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C7" w:rsidRPr="009E6F90" w:rsidRDefault="006474C7" w:rsidP="006474C7">
      <w:pPr>
        <w:spacing w:line="240" w:lineRule="auto"/>
        <w:contextualSpacing/>
        <w:jc w:val="center"/>
        <w:rPr>
          <w:rFonts w:ascii="Times New Roman" w:hAnsi="Times New Roman" w:cs="Times New Roman"/>
          <w:b/>
          <w:sz w:val="24"/>
          <w:szCs w:val="24"/>
        </w:rPr>
      </w:pPr>
      <w:r w:rsidRPr="009E6F90">
        <w:rPr>
          <w:rFonts w:ascii="Times New Roman" w:hAnsi="Times New Roman" w:cs="Times New Roman"/>
          <w:b/>
          <w:noProof/>
          <w:sz w:val="24"/>
          <w:szCs w:val="24"/>
          <w:u w:val="single"/>
          <w:lang w:eastAsia="ru-RU"/>
        </w:rPr>
        <w:drawing>
          <wp:anchor distT="0" distB="0" distL="6401435" distR="6401435" simplePos="0" relativeHeight="251657216" behindDoc="0" locked="0" layoutInCell="1" allowOverlap="1" wp14:anchorId="066B653C" wp14:editId="61176531">
            <wp:simplePos x="0" y="0"/>
            <wp:positionH relativeFrom="margin">
              <wp:posOffset>2581275</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9E6F90">
        <w:rPr>
          <w:rFonts w:ascii="Times New Roman" w:hAnsi="Times New Roman" w:cs="Times New Roman"/>
          <w:b/>
          <w:sz w:val="24"/>
          <w:szCs w:val="24"/>
        </w:rPr>
        <w:t>ПОСТАНОВЛЕНИЕ</w:t>
      </w:r>
    </w:p>
    <w:p w:rsidR="006474C7" w:rsidRPr="009E6F90" w:rsidRDefault="006474C7" w:rsidP="006474C7">
      <w:pPr>
        <w:spacing w:line="240" w:lineRule="auto"/>
        <w:contextualSpacing/>
        <w:jc w:val="center"/>
        <w:rPr>
          <w:rFonts w:ascii="Times New Roman" w:hAnsi="Times New Roman" w:cs="Times New Roman"/>
          <w:b/>
          <w:sz w:val="24"/>
          <w:szCs w:val="24"/>
        </w:rPr>
      </w:pPr>
      <w:r w:rsidRPr="009E6F90">
        <w:rPr>
          <w:rFonts w:ascii="Times New Roman" w:hAnsi="Times New Roman" w:cs="Times New Roman"/>
          <w:b/>
          <w:sz w:val="24"/>
          <w:szCs w:val="24"/>
        </w:rPr>
        <w:t>администрации муниципального образования</w:t>
      </w:r>
    </w:p>
    <w:p w:rsidR="006474C7" w:rsidRPr="009E6F90" w:rsidRDefault="006474C7" w:rsidP="006474C7">
      <w:pPr>
        <w:spacing w:line="240" w:lineRule="auto"/>
        <w:contextualSpacing/>
        <w:jc w:val="center"/>
        <w:rPr>
          <w:rFonts w:ascii="Times New Roman" w:hAnsi="Times New Roman" w:cs="Times New Roman"/>
          <w:b/>
          <w:sz w:val="24"/>
          <w:szCs w:val="24"/>
        </w:rPr>
      </w:pPr>
      <w:r w:rsidRPr="009E6F90">
        <w:rPr>
          <w:rFonts w:ascii="Times New Roman" w:hAnsi="Times New Roman" w:cs="Times New Roman"/>
          <w:b/>
          <w:sz w:val="24"/>
          <w:szCs w:val="24"/>
        </w:rPr>
        <w:t>муниципального района «Сыктывдинский»</w:t>
      </w:r>
    </w:p>
    <w:p w:rsidR="006474C7" w:rsidRPr="009E6F90" w:rsidRDefault="00BC6B6D" w:rsidP="006474C7">
      <w:pPr>
        <w:spacing w:line="240" w:lineRule="auto"/>
        <w:contextualSpacing/>
        <w:jc w:val="center"/>
        <w:outlineLvl w:val="0"/>
        <w:rPr>
          <w:rFonts w:ascii="Times New Roman" w:hAnsi="Times New Roman" w:cs="Times New Roman"/>
          <w:b/>
          <w:bCs/>
          <w:sz w:val="24"/>
          <w:szCs w:val="24"/>
        </w:rPr>
      </w:pPr>
      <w:r>
        <w:rPr>
          <w:noProof/>
        </w:rPr>
        <w:pict>
          <v:line id="Прямая соединительная линия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6474C7" w:rsidRPr="009E6F90">
        <w:rPr>
          <w:rFonts w:ascii="Times New Roman" w:hAnsi="Times New Roman" w:cs="Times New Roman"/>
          <w:b/>
          <w:bCs/>
          <w:sz w:val="24"/>
          <w:szCs w:val="24"/>
        </w:rPr>
        <w:t>«Сыктывд</w:t>
      </w:r>
      <w:r w:rsidR="006474C7" w:rsidRPr="009E6F90">
        <w:rPr>
          <w:rFonts w:ascii="Times New Roman" w:hAnsi="Times New Roman" w:cs="Times New Roman"/>
          <w:b/>
          <w:bCs/>
          <w:sz w:val="24"/>
          <w:szCs w:val="24"/>
          <w:lang w:val="en-US"/>
        </w:rPr>
        <w:t>i</w:t>
      </w:r>
      <w:r w:rsidR="006474C7" w:rsidRPr="009E6F90">
        <w:rPr>
          <w:rFonts w:ascii="Times New Roman" w:hAnsi="Times New Roman" w:cs="Times New Roman"/>
          <w:b/>
          <w:bCs/>
          <w:sz w:val="24"/>
          <w:szCs w:val="24"/>
        </w:rPr>
        <w:t>н» муниципальнöй район</w:t>
      </w:r>
      <w:r w:rsidR="006474C7" w:rsidRPr="009E6F90">
        <w:rPr>
          <w:rFonts w:ascii="Times New Roman" w:eastAsia="A" w:hAnsi="Times New Roman" w:cs="Times New Roman"/>
          <w:b/>
          <w:bCs/>
          <w:sz w:val="24"/>
          <w:szCs w:val="24"/>
        </w:rPr>
        <w:t>ын</w:t>
      </w:r>
    </w:p>
    <w:p w:rsidR="006474C7" w:rsidRDefault="006474C7" w:rsidP="006474C7">
      <w:pPr>
        <w:spacing w:line="240" w:lineRule="auto"/>
        <w:contextualSpacing/>
        <w:jc w:val="center"/>
        <w:rPr>
          <w:rFonts w:ascii="Times New Roman" w:hAnsi="Times New Roman" w:cs="Times New Roman"/>
          <w:b/>
          <w:bCs/>
          <w:sz w:val="24"/>
          <w:szCs w:val="24"/>
        </w:rPr>
      </w:pPr>
      <w:r w:rsidRPr="009E6F90">
        <w:rPr>
          <w:rFonts w:ascii="Times New Roman" w:hAnsi="Times New Roman" w:cs="Times New Roman"/>
          <w:b/>
          <w:bCs/>
          <w:sz w:val="24"/>
          <w:szCs w:val="24"/>
        </w:rPr>
        <w:t xml:space="preserve">муниципальнöй </w:t>
      </w:r>
      <w:r w:rsidRPr="009E6F90">
        <w:rPr>
          <w:rFonts w:ascii="Times New Roman" w:eastAsia="A" w:hAnsi="Times New Roman" w:cs="Times New Roman"/>
          <w:b/>
          <w:bCs/>
          <w:sz w:val="24"/>
          <w:szCs w:val="24"/>
        </w:rPr>
        <w:t>юк</w:t>
      </w:r>
      <w:r w:rsidRPr="009E6F90">
        <w:rPr>
          <w:rFonts w:ascii="Times New Roman" w:hAnsi="Times New Roman" w:cs="Times New Roman"/>
          <w:b/>
          <w:bCs/>
          <w:sz w:val="24"/>
          <w:szCs w:val="24"/>
        </w:rPr>
        <w:t>ö</w:t>
      </w:r>
      <w:r w:rsidRPr="009E6F90">
        <w:rPr>
          <w:rFonts w:ascii="Times New Roman" w:eastAsia="A" w:hAnsi="Times New Roman" w:cs="Times New Roman"/>
          <w:b/>
          <w:bCs/>
          <w:sz w:val="24"/>
          <w:szCs w:val="24"/>
        </w:rPr>
        <w:t>нса</w:t>
      </w:r>
      <w:r w:rsidRPr="009E6F90">
        <w:rPr>
          <w:rFonts w:ascii="Times New Roman" w:hAnsi="Times New Roman" w:cs="Times New Roman"/>
          <w:b/>
          <w:bCs/>
          <w:sz w:val="24"/>
          <w:szCs w:val="24"/>
        </w:rPr>
        <w:t xml:space="preserve"> </w:t>
      </w:r>
      <w:r w:rsidRPr="009E6F90">
        <w:rPr>
          <w:rFonts w:ascii="Times New Roman" w:eastAsia="A" w:hAnsi="Times New Roman" w:cs="Times New Roman"/>
          <w:b/>
          <w:bCs/>
          <w:sz w:val="24"/>
          <w:szCs w:val="24"/>
        </w:rPr>
        <w:t>а</w:t>
      </w:r>
      <w:r w:rsidRPr="009E6F90">
        <w:rPr>
          <w:rFonts w:ascii="Times New Roman" w:hAnsi="Times New Roman" w:cs="Times New Roman"/>
          <w:b/>
          <w:bCs/>
          <w:sz w:val="24"/>
          <w:szCs w:val="24"/>
        </w:rPr>
        <w:t>дминистрациялöн</w:t>
      </w:r>
      <w:r>
        <w:rPr>
          <w:rFonts w:ascii="Times New Roman" w:hAnsi="Times New Roman" w:cs="Times New Roman"/>
          <w:b/>
          <w:bCs/>
          <w:sz w:val="24"/>
          <w:szCs w:val="24"/>
        </w:rPr>
        <w:t xml:space="preserve"> </w:t>
      </w:r>
    </w:p>
    <w:p w:rsidR="006474C7" w:rsidRPr="00693865" w:rsidRDefault="006474C7" w:rsidP="006474C7">
      <w:pPr>
        <w:spacing w:line="240" w:lineRule="auto"/>
        <w:contextualSpacing/>
        <w:jc w:val="center"/>
        <w:rPr>
          <w:rFonts w:ascii="Times New Roman" w:hAnsi="Times New Roman" w:cs="Times New Roman"/>
          <w:b/>
          <w:sz w:val="24"/>
          <w:szCs w:val="24"/>
        </w:rPr>
      </w:pPr>
      <w:r w:rsidRPr="00693865">
        <w:rPr>
          <w:rFonts w:ascii="Times New Roman" w:hAnsi="Times New Roman" w:cs="Times New Roman"/>
          <w:b/>
          <w:sz w:val="24"/>
          <w:szCs w:val="24"/>
        </w:rPr>
        <w:t>ШУÖМ</w:t>
      </w:r>
    </w:p>
    <w:p w:rsidR="00282460" w:rsidRDefault="00282460" w:rsidP="00983AAB">
      <w:pPr>
        <w:tabs>
          <w:tab w:val="left" w:pos="9931"/>
        </w:tabs>
        <w:autoSpaceDE w:val="0"/>
        <w:autoSpaceDN w:val="0"/>
        <w:adjustRightInd w:val="0"/>
        <w:spacing w:after="0" w:line="240" w:lineRule="auto"/>
        <w:rPr>
          <w:rFonts w:ascii="Times New Roman" w:eastAsia="Times New Roman" w:hAnsi="Times New Roman" w:cs="Times New Roman"/>
          <w:sz w:val="24"/>
          <w:szCs w:val="24"/>
          <w:lang w:eastAsia="ru-RU"/>
        </w:rPr>
      </w:pPr>
    </w:p>
    <w:p w:rsidR="00282460" w:rsidRDefault="00282460" w:rsidP="00983AAB">
      <w:pPr>
        <w:tabs>
          <w:tab w:val="left" w:pos="9931"/>
        </w:tabs>
        <w:autoSpaceDE w:val="0"/>
        <w:autoSpaceDN w:val="0"/>
        <w:adjustRightInd w:val="0"/>
        <w:spacing w:after="0" w:line="240" w:lineRule="auto"/>
        <w:rPr>
          <w:rFonts w:ascii="Times New Roman" w:eastAsia="Times New Roman" w:hAnsi="Times New Roman" w:cs="Times New Roman"/>
          <w:sz w:val="24"/>
          <w:szCs w:val="24"/>
          <w:lang w:eastAsia="ru-RU"/>
        </w:rPr>
      </w:pPr>
    </w:p>
    <w:p w:rsidR="00983AAB" w:rsidRPr="00983AAB" w:rsidRDefault="00282460" w:rsidP="00983AAB">
      <w:pPr>
        <w:tabs>
          <w:tab w:val="left" w:pos="9931"/>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от 11 августа </w:t>
      </w:r>
      <w:r w:rsidR="00983AAB" w:rsidRPr="00983AAB">
        <w:rPr>
          <w:rFonts w:ascii="Times New Roman" w:eastAsia="Times New Roman" w:hAnsi="Times New Roman" w:cs="Times New Roman"/>
          <w:sz w:val="24"/>
          <w:szCs w:val="24"/>
          <w:lang w:eastAsia="ru-RU"/>
        </w:rPr>
        <w:t>201</w:t>
      </w:r>
      <w:r w:rsidR="001C3F86">
        <w:rPr>
          <w:rFonts w:ascii="Times New Roman" w:eastAsia="Times New Roman" w:hAnsi="Times New Roman" w:cs="Times New Roman"/>
          <w:sz w:val="24"/>
          <w:szCs w:val="24"/>
          <w:lang w:eastAsia="ru-RU"/>
        </w:rPr>
        <w:t>6</w:t>
      </w:r>
      <w:r w:rsidR="00983AAB" w:rsidRPr="00983AAB">
        <w:rPr>
          <w:rFonts w:ascii="Times New Roman" w:eastAsia="Times New Roman" w:hAnsi="Times New Roman" w:cs="Times New Roman"/>
          <w:sz w:val="24"/>
          <w:szCs w:val="24"/>
          <w:lang w:eastAsia="ru-RU"/>
        </w:rPr>
        <w:t xml:space="preserve"> года                                                     </w:t>
      </w:r>
      <w:r w:rsidR="00983AAB">
        <w:rPr>
          <w:rFonts w:ascii="Times New Roman" w:eastAsia="Times New Roman" w:hAnsi="Times New Roman" w:cs="Times New Roman"/>
          <w:sz w:val="24"/>
          <w:szCs w:val="24"/>
          <w:lang w:eastAsia="ru-RU"/>
        </w:rPr>
        <w:t xml:space="preserve">                  </w:t>
      </w:r>
      <w:r w:rsidR="006474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83A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8/1159</w:t>
      </w:r>
      <w:r w:rsidR="00983AAB" w:rsidRPr="00983AAB">
        <w:rPr>
          <w:rFonts w:ascii="Times New Roman" w:eastAsia="Times New Roman" w:hAnsi="Times New Roman" w:cs="Times New Roman"/>
          <w:sz w:val="24"/>
          <w:szCs w:val="24"/>
          <w:lang w:eastAsia="ru-RU"/>
        </w:rPr>
        <w:t xml:space="preserve">                                                                                </w:t>
      </w:r>
    </w:p>
    <w:p w:rsidR="00983AAB" w:rsidRPr="00983AAB" w:rsidRDefault="00983AAB" w:rsidP="00983AAB">
      <w:pPr>
        <w:tabs>
          <w:tab w:val="left" w:pos="993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83AAB">
        <w:rPr>
          <w:rFonts w:ascii="Times New Roman" w:eastAsia="Times New Roman" w:hAnsi="Times New Roman" w:cs="Times New Roman"/>
          <w:bCs/>
          <w:sz w:val="24"/>
          <w:szCs w:val="24"/>
          <w:lang w:eastAsia="ru-RU"/>
        </w:rPr>
        <w:t xml:space="preserve">  </w:t>
      </w:r>
    </w:p>
    <w:p w:rsidR="00282460" w:rsidRDefault="00282460" w:rsidP="000914C6">
      <w:pPr>
        <w:autoSpaceDE w:val="0"/>
        <w:autoSpaceDN w:val="0"/>
        <w:adjustRightInd w:val="0"/>
        <w:spacing w:after="0" w:line="240" w:lineRule="auto"/>
        <w:ind w:right="4397"/>
        <w:jc w:val="both"/>
        <w:rPr>
          <w:rFonts w:ascii="Times New Roman" w:eastAsia="Times New Roman" w:hAnsi="Times New Roman" w:cs="Times New Roman"/>
          <w:sz w:val="24"/>
          <w:szCs w:val="24"/>
          <w:lang w:eastAsia="ru-RU"/>
        </w:rPr>
      </w:pPr>
    </w:p>
    <w:p w:rsidR="00983AAB" w:rsidRPr="00983AAB" w:rsidRDefault="00983AAB" w:rsidP="000914C6">
      <w:pPr>
        <w:autoSpaceDE w:val="0"/>
        <w:autoSpaceDN w:val="0"/>
        <w:adjustRightInd w:val="0"/>
        <w:spacing w:after="0" w:line="240" w:lineRule="auto"/>
        <w:ind w:right="4397"/>
        <w:jc w:val="both"/>
        <w:rPr>
          <w:rFonts w:ascii="Times New Roman" w:eastAsia="Times New Roman" w:hAnsi="Times New Roman" w:cs="Times New Roman"/>
          <w:sz w:val="24"/>
          <w:szCs w:val="24"/>
          <w:lang w:eastAsia="ru-RU"/>
        </w:rPr>
      </w:pPr>
      <w:r w:rsidRPr="00983AAB">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0914C6" w:rsidRPr="000914C6">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w:t>
      </w:r>
      <w:r w:rsidR="000914C6">
        <w:rPr>
          <w:rFonts w:ascii="Times New Roman" w:eastAsia="Times New Roman" w:hAnsi="Times New Roman" w:cs="Times New Roman"/>
          <w:sz w:val="24"/>
          <w:szCs w:val="24"/>
          <w:lang w:eastAsia="ru-RU"/>
        </w:rPr>
        <w:t xml:space="preserve">а аварийным и подлежащим сносу </w:t>
      </w:r>
      <w:r w:rsidR="000914C6" w:rsidRPr="000914C6">
        <w:rPr>
          <w:rFonts w:ascii="Times New Roman" w:eastAsia="Times New Roman" w:hAnsi="Times New Roman" w:cs="Times New Roman"/>
          <w:sz w:val="24"/>
          <w:szCs w:val="24"/>
          <w:lang w:eastAsia="ru-RU"/>
        </w:rPr>
        <w:t>или реконструкции</w:t>
      </w:r>
      <w:r w:rsidRPr="00983AAB">
        <w:rPr>
          <w:rFonts w:ascii="Times New Roman" w:eastAsia="Times New Roman" w:hAnsi="Times New Roman" w:cs="Times New Roman"/>
          <w:sz w:val="24"/>
          <w:szCs w:val="24"/>
          <w:lang w:eastAsia="ru-RU"/>
        </w:rPr>
        <w:t>»</w:t>
      </w:r>
    </w:p>
    <w:p w:rsidR="00983AAB" w:rsidRPr="00983AAB" w:rsidRDefault="00983AAB" w:rsidP="00983AAB">
      <w:pPr>
        <w:autoSpaceDE w:val="0"/>
        <w:autoSpaceDN w:val="0"/>
        <w:adjustRightInd w:val="0"/>
        <w:spacing w:after="0" w:line="240" w:lineRule="auto"/>
        <w:ind w:right="4397"/>
        <w:jc w:val="both"/>
        <w:rPr>
          <w:rFonts w:ascii="Times New Roman" w:eastAsia="Times New Roman" w:hAnsi="Times New Roman" w:cs="Times New Roman"/>
          <w:bCs/>
          <w:sz w:val="24"/>
          <w:szCs w:val="24"/>
          <w:lang w:eastAsia="ru-RU"/>
        </w:rPr>
      </w:pPr>
    </w:p>
    <w:p w:rsidR="00983AAB" w:rsidRPr="00C669F4" w:rsidRDefault="00C669F4" w:rsidP="00C669F4">
      <w:pPr>
        <w:suppressAutoHyphens/>
        <w:autoSpaceDE w:val="0"/>
        <w:spacing w:line="240" w:lineRule="auto"/>
        <w:ind w:firstLine="540"/>
        <w:jc w:val="both"/>
        <w:rPr>
          <w:rFonts w:ascii="Times New Roman" w:eastAsia="Arial" w:hAnsi="Times New Roman"/>
          <w:sz w:val="24"/>
          <w:szCs w:val="24"/>
          <w:lang w:eastAsia="zh-CN"/>
        </w:rPr>
      </w:pPr>
      <w:r w:rsidRPr="00C669F4">
        <w:rPr>
          <w:rFonts w:ascii="Times New Roman" w:eastAsia="Arial" w:hAnsi="Times New Roman"/>
          <w:sz w:val="24"/>
          <w:szCs w:val="24"/>
          <w:lang w:eastAsia="zh-CN"/>
        </w:rPr>
        <w:t>Руководствуясь частью 15 статьи 13 Федерального  закона от 27 июля 2010 г</w:t>
      </w:r>
      <w:r w:rsidR="001C3F86">
        <w:rPr>
          <w:rFonts w:ascii="Times New Roman" w:eastAsia="Arial" w:hAnsi="Times New Roman"/>
          <w:sz w:val="24"/>
          <w:szCs w:val="24"/>
          <w:lang w:eastAsia="zh-CN"/>
        </w:rPr>
        <w:t>ода</w:t>
      </w:r>
      <w:r w:rsidRPr="00C669F4">
        <w:rPr>
          <w:rFonts w:ascii="Times New Roman" w:eastAsia="Arial" w:hAnsi="Times New Roman"/>
          <w:sz w:val="24"/>
          <w:szCs w:val="24"/>
          <w:lang w:eastAsia="zh-CN"/>
        </w:rPr>
        <w:t xml:space="preserve"> №</w:t>
      </w:r>
      <w:r w:rsidR="001C3F86">
        <w:rPr>
          <w:rFonts w:ascii="Times New Roman" w:eastAsia="Arial" w:hAnsi="Times New Roman"/>
          <w:sz w:val="24"/>
          <w:szCs w:val="24"/>
          <w:lang w:eastAsia="zh-CN"/>
        </w:rPr>
        <w:t xml:space="preserve"> </w:t>
      </w:r>
      <w:r w:rsidRPr="00C669F4">
        <w:rPr>
          <w:rFonts w:ascii="Times New Roman" w:eastAsia="Arial" w:hAnsi="Times New Roman"/>
          <w:sz w:val="24"/>
          <w:szCs w:val="24"/>
          <w:lang w:eastAsia="zh-CN"/>
        </w:rPr>
        <w:t>210-ФЗ «Об организации предоставления государственных и муниципальных услуг», распоряжением  Правительства Республики Коми от 28 февраля 2013 года №</w:t>
      </w:r>
      <w:r w:rsidR="001C3F86">
        <w:rPr>
          <w:rFonts w:ascii="Times New Roman" w:eastAsia="Arial" w:hAnsi="Times New Roman"/>
          <w:sz w:val="24"/>
          <w:szCs w:val="24"/>
          <w:lang w:eastAsia="zh-CN"/>
        </w:rPr>
        <w:t xml:space="preserve"> </w:t>
      </w:r>
      <w:r w:rsidRPr="00C669F4">
        <w:rPr>
          <w:rFonts w:ascii="Times New Roman" w:eastAsia="Arial" w:hAnsi="Times New Roman"/>
          <w:sz w:val="24"/>
          <w:szCs w:val="24"/>
          <w:lang w:eastAsia="zh-CN"/>
        </w:rPr>
        <w:t>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w:t>
      </w:r>
      <w:r w:rsidR="006D587C">
        <w:rPr>
          <w:rFonts w:ascii="Times New Roman" w:eastAsia="Arial" w:hAnsi="Times New Roman"/>
          <w:sz w:val="24"/>
          <w:szCs w:val="24"/>
          <w:lang w:eastAsia="zh-CN"/>
        </w:rPr>
        <w:t xml:space="preserve"> </w:t>
      </w:r>
      <w:r w:rsidR="006D587C">
        <w:rPr>
          <w:rFonts w:ascii="Times New Roman" w:hAnsi="Times New Roman"/>
          <w:sz w:val="24"/>
          <w:szCs w:val="24"/>
          <w:lang w:eastAsia="zh-CN"/>
        </w:rPr>
        <w:t>(в редакции распоряжения Правительства Республики Коми от 27 июня 2016 года № 299-р)</w:t>
      </w:r>
      <w:r w:rsidR="006D587C" w:rsidRPr="001617EC">
        <w:rPr>
          <w:rFonts w:ascii="Times New Roman" w:hAnsi="Times New Roman"/>
          <w:sz w:val="24"/>
          <w:szCs w:val="24"/>
          <w:lang w:eastAsia="zh-CN"/>
        </w:rPr>
        <w:t>,</w:t>
      </w:r>
      <w:r w:rsidR="00282460">
        <w:rPr>
          <w:rFonts w:ascii="Times New Roman" w:hAnsi="Times New Roman"/>
          <w:sz w:val="24"/>
          <w:szCs w:val="24"/>
          <w:lang w:eastAsia="zh-CN"/>
        </w:rPr>
        <w:t xml:space="preserve"> рассмотрев предложение</w:t>
      </w:r>
      <w:r w:rsidR="006D587C">
        <w:rPr>
          <w:rFonts w:ascii="Times New Roman" w:hAnsi="Times New Roman"/>
          <w:sz w:val="24"/>
          <w:szCs w:val="24"/>
          <w:lang w:eastAsia="zh-CN"/>
        </w:rPr>
        <w:t xml:space="preserve"> прокурора Сыктывдинского района от 31.12.2015 № 22-06-2015,</w:t>
      </w:r>
      <w:r w:rsidRPr="00C669F4">
        <w:rPr>
          <w:rFonts w:ascii="Times New Roman" w:eastAsia="Arial" w:hAnsi="Times New Roman"/>
          <w:sz w:val="24"/>
          <w:szCs w:val="24"/>
          <w:lang w:eastAsia="zh-CN"/>
        </w:rPr>
        <w:t xml:space="preserve"> администрация муниципального образования муниципального района «Сыктывдинский»</w:t>
      </w:r>
    </w:p>
    <w:p w:rsidR="00983AAB" w:rsidRPr="00983AAB" w:rsidRDefault="00983AAB" w:rsidP="00983AAB">
      <w:pPr>
        <w:autoSpaceDE w:val="0"/>
        <w:autoSpaceDN w:val="0"/>
        <w:adjustRightInd w:val="0"/>
        <w:spacing w:after="0" w:line="240" w:lineRule="auto"/>
        <w:rPr>
          <w:rFonts w:ascii="Times New Roman" w:eastAsia="Times New Roman" w:hAnsi="Times New Roman" w:cs="Times New Roman"/>
          <w:b/>
          <w:sz w:val="24"/>
          <w:szCs w:val="24"/>
          <w:lang w:eastAsia="ru-RU"/>
        </w:rPr>
      </w:pPr>
      <w:r w:rsidRPr="00983AAB">
        <w:rPr>
          <w:rFonts w:ascii="Times New Roman" w:eastAsia="Times New Roman" w:hAnsi="Times New Roman" w:cs="Times New Roman"/>
          <w:b/>
          <w:sz w:val="24"/>
          <w:szCs w:val="24"/>
          <w:lang w:eastAsia="ru-RU"/>
        </w:rPr>
        <w:t>ПОСТАНОВЛЯЕТ:</w:t>
      </w:r>
    </w:p>
    <w:p w:rsidR="00983AAB" w:rsidRPr="00983AAB" w:rsidRDefault="00983AAB" w:rsidP="00983AAB">
      <w:pPr>
        <w:autoSpaceDE w:val="0"/>
        <w:autoSpaceDN w:val="0"/>
        <w:adjustRightInd w:val="0"/>
        <w:spacing w:after="0" w:line="240" w:lineRule="auto"/>
        <w:rPr>
          <w:rFonts w:ascii="Times New Roman" w:eastAsia="Times New Roman" w:hAnsi="Times New Roman" w:cs="Times New Roman"/>
          <w:b/>
          <w:sz w:val="24"/>
          <w:szCs w:val="24"/>
          <w:lang w:eastAsia="ru-RU"/>
        </w:rPr>
      </w:pPr>
    </w:p>
    <w:p w:rsidR="00983AAB" w:rsidRDefault="00983AAB" w:rsidP="00BC72D5">
      <w:pPr>
        <w:numPr>
          <w:ilvl w:val="0"/>
          <w:numId w:val="22"/>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983AAB">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0914C6" w:rsidRPr="00983AAB" w:rsidRDefault="000914C6" w:rsidP="00BC72D5">
      <w:pPr>
        <w:numPr>
          <w:ilvl w:val="0"/>
          <w:numId w:val="2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администрации </w:t>
      </w:r>
      <w:r w:rsidR="006D587C">
        <w:rPr>
          <w:rFonts w:ascii="Times New Roman" w:eastAsia="Times New Roman" w:hAnsi="Times New Roman" w:cs="Times New Roman"/>
          <w:sz w:val="24"/>
          <w:szCs w:val="24"/>
          <w:lang w:eastAsia="ru-RU"/>
        </w:rPr>
        <w:t>МО МР</w:t>
      </w:r>
      <w:r>
        <w:rPr>
          <w:rFonts w:ascii="Times New Roman" w:eastAsia="Times New Roman" w:hAnsi="Times New Roman" w:cs="Times New Roman"/>
          <w:sz w:val="24"/>
          <w:szCs w:val="24"/>
          <w:lang w:eastAsia="ru-RU"/>
        </w:rPr>
        <w:t xml:space="preserve"> «Сыктывдинский» от </w:t>
      </w:r>
      <w:r w:rsidR="006D587C">
        <w:rPr>
          <w:rFonts w:ascii="Times New Roman" w:eastAsia="Times New Roman" w:hAnsi="Times New Roman" w:cs="Times New Roman"/>
          <w:sz w:val="24"/>
          <w:szCs w:val="24"/>
          <w:lang w:eastAsia="ru-RU"/>
        </w:rPr>
        <w:t>16 ноября 2015</w:t>
      </w:r>
      <w:r>
        <w:rPr>
          <w:rFonts w:ascii="Times New Roman" w:eastAsia="Times New Roman" w:hAnsi="Times New Roman" w:cs="Times New Roman"/>
          <w:sz w:val="24"/>
          <w:szCs w:val="24"/>
          <w:lang w:eastAsia="ru-RU"/>
        </w:rPr>
        <w:t xml:space="preserve"> года № </w:t>
      </w:r>
      <w:r w:rsidR="006D587C">
        <w:rPr>
          <w:rFonts w:ascii="Times New Roman" w:eastAsia="Times New Roman" w:hAnsi="Times New Roman" w:cs="Times New Roman"/>
          <w:sz w:val="24"/>
          <w:szCs w:val="24"/>
          <w:lang w:eastAsia="ru-RU"/>
        </w:rPr>
        <w:t>11/1862</w:t>
      </w:r>
      <w:r>
        <w:rPr>
          <w:rFonts w:ascii="Times New Roman" w:eastAsia="Times New Roman" w:hAnsi="Times New Roman" w:cs="Times New Roman"/>
          <w:sz w:val="24"/>
          <w:szCs w:val="24"/>
          <w:lang w:eastAsia="ru-RU"/>
        </w:rPr>
        <w:t xml:space="preserve"> «</w:t>
      </w:r>
      <w:r w:rsidRPr="000914C6">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474C7">
        <w:rPr>
          <w:rFonts w:ascii="Times New Roman" w:eastAsia="Times New Roman" w:hAnsi="Times New Roman" w:cs="Times New Roman"/>
          <w:sz w:val="24"/>
          <w:szCs w:val="24"/>
          <w:lang w:eastAsia="ru-RU"/>
        </w:rPr>
        <w:t>.</w:t>
      </w:r>
    </w:p>
    <w:p w:rsidR="00983AAB" w:rsidRPr="00983AAB" w:rsidRDefault="00983AAB" w:rsidP="00BC72D5">
      <w:pPr>
        <w:numPr>
          <w:ilvl w:val="0"/>
          <w:numId w:val="22"/>
        </w:numPr>
        <w:autoSpaceDE w:val="0"/>
        <w:autoSpaceDN w:val="0"/>
        <w:adjustRightInd w:val="0"/>
        <w:spacing w:after="0" w:line="240" w:lineRule="auto"/>
        <w:ind w:left="0" w:right="-1" w:firstLine="360"/>
        <w:jc w:val="both"/>
        <w:rPr>
          <w:rFonts w:ascii="Times New Roman" w:eastAsia="Times New Roman" w:hAnsi="Times New Roman" w:cs="Times New Roman"/>
          <w:sz w:val="24"/>
          <w:szCs w:val="24"/>
          <w:lang w:eastAsia="ru-RU"/>
        </w:rPr>
      </w:pPr>
      <w:r w:rsidRPr="00983AAB">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руководителя администрации муниципального района </w:t>
      </w:r>
      <w:r w:rsidR="006474C7">
        <w:rPr>
          <w:rFonts w:ascii="Times New Roman" w:eastAsia="Times New Roman" w:hAnsi="Times New Roman" w:cs="Times New Roman"/>
          <w:sz w:val="24"/>
          <w:szCs w:val="24"/>
          <w:lang w:eastAsia="ru-RU"/>
        </w:rPr>
        <w:t>(Н.В. Долингер)</w:t>
      </w:r>
      <w:r w:rsidRPr="00983AAB">
        <w:rPr>
          <w:rFonts w:ascii="Times New Roman" w:eastAsia="Times New Roman" w:hAnsi="Times New Roman" w:cs="Times New Roman"/>
          <w:sz w:val="24"/>
          <w:szCs w:val="24"/>
          <w:lang w:eastAsia="ru-RU"/>
        </w:rPr>
        <w:t>.</w:t>
      </w:r>
    </w:p>
    <w:p w:rsidR="00983AAB" w:rsidRPr="00983AAB" w:rsidRDefault="00983AAB" w:rsidP="00BC72D5">
      <w:pPr>
        <w:numPr>
          <w:ilvl w:val="0"/>
          <w:numId w:val="22"/>
        </w:numPr>
        <w:autoSpaceDE w:val="0"/>
        <w:autoSpaceDN w:val="0"/>
        <w:adjustRightInd w:val="0"/>
        <w:spacing w:after="0" w:line="240" w:lineRule="auto"/>
        <w:ind w:left="0" w:right="-1" w:firstLine="360"/>
        <w:jc w:val="both"/>
        <w:rPr>
          <w:rFonts w:ascii="Times New Roman" w:eastAsia="Times New Roman" w:hAnsi="Times New Roman" w:cs="Times New Roman"/>
          <w:color w:val="FF0000"/>
          <w:sz w:val="24"/>
          <w:szCs w:val="24"/>
          <w:lang w:eastAsia="ru-RU"/>
        </w:rPr>
      </w:pPr>
      <w:r w:rsidRPr="00983AAB">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983AAB" w:rsidRDefault="00983AAB" w:rsidP="00983AAB">
      <w:pPr>
        <w:tabs>
          <w:tab w:val="left" w:pos="87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14C6" w:rsidRDefault="000914C6" w:rsidP="00983AAB">
      <w:pPr>
        <w:tabs>
          <w:tab w:val="left" w:pos="87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AAB" w:rsidRPr="00983AAB" w:rsidRDefault="00983AAB" w:rsidP="00983AAB">
      <w:pPr>
        <w:spacing w:after="0" w:line="240" w:lineRule="auto"/>
        <w:jc w:val="both"/>
        <w:rPr>
          <w:rFonts w:ascii="Times New Roman" w:eastAsia="Times New Roman" w:hAnsi="Times New Roman" w:cs="Times New Roman"/>
          <w:sz w:val="24"/>
          <w:szCs w:val="24"/>
          <w:lang w:eastAsia="ru-RU"/>
        </w:rPr>
      </w:pPr>
      <w:r w:rsidRPr="00983AAB">
        <w:rPr>
          <w:rFonts w:ascii="Times New Roman" w:eastAsia="Times New Roman" w:hAnsi="Times New Roman" w:cs="Times New Roman"/>
          <w:sz w:val="24"/>
          <w:szCs w:val="24"/>
          <w:lang w:eastAsia="ru-RU"/>
        </w:rPr>
        <w:t xml:space="preserve">Руководитель администрации </w:t>
      </w:r>
    </w:p>
    <w:p w:rsidR="002327D1" w:rsidRPr="007748BA" w:rsidRDefault="00983AAB" w:rsidP="007748BA">
      <w:pPr>
        <w:spacing w:after="0" w:line="240" w:lineRule="auto"/>
        <w:jc w:val="both"/>
        <w:rPr>
          <w:rFonts w:ascii="Times New Roman" w:eastAsia="Times New Roman" w:hAnsi="Times New Roman" w:cs="Times New Roman"/>
          <w:sz w:val="24"/>
          <w:szCs w:val="24"/>
          <w:lang w:eastAsia="ru-RU"/>
        </w:rPr>
      </w:pPr>
      <w:r w:rsidRPr="00983AAB">
        <w:rPr>
          <w:rFonts w:ascii="Times New Roman" w:eastAsia="Times New Roman" w:hAnsi="Times New Roman" w:cs="Times New Roman"/>
          <w:sz w:val="24"/>
          <w:szCs w:val="24"/>
          <w:lang w:eastAsia="ru-RU"/>
        </w:rPr>
        <w:t xml:space="preserve">муниципального района                                                                     </w:t>
      </w:r>
      <w:r w:rsidR="007748BA">
        <w:rPr>
          <w:rFonts w:ascii="Times New Roman" w:eastAsia="Times New Roman" w:hAnsi="Times New Roman" w:cs="Times New Roman"/>
          <w:sz w:val="24"/>
          <w:szCs w:val="24"/>
          <w:lang w:eastAsia="ru-RU"/>
        </w:rPr>
        <w:t xml:space="preserve">                   О. А. Лажанев</w:t>
      </w:r>
    </w:p>
    <w:p w:rsidR="00583454" w:rsidRPr="000F4C02" w:rsidRDefault="00583454" w:rsidP="0058345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D587C" w:rsidRDefault="00983AAB"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F4C02">
        <w:rPr>
          <w:rFonts w:ascii="Times New Roman" w:eastAsia="Times New Roman" w:hAnsi="Times New Roman" w:cs="Times New Roman"/>
          <w:bCs/>
          <w:sz w:val="24"/>
          <w:szCs w:val="24"/>
          <w:lang w:eastAsia="ru-RU"/>
        </w:rPr>
        <w:t xml:space="preserve">                                                            </w:t>
      </w:r>
      <w:r w:rsidR="000F4C02">
        <w:rPr>
          <w:rFonts w:ascii="Times New Roman" w:eastAsia="Times New Roman" w:hAnsi="Times New Roman" w:cs="Times New Roman"/>
          <w:bCs/>
          <w:sz w:val="24"/>
          <w:szCs w:val="24"/>
          <w:lang w:eastAsia="ru-RU"/>
        </w:rPr>
        <w:t xml:space="preserve">                        </w:t>
      </w:r>
    </w:p>
    <w:p w:rsidR="006D587C" w:rsidRDefault="006D587C"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D587C" w:rsidRDefault="006D587C"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83AAB" w:rsidRPr="000F4C02" w:rsidRDefault="000F4C02"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83AAB" w:rsidRPr="000F4C02">
        <w:rPr>
          <w:rFonts w:ascii="Times New Roman" w:eastAsia="Times New Roman" w:hAnsi="Times New Roman" w:cs="Times New Roman"/>
          <w:bCs/>
          <w:sz w:val="24"/>
          <w:szCs w:val="24"/>
          <w:lang w:eastAsia="ru-RU"/>
        </w:rPr>
        <w:t xml:space="preserve"> Приложение к постановлению </w:t>
      </w:r>
    </w:p>
    <w:p w:rsidR="007D3C1F" w:rsidRPr="000F4C02" w:rsidRDefault="00983AAB"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F4C02">
        <w:rPr>
          <w:rFonts w:ascii="Times New Roman" w:eastAsia="Times New Roman" w:hAnsi="Times New Roman" w:cs="Times New Roman"/>
          <w:bCs/>
          <w:sz w:val="24"/>
          <w:szCs w:val="24"/>
          <w:lang w:eastAsia="ru-RU"/>
        </w:rPr>
        <w:t xml:space="preserve">                                                           </w:t>
      </w:r>
      <w:r w:rsidR="000F4C02">
        <w:rPr>
          <w:rFonts w:ascii="Times New Roman" w:eastAsia="Times New Roman" w:hAnsi="Times New Roman" w:cs="Times New Roman"/>
          <w:bCs/>
          <w:sz w:val="24"/>
          <w:szCs w:val="24"/>
          <w:lang w:eastAsia="ru-RU"/>
        </w:rPr>
        <w:t xml:space="preserve">                           </w:t>
      </w:r>
      <w:r w:rsidRPr="000F4C02">
        <w:rPr>
          <w:rFonts w:ascii="Times New Roman" w:eastAsia="Times New Roman" w:hAnsi="Times New Roman" w:cs="Times New Roman"/>
          <w:bCs/>
          <w:sz w:val="24"/>
          <w:szCs w:val="24"/>
          <w:lang w:eastAsia="ru-RU"/>
        </w:rPr>
        <w:t xml:space="preserve">администрации </w:t>
      </w:r>
      <w:r w:rsidR="00911327">
        <w:rPr>
          <w:rFonts w:ascii="Times New Roman" w:eastAsia="Times New Roman" w:hAnsi="Times New Roman" w:cs="Times New Roman"/>
          <w:bCs/>
          <w:sz w:val="24"/>
          <w:szCs w:val="24"/>
          <w:lang w:eastAsia="ru-RU"/>
        </w:rPr>
        <w:t>МО МР</w:t>
      </w:r>
      <w:r w:rsidRPr="000F4C02">
        <w:rPr>
          <w:rFonts w:ascii="Times New Roman" w:eastAsia="Times New Roman" w:hAnsi="Times New Roman" w:cs="Times New Roman"/>
          <w:bCs/>
          <w:sz w:val="24"/>
          <w:szCs w:val="24"/>
          <w:lang w:eastAsia="ru-RU"/>
        </w:rPr>
        <w:t xml:space="preserve"> «Сыктывдинский»</w:t>
      </w:r>
    </w:p>
    <w:p w:rsidR="00983AAB" w:rsidRPr="000F4C02" w:rsidRDefault="00983AAB" w:rsidP="006F5F4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F4C02">
        <w:rPr>
          <w:rFonts w:ascii="Times New Roman" w:eastAsia="Times New Roman" w:hAnsi="Times New Roman" w:cs="Times New Roman"/>
          <w:bCs/>
          <w:sz w:val="24"/>
          <w:szCs w:val="24"/>
          <w:lang w:eastAsia="ru-RU"/>
        </w:rPr>
        <w:t xml:space="preserve">                                    </w:t>
      </w:r>
      <w:r w:rsidR="006D587C">
        <w:rPr>
          <w:rFonts w:ascii="Times New Roman" w:eastAsia="Times New Roman" w:hAnsi="Times New Roman" w:cs="Times New Roman"/>
          <w:bCs/>
          <w:sz w:val="24"/>
          <w:szCs w:val="24"/>
          <w:lang w:eastAsia="ru-RU"/>
        </w:rPr>
        <w:t xml:space="preserve">   </w:t>
      </w:r>
      <w:r w:rsidR="00282460">
        <w:rPr>
          <w:rFonts w:ascii="Times New Roman" w:eastAsia="Times New Roman" w:hAnsi="Times New Roman" w:cs="Times New Roman"/>
          <w:bCs/>
          <w:sz w:val="24"/>
          <w:szCs w:val="24"/>
          <w:lang w:eastAsia="ru-RU"/>
        </w:rPr>
        <w:t xml:space="preserve">                      11 августа 2016 </w:t>
      </w:r>
      <w:r w:rsidRPr="000F4C02">
        <w:rPr>
          <w:rFonts w:ascii="Times New Roman" w:eastAsia="Times New Roman" w:hAnsi="Times New Roman" w:cs="Times New Roman"/>
          <w:bCs/>
          <w:sz w:val="24"/>
          <w:szCs w:val="24"/>
          <w:lang w:eastAsia="ru-RU"/>
        </w:rPr>
        <w:t>года №</w:t>
      </w:r>
      <w:r w:rsidR="00282460">
        <w:rPr>
          <w:rFonts w:ascii="Times New Roman" w:eastAsia="Times New Roman" w:hAnsi="Times New Roman" w:cs="Times New Roman"/>
          <w:bCs/>
          <w:sz w:val="24"/>
          <w:szCs w:val="24"/>
          <w:lang w:eastAsia="ru-RU"/>
        </w:rPr>
        <w:t xml:space="preserve"> 8/1159</w:t>
      </w:r>
    </w:p>
    <w:p w:rsidR="007D3C1F" w:rsidRPr="000F4C02" w:rsidRDefault="007D3C1F" w:rsidP="006F5F42">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983AAB" w:rsidRPr="000F4C02" w:rsidRDefault="00983AAB" w:rsidP="006F5F42">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F4C02">
        <w:rPr>
          <w:rFonts w:ascii="Times New Roman" w:eastAsia="Times New Roman" w:hAnsi="Times New Roman" w:cs="Times New Roman"/>
          <w:b/>
          <w:bCs/>
          <w:sz w:val="24"/>
          <w:szCs w:val="24"/>
          <w:lang w:eastAsia="ru-RU"/>
        </w:rPr>
        <w:t>АДМИНИСТРАТИВНЫЙ РЕГЛАМЕНТ</w:t>
      </w:r>
    </w:p>
    <w:p w:rsidR="00897622" w:rsidRPr="000F4C02" w:rsidRDefault="00386FA4" w:rsidP="00D438E7">
      <w:pPr>
        <w:autoSpaceDE w:val="0"/>
        <w:autoSpaceDN w:val="0"/>
        <w:adjustRightInd w:val="0"/>
        <w:spacing w:after="0" w:line="240" w:lineRule="auto"/>
        <w:ind w:firstLine="540"/>
        <w:jc w:val="center"/>
        <w:rPr>
          <w:rFonts w:ascii="Times New Roman" w:hAnsi="Times New Roman" w:cs="Times New Roman"/>
          <w:b/>
          <w:bCs/>
          <w:sz w:val="24"/>
          <w:szCs w:val="24"/>
        </w:rPr>
      </w:pPr>
      <w:r w:rsidRPr="000F4C02">
        <w:rPr>
          <w:rFonts w:ascii="Times New Roman" w:eastAsia="Times New Roman" w:hAnsi="Times New Roman" w:cs="Times New Roman"/>
          <w:b/>
          <w:bCs/>
          <w:sz w:val="24"/>
          <w:szCs w:val="24"/>
          <w:lang w:eastAsia="ru-RU"/>
        </w:rPr>
        <w:t xml:space="preserve">предоставления муниципальной услуги </w:t>
      </w:r>
      <w:r w:rsidR="00CE0E45" w:rsidRPr="000F4C02">
        <w:rPr>
          <w:rFonts w:ascii="Times New Roman" w:eastAsia="Times New Roman" w:hAnsi="Times New Roman" w:cs="Times New Roman"/>
          <w:b/>
          <w:bCs/>
          <w:sz w:val="24"/>
          <w:szCs w:val="24"/>
          <w:lang w:eastAsia="ru-RU"/>
        </w:rPr>
        <w:t>«</w:t>
      </w:r>
      <w:r w:rsidR="00E81D80" w:rsidRPr="000F4C02">
        <w:rPr>
          <w:rFonts w:ascii="Times New Roman" w:hAnsi="Times New Roman" w:cs="Times New Roman"/>
          <w:b/>
          <w:bCs/>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w:t>
      </w:r>
    </w:p>
    <w:p w:rsidR="00386FA4" w:rsidRPr="000F4C02" w:rsidRDefault="00E81D80" w:rsidP="00D438E7">
      <w:pPr>
        <w:autoSpaceDE w:val="0"/>
        <w:autoSpaceDN w:val="0"/>
        <w:adjustRightInd w:val="0"/>
        <w:spacing w:after="0" w:line="240" w:lineRule="auto"/>
        <w:ind w:firstLine="540"/>
        <w:jc w:val="center"/>
        <w:rPr>
          <w:rFonts w:ascii="Times New Roman" w:hAnsi="Times New Roman" w:cs="Times New Roman"/>
          <w:b/>
          <w:bCs/>
          <w:sz w:val="24"/>
          <w:szCs w:val="24"/>
        </w:rPr>
      </w:pPr>
      <w:r w:rsidRPr="000F4C02">
        <w:rPr>
          <w:rFonts w:ascii="Times New Roman" w:hAnsi="Times New Roman" w:cs="Times New Roman"/>
          <w:b/>
          <w:bCs/>
          <w:sz w:val="24"/>
          <w:szCs w:val="24"/>
        </w:rPr>
        <w:t>или реконструкции</w:t>
      </w:r>
      <w:r w:rsidR="00CE0E45" w:rsidRPr="000F4C02">
        <w:rPr>
          <w:rFonts w:ascii="Times New Roman" w:eastAsia="Times New Roman" w:hAnsi="Times New Roman" w:cs="Times New Roman"/>
          <w:b/>
          <w:bCs/>
          <w:sz w:val="24"/>
          <w:szCs w:val="24"/>
          <w:lang w:eastAsia="ru-RU"/>
        </w:rPr>
        <w:t>»</w:t>
      </w:r>
    </w:p>
    <w:p w:rsidR="006A53EA" w:rsidRPr="000F4C02"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val="en-US" w:eastAsia="ru-RU"/>
        </w:rPr>
        <w:t>I</w:t>
      </w:r>
      <w:r w:rsidRPr="000F4C02">
        <w:rPr>
          <w:rFonts w:ascii="Times New Roman" w:eastAsia="Calibri" w:hAnsi="Times New Roman" w:cs="Times New Roman"/>
          <w:b/>
          <w:sz w:val="24"/>
          <w:szCs w:val="24"/>
          <w:lang w:eastAsia="ru-RU"/>
        </w:rPr>
        <w:t>. Общие положения</w:t>
      </w:r>
    </w:p>
    <w:p w:rsidR="006A53EA" w:rsidRPr="000F4C02"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Предмет регулирования административного регламента</w:t>
      </w:r>
    </w:p>
    <w:p w:rsidR="00590EC3" w:rsidRPr="000F4C02"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F4C02">
        <w:rPr>
          <w:rFonts w:ascii="Times New Roman" w:eastAsia="Calibri" w:hAnsi="Times New Roman" w:cs="Times New Roman"/>
          <w:sz w:val="24"/>
          <w:szCs w:val="24"/>
          <w:lang w:eastAsia="ru-RU"/>
        </w:rPr>
        <w:t xml:space="preserve">1.1. Административный регламент предоставления муниципальной услуги </w:t>
      </w:r>
      <w:r w:rsidR="00CE0E45" w:rsidRPr="000F4C02">
        <w:rPr>
          <w:rFonts w:ascii="Times New Roman" w:eastAsia="Calibri" w:hAnsi="Times New Roman" w:cs="Times New Roman"/>
          <w:sz w:val="24"/>
          <w:szCs w:val="24"/>
          <w:lang w:eastAsia="ru-RU"/>
        </w:rPr>
        <w:t>«</w:t>
      </w:r>
      <w:r w:rsidR="00897622" w:rsidRPr="000F4C02">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914C6" w:rsidRPr="000F4C02">
        <w:rPr>
          <w:rFonts w:ascii="Times New Roman" w:eastAsia="Calibri" w:hAnsi="Times New Roman" w:cs="Times New Roman"/>
          <w:sz w:val="24"/>
          <w:szCs w:val="24"/>
          <w:lang w:eastAsia="ru-RU"/>
        </w:rPr>
        <w:t>администрация мун</w:t>
      </w:r>
      <w:r w:rsidR="006964F5" w:rsidRPr="000F4C02">
        <w:rPr>
          <w:rFonts w:ascii="Times New Roman" w:eastAsia="Calibri" w:hAnsi="Times New Roman" w:cs="Times New Roman"/>
          <w:sz w:val="24"/>
          <w:szCs w:val="24"/>
          <w:lang w:eastAsia="ru-RU"/>
        </w:rPr>
        <w:t>и</w:t>
      </w:r>
      <w:r w:rsidR="000914C6" w:rsidRPr="000F4C02">
        <w:rPr>
          <w:rFonts w:ascii="Times New Roman" w:eastAsia="Calibri" w:hAnsi="Times New Roman" w:cs="Times New Roman"/>
          <w:sz w:val="24"/>
          <w:szCs w:val="24"/>
          <w:lang w:eastAsia="ru-RU"/>
        </w:rPr>
        <w:t xml:space="preserve">ципального </w:t>
      </w:r>
      <w:r w:rsidR="006964F5" w:rsidRPr="000F4C02">
        <w:rPr>
          <w:rFonts w:ascii="Times New Roman" w:eastAsia="Calibri" w:hAnsi="Times New Roman" w:cs="Times New Roman"/>
          <w:sz w:val="24"/>
          <w:szCs w:val="24"/>
          <w:lang w:eastAsia="ru-RU"/>
        </w:rPr>
        <w:t>образования муниципального района «Сыктывдинский»</w:t>
      </w:r>
      <w:r w:rsidRPr="000F4C02">
        <w:rPr>
          <w:rFonts w:ascii="Times New Roman" w:eastAsia="Calibri" w:hAnsi="Times New Roman" w:cs="Times New Roman"/>
          <w:sz w:val="24"/>
          <w:szCs w:val="24"/>
          <w:lang w:eastAsia="ru-RU"/>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897622" w:rsidRPr="000F4C02">
        <w:rPr>
          <w:rFonts w:ascii="Times New Roman" w:eastAsia="Calibri" w:hAnsi="Times New Roman" w:cs="Times New Roman"/>
          <w:sz w:val="24"/>
          <w:szCs w:val="24"/>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F4C02">
        <w:rPr>
          <w:rFonts w:ascii="Times New Roman" w:eastAsia="Calibri" w:hAnsi="Times New Roman" w:cs="Times New Roman"/>
          <w:sz w:val="24"/>
          <w:szCs w:val="24"/>
          <w:lang w:eastAsia="ru-RU"/>
        </w:rPr>
        <w:t>(далее – муниципальная услуга).</w:t>
      </w:r>
    </w:p>
    <w:p w:rsidR="00BA675E" w:rsidRPr="000F4C02" w:rsidRDefault="00386FA4" w:rsidP="00BA67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sidRPr="000F4C02">
        <w:rPr>
          <w:rFonts w:ascii="Times New Roman" w:eastAsia="Calibri" w:hAnsi="Times New Roman" w:cs="Times New Roman"/>
          <w:sz w:val="24"/>
          <w:szCs w:val="24"/>
          <w:lang w:eastAsia="ru-RU"/>
        </w:rPr>
        <w:t>ми, муниципального образования.</w:t>
      </w:r>
    </w:p>
    <w:p w:rsidR="00BA675E" w:rsidRPr="000F4C02" w:rsidRDefault="00BA675E" w:rsidP="00BA67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Круг заявителей</w:t>
      </w:r>
    </w:p>
    <w:p w:rsidR="008958C4" w:rsidRPr="000F4C02"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05899" w:rsidRPr="000F4C02" w:rsidRDefault="00386FA4" w:rsidP="00E81D8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F4C02">
        <w:rPr>
          <w:rFonts w:ascii="Times New Roman" w:hAnsi="Times New Roman" w:cs="Times New Roman"/>
          <w:sz w:val="24"/>
          <w:szCs w:val="24"/>
        </w:rPr>
        <w:t xml:space="preserve">1.2. </w:t>
      </w:r>
      <w:r w:rsidR="00A05899" w:rsidRPr="000F4C02">
        <w:rPr>
          <w:rFonts w:ascii="Times New Roman" w:eastAsia="Calibri" w:hAnsi="Times New Roman" w:cs="Times New Roman"/>
          <w:sz w:val="24"/>
          <w:szCs w:val="24"/>
        </w:rPr>
        <w:t xml:space="preserve">Заявителями </w:t>
      </w:r>
      <w:r w:rsidR="00677A3E" w:rsidRPr="000F4C02">
        <w:rPr>
          <w:rFonts w:ascii="Times New Roman" w:eastAsia="Calibri" w:hAnsi="Times New Roman" w:cs="Times New Roman"/>
          <w:sz w:val="24"/>
          <w:szCs w:val="24"/>
        </w:rPr>
        <w:t xml:space="preserve">являются </w:t>
      </w:r>
      <w:r w:rsidR="00E81D80" w:rsidRPr="000F4C02">
        <w:rPr>
          <w:rFonts w:ascii="Times New Roman" w:eastAsia="Calibri" w:hAnsi="Times New Roman" w:cs="Times New Roman"/>
          <w:sz w:val="24"/>
          <w:szCs w:val="24"/>
        </w:rPr>
        <w:t xml:space="preserve">собственники жилых помещений, </w:t>
      </w:r>
      <w:r w:rsidR="00744C03" w:rsidRPr="000F4C02">
        <w:rPr>
          <w:rFonts w:ascii="Times New Roman" w:eastAsia="Calibri" w:hAnsi="Times New Roman" w:cs="Times New Roman"/>
          <w:sz w:val="24"/>
          <w:szCs w:val="24"/>
        </w:rPr>
        <w:t xml:space="preserve">правообладатели жилых помещения, наниматели жилых помещений. </w:t>
      </w:r>
    </w:p>
    <w:p w:rsidR="00386FA4" w:rsidRPr="000F4C02" w:rsidRDefault="00386FA4" w:rsidP="00D438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1.3.</w:t>
      </w:r>
      <w:r w:rsidRPr="000F4C02">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86FA4" w:rsidRPr="000F4C02" w:rsidRDefault="00386FA4" w:rsidP="00D438E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Требования к порядку информирования</w:t>
      </w:r>
    </w:p>
    <w:p w:rsidR="00386FA4" w:rsidRPr="000F4C02"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о предоставлении муниципальной услуги</w:t>
      </w: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rPr>
        <w:t>1.4</w:t>
      </w:r>
      <w:r w:rsidRPr="000F4C02">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0F4C02">
        <w:rPr>
          <w:rFonts w:ascii="Times New Roman" w:eastAsia="Calibri" w:hAnsi="Times New Roman" w:cs="Times New Roman"/>
          <w:sz w:val="24"/>
          <w:szCs w:val="24"/>
        </w:rPr>
        <w:t xml:space="preserve"> </w:t>
      </w:r>
      <w:r w:rsidRPr="000F4C02">
        <w:rPr>
          <w:rFonts w:ascii="Times New Roman" w:eastAsia="Calibri" w:hAnsi="Times New Roman" w:cs="Times New Roman"/>
          <w:sz w:val="24"/>
          <w:szCs w:val="24"/>
          <w:lang w:eastAsia="ru-RU"/>
        </w:rPr>
        <w:t>размещается:</w:t>
      </w:r>
    </w:p>
    <w:p w:rsidR="002A5BB5" w:rsidRPr="000F4C02" w:rsidRDefault="002A5BB5" w:rsidP="002A5BB5">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0F4C02">
        <w:rPr>
          <w:rFonts w:ascii="Times New Roman" w:eastAsia="Calibri" w:hAnsi="Times New Roman" w:cs="Times New Roman"/>
          <w:sz w:val="24"/>
          <w:szCs w:val="24"/>
          <w:lang w:eastAsia="ru-RU"/>
        </w:rPr>
        <w:t xml:space="preserve"> на информационных </w:t>
      </w:r>
      <w:r w:rsidR="006D587C">
        <w:rPr>
          <w:rFonts w:ascii="Times New Roman" w:eastAsia="Calibri" w:hAnsi="Times New Roman" w:cs="Times New Roman"/>
          <w:sz w:val="24"/>
          <w:szCs w:val="24"/>
          <w:lang w:eastAsia="ru-RU"/>
        </w:rPr>
        <w:t>стендах, расположенных в Органе</w:t>
      </w:r>
      <w:r w:rsidRPr="000F4C02">
        <w:rPr>
          <w:rFonts w:ascii="Times New Roman" w:eastAsia="Calibri" w:hAnsi="Times New Roman" w:cs="Times New Roman"/>
          <w:sz w:val="24"/>
          <w:szCs w:val="24"/>
          <w:lang w:eastAsia="ru-RU"/>
        </w:rPr>
        <w:t>;</w:t>
      </w:r>
    </w:p>
    <w:p w:rsidR="002A5BB5" w:rsidRPr="000F4C02" w:rsidRDefault="002A5BB5" w:rsidP="002A5BB5">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 xml:space="preserve"> в электронном виде в информационно-телекоммуникационной сети Интернет (далее – сеть Интернет): </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на официальном сайте Органа</w:t>
      </w:r>
      <w:r w:rsidRPr="000F4C02">
        <w:rPr>
          <w:rFonts w:ascii="Times New Roman" w:eastAsia="Calibri" w:hAnsi="Times New Roman" w:cs="Times New Roman"/>
          <w:i/>
          <w:sz w:val="24"/>
          <w:szCs w:val="24"/>
          <w:lang w:eastAsia="ru-RU"/>
        </w:rPr>
        <w:t>;</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0F4C02">
        <w:rPr>
          <w:rFonts w:ascii="Times New Roman" w:eastAsia="Calibri" w:hAnsi="Times New Roman" w:cs="Times New Roman"/>
          <w:sz w:val="24"/>
          <w:szCs w:val="24"/>
        </w:rPr>
        <w:t>«Единый портал государственных и муниципальных услуг (функций)» (</w:t>
      </w:r>
      <w:r w:rsidRPr="000F4C02">
        <w:rPr>
          <w:rFonts w:ascii="Times New Roman" w:eastAsia="Calibri" w:hAnsi="Times New Roman" w:cs="Times New Roman"/>
          <w:sz w:val="24"/>
          <w:szCs w:val="24"/>
          <w:lang w:eastAsia="ru-RU"/>
        </w:rPr>
        <w:t>http://www.gosuslugi.ru/</w:t>
      </w:r>
      <w:r w:rsidRPr="000F4C02">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9" w:history="1">
        <w:r w:rsidRPr="000F4C02">
          <w:rPr>
            <w:rFonts w:ascii="Times New Roman" w:eastAsia="Calibri" w:hAnsi="Times New Roman" w:cs="Times New Roman"/>
            <w:sz w:val="24"/>
            <w:szCs w:val="24"/>
          </w:rPr>
          <w:t>http://pgu.rkomi.ru/</w:t>
        </w:r>
      </w:hyperlink>
      <w:r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rPr>
        <w:t xml:space="preserve"> (далее – порталы государственных и муниципальных услуг (функций));</w:t>
      </w:r>
    </w:p>
    <w:p w:rsidR="002A5BB5" w:rsidRPr="000F4C02" w:rsidRDefault="002A5BB5" w:rsidP="002A5BB5">
      <w:pPr>
        <w:widowControl w:val="0"/>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на аппаратно-программных комплексах – Интернет-киоск.</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Информацию о порядке предо</w:t>
      </w:r>
      <w:r w:rsidR="006D587C">
        <w:rPr>
          <w:rFonts w:ascii="Times New Roman" w:eastAsia="Calibri" w:hAnsi="Times New Roman" w:cs="Times New Roman"/>
          <w:sz w:val="24"/>
          <w:szCs w:val="24"/>
          <w:lang w:eastAsia="ru-RU"/>
        </w:rPr>
        <w:t xml:space="preserve">ставления муниципальной услуги </w:t>
      </w:r>
      <w:r w:rsidRPr="000F4C02">
        <w:rPr>
          <w:rFonts w:ascii="Times New Roman" w:eastAsia="Calibri" w:hAnsi="Times New Roman" w:cs="Times New Roman"/>
          <w:sz w:val="24"/>
          <w:szCs w:val="24"/>
          <w:lang w:eastAsia="ru-RU"/>
        </w:rPr>
        <w:t>можно получить:</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F4C02">
        <w:rPr>
          <w:rFonts w:ascii="Times New Roman" w:eastAsia="Calibri" w:hAnsi="Times New Roman" w:cs="Times New Roman"/>
          <w:sz w:val="24"/>
          <w:szCs w:val="24"/>
          <w:lang w:eastAsia="ru-RU"/>
        </w:rPr>
        <w:t>посредством телефонной связи по номеру Органа,</w:t>
      </w:r>
      <w:r w:rsidR="006D587C">
        <w:rPr>
          <w:rFonts w:ascii="Times New Roman" w:eastAsia="Calibri" w:hAnsi="Times New Roman" w:cs="Times New Roman"/>
          <w:sz w:val="24"/>
          <w:szCs w:val="24"/>
          <w:lang w:eastAsia="ru-RU"/>
        </w:rPr>
        <w:t xml:space="preserve"> </w:t>
      </w:r>
      <w:r w:rsidRPr="000F4C02">
        <w:rPr>
          <w:rFonts w:ascii="Times New Roman" w:eastAsia="Calibri" w:hAnsi="Times New Roman" w:cs="Times New Roman"/>
          <w:sz w:val="24"/>
          <w:szCs w:val="24"/>
          <w:lang w:eastAsia="ru-RU"/>
        </w:rPr>
        <w:t>в том числе центра телефонного обслуживания (далее – ЦТО) (телефон: 8-800-200-8212)</w:t>
      </w:r>
      <w:r w:rsidRPr="000F4C02">
        <w:rPr>
          <w:rFonts w:ascii="Times New Roman" w:eastAsia="Calibri" w:hAnsi="Times New Roman" w:cs="Times New Roman"/>
          <w:i/>
          <w:sz w:val="24"/>
          <w:szCs w:val="24"/>
          <w:lang w:eastAsia="ru-RU"/>
        </w:rPr>
        <w:t>;</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посредством факсимильного сообщения;</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личном обращении в Орган;</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письменном обращении в Орган,</w:t>
      </w:r>
      <w:r w:rsidRPr="000F4C02">
        <w:rPr>
          <w:rFonts w:ascii="Times New Roman" w:eastAsia="Calibri" w:hAnsi="Times New Roman" w:cs="Times New Roman"/>
          <w:sz w:val="24"/>
          <w:szCs w:val="24"/>
        </w:rPr>
        <w:t xml:space="preserve"> </w:t>
      </w:r>
      <w:r w:rsidRPr="000F4C02">
        <w:rPr>
          <w:rFonts w:ascii="Times New Roman" w:eastAsia="Calibri" w:hAnsi="Times New Roman" w:cs="Times New Roman"/>
          <w:sz w:val="24"/>
          <w:szCs w:val="24"/>
          <w:lang w:eastAsia="ru-RU"/>
        </w:rPr>
        <w:t>в том числе по электронной почте;</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путем публичного информирования.</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сведения о порядке предоставления муниципальной услуги;</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категории заявителей;</w:t>
      </w:r>
    </w:p>
    <w:p w:rsidR="002A5BB5" w:rsidRPr="000F4C02" w:rsidRDefault="006D587C" w:rsidP="002A5BB5">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адрес Органа</w:t>
      </w:r>
      <w:r w:rsidR="002A5BB5" w:rsidRPr="000F4C02">
        <w:rPr>
          <w:rFonts w:ascii="Times New Roman" w:eastAsia="Calibri" w:hAnsi="Times New Roman" w:cs="Times New Roman"/>
          <w:sz w:val="24"/>
          <w:szCs w:val="24"/>
          <w:lang w:eastAsia="ru-RU"/>
        </w:rPr>
        <w:t xml:space="preserve"> для приема документов, необходимых для предоставления муниципальной услуги, режим работы Органа;</w:t>
      </w:r>
      <w:r w:rsidR="002A5BB5" w:rsidRPr="000F4C02">
        <w:rPr>
          <w:rFonts w:ascii="Times New Roman" w:eastAsia="Calibri" w:hAnsi="Times New Roman" w:cs="Times New Roman"/>
          <w:i/>
          <w:sz w:val="24"/>
          <w:szCs w:val="24"/>
          <w:lang w:eastAsia="ru-RU"/>
        </w:rPr>
        <w:t xml:space="preserve"> </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порядок передачи результата заявителю;</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срок предоставления муниципальной услуги;</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2A5BB5" w:rsidRPr="000F4C02" w:rsidRDefault="002A5BB5" w:rsidP="002A5BB5">
      <w:pPr>
        <w:spacing w:after="0" w:line="240" w:lineRule="auto"/>
        <w:ind w:firstLine="709"/>
        <w:contextualSpacing/>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xml:space="preserve"> время приема и выдачи документов.</w:t>
      </w:r>
    </w:p>
    <w:p w:rsidR="002A5BB5" w:rsidRPr="000F4C02" w:rsidRDefault="002A5BB5" w:rsidP="002A5BB5">
      <w:pPr>
        <w:spacing w:after="0" w:line="240" w:lineRule="auto"/>
        <w:ind w:firstLine="851"/>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Консультации по процедуре предоставления муниципальной услуги осуществляются </w:t>
      </w:r>
      <w:r w:rsidR="006D587C">
        <w:rPr>
          <w:rFonts w:ascii="Times New Roman" w:eastAsia="Calibri" w:hAnsi="Times New Roman" w:cs="Times New Roman"/>
          <w:sz w:val="24"/>
          <w:szCs w:val="24"/>
          <w:lang w:eastAsia="ru-RU"/>
        </w:rPr>
        <w:t>специалистами</w:t>
      </w:r>
      <w:r w:rsidRPr="000F4C02">
        <w:rPr>
          <w:rFonts w:ascii="Times New Roman" w:eastAsia="Calibri" w:hAnsi="Times New Roman" w:cs="Times New Roman"/>
          <w:sz w:val="24"/>
          <w:szCs w:val="24"/>
          <w:lang w:eastAsia="ru-RU"/>
        </w:rPr>
        <w:t xml:space="preserve"> Органа, в том числе ЦТО в соответствии с должностными инструкциями.</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ответах на телефонные звон</w:t>
      </w:r>
      <w:r w:rsidR="006D587C">
        <w:rPr>
          <w:rFonts w:ascii="Times New Roman" w:eastAsia="Calibri" w:hAnsi="Times New Roman" w:cs="Times New Roman"/>
          <w:sz w:val="24"/>
          <w:szCs w:val="24"/>
          <w:lang w:eastAsia="ru-RU"/>
        </w:rPr>
        <w:t>ки и личные обращения специалисты Органа,</w:t>
      </w:r>
      <w:r w:rsidRPr="000F4C02">
        <w:rPr>
          <w:rFonts w:ascii="Times New Roman" w:eastAsia="Calibri" w:hAnsi="Times New Roman" w:cs="Times New Roman"/>
          <w:sz w:val="24"/>
          <w:szCs w:val="24"/>
          <w:lang w:eastAsia="ru-RU"/>
        </w:rPr>
        <w:t xml:space="preserve">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6D587C"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w:t>
      </w:r>
      <w:r w:rsidR="006D587C">
        <w:rPr>
          <w:rFonts w:ascii="Times New Roman" w:eastAsia="Calibri" w:hAnsi="Times New Roman" w:cs="Times New Roman"/>
          <w:sz w:val="24"/>
          <w:szCs w:val="24"/>
          <w:lang w:eastAsia="ru-RU"/>
        </w:rPr>
        <w:t>специалист</w:t>
      </w:r>
      <w:r w:rsidRPr="000F4C02">
        <w:rPr>
          <w:rFonts w:ascii="Times New Roman" w:eastAsia="Calibri" w:hAnsi="Times New Roman" w:cs="Times New Roman"/>
          <w:sz w:val="24"/>
          <w:szCs w:val="24"/>
          <w:lang w:eastAsia="ru-RU"/>
        </w:rPr>
        <w:t xml:space="preserve"> Органа</w:t>
      </w:r>
      <w:r w:rsidR="006D587C">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w:t>
      </w:r>
      <w:r w:rsidR="006D587C">
        <w:rPr>
          <w:rFonts w:ascii="Times New Roman" w:eastAsia="Calibri" w:hAnsi="Times New Roman" w:cs="Times New Roman"/>
          <w:sz w:val="24"/>
          <w:szCs w:val="24"/>
          <w:lang w:eastAsia="ru-RU"/>
        </w:rPr>
        <w:t>специалист</w:t>
      </w:r>
      <w:r w:rsidRPr="000F4C02">
        <w:rPr>
          <w:rFonts w:ascii="Times New Roman" w:eastAsia="Calibri" w:hAnsi="Times New Roman" w:cs="Times New Roman"/>
          <w:sz w:val="24"/>
          <w:szCs w:val="24"/>
          <w:lang w:eastAsia="ru-RU"/>
        </w:rPr>
        <w:t xml:space="preserve"> Органа</w:t>
      </w:r>
      <w:r w:rsidR="006D587C">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принявший телефонный звонок, разъясняет заявителю право обратиться с письменн</w:t>
      </w:r>
      <w:r w:rsidR="006D587C">
        <w:rPr>
          <w:rFonts w:ascii="Times New Roman" w:eastAsia="Calibri" w:hAnsi="Times New Roman" w:cs="Times New Roman"/>
          <w:sz w:val="24"/>
          <w:szCs w:val="24"/>
          <w:lang w:eastAsia="ru-RU"/>
        </w:rPr>
        <w:t>ым обращением в Орган</w:t>
      </w:r>
      <w:r w:rsidRPr="000F4C02">
        <w:rPr>
          <w:rFonts w:ascii="Times New Roman" w:eastAsia="Calibri" w:hAnsi="Times New Roman" w:cs="Times New Roman"/>
          <w:sz w:val="24"/>
          <w:szCs w:val="24"/>
          <w:lang w:eastAsia="ru-RU"/>
        </w:rPr>
        <w:t xml:space="preserve"> и требования к оформлению обращения.</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Ответ на письменное </w:t>
      </w:r>
      <w:r w:rsidR="006D587C">
        <w:rPr>
          <w:rFonts w:ascii="Times New Roman" w:eastAsia="Calibri" w:hAnsi="Times New Roman" w:cs="Times New Roman"/>
          <w:sz w:val="24"/>
          <w:szCs w:val="24"/>
          <w:lang w:eastAsia="ru-RU"/>
        </w:rPr>
        <w:t>обращение, поступившее в Орган</w:t>
      </w:r>
      <w:r w:rsidRPr="000F4C02">
        <w:rPr>
          <w:rFonts w:ascii="Times New Roman" w:eastAsia="Calibri" w:hAnsi="Times New Roman" w:cs="Times New Roman"/>
          <w:sz w:val="24"/>
          <w:szCs w:val="24"/>
          <w:lang w:eastAsia="ru-RU"/>
        </w:rPr>
        <w:t xml:space="preserve"> направляется заявителю в срок, не превышающий 30 календарных дней со дня регистрации обращения.</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200355" w:rsidRPr="000F4C02">
        <w:rPr>
          <w:rFonts w:ascii="Times New Roman" w:eastAsia="Calibri" w:hAnsi="Times New Roman" w:cs="Times New Roman"/>
          <w:sz w:val="24"/>
          <w:szCs w:val="24"/>
          <w:lang w:eastAsia="ru-RU"/>
        </w:rPr>
        <w:t>Наша жизнь</w:t>
      </w:r>
      <w:r w:rsidR="00F26FFA">
        <w:rPr>
          <w:rFonts w:ascii="Times New Roman" w:eastAsia="Calibri" w:hAnsi="Times New Roman" w:cs="Times New Roman"/>
          <w:sz w:val="24"/>
          <w:szCs w:val="24"/>
          <w:lang w:eastAsia="ru-RU"/>
        </w:rPr>
        <w:t>», на официальном сайте</w:t>
      </w:r>
      <w:r w:rsidRPr="000F4C02">
        <w:rPr>
          <w:rFonts w:ascii="Times New Roman" w:eastAsia="Calibri" w:hAnsi="Times New Roman" w:cs="Times New Roman"/>
          <w:sz w:val="24"/>
          <w:szCs w:val="24"/>
          <w:lang w:eastAsia="ru-RU"/>
        </w:rPr>
        <w:t xml:space="preserve"> Органа.</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Прием документов, необходимых для предоставления муниципальной услу</w:t>
      </w:r>
      <w:r w:rsidR="00F26FFA">
        <w:rPr>
          <w:rFonts w:ascii="Times New Roman" w:eastAsia="Calibri" w:hAnsi="Times New Roman" w:cs="Times New Roman"/>
          <w:sz w:val="24"/>
          <w:szCs w:val="24"/>
          <w:lang w:eastAsia="ru-RU"/>
        </w:rPr>
        <w:t>ги, осуществляется в Органе</w:t>
      </w:r>
      <w:r w:rsidRPr="000F4C02">
        <w:rPr>
          <w:rFonts w:ascii="Times New Roman" w:eastAsia="Calibri" w:hAnsi="Times New Roman" w:cs="Times New Roman"/>
          <w:i/>
          <w:sz w:val="24"/>
          <w:szCs w:val="24"/>
          <w:lang w:eastAsia="ru-RU"/>
        </w:rPr>
        <w:t>.</w:t>
      </w:r>
    </w:p>
    <w:p w:rsidR="002A5BB5" w:rsidRPr="000F4C02" w:rsidRDefault="002A5BB5" w:rsidP="002A5BB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sidR="00F26FFA">
        <w:rPr>
          <w:rFonts w:ascii="Times New Roman" w:eastAsia="Calibri" w:hAnsi="Times New Roman" w:cs="Times New Roman"/>
          <w:sz w:val="24"/>
          <w:szCs w:val="24"/>
          <w:lang w:eastAsia="ru-RU"/>
        </w:rPr>
        <w:t xml:space="preserve"> содержится в Приложении</w:t>
      </w:r>
      <w:r w:rsidRPr="000F4C02">
        <w:rPr>
          <w:rFonts w:ascii="Times New Roman" w:eastAsia="Calibri" w:hAnsi="Times New Roman" w:cs="Times New Roman"/>
          <w:sz w:val="24"/>
          <w:szCs w:val="24"/>
          <w:lang w:eastAsia="ru-RU"/>
        </w:rPr>
        <w:t xml:space="preserve"> 1 к настоящему административному регламенту.</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val="en-US" w:eastAsia="ru-RU"/>
        </w:rPr>
        <w:t>II</w:t>
      </w:r>
      <w:r w:rsidRPr="000F4C02">
        <w:rPr>
          <w:rFonts w:ascii="Times New Roman" w:eastAsia="Calibri" w:hAnsi="Times New Roman" w:cs="Times New Roman"/>
          <w:b/>
          <w:sz w:val="24"/>
          <w:szCs w:val="24"/>
          <w:lang w:eastAsia="ru-RU"/>
        </w:rPr>
        <w:t>. Стандарт предоставления муниципальной услуги</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Наименование муниципальной услуги</w:t>
      </w:r>
    </w:p>
    <w:p w:rsidR="005600B5" w:rsidRPr="000F4C02" w:rsidRDefault="005600B5"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2.1. Наименование муниципальной усл</w:t>
      </w:r>
      <w:r w:rsidR="00D66A26" w:rsidRPr="000F4C02">
        <w:rPr>
          <w:rFonts w:ascii="Times New Roman" w:eastAsia="Calibri" w:hAnsi="Times New Roman" w:cs="Times New Roman"/>
          <w:sz w:val="24"/>
          <w:szCs w:val="24"/>
          <w:lang w:eastAsia="ru-RU"/>
        </w:rPr>
        <w:t xml:space="preserve">уги: </w:t>
      </w:r>
      <w:r w:rsidR="00CE0E45" w:rsidRPr="000F4C02">
        <w:rPr>
          <w:rFonts w:ascii="Times New Roman" w:eastAsia="Calibri" w:hAnsi="Times New Roman" w:cs="Times New Roman"/>
          <w:sz w:val="24"/>
          <w:szCs w:val="24"/>
          <w:lang w:eastAsia="ru-RU"/>
        </w:rPr>
        <w:t>«</w:t>
      </w:r>
      <w:r w:rsidR="00897622" w:rsidRPr="000F4C02">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w:t>
      </w:r>
    </w:p>
    <w:p w:rsidR="00BC72D5" w:rsidRPr="000F4C02" w:rsidRDefault="00BC72D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Наименование органа, предоставляющего муниципальную услугу</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F4C02">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200355" w:rsidRPr="000F4C02">
        <w:rPr>
          <w:rFonts w:ascii="Times New Roman" w:eastAsia="Calibri" w:hAnsi="Times New Roman" w:cs="Times New Roman"/>
          <w:sz w:val="24"/>
          <w:szCs w:val="24"/>
          <w:lang w:eastAsia="ru-RU"/>
        </w:rPr>
        <w:t>администраци</w:t>
      </w:r>
      <w:r w:rsidR="00551DBD" w:rsidRPr="000F4C02">
        <w:rPr>
          <w:rFonts w:ascii="Times New Roman" w:eastAsia="Calibri" w:hAnsi="Times New Roman" w:cs="Times New Roman"/>
          <w:sz w:val="24"/>
          <w:szCs w:val="24"/>
          <w:lang w:eastAsia="ru-RU"/>
        </w:rPr>
        <w:t>ей</w:t>
      </w:r>
      <w:r w:rsidR="00200355" w:rsidRPr="000F4C02">
        <w:rPr>
          <w:rFonts w:ascii="Times New Roman" w:eastAsia="Calibri" w:hAnsi="Times New Roman" w:cs="Times New Roman"/>
          <w:sz w:val="24"/>
          <w:szCs w:val="24"/>
          <w:lang w:eastAsia="ru-RU"/>
        </w:rPr>
        <w:t xml:space="preserve"> муниципального образования муниципального района «Сыктывдинский»</w:t>
      </w:r>
      <w:r w:rsidRPr="000F4C02">
        <w:rPr>
          <w:rFonts w:ascii="Times New Roman" w:eastAsia="Calibri" w:hAnsi="Times New Roman" w:cs="Times New Roman"/>
          <w:i/>
          <w:sz w:val="24"/>
          <w:szCs w:val="24"/>
          <w:lang w:eastAsia="ru-RU"/>
        </w:rPr>
        <w:t>.</w:t>
      </w:r>
    </w:p>
    <w:p w:rsidR="00BC72D5" w:rsidRPr="000F4C02" w:rsidRDefault="00BC72D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2613C5" w:rsidRPr="000F4C02" w:rsidRDefault="002613C5" w:rsidP="002613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2.3. Для получения муниципальной услуги заявитель обращается в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86FA4" w:rsidRPr="000F4C02" w:rsidRDefault="002613C5"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2.4</w:t>
      </w:r>
      <w:r w:rsidR="00D0795A" w:rsidRPr="000F4C02">
        <w:rPr>
          <w:rFonts w:ascii="Times New Roman" w:eastAsia="Calibri" w:hAnsi="Times New Roman" w:cs="Times New Roman"/>
          <w:sz w:val="24"/>
          <w:szCs w:val="24"/>
          <w:lang w:eastAsia="ru-RU"/>
        </w:rPr>
        <w:t>.</w:t>
      </w:r>
      <w:r w:rsidR="00386FA4" w:rsidRPr="000F4C02">
        <w:rPr>
          <w:rFonts w:ascii="Times New Roman" w:eastAsia="Calibri" w:hAnsi="Times New Roman" w:cs="Times New Roman"/>
          <w:sz w:val="24"/>
          <w:szCs w:val="24"/>
          <w:lang w:eastAsia="ru-RU"/>
        </w:rPr>
        <w:t xml:space="preserve"> Органы и организации, участвующие в предоставлении муниципальной услуги: </w:t>
      </w:r>
    </w:p>
    <w:p w:rsidR="00B83174" w:rsidRPr="000F4C02" w:rsidRDefault="00B8317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w:t>
      </w:r>
      <w:r w:rsidR="002613C5" w:rsidRPr="000F4C02">
        <w:rPr>
          <w:rFonts w:ascii="Times New Roman" w:eastAsia="Calibri" w:hAnsi="Times New Roman" w:cs="Times New Roman"/>
          <w:sz w:val="24"/>
          <w:szCs w:val="24"/>
          <w:lang w:eastAsia="ru-RU"/>
        </w:rPr>
        <w:t>4</w:t>
      </w:r>
      <w:r w:rsidRPr="000F4C02">
        <w:rPr>
          <w:rFonts w:ascii="Times New Roman" w:eastAsia="Calibri" w:hAnsi="Times New Roman" w:cs="Times New Roman"/>
          <w:sz w:val="24"/>
          <w:szCs w:val="24"/>
          <w:lang w:eastAsia="ru-RU"/>
        </w:rPr>
        <w:t xml:space="preserve">.1.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w:t>
      </w:r>
      <w:r w:rsidR="00571177">
        <w:rPr>
          <w:rFonts w:ascii="Times New Roman" w:eastAsia="Calibri" w:hAnsi="Times New Roman" w:cs="Times New Roman"/>
          <w:sz w:val="24"/>
          <w:szCs w:val="24"/>
          <w:lang w:eastAsia="ru-RU"/>
        </w:rPr>
        <w:t>ним о правах на жилое помещение.</w:t>
      </w:r>
    </w:p>
    <w:p w:rsidR="00B83174" w:rsidRPr="000F4C02" w:rsidRDefault="00B83174" w:rsidP="00F15F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w:t>
      </w:r>
      <w:r w:rsidR="009F2443" w:rsidRPr="000F4C02">
        <w:rPr>
          <w:rFonts w:ascii="Times New Roman" w:eastAsia="Calibri" w:hAnsi="Times New Roman" w:cs="Times New Roman"/>
          <w:sz w:val="24"/>
          <w:szCs w:val="24"/>
          <w:lang w:eastAsia="ru-RU"/>
        </w:rPr>
        <w:t>4</w:t>
      </w:r>
      <w:r w:rsidRPr="000F4C02">
        <w:rPr>
          <w:rFonts w:ascii="Times New Roman" w:eastAsia="Calibri" w:hAnsi="Times New Roman" w:cs="Times New Roman"/>
          <w:sz w:val="24"/>
          <w:szCs w:val="24"/>
          <w:lang w:eastAsia="ru-RU"/>
        </w:rPr>
        <w:t>.</w:t>
      </w:r>
      <w:r w:rsidR="009F2443" w:rsidRPr="000F4C02">
        <w:rPr>
          <w:rFonts w:ascii="Times New Roman" w:eastAsia="Calibri" w:hAnsi="Times New Roman" w:cs="Times New Roman"/>
          <w:sz w:val="24"/>
          <w:szCs w:val="24"/>
          <w:lang w:eastAsia="ru-RU"/>
        </w:rPr>
        <w:t>2.</w:t>
      </w:r>
      <w:r w:rsidR="00F15FF7" w:rsidRPr="000F4C02">
        <w:rPr>
          <w:rFonts w:ascii="Segoe UI" w:eastAsia="Times New Roman" w:hAnsi="Segoe UI" w:cs="Segoe UI"/>
          <w:color w:val="000000"/>
          <w:sz w:val="24"/>
          <w:szCs w:val="24"/>
          <w:lang w:eastAsia="ru-RU"/>
        </w:rPr>
        <w:t xml:space="preserve"> </w:t>
      </w:r>
      <w:r w:rsidR="00F15FF7" w:rsidRPr="000F4C02">
        <w:rPr>
          <w:rFonts w:ascii="Times New Roman" w:eastAsia="Times New Roman" w:hAnsi="Times New Roman" w:cs="Times New Roman"/>
          <w:bCs/>
          <w:color w:val="000000"/>
          <w:sz w:val="24"/>
          <w:szCs w:val="24"/>
          <w:lang w:eastAsia="ru-RU"/>
        </w:rPr>
        <w:t>Филиал ФГБУ «Федеральная кадастровая палата федеральной службы государственной регистрации, кадастра и картографии» по Республике Коми</w:t>
      </w:r>
      <w:r w:rsidR="00F15FF7" w:rsidRPr="000F4C02">
        <w:rPr>
          <w:rFonts w:ascii="Segoe UI" w:eastAsia="Times New Roman" w:hAnsi="Segoe UI" w:cs="Segoe UI"/>
          <w:color w:val="000000"/>
          <w:sz w:val="24"/>
          <w:szCs w:val="24"/>
          <w:lang w:eastAsia="ru-RU"/>
        </w:rPr>
        <w:t xml:space="preserve"> </w:t>
      </w:r>
      <w:r w:rsidR="00F15FF7" w:rsidRPr="000F4C02">
        <w:rPr>
          <w:rFonts w:ascii="Times New Roman" w:eastAsia="Calibri" w:hAnsi="Times New Roman" w:cs="Times New Roman"/>
          <w:sz w:val="24"/>
          <w:szCs w:val="24"/>
          <w:lang w:eastAsia="ru-RU"/>
        </w:rPr>
        <w:t xml:space="preserve">- </w:t>
      </w:r>
      <w:r w:rsidRPr="000F4C02">
        <w:rPr>
          <w:rFonts w:ascii="Times New Roman" w:eastAsia="Calibri" w:hAnsi="Times New Roman" w:cs="Times New Roman"/>
          <w:sz w:val="24"/>
          <w:szCs w:val="24"/>
          <w:lang w:eastAsia="ru-RU"/>
        </w:rPr>
        <w:t>в части предоставления</w:t>
      </w:r>
      <w:r w:rsidR="00F15FF7" w:rsidRPr="000F4C02">
        <w:rPr>
          <w:rFonts w:ascii="Times New Roman" w:eastAsia="Calibri" w:hAnsi="Times New Roman" w:cs="Times New Roman"/>
          <w:sz w:val="24"/>
          <w:szCs w:val="24"/>
          <w:lang w:eastAsia="ru-RU"/>
        </w:rPr>
        <w:t xml:space="preserve"> технического паспорта жилого помещения, технического плана нежилого помещения</w:t>
      </w:r>
      <w:r w:rsidR="00571177">
        <w:rPr>
          <w:rFonts w:ascii="Times New Roman" w:eastAsia="Calibri" w:hAnsi="Times New Roman" w:cs="Times New Roman"/>
          <w:sz w:val="24"/>
          <w:szCs w:val="24"/>
          <w:lang w:eastAsia="ru-RU"/>
        </w:rPr>
        <w:t>.</w:t>
      </w:r>
    </w:p>
    <w:p w:rsidR="00B83174" w:rsidRPr="000F4C02" w:rsidRDefault="00B8317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w:t>
      </w:r>
      <w:r w:rsidR="009F2443" w:rsidRPr="000F4C02">
        <w:rPr>
          <w:rFonts w:ascii="Times New Roman" w:eastAsia="Calibri" w:hAnsi="Times New Roman" w:cs="Times New Roman"/>
          <w:sz w:val="24"/>
          <w:szCs w:val="24"/>
          <w:lang w:eastAsia="ru-RU"/>
        </w:rPr>
        <w:t>4.3.</w:t>
      </w:r>
      <w:r w:rsidRPr="000F4C02">
        <w:rPr>
          <w:rFonts w:ascii="Times New Roman" w:eastAsia="Calibri" w:hAnsi="Times New Roman" w:cs="Times New Roman"/>
          <w:sz w:val="24"/>
          <w:szCs w:val="24"/>
          <w:lang w:eastAsia="ru-RU"/>
        </w:rPr>
        <w:t xml:space="preserve"> </w:t>
      </w:r>
      <w:r w:rsidR="00200355" w:rsidRPr="000F4C02">
        <w:rPr>
          <w:rFonts w:ascii="Times New Roman" w:eastAsia="Calibri" w:hAnsi="Times New Roman" w:cs="Times New Roman"/>
          <w:iCs/>
          <w:sz w:val="24"/>
          <w:szCs w:val="24"/>
          <w:lang w:eastAsia="ru-RU"/>
        </w:rPr>
        <w:t xml:space="preserve">Государственная жилищная инспекция Республики Коми </w:t>
      </w:r>
      <w:r w:rsidRPr="000F4C02">
        <w:rPr>
          <w:rFonts w:ascii="Times New Roman" w:eastAsia="Calibri" w:hAnsi="Times New Roman" w:cs="Times New Roman"/>
          <w:sz w:val="24"/>
          <w:szCs w:val="24"/>
          <w:lang w:eastAsia="ru-RU"/>
        </w:rPr>
        <w:t>– в части предоставления сведений из заключений по итогам проведенных контрольных (надзорных) мероприятий.</w:t>
      </w:r>
    </w:p>
    <w:p w:rsidR="00386FA4" w:rsidRPr="000F4C02" w:rsidRDefault="00386FA4"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C87703" w:rsidRPr="000F4C02" w:rsidRDefault="00C87703" w:rsidP="00C8770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Описание результата предоставления муниципальной услуги</w:t>
      </w:r>
    </w:p>
    <w:p w:rsidR="00386FA4" w:rsidRPr="000F4C02" w:rsidRDefault="00386FA4" w:rsidP="003D08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D087D" w:rsidRPr="000F4C02" w:rsidRDefault="00386FA4" w:rsidP="002C4E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2.5. Результатом предоставления</w:t>
      </w:r>
      <w:r w:rsidR="002C4E25" w:rsidRPr="000F4C02">
        <w:rPr>
          <w:rFonts w:ascii="Times New Roman" w:eastAsia="Calibri" w:hAnsi="Times New Roman" w:cs="Times New Roman"/>
          <w:sz w:val="24"/>
          <w:szCs w:val="24"/>
          <w:lang w:eastAsia="ru-RU"/>
        </w:rPr>
        <w:t xml:space="preserve"> муниципальной услуги является</w:t>
      </w:r>
      <w:r w:rsidR="00C87703" w:rsidRPr="000F4C02">
        <w:rPr>
          <w:rFonts w:ascii="Times New Roman" w:eastAsia="Calibri" w:hAnsi="Times New Roman" w:cs="Times New Roman"/>
          <w:sz w:val="24"/>
          <w:szCs w:val="24"/>
          <w:lang w:eastAsia="ru-RU"/>
        </w:rPr>
        <w:t>:</w:t>
      </w:r>
    </w:p>
    <w:p w:rsidR="00FE2F4A" w:rsidRPr="000F4C02" w:rsidRDefault="002C4E2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w:t>
      </w:r>
      <w:r w:rsidR="00FE2F4A" w:rsidRPr="000F4C02">
        <w:rPr>
          <w:rFonts w:ascii="Times New Roman" w:eastAsia="Calibri" w:hAnsi="Times New Roman" w:cs="Times New Roman"/>
          <w:sz w:val="24"/>
          <w:szCs w:val="24"/>
          <w:lang w:eastAsia="ru-RU"/>
        </w:rPr>
        <w:t xml:space="preserve"> решение</w:t>
      </w:r>
      <w:r w:rsidR="00571177">
        <w:rPr>
          <w:rFonts w:ascii="Times New Roman" w:eastAsia="Calibri" w:hAnsi="Times New Roman" w:cs="Times New Roman"/>
          <w:sz w:val="24"/>
          <w:szCs w:val="24"/>
          <w:lang w:eastAsia="ru-RU"/>
        </w:rPr>
        <w:t xml:space="preserve"> о предоставлении муниципальной услуги</w:t>
      </w:r>
      <w:r w:rsidR="00FE2F4A" w:rsidRPr="000F4C02">
        <w:rPr>
          <w:rFonts w:ascii="Times New Roman" w:eastAsia="Calibri" w:hAnsi="Times New Roman" w:cs="Times New Roman"/>
          <w:sz w:val="24"/>
          <w:szCs w:val="24"/>
          <w:lang w:eastAsia="ru-RU"/>
        </w:rPr>
        <w:t>:</w:t>
      </w:r>
    </w:p>
    <w:p w:rsidR="00D162C5" w:rsidRPr="000F4C02" w:rsidRDefault="002C4E2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w:t>
      </w:r>
      <w:r w:rsidR="00D162C5" w:rsidRPr="000F4C02">
        <w:rPr>
          <w:rFonts w:ascii="Times New Roman" w:eastAsia="Calibri" w:hAnsi="Times New Roman" w:cs="Times New Roman"/>
          <w:sz w:val="24"/>
          <w:szCs w:val="24"/>
          <w:lang w:eastAsia="ru-RU"/>
        </w:rPr>
        <w:t>-  о признании помещения жилым помещением;</w:t>
      </w:r>
    </w:p>
    <w:p w:rsidR="00D162C5" w:rsidRPr="000F4C02" w:rsidRDefault="00D162C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о признании жилого помещения пригодным (непригодным) для проживания граждан, </w:t>
      </w:r>
    </w:p>
    <w:p w:rsidR="00D162C5" w:rsidRPr="000F4C02" w:rsidRDefault="00D162C5" w:rsidP="00D162C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 признании многоквартирного дома аварийным и подлежащим сносу;</w:t>
      </w:r>
    </w:p>
    <w:p w:rsidR="00FE2F4A" w:rsidRPr="000F4C02" w:rsidRDefault="00D162C5" w:rsidP="008C704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 о признании многоквартирного дома аварийным и подлежащим реконструкции</w:t>
      </w:r>
      <w:r w:rsidR="00571177">
        <w:rPr>
          <w:rFonts w:ascii="Times New Roman" w:eastAsia="Calibri" w:hAnsi="Times New Roman" w:cs="Times New Roman"/>
          <w:sz w:val="24"/>
          <w:szCs w:val="24"/>
          <w:lang w:eastAsia="ru-RU"/>
        </w:rPr>
        <w:t>;</w:t>
      </w:r>
      <w:r w:rsidR="00FE2F4A" w:rsidRPr="000F4C02">
        <w:rPr>
          <w:rFonts w:ascii="Times New Roman" w:eastAsia="Calibri" w:hAnsi="Times New Roman" w:cs="Times New Roman"/>
          <w:sz w:val="24"/>
          <w:szCs w:val="24"/>
          <w:lang w:eastAsia="ru-RU"/>
        </w:rPr>
        <w:t xml:space="preserve"> </w:t>
      </w:r>
    </w:p>
    <w:p w:rsidR="004347E3" w:rsidRPr="000F4C02" w:rsidRDefault="00D0795A" w:rsidP="003D087D">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2) </w:t>
      </w:r>
      <w:r w:rsidR="008C704D" w:rsidRPr="000F4C02">
        <w:rPr>
          <w:rFonts w:ascii="Times New Roman" w:eastAsia="Calibri" w:hAnsi="Times New Roman" w:cs="Times New Roman"/>
          <w:sz w:val="24"/>
          <w:szCs w:val="24"/>
          <w:lang w:eastAsia="ru-RU"/>
        </w:rPr>
        <w:t>решение</w:t>
      </w:r>
      <w:r w:rsidRPr="000F4C02">
        <w:rPr>
          <w:rFonts w:ascii="Times New Roman" w:eastAsia="Calibri" w:hAnsi="Times New Roman" w:cs="Times New Roman"/>
          <w:sz w:val="24"/>
          <w:szCs w:val="24"/>
          <w:lang w:eastAsia="ru-RU"/>
        </w:rPr>
        <w:t xml:space="preserve"> об отказе </w:t>
      </w:r>
      <w:r w:rsidR="00382A2C" w:rsidRPr="000F4C02">
        <w:rPr>
          <w:rFonts w:ascii="Times New Roman" w:eastAsia="Calibri" w:hAnsi="Times New Roman" w:cs="Times New Roman"/>
          <w:sz w:val="24"/>
          <w:szCs w:val="24"/>
        </w:rPr>
        <w:t xml:space="preserve">в </w:t>
      </w:r>
      <w:r w:rsidR="00195D13" w:rsidRPr="000F4C02">
        <w:rPr>
          <w:rFonts w:ascii="Times New Roman" w:eastAsia="Calibri" w:hAnsi="Times New Roman" w:cs="Times New Roman"/>
          <w:sz w:val="24"/>
          <w:szCs w:val="24"/>
        </w:rPr>
        <w:t>предоставлении муниципальной услуги</w:t>
      </w:r>
      <w:r w:rsidR="00571177">
        <w:rPr>
          <w:rFonts w:ascii="Times New Roman" w:eastAsia="Calibri" w:hAnsi="Times New Roman" w:cs="Times New Roman"/>
          <w:sz w:val="24"/>
          <w:szCs w:val="24"/>
        </w:rPr>
        <w:t>.</w:t>
      </w:r>
    </w:p>
    <w:p w:rsidR="00B24654" w:rsidRPr="000F4C02" w:rsidRDefault="00B24654" w:rsidP="00B24654">
      <w:pPr>
        <w:widowControl w:val="0"/>
        <w:shd w:val="clear" w:color="auto" w:fill="FFFFFF" w:themeFill="background1"/>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Срок предоставления муниципальной услуги</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420F7" w:rsidRPr="000F4C02" w:rsidRDefault="00386FA4" w:rsidP="00C420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lang w:eastAsia="ru-RU"/>
        </w:rPr>
        <w:t>2.6.</w:t>
      </w:r>
      <w:r w:rsidRPr="000F4C02">
        <w:rPr>
          <w:rFonts w:ascii="Times New Roman" w:eastAsia="Calibri" w:hAnsi="Times New Roman" w:cs="Times New Roman"/>
          <w:sz w:val="24"/>
          <w:szCs w:val="24"/>
        </w:rPr>
        <w:t xml:space="preserve"> </w:t>
      </w:r>
      <w:r w:rsidR="009C2565" w:rsidRPr="000F4C02">
        <w:rPr>
          <w:rFonts w:ascii="Times New Roman" w:eastAsia="Times New Roman" w:hAnsi="Times New Roman" w:cs="Times New Roman"/>
          <w:sz w:val="24"/>
          <w:szCs w:val="24"/>
          <w:lang w:eastAsia="ru-RU"/>
        </w:rPr>
        <w:t>Общий срок предоставления муниципаль</w:t>
      </w:r>
      <w:r w:rsidR="00810313" w:rsidRPr="000F4C02">
        <w:rPr>
          <w:rFonts w:ascii="Times New Roman" w:eastAsia="Times New Roman" w:hAnsi="Times New Roman" w:cs="Times New Roman"/>
          <w:sz w:val="24"/>
          <w:szCs w:val="24"/>
          <w:lang w:eastAsia="ru-RU"/>
        </w:rPr>
        <w:t xml:space="preserve">ной услуги составляет не более </w:t>
      </w:r>
      <w:r w:rsidR="00B1024F">
        <w:rPr>
          <w:rFonts w:ascii="Times New Roman" w:eastAsia="Times New Roman" w:hAnsi="Times New Roman" w:cs="Times New Roman"/>
          <w:sz w:val="24"/>
          <w:szCs w:val="24"/>
          <w:lang w:eastAsia="ru-RU"/>
        </w:rPr>
        <w:t>45</w:t>
      </w:r>
      <w:r w:rsidR="009C2565" w:rsidRPr="000F4C02">
        <w:rPr>
          <w:rFonts w:ascii="Times New Roman" w:eastAsia="Times New Roman" w:hAnsi="Times New Roman" w:cs="Times New Roman"/>
          <w:sz w:val="24"/>
          <w:szCs w:val="24"/>
          <w:lang w:eastAsia="ru-RU"/>
        </w:rPr>
        <w:t xml:space="preserve"> </w:t>
      </w:r>
      <w:r w:rsidR="00BD7FA6" w:rsidRPr="000F4C02">
        <w:rPr>
          <w:rFonts w:ascii="Times New Roman" w:eastAsia="Calibri" w:hAnsi="Times New Roman" w:cs="Times New Roman"/>
          <w:sz w:val="24"/>
          <w:szCs w:val="24"/>
        </w:rPr>
        <w:t>календарных дней, исчисляемых</w:t>
      </w:r>
      <w:r w:rsidR="00C420F7" w:rsidRPr="000F4C02">
        <w:rPr>
          <w:rFonts w:ascii="Times New Roman" w:eastAsia="Calibri" w:hAnsi="Times New Roman" w:cs="Times New Roman"/>
          <w:sz w:val="24"/>
          <w:szCs w:val="24"/>
        </w:rPr>
        <w:t xml:space="preserve"> с момента обращения заявителя с документами, необходимыми для предоставления муниципальной услуги.</w:t>
      </w:r>
    </w:p>
    <w:p w:rsidR="00262927" w:rsidRPr="000F4C02" w:rsidRDefault="00262927" w:rsidP="002629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Calibri" w:hAnsi="Times New Roman" w:cs="Times New Roman"/>
          <w:sz w:val="24"/>
          <w:szCs w:val="24"/>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C2565" w:rsidRPr="000F4C02" w:rsidRDefault="009C256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598A" w:rsidRPr="000F4C02" w:rsidRDefault="00BE598A" w:rsidP="00BE59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0408D3" w:rsidRPr="000F4C02" w:rsidRDefault="000408D3" w:rsidP="00843271">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w:t>
      </w:r>
      <w:r w:rsidR="00CE0E45" w:rsidRPr="000F4C02">
        <w:rPr>
          <w:rFonts w:ascii="Times New Roman" w:eastAsia="Calibri" w:hAnsi="Times New Roman" w:cs="Times New Roman"/>
          <w:sz w:val="24"/>
          <w:szCs w:val="24"/>
          <w:lang w:eastAsia="ru-RU"/>
        </w:rPr>
        <w:t>«</w:t>
      </w:r>
      <w:r w:rsidR="00BE598A" w:rsidRPr="000F4C02">
        <w:rPr>
          <w:rFonts w:ascii="Times New Roman" w:hAnsi="Times New Roman"/>
          <w:sz w:val="24"/>
          <w:szCs w:val="24"/>
          <w:lang w:eastAsia="ru-RU"/>
        </w:rPr>
        <w:t>Собрание законодательства Российской Федерации», 04.08.2014, № 31, ст. 4398</w:t>
      </w:r>
      <w:r w:rsidRPr="000F4C02">
        <w:rPr>
          <w:rFonts w:ascii="Times New Roman" w:eastAsia="Calibri" w:hAnsi="Times New Roman" w:cs="Times New Roman"/>
          <w:sz w:val="24"/>
          <w:szCs w:val="24"/>
          <w:lang w:eastAsia="ru-RU"/>
        </w:rPr>
        <w:t xml:space="preserve">); </w:t>
      </w:r>
    </w:p>
    <w:p w:rsidR="00810313" w:rsidRPr="000F4C02" w:rsidRDefault="00810313" w:rsidP="00810313">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Жилищным кодексом Российской Федерации от 29.12.2004               № 188-ФЗ («Собрание законодательства Р</w:t>
      </w:r>
      <w:r w:rsidR="00677A3E" w:rsidRPr="000F4C02">
        <w:rPr>
          <w:rFonts w:ascii="Times New Roman" w:eastAsia="Calibri" w:hAnsi="Times New Roman" w:cs="Times New Roman"/>
          <w:sz w:val="24"/>
          <w:szCs w:val="24"/>
          <w:lang w:eastAsia="ru-RU"/>
        </w:rPr>
        <w:t xml:space="preserve">оссийской </w:t>
      </w:r>
      <w:r w:rsidRPr="000F4C02">
        <w:rPr>
          <w:rFonts w:ascii="Times New Roman" w:eastAsia="Calibri" w:hAnsi="Times New Roman" w:cs="Times New Roman"/>
          <w:sz w:val="24"/>
          <w:szCs w:val="24"/>
          <w:lang w:eastAsia="ru-RU"/>
        </w:rPr>
        <w:t>Ф</w:t>
      </w:r>
      <w:r w:rsidR="00677A3E" w:rsidRPr="000F4C02">
        <w:rPr>
          <w:rFonts w:ascii="Times New Roman" w:eastAsia="Calibri" w:hAnsi="Times New Roman" w:cs="Times New Roman"/>
          <w:sz w:val="24"/>
          <w:szCs w:val="24"/>
          <w:lang w:eastAsia="ru-RU"/>
        </w:rPr>
        <w:t>едерации</w:t>
      </w:r>
      <w:r w:rsidRPr="000F4C02">
        <w:rPr>
          <w:rFonts w:ascii="Times New Roman" w:eastAsia="Calibri" w:hAnsi="Times New Roman" w:cs="Times New Roman"/>
          <w:sz w:val="24"/>
          <w:szCs w:val="24"/>
          <w:lang w:eastAsia="ru-RU"/>
        </w:rPr>
        <w:t xml:space="preserve">», 03.01.2005, </w:t>
      </w:r>
      <w:r w:rsidR="00677A3E"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1 (часть 1), ст. 14);</w:t>
      </w:r>
    </w:p>
    <w:p w:rsidR="0072639B" w:rsidRPr="000F4C02"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Федеральным законом от 06.10.2003 г.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131-ФЗ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Об общих принципах организации местного самоуправления в Р</w:t>
      </w:r>
      <w:r w:rsidR="00677A3E" w:rsidRPr="000F4C02">
        <w:rPr>
          <w:rFonts w:ascii="Times New Roman" w:eastAsia="Calibri" w:hAnsi="Times New Roman" w:cs="Times New Roman"/>
          <w:sz w:val="24"/>
          <w:szCs w:val="24"/>
          <w:lang w:eastAsia="ru-RU"/>
        </w:rPr>
        <w:t xml:space="preserve">оссийской </w:t>
      </w:r>
      <w:r w:rsidRPr="000F4C02">
        <w:rPr>
          <w:rFonts w:ascii="Times New Roman" w:eastAsia="Calibri" w:hAnsi="Times New Roman" w:cs="Times New Roman"/>
          <w:sz w:val="24"/>
          <w:szCs w:val="24"/>
          <w:lang w:eastAsia="ru-RU"/>
        </w:rPr>
        <w:t>Ф</w:t>
      </w:r>
      <w:r w:rsidR="00677A3E" w:rsidRPr="000F4C02">
        <w:rPr>
          <w:rFonts w:ascii="Times New Roman" w:eastAsia="Calibri" w:hAnsi="Times New Roman" w:cs="Times New Roman"/>
          <w:sz w:val="24"/>
          <w:szCs w:val="24"/>
          <w:lang w:eastAsia="ru-RU"/>
        </w:rPr>
        <w:t>едерации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Собрание законодательства Р</w:t>
      </w:r>
      <w:r w:rsidR="00677A3E" w:rsidRPr="000F4C02">
        <w:rPr>
          <w:rFonts w:ascii="Times New Roman" w:eastAsia="Calibri" w:hAnsi="Times New Roman" w:cs="Times New Roman"/>
          <w:sz w:val="24"/>
          <w:szCs w:val="24"/>
          <w:lang w:eastAsia="ru-RU"/>
        </w:rPr>
        <w:t xml:space="preserve">оссийской </w:t>
      </w:r>
      <w:r w:rsidRPr="000F4C02">
        <w:rPr>
          <w:rFonts w:ascii="Times New Roman" w:eastAsia="Calibri" w:hAnsi="Times New Roman" w:cs="Times New Roman"/>
          <w:sz w:val="24"/>
          <w:szCs w:val="24"/>
          <w:lang w:eastAsia="ru-RU"/>
        </w:rPr>
        <w:t>Ф</w:t>
      </w:r>
      <w:r w:rsidR="00677A3E" w:rsidRPr="000F4C02">
        <w:rPr>
          <w:rFonts w:ascii="Times New Roman" w:eastAsia="Calibri" w:hAnsi="Times New Roman" w:cs="Times New Roman"/>
          <w:sz w:val="24"/>
          <w:szCs w:val="24"/>
          <w:lang w:eastAsia="ru-RU"/>
        </w:rPr>
        <w:t>едерации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06.10.2003,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40, ст. 3822);</w:t>
      </w:r>
    </w:p>
    <w:p w:rsidR="000B2FEE" w:rsidRPr="000F4C02"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Федеральным законом от 27.07.2010 г.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210-ФЗ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Российская газета</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168, 30.07.2010);</w:t>
      </w:r>
    </w:p>
    <w:p w:rsidR="000B2FEE" w:rsidRPr="000F4C02"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Федеральным законом от 06.04.2011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63-ФЗ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Об электронной подписи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Собрание законодательства Р</w:t>
      </w:r>
      <w:r w:rsidR="00677A3E" w:rsidRPr="000F4C02">
        <w:rPr>
          <w:rFonts w:ascii="Times New Roman" w:eastAsia="Calibri" w:hAnsi="Times New Roman" w:cs="Times New Roman"/>
          <w:sz w:val="24"/>
          <w:szCs w:val="24"/>
          <w:lang w:eastAsia="ru-RU"/>
        </w:rPr>
        <w:t xml:space="preserve">оссийской </w:t>
      </w:r>
      <w:r w:rsidRPr="000F4C02">
        <w:rPr>
          <w:rFonts w:ascii="Times New Roman" w:eastAsia="Calibri" w:hAnsi="Times New Roman" w:cs="Times New Roman"/>
          <w:sz w:val="24"/>
          <w:szCs w:val="24"/>
          <w:lang w:eastAsia="ru-RU"/>
        </w:rPr>
        <w:t>Ф</w:t>
      </w:r>
      <w:r w:rsidR="00677A3E" w:rsidRPr="000F4C02">
        <w:rPr>
          <w:rFonts w:ascii="Times New Roman" w:eastAsia="Calibri" w:hAnsi="Times New Roman" w:cs="Times New Roman"/>
          <w:sz w:val="24"/>
          <w:szCs w:val="24"/>
          <w:lang w:eastAsia="ru-RU"/>
        </w:rPr>
        <w:t>едерации</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11.04.2011, </w:t>
      </w:r>
      <w:r w:rsidR="00CE0E45"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15, ст. 2036);</w:t>
      </w:r>
    </w:p>
    <w:p w:rsidR="000758C7" w:rsidRPr="000F4C02" w:rsidRDefault="000758C7"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Федеральным законом от 27.07.2006 № 152-ФЗ «О персональных данных» (</w:t>
      </w:r>
      <w:r w:rsidR="00677A3E"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Российская газета</w:t>
      </w:r>
      <w:r w:rsidR="00677A3E"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 165, 29.07.2006);</w:t>
      </w:r>
    </w:p>
    <w:p w:rsidR="0099668B" w:rsidRPr="000F4C02" w:rsidRDefault="00571177" w:rsidP="002329EA">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2329EA" w:rsidRPr="000F4C02">
        <w:rPr>
          <w:rFonts w:ascii="Times New Roman" w:eastAsia="Calibri" w:hAnsi="Times New Roman" w:cs="Times New Roman"/>
          <w:sz w:val="24"/>
          <w:szCs w:val="24"/>
          <w:lang w:eastAsia="ru-RU"/>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77A3E" w:rsidRPr="000F4C02">
        <w:rPr>
          <w:rFonts w:ascii="Times New Roman" w:eastAsia="Calibri" w:hAnsi="Times New Roman" w:cs="Times New Roman"/>
          <w:sz w:val="24"/>
          <w:szCs w:val="24"/>
          <w:lang w:eastAsia="ru-RU"/>
        </w:rPr>
        <w:t>«</w:t>
      </w:r>
      <w:r w:rsidR="002329EA" w:rsidRPr="000F4C02">
        <w:rPr>
          <w:rFonts w:ascii="Times New Roman" w:eastAsia="Calibri" w:hAnsi="Times New Roman" w:cs="Times New Roman"/>
          <w:sz w:val="24"/>
          <w:szCs w:val="24"/>
          <w:lang w:eastAsia="ru-RU"/>
        </w:rPr>
        <w:t>Собрание законодательства Р</w:t>
      </w:r>
      <w:r w:rsidR="00677A3E" w:rsidRPr="000F4C02">
        <w:rPr>
          <w:rFonts w:ascii="Times New Roman" w:eastAsia="Calibri" w:hAnsi="Times New Roman" w:cs="Times New Roman"/>
          <w:sz w:val="24"/>
          <w:szCs w:val="24"/>
          <w:lang w:eastAsia="ru-RU"/>
        </w:rPr>
        <w:t xml:space="preserve">оссийской </w:t>
      </w:r>
      <w:r w:rsidR="002329EA" w:rsidRPr="000F4C02">
        <w:rPr>
          <w:rFonts w:ascii="Times New Roman" w:eastAsia="Calibri" w:hAnsi="Times New Roman" w:cs="Times New Roman"/>
          <w:sz w:val="24"/>
          <w:szCs w:val="24"/>
          <w:lang w:eastAsia="ru-RU"/>
        </w:rPr>
        <w:t>Ф</w:t>
      </w:r>
      <w:r w:rsidR="00677A3E" w:rsidRPr="000F4C02">
        <w:rPr>
          <w:rFonts w:ascii="Times New Roman" w:eastAsia="Calibri" w:hAnsi="Times New Roman" w:cs="Times New Roman"/>
          <w:sz w:val="24"/>
          <w:szCs w:val="24"/>
          <w:lang w:eastAsia="ru-RU"/>
        </w:rPr>
        <w:t>едерации»</w:t>
      </w:r>
      <w:r w:rsidR="002329EA" w:rsidRPr="000F4C02">
        <w:rPr>
          <w:rFonts w:ascii="Times New Roman" w:eastAsia="Calibri" w:hAnsi="Times New Roman" w:cs="Times New Roman"/>
          <w:sz w:val="24"/>
          <w:szCs w:val="24"/>
          <w:lang w:eastAsia="ru-RU"/>
        </w:rPr>
        <w:t xml:space="preserve">, 06.02.2006, </w:t>
      </w:r>
      <w:r w:rsidR="00677A3E" w:rsidRPr="000F4C02">
        <w:rPr>
          <w:rFonts w:ascii="Times New Roman" w:eastAsia="Calibri" w:hAnsi="Times New Roman" w:cs="Times New Roman"/>
          <w:sz w:val="24"/>
          <w:szCs w:val="24"/>
          <w:lang w:eastAsia="ru-RU"/>
        </w:rPr>
        <w:t>№</w:t>
      </w:r>
      <w:r w:rsidR="002329EA" w:rsidRPr="000F4C02">
        <w:rPr>
          <w:rFonts w:ascii="Times New Roman" w:eastAsia="Calibri" w:hAnsi="Times New Roman" w:cs="Times New Roman"/>
          <w:sz w:val="24"/>
          <w:szCs w:val="24"/>
          <w:lang w:eastAsia="ru-RU"/>
        </w:rPr>
        <w:t xml:space="preserve"> 6, ст. 702);</w:t>
      </w:r>
    </w:p>
    <w:p w:rsidR="002329EA" w:rsidRDefault="00B85323" w:rsidP="00B85323">
      <w:pPr>
        <w:pStyle w:val="af9"/>
        <w:numPr>
          <w:ilvl w:val="0"/>
          <w:numId w:val="4"/>
        </w:numPr>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(«Ведомости Верховного Совета Респу</w:t>
      </w:r>
      <w:r w:rsidR="00A231CE">
        <w:rPr>
          <w:rFonts w:ascii="Times New Roman" w:eastAsia="Calibri" w:hAnsi="Times New Roman" w:cs="Times New Roman"/>
          <w:sz w:val="24"/>
          <w:szCs w:val="24"/>
          <w:lang w:eastAsia="ru-RU"/>
        </w:rPr>
        <w:t>блики Коми», 1994, № 2, ст. 21);</w:t>
      </w:r>
    </w:p>
    <w:p w:rsidR="00A231CE" w:rsidRPr="009208F6" w:rsidRDefault="00B11246" w:rsidP="009208F6">
      <w:pPr>
        <w:pStyle w:val="af9"/>
        <w:numPr>
          <w:ilvl w:val="0"/>
          <w:numId w:val="4"/>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9208F6">
        <w:rPr>
          <w:rFonts w:ascii="Times New Roman" w:eastAsia="Calibri" w:hAnsi="Times New Roman" w:cs="Times New Roman"/>
          <w:sz w:val="24"/>
          <w:szCs w:val="24"/>
          <w:lang w:eastAsia="ru-RU"/>
        </w:rPr>
        <w:t>остановление администрации МО МР «Сыктывдинский» от 10 июня 2016 года № 6/765 «О создании межведомственной комиссии по вопросам перевода жилого (нежилого) помещения в нежилое (жилое) помещение, переустройства, перепланировки жилого помещения и использования помещений (домов)</w:t>
      </w:r>
      <w:r w:rsidR="00E63932">
        <w:rPr>
          <w:rFonts w:ascii="Times New Roman" w:eastAsia="Calibri" w:hAnsi="Times New Roman" w:cs="Times New Roman"/>
          <w:sz w:val="24"/>
          <w:szCs w:val="24"/>
          <w:lang w:eastAsia="ru-RU"/>
        </w:rPr>
        <w:t>»</w:t>
      </w:r>
      <w:r w:rsidR="009208F6">
        <w:rPr>
          <w:rFonts w:ascii="Times New Roman" w:eastAsia="Calibri" w:hAnsi="Times New Roman" w:cs="Times New Roman"/>
          <w:sz w:val="24"/>
          <w:szCs w:val="24"/>
          <w:lang w:eastAsia="ru-RU"/>
        </w:rPr>
        <w:t>.</w:t>
      </w:r>
    </w:p>
    <w:p w:rsidR="00386FA4" w:rsidRPr="000F4C02" w:rsidRDefault="00386FA4" w:rsidP="00843271">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886032" w:rsidRPr="000F4C02" w:rsidRDefault="00886032" w:rsidP="00886032">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0F4C02" w:rsidRDefault="00386FA4" w:rsidP="0036402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F3863" w:rsidRPr="000F4C02" w:rsidRDefault="00386FA4" w:rsidP="00CC6DDA">
      <w:pPr>
        <w:pStyle w:val="ConsPlusNormal0"/>
        <w:shd w:val="clear" w:color="auto" w:fill="FFFFFF" w:themeFill="background1"/>
        <w:ind w:firstLine="709"/>
        <w:jc w:val="both"/>
        <w:rPr>
          <w:rFonts w:ascii="Times New Roman" w:eastAsia="Times New Roman" w:hAnsi="Times New Roman"/>
          <w:sz w:val="24"/>
          <w:szCs w:val="24"/>
        </w:rPr>
      </w:pPr>
      <w:r w:rsidRPr="000F4C02">
        <w:rPr>
          <w:rFonts w:ascii="Times New Roman" w:hAnsi="Times New Roman"/>
          <w:sz w:val="24"/>
          <w:szCs w:val="24"/>
        </w:rPr>
        <w:t>2.8.</w:t>
      </w:r>
      <w:r w:rsidRPr="000F4C02">
        <w:rPr>
          <w:rFonts w:ascii="Times New Roman" w:eastAsia="Times New Roman" w:hAnsi="Times New Roman"/>
          <w:sz w:val="24"/>
          <w:szCs w:val="24"/>
        </w:rPr>
        <w:t xml:space="preserve"> </w:t>
      </w:r>
      <w:r w:rsidR="00D50FAB" w:rsidRPr="000F4C02">
        <w:rPr>
          <w:rFonts w:ascii="Times New Roman" w:eastAsia="Times New Roman" w:hAnsi="Times New Roman"/>
          <w:sz w:val="24"/>
          <w:szCs w:val="24"/>
        </w:rPr>
        <w:t>Для получения муниципальной услуги заявители подают в</w:t>
      </w:r>
      <w:r w:rsidR="00BC72D5">
        <w:rPr>
          <w:rFonts w:ascii="Times New Roman" w:eastAsia="Times New Roman" w:hAnsi="Times New Roman"/>
          <w:sz w:val="24"/>
          <w:szCs w:val="24"/>
        </w:rPr>
        <w:t xml:space="preserve"> </w:t>
      </w:r>
      <w:r w:rsidR="0012664D">
        <w:rPr>
          <w:rFonts w:ascii="Times New Roman" w:eastAsia="Times New Roman" w:hAnsi="Times New Roman"/>
          <w:sz w:val="24"/>
          <w:szCs w:val="24"/>
        </w:rPr>
        <w:t>Орган</w:t>
      </w:r>
      <w:r w:rsidR="00D50FAB" w:rsidRPr="000F4C02">
        <w:rPr>
          <w:rFonts w:ascii="Times New Roman" w:eastAsia="Times New Roman" w:hAnsi="Times New Roman"/>
          <w:sz w:val="24"/>
          <w:szCs w:val="24"/>
        </w:rPr>
        <w:t xml:space="preserve"> заявление о предоставлении муниципальной услуги (по формам согласно Приложению 2 (</w:t>
      </w:r>
      <w:r w:rsidR="00507A76" w:rsidRPr="000F4C02">
        <w:rPr>
          <w:rFonts w:ascii="Times New Roman" w:eastAsia="Times New Roman" w:hAnsi="Times New Roman"/>
          <w:sz w:val="24"/>
          <w:szCs w:val="24"/>
        </w:rPr>
        <w:t>для физических лиц,</w:t>
      </w:r>
      <w:r w:rsidR="00D50FAB" w:rsidRPr="000F4C02">
        <w:rPr>
          <w:rFonts w:ascii="Times New Roman" w:eastAsia="Times New Roman" w:hAnsi="Times New Roman"/>
          <w:sz w:val="24"/>
          <w:szCs w:val="24"/>
        </w:rPr>
        <w:t xml:space="preserve"> индивидуальных предпринимателей), Приложению 3 (для юридических лиц) к настоящему административному регламенту)</w:t>
      </w:r>
      <w:r w:rsidR="007C008E" w:rsidRPr="000F4C02">
        <w:rPr>
          <w:rFonts w:ascii="Times New Roman" w:hAnsi="Times New Roman"/>
          <w:sz w:val="24"/>
          <w:szCs w:val="24"/>
        </w:rPr>
        <w:t>.</w:t>
      </w:r>
    </w:p>
    <w:p w:rsidR="00C7554A" w:rsidRPr="000F4C02" w:rsidRDefault="00C7554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К указанному заявлению п</w:t>
      </w:r>
      <w:r w:rsidR="00313548" w:rsidRPr="000F4C02">
        <w:rPr>
          <w:rFonts w:ascii="Times New Roman" w:eastAsia="Calibri" w:hAnsi="Times New Roman" w:cs="Times New Roman"/>
          <w:sz w:val="24"/>
          <w:szCs w:val="24"/>
        </w:rPr>
        <w:t>рилагаются следующие документы</w:t>
      </w:r>
      <w:r w:rsidR="0027465B" w:rsidRPr="000F4C02">
        <w:rPr>
          <w:rFonts w:ascii="Times New Roman" w:eastAsia="Calibri" w:hAnsi="Times New Roman" w:cs="Times New Roman"/>
          <w:sz w:val="24"/>
          <w:szCs w:val="24"/>
        </w:rPr>
        <w:t>:</w:t>
      </w:r>
    </w:p>
    <w:p w:rsidR="00CC6DDA" w:rsidRPr="000F4C02" w:rsidRDefault="0012664D"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CC6DDA" w:rsidRPr="000F4C02">
        <w:rPr>
          <w:rFonts w:ascii="Times New Roman" w:eastAsia="Calibri" w:hAnsi="Times New Roman" w:cs="Times New Roman"/>
          <w:sz w:val="24"/>
          <w:szCs w:val="24"/>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C6DDA" w:rsidRPr="000F4C02" w:rsidRDefault="0012664D"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C6DDA" w:rsidRPr="000F4C02">
        <w:rPr>
          <w:rFonts w:ascii="Times New Roman" w:eastAsia="Calibri" w:hAnsi="Times New Roman" w:cs="Times New Roman"/>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CC6DDA" w:rsidRPr="000F4C02"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w:t>
      </w:r>
      <w:r w:rsidR="0012664D">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C6DDA" w:rsidRDefault="0012664D"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CC6DDA" w:rsidRPr="000F4C02">
        <w:rPr>
          <w:rFonts w:ascii="Times New Roman" w:eastAsia="Calibri" w:hAnsi="Times New Roman" w:cs="Times New Roman"/>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CC6DDA" w:rsidRPr="000F4C02" w:rsidRDefault="00635F47"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12664D">
        <w:rPr>
          <w:rFonts w:ascii="Times New Roman" w:eastAsia="Calibri" w:hAnsi="Times New Roman" w:cs="Times New Roman"/>
          <w:sz w:val="24"/>
          <w:szCs w:val="24"/>
          <w:lang w:eastAsia="ru-RU"/>
        </w:rPr>
        <w:t>)</w:t>
      </w:r>
      <w:r w:rsidR="00CC6DDA" w:rsidRPr="000F4C02">
        <w:rPr>
          <w:rFonts w:ascii="Times New Roman" w:eastAsia="Calibri" w:hAnsi="Times New Roman" w:cs="Times New Roman"/>
          <w:sz w:val="24"/>
          <w:szCs w:val="24"/>
          <w:lang w:eastAsia="ru-RU"/>
        </w:rPr>
        <w:t xml:space="preserve"> заявления, письма, жалобы граждан на неудовлетворительные условия проживания - по усмотрению заявителя.</w:t>
      </w:r>
    </w:p>
    <w:p w:rsidR="00CC6DDA" w:rsidRPr="000F4C02"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0F4C02" w:rsidRDefault="00386FA4"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2.8.</w:t>
      </w:r>
      <w:r w:rsidR="00936AEE" w:rsidRPr="000F4C02">
        <w:rPr>
          <w:rFonts w:ascii="Times New Roman" w:eastAsia="Calibri" w:hAnsi="Times New Roman" w:cs="Times New Roman"/>
          <w:sz w:val="24"/>
          <w:szCs w:val="24"/>
        </w:rPr>
        <w:t>1</w:t>
      </w:r>
      <w:r w:rsidRPr="000F4C02">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86FA4" w:rsidRPr="000F4C02" w:rsidRDefault="0012664D"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лично (в Орган</w:t>
      </w:r>
      <w:r w:rsidR="00386FA4" w:rsidRPr="000F4C02">
        <w:rPr>
          <w:rFonts w:ascii="Times New Roman" w:eastAsia="Calibri" w:hAnsi="Times New Roman" w:cs="Times New Roman"/>
          <w:sz w:val="24"/>
          <w:szCs w:val="24"/>
          <w:lang w:eastAsia="ru-RU"/>
        </w:rPr>
        <w:t>);</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посредством  почтового  отправления (в Орган);</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через порталы государственных и муниципальных услуг (функций)</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0" w:name="Par45"/>
      <w:bookmarkEnd w:id="0"/>
    </w:p>
    <w:p w:rsidR="0022424D" w:rsidRPr="000F4C02" w:rsidRDefault="0022424D" w:rsidP="00CC6DDA">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FAA" w:rsidRPr="000F4C02"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CC6DD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Calibri" w:hAnsi="Times New Roman" w:cs="Times New Roman"/>
          <w:sz w:val="24"/>
          <w:szCs w:val="24"/>
          <w:lang w:eastAsia="ru-RU"/>
        </w:rPr>
        <w:t xml:space="preserve">2.9. </w:t>
      </w:r>
      <w:r w:rsidRPr="000F4C02">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C6DDA" w:rsidRPr="000F4C02" w:rsidRDefault="00CC6DDA" w:rsidP="00CC6DD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CC6DDA" w:rsidRPr="000F4C02"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технический паспорт жилого помещения;</w:t>
      </w:r>
    </w:p>
    <w:p w:rsidR="00CC6DDA" w:rsidRPr="000F4C02"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технический план нежилого помещения;</w:t>
      </w:r>
    </w:p>
    <w:p w:rsidR="00A01C71" w:rsidRPr="000F4C02" w:rsidRDefault="00CC6DDA" w:rsidP="00CC6DD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386FA4" w:rsidRPr="000F4C02" w:rsidRDefault="00386FA4"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Times New Roman" w:hAnsi="Times New Roman" w:cs="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66FAA" w:rsidRPr="000F4C02"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Указание на запрет требовать от заявителя</w:t>
      </w:r>
    </w:p>
    <w:p w:rsidR="00266FAA" w:rsidRPr="000F4C02" w:rsidRDefault="00266FAA" w:rsidP="00266FA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FAA" w:rsidRPr="000F4C02"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2.10. Запрещается требовать от заявителя:</w:t>
      </w:r>
    </w:p>
    <w:p w:rsidR="00266FAA" w:rsidRPr="000F4C02"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6FAA" w:rsidRPr="000F4C02" w:rsidRDefault="00266FAA" w:rsidP="00266F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66FAA" w:rsidRPr="000F4C02"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2.11</w:t>
      </w:r>
      <w:r w:rsidR="00386FA4" w:rsidRPr="000F4C02">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86FA4" w:rsidRPr="000F4C02"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Исчерпывающий перечень оснований для приостановления</w:t>
      </w:r>
    </w:p>
    <w:p w:rsidR="00386FA4" w:rsidRPr="000F4C02"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или отказа в предоставлении муниципальной услуги</w:t>
      </w:r>
    </w:p>
    <w:p w:rsidR="00386FA4" w:rsidRPr="000F4C02"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6FA4" w:rsidRPr="000F4C02" w:rsidRDefault="00266FAA" w:rsidP="00D438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2.12</w:t>
      </w:r>
      <w:r w:rsidR="00386FA4" w:rsidRPr="000F4C02">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86FA4" w:rsidRPr="000F4C02" w:rsidRDefault="00266FAA" w:rsidP="001022F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Calibri" w:hAnsi="Times New Roman" w:cs="Times New Roman"/>
          <w:sz w:val="24"/>
          <w:szCs w:val="24"/>
          <w:lang w:eastAsia="ru-RU"/>
        </w:rPr>
        <w:t>2.13</w:t>
      </w:r>
      <w:r w:rsidR="00386FA4" w:rsidRPr="000F4C02">
        <w:rPr>
          <w:rFonts w:ascii="Times New Roman" w:eastAsia="Calibri" w:hAnsi="Times New Roman" w:cs="Times New Roman"/>
          <w:sz w:val="24"/>
          <w:szCs w:val="24"/>
          <w:lang w:eastAsia="ru-RU"/>
        </w:rPr>
        <w:t xml:space="preserve">. </w:t>
      </w:r>
      <w:r w:rsidR="00386FA4" w:rsidRPr="000F4C02">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262927" w:rsidRPr="000F4C02"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w:t>
      </w:r>
      <w:r w:rsidR="001022F7" w:rsidRPr="000F4C02">
        <w:rPr>
          <w:rFonts w:ascii="Times New Roman" w:eastAsia="Calibri" w:hAnsi="Times New Roman" w:cs="Times New Roman"/>
          <w:sz w:val="24"/>
          <w:szCs w:val="24"/>
          <w:lang w:eastAsia="ru-RU"/>
        </w:rPr>
        <w:t>наличи</w:t>
      </w:r>
      <w:r w:rsidR="0027465B" w:rsidRPr="000F4C02">
        <w:rPr>
          <w:rFonts w:ascii="Times New Roman" w:eastAsia="Calibri" w:hAnsi="Times New Roman" w:cs="Times New Roman"/>
          <w:sz w:val="24"/>
          <w:szCs w:val="24"/>
          <w:lang w:eastAsia="ru-RU"/>
        </w:rPr>
        <w:t>е</w:t>
      </w:r>
      <w:r w:rsidR="001022F7" w:rsidRPr="000F4C02">
        <w:rPr>
          <w:rFonts w:ascii="Times New Roman" w:eastAsia="Calibri" w:hAnsi="Times New Roman" w:cs="Times New Roman"/>
          <w:sz w:val="24"/>
          <w:szCs w:val="24"/>
          <w:lang w:eastAsia="ru-RU"/>
        </w:rPr>
        <w:t xml:space="preserve"> в представленных документах недостоверной информации</w:t>
      </w:r>
      <w:r w:rsidRPr="000F4C02">
        <w:rPr>
          <w:rFonts w:ascii="Times New Roman" w:eastAsia="Calibri" w:hAnsi="Times New Roman" w:cs="Times New Roman"/>
          <w:sz w:val="24"/>
          <w:szCs w:val="24"/>
          <w:lang w:eastAsia="ru-RU"/>
        </w:rPr>
        <w:t>, порядок определения которой закреплен абзацем 2 пункта 2.6 настоящего административного регламента;</w:t>
      </w:r>
    </w:p>
    <w:p w:rsidR="001022F7" w:rsidRPr="000F4C02"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w:t>
      </w:r>
      <w:r w:rsidR="001022F7" w:rsidRPr="000F4C02">
        <w:rPr>
          <w:rFonts w:ascii="Times New Roman" w:eastAsia="Calibri" w:hAnsi="Times New Roman" w:cs="Times New Roman"/>
          <w:sz w:val="24"/>
          <w:szCs w:val="24"/>
          <w:lang w:eastAsia="ru-RU"/>
        </w:rPr>
        <w:t>помещение</w:t>
      </w:r>
      <w:r w:rsidR="0012664D">
        <w:rPr>
          <w:rFonts w:ascii="Times New Roman" w:eastAsia="Calibri" w:hAnsi="Times New Roman" w:cs="Times New Roman"/>
          <w:sz w:val="24"/>
          <w:szCs w:val="24"/>
          <w:lang w:eastAsia="ru-RU"/>
        </w:rPr>
        <w:t xml:space="preserve"> согласно заключению </w:t>
      </w:r>
      <w:r w:rsidR="00E63932">
        <w:rPr>
          <w:rFonts w:ascii="Times New Roman" w:eastAsia="Calibri" w:hAnsi="Times New Roman" w:cs="Times New Roman"/>
          <w:sz w:val="24"/>
          <w:szCs w:val="24"/>
          <w:lang w:eastAsia="ru-RU"/>
        </w:rPr>
        <w:t>межведомственной комиссии по вопросам перевода жилого (нежилого) помещения в нежилое (жилое) помещение, переустройства, перепланировки жилого помещения и использования помещений (домов) (далее – Межведомственная комиссия)</w:t>
      </w:r>
      <w:r w:rsidR="001022F7" w:rsidRPr="000F4C02">
        <w:rPr>
          <w:rFonts w:ascii="Times New Roman" w:eastAsia="Calibri" w:hAnsi="Times New Roman" w:cs="Times New Roman"/>
          <w:sz w:val="24"/>
          <w:szCs w:val="24"/>
          <w:lang w:eastAsia="ru-RU"/>
        </w:rPr>
        <w:t xml:space="preserve"> </w:t>
      </w:r>
      <w:r w:rsidR="0012664D">
        <w:rPr>
          <w:rFonts w:ascii="Times New Roman" w:eastAsia="Calibri" w:hAnsi="Times New Roman" w:cs="Times New Roman"/>
          <w:sz w:val="24"/>
          <w:szCs w:val="24"/>
          <w:lang w:eastAsia="ru-RU"/>
        </w:rPr>
        <w:t xml:space="preserve">не </w:t>
      </w:r>
      <w:r w:rsidR="001022F7" w:rsidRPr="000F4C02">
        <w:rPr>
          <w:rFonts w:ascii="Times New Roman" w:eastAsia="Calibri" w:hAnsi="Times New Roman" w:cs="Times New Roman"/>
          <w:sz w:val="24"/>
          <w:szCs w:val="24"/>
          <w:lang w:eastAsia="ru-RU"/>
        </w:rPr>
        <w:t>отвечает требованиям или имеется возможность обеспечить соответствие такого помещения требо</w:t>
      </w:r>
      <w:r w:rsidR="0012664D">
        <w:rPr>
          <w:rFonts w:ascii="Times New Roman" w:eastAsia="Calibri" w:hAnsi="Times New Roman" w:cs="Times New Roman"/>
          <w:sz w:val="24"/>
          <w:szCs w:val="24"/>
          <w:lang w:eastAsia="ru-RU"/>
        </w:rPr>
        <w:t>ваниям, указанным в Приложении</w:t>
      </w:r>
      <w:r w:rsidR="001022F7" w:rsidRPr="000F4C02">
        <w:rPr>
          <w:rFonts w:ascii="Times New Roman" w:eastAsia="Calibri" w:hAnsi="Times New Roman" w:cs="Times New Roman"/>
          <w:sz w:val="24"/>
          <w:szCs w:val="24"/>
          <w:lang w:eastAsia="ru-RU"/>
        </w:rPr>
        <w:t xml:space="preserve"> 4 к настояще</w:t>
      </w:r>
      <w:r w:rsidR="0022424D" w:rsidRPr="000F4C02">
        <w:rPr>
          <w:rFonts w:ascii="Times New Roman" w:eastAsia="Calibri" w:hAnsi="Times New Roman" w:cs="Times New Roman"/>
          <w:sz w:val="24"/>
          <w:szCs w:val="24"/>
          <w:lang w:eastAsia="ru-RU"/>
        </w:rPr>
        <w:t>му административному регламенту;</w:t>
      </w:r>
    </w:p>
    <w:p w:rsidR="0022424D" w:rsidRPr="000F4C02" w:rsidRDefault="00262927" w:rsidP="0026292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w:t>
      </w:r>
      <w:r w:rsidR="0022424D" w:rsidRPr="000F4C02">
        <w:rPr>
          <w:rFonts w:ascii="Times New Roman" w:eastAsia="Calibri" w:hAnsi="Times New Roman" w:cs="Times New Roman"/>
          <w:sz w:val="24"/>
          <w:szCs w:val="24"/>
          <w:lang w:eastAsia="ru-RU"/>
        </w:rPr>
        <w:t>жилое помещение отнесено к государственному жилищному фонду Республики Коми.</w:t>
      </w:r>
      <w:r w:rsidR="00E63932">
        <w:rPr>
          <w:rFonts w:ascii="Times New Roman" w:eastAsia="Calibri" w:hAnsi="Times New Roman" w:cs="Times New Roman"/>
          <w:sz w:val="24"/>
          <w:szCs w:val="24"/>
          <w:lang w:eastAsia="ru-RU"/>
        </w:rPr>
        <w:t xml:space="preserve">  </w:t>
      </w:r>
    </w:p>
    <w:p w:rsidR="00386FA4" w:rsidRPr="000F4C02" w:rsidRDefault="00000D0A" w:rsidP="001022F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2.13</w:t>
      </w:r>
      <w:r w:rsidR="00386FA4" w:rsidRPr="000F4C02">
        <w:rPr>
          <w:rFonts w:ascii="Times New Roman" w:eastAsia="Times New Roman" w:hAnsi="Times New Roman" w:cs="Times New Roman"/>
          <w:sz w:val="24"/>
          <w:szCs w:val="24"/>
          <w:lang w:eastAsia="ru-RU"/>
        </w:rPr>
        <w:t>.1. После устранения оснований для отказа в предоставлении муниципальной услуги в случа</w:t>
      </w:r>
      <w:r w:rsidRPr="000F4C02">
        <w:rPr>
          <w:rFonts w:ascii="Times New Roman" w:eastAsia="Times New Roman" w:hAnsi="Times New Roman" w:cs="Times New Roman"/>
          <w:sz w:val="24"/>
          <w:szCs w:val="24"/>
          <w:lang w:eastAsia="ru-RU"/>
        </w:rPr>
        <w:t>я</w:t>
      </w:r>
      <w:r w:rsidR="0022424D" w:rsidRPr="000F4C02">
        <w:rPr>
          <w:rFonts w:ascii="Times New Roman" w:eastAsia="Times New Roman" w:hAnsi="Times New Roman" w:cs="Times New Roman"/>
          <w:sz w:val="24"/>
          <w:szCs w:val="24"/>
          <w:lang w:eastAsia="ru-RU"/>
        </w:rPr>
        <w:t>х, предусмотренных пунктом 2.13</w:t>
      </w:r>
      <w:r w:rsidR="00386FA4" w:rsidRPr="000F4C02">
        <w:rPr>
          <w:rFonts w:ascii="Times New Roman" w:eastAsia="Times New Roman"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86FA4" w:rsidRPr="000F4C02" w:rsidRDefault="00386FA4" w:rsidP="00427DD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52258" w:rsidRPr="00E52258"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2.14. </w:t>
      </w:r>
      <w:r w:rsidRPr="00E52258">
        <w:rPr>
          <w:rFonts w:ascii="Times New Roman" w:eastAsia="Times New Roman" w:hAnsi="Times New Roman" w:cs="Times New Roman"/>
          <w:sz w:val="24"/>
          <w:szCs w:val="24"/>
          <w:lang w:eastAsia="ru-RU"/>
        </w:rPr>
        <w:t xml:space="preserve">Услугой, необходимой и обязательной в отношении нежилого помещения для признания его в дальнейшем жилым помещением, является услуга по подготовке в установленном порядке проекта реконструкции нежилого помещения для признания его в дальнейшем жилым помещением. Данная услуга предоставляется проектными </w:t>
      </w:r>
      <w:r w:rsidRPr="00E52258">
        <w:rPr>
          <w:rFonts w:ascii="Times New Roman" w:eastAsia="Times New Roman" w:hAnsi="Times New Roman" w:cs="Times New Roman"/>
          <w:sz w:val="24"/>
          <w:szCs w:val="24"/>
          <w:lang w:eastAsia="ru-RU"/>
        </w:rPr>
        <w:lastRenderedPageBreak/>
        <w:t>организациями.</w:t>
      </w:r>
    </w:p>
    <w:p w:rsidR="00E52258" w:rsidRPr="00E52258"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       </w:t>
      </w:r>
      <w:r w:rsidRPr="00E52258">
        <w:rPr>
          <w:rFonts w:ascii="Times New Roman" w:eastAsia="Times New Roman" w:hAnsi="Times New Roman" w:cs="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E52258" w:rsidRPr="00E52258"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      </w:t>
      </w:r>
      <w:r w:rsidRPr="00E52258">
        <w:rPr>
          <w:rFonts w:ascii="Times New Roman" w:eastAsia="Times New Roman" w:hAnsi="Times New Roman" w:cs="Times New Roman"/>
          <w:sz w:val="24"/>
          <w:szCs w:val="24"/>
          <w:lang w:eastAsia="ru-RU"/>
        </w:rPr>
        <w:t>В результате предоставления данной услуги заявителю выдается оформленный в установленном порядке проект реконструкции нежилого помещения для признания его в дальнейшем жилым помещением, который в последующем утверждается заявителем.</w:t>
      </w:r>
    </w:p>
    <w:p w:rsidR="00E52258" w:rsidRPr="00E52258"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2258">
        <w:rPr>
          <w:rFonts w:ascii="Times New Roman" w:eastAsia="Times New Roman" w:hAnsi="Times New Roman" w:cs="Times New Roman"/>
          <w:sz w:val="24"/>
          <w:szCs w:val="24"/>
          <w:lang w:eastAsia="ru-RU"/>
        </w:rPr>
        <w:t>Услугой, необходимой и обязательной в случае постановки вопроса о признании многоквартирного дома аварийным и подлежащим сносу или реконструкции, является услуга по подготовке в установленном порядке заключения специализированной организации, проводившей обследование многоквартирного дома. Данная услуга предоставляется организациями, имеющими соответствующий допуск.</w:t>
      </w:r>
    </w:p>
    <w:p w:rsidR="00E52258" w:rsidRPr="00E52258"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 </w:t>
      </w:r>
      <w:r w:rsidRPr="00E52258">
        <w:rPr>
          <w:rFonts w:ascii="Times New Roman" w:eastAsia="Times New Roman" w:hAnsi="Times New Roman" w:cs="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E52258" w:rsidRPr="000F4C02" w:rsidRDefault="00E52258" w:rsidP="00E5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52258">
        <w:rPr>
          <w:rFonts w:ascii="Times New Roman" w:eastAsia="Times New Roman" w:hAnsi="Times New Roman" w:cs="Times New Roman"/>
          <w:sz w:val="24"/>
          <w:szCs w:val="24"/>
          <w:lang w:eastAsia="ru-RU"/>
        </w:rPr>
        <w:t>В результате предоставления данной услуги заявителю выдается оформленное в установленном порядке заключение специализированной организации, которое в последующем утверждается заявителем.</w:t>
      </w:r>
    </w:p>
    <w:p w:rsidR="00E52258" w:rsidRPr="000F4C02" w:rsidRDefault="00E52258" w:rsidP="00E5225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E52258" w:rsidRPr="00E52258" w:rsidRDefault="00E52258" w:rsidP="00E5225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000D0A" w:rsidRPr="000F4C02" w:rsidRDefault="00000D0A" w:rsidP="00000D0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E52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2.15</w:t>
      </w:r>
      <w:r w:rsidR="00E52258" w:rsidRPr="000F4C02">
        <w:rPr>
          <w:rFonts w:ascii="Times New Roman" w:eastAsia="Calibri" w:hAnsi="Times New Roman" w:cs="Times New Roman"/>
          <w:sz w:val="24"/>
          <w:szCs w:val="24"/>
          <w:lang w:eastAsia="ru-RU"/>
        </w:rPr>
        <w:t>.</w:t>
      </w:r>
      <w:r w:rsidR="00E52258" w:rsidRPr="000F4C02">
        <w:rPr>
          <w:sz w:val="24"/>
          <w:szCs w:val="24"/>
        </w:rPr>
        <w:t xml:space="preserve"> </w:t>
      </w:r>
      <w:r w:rsidR="00E52258" w:rsidRPr="000F4C02">
        <w:rPr>
          <w:rFonts w:ascii="Times New Roman" w:eastAsia="Calibri" w:hAnsi="Times New Roman" w:cs="Times New Roman"/>
          <w:sz w:val="24"/>
          <w:szCs w:val="24"/>
          <w:lang w:eastAsia="ru-RU"/>
        </w:rPr>
        <w:t>Перечень документов предоставляется согласно требованиям проектной и специализированной организаций.</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Порядок, размер и основания взимания</w:t>
      </w: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государственной пошлины или иной платы,</w:t>
      </w: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взимаемой за предоставление муниципальной услуги</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2.16. Муниципальная услуга предоставляется бесплатно.</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E5225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lang w:eastAsia="ru-RU"/>
        </w:rPr>
        <w:t xml:space="preserve">2.17. </w:t>
      </w:r>
      <w:r w:rsidR="00E52258" w:rsidRPr="000F4C02">
        <w:rPr>
          <w:rFonts w:ascii="Times New Roman" w:eastAsia="Calibri" w:hAnsi="Times New Roman" w:cs="Times New Roman"/>
          <w:sz w:val="24"/>
          <w:szCs w:val="24"/>
          <w:lang w:eastAsia="ru-RU"/>
        </w:rPr>
        <w:t>Плата за услугу взимается согласно тарифам, установленным проектной и специализированной организаций.</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Максимальный срок ожидания в очереди при подаче запроса</w:t>
      </w: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о предоставлении муниципальной услуги и при получении</w:t>
      </w: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результата предоставления муниципальной услуги</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w:t>
      </w:r>
      <w:r w:rsidR="000F4831">
        <w:rPr>
          <w:rFonts w:ascii="Times New Roman" w:eastAsia="Calibri" w:hAnsi="Times New Roman" w:cs="Times New Roman"/>
          <w:sz w:val="24"/>
          <w:szCs w:val="24"/>
          <w:lang w:eastAsia="ru-RU"/>
        </w:rPr>
        <w:t>зультата</w:t>
      </w:r>
      <w:r w:rsidRPr="000F4C02">
        <w:rPr>
          <w:rFonts w:ascii="Times New Roman" w:eastAsia="Calibri" w:hAnsi="Times New Roman" w:cs="Times New Roman"/>
          <w:sz w:val="24"/>
          <w:szCs w:val="24"/>
          <w:lang w:eastAsia="ru-RU"/>
        </w:rPr>
        <w:t xml:space="preserve"> составляет не более 15 минут.</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1E71" w:rsidRPr="000F4C02" w:rsidRDefault="00F21E71" w:rsidP="00F21E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43886" w:rsidRPr="009C7E8E" w:rsidRDefault="00F21E71" w:rsidP="00F438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2.19. </w:t>
      </w:r>
      <w:r w:rsidR="00F43886" w:rsidRPr="009C7E8E">
        <w:rPr>
          <w:rFonts w:ascii="Times New Roman" w:eastAsia="Calibri" w:hAnsi="Times New Roman" w:cs="Times New Roman"/>
          <w:sz w:val="24"/>
          <w:szCs w:val="24"/>
          <w:lang w:eastAsia="ru-RU"/>
        </w:rPr>
        <w:t xml:space="preserve">Заявление о предоставлении муниципальной услуги поступает в администрацию района, регистрируется специалистом отдела общего обеспечения Органа, ответственным за регистрацию в электронном журнале в течение одного календарного дня. При этом днем обращения за муниципальной услугой является дата </w:t>
      </w:r>
      <w:r w:rsidR="00F43886" w:rsidRPr="009C7E8E">
        <w:rPr>
          <w:rFonts w:ascii="Times New Roman" w:eastAsia="Calibri" w:hAnsi="Times New Roman" w:cs="Times New Roman"/>
          <w:sz w:val="24"/>
          <w:szCs w:val="24"/>
          <w:lang w:eastAsia="ru-RU"/>
        </w:rPr>
        <w:lastRenderedPageBreak/>
        <w:t>получения документов администрацией района.</w:t>
      </w:r>
    </w:p>
    <w:p w:rsidR="00F21E71" w:rsidRPr="000F4C02" w:rsidRDefault="00F21E71" w:rsidP="00F21E7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F4C02">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113E8" w:rsidRPr="00DA6427" w:rsidRDefault="007113E8" w:rsidP="007113E8">
      <w:pPr>
        <w:tabs>
          <w:tab w:val="left" w:pos="709"/>
        </w:tabs>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2.20</w:t>
      </w:r>
      <w:r w:rsidRPr="00DA6427">
        <w:rPr>
          <w:rFonts w:ascii="Times New Roman" w:eastAsia="Calibri" w:hAnsi="Times New Roman"/>
          <w:sz w:val="24"/>
          <w:szCs w:val="24"/>
        </w:rPr>
        <w:t>. Здание (помещение) Органа оборудуется информационной табличкой (вывеской) с указанием полного наименования.</w:t>
      </w:r>
    </w:p>
    <w:p w:rsidR="007113E8" w:rsidRDefault="007113E8" w:rsidP="007113E8">
      <w:pPr>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113E8"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Орган, предоставляющий муниципальную услугу, обеспечивает инвалидам:</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условия беспрепятственного доступа</w:t>
      </w:r>
      <w:r>
        <w:rPr>
          <w:rFonts w:ascii="Times New Roman" w:eastAsia="Calibri" w:hAnsi="Times New Roman"/>
          <w:sz w:val="24"/>
          <w:szCs w:val="24"/>
        </w:rPr>
        <w:t xml:space="preserve"> к объекту (зданию, помещению), </w:t>
      </w:r>
      <w:r w:rsidRPr="007940EA">
        <w:rPr>
          <w:rFonts w:ascii="Times New Roman" w:eastAsia="Calibri" w:hAnsi="Times New Roman"/>
          <w:sz w:val="24"/>
          <w:szCs w:val="24"/>
        </w:rPr>
        <w:t>в котором предоставляется госу</w:t>
      </w:r>
      <w:r>
        <w:rPr>
          <w:rFonts w:ascii="Times New Roman" w:eastAsia="Calibri" w:hAnsi="Times New Roman"/>
          <w:sz w:val="24"/>
          <w:szCs w:val="24"/>
        </w:rPr>
        <w:t xml:space="preserve">дарственная услуга, а также для </w:t>
      </w:r>
      <w:r w:rsidRPr="007940EA">
        <w:rPr>
          <w:rFonts w:ascii="Times New Roman" w:eastAsia="Calibri" w:hAnsi="Times New Roman"/>
          <w:sz w:val="24"/>
          <w:szCs w:val="24"/>
        </w:rPr>
        <w:t xml:space="preserve">беспрепятственного пользования </w:t>
      </w:r>
      <w:r>
        <w:rPr>
          <w:rFonts w:ascii="Times New Roman" w:eastAsia="Calibri" w:hAnsi="Times New Roman"/>
          <w:sz w:val="24"/>
          <w:szCs w:val="24"/>
        </w:rPr>
        <w:t xml:space="preserve">транспортом, средствами связи и </w:t>
      </w:r>
      <w:r w:rsidRPr="007940EA">
        <w:rPr>
          <w:rFonts w:ascii="Times New Roman" w:eastAsia="Calibri" w:hAnsi="Times New Roman"/>
          <w:sz w:val="24"/>
          <w:szCs w:val="24"/>
        </w:rPr>
        <w:t>информации;</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возможность самостоятельного</w:t>
      </w:r>
      <w:r>
        <w:rPr>
          <w:rFonts w:ascii="Times New Roman" w:eastAsia="Calibri" w:hAnsi="Times New Roman"/>
          <w:sz w:val="24"/>
          <w:szCs w:val="24"/>
        </w:rPr>
        <w:t xml:space="preserve"> передвижения по территории, на </w:t>
      </w:r>
      <w:r w:rsidRPr="007940EA">
        <w:rPr>
          <w:rFonts w:ascii="Times New Roman" w:eastAsia="Calibri" w:hAnsi="Times New Roman"/>
          <w:sz w:val="24"/>
          <w:szCs w:val="24"/>
        </w:rPr>
        <w:t>которой расположены объекты</w:t>
      </w:r>
      <w:r>
        <w:rPr>
          <w:rFonts w:ascii="Times New Roman" w:eastAsia="Calibri" w:hAnsi="Times New Roman"/>
          <w:sz w:val="24"/>
          <w:szCs w:val="24"/>
        </w:rPr>
        <w:t xml:space="preserve"> (здания, помещения), в которых </w:t>
      </w:r>
      <w:r w:rsidRPr="007940EA">
        <w:rPr>
          <w:rFonts w:ascii="Times New Roman" w:eastAsia="Calibri" w:hAnsi="Times New Roman"/>
          <w:sz w:val="24"/>
          <w:szCs w:val="24"/>
        </w:rPr>
        <w:t>предоставляются услуги, а также входа в</w:t>
      </w:r>
      <w:r>
        <w:rPr>
          <w:rFonts w:ascii="Times New Roman" w:eastAsia="Calibri" w:hAnsi="Times New Roman"/>
          <w:sz w:val="24"/>
          <w:szCs w:val="24"/>
        </w:rPr>
        <w:t xml:space="preserve"> такие объекты и выхода из них, </w:t>
      </w:r>
      <w:r w:rsidRPr="007940EA">
        <w:rPr>
          <w:rFonts w:ascii="Times New Roman" w:eastAsia="Calibri" w:hAnsi="Times New Roman"/>
          <w:sz w:val="24"/>
          <w:szCs w:val="24"/>
        </w:rPr>
        <w:t>посадки в транспортное средство и</w:t>
      </w:r>
      <w:r>
        <w:rPr>
          <w:rFonts w:ascii="Times New Roman" w:eastAsia="Calibri" w:hAnsi="Times New Roman"/>
          <w:sz w:val="24"/>
          <w:szCs w:val="24"/>
        </w:rPr>
        <w:t xml:space="preserve"> высадки из него, в том числе с </w:t>
      </w:r>
      <w:r w:rsidRPr="007940EA">
        <w:rPr>
          <w:rFonts w:ascii="Times New Roman" w:eastAsia="Calibri" w:hAnsi="Times New Roman"/>
          <w:sz w:val="24"/>
          <w:szCs w:val="24"/>
        </w:rPr>
        <w:t>использованием кресла-коляски;</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сопровождение инвалидов, имеющих стойкие расстройства фу</w:t>
      </w:r>
      <w:r>
        <w:rPr>
          <w:rFonts w:ascii="Times New Roman" w:eastAsia="Calibri" w:hAnsi="Times New Roman"/>
          <w:sz w:val="24"/>
          <w:szCs w:val="24"/>
        </w:rPr>
        <w:t xml:space="preserve">нкции </w:t>
      </w:r>
      <w:r w:rsidRPr="007940EA">
        <w:rPr>
          <w:rFonts w:ascii="Times New Roman" w:eastAsia="Calibri" w:hAnsi="Times New Roman"/>
          <w:sz w:val="24"/>
          <w:szCs w:val="24"/>
        </w:rPr>
        <w:t>зрения и самостоятельного передвижения;</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надлежащее размещение обору</w:t>
      </w:r>
      <w:r>
        <w:rPr>
          <w:rFonts w:ascii="Times New Roman" w:eastAsia="Calibri" w:hAnsi="Times New Roman"/>
          <w:sz w:val="24"/>
          <w:szCs w:val="24"/>
        </w:rPr>
        <w:t xml:space="preserve">дования и носителей информации, </w:t>
      </w:r>
      <w:r w:rsidRPr="007940EA">
        <w:rPr>
          <w:rFonts w:ascii="Times New Roman" w:eastAsia="Calibri" w:hAnsi="Times New Roman"/>
          <w:sz w:val="24"/>
          <w:szCs w:val="24"/>
        </w:rPr>
        <w:t>необходимых для обеспечения беспреп</w:t>
      </w:r>
      <w:r>
        <w:rPr>
          <w:rFonts w:ascii="Times New Roman" w:eastAsia="Calibri" w:hAnsi="Times New Roman"/>
          <w:sz w:val="24"/>
          <w:szCs w:val="24"/>
        </w:rPr>
        <w:t xml:space="preserve">ятственного доступа инвалидов к </w:t>
      </w:r>
      <w:r w:rsidRPr="007940EA">
        <w:rPr>
          <w:rFonts w:ascii="Times New Roman" w:eastAsia="Calibri" w:hAnsi="Times New Roman"/>
          <w:sz w:val="24"/>
          <w:szCs w:val="24"/>
        </w:rPr>
        <w:t>объектам (зданиям, помещениям), в кото</w:t>
      </w:r>
      <w:r>
        <w:rPr>
          <w:rFonts w:ascii="Times New Roman" w:eastAsia="Calibri" w:hAnsi="Times New Roman"/>
          <w:sz w:val="24"/>
          <w:szCs w:val="24"/>
        </w:rPr>
        <w:t xml:space="preserve">рых предоставляются услуги, и к </w:t>
      </w:r>
      <w:r w:rsidRPr="007940EA">
        <w:rPr>
          <w:rFonts w:ascii="Times New Roman" w:eastAsia="Calibri" w:hAnsi="Times New Roman"/>
          <w:sz w:val="24"/>
          <w:szCs w:val="24"/>
        </w:rPr>
        <w:t>услугам с учетом ограничений их жизнедеятельности;</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дублирование необходимой для инвалидов звуковой и зрительной</w:t>
      </w:r>
      <w:r>
        <w:rPr>
          <w:rFonts w:ascii="Times New Roman" w:eastAsia="Calibri" w:hAnsi="Times New Roman"/>
          <w:sz w:val="24"/>
          <w:szCs w:val="24"/>
        </w:rPr>
        <w:t xml:space="preserve"> </w:t>
      </w:r>
      <w:r w:rsidRPr="007940EA">
        <w:rPr>
          <w:rFonts w:ascii="Times New Roman" w:eastAsia="Calibri" w:hAnsi="Times New Roman"/>
          <w:sz w:val="24"/>
          <w:szCs w:val="24"/>
        </w:rPr>
        <w:t>информации, а также надписей, знаков</w:t>
      </w:r>
      <w:r>
        <w:rPr>
          <w:rFonts w:ascii="Times New Roman" w:eastAsia="Calibri" w:hAnsi="Times New Roman"/>
          <w:sz w:val="24"/>
          <w:szCs w:val="24"/>
        </w:rPr>
        <w:t xml:space="preserve"> и иной текстовой и графической </w:t>
      </w:r>
      <w:r w:rsidRPr="007940EA">
        <w:rPr>
          <w:rFonts w:ascii="Times New Roman" w:eastAsia="Calibri" w:hAnsi="Times New Roman"/>
          <w:sz w:val="24"/>
          <w:szCs w:val="24"/>
        </w:rPr>
        <w:t>информации знаками, выполненными рельефно-точечным шрифтом Брайля;</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допуск сурдопереводчика и тифлосурдопереводчика;</w:t>
      </w:r>
    </w:p>
    <w:p w:rsidR="007113E8" w:rsidRPr="007940EA"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допуск собаки-проводника на объекты</w:t>
      </w:r>
      <w:r>
        <w:rPr>
          <w:rFonts w:ascii="Times New Roman" w:eastAsia="Calibri" w:hAnsi="Times New Roman"/>
          <w:sz w:val="24"/>
          <w:szCs w:val="24"/>
        </w:rPr>
        <w:t xml:space="preserve"> (здания, помещения), в которых </w:t>
      </w:r>
      <w:r w:rsidRPr="007940EA">
        <w:rPr>
          <w:rFonts w:ascii="Times New Roman" w:eastAsia="Calibri" w:hAnsi="Times New Roman"/>
          <w:sz w:val="24"/>
          <w:szCs w:val="24"/>
        </w:rPr>
        <w:t>предоставляются услуги;</w:t>
      </w:r>
    </w:p>
    <w:p w:rsidR="007113E8" w:rsidRDefault="007113E8" w:rsidP="007113E8">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 xml:space="preserve">- </w:t>
      </w:r>
      <w:r w:rsidRPr="007940EA">
        <w:rPr>
          <w:rFonts w:ascii="Times New Roman" w:eastAsia="Calibri" w:hAnsi="Times New Roman"/>
          <w:sz w:val="24"/>
          <w:szCs w:val="24"/>
        </w:rPr>
        <w:t>оказание инвалидам помощи в</w:t>
      </w:r>
      <w:r>
        <w:rPr>
          <w:rFonts w:ascii="Times New Roman" w:eastAsia="Calibri" w:hAnsi="Times New Roman"/>
          <w:sz w:val="24"/>
          <w:szCs w:val="24"/>
        </w:rPr>
        <w:t xml:space="preserve"> преодолении барьеров, мешающих </w:t>
      </w:r>
      <w:r w:rsidRPr="007940EA">
        <w:rPr>
          <w:rFonts w:ascii="Times New Roman" w:eastAsia="Calibri" w:hAnsi="Times New Roman"/>
          <w:sz w:val="24"/>
          <w:szCs w:val="24"/>
        </w:rPr>
        <w:t xml:space="preserve">получению ими </w:t>
      </w:r>
      <w:r>
        <w:rPr>
          <w:rFonts w:ascii="Times New Roman" w:eastAsia="Calibri" w:hAnsi="Times New Roman"/>
          <w:sz w:val="24"/>
          <w:szCs w:val="24"/>
        </w:rPr>
        <w:t>услуг наравне с другими лицами.</w:t>
      </w:r>
    </w:p>
    <w:p w:rsidR="007113E8" w:rsidRPr="00DA6427" w:rsidRDefault="007113E8" w:rsidP="007113E8">
      <w:pPr>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113E8" w:rsidRPr="00DA6427" w:rsidRDefault="007113E8" w:rsidP="007113E8">
      <w:pPr>
        <w:tabs>
          <w:tab w:val="left" w:pos="709"/>
        </w:tabs>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7113E8" w:rsidRPr="00DA6427" w:rsidRDefault="007113E8" w:rsidP="007113E8">
      <w:pPr>
        <w:tabs>
          <w:tab w:val="left" w:pos="709"/>
        </w:tabs>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113E8" w:rsidRPr="00DA6427" w:rsidRDefault="007113E8" w:rsidP="007113E8">
      <w:pPr>
        <w:tabs>
          <w:tab w:val="left" w:pos="709"/>
        </w:tabs>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113E8" w:rsidRPr="00DA6427" w:rsidRDefault="007113E8" w:rsidP="007113E8">
      <w:pPr>
        <w:shd w:val="clear" w:color="auto" w:fill="FFFFFF"/>
        <w:tabs>
          <w:tab w:val="left" w:pos="709"/>
        </w:tabs>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Информационные стенды должны содержать:</w:t>
      </w:r>
    </w:p>
    <w:p w:rsidR="007113E8" w:rsidRPr="00DA6427" w:rsidRDefault="007113E8" w:rsidP="007113E8">
      <w:pPr>
        <w:numPr>
          <w:ilvl w:val="0"/>
          <w:numId w:val="7"/>
        </w:numPr>
        <w:shd w:val="clear" w:color="auto" w:fill="FFFFFF"/>
        <w:tabs>
          <w:tab w:val="left" w:pos="709"/>
          <w:tab w:val="left" w:pos="993"/>
        </w:tabs>
        <w:spacing w:after="0" w:line="240" w:lineRule="auto"/>
        <w:ind w:left="0" w:firstLine="709"/>
        <w:contextualSpacing/>
        <w:jc w:val="both"/>
        <w:rPr>
          <w:rFonts w:ascii="Times New Roman" w:eastAsia="Calibri" w:hAnsi="Times New Roman"/>
          <w:sz w:val="24"/>
          <w:szCs w:val="24"/>
        </w:rPr>
      </w:pPr>
      <w:r w:rsidRPr="00DA6427">
        <w:rPr>
          <w:rFonts w:ascii="Times New Roman" w:eastAsia="Calibri" w:hAnsi="Times New Roman"/>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113E8" w:rsidRPr="00DA6427" w:rsidRDefault="007113E8" w:rsidP="007113E8">
      <w:pPr>
        <w:numPr>
          <w:ilvl w:val="0"/>
          <w:numId w:val="7"/>
        </w:numPr>
        <w:shd w:val="clear" w:color="auto" w:fill="FFFFFF"/>
        <w:tabs>
          <w:tab w:val="left" w:pos="709"/>
          <w:tab w:val="left" w:pos="993"/>
        </w:tabs>
        <w:spacing w:after="0" w:line="240" w:lineRule="auto"/>
        <w:ind w:left="0"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113E8" w:rsidRPr="00DA6427" w:rsidRDefault="007113E8" w:rsidP="007113E8">
      <w:pPr>
        <w:numPr>
          <w:ilvl w:val="0"/>
          <w:numId w:val="7"/>
        </w:numPr>
        <w:shd w:val="clear" w:color="auto" w:fill="FFFFFF"/>
        <w:tabs>
          <w:tab w:val="left" w:pos="709"/>
          <w:tab w:val="left" w:pos="993"/>
        </w:tabs>
        <w:spacing w:after="0" w:line="240" w:lineRule="auto"/>
        <w:ind w:left="0"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контактную информацию (телефон, адрес электронной почты) специалистов, ответственных за информирование;</w:t>
      </w:r>
    </w:p>
    <w:p w:rsidR="007113E8" w:rsidRPr="00DA6427" w:rsidRDefault="007113E8" w:rsidP="007113E8">
      <w:pPr>
        <w:shd w:val="clear" w:color="auto" w:fill="FFFFFF"/>
        <w:tabs>
          <w:tab w:val="left" w:pos="709"/>
          <w:tab w:val="left" w:pos="993"/>
        </w:tabs>
        <w:spacing w:after="0" w:line="240" w:lineRule="auto"/>
        <w:ind w:firstLine="709"/>
        <w:contextualSpacing/>
        <w:jc w:val="both"/>
        <w:rPr>
          <w:rFonts w:ascii="Times New Roman" w:eastAsia="Calibri" w:hAnsi="Times New Roman"/>
          <w:sz w:val="24"/>
          <w:szCs w:val="24"/>
        </w:rPr>
      </w:pPr>
      <w:r w:rsidRPr="00DA6427">
        <w:rPr>
          <w:rFonts w:ascii="Times New Roman" w:eastAsia="Calibri"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113E8" w:rsidRPr="00742652" w:rsidRDefault="007113E8" w:rsidP="007113E8">
      <w:pPr>
        <w:widowControl w:val="0"/>
        <w:autoSpaceDE w:val="0"/>
        <w:autoSpaceDN w:val="0"/>
        <w:adjustRightInd w:val="0"/>
        <w:spacing w:after="0" w:line="240" w:lineRule="auto"/>
        <w:jc w:val="both"/>
        <w:rPr>
          <w:rFonts w:ascii="Times New Roman" w:hAnsi="Times New Roman"/>
          <w:sz w:val="24"/>
          <w:szCs w:val="24"/>
          <w:lang w:eastAsia="ru-RU"/>
        </w:rPr>
      </w:pPr>
      <w:r w:rsidRPr="00DA6427">
        <w:rPr>
          <w:rFonts w:ascii="Times New Roman" w:eastAsia="Calibri"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w:t>
      </w:r>
      <w:r>
        <w:rPr>
          <w:rFonts w:ascii="Times New Roman" w:eastAsia="Calibri" w:hAnsi="Times New Roman"/>
          <w:sz w:val="24"/>
          <w:szCs w:val="24"/>
        </w:rPr>
        <w:t>пальной услуги в полном объеме.</w:t>
      </w:r>
    </w:p>
    <w:p w:rsidR="00000D0A" w:rsidRPr="000F4C02" w:rsidRDefault="00000D0A" w:rsidP="00000D0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Показатели доступности и качества муниципальных услуг</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7113E8"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2.21</w:t>
      </w:r>
      <w:r w:rsidR="00000D0A" w:rsidRPr="000F4C02">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000D0A" w:rsidRPr="000F4C02"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Единица</w:t>
            </w:r>
          </w:p>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Нормативное значение показателя</w:t>
            </w:r>
          </w:p>
        </w:tc>
      </w:tr>
      <w:tr w:rsidR="00000D0A" w:rsidRPr="000F4C02"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Показатели доступности</w:t>
            </w:r>
          </w:p>
        </w:tc>
      </w:tr>
      <w:tr w:rsidR="00000D0A" w:rsidRPr="000F4C02"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да</w:t>
            </w:r>
          </w:p>
        </w:tc>
      </w:tr>
      <w:tr w:rsidR="00000D0A" w:rsidRPr="000F4C02" w:rsidTr="007E599D">
        <w:tc>
          <w:tcPr>
            <w:tcW w:w="9571" w:type="dxa"/>
            <w:gridSpan w:val="3"/>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Показатели качества</w:t>
            </w:r>
          </w:p>
        </w:tc>
      </w:tr>
      <w:tr w:rsidR="00000D0A" w:rsidRPr="000F4C02"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Удельный вес заявлений</w:t>
            </w:r>
            <w:r w:rsidRPr="000F4C02">
              <w:rPr>
                <w:rFonts w:ascii="Times New Roman" w:eastAsia="Times New Roman" w:hAnsi="Times New Roman" w:cs="Times New Roman"/>
                <w:bCs/>
                <w:sz w:val="24"/>
                <w:szCs w:val="24"/>
                <w:lang w:eastAsia="ru-RU"/>
              </w:rPr>
              <w:t xml:space="preserve"> граждан, рассмотренных в установленный срок</w:t>
            </w:r>
            <w:r w:rsidRPr="000F4C02">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100</w:t>
            </w:r>
          </w:p>
        </w:tc>
      </w:tr>
      <w:tr w:rsidR="00000D0A" w:rsidRPr="000F4C02" w:rsidTr="007E599D">
        <w:tc>
          <w:tcPr>
            <w:tcW w:w="5343" w:type="dxa"/>
            <w:tcBorders>
              <w:top w:val="single" w:sz="4" w:space="0" w:color="000000"/>
              <w:left w:val="single" w:sz="4" w:space="0" w:color="000000"/>
              <w:bottom w:val="single" w:sz="4" w:space="0" w:color="000000"/>
              <w:right w:val="single" w:sz="4" w:space="0" w:color="000000"/>
            </w:tcBorders>
            <w:hideMark/>
          </w:tcPr>
          <w:p w:rsidR="00000D0A" w:rsidRPr="000F4C02" w:rsidRDefault="00000D0A" w:rsidP="00000D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0F4C02">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00D0A" w:rsidRPr="000F4C02" w:rsidRDefault="00000D0A" w:rsidP="00000D0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0</w:t>
            </w:r>
          </w:p>
        </w:tc>
      </w:tr>
    </w:tbl>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0D0A" w:rsidRPr="000F4C02" w:rsidRDefault="00000D0A" w:rsidP="00000D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F4C02">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0D0A" w:rsidRPr="000F4C02" w:rsidRDefault="00000D0A" w:rsidP="00000D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00D0A" w:rsidRPr="000F4C02" w:rsidRDefault="00000D0A" w:rsidP="00000D0A">
      <w:pPr>
        <w:shd w:val="clear" w:color="auto" w:fill="FFFFFF"/>
        <w:tabs>
          <w:tab w:val="left" w:pos="1134"/>
        </w:tabs>
        <w:suppressAutoHyphens/>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2.2</w:t>
      </w:r>
      <w:r w:rsidR="007113E8">
        <w:rPr>
          <w:rFonts w:ascii="Times New Roman" w:eastAsia="Calibri" w:hAnsi="Times New Roman" w:cs="Times New Roman"/>
          <w:sz w:val="24"/>
          <w:szCs w:val="24"/>
        </w:rPr>
        <w:t>2</w:t>
      </w:r>
      <w:r w:rsidRPr="000F4C02">
        <w:rPr>
          <w:rFonts w:ascii="Times New Roman" w:eastAsia="Calibri" w:hAnsi="Times New Roman" w:cs="Times New Roman"/>
          <w:sz w:val="24"/>
          <w:szCs w:val="24"/>
        </w:rPr>
        <w:t>. Сведения о предоставлении муниципальной услуги и форма заявления дл</w:t>
      </w:r>
      <w:r w:rsidR="00B1024F">
        <w:rPr>
          <w:rFonts w:ascii="Times New Roman" w:eastAsia="Calibri" w:hAnsi="Times New Roman" w:cs="Times New Roman"/>
          <w:sz w:val="24"/>
          <w:szCs w:val="24"/>
        </w:rPr>
        <w:t xml:space="preserve">я предоставления муниципальной </w:t>
      </w:r>
      <w:r w:rsidRPr="000F4C02">
        <w:rPr>
          <w:rFonts w:ascii="Times New Roman" w:eastAsia="Calibri" w:hAnsi="Times New Roman" w:cs="Times New Roman"/>
          <w:sz w:val="24"/>
          <w:szCs w:val="24"/>
        </w:rPr>
        <w:t xml:space="preserve">услуги находятся на Интернет-сайте Органа </w:t>
      </w:r>
      <w:r w:rsidR="00A04426" w:rsidRPr="000F4C02">
        <w:rPr>
          <w:rFonts w:ascii="Times New Roman" w:eastAsia="Calibri" w:hAnsi="Times New Roman" w:cs="Times New Roman"/>
          <w:sz w:val="24"/>
          <w:szCs w:val="24"/>
        </w:rPr>
        <w:t>(</w:t>
      </w:r>
      <w:r w:rsidR="00A04426" w:rsidRPr="000F4C02">
        <w:rPr>
          <w:rFonts w:ascii="Times New Roman" w:eastAsia="Calibri" w:hAnsi="Times New Roman" w:cs="Times New Roman"/>
          <w:sz w:val="24"/>
          <w:szCs w:val="24"/>
          <w:lang w:val="en-US"/>
        </w:rPr>
        <w:t>www</w:t>
      </w:r>
      <w:r w:rsidR="00A04426" w:rsidRPr="000F4C02">
        <w:rPr>
          <w:rFonts w:ascii="Times New Roman" w:eastAsia="Calibri" w:hAnsi="Times New Roman" w:cs="Times New Roman"/>
          <w:sz w:val="24"/>
          <w:szCs w:val="24"/>
        </w:rPr>
        <w:t>.</w:t>
      </w:r>
      <w:r w:rsidR="00A04426" w:rsidRPr="000F4C02">
        <w:rPr>
          <w:rFonts w:ascii="Times New Roman" w:eastAsia="Calibri" w:hAnsi="Times New Roman" w:cs="Times New Roman"/>
          <w:sz w:val="24"/>
          <w:szCs w:val="24"/>
          <w:lang w:val="en-US"/>
        </w:rPr>
        <w:t>syktyvdin</w:t>
      </w:r>
      <w:r w:rsidR="00A04426" w:rsidRPr="000F4C02">
        <w:rPr>
          <w:rFonts w:ascii="Times New Roman" w:eastAsia="Calibri" w:hAnsi="Times New Roman" w:cs="Times New Roman"/>
          <w:sz w:val="24"/>
          <w:szCs w:val="24"/>
        </w:rPr>
        <w:t>.</w:t>
      </w:r>
      <w:r w:rsidR="00A04426" w:rsidRPr="000F4C02">
        <w:rPr>
          <w:rFonts w:ascii="Times New Roman" w:eastAsia="Calibri" w:hAnsi="Times New Roman" w:cs="Times New Roman"/>
          <w:sz w:val="24"/>
          <w:szCs w:val="24"/>
          <w:lang w:val="en-US"/>
        </w:rPr>
        <w:t>ru</w:t>
      </w:r>
      <w:r w:rsidR="00583454">
        <w:rPr>
          <w:rFonts w:ascii="Times New Roman" w:eastAsia="Calibri" w:hAnsi="Times New Roman" w:cs="Times New Roman"/>
          <w:sz w:val="24"/>
          <w:szCs w:val="24"/>
        </w:rPr>
        <w:t>.</w:t>
      </w:r>
      <w:r w:rsidR="00A04426" w:rsidRPr="000F4C02">
        <w:rPr>
          <w:rFonts w:ascii="Times New Roman" w:eastAsia="Calibri" w:hAnsi="Times New Roman" w:cs="Times New Roman"/>
          <w:sz w:val="24"/>
          <w:szCs w:val="24"/>
        </w:rPr>
        <w:t>)</w:t>
      </w:r>
      <w:r w:rsidRPr="000F4C02">
        <w:rPr>
          <w:rFonts w:ascii="Times New Roman" w:eastAsia="Calibri" w:hAnsi="Times New Roman" w:cs="Times New Roman"/>
          <w:sz w:val="24"/>
          <w:szCs w:val="24"/>
        </w:rPr>
        <w:t>, порталах государственных и муниципальных услуг (функций).</w:t>
      </w:r>
    </w:p>
    <w:p w:rsidR="00000D0A" w:rsidRPr="000F4C02" w:rsidRDefault="00000D0A" w:rsidP="00000D0A">
      <w:pPr>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Calibri" w:hAnsi="Times New Roman" w:cs="Times New Roman"/>
          <w:sz w:val="24"/>
          <w:szCs w:val="24"/>
        </w:rPr>
        <w:t>2</w:t>
      </w:r>
      <w:r w:rsidR="007113E8">
        <w:rPr>
          <w:rFonts w:ascii="Times New Roman" w:eastAsia="Times New Roman" w:hAnsi="Times New Roman" w:cs="Times New Roman"/>
          <w:sz w:val="24"/>
          <w:szCs w:val="24"/>
          <w:lang w:eastAsia="ru-RU"/>
        </w:rPr>
        <w:t>.23</w:t>
      </w:r>
      <w:r w:rsidRPr="000F4C02">
        <w:rPr>
          <w:rFonts w:ascii="Times New Roman" w:eastAsia="Times New Roman" w:hAnsi="Times New Roman" w:cs="Times New Roman"/>
          <w:sz w:val="24"/>
          <w:szCs w:val="24"/>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00D0A" w:rsidRPr="000F4C02" w:rsidRDefault="00000D0A" w:rsidP="00000D0A">
      <w:pPr>
        <w:spacing w:after="0" w:line="240" w:lineRule="auto"/>
        <w:ind w:firstLine="708"/>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000D0A" w:rsidRPr="000F4C02" w:rsidRDefault="00000D0A" w:rsidP="00000D0A">
      <w:pPr>
        <w:autoSpaceDE w:val="0"/>
        <w:autoSpaceDN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000D0A" w:rsidRPr="000F4C02" w:rsidRDefault="00000D0A" w:rsidP="00000D0A">
      <w:pPr>
        <w:autoSpaceDE w:val="0"/>
        <w:autoSpaceDN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000D0A" w:rsidRPr="000F4C02" w:rsidRDefault="00000D0A" w:rsidP="00000D0A">
      <w:pPr>
        <w:autoSpaceDE w:val="0"/>
        <w:autoSpaceDN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w:t>
      </w:r>
      <w:r w:rsidRPr="000F4C02">
        <w:rPr>
          <w:rFonts w:ascii="Times New Roman" w:eastAsia="Calibri" w:hAnsi="Times New Roman" w:cs="Times New Roman"/>
          <w:sz w:val="24"/>
          <w:szCs w:val="24"/>
        </w:rPr>
        <w:lastRenderedPageBreak/>
        <w:t>образа. Наименование электронного образа должно позволять идентифицировать документ;</w:t>
      </w:r>
    </w:p>
    <w:p w:rsidR="00000D0A" w:rsidRPr="000F4C02" w:rsidRDefault="00000D0A" w:rsidP="00000D0A">
      <w:pPr>
        <w:autoSpaceDE w:val="0"/>
        <w:autoSpaceDN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4) электронные образы не должны содержать вирусов и вредоносных программ.</w:t>
      </w:r>
    </w:p>
    <w:p w:rsidR="00000D0A" w:rsidRPr="000F4C02" w:rsidRDefault="00000D0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CB56B7" w:rsidRPr="000F4C02" w:rsidRDefault="00CB56B7" w:rsidP="00CB56B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val="en-US" w:eastAsia="ru-RU"/>
        </w:rPr>
        <w:t>III</w:t>
      </w:r>
      <w:r w:rsidRPr="000F4C02">
        <w:rPr>
          <w:rFonts w:ascii="Times New Roman" w:eastAsia="Calibri" w:hAnsi="Times New Roman" w:cs="Times New Roman"/>
          <w:b/>
          <w:sz w:val="24"/>
          <w:szCs w:val="24"/>
          <w:lang w:eastAsia="ru-RU"/>
        </w:rPr>
        <w:t xml:space="preserve">. </w:t>
      </w:r>
      <w:r w:rsidRPr="000F4C02">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56B7" w:rsidRPr="000F4C02" w:rsidRDefault="00CB56B7" w:rsidP="00CB56B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hAnsi="Times New Roman" w:cs="Arial"/>
          <w:sz w:val="24"/>
          <w:szCs w:val="24"/>
        </w:rPr>
        <w:t xml:space="preserve">3.1. </w:t>
      </w:r>
      <w:r w:rsidRPr="000F4C02">
        <w:rPr>
          <w:rFonts w:ascii="Times New Roman" w:eastAsia="Times New Roman" w:hAnsi="Times New Roman" w:cs="Arial"/>
          <w:sz w:val="24"/>
          <w:szCs w:val="24"/>
        </w:rPr>
        <w:t>Предоставление муниципальной услуги включает в себя следующие административные процедуры:</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1) прием и регистрация заявления о предоставлении муниципальной услуги;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Calibri" w:hAnsi="Times New Roman" w:cs="Times New Roman"/>
          <w:sz w:val="24"/>
          <w:szCs w:val="24"/>
          <w:lang w:eastAsia="ru-RU"/>
        </w:rPr>
        <w:t>2)</w:t>
      </w:r>
      <w:r w:rsidRPr="000F4C02">
        <w:rPr>
          <w:rFonts w:ascii="Times New Roman" w:eastAsia="Times New Roman" w:hAnsi="Times New Roman" w:cs="Times New Roman"/>
          <w:sz w:val="24"/>
          <w:szCs w:val="24"/>
          <w:lang w:eastAsia="ru-RU"/>
        </w:rPr>
        <w:t xml:space="preserve"> </w:t>
      </w:r>
      <w:r w:rsidRPr="000F4C02">
        <w:rPr>
          <w:rFonts w:ascii="Times New Roman" w:eastAsia="Calibri"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Times New Roman"/>
          <w:sz w:val="24"/>
          <w:szCs w:val="24"/>
          <w:lang w:eastAsia="ru-RU"/>
        </w:rPr>
        <w:t xml:space="preserve">3) принятие </w:t>
      </w:r>
      <w:r w:rsidRPr="000F4C02">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4) выдача заявителю результата предоставления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Блок-схема предоставления муниципальной</w:t>
      </w:r>
      <w:r w:rsidR="007113E8">
        <w:rPr>
          <w:rFonts w:ascii="Times New Roman" w:eastAsia="Times New Roman" w:hAnsi="Times New Roman" w:cs="Times New Roman"/>
          <w:sz w:val="24"/>
          <w:szCs w:val="24"/>
          <w:lang w:eastAsia="ru-RU"/>
        </w:rPr>
        <w:t xml:space="preserve"> услуги приведена в Приложении</w:t>
      </w:r>
      <w:r w:rsidRPr="000F4C02">
        <w:rPr>
          <w:rFonts w:ascii="Times New Roman" w:eastAsia="Times New Roman" w:hAnsi="Times New Roman" w:cs="Times New Roman"/>
          <w:sz w:val="24"/>
          <w:szCs w:val="24"/>
          <w:lang w:eastAsia="ru-RU"/>
        </w:rPr>
        <w:t xml:space="preserve"> </w:t>
      </w:r>
      <w:r w:rsidR="000048AF" w:rsidRPr="000F4C02">
        <w:rPr>
          <w:rFonts w:ascii="Times New Roman" w:eastAsia="Times New Roman" w:hAnsi="Times New Roman" w:cs="Times New Roman"/>
          <w:sz w:val="24"/>
          <w:szCs w:val="24"/>
          <w:lang w:eastAsia="ru-RU"/>
        </w:rPr>
        <w:t>5</w:t>
      </w:r>
      <w:r w:rsidRPr="000F4C02">
        <w:rPr>
          <w:rFonts w:ascii="Times New Roman" w:eastAsia="Times New Roman" w:hAnsi="Times New Roman" w:cs="Times New Roman"/>
          <w:sz w:val="24"/>
          <w:szCs w:val="24"/>
          <w:lang w:eastAsia="ru-RU"/>
        </w:rPr>
        <w:t xml:space="preserve"> к настоящему административному регламенту.</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56B7" w:rsidRPr="000F4C02" w:rsidRDefault="00CB56B7" w:rsidP="00CB56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3.2. Основанием для начала исполнения административной процедуры являет</w:t>
      </w:r>
      <w:r w:rsidR="007113E8">
        <w:rPr>
          <w:rFonts w:ascii="Times New Roman" w:eastAsia="Times New Roman" w:hAnsi="Times New Roman" w:cs="Arial"/>
          <w:sz w:val="24"/>
          <w:szCs w:val="24"/>
          <w:lang w:eastAsia="ru-RU"/>
        </w:rPr>
        <w:t>ся обращение заявителя в Орган</w:t>
      </w:r>
      <w:r w:rsidRPr="000F4C02">
        <w:rPr>
          <w:rFonts w:ascii="Times New Roman" w:eastAsia="Times New Roman" w:hAnsi="Times New Roman" w:cs="Arial"/>
          <w:sz w:val="24"/>
          <w:szCs w:val="24"/>
          <w:lang w:eastAsia="ru-RU"/>
        </w:rPr>
        <w:t xml:space="preserve"> о предоставлении муниципальной услуги.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Направление заявления и док</w:t>
      </w:r>
      <w:r w:rsidR="0022424D" w:rsidRPr="000F4C02">
        <w:rPr>
          <w:rFonts w:ascii="Times New Roman" w:eastAsia="Times New Roman" w:hAnsi="Times New Roman" w:cs="Arial"/>
          <w:sz w:val="24"/>
          <w:szCs w:val="24"/>
          <w:lang w:eastAsia="ru-RU"/>
        </w:rPr>
        <w:t xml:space="preserve">ументов, указанных в пункте 2.8, </w:t>
      </w:r>
      <w:r w:rsidRPr="000F4C02">
        <w:rPr>
          <w:rFonts w:ascii="Times New Roman" w:eastAsia="Times New Roman" w:hAnsi="Times New Roman" w:cs="Arial"/>
          <w:sz w:val="24"/>
          <w:szCs w:val="24"/>
          <w:lang w:eastAsia="ru-RU"/>
        </w:rPr>
        <w:t>2.9 (в случае, если заявитель представляет данны</w:t>
      </w:r>
      <w:r w:rsidR="0022424D" w:rsidRPr="000F4C02">
        <w:rPr>
          <w:rFonts w:ascii="Times New Roman" w:eastAsia="Times New Roman" w:hAnsi="Times New Roman" w:cs="Arial"/>
          <w:sz w:val="24"/>
          <w:szCs w:val="24"/>
          <w:lang w:eastAsia="ru-RU"/>
        </w:rPr>
        <w:t>е</w:t>
      </w:r>
      <w:r w:rsidRPr="000F4C02">
        <w:rPr>
          <w:rFonts w:ascii="Times New Roman" w:eastAsia="Times New Roman" w:hAnsi="Times New Roman" w:cs="Arial"/>
          <w:sz w:val="24"/>
          <w:szCs w:val="24"/>
          <w:lang w:eastAsia="ru-RU"/>
        </w:rPr>
        <w:t xml:space="preserve"> документ</w:t>
      </w:r>
      <w:r w:rsidR="0022424D" w:rsidRPr="000F4C02">
        <w:rPr>
          <w:rFonts w:ascii="Times New Roman" w:eastAsia="Times New Roman" w:hAnsi="Times New Roman" w:cs="Arial"/>
          <w:sz w:val="24"/>
          <w:szCs w:val="24"/>
          <w:lang w:eastAsia="ru-RU"/>
        </w:rPr>
        <w:t>ы</w:t>
      </w:r>
      <w:r w:rsidRPr="000F4C02">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0F4C02">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0F4C02">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B56B7" w:rsidRPr="000F4C02" w:rsidRDefault="00CB56B7" w:rsidP="00CB56B7">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При направлении заявления и документов, указанных в пунктах 2.8, 2.9 (в случае, </w:t>
      </w:r>
      <w:r w:rsidRPr="000F4C02">
        <w:rPr>
          <w:rFonts w:ascii="Times New Roman" w:eastAsia="Calibri" w:hAnsi="Times New Roman" w:cs="Times New Roman"/>
          <w:sz w:val="24"/>
          <w:szCs w:val="24"/>
          <w:lang w:eastAsia="ru-RU"/>
        </w:rPr>
        <w:lastRenderedPageBreak/>
        <w:t>если заявитель представляет данны</w:t>
      </w:r>
      <w:r w:rsidR="0022424D" w:rsidRPr="000F4C02">
        <w:rPr>
          <w:rFonts w:ascii="Times New Roman" w:eastAsia="Calibri" w:hAnsi="Times New Roman" w:cs="Times New Roman"/>
          <w:sz w:val="24"/>
          <w:szCs w:val="24"/>
          <w:lang w:eastAsia="ru-RU"/>
        </w:rPr>
        <w:t>е</w:t>
      </w:r>
      <w:r w:rsidRPr="000F4C02">
        <w:rPr>
          <w:rFonts w:ascii="Times New Roman" w:eastAsia="Calibri" w:hAnsi="Times New Roman" w:cs="Times New Roman"/>
          <w:sz w:val="24"/>
          <w:szCs w:val="24"/>
          <w:lang w:eastAsia="ru-RU"/>
        </w:rPr>
        <w:t xml:space="preserve"> документ</w:t>
      </w:r>
      <w:r w:rsidR="0022424D" w:rsidRPr="000F4C02">
        <w:rPr>
          <w:rFonts w:ascii="Times New Roman" w:eastAsia="Calibri" w:hAnsi="Times New Roman" w:cs="Times New Roman"/>
          <w:sz w:val="24"/>
          <w:szCs w:val="24"/>
          <w:lang w:eastAsia="ru-RU"/>
        </w:rPr>
        <w:t>ы</w:t>
      </w:r>
      <w:r w:rsidRPr="000F4C02">
        <w:rPr>
          <w:rFonts w:ascii="Times New Roman" w:eastAsia="Calibri" w:hAnsi="Times New Roman" w:cs="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При направлении документов через порталы государственных и</w:t>
      </w:r>
      <w:r w:rsidR="007113E8">
        <w:rPr>
          <w:rFonts w:ascii="Times New Roman" w:eastAsia="Times New Roman" w:hAnsi="Times New Roman" w:cs="Arial"/>
          <w:sz w:val="24"/>
          <w:szCs w:val="24"/>
          <w:lang w:eastAsia="ru-RU"/>
        </w:rPr>
        <w:t xml:space="preserve"> муниципальных услуг (функций) </w:t>
      </w:r>
      <w:r w:rsidRPr="000F4C02">
        <w:rPr>
          <w:rFonts w:ascii="Times New Roman" w:eastAsia="Times New Roman" w:hAnsi="Times New Roman" w:cs="Arial"/>
          <w:sz w:val="24"/>
          <w:szCs w:val="24"/>
          <w:lang w:eastAsia="ru-RU"/>
        </w:rPr>
        <w:t xml:space="preserve">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проверяет полномочия заявителя;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w:t>
      </w:r>
      <w:r w:rsidR="0022424D" w:rsidRPr="000F4C02">
        <w:rPr>
          <w:rFonts w:ascii="Times New Roman" w:eastAsia="Times New Roman" w:hAnsi="Times New Roman" w:cs="Arial"/>
          <w:sz w:val="24"/>
          <w:szCs w:val="24"/>
          <w:lang w:eastAsia="ru-RU"/>
        </w:rPr>
        <w:t>ов</w:t>
      </w:r>
      <w:r w:rsidRPr="000F4C02">
        <w:rPr>
          <w:rFonts w:ascii="Times New Roman" w:eastAsia="Times New Roman" w:hAnsi="Times New Roman" w:cs="Arial"/>
          <w:sz w:val="24"/>
          <w:szCs w:val="24"/>
          <w:lang w:eastAsia="ru-RU"/>
        </w:rPr>
        <w:t>, указанн</w:t>
      </w:r>
      <w:r w:rsidR="0022424D" w:rsidRPr="000F4C02">
        <w:rPr>
          <w:rFonts w:ascii="Times New Roman" w:eastAsia="Times New Roman" w:hAnsi="Times New Roman" w:cs="Arial"/>
          <w:sz w:val="24"/>
          <w:szCs w:val="24"/>
          <w:lang w:eastAsia="ru-RU"/>
        </w:rPr>
        <w:t>ых</w:t>
      </w:r>
      <w:r w:rsidRPr="000F4C02">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w:t>
      </w:r>
      <w:r w:rsidR="0022424D" w:rsidRPr="000F4C02">
        <w:rPr>
          <w:rFonts w:ascii="Times New Roman" w:eastAsia="Times New Roman" w:hAnsi="Times New Roman" w:cs="Arial"/>
          <w:sz w:val="24"/>
          <w:szCs w:val="24"/>
          <w:lang w:eastAsia="ru-RU"/>
        </w:rPr>
        <w:t>е</w:t>
      </w:r>
      <w:r w:rsidRPr="000F4C02">
        <w:rPr>
          <w:rFonts w:ascii="Times New Roman" w:eastAsia="Times New Roman" w:hAnsi="Times New Roman" w:cs="Arial"/>
          <w:sz w:val="24"/>
          <w:szCs w:val="24"/>
          <w:lang w:eastAsia="ru-RU"/>
        </w:rPr>
        <w:t xml:space="preserve"> документ</w:t>
      </w:r>
      <w:r w:rsidR="0022424D" w:rsidRPr="000F4C02">
        <w:rPr>
          <w:rFonts w:ascii="Times New Roman" w:eastAsia="Times New Roman" w:hAnsi="Times New Roman" w:cs="Arial"/>
          <w:sz w:val="24"/>
          <w:szCs w:val="24"/>
          <w:lang w:eastAsia="ru-RU"/>
        </w:rPr>
        <w:t>ы</w:t>
      </w:r>
      <w:r w:rsidRPr="000F4C02">
        <w:rPr>
          <w:rFonts w:ascii="Times New Roman" w:eastAsia="Times New Roman" w:hAnsi="Times New Roman" w:cs="Arial"/>
          <w:sz w:val="24"/>
          <w:szCs w:val="24"/>
          <w:lang w:eastAsia="ru-RU"/>
        </w:rPr>
        <w:t xml:space="preserve"> самостоятельно);</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документы не исполнены карандашом;</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lastRenderedPageBreak/>
        <w:t xml:space="preserve">Длительность осуществления всех необходимых действий не может превышать 15 минут.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Если заявитель обратился заочно, специалист Органа, ответственный за прием документов:</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проверяет представленные документы на предмет комплектности;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CB56B7" w:rsidRPr="000F4C02" w:rsidRDefault="00CB56B7" w:rsidP="00CB56B7">
      <w:pPr>
        <w:spacing w:after="0" w:line="240" w:lineRule="auto"/>
        <w:ind w:firstLine="851"/>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2E5078" w:rsidRPr="000F4C02">
        <w:rPr>
          <w:rFonts w:ascii="Times New Roman" w:eastAsia="Times New Roman" w:hAnsi="Times New Roman" w:cs="Arial"/>
          <w:sz w:val="24"/>
          <w:szCs w:val="24"/>
          <w:lang w:eastAsia="ru-RU"/>
        </w:rPr>
        <w:t>3 календарных дня</w:t>
      </w:r>
      <w:r w:rsidRPr="000F4C02">
        <w:rPr>
          <w:rFonts w:ascii="Times New Roman" w:eastAsia="Times New Roman" w:hAnsi="Times New Roman" w:cs="Arial"/>
          <w:sz w:val="24"/>
          <w:szCs w:val="24"/>
          <w:lang w:eastAsia="ru-RU"/>
        </w:rPr>
        <w:t xml:space="preserve"> с момента обращения заявителя о предоставлении муниципальной услуги.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3.2.3. Результатом административной процедуры является: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F4C02">
        <w:rPr>
          <w:rFonts w:ascii="Times New Roman" w:eastAsia="Times New Roman" w:hAnsi="Times New Roman" w:cs="Arial"/>
          <w:sz w:val="24"/>
          <w:szCs w:val="24"/>
          <w:lang w:eastAsia="ru-RU"/>
        </w:rPr>
        <w:t xml:space="preserve">- прием и регистрация </w:t>
      </w:r>
      <w:r w:rsidR="0022780E" w:rsidRPr="000F4C02">
        <w:rPr>
          <w:rFonts w:ascii="Times New Roman" w:eastAsia="Calibri" w:hAnsi="Times New Roman" w:cs="Times New Roman"/>
          <w:sz w:val="24"/>
          <w:szCs w:val="24"/>
          <w:lang w:eastAsia="ru-RU"/>
        </w:rPr>
        <w:t>заявления и прилагаемых к нему документов</w:t>
      </w:r>
      <w:r w:rsidRPr="000F4C02">
        <w:rPr>
          <w:rFonts w:ascii="Times New Roman" w:eastAsia="Times New Roman" w:hAnsi="Times New Roman" w:cs="Arial"/>
          <w:sz w:val="24"/>
          <w:szCs w:val="24"/>
          <w:lang w:eastAsia="ru-RU"/>
        </w:rPr>
        <w:t xml:space="preserve"> и передача </w:t>
      </w:r>
      <w:r w:rsidR="0022780E" w:rsidRPr="000F4C02">
        <w:rPr>
          <w:rFonts w:ascii="Times New Roman" w:eastAsia="Calibri" w:hAnsi="Times New Roman" w:cs="Times New Roman"/>
          <w:sz w:val="24"/>
          <w:szCs w:val="24"/>
          <w:lang w:eastAsia="ru-RU"/>
        </w:rPr>
        <w:t>заявления и прилагаемых к нему документов</w:t>
      </w:r>
      <w:r w:rsidR="0022780E" w:rsidRPr="000F4C02">
        <w:rPr>
          <w:rFonts w:ascii="Times New Roman" w:eastAsia="Times New Roman" w:hAnsi="Times New Roman" w:cs="Arial"/>
          <w:sz w:val="24"/>
          <w:szCs w:val="24"/>
          <w:lang w:eastAsia="ru-RU"/>
        </w:rPr>
        <w:t xml:space="preserve"> </w:t>
      </w:r>
      <w:r w:rsidR="0022780E">
        <w:rPr>
          <w:rFonts w:ascii="Times New Roman" w:eastAsia="Times New Roman" w:hAnsi="Times New Roman" w:cs="Arial"/>
          <w:sz w:val="24"/>
          <w:szCs w:val="24"/>
          <w:lang w:eastAsia="ru-RU"/>
        </w:rPr>
        <w:t xml:space="preserve">специалисту Органа, </w:t>
      </w:r>
      <w:r w:rsidRPr="000F4C02">
        <w:rPr>
          <w:rFonts w:ascii="Times New Roman" w:eastAsia="Times New Roman" w:hAnsi="Times New Roman" w:cs="Arial"/>
          <w:sz w:val="24"/>
          <w:szCs w:val="24"/>
          <w:lang w:eastAsia="ru-RU"/>
        </w:rPr>
        <w:t>ответственному за принятие решений.</w:t>
      </w:r>
      <w:r w:rsidR="0022780E">
        <w:rPr>
          <w:rFonts w:ascii="Times New Roman" w:eastAsia="Times New Roman" w:hAnsi="Times New Roman" w:cs="Arial"/>
          <w:sz w:val="24"/>
          <w:szCs w:val="24"/>
          <w:lang w:eastAsia="ru-RU"/>
        </w:rPr>
        <w:t xml:space="preserve">  </w:t>
      </w:r>
    </w:p>
    <w:p w:rsidR="00550D60" w:rsidRDefault="00550D60" w:rsidP="00550D60">
      <w:pPr>
        <w:autoSpaceDE w:val="0"/>
        <w:autoSpaceDN w:val="0"/>
        <w:spacing w:after="0" w:line="240" w:lineRule="auto"/>
        <w:ind w:firstLine="709"/>
        <w:jc w:val="both"/>
        <w:rPr>
          <w:rFonts w:ascii="Times New Roman" w:hAnsi="Times New Roman"/>
          <w:sz w:val="24"/>
          <w:szCs w:val="24"/>
        </w:rPr>
      </w:pPr>
      <w:r w:rsidRPr="00742652">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запись</w:t>
      </w:r>
      <w:r>
        <w:rPr>
          <w:rFonts w:ascii="Times New Roman" w:hAnsi="Times New Roman"/>
          <w:sz w:val="24"/>
          <w:szCs w:val="24"/>
          <w:lang w:eastAsia="ru-RU"/>
        </w:rPr>
        <w:t>ю</w:t>
      </w:r>
      <w:r w:rsidRPr="00742652">
        <w:rPr>
          <w:rFonts w:ascii="Times New Roman" w:hAnsi="Times New Roman"/>
          <w:sz w:val="24"/>
          <w:szCs w:val="24"/>
          <w:lang w:eastAsia="ru-RU"/>
        </w:rPr>
        <w:t xml:space="preserve"> о полученном заявлении и приложений к нему </w:t>
      </w:r>
      <w:r>
        <w:rPr>
          <w:rFonts w:ascii="Times New Roman" w:hAnsi="Times New Roman"/>
          <w:sz w:val="24"/>
          <w:szCs w:val="24"/>
          <w:lang w:eastAsia="ru-RU"/>
        </w:rPr>
        <w:t xml:space="preserve">в журнале </w:t>
      </w:r>
      <w:r w:rsidRPr="00D76D47">
        <w:rPr>
          <w:rFonts w:ascii="Times New Roman" w:hAnsi="Times New Roman"/>
          <w:sz w:val="24"/>
          <w:szCs w:val="24"/>
        </w:rPr>
        <w:t>учета муниципальной услуги.</w:t>
      </w:r>
    </w:p>
    <w:p w:rsidR="00C711DA" w:rsidRPr="00C005D8" w:rsidRDefault="00C711DA" w:rsidP="00C711DA">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CB56B7" w:rsidRPr="000F4C02" w:rsidRDefault="00CB56B7" w:rsidP="00CB56B7">
      <w:pPr>
        <w:spacing w:after="0" w:line="240" w:lineRule="auto"/>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CE6534" w:rsidRPr="00742652" w:rsidRDefault="00CE6534" w:rsidP="00CE65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Pr="00742652">
        <w:rPr>
          <w:rFonts w:ascii="Times New Roman" w:hAnsi="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принятие решений, </w:t>
      </w:r>
      <w:r>
        <w:rPr>
          <w:rFonts w:ascii="Times New Roman" w:hAnsi="Times New Roman"/>
          <w:sz w:val="24"/>
          <w:szCs w:val="24"/>
          <w:lang w:eastAsia="ru-RU"/>
        </w:rPr>
        <w:t>оформляет межведомственные запросы.</w:t>
      </w:r>
    </w:p>
    <w:p w:rsidR="00C14411" w:rsidRPr="00742652" w:rsidRDefault="00C14411" w:rsidP="00C144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Основанием для начала осуществления административной процедуры является пол</w:t>
      </w:r>
      <w:r>
        <w:rPr>
          <w:rFonts w:ascii="Times New Roman" w:hAnsi="Times New Roman"/>
          <w:sz w:val="24"/>
          <w:szCs w:val="24"/>
          <w:lang w:eastAsia="ru-RU"/>
        </w:rPr>
        <w:t>учение специалистом Органа,</w:t>
      </w:r>
      <w:r w:rsidRPr="00742652">
        <w:rPr>
          <w:rFonts w:ascii="Times New Roman" w:hAnsi="Times New Roman"/>
          <w:sz w:val="24"/>
          <w:szCs w:val="24"/>
          <w:lang w:eastAsia="ru-RU"/>
        </w:rPr>
        <w:t xml:space="preserve"> </w:t>
      </w:r>
      <w:r>
        <w:rPr>
          <w:rFonts w:ascii="Times New Roman" w:hAnsi="Times New Roman"/>
          <w:sz w:val="24"/>
          <w:szCs w:val="24"/>
          <w:lang w:eastAsia="ru-RU"/>
        </w:rPr>
        <w:t>ответственным</w:t>
      </w:r>
      <w:r w:rsidRPr="00742652">
        <w:rPr>
          <w:rFonts w:ascii="Times New Roman" w:hAnsi="Times New Roman"/>
          <w:sz w:val="24"/>
          <w:szCs w:val="24"/>
          <w:lang w:eastAsia="ru-RU"/>
        </w:rPr>
        <w:t xml:space="preserve"> за принятие решений</w:t>
      </w:r>
      <w:r>
        <w:rPr>
          <w:rFonts w:ascii="Times New Roman" w:hAnsi="Times New Roman"/>
          <w:sz w:val="24"/>
          <w:szCs w:val="24"/>
          <w:lang w:eastAsia="ru-RU"/>
        </w:rPr>
        <w:t>, заявления и приложений к нему</w:t>
      </w:r>
      <w:r w:rsidRPr="00742652">
        <w:rPr>
          <w:rFonts w:ascii="Times New Roman" w:hAnsi="Times New Roman"/>
          <w:sz w:val="24"/>
          <w:szCs w:val="24"/>
          <w:lang w:eastAsia="ru-RU"/>
        </w:rPr>
        <w:t xml:space="preserve">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421182" w:rsidRPr="00742652" w:rsidRDefault="00421182" w:rsidP="004211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w:t>
      </w:r>
      <w:r w:rsidRPr="00742652">
        <w:rPr>
          <w:rFonts w:ascii="Times New Roman" w:hAnsi="Times New Roman"/>
          <w:sz w:val="24"/>
          <w:szCs w:val="24"/>
          <w:lang w:eastAsia="ru-RU"/>
        </w:rPr>
        <w:t>пециалист Органа, ответственный за принятие решений, не позднее дня, следующего за днем поступления заявления:</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оформляет межведомственные запросы; </w:t>
      </w:r>
      <w:r w:rsidR="00421182">
        <w:rPr>
          <w:rFonts w:ascii="Times New Roman" w:eastAsia="Calibri" w:hAnsi="Times New Roman" w:cs="Times New Roman"/>
          <w:sz w:val="24"/>
          <w:szCs w:val="24"/>
          <w:lang w:eastAsia="ru-RU"/>
        </w:rPr>
        <w:t xml:space="preserve">   </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подписывает оформленный межведомственный з</w:t>
      </w:r>
      <w:r w:rsidR="00421182">
        <w:rPr>
          <w:rFonts w:ascii="Times New Roman" w:eastAsia="Calibri" w:hAnsi="Times New Roman" w:cs="Times New Roman"/>
          <w:sz w:val="24"/>
          <w:szCs w:val="24"/>
          <w:lang w:eastAsia="ru-RU"/>
        </w:rPr>
        <w:t>апрос у руководителя Органа</w:t>
      </w:r>
      <w:r w:rsidRPr="000F4C02">
        <w:rPr>
          <w:rFonts w:ascii="Times New Roman" w:eastAsia="Calibri" w:hAnsi="Times New Roman" w:cs="Times New Roman"/>
          <w:sz w:val="24"/>
          <w:szCs w:val="24"/>
          <w:lang w:eastAsia="ru-RU"/>
        </w:rPr>
        <w:t>;</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Межведомственный запрос содержит:</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 наименование Органа, направляющего межведомственный запрос;</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w:t>
      </w:r>
      <w:r w:rsidR="00421182">
        <w:rPr>
          <w:rFonts w:ascii="Times New Roman" w:eastAsia="Calibri" w:hAnsi="Times New Roman" w:cs="Times New Roman"/>
          <w:sz w:val="24"/>
          <w:szCs w:val="24"/>
          <w:lang w:eastAsia="ru-RU"/>
        </w:rPr>
        <w:t>р) такой услуги в реестре услуг;</w:t>
      </w:r>
      <w:r w:rsidRPr="000F4C02">
        <w:rPr>
          <w:rFonts w:ascii="Times New Roman" w:eastAsia="Calibri" w:hAnsi="Times New Roman" w:cs="Times New Roman"/>
          <w:sz w:val="24"/>
          <w:szCs w:val="24"/>
          <w:lang w:eastAsia="ru-RU"/>
        </w:rPr>
        <w:t xml:space="preserve">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F4C02">
        <w:rPr>
          <w:rFonts w:ascii="Times New Roman" w:eastAsia="Calibri" w:hAnsi="Times New Roman" w:cs="Times New Roman"/>
          <w:sz w:val="24"/>
          <w:szCs w:val="24"/>
        </w:rPr>
        <w:t xml:space="preserve"> </w:t>
      </w:r>
      <w:r w:rsidRPr="000F4C02">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почтовым отправлением;</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ab/>
        <w:t>курьером, под расписку;</w:t>
      </w:r>
    </w:p>
    <w:p w:rsidR="00CB56B7" w:rsidRPr="000F4C02" w:rsidRDefault="00CB56B7" w:rsidP="00CB56B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w:t>
      </w:r>
      <w:r w:rsidRPr="000F4C02">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EB08B8" w:rsidRPr="00742652" w:rsidRDefault="00EB08B8" w:rsidP="00EB08B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Направление запросов, контроль за получением ответо</w:t>
      </w:r>
      <w:r>
        <w:rPr>
          <w:rFonts w:ascii="Times New Roman" w:hAnsi="Times New Roman"/>
          <w:sz w:val="24"/>
          <w:szCs w:val="24"/>
          <w:lang w:eastAsia="ru-RU"/>
        </w:rPr>
        <w:t>в на запросы</w:t>
      </w:r>
      <w:r w:rsidRPr="00742652">
        <w:rPr>
          <w:rFonts w:ascii="Times New Roman" w:hAnsi="Times New Roman"/>
          <w:sz w:val="24"/>
          <w:szCs w:val="24"/>
          <w:lang w:eastAsia="ru-RU"/>
        </w:rPr>
        <w:t xml:space="preserve"> осуществляет специалист Органа, ответственный за принятие решений.</w:t>
      </w:r>
      <w:r>
        <w:rPr>
          <w:rFonts w:ascii="Times New Roman" w:hAnsi="Times New Roman"/>
          <w:sz w:val="24"/>
          <w:szCs w:val="24"/>
          <w:lang w:eastAsia="ru-RU"/>
        </w:rPr>
        <w:t xml:space="preserve">  </w:t>
      </w:r>
    </w:p>
    <w:p w:rsidR="00CB56B7" w:rsidRPr="000F4C02" w:rsidRDefault="00CB56B7" w:rsidP="00CB5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3.3.1. Критерием прин</w:t>
      </w:r>
      <w:r w:rsidR="00A97A1D">
        <w:rPr>
          <w:rFonts w:ascii="Times New Roman" w:eastAsia="Calibri" w:hAnsi="Times New Roman" w:cs="Times New Roman"/>
          <w:sz w:val="24"/>
          <w:szCs w:val="24"/>
          <w:lang w:eastAsia="ru-RU"/>
        </w:rPr>
        <w:t>ятия решения является наличие</w:t>
      </w:r>
      <w:r w:rsidRPr="000F4C02">
        <w:rPr>
          <w:rFonts w:ascii="Times New Roman" w:eastAsia="Calibri" w:hAnsi="Times New Roman" w:cs="Times New Roman"/>
          <w:sz w:val="24"/>
          <w:szCs w:val="24"/>
          <w:lang w:eastAsia="ru-RU"/>
        </w:rPr>
        <w:t xml:space="preserve"> документов, необходимых для предоставления муниципальной услуги, указанных в пункте 2.9 настоящего Административного регламента.</w:t>
      </w:r>
    </w:p>
    <w:p w:rsidR="00A97A1D" w:rsidRPr="00742652" w:rsidRDefault="00A97A1D" w:rsidP="00A97A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ответственным</w:t>
      </w:r>
      <w:r w:rsidRPr="00742652">
        <w:rPr>
          <w:rFonts w:ascii="Times New Roman" w:hAnsi="Times New Roman"/>
          <w:sz w:val="24"/>
          <w:szCs w:val="24"/>
          <w:lang w:eastAsia="ru-RU"/>
        </w:rPr>
        <w:t xml:space="preserve"> за принятие решений, документов и информации для направления межведомственных запросов. </w:t>
      </w:r>
    </w:p>
    <w:p w:rsidR="00053B58" w:rsidRPr="00742652" w:rsidRDefault="00053B58" w:rsidP="00053B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3.3.3. Результатом исполнения административной процедуры является получе</w:t>
      </w:r>
      <w:r>
        <w:rPr>
          <w:rFonts w:ascii="Times New Roman" w:hAnsi="Times New Roman"/>
          <w:sz w:val="24"/>
          <w:szCs w:val="24"/>
          <w:lang w:eastAsia="ru-RU"/>
        </w:rPr>
        <w:t>ние документов специалистом Органа, ответственным</w:t>
      </w:r>
      <w:r w:rsidRPr="00742652">
        <w:rPr>
          <w:rFonts w:ascii="Times New Roman" w:hAnsi="Times New Roman"/>
          <w:sz w:val="24"/>
          <w:szCs w:val="24"/>
          <w:lang w:eastAsia="ru-RU"/>
        </w:rPr>
        <w:t xml:space="preserve"> за принятие решения о предоставлении муниципальной ус</w:t>
      </w:r>
      <w:r>
        <w:rPr>
          <w:rFonts w:ascii="Times New Roman" w:hAnsi="Times New Roman"/>
          <w:sz w:val="24"/>
          <w:szCs w:val="24"/>
          <w:lang w:eastAsia="ru-RU"/>
        </w:rPr>
        <w:t>луги</w:t>
      </w:r>
      <w:r w:rsidRPr="00742652">
        <w:rPr>
          <w:rFonts w:ascii="Times New Roman" w:hAnsi="Times New Roman"/>
          <w:sz w:val="24"/>
          <w:szCs w:val="24"/>
          <w:lang w:eastAsia="ru-RU"/>
        </w:rPr>
        <w:t>.</w:t>
      </w:r>
    </w:p>
    <w:p w:rsidR="00053B58" w:rsidRDefault="00053B58" w:rsidP="00053B58">
      <w:pPr>
        <w:autoSpaceDE w:val="0"/>
        <w:autoSpaceDN w:val="0"/>
        <w:spacing w:after="0" w:line="240" w:lineRule="auto"/>
        <w:ind w:firstLine="709"/>
        <w:jc w:val="both"/>
        <w:rPr>
          <w:rFonts w:ascii="Times New Roman" w:hAnsi="Times New Roman"/>
          <w:sz w:val="24"/>
          <w:szCs w:val="24"/>
        </w:rPr>
      </w:pPr>
      <w:r w:rsidRPr="00742652">
        <w:rPr>
          <w:rFonts w:ascii="Times New Roman" w:hAnsi="Times New Roman"/>
          <w:sz w:val="24"/>
          <w:szCs w:val="24"/>
          <w:lang w:eastAsia="ru-RU"/>
        </w:rPr>
        <w:t xml:space="preserve">Результат выполнения административной процедуры фиксируется специалистом Органа, </w:t>
      </w:r>
      <w:r>
        <w:rPr>
          <w:rFonts w:ascii="Times New Roman" w:hAnsi="Times New Roman"/>
          <w:sz w:val="24"/>
          <w:szCs w:val="24"/>
          <w:lang w:eastAsia="ru-RU"/>
        </w:rPr>
        <w:t>ответственным</w:t>
      </w:r>
      <w:r w:rsidRPr="00742652">
        <w:rPr>
          <w:rFonts w:ascii="Times New Roman" w:hAnsi="Times New Roman"/>
          <w:sz w:val="24"/>
          <w:szCs w:val="24"/>
          <w:lang w:eastAsia="ru-RU"/>
        </w:rPr>
        <w:t xml:space="preserve"> за принятие решения о предоставлении муниципальной ус</w:t>
      </w:r>
      <w:r>
        <w:rPr>
          <w:rFonts w:ascii="Times New Roman" w:hAnsi="Times New Roman"/>
          <w:sz w:val="24"/>
          <w:szCs w:val="24"/>
          <w:lang w:eastAsia="ru-RU"/>
        </w:rPr>
        <w:t>луги,</w:t>
      </w:r>
      <w:r w:rsidRPr="00742652">
        <w:rPr>
          <w:rFonts w:ascii="Times New Roman" w:hAnsi="Times New Roman"/>
          <w:sz w:val="24"/>
          <w:szCs w:val="24"/>
          <w:lang w:eastAsia="ru-RU"/>
        </w:rPr>
        <w:t xml:space="preserve"> запись</w:t>
      </w:r>
      <w:r>
        <w:rPr>
          <w:rFonts w:ascii="Times New Roman" w:hAnsi="Times New Roman"/>
          <w:sz w:val="24"/>
          <w:szCs w:val="24"/>
          <w:lang w:eastAsia="ru-RU"/>
        </w:rPr>
        <w:t>ю</w:t>
      </w:r>
      <w:r w:rsidRPr="00742652">
        <w:rPr>
          <w:rFonts w:ascii="Times New Roman" w:hAnsi="Times New Roman"/>
          <w:sz w:val="24"/>
          <w:szCs w:val="24"/>
          <w:lang w:eastAsia="ru-RU"/>
        </w:rPr>
        <w:t xml:space="preserve"> </w:t>
      </w:r>
      <w:r>
        <w:rPr>
          <w:rFonts w:ascii="Times New Roman" w:hAnsi="Times New Roman"/>
          <w:sz w:val="24"/>
          <w:szCs w:val="24"/>
          <w:lang w:eastAsia="ru-RU"/>
        </w:rPr>
        <w:t xml:space="preserve">в журнале </w:t>
      </w:r>
      <w:r w:rsidRPr="00D76D47">
        <w:rPr>
          <w:rFonts w:ascii="Times New Roman" w:hAnsi="Times New Roman"/>
          <w:sz w:val="24"/>
          <w:szCs w:val="24"/>
        </w:rPr>
        <w:t>учета муниципальной услуги.</w:t>
      </w:r>
    </w:p>
    <w:p w:rsidR="00C005D8" w:rsidRDefault="00C005D8" w:rsidP="00F4388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14DCB" w:rsidRPr="000F4C02" w:rsidRDefault="00314DCB" w:rsidP="00314DC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14DCB" w:rsidRPr="000F4C02" w:rsidRDefault="00314DCB" w:rsidP="00314DC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80F58" w:rsidRPr="00742652" w:rsidRDefault="00580F58" w:rsidP="00580F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lastRenderedPageBreak/>
        <w:t xml:space="preserve">3.4. Основанием для начала исполнения административной процедуры является </w:t>
      </w:r>
      <w:r>
        <w:rPr>
          <w:rFonts w:ascii="Times New Roman" w:hAnsi="Times New Roman"/>
          <w:sz w:val="24"/>
          <w:szCs w:val="24"/>
          <w:lang w:eastAsia="ru-RU"/>
        </w:rPr>
        <w:t>сбор комплекта документов</w:t>
      </w:r>
      <w:r w:rsidRPr="00742652">
        <w:rPr>
          <w:rFonts w:ascii="Times New Roman" w:hAnsi="Times New Roman"/>
          <w:sz w:val="24"/>
          <w:szCs w:val="24"/>
          <w:lang w:eastAsia="ru-RU"/>
        </w:rPr>
        <w:t>, необходи</w:t>
      </w:r>
      <w:r>
        <w:rPr>
          <w:rFonts w:ascii="Times New Roman" w:hAnsi="Times New Roman"/>
          <w:sz w:val="24"/>
          <w:szCs w:val="24"/>
          <w:lang w:eastAsia="ru-RU"/>
        </w:rPr>
        <w:t>мого</w:t>
      </w:r>
      <w:r w:rsidRPr="00742652">
        <w:rPr>
          <w:rFonts w:ascii="Times New Roman" w:hAnsi="Times New Roman"/>
          <w:sz w:val="24"/>
          <w:szCs w:val="24"/>
          <w:lang w:eastAsia="ru-RU"/>
        </w:rPr>
        <w:t xml:space="preserve"> для принятия решения.</w:t>
      </w:r>
    </w:p>
    <w:p w:rsidR="00580F58" w:rsidRPr="00742652" w:rsidRDefault="00580F58" w:rsidP="00580F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w:t>
      </w:r>
      <w:r>
        <w:rPr>
          <w:rFonts w:ascii="Times New Roman" w:hAnsi="Times New Roman"/>
          <w:sz w:val="24"/>
          <w:szCs w:val="24"/>
          <w:lang w:eastAsia="ru-RU"/>
        </w:rPr>
        <w:t>т проверку комплекта документов н</w:t>
      </w:r>
      <w:r w:rsidRPr="00742652">
        <w:rPr>
          <w:rFonts w:ascii="Times New Roman" w:hAnsi="Times New Roman"/>
          <w:sz w:val="24"/>
          <w:szCs w:val="24"/>
          <w:lang w:eastAsia="ru-RU"/>
        </w:rPr>
        <w:t>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Pr>
          <w:rFonts w:ascii="Times New Roman" w:hAnsi="Times New Roman"/>
          <w:sz w:val="24"/>
          <w:szCs w:val="24"/>
          <w:lang w:eastAsia="ru-RU"/>
        </w:rPr>
        <w:t xml:space="preserve">, </w:t>
      </w:r>
      <w:r w:rsidRPr="00742652">
        <w:rPr>
          <w:rFonts w:ascii="Times New Roman" w:hAnsi="Times New Roman"/>
          <w:sz w:val="24"/>
          <w:szCs w:val="24"/>
          <w:lang w:eastAsia="ru-RU"/>
        </w:rPr>
        <w:t>а также наличие оснований для отказа в предоставлении муниципальной услуги, предусмотренных пунктом 2.13 административного регламента.</w:t>
      </w:r>
      <w:r>
        <w:rPr>
          <w:rFonts w:ascii="Times New Roman" w:hAnsi="Times New Roman"/>
          <w:sz w:val="24"/>
          <w:szCs w:val="24"/>
          <w:lang w:eastAsia="ru-RU"/>
        </w:rPr>
        <w:t xml:space="preserve">  </w:t>
      </w:r>
    </w:p>
    <w:p w:rsidR="005B06F7" w:rsidRPr="000F4C02" w:rsidRDefault="005B06F7"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передает полученные документы в </w:t>
      </w:r>
      <w:r w:rsidR="008A0496">
        <w:rPr>
          <w:rFonts w:ascii="Times New Roman" w:eastAsia="Calibri" w:hAnsi="Times New Roman" w:cs="Times New Roman"/>
          <w:sz w:val="24"/>
          <w:szCs w:val="24"/>
          <w:lang w:eastAsia="ru-RU"/>
        </w:rPr>
        <w:t>М</w:t>
      </w:r>
      <w:r w:rsidRPr="000F4C02">
        <w:rPr>
          <w:rFonts w:ascii="Times New Roman" w:eastAsia="Calibri" w:hAnsi="Times New Roman" w:cs="Times New Roman"/>
          <w:sz w:val="24"/>
          <w:szCs w:val="24"/>
          <w:lang w:eastAsia="ru-RU"/>
        </w:rPr>
        <w:t>ежведомственную комиссию.</w:t>
      </w:r>
    </w:p>
    <w:p w:rsidR="00FD0B7D" w:rsidRPr="000F4C02" w:rsidRDefault="00FD0B7D" w:rsidP="00FD0B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Межведомственная комиссия проводит оценку соответствия помещения установленным законодательством требованиям.</w:t>
      </w:r>
    </w:p>
    <w:p w:rsidR="00FD0B7D" w:rsidRPr="000F4C02" w:rsidRDefault="00FD0B7D" w:rsidP="00FD0B7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 xml:space="preserve">По результатам работы </w:t>
      </w:r>
      <w:r w:rsidR="008A0496">
        <w:rPr>
          <w:rFonts w:ascii="Times New Roman" w:hAnsi="Times New Roman" w:cs="Times New Roman"/>
          <w:sz w:val="24"/>
          <w:szCs w:val="24"/>
        </w:rPr>
        <w:t xml:space="preserve">Межведомственная </w:t>
      </w:r>
      <w:r w:rsidRPr="000F4C02">
        <w:rPr>
          <w:rFonts w:ascii="Times New Roman" w:hAnsi="Times New Roman" w:cs="Times New Roman"/>
          <w:sz w:val="24"/>
          <w:szCs w:val="24"/>
        </w:rPr>
        <w:t>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008A0496">
        <w:rPr>
          <w:rFonts w:ascii="Times New Roman" w:eastAsia="Calibri" w:hAnsi="Times New Roman" w:cs="Times New Roman"/>
          <w:sz w:val="24"/>
          <w:szCs w:val="24"/>
        </w:rPr>
        <w:t>постановлении</w:t>
      </w:r>
      <w:r w:rsidR="008A0496" w:rsidRPr="000F4C02">
        <w:rPr>
          <w:rFonts w:ascii="Times New Roman" w:eastAsia="Calibri" w:hAnsi="Times New Roman" w:cs="Times New Roman"/>
          <w:sz w:val="24"/>
          <w:szCs w:val="24"/>
        </w:rPr>
        <w:t xml:space="preserve"> Правительства Российской Федерации от 28 января 2006 г. № 47</w:t>
      </w:r>
      <w:r w:rsidRPr="000F4C02">
        <w:rPr>
          <w:rFonts w:ascii="Times New Roman" w:hAnsi="Times New Roman" w:cs="Times New Roman"/>
          <w:sz w:val="24"/>
          <w:szCs w:val="24"/>
        </w:rPr>
        <w:t xml:space="preserve"> требованиями;</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о выявлении оснований для признания помещения непригодным для проживания;</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4454D2" w:rsidRPr="000F4C02" w:rsidRDefault="004454D2" w:rsidP="004454D2">
      <w:pPr>
        <w:autoSpaceDE w:val="0"/>
        <w:autoSpaceDN w:val="0"/>
        <w:adjustRightInd w:val="0"/>
        <w:spacing w:after="0" w:line="240" w:lineRule="auto"/>
        <w:ind w:firstLine="540"/>
        <w:jc w:val="both"/>
        <w:rPr>
          <w:rFonts w:ascii="Times New Roman" w:hAnsi="Times New Roman" w:cs="Times New Roman"/>
          <w:sz w:val="24"/>
          <w:szCs w:val="24"/>
        </w:rPr>
      </w:pPr>
      <w:r w:rsidRPr="000F4C02">
        <w:rPr>
          <w:rFonts w:ascii="Times New Roman" w:hAnsi="Times New Roman" w:cs="Times New Roman"/>
          <w:sz w:val="24"/>
          <w:szCs w:val="24"/>
        </w:rPr>
        <w:t xml:space="preserve">Решение принимается большинством голосов членов </w:t>
      </w:r>
      <w:r w:rsidR="008A0496">
        <w:rPr>
          <w:rFonts w:ascii="Times New Roman" w:hAnsi="Times New Roman" w:cs="Times New Roman"/>
          <w:sz w:val="24"/>
          <w:szCs w:val="24"/>
        </w:rPr>
        <w:t xml:space="preserve">Межведомственной </w:t>
      </w:r>
      <w:r w:rsidRPr="000F4C02">
        <w:rPr>
          <w:rFonts w:ascii="Times New Roman" w:hAnsi="Times New Roman" w:cs="Times New Roman"/>
          <w:sz w:val="24"/>
          <w:szCs w:val="24"/>
        </w:rPr>
        <w:t>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B06F7" w:rsidRPr="000F4C02" w:rsidRDefault="005B06F7"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В случае обследования помещения </w:t>
      </w:r>
      <w:r w:rsidR="00DB2BEE">
        <w:rPr>
          <w:rFonts w:ascii="Times New Roman" w:eastAsia="Calibri" w:hAnsi="Times New Roman" w:cs="Times New Roman"/>
          <w:sz w:val="24"/>
          <w:szCs w:val="24"/>
          <w:lang w:eastAsia="ru-RU"/>
        </w:rPr>
        <w:t>М</w:t>
      </w:r>
      <w:r w:rsidRPr="000F4C02">
        <w:rPr>
          <w:rFonts w:ascii="Times New Roman" w:eastAsia="Calibri" w:hAnsi="Times New Roman" w:cs="Times New Roman"/>
          <w:sz w:val="24"/>
          <w:szCs w:val="24"/>
          <w:lang w:eastAsia="ru-RU"/>
        </w:rPr>
        <w:t>ежведомственная комиссия составляет в 3-х экземплярах акт обследования помещения.</w:t>
      </w:r>
    </w:p>
    <w:p w:rsidR="004454D2" w:rsidRPr="000F4C02" w:rsidRDefault="00DB2BEE" w:rsidP="005B06F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основании заключения М</w:t>
      </w:r>
      <w:r w:rsidR="005B06F7" w:rsidRPr="000F4C02">
        <w:rPr>
          <w:rFonts w:ascii="Times New Roman" w:eastAsia="Calibri" w:hAnsi="Times New Roman" w:cs="Times New Roman"/>
          <w:sz w:val="24"/>
          <w:szCs w:val="24"/>
          <w:lang w:eastAsia="ru-RU"/>
        </w:rPr>
        <w:t xml:space="preserve">ежведомственной комиссии специалист Органа, ответственный за принятие решения о предоставлении услуги, </w:t>
      </w:r>
      <w:r w:rsidR="004454D2" w:rsidRPr="000F4C02">
        <w:rPr>
          <w:rFonts w:ascii="Times New Roman" w:eastAsia="Calibri" w:hAnsi="Times New Roman" w:cs="Times New Roman"/>
          <w:sz w:val="24"/>
          <w:szCs w:val="24"/>
          <w:lang w:eastAsia="ru-RU"/>
        </w:rPr>
        <w:t>принимает одно из следующих решений:</w:t>
      </w:r>
    </w:p>
    <w:p w:rsidR="004454D2" w:rsidRPr="000F4C0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 признании помещения жилым помещением;</w:t>
      </w:r>
    </w:p>
    <w:p w:rsidR="004454D2" w:rsidRPr="000F4C0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 о признании жилого помещения пригодным (непригодным) для проживания граждан, </w:t>
      </w:r>
    </w:p>
    <w:p w:rsidR="004454D2" w:rsidRPr="000F4C0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 признании многоквартирного дома аварийным и подлежащим сносу;</w:t>
      </w:r>
    </w:p>
    <w:p w:rsidR="004454D2" w:rsidRPr="000F4C02" w:rsidRDefault="004454D2" w:rsidP="004454D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 признании многоквартирного дома аварийным и подлежащим реконструкции</w:t>
      </w:r>
      <w:r w:rsidR="00463150" w:rsidRPr="000F4C02">
        <w:rPr>
          <w:rFonts w:ascii="Times New Roman" w:eastAsia="Calibri" w:hAnsi="Times New Roman" w:cs="Times New Roman"/>
          <w:sz w:val="24"/>
          <w:szCs w:val="24"/>
          <w:lang w:eastAsia="ru-RU"/>
        </w:rPr>
        <w:t>;</w:t>
      </w:r>
    </w:p>
    <w:p w:rsidR="00405431" w:rsidRPr="000F4C02" w:rsidRDefault="00405431" w:rsidP="0040543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об отказе в предоставлении муниципальной услуги (</w:t>
      </w:r>
      <w:r w:rsidR="00463150" w:rsidRPr="000F4C02">
        <w:rPr>
          <w:rFonts w:ascii="Times New Roman" w:eastAsia="Calibri" w:hAnsi="Times New Roman" w:cs="Times New Roman"/>
          <w:sz w:val="24"/>
          <w:szCs w:val="24"/>
          <w:lang w:eastAsia="ru-RU"/>
        </w:rPr>
        <w:t>в случае наличия оснований, предусмотренных пунктом 2.13 настоящего административного регламента).</w:t>
      </w:r>
    </w:p>
    <w:p w:rsidR="00463150" w:rsidRPr="000F4C02"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Pr="000F4C02">
        <w:rPr>
          <w:rFonts w:ascii="Times New Roman" w:eastAsia="Calibri" w:hAnsi="Times New Roman" w:cs="Times New Roman"/>
          <w:sz w:val="24"/>
          <w:szCs w:val="24"/>
          <w:lang w:eastAsia="ru-RU"/>
        </w:rPr>
        <w:lastRenderedPageBreak/>
        <w:t xml:space="preserve">в течение </w:t>
      </w:r>
      <w:r w:rsidR="008C6212" w:rsidRPr="000F4C02">
        <w:rPr>
          <w:rFonts w:ascii="Times New Roman" w:eastAsia="Calibri" w:hAnsi="Times New Roman" w:cs="Times New Roman"/>
          <w:sz w:val="24"/>
          <w:szCs w:val="24"/>
          <w:lang w:eastAsia="ru-RU"/>
        </w:rPr>
        <w:t>20 (двадцати) дней</w:t>
      </w:r>
      <w:r w:rsidRPr="000F4C02">
        <w:rPr>
          <w:rFonts w:ascii="Times New Roman" w:eastAsia="Calibri" w:hAnsi="Times New Roman" w:cs="Times New Roman"/>
          <w:sz w:val="24"/>
          <w:szCs w:val="24"/>
          <w:lang w:eastAsia="ru-RU"/>
        </w:rPr>
        <w:t xml:space="preserve">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их на подпись Руководителю.</w:t>
      </w:r>
    </w:p>
    <w:p w:rsidR="00463150" w:rsidRPr="000F4C02"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Руководитель Органа в течение </w:t>
      </w:r>
      <w:r w:rsidR="00F43886">
        <w:rPr>
          <w:rFonts w:ascii="Times New Roman" w:eastAsia="Calibri" w:hAnsi="Times New Roman" w:cs="Times New Roman"/>
          <w:sz w:val="24"/>
          <w:szCs w:val="24"/>
          <w:lang w:eastAsia="ru-RU"/>
        </w:rPr>
        <w:t xml:space="preserve">1 календарного </w:t>
      </w:r>
      <w:r w:rsidR="008C6212" w:rsidRPr="000F4C02">
        <w:rPr>
          <w:rFonts w:ascii="Times New Roman" w:eastAsia="Calibri" w:hAnsi="Times New Roman" w:cs="Times New Roman"/>
          <w:sz w:val="24"/>
          <w:szCs w:val="24"/>
          <w:lang w:eastAsia="ru-RU"/>
        </w:rPr>
        <w:t>дн</w:t>
      </w:r>
      <w:r w:rsidR="00F43886">
        <w:rPr>
          <w:rFonts w:ascii="Times New Roman" w:eastAsia="Calibri" w:hAnsi="Times New Roman" w:cs="Times New Roman"/>
          <w:sz w:val="24"/>
          <w:szCs w:val="24"/>
          <w:lang w:eastAsia="ru-RU"/>
        </w:rPr>
        <w:t xml:space="preserve">я </w:t>
      </w:r>
      <w:r w:rsidRPr="000F4C02">
        <w:rPr>
          <w:rFonts w:ascii="Times New Roman" w:eastAsia="Calibri" w:hAnsi="Times New Roman" w:cs="Times New Roman"/>
          <w:sz w:val="24"/>
          <w:szCs w:val="24"/>
          <w:lang w:eastAsia="ru-RU"/>
        </w:rPr>
        <w:t>подписывает документы.</w:t>
      </w:r>
    </w:p>
    <w:p w:rsidR="00463150" w:rsidRPr="000F4C02" w:rsidRDefault="007F0ACD"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463150" w:rsidRPr="000F4C02">
        <w:rPr>
          <w:rFonts w:ascii="Times New Roman" w:eastAsia="Calibri" w:hAnsi="Times New Roman" w:cs="Times New Roman"/>
          <w:sz w:val="24"/>
          <w:szCs w:val="24"/>
          <w:lang w:eastAsia="ru-RU"/>
        </w:rPr>
        <w:t xml:space="preserve">пециалист Органа, ответственный за принятие решения о предоставлении муниципальной услуги, </w:t>
      </w:r>
      <w:r w:rsidR="008C6212" w:rsidRPr="000F4C02">
        <w:rPr>
          <w:rFonts w:ascii="Times New Roman" w:eastAsia="Calibri" w:hAnsi="Times New Roman" w:cs="Times New Roman"/>
          <w:sz w:val="24"/>
          <w:szCs w:val="24"/>
          <w:lang w:eastAsia="ru-RU"/>
        </w:rPr>
        <w:t xml:space="preserve">в </w:t>
      </w:r>
      <w:r w:rsidR="00F43886">
        <w:rPr>
          <w:rFonts w:ascii="Times New Roman" w:eastAsia="Calibri" w:hAnsi="Times New Roman" w:cs="Times New Roman"/>
          <w:sz w:val="24"/>
          <w:szCs w:val="24"/>
          <w:lang w:eastAsia="ru-RU"/>
        </w:rPr>
        <w:t xml:space="preserve">течение </w:t>
      </w:r>
      <w:r w:rsidR="008C6212" w:rsidRPr="000F4C02">
        <w:rPr>
          <w:rFonts w:ascii="Times New Roman" w:eastAsia="Calibri" w:hAnsi="Times New Roman" w:cs="Times New Roman"/>
          <w:sz w:val="24"/>
          <w:szCs w:val="24"/>
          <w:lang w:eastAsia="ru-RU"/>
        </w:rPr>
        <w:t xml:space="preserve">1 календарного дня </w:t>
      </w:r>
      <w:r w:rsidR="00463150" w:rsidRPr="000F4C02">
        <w:rPr>
          <w:rFonts w:ascii="Times New Roman" w:eastAsia="Calibri"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463150" w:rsidRPr="000F4C02"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463150" w:rsidRPr="000F4C02" w:rsidRDefault="00463150" w:rsidP="0046315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w:t>
      </w:r>
      <w:r w:rsidR="00254934" w:rsidRPr="000F4C02">
        <w:rPr>
          <w:rFonts w:ascii="Times New Roman" w:eastAsia="Calibri" w:hAnsi="Times New Roman" w:cs="Times New Roman"/>
          <w:sz w:val="24"/>
          <w:szCs w:val="24"/>
          <w:lang w:eastAsia="ru-RU"/>
        </w:rPr>
        <w:t>4</w:t>
      </w:r>
      <w:r w:rsidRPr="000F4C02">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92DEA" w:rsidRPr="000F4C02" w:rsidRDefault="00E92DEA" w:rsidP="00E92DE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3.4.2. Максимальный срок исполнения административной процедуры составляет не более </w:t>
      </w:r>
      <w:r w:rsidR="00573F7D">
        <w:rPr>
          <w:rFonts w:ascii="Times New Roman" w:eastAsia="Calibri" w:hAnsi="Times New Roman" w:cs="Times New Roman"/>
          <w:sz w:val="24"/>
          <w:szCs w:val="24"/>
          <w:lang w:eastAsia="ru-RU"/>
        </w:rPr>
        <w:t>31</w:t>
      </w:r>
      <w:r w:rsidRPr="000F4C02">
        <w:rPr>
          <w:rFonts w:ascii="Times New Roman" w:eastAsia="Calibri" w:hAnsi="Times New Roman" w:cs="Times New Roman"/>
          <w:sz w:val="24"/>
          <w:szCs w:val="24"/>
          <w:lang w:eastAsia="ru-RU"/>
        </w:rPr>
        <w:t xml:space="preserve"> календарн</w:t>
      </w:r>
      <w:r w:rsidR="00573F7D">
        <w:rPr>
          <w:rFonts w:ascii="Times New Roman" w:eastAsia="Calibri" w:hAnsi="Times New Roman" w:cs="Times New Roman"/>
          <w:sz w:val="24"/>
          <w:szCs w:val="24"/>
          <w:lang w:eastAsia="ru-RU"/>
        </w:rPr>
        <w:t>ого дня</w:t>
      </w:r>
      <w:r w:rsidRPr="000F4C02">
        <w:rPr>
          <w:rFonts w:ascii="Times New Roman" w:eastAsia="Calibri" w:hAnsi="Times New Roman" w:cs="Times New Roman"/>
          <w:sz w:val="24"/>
          <w:szCs w:val="24"/>
          <w:lang w:eastAsia="ru-RU"/>
        </w:rPr>
        <w:t xml:space="preserve"> со дня получения </w:t>
      </w:r>
      <w:r w:rsidR="007F0ACD">
        <w:rPr>
          <w:rFonts w:ascii="Times New Roman" w:eastAsia="Calibri" w:hAnsi="Times New Roman" w:cs="Times New Roman"/>
          <w:sz w:val="24"/>
          <w:szCs w:val="24"/>
          <w:lang w:eastAsia="ru-RU"/>
        </w:rPr>
        <w:t xml:space="preserve">специалистом, ответственным за принятие решения, </w:t>
      </w:r>
      <w:r w:rsidRPr="000F4C02">
        <w:rPr>
          <w:rFonts w:ascii="Times New Roman" w:eastAsia="Calibri" w:hAnsi="Times New Roman" w:cs="Times New Roman"/>
          <w:sz w:val="24"/>
          <w:szCs w:val="24"/>
          <w:lang w:eastAsia="ru-RU"/>
        </w:rPr>
        <w:t>полного комплекта документов, необходимых для принятия решения.</w:t>
      </w:r>
    </w:p>
    <w:p w:rsidR="000C1556" w:rsidRPr="00742652" w:rsidRDefault="000C1556" w:rsidP="000C155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42652">
        <w:rPr>
          <w:rFonts w:ascii="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w:t>
      </w:r>
      <w:r>
        <w:rPr>
          <w:rFonts w:ascii="Times New Roman" w:hAnsi="Times New Roman"/>
          <w:sz w:val="24"/>
          <w:szCs w:val="24"/>
          <w:lang w:eastAsia="ru-RU"/>
        </w:rPr>
        <w:t>зультата предоставления услуги.</w:t>
      </w:r>
    </w:p>
    <w:p w:rsidR="000C1556" w:rsidRDefault="000C1556" w:rsidP="000C1556">
      <w:pPr>
        <w:autoSpaceDE w:val="0"/>
        <w:autoSpaceDN w:val="0"/>
        <w:spacing w:after="0" w:line="240" w:lineRule="auto"/>
        <w:ind w:firstLine="709"/>
        <w:jc w:val="both"/>
        <w:rPr>
          <w:rFonts w:ascii="Times New Roman" w:hAnsi="Times New Roman"/>
          <w:sz w:val="24"/>
          <w:szCs w:val="24"/>
        </w:rPr>
      </w:pPr>
      <w:r w:rsidRPr="00742652">
        <w:rPr>
          <w:rFonts w:ascii="Times New Roman" w:hAnsi="Times New Roman"/>
          <w:sz w:val="24"/>
          <w:szCs w:val="24"/>
          <w:lang w:eastAsia="ru-RU"/>
        </w:rPr>
        <w:t xml:space="preserve">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w:t>
      </w:r>
      <w:r>
        <w:rPr>
          <w:rFonts w:ascii="Times New Roman" w:hAnsi="Times New Roman"/>
          <w:sz w:val="24"/>
          <w:szCs w:val="24"/>
          <w:lang w:eastAsia="ru-RU"/>
        </w:rPr>
        <w:t xml:space="preserve">в журнале </w:t>
      </w:r>
      <w:r w:rsidRPr="00D76D47">
        <w:rPr>
          <w:rFonts w:ascii="Times New Roman" w:hAnsi="Times New Roman"/>
          <w:sz w:val="24"/>
          <w:szCs w:val="24"/>
        </w:rPr>
        <w:t>учета муниципальной услуги.</w:t>
      </w:r>
    </w:p>
    <w:p w:rsidR="000C1556" w:rsidRDefault="000C1556" w:rsidP="00E07E1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86FA4" w:rsidRPr="000F4C02" w:rsidRDefault="00386FA4" w:rsidP="00E07E1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386FA4" w:rsidRPr="000F4C02" w:rsidRDefault="00386FA4" w:rsidP="00E07E1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A01C1" w:rsidRPr="00742652" w:rsidRDefault="00EA01C1" w:rsidP="00EA01C1">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742652">
        <w:rPr>
          <w:rFonts w:ascii="Times New Roman" w:hAnsi="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w:t>
      </w:r>
      <w:r>
        <w:rPr>
          <w:rFonts w:ascii="Times New Roman" w:hAnsi="Times New Roman"/>
          <w:sz w:val="24"/>
          <w:szCs w:val="24"/>
        </w:rPr>
        <w:t xml:space="preserve">зультата предоставления услуги </w:t>
      </w:r>
      <w:r w:rsidRPr="00742652">
        <w:rPr>
          <w:rFonts w:ascii="Times New Roman" w:hAnsi="Times New Roman"/>
          <w:sz w:val="24"/>
          <w:szCs w:val="24"/>
          <w:lang w:eastAsia="ru-RU"/>
        </w:rPr>
        <w:t>решения</w:t>
      </w:r>
      <w:r w:rsidRPr="00742652">
        <w:rPr>
          <w:rFonts w:ascii="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Pr>
          <w:rFonts w:ascii="Times New Roman" w:hAnsi="Times New Roman"/>
          <w:iCs/>
          <w:sz w:val="24"/>
          <w:szCs w:val="24"/>
          <w:lang w:eastAsia="ru-RU"/>
        </w:rPr>
        <w:t xml:space="preserve">  </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w:t>
      </w:r>
      <w:r w:rsidR="00EA01C1">
        <w:rPr>
          <w:rFonts w:ascii="Times New Roman" w:eastAsia="Times New Roman" w:hAnsi="Times New Roman" w:cs="Times New Roman"/>
          <w:sz w:val="24"/>
          <w:szCs w:val="24"/>
          <w:lang w:eastAsia="ru-RU"/>
        </w:rPr>
        <w:t>специалист</w:t>
      </w:r>
      <w:r w:rsidRPr="000F4C02">
        <w:rPr>
          <w:rFonts w:ascii="Times New Roman" w:eastAsia="Times New Roman" w:hAnsi="Times New Roman" w:cs="Times New Roman"/>
          <w:sz w:val="24"/>
          <w:szCs w:val="24"/>
          <w:lang w:eastAsia="ru-RU"/>
        </w:rPr>
        <w:t xml:space="preserve">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Выдачу уведомления о предоставлении услуги (об отказе в предоставлении услуги) осуществляет </w:t>
      </w:r>
      <w:r w:rsidR="00EA01C1">
        <w:rPr>
          <w:rFonts w:ascii="Times New Roman" w:eastAsia="Times New Roman" w:hAnsi="Times New Roman" w:cs="Times New Roman"/>
          <w:sz w:val="24"/>
          <w:szCs w:val="24"/>
          <w:lang w:eastAsia="ru-RU"/>
        </w:rPr>
        <w:t>специалист</w:t>
      </w:r>
      <w:r w:rsidRPr="000F4C02">
        <w:rPr>
          <w:rFonts w:ascii="Times New Roman" w:eastAsia="Times New Roman" w:hAnsi="Times New Roman" w:cs="Times New Roman"/>
          <w:sz w:val="24"/>
          <w:szCs w:val="24"/>
          <w:lang w:eastAsia="ru-RU"/>
        </w:rPr>
        <w:t xml:space="preserve"> Органа, ответственный за выдачу результата предоставления услуги:</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w:t>
      </w:r>
      <w:r w:rsidR="00EA01C1">
        <w:rPr>
          <w:rFonts w:ascii="Times New Roman" w:eastAsia="Times New Roman" w:hAnsi="Times New Roman" w:cs="Times New Roman"/>
          <w:sz w:val="24"/>
          <w:szCs w:val="24"/>
          <w:lang w:eastAsia="ru-RU"/>
        </w:rPr>
        <w:t>,</w:t>
      </w:r>
      <w:r w:rsidRPr="000F4C02">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 либо</w:t>
      </w:r>
      <w:r w:rsidR="00EA01C1">
        <w:rPr>
          <w:rFonts w:ascii="Times New Roman" w:eastAsia="Times New Roman" w:hAnsi="Times New Roman" w:cs="Times New Roman"/>
          <w:sz w:val="24"/>
          <w:szCs w:val="24"/>
          <w:lang w:eastAsia="ru-RU"/>
        </w:rPr>
        <w:t xml:space="preserve">  </w:t>
      </w:r>
      <w:r w:rsidRPr="000F4C02">
        <w:rPr>
          <w:rFonts w:ascii="Times New Roman" w:eastAsia="Times New Roman" w:hAnsi="Times New Roman" w:cs="Times New Roman"/>
          <w:sz w:val="24"/>
          <w:szCs w:val="24"/>
          <w:lang w:eastAsia="ru-RU"/>
        </w:rPr>
        <w:t>документ, являющийся результатом предоставления муниципальной услуги, направляется по почте заказным письмом с уведомлением.</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Times New Roman" w:hAnsi="Times New Roman" w:cs="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165AB0" w:rsidRPr="00742652" w:rsidRDefault="00165AB0" w:rsidP="00165AB0">
      <w:pPr>
        <w:widowControl w:val="0"/>
        <w:autoSpaceDE w:val="0"/>
        <w:autoSpaceDN w:val="0"/>
        <w:adjustRightInd w:val="0"/>
        <w:spacing w:after="0" w:line="240" w:lineRule="auto"/>
        <w:ind w:firstLine="709"/>
        <w:jc w:val="both"/>
        <w:rPr>
          <w:rFonts w:ascii="Times New Roman" w:hAnsi="Times New Roman"/>
          <w:sz w:val="24"/>
          <w:szCs w:val="24"/>
        </w:rPr>
      </w:pPr>
      <w:r w:rsidRPr="00742652">
        <w:rPr>
          <w:rFonts w:ascii="Times New Roman" w:hAnsi="Times New Roman"/>
          <w:sz w:val="24"/>
          <w:szCs w:val="24"/>
          <w:lang w:eastAsia="ru-RU"/>
        </w:rPr>
        <w:lastRenderedPageBreak/>
        <w:t xml:space="preserve">3.5.2. Максимальный срок исполнения административной процедуры составляет </w:t>
      </w:r>
      <w:r>
        <w:rPr>
          <w:rFonts w:ascii="Times New Roman" w:hAnsi="Times New Roman"/>
          <w:sz w:val="24"/>
          <w:szCs w:val="24"/>
        </w:rPr>
        <w:t>3</w:t>
      </w:r>
      <w:r w:rsidRPr="00742652">
        <w:rPr>
          <w:rFonts w:ascii="Times New Roman" w:hAnsi="Times New Roman"/>
          <w:sz w:val="24"/>
          <w:szCs w:val="24"/>
        </w:rPr>
        <w:t xml:space="preserve"> календарных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5055E5" w:rsidRPr="000F4C02" w:rsidRDefault="005055E5" w:rsidP="005055E5">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0F4C02">
        <w:rPr>
          <w:rFonts w:ascii="Times New Roman" w:eastAsia="Times New Roman" w:hAnsi="Times New Roman" w:cs="Times New Roman"/>
          <w:sz w:val="24"/>
          <w:szCs w:val="24"/>
          <w:lang w:eastAsia="ru-RU"/>
        </w:rPr>
        <w:t xml:space="preserve">3.5.3. Результатом исполнения административной процедуры является уведомление заявителя о </w:t>
      </w:r>
      <w:r w:rsidR="00463150" w:rsidRPr="000F4C02">
        <w:rPr>
          <w:rFonts w:ascii="Times New Roman" w:eastAsia="Times New Roman" w:hAnsi="Times New Roman" w:cs="Times New Roman"/>
          <w:sz w:val="24"/>
          <w:szCs w:val="24"/>
          <w:lang w:eastAsia="ru-RU"/>
        </w:rPr>
        <w:t>предоставлении (отказе в предоставлении) муниципальной услуги</w:t>
      </w:r>
      <w:r w:rsidRPr="000F4C02">
        <w:rPr>
          <w:rFonts w:ascii="Times New Roman" w:eastAsia="Times New Roman" w:hAnsi="Times New Roman" w:cs="Times New Roman"/>
          <w:sz w:val="24"/>
          <w:szCs w:val="24"/>
          <w:lang w:eastAsia="ru-RU"/>
        </w:rPr>
        <w:t>, выдача заявителю</w:t>
      </w:r>
      <w:r w:rsidRPr="000F4C02">
        <w:rPr>
          <w:rFonts w:ascii="Times New Roman" w:eastAsia="Calibri" w:hAnsi="Times New Roman" w:cs="Times New Roman"/>
          <w:sz w:val="24"/>
          <w:szCs w:val="24"/>
          <w:lang w:eastAsia="ru-RU"/>
        </w:rPr>
        <w:t xml:space="preserve"> </w:t>
      </w:r>
      <w:r w:rsidRPr="000F4C02">
        <w:rPr>
          <w:rFonts w:ascii="Times New Roman" w:eastAsia="Times New Roman" w:hAnsi="Times New Roman" w:cs="Times New Roman"/>
          <w:sz w:val="24"/>
          <w:szCs w:val="24"/>
          <w:lang w:eastAsia="ru-RU"/>
        </w:rPr>
        <w:t xml:space="preserve">решения о </w:t>
      </w:r>
      <w:r w:rsidR="00463150" w:rsidRPr="000F4C02">
        <w:rPr>
          <w:rFonts w:ascii="Times New Roman" w:eastAsia="Calibri" w:hAnsi="Times New Roman" w:cs="Times New Roman"/>
          <w:sz w:val="24"/>
          <w:szCs w:val="24"/>
          <w:lang w:eastAsia="ru-RU"/>
        </w:rPr>
        <w:t>предоставлении муниципальной услуги или решения об отказе в предоставлении муниципальной услуги.</w:t>
      </w:r>
    </w:p>
    <w:p w:rsidR="00B446EB" w:rsidRDefault="00B446EB" w:rsidP="00B446EB">
      <w:pPr>
        <w:autoSpaceDE w:val="0"/>
        <w:autoSpaceDN w:val="0"/>
        <w:spacing w:after="0" w:line="240" w:lineRule="auto"/>
        <w:ind w:firstLine="709"/>
        <w:jc w:val="both"/>
        <w:rPr>
          <w:rFonts w:ascii="Times New Roman" w:hAnsi="Times New Roman"/>
          <w:sz w:val="24"/>
          <w:szCs w:val="24"/>
        </w:rPr>
      </w:pPr>
      <w:r w:rsidRPr="00742652">
        <w:rPr>
          <w:rFonts w:ascii="Times New Roman" w:hAnsi="Times New Roman"/>
          <w:sz w:val="24"/>
          <w:szCs w:val="24"/>
        </w:rPr>
        <w:t xml:space="preserve">Результат выполнения административной процедуры фиксируется </w:t>
      </w:r>
      <w:r w:rsidRPr="00742652">
        <w:rPr>
          <w:rFonts w:ascii="Times New Roman" w:hAnsi="Times New Roman"/>
          <w:sz w:val="24"/>
          <w:szCs w:val="24"/>
          <w:lang w:eastAsia="ru-RU"/>
        </w:rPr>
        <w:t>специа</w:t>
      </w:r>
      <w:r>
        <w:rPr>
          <w:rFonts w:ascii="Times New Roman" w:hAnsi="Times New Roman"/>
          <w:sz w:val="24"/>
          <w:szCs w:val="24"/>
          <w:lang w:eastAsia="ru-RU"/>
        </w:rPr>
        <w:t>листом Органа, ответственным з</w:t>
      </w:r>
      <w:r w:rsidRPr="00742652">
        <w:rPr>
          <w:rFonts w:ascii="Times New Roman" w:hAnsi="Times New Roman"/>
          <w:sz w:val="24"/>
          <w:szCs w:val="24"/>
        </w:rPr>
        <w:t>а выдачу р</w:t>
      </w:r>
      <w:r>
        <w:rPr>
          <w:rFonts w:ascii="Times New Roman" w:hAnsi="Times New Roman"/>
          <w:sz w:val="24"/>
          <w:szCs w:val="24"/>
        </w:rPr>
        <w:t xml:space="preserve">езультата предоставления услуги, </w:t>
      </w:r>
      <w:r>
        <w:rPr>
          <w:rFonts w:ascii="Times New Roman" w:hAnsi="Times New Roman"/>
          <w:sz w:val="24"/>
          <w:szCs w:val="24"/>
          <w:lang w:eastAsia="ru-RU"/>
        </w:rPr>
        <w:t xml:space="preserve">в журнале </w:t>
      </w:r>
      <w:r w:rsidRPr="00D76D47">
        <w:rPr>
          <w:rFonts w:ascii="Times New Roman" w:hAnsi="Times New Roman"/>
          <w:sz w:val="24"/>
          <w:szCs w:val="24"/>
        </w:rPr>
        <w:t>учета муниципальной услуги.</w:t>
      </w:r>
      <w:r>
        <w:rPr>
          <w:rFonts w:ascii="Times New Roman" w:hAnsi="Times New Roman"/>
          <w:sz w:val="24"/>
          <w:szCs w:val="24"/>
        </w:rPr>
        <w:t xml:space="preserve">   </w:t>
      </w:r>
    </w:p>
    <w:p w:rsidR="00C005D8" w:rsidRPr="000F4C02" w:rsidRDefault="00C005D8" w:rsidP="00D438E7">
      <w:pPr>
        <w:pStyle w:val="ConsPlusNormal0"/>
        <w:ind w:firstLine="709"/>
        <w:jc w:val="both"/>
        <w:rPr>
          <w:rFonts w:ascii="Times New Roman" w:eastAsia="Times New Roman" w:hAnsi="Times New Roman"/>
          <w:sz w:val="24"/>
          <w:szCs w:val="24"/>
        </w:rPr>
      </w:pPr>
    </w:p>
    <w:p w:rsidR="007E599D" w:rsidRPr="000F4C02"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0F4C02">
        <w:rPr>
          <w:rFonts w:ascii="Times New Roman" w:eastAsia="Times New Roman" w:hAnsi="Times New Roman" w:cs="Arial"/>
          <w:b/>
          <w:sz w:val="24"/>
          <w:szCs w:val="24"/>
          <w:lang w:val="en-US" w:eastAsia="ru-RU"/>
        </w:rPr>
        <w:t>IV</w:t>
      </w:r>
      <w:r w:rsidRPr="000F4C02">
        <w:rPr>
          <w:rFonts w:ascii="Times New Roman" w:eastAsia="Times New Roman" w:hAnsi="Times New Roman" w:cs="Arial"/>
          <w:b/>
          <w:sz w:val="24"/>
          <w:szCs w:val="24"/>
          <w:lang w:eastAsia="ru-RU"/>
        </w:rPr>
        <w:t>. Формы контроля за исполнением административного регламента</w:t>
      </w:r>
    </w:p>
    <w:p w:rsidR="007E599D" w:rsidRPr="000F4C02"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p>
    <w:p w:rsidR="007E599D" w:rsidRPr="000F4C02" w:rsidRDefault="007E599D" w:rsidP="007E599D">
      <w:pPr>
        <w:spacing w:after="0" w:line="240" w:lineRule="auto"/>
        <w:jc w:val="center"/>
        <w:rPr>
          <w:rFonts w:ascii="Times New Roman" w:eastAsia="Times New Roman" w:hAnsi="Times New Roman" w:cs="Times New Roman"/>
          <w:sz w:val="24"/>
          <w:szCs w:val="24"/>
          <w:lang w:eastAsia="ru-RU"/>
        </w:rPr>
      </w:pPr>
      <w:r w:rsidRPr="000F4C02">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F4C02">
        <w:rPr>
          <w:rFonts w:ascii="Times New Roman" w:eastAsia="Times New Roman" w:hAnsi="Times New Roman" w:cs="Times New Roman"/>
          <w:sz w:val="24"/>
          <w:szCs w:val="24"/>
          <w:lang w:eastAsia="ru-RU"/>
        </w:rPr>
        <w:t>, </w:t>
      </w:r>
      <w:r w:rsidRPr="000F4C02">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7E599D" w:rsidRPr="000F4C02" w:rsidRDefault="007E599D" w:rsidP="007E599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677884" w:rsidRPr="000F4C02">
        <w:rPr>
          <w:rFonts w:ascii="Times New Roman" w:eastAsia="Times New Roman" w:hAnsi="Times New Roman" w:cs="Times New Roman"/>
          <w:sz w:val="24"/>
          <w:szCs w:val="24"/>
          <w:lang w:eastAsia="ru-RU"/>
        </w:rPr>
        <w:t xml:space="preserve">заместителем руководителя администрации района, курирующий </w:t>
      </w:r>
      <w:r w:rsidR="00355C50">
        <w:rPr>
          <w:rFonts w:ascii="Times New Roman" w:eastAsia="Times New Roman" w:hAnsi="Times New Roman" w:cs="Times New Roman"/>
          <w:sz w:val="24"/>
          <w:szCs w:val="24"/>
          <w:lang w:eastAsia="ru-RU"/>
        </w:rPr>
        <w:t>данную сферу деятельности</w:t>
      </w:r>
      <w:r w:rsidRPr="000F4C02">
        <w:rPr>
          <w:rFonts w:ascii="Times New Roman" w:eastAsia="Times New Roman" w:hAnsi="Times New Roman" w:cs="Times New Roman"/>
          <w:sz w:val="24"/>
          <w:szCs w:val="24"/>
          <w:lang w:eastAsia="ru-RU"/>
        </w:rPr>
        <w:t>.</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4.3. Должностные лица Органа несут персональную ответственность,</w:t>
      </w:r>
      <w:r w:rsidRPr="000F4C02">
        <w:rPr>
          <w:rFonts w:ascii="Times New Roman" w:eastAsia="Times New Roman" w:hAnsi="Times New Roman" w:cs="Times New Roman"/>
          <w:color w:val="FF0000"/>
          <w:sz w:val="24"/>
          <w:szCs w:val="24"/>
          <w:lang w:eastAsia="ru-RU"/>
        </w:rPr>
        <w:t xml:space="preserve"> </w:t>
      </w:r>
      <w:r w:rsidRPr="000F4C02">
        <w:rPr>
          <w:rFonts w:ascii="Times New Roman" w:eastAsia="Times New Roman" w:hAnsi="Times New Roman" w:cs="Times New Roman"/>
          <w:sz w:val="24"/>
          <w:szCs w:val="24"/>
          <w:lang w:eastAsia="ru-RU"/>
        </w:rPr>
        <w:t xml:space="preserve">предусмотренную законодательством, за соблюдение сроков и последовательности </w:t>
      </w:r>
      <w:r w:rsidRPr="000F4C02">
        <w:rPr>
          <w:rFonts w:ascii="Times New Roman" w:eastAsia="Times New Roman" w:hAnsi="Times New Roman" w:cs="Times New Roman"/>
          <w:sz w:val="24"/>
          <w:szCs w:val="24"/>
          <w:lang w:eastAsia="ru-RU"/>
        </w:rPr>
        <w:lastRenderedPageBreak/>
        <w:t>действий (административных процедур) при предоставлении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599D" w:rsidRPr="000F4C02" w:rsidRDefault="007E599D" w:rsidP="007E59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C02">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w:t>
      </w:r>
      <w:r w:rsidR="00E577D5">
        <w:rPr>
          <w:rFonts w:ascii="Times New Roman" w:eastAsia="Times New Roman" w:hAnsi="Times New Roman" w:cs="Times New Roman"/>
          <w:sz w:val="24"/>
          <w:szCs w:val="24"/>
          <w:lang w:eastAsia="ru-RU"/>
        </w:rPr>
        <w:t>влении муниципальной услуги,</w:t>
      </w:r>
      <w:r w:rsidRPr="000F4C02">
        <w:rPr>
          <w:rFonts w:ascii="Times New Roman" w:eastAsia="Times New Roman" w:hAnsi="Times New Roman" w:cs="Times New Roman"/>
          <w:sz w:val="24"/>
          <w:szCs w:val="24"/>
          <w:lang w:eastAsia="ru-RU"/>
        </w:rPr>
        <w:t xml:space="preserve"> в дальнейшей работе по предоставлению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0F4C02">
        <w:rPr>
          <w:rFonts w:ascii="Times New Roman" w:eastAsia="Times New Roman" w:hAnsi="Times New Roman" w:cs="Arial"/>
          <w:b/>
          <w:sz w:val="24"/>
          <w:szCs w:val="24"/>
          <w:lang w:val="en-US" w:eastAsia="ru-RU"/>
        </w:rPr>
        <w:t>V</w:t>
      </w:r>
      <w:r w:rsidRPr="000F4C02">
        <w:rPr>
          <w:rFonts w:ascii="Times New Roman" w:eastAsia="Times New Roman" w:hAnsi="Times New Roman" w:cs="Arial"/>
          <w:b/>
          <w:sz w:val="24"/>
          <w:szCs w:val="24"/>
          <w:lang w:eastAsia="ru-RU"/>
        </w:rPr>
        <w:t xml:space="preserve">. </w:t>
      </w:r>
      <w:r w:rsidRPr="000F4C02">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599D" w:rsidRPr="000F4C02"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4C02">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7E599D" w:rsidRPr="000F4C02" w:rsidRDefault="007E599D" w:rsidP="007E599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Предмет жалобы</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 нарушение срока предоставления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0F4C02">
        <w:rPr>
          <w:rFonts w:ascii="Times New Roman" w:eastAsia="Calibri" w:hAnsi="Times New Roman" w:cs="Times New Roman"/>
          <w:sz w:val="24"/>
          <w:szCs w:val="24"/>
          <w:lang w:eastAsia="ru-RU"/>
        </w:rPr>
        <w:lastRenderedPageBreak/>
        <w:t>либо нарушение установленного срока таких исправлений.</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77884" w:rsidRDefault="007E599D" w:rsidP="008E46F1">
      <w:pPr>
        <w:pStyle w:val="ConsPlusNormal0"/>
        <w:ind w:firstLine="540"/>
        <w:jc w:val="both"/>
        <w:rPr>
          <w:rFonts w:ascii="Times New Roman" w:eastAsia="Times New Roman" w:hAnsi="Times New Roman"/>
          <w:sz w:val="24"/>
          <w:szCs w:val="24"/>
        </w:rPr>
      </w:pPr>
      <w:r w:rsidRPr="000F4C02">
        <w:rPr>
          <w:rFonts w:ascii="Times New Roman" w:hAnsi="Times New Roman"/>
          <w:sz w:val="24"/>
          <w:szCs w:val="24"/>
        </w:rPr>
        <w:t xml:space="preserve">5.3. </w:t>
      </w:r>
      <w:r w:rsidR="008E46F1" w:rsidRPr="008E46F1">
        <w:rPr>
          <w:rFonts w:ascii="Times New Roman" w:eastAsia="Times New Roman" w:hAnsi="Times New Roman"/>
          <w:sz w:val="24"/>
          <w:szCs w:val="24"/>
        </w:rPr>
        <w:t xml:space="preserve">Жалоба подается в письменной форме на бумажном носителе, в электронной форме в </w:t>
      </w:r>
      <w:r w:rsidR="008E46F1">
        <w:rPr>
          <w:rFonts w:ascii="Times New Roman" w:eastAsia="Times New Roman" w:hAnsi="Times New Roman"/>
          <w:sz w:val="24"/>
          <w:szCs w:val="24"/>
        </w:rPr>
        <w:t>Орган</w:t>
      </w:r>
      <w:r w:rsidR="008E46F1" w:rsidRPr="008E46F1">
        <w:rPr>
          <w:rFonts w:ascii="Times New Roman" w:eastAsia="Times New Roman" w:hAnsi="Times New Roman"/>
          <w:sz w:val="24"/>
          <w:szCs w:val="24"/>
        </w:rPr>
        <w:t>. Жалобы на решения, принятые руководителем администрации района, рассматривается непосредственно руководителем администрации района.</w:t>
      </w:r>
    </w:p>
    <w:p w:rsidR="008E46F1" w:rsidRPr="000F4C02" w:rsidRDefault="008E46F1" w:rsidP="008E46F1">
      <w:pPr>
        <w:pStyle w:val="ConsPlusNormal0"/>
        <w:ind w:firstLine="540"/>
        <w:jc w:val="both"/>
        <w:rPr>
          <w:rFonts w:ascii="Times New Roman" w:hAnsi="Times New Roman"/>
          <w:b/>
          <w:sz w:val="24"/>
          <w:szCs w:val="24"/>
        </w:rPr>
      </w:pPr>
    </w:p>
    <w:p w:rsidR="007E599D" w:rsidRPr="000F4C02" w:rsidRDefault="007E599D" w:rsidP="0067788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Порядок подачи и рассмотрения жалобы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5.4. Жалоба</w:t>
      </w:r>
      <w:r w:rsidR="00677884" w:rsidRPr="000F4C02">
        <w:rPr>
          <w:rFonts w:ascii="Times New Roman" w:eastAsia="Calibri" w:hAnsi="Times New Roman" w:cs="Times New Roman"/>
          <w:sz w:val="24"/>
          <w:szCs w:val="24"/>
          <w:lang w:eastAsia="ru-RU"/>
        </w:rPr>
        <w:t xml:space="preserve"> </w:t>
      </w:r>
      <w:r w:rsidRPr="000F4C02">
        <w:rPr>
          <w:rFonts w:ascii="Times New Roman" w:eastAsia="Calibri" w:hAnsi="Times New Roman" w:cs="Times New Roman"/>
          <w:sz w:val="24"/>
          <w:szCs w:val="24"/>
          <w:lang w:eastAsia="ru-RU"/>
        </w:rPr>
        <w:t xml:space="preserve"> может быть направлена через организацию почтовой связи, иную организацию, осуществл</w:t>
      </w:r>
      <w:r w:rsidR="00E577D5">
        <w:rPr>
          <w:rFonts w:ascii="Times New Roman" w:eastAsia="Calibri" w:hAnsi="Times New Roman" w:cs="Times New Roman"/>
          <w:sz w:val="24"/>
          <w:szCs w:val="24"/>
          <w:lang w:eastAsia="ru-RU"/>
        </w:rPr>
        <w:t xml:space="preserve">яющую доставку корреспонденции </w:t>
      </w:r>
      <w:r w:rsidRPr="000F4C02">
        <w:rPr>
          <w:rFonts w:ascii="Times New Roman" w:eastAsia="Calibri" w:hAnsi="Times New Roman" w:cs="Times New Roman"/>
          <w:sz w:val="24"/>
          <w:szCs w:val="24"/>
          <w:lang w:eastAsia="ru-RU"/>
        </w:rPr>
        <w:t>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5.5. Жалоба должна содержать:</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5.7.</w:t>
      </w:r>
      <w:r w:rsidR="00576866">
        <w:rPr>
          <w:rFonts w:ascii="Times New Roman" w:eastAsia="Calibri" w:hAnsi="Times New Roman" w:cs="Times New Roman"/>
          <w:sz w:val="24"/>
          <w:szCs w:val="24"/>
          <w:lang w:eastAsia="ru-RU"/>
        </w:rPr>
        <w:t xml:space="preserve"> </w:t>
      </w:r>
      <w:r w:rsidRPr="000F4C02">
        <w:rPr>
          <w:rFonts w:ascii="Times New Roman" w:eastAsia="Calibri" w:hAnsi="Times New Roman" w:cs="Times New Roman"/>
          <w:sz w:val="24"/>
          <w:szCs w:val="24"/>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Ведение Журнала осуществляется по форме и в порядке, установленными правовым актом Органа.</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w:t>
      </w:r>
      <w:r w:rsidR="00E577D5">
        <w:rPr>
          <w:rFonts w:ascii="Times New Roman" w:eastAsia="Calibri" w:hAnsi="Times New Roman" w:cs="Times New Roman"/>
          <w:sz w:val="24"/>
          <w:szCs w:val="24"/>
          <w:lang w:eastAsia="ru-RU"/>
        </w:rPr>
        <w:t xml:space="preserve">ментов, направленных </w:t>
      </w:r>
      <w:r w:rsidRPr="000F4C02">
        <w:rPr>
          <w:rFonts w:ascii="Times New Roman" w:eastAsia="Calibri" w:hAnsi="Times New Roman" w:cs="Times New Roman"/>
          <w:sz w:val="24"/>
          <w:szCs w:val="24"/>
          <w:lang w:eastAsia="ru-RU"/>
        </w:rPr>
        <w:t>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76866" w:rsidRPr="00742652" w:rsidRDefault="00576866" w:rsidP="0057686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5.8</w:t>
      </w:r>
      <w:r w:rsidRPr="00742652">
        <w:rPr>
          <w:rFonts w:ascii="Times New Roman" w:hAnsi="Times New Roman"/>
          <w:sz w:val="24"/>
          <w:szCs w:val="24"/>
          <w:lang w:eastAsia="ru-RU"/>
        </w:rPr>
        <w:t>.</w:t>
      </w:r>
      <w:r w:rsidRPr="00742652">
        <w:rPr>
          <w:rFonts w:ascii="Times New Roman" w:hAnsi="Times New Roman"/>
          <w:color w:val="FF0000"/>
          <w:sz w:val="24"/>
          <w:szCs w:val="24"/>
          <w:lang w:eastAsia="ru-RU"/>
        </w:rPr>
        <w:t xml:space="preserve"> </w:t>
      </w:r>
      <w:r w:rsidRPr="00742652">
        <w:rPr>
          <w:rFonts w:ascii="Times New Roman" w:hAnsi="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w:t>
      </w:r>
      <w:r>
        <w:rPr>
          <w:rFonts w:ascii="Times New Roman" w:hAnsi="Times New Roman"/>
          <w:sz w:val="24"/>
          <w:szCs w:val="24"/>
          <w:lang w:eastAsia="ru-RU"/>
        </w:rPr>
        <w:t xml:space="preserve">жалоба перенаправляется </w:t>
      </w:r>
      <w:r w:rsidRPr="00742652">
        <w:rPr>
          <w:rFonts w:ascii="Times New Roman" w:hAnsi="Times New Roman"/>
          <w:sz w:val="24"/>
          <w:szCs w:val="24"/>
          <w:lang w:eastAsia="ru-RU"/>
        </w:rPr>
        <w:t>в уполномоченный на ее рассмотрение орган и в письменной форме информирует заявителя о перенаправлении жалобы.</w:t>
      </w:r>
    </w:p>
    <w:p w:rsidR="00FB7F63" w:rsidRDefault="00FB7F63" w:rsidP="00FB7F63">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Pr>
          <w:rFonts w:ascii="Times New Roman" w:hAnsi="Times New Roman"/>
          <w:sz w:val="24"/>
          <w:szCs w:val="24"/>
          <w:lang w:eastAsia="ru-RU"/>
        </w:rPr>
        <w:t>5.9</w:t>
      </w:r>
      <w:r w:rsidRPr="00742652">
        <w:rPr>
          <w:rFonts w:ascii="Times New Roman" w:hAnsi="Times New Roman"/>
          <w:sz w:val="24"/>
          <w:szCs w:val="24"/>
          <w:lang w:eastAsia="ru-RU"/>
        </w:rPr>
        <w:t xml:space="preserve">. </w:t>
      </w:r>
      <w:r w:rsidRPr="0099524C">
        <w:rPr>
          <w:rFonts w:ascii="Times New Roman" w:eastAsia="Calibri"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w:t>
      </w:r>
      <w:r>
        <w:rPr>
          <w:rFonts w:ascii="Times New Roman" w:eastAsia="Calibri" w:hAnsi="Times New Roman"/>
          <w:sz w:val="24"/>
          <w:szCs w:val="24"/>
          <w:lang w:eastAsia="ru-RU"/>
        </w:rPr>
        <w:t>,</w:t>
      </w:r>
      <w:r w:rsidRPr="0099524C">
        <w:rPr>
          <w:rFonts w:ascii="Times New Roman" w:eastAsia="Calibri" w:hAnsi="Times New Roman"/>
          <w:sz w:val="24"/>
          <w:szCs w:val="24"/>
          <w:lang w:eastAsia="ru-RU"/>
        </w:rPr>
        <w:t xml:space="preserve"> незамедлительно н</w:t>
      </w:r>
      <w:r>
        <w:rPr>
          <w:rFonts w:ascii="Times New Roman" w:eastAsia="Calibri" w:hAnsi="Times New Roman"/>
          <w:sz w:val="24"/>
          <w:szCs w:val="24"/>
          <w:lang w:eastAsia="ru-RU"/>
        </w:rPr>
        <w:t>аправляет имеющиеся материалы в</w:t>
      </w:r>
      <w:r w:rsidRPr="00FE3EE7">
        <w:rPr>
          <w:rFonts w:ascii="Times New Roman" w:eastAsia="Calibri" w:hAnsi="Times New Roman"/>
          <w:sz w:val="24"/>
          <w:szCs w:val="24"/>
          <w:lang w:eastAsia="ru-RU"/>
        </w:rPr>
        <w:t xml:space="preserve"> </w:t>
      </w:r>
      <w:r w:rsidRPr="0099524C">
        <w:rPr>
          <w:rFonts w:ascii="Times New Roman" w:eastAsia="Calibri" w:hAnsi="Times New Roman"/>
          <w:sz w:val="24"/>
          <w:szCs w:val="24"/>
          <w:lang w:eastAsia="ru-RU"/>
        </w:rPr>
        <w:t>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w:t>
      </w:r>
      <w:r>
        <w:rPr>
          <w:rFonts w:ascii="Times New Roman" w:eastAsia="Calibri" w:hAnsi="Times New Roman"/>
          <w:sz w:val="24"/>
          <w:szCs w:val="24"/>
          <w:lang w:eastAsia="ru-RU"/>
        </w:rPr>
        <w:t>.</w:t>
      </w:r>
    </w:p>
    <w:p w:rsidR="00FB7F63" w:rsidRDefault="00FB7F63" w:rsidP="00FB7F63">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9524C">
        <w:rPr>
          <w:rFonts w:ascii="Times New Roman" w:eastAsia="Calibri" w:hAnsi="Times New Roman"/>
          <w:sz w:val="24"/>
          <w:szCs w:val="24"/>
          <w:lang w:eastAsia="ru-RU"/>
        </w:rPr>
        <w:t xml:space="preserve">В случае установления в ходе или по результатам рассмотрения жалобы признаков состава </w:t>
      </w:r>
      <w:r>
        <w:rPr>
          <w:rFonts w:ascii="Times New Roman" w:eastAsia="Calibri" w:hAnsi="Times New Roman"/>
          <w:sz w:val="24"/>
          <w:szCs w:val="24"/>
          <w:lang w:eastAsia="ru-RU"/>
        </w:rPr>
        <w:t>уголовного преступления</w:t>
      </w:r>
      <w:r w:rsidRPr="0099524C">
        <w:rPr>
          <w:rFonts w:ascii="Times New Roman" w:eastAsia="Calibri" w:hAnsi="Times New Roman"/>
          <w:sz w:val="24"/>
          <w:szCs w:val="24"/>
          <w:lang w:eastAsia="ru-RU"/>
        </w:rPr>
        <w:t xml:space="preserve"> должностное лицо, наделенное полномочиями по рассмотрению жалоб</w:t>
      </w:r>
      <w:r>
        <w:rPr>
          <w:rFonts w:ascii="Times New Roman" w:eastAsia="Calibri" w:hAnsi="Times New Roman"/>
          <w:sz w:val="24"/>
          <w:szCs w:val="24"/>
          <w:lang w:eastAsia="ru-RU"/>
        </w:rPr>
        <w:t>,</w:t>
      </w:r>
      <w:r w:rsidRPr="0099524C">
        <w:rPr>
          <w:rFonts w:ascii="Times New Roman" w:eastAsia="Calibri" w:hAnsi="Times New Roman"/>
          <w:sz w:val="24"/>
          <w:szCs w:val="24"/>
          <w:lang w:eastAsia="ru-RU"/>
        </w:rPr>
        <w:t xml:space="preserve">  незамедлительно н</w:t>
      </w:r>
      <w:r>
        <w:rPr>
          <w:rFonts w:ascii="Times New Roman" w:eastAsia="Calibri" w:hAnsi="Times New Roman"/>
          <w:sz w:val="24"/>
          <w:szCs w:val="24"/>
          <w:lang w:eastAsia="ru-RU"/>
        </w:rPr>
        <w:t xml:space="preserve">аправляет имеющиеся материалы </w:t>
      </w:r>
      <w:r w:rsidRPr="0099524C">
        <w:rPr>
          <w:rFonts w:ascii="Times New Roman" w:eastAsia="Calibri" w:hAnsi="Times New Roman"/>
          <w:sz w:val="24"/>
          <w:szCs w:val="24"/>
          <w:lang w:eastAsia="ru-RU"/>
        </w:rPr>
        <w:t>в органы предварительного расследования,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 в соответствии со статьей 151 Уголовно-процессуально</w:t>
      </w:r>
      <w:r>
        <w:rPr>
          <w:rFonts w:ascii="Times New Roman" w:eastAsia="Calibri" w:hAnsi="Times New Roman"/>
          <w:sz w:val="24"/>
          <w:szCs w:val="24"/>
          <w:lang w:eastAsia="ru-RU"/>
        </w:rPr>
        <w:t>го кодекса Российской Федерации.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Сроки рассмотрения жалоб</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FB7F63"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5.10</w:t>
      </w:r>
      <w:r w:rsidR="007E599D" w:rsidRPr="000F4C02">
        <w:rPr>
          <w:rFonts w:ascii="Times New Roman" w:eastAsia="Calibri" w:hAnsi="Times New Roman" w:cs="Times New Roman"/>
          <w:sz w:val="24"/>
          <w:szCs w:val="24"/>
          <w:lang w:eastAsia="ru-RU"/>
        </w:rPr>
        <w:t>.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5.1</w:t>
      </w:r>
      <w:r w:rsidR="00FB7F63">
        <w:rPr>
          <w:rFonts w:ascii="Times New Roman" w:eastAsia="Calibri" w:hAnsi="Times New Roman" w:cs="Times New Roman"/>
          <w:sz w:val="24"/>
          <w:szCs w:val="24"/>
          <w:lang w:eastAsia="ru-RU"/>
        </w:rPr>
        <w:t>1</w:t>
      </w:r>
      <w:r w:rsidRPr="000F4C02">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Результат рассмотрения жалобы</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5.1</w:t>
      </w:r>
      <w:r w:rsidR="00FB7F63">
        <w:rPr>
          <w:rFonts w:ascii="Times New Roman" w:eastAsia="Calibri" w:hAnsi="Times New Roman" w:cs="Times New Roman"/>
          <w:sz w:val="24"/>
          <w:szCs w:val="24"/>
          <w:lang w:eastAsia="ru-RU"/>
        </w:rPr>
        <w:t>2</w:t>
      </w:r>
      <w:r w:rsidRPr="000F4C02">
        <w:rPr>
          <w:rFonts w:ascii="Times New Roman" w:eastAsia="Calibri" w:hAnsi="Times New Roman" w:cs="Times New Roman"/>
          <w:sz w:val="24"/>
          <w:szCs w:val="24"/>
          <w:lang w:eastAsia="ru-RU"/>
        </w:rPr>
        <w:t xml:space="preserve">. По результатам рассмотрения жалобы Органом принимается одно из </w:t>
      </w:r>
      <w:r w:rsidRPr="000F4C02">
        <w:rPr>
          <w:rFonts w:ascii="Times New Roman" w:eastAsia="Calibri" w:hAnsi="Times New Roman" w:cs="Times New Roman"/>
          <w:sz w:val="24"/>
          <w:szCs w:val="24"/>
          <w:lang w:eastAsia="ru-RU"/>
        </w:rPr>
        <w:lastRenderedPageBreak/>
        <w:t>следующих решений:</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 отказать в удовлетворении жалобы.</w:t>
      </w:r>
    </w:p>
    <w:p w:rsidR="00FE6D1E" w:rsidRPr="00C6684B" w:rsidRDefault="00FE6D1E" w:rsidP="00FE6D1E">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5.13</w:t>
      </w:r>
      <w:r w:rsidRPr="00C6684B">
        <w:rPr>
          <w:rFonts w:ascii="Times New Roman" w:hAnsi="Times New Roman"/>
          <w:sz w:val="24"/>
          <w:szCs w:val="24"/>
          <w:lang w:eastAsia="ru-RU"/>
        </w:rPr>
        <w:t>. Уполномоченный на рассмотрение жалобы орган вправе отказать в удовлетворении жалобы, в том числе в следующих случаях:</w:t>
      </w:r>
    </w:p>
    <w:p w:rsidR="00FE6D1E" w:rsidRPr="00C6684B" w:rsidRDefault="00FE6D1E" w:rsidP="00FE6D1E">
      <w:pPr>
        <w:pStyle w:val="af9"/>
        <w:widowControl w:val="0"/>
        <w:numPr>
          <w:ilvl w:val="0"/>
          <w:numId w:val="23"/>
        </w:numPr>
        <w:tabs>
          <w:tab w:val="left" w:pos="0"/>
          <w:tab w:val="left" w:pos="1276"/>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C6684B">
        <w:rPr>
          <w:rFonts w:ascii="Times New Roman" w:hAnsi="Times New Roman" w:cs="Times New Roman"/>
          <w:sz w:val="24"/>
          <w:szCs w:val="24"/>
          <w:lang w:eastAsia="ru-RU"/>
        </w:rPr>
        <w:t>наличие вступившего в законную силу решения суда по жалобе о том же предмете и по тем же основаниям;</w:t>
      </w:r>
    </w:p>
    <w:p w:rsidR="00FE6D1E" w:rsidRPr="00C6684B" w:rsidRDefault="00FE6D1E" w:rsidP="00FE6D1E">
      <w:pPr>
        <w:pStyle w:val="af9"/>
        <w:widowControl w:val="0"/>
        <w:numPr>
          <w:ilvl w:val="0"/>
          <w:numId w:val="23"/>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C6684B">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E6D1E" w:rsidRDefault="00FE6D1E" w:rsidP="00FE6D1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935441">
        <w:rPr>
          <w:rFonts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5.1</w:t>
      </w:r>
      <w:r w:rsidR="00FB7F63">
        <w:rPr>
          <w:rFonts w:ascii="Times New Roman" w:eastAsia="Calibri" w:hAnsi="Times New Roman" w:cs="Times New Roman"/>
          <w:sz w:val="24"/>
          <w:szCs w:val="24"/>
          <w:lang w:eastAsia="ru-RU"/>
        </w:rPr>
        <w:t>4</w:t>
      </w:r>
      <w:r w:rsidR="000C1031">
        <w:rPr>
          <w:rFonts w:ascii="Times New Roman" w:eastAsia="Calibri" w:hAnsi="Times New Roman" w:cs="Times New Roman"/>
          <w:sz w:val="24"/>
          <w:szCs w:val="24"/>
          <w:lang w:eastAsia="ru-RU"/>
        </w:rPr>
        <w:t xml:space="preserve">. Не позднее дня, следующего </w:t>
      </w:r>
      <w:r w:rsidRPr="000F4C02">
        <w:rPr>
          <w:rFonts w:ascii="Times New Roman" w:eastAsia="Calibri" w:hAnsi="Times New Roman" w:cs="Times New Roman"/>
          <w:sz w:val="24"/>
          <w:szCs w:val="24"/>
          <w:lang w:eastAsia="ru-RU"/>
        </w:rPr>
        <w:t>за днем принятия указанного в пункте 5.1</w:t>
      </w:r>
      <w:r w:rsidR="009565C8">
        <w:rPr>
          <w:rFonts w:ascii="Times New Roman" w:eastAsia="Calibri" w:hAnsi="Times New Roman" w:cs="Times New Roman"/>
          <w:sz w:val="24"/>
          <w:szCs w:val="24"/>
          <w:lang w:eastAsia="ru-RU"/>
        </w:rPr>
        <w:t>2</w:t>
      </w:r>
      <w:r w:rsidRPr="000F4C02">
        <w:rPr>
          <w:rFonts w:ascii="Times New Roman" w:eastAsia="Calibri" w:hAnsi="Times New Roman" w:cs="Times New Roman"/>
          <w:sz w:val="24"/>
          <w:szCs w:val="24"/>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6F1" w:rsidRDefault="008E46F1"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8E46F1" w:rsidRDefault="008E46F1"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Порядок обжалования решения по жалобе</w:t>
      </w: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5.1</w:t>
      </w:r>
      <w:r w:rsidR="00FB7F63">
        <w:rPr>
          <w:rFonts w:ascii="Times New Roman" w:eastAsia="Calibri" w:hAnsi="Times New Roman" w:cs="Times New Roman"/>
          <w:sz w:val="24"/>
          <w:szCs w:val="24"/>
          <w:lang w:eastAsia="ru-RU"/>
        </w:rPr>
        <w:t>5</w:t>
      </w:r>
      <w:r w:rsidRPr="000F4C02">
        <w:rPr>
          <w:rFonts w:ascii="Times New Roman" w:eastAsia="Calibri" w:hAnsi="Times New Roman" w:cs="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FB7F63"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007E599D" w:rsidRPr="000F4C02">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7E599D" w:rsidRPr="000F4C02" w:rsidRDefault="007E599D"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E599D" w:rsidRPr="000F4C02" w:rsidRDefault="007E599D" w:rsidP="007E59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F4C02">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E599D" w:rsidRPr="000F4C02" w:rsidRDefault="00FB7F63"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5.17</w:t>
      </w:r>
      <w:r w:rsidR="007E599D" w:rsidRPr="000F4C02">
        <w:rPr>
          <w:rFonts w:ascii="Times New Roman" w:eastAsia="Calibri" w:hAnsi="Times New Roman" w:cs="Times New Roman"/>
          <w:sz w:val="24"/>
          <w:szCs w:val="24"/>
          <w:lang w:eastAsia="ru-RU"/>
        </w:rPr>
        <w:t>. Информация о порядке подачи и рассмотрения жалобы размещается:</w:t>
      </w:r>
    </w:p>
    <w:p w:rsidR="007E599D" w:rsidRPr="000F4C02"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на информационных </w:t>
      </w:r>
      <w:r w:rsidR="00FB7F63">
        <w:rPr>
          <w:rFonts w:ascii="Times New Roman" w:eastAsia="Calibri" w:hAnsi="Times New Roman" w:cs="Times New Roman"/>
          <w:sz w:val="24"/>
          <w:szCs w:val="24"/>
          <w:lang w:eastAsia="ru-RU"/>
        </w:rPr>
        <w:t>стендах, расположенных в Органе</w:t>
      </w:r>
      <w:r w:rsidRPr="000F4C02">
        <w:rPr>
          <w:rFonts w:ascii="Times New Roman" w:eastAsia="Calibri" w:hAnsi="Times New Roman" w:cs="Times New Roman"/>
          <w:sz w:val="24"/>
          <w:szCs w:val="24"/>
          <w:lang w:eastAsia="ru-RU"/>
        </w:rPr>
        <w:t>;</w:t>
      </w:r>
    </w:p>
    <w:p w:rsidR="007E599D" w:rsidRPr="000F4C02"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w:t>
      </w:r>
      <w:r w:rsidR="00FB7F63">
        <w:rPr>
          <w:rFonts w:ascii="Times New Roman" w:eastAsia="Calibri" w:hAnsi="Times New Roman" w:cs="Times New Roman"/>
          <w:sz w:val="24"/>
          <w:szCs w:val="24"/>
          <w:lang w:eastAsia="ru-RU"/>
        </w:rPr>
        <w:t>а официальных сайтах Органа</w:t>
      </w:r>
      <w:r w:rsidRPr="000F4C02">
        <w:rPr>
          <w:rFonts w:ascii="Times New Roman" w:eastAsia="Calibri" w:hAnsi="Times New Roman" w:cs="Times New Roman"/>
          <w:sz w:val="24"/>
          <w:szCs w:val="24"/>
          <w:lang w:eastAsia="ru-RU"/>
        </w:rPr>
        <w:t>;</w:t>
      </w:r>
    </w:p>
    <w:p w:rsidR="007E599D" w:rsidRPr="000F4C02"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 порталах государственных и муниципальных услуг (функций);</w:t>
      </w:r>
    </w:p>
    <w:p w:rsidR="007E599D" w:rsidRPr="000F4C02" w:rsidRDefault="007E599D" w:rsidP="007E599D">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 аппаратно-программных комплексах – Интернет-киоск.</w:t>
      </w:r>
    </w:p>
    <w:p w:rsidR="007E599D" w:rsidRPr="000F4C02" w:rsidRDefault="00FB7F63" w:rsidP="007E599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5.18</w:t>
      </w:r>
      <w:r w:rsidR="007E599D" w:rsidRPr="000F4C02">
        <w:rPr>
          <w:rFonts w:ascii="Times New Roman" w:eastAsia="Calibri" w:hAnsi="Times New Roman" w:cs="Times New Roman"/>
          <w:sz w:val="24"/>
          <w:szCs w:val="24"/>
          <w:lang w:eastAsia="ru-RU"/>
        </w:rPr>
        <w:t>. Информацию о порядке подачи и рассмотрения жалобы можно получить:</w:t>
      </w:r>
    </w:p>
    <w:p w:rsidR="007E599D" w:rsidRPr="000F4C02"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посредством те</w:t>
      </w:r>
      <w:r w:rsidR="00FB7F63">
        <w:rPr>
          <w:rFonts w:ascii="Times New Roman" w:eastAsia="Calibri" w:hAnsi="Times New Roman" w:cs="Times New Roman"/>
          <w:sz w:val="24"/>
          <w:szCs w:val="24"/>
          <w:lang w:eastAsia="ru-RU"/>
        </w:rPr>
        <w:t>лефонной связи по номеру Органа;</w:t>
      </w:r>
    </w:p>
    <w:p w:rsidR="007E599D" w:rsidRPr="000F4C02"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посредством факсимильного сообщения;</w:t>
      </w:r>
    </w:p>
    <w:p w:rsidR="007E599D" w:rsidRPr="000F4C02"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при личном обращении в Орган, в том числе по электронной почте;</w:t>
      </w:r>
    </w:p>
    <w:p w:rsidR="007E599D" w:rsidRPr="000F4C02" w:rsidRDefault="007E599D" w:rsidP="007E599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w:t>
      </w:r>
      <w:r w:rsidR="00FB7F63">
        <w:rPr>
          <w:rFonts w:ascii="Times New Roman" w:eastAsia="Calibri" w:hAnsi="Times New Roman" w:cs="Times New Roman"/>
          <w:sz w:val="24"/>
          <w:szCs w:val="24"/>
          <w:lang w:eastAsia="ru-RU"/>
        </w:rPr>
        <w:t>ри письменном обращении в Орган</w:t>
      </w:r>
      <w:r w:rsidRPr="000F4C02">
        <w:rPr>
          <w:rFonts w:ascii="Times New Roman" w:eastAsia="Calibri" w:hAnsi="Times New Roman" w:cs="Times New Roman"/>
          <w:sz w:val="24"/>
          <w:szCs w:val="24"/>
          <w:lang w:eastAsia="ru-RU"/>
        </w:rPr>
        <w:t>;</w:t>
      </w:r>
    </w:p>
    <w:p w:rsidR="00463150" w:rsidRPr="000F4C02" w:rsidRDefault="007E599D" w:rsidP="0067788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путем публичного информирования.</w:t>
      </w:r>
    </w:p>
    <w:p w:rsidR="00463150" w:rsidRPr="000F4C02" w:rsidRDefault="00463150"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63150" w:rsidRPr="000F4C02" w:rsidRDefault="00463150"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91F4D" w:rsidRDefault="00191F4D"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C6B9E" w:rsidRDefault="003C6B9E"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C6B9E" w:rsidRDefault="003C6B9E"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E599D" w:rsidRPr="000F4C02" w:rsidRDefault="00036005" w:rsidP="007E59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7B0ED8">
        <w:rPr>
          <w:rFonts w:ascii="Times New Roman" w:eastAsia="Calibri" w:hAnsi="Times New Roman" w:cs="Times New Roman"/>
          <w:sz w:val="24"/>
          <w:szCs w:val="24"/>
        </w:rPr>
        <w:t xml:space="preserve">риложение </w:t>
      </w:r>
      <w:r w:rsidR="007E599D" w:rsidRPr="000F4C02">
        <w:rPr>
          <w:rFonts w:ascii="Times New Roman" w:eastAsia="Calibri" w:hAnsi="Times New Roman" w:cs="Times New Roman"/>
          <w:sz w:val="24"/>
          <w:szCs w:val="24"/>
        </w:rPr>
        <w:t>1</w:t>
      </w:r>
    </w:p>
    <w:p w:rsidR="007E599D" w:rsidRPr="000F4C02" w:rsidRDefault="007E599D" w:rsidP="007E59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к административному регламенту</w:t>
      </w:r>
    </w:p>
    <w:p w:rsidR="007E599D" w:rsidRPr="000F4C02" w:rsidRDefault="007E599D" w:rsidP="007E59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предоставления муниципальной услуги</w:t>
      </w:r>
    </w:p>
    <w:p w:rsidR="007E599D" w:rsidRPr="000F4C02" w:rsidRDefault="007E599D" w:rsidP="007E59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bCs/>
          <w:sz w:val="24"/>
          <w:szCs w:val="24"/>
        </w:rPr>
        <w:t>«</w:t>
      </w:r>
      <w:r w:rsidRPr="000F4C02">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7E599D" w:rsidRPr="000F4C02" w:rsidRDefault="007E599D" w:rsidP="007E599D">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0F4C02">
        <w:rPr>
          <w:rFonts w:ascii="Times New Roman" w:eastAsia="Calibri" w:hAnsi="Times New Roman" w:cs="Times New Roman"/>
          <w:sz w:val="24"/>
          <w:szCs w:val="24"/>
        </w:rPr>
        <w:t>аварийным и подлежащим сносу или реконструкции</w:t>
      </w:r>
      <w:r w:rsidRPr="000F4C02">
        <w:rPr>
          <w:rFonts w:ascii="Times New Roman" w:eastAsia="Calibri" w:hAnsi="Times New Roman" w:cs="Times New Roman"/>
          <w:bCs/>
          <w:sz w:val="24"/>
          <w:szCs w:val="24"/>
        </w:rPr>
        <w:t>»</w:t>
      </w:r>
    </w:p>
    <w:p w:rsidR="007E599D" w:rsidRPr="000F4C02" w:rsidRDefault="007E599D" w:rsidP="007E599D">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576BBA" w:rsidRPr="00576BBA" w:rsidRDefault="00576BBA" w:rsidP="00576BBA">
      <w:pPr>
        <w:widowControl w:val="0"/>
        <w:spacing w:line="240" w:lineRule="auto"/>
        <w:jc w:val="center"/>
        <w:rPr>
          <w:rFonts w:ascii="Times New Roman" w:eastAsia="SimSun" w:hAnsi="Times New Roman" w:cs="Times New Roman"/>
          <w:b/>
          <w:i/>
          <w:sz w:val="24"/>
          <w:szCs w:val="24"/>
        </w:rPr>
      </w:pPr>
      <w:r w:rsidRPr="00576BBA">
        <w:rPr>
          <w:rFonts w:ascii="Times New Roman" w:eastAsia="SimSun" w:hAnsi="Times New Roman" w:cs="Times New Roman"/>
          <w:b/>
          <w:sz w:val="24"/>
          <w:szCs w:val="24"/>
        </w:rPr>
        <w:t>Общая информация о</w:t>
      </w:r>
      <w:r w:rsidR="007B0ED8">
        <w:rPr>
          <w:rFonts w:ascii="Times New Roman" w:eastAsia="SimSun" w:hAnsi="Times New Roman" w:cs="Times New Roman"/>
          <w:b/>
          <w:sz w:val="24"/>
          <w:szCs w:val="24"/>
        </w:rPr>
        <w:t>б</w:t>
      </w:r>
      <w:r w:rsidRPr="00576BBA">
        <w:rPr>
          <w:rFonts w:ascii="Times New Roman" w:eastAsia="SimSun" w:hAnsi="Times New Roman" w:cs="Times New Roman"/>
          <w:b/>
          <w:sz w:val="24"/>
          <w:szCs w:val="24"/>
        </w:rPr>
        <w:t xml:space="preserve"> </w:t>
      </w:r>
      <w:r w:rsidR="007B0ED8">
        <w:rPr>
          <w:rFonts w:ascii="Times New Roman" w:eastAsia="SimSun" w:hAnsi="Times New Roman" w:cs="Times New Roman"/>
          <w:b/>
          <w:sz w:val="24"/>
          <w:szCs w:val="24"/>
        </w:rPr>
        <w:t>а</w:t>
      </w:r>
      <w:r w:rsidRPr="00576BBA">
        <w:rPr>
          <w:rFonts w:ascii="Times New Roman" w:eastAsia="SimSun" w:hAnsi="Times New Roman" w:cs="Times New Roman"/>
          <w:b/>
          <w:sz w:val="24"/>
          <w:szCs w:val="24"/>
        </w:rPr>
        <w:t>дминистрации муниципального образования муниципального района «Сыктывдинский»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576BBA" w:rsidP="00576BBA">
            <w:pPr>
              <w:spacing w:line="240" w:lineRule="auto"/>
              <w:rPr>
                <w:rFonts w:ascii="Times New Roman" w:hAnsi="Times New Roman" w:cs="Times New Roman"/>
                <w:sz w:val="24"/>
                <w:szCs w:val="24"/>
              </w:rPr>
            </w:pPr>
            <w:r w:rsidRPr="00576BBA">
              <w:rPr>
                <w:rFonts w:ascii="Times New Roman" w:hAnsi="Times New Roman" w:cs="Times New Roman"/>
                <w:sz w:val="24"/>
                <w:szCs w:val="24"/>
              </w:rPr>
              <w:t>Республика Коми, Сыктывдинский район, с. Выльгорт, ул. Домны Каликовой, д. 62</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576BBA" w:rsidP="00576BBA">
            <w:pPr>
              <w:spacing w:line="240" w:lineRule="auto"/>
              <w:rPr>
                <w:rFonts w:ascii="Times New Roman" w:hAnsi="Times New Roman" w:cs="Times New Roman"/>
                <w:sz w:val="24"/>
                <w:szCs w:val="24"/>
              </w:rPr>
            </w:pPr>
            <w:r w:rsidRPr="00576BBA">
              <w:rPr>
                <w:rFonts w:ascii="Times New Roman" w:hAnsi="Times New Roman" w:cs="Times New Roman"/>
                <w:sz w:val="24"/>
                <w:szCs w:val="24"/>
              </w:rPr>
              <w:t>Республика Коми, Сыктывдинский район, с. Выльгорт, ул. Домны Каликовой, д. 62</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576BBA" w:rsidP="00576BBA">
            <w:pPr>
              <w:spacing w:line="240" w:lineRule="auto"/>
              <w:rPr>
                <w:rFonts w:ascii="Times New Roman" w:hAnsi="Times New Roman" w:cs="Times New Roman"/>
                <w:sz w:val="24"/>
                <w:szCs w:val="24"/>
              </w:rPr>
            </w:pPr>
            <w:r w:rsidRPr="00576BBA">
              <w:rPr>
                <w:rFonts w:ascii="Times New Roman" w:hAnsi="Times New Roman" w:cs="Times New Roman"/>
                <w:sz w:val="24"/>
                <w:szCs w:val="24"/>
              </w:rPr>
              <w:t>admsd@syktyvdin.rkomi.ru</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6A3A5A" w:rsidP="006A3A5A">
            <w:pPr>
              <w:spacing w:line="240" w:lineRule="auto"/>
              <w:rPr>
                <w:rFonts w:ascii="Times New Roman" w:hAnsi="Times New Roman" w:cs="Times New Roman"/>
                <w:sz w:val="24"/>
                <w:szCs w:val="24"/>
              </w:rPr>
            </w:pPr>
            <w:r>
              <w:rPr>
                <w:rFonts w:ascii="Times New Roman" w:hAnsi="Times New Roman" w:cs="Times New Roman"/>
                <w:sz w:val="24"/>
                <w:szCs w:val="24"/>
              </w:rPr>
              <w:t>8(82130)</w:t>
            </w:r>
            <w:r w:rsidR="00576BBA" w:rsidRPr="00576BBA">
              <w:rPr>
                <w:rFonts w:ascii="Times New Roman" w:hAnsi="Times New Roman" w:cs="Times New Roman"/>
                <w:sz w:val="24"/>
                <w:szCs w:val="24"/>
              </w:rPr>
              <w:t>7-</w:t>
            </w:r>
            <w:r w:rsidR="00583454">
              <w:rPr>
                <w:rFonts w:ascii="Times New Roman" w:hAnsi="Times New Roman" w:cs="Times New Roman"/>
                <w:sz w:val="24"/>
                <w:szCs w:val="24"/>
              </w:rPr>
              <w:t>90-14</w:t>
            </w:r>
            <w:r w:rsidR="00576BBA" w:rsidRPr="00576BBA">
              <w:rPr>
                <w:rFonts w:ascii="Times New Roman" w:hAnsi="Times New Roman" w:cs="Times New Roman"/>
                <w:sz w:val="24"/>
                <w:szCs w:val="24"/>
              </w:rPr>
              <w:t>, 7-</w:t>
            </w:r>
            <w:r w:rsidR="00583454">
              <w:rPr>
                <w:rFonts w:ascii="Times New Roman" w:hAnsi="Times New Roman" w:cs="Times New Roman"/>
                <w:sz w:val="24"/>
                <w:szCs w:val="24"/>
              </w:rPr>
              <w:t>13-75</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6A3A5A" w:rsidP="006A3A5A">
            <w:pPr>
              <w:spacing w:line="240" w:lineRule="auto"/>
              <w:rPr>
                <w:rFonts w:ascii="Times New Roman" w:hAnsi="Times New Roman" w:cs="Times New Roman"/>
                <w:sz w:val="24"/>
                <w:szCs w:val="24"/>
              </w:rPr>
            </w:pPr>
            <w:r>
              <w:rPr>
                <w:rFonts w:ascii="Times New Roman" w:hAnsi="Times New Roman" w:cs="Times New Roman"/>
                <w:sz w:val="24"/>
                <w:szCs w:val="24"/>
              </w:rPr>
              <w:t>8(82130)</w:t>
            </w:r>
            <w:r w:rsidR="00583454" w:rsidRPr="00576BBA">
              <w:rPr>
                <w:rFonts w:ascii="Times New Roman" w:hAnsi="Times New Roman" w:cs="Times New Roman"/>
                <w:sz w:val="24"/>
                <w:szCs w:val="24"/>
              </w:rPr>
              <w:t>7-</w:t>
            </w:r>
            <w:r w:rsidR="00583454">
              <w:rPr>
                <w:rFonts w:ascii="Times New Roman" w:hAnsi="Times New Roman" w:cs="Times New Roman"/>
                <w:sz w:val="24"/>
                <w:szCs w:val="24"/>
              </w:rPr>
              <w:t>90-14</w:t>
            </w:r>
            <w:r w:rsidR="00583454" w:rsidRPr="00576BBA">
              <w:rPr>
                <w:rFonts w:ascii="Times New Roman" w:hAnsi="Times New Roman" w:cs="Times New Roman"/>
                <w:sz w:val="24"/>
                <w:szCs w:val="24"/>
              </w:rPr>
              <w:t>, 7-</w:t>
            </w:r>
            <w:r w:rsidR="00583454">
              <w:rPr>
                <w:rFonts w:ascii="Times New Roman" w:hAnsi="Times New Roman" w:cs="Times New Roman"/>
                <w:sz w:val="24"/>
                <w:szCs w:val="24"/>
              </w:rPr>
              <w:t>13-75</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576BBA" w:rsidP="00576BBA">
            <w:pPr>
              <w:spacing w:line="240" w:lineRule="auto"/>
              <w:rPr>
                <w:rFonts w:ascii="Times New Roman" w:hAnsi="Times New Roman" w:cs="Times New Roman"/>
                <w:sz w:val="24"/>
                <w:szCs w:val="24"/>
              </w:rPr>
            </w:pPr>
            <w:r w:rsidRPr="00576BBA">
              <w:rPr>
                <w:rFonts w:ascii="Times New Roman" w:hAnsi="Times New Roman" w:cs="Times New Roman"/>
                <w:sz w:val="24"/>
                <w:szCs w:val="24"/>
              </w:rPr>
              <w:t>www.syktyvdin.ru</w:t>
            </w:r>
          </w:p>
        </w:tc>
      </w:tr>
      <w:tr w:rsidR="00576BBA" w:rsidRPr="00576BBA" w:rsidTr="00571177">
        <w:tc>
          <w:tcPr>
            <w:tcW w:w="2608" w:type="pct"/>
            <w:tcBorders>
              <w:top w:val="single" w:sz="4" w:space="0" w:color="auto"/>
              <w:left w:val="single" w:sz="4" w:space="0" w:color="auto"/>
              <w:bottom w:val="single" w:sz="4" w:space="0" w:color="auto"/>
              <w:right w:val="single" w:sz="4" w:space="0" w:color="auto"/>
            </w:tcBorders>
            <w:hideMark/>
          </w:tcPr>
          <w:p w:rsidR="00576BBA" w:rsidRPr="00576BBA" w:rsidRDefault="00576BBA" w:rsidP="00576BBA">
            <w:pPr>
              <w:widowControl w:val="0"/>
              <w:spacing w:line="240" w:lineRule="auto"/>
              <w:rPr>
                <w:rFonts w:ascii="Times New Roman" w:eastAsia="SimSun" w:hAnsi="Times New Roman" w:cs="Times New Roman"/>
                <w:sz w:val="24"/>
                <w:szCs w:val="24"/>
              </w:rPr>
            </w:pPr>
            <w:r w:rsidRPr="00576BBA">
              <w:rPr>
                <w:rFonts w:ascii="Times New Roman" w:eastAsia="SimSun" w:hAnsi="Times New Roman" w:cs="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76BBA" w:rsidRPr="00576BBA" w:rsidRDefault="006A3A5A" w:rsidP="00576BBA">
            <w:pPr>
              <w:spacing w:line="240" w:lineRule="auto"/>
              <w:rPr>
                <w:rFonts w:ascii="Times New Roman" w:hAnsi="Times New Roman" w:cs="Times New Roman"/>
                <w:sz w:val="24"/>
                <w:szCs w:val="24"/>
              </w:rPr>
            </w:pPr>
            <w:r>
              <w:rPr>
                <w:rFonts w:ascii="Times New Roman" w:hAnsi="Times New Roman" w:cs="Times New Roman"/>
                <w:sz w:val="24"/>
                <w:szCs w:val="24"/>
              </w:rPr>
              <w:t>Лажанев Олег Амвросиевич</w:t>
            </w:r>
          </w:p>
        </w:tc>
      </w:tr>
    </w:tbl>
    <w:p w:rsidR="007B0ED8" w:rsidRPr="00E8570A" w:rsidRDefault="007B0ED8" w:rsidP="007B0ED8">
      <w:pPr>
        <w:widowControl w:val="0"/>
        <w:jc w:val="center"/>
        <w:rPr>
          <w:rFonts w:ascii="Times New Roman" w:eastAsia="SimSun" w:hAnsi="Times New Roman" w:cs="Times New Roman"/>
          <w:b/>
          <w:sz w:val="24"/>
          <w:szCs w:val="24"/>
        </w:rPr>
      </w:pPr>
      <w:r w:rsidRPr="00E8570A">
        <w:rPr>
          <w:rFonts w:ascii="Times New Roman" w:eastAsia="SimSun" w:hAnsi="Times New Roman" w:cs="Times New Roman"/>
          <w:b/>
          <w:sz w:val="24"/>
          <w:szCs w:val="24"/>
        </w:rPr>
        <w:t xml:space="preserve">График работы </w:t>
      </w:r>
      <w:r>
        <w:rPr>
          <w:rFonts w:eastAsia="SimSun"/>
          <w:b/>
          <w:sz w:val="24"/>
          <w:szCs w:val="24"/>
        </w:rPr>
        <w:t>а</w:t>
      </w:r>
      <w:r w:rsidRPr="00E8570A">
        <w:rPr>
          <w:rFonts w:ascii="Times New Roman" w:eastAsia="SimSun" w:hAnsi="Times New Roman" w:cs="Times New Roman"/>
          <w:b/>
          <w:sz w:val="24"/>
          <w:szCs w:val="24"/>
        </w:rPr>
        <w:t>дминистрации муниципального образования муниципального района «Сыктывдинский»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center"/>
              <w:rPr>
                <w:rFonts w:ascii="Times New Roman" w:eastAsia="SimSun" w:hAnsi="Times New Roman" w:cs="Times New Roman"/>
                <w:sz w:val="24"/>
                <w:szCs w:val="24"/>
              </w:rPr>
            </w:pPr>
            <w:r w:rsidRPr="001B3E21">
              <w:rPr>
                <w:rFonts w:ascii="Times New Roman" w:eastAsia="SimSun" w:hAnsi="Times New Roman" w:cs="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center"/>
              <w:rPr>
                <w:rFonts w:ascii="Times New Roman" w:eastAsia="SimSun" w:hAnsi="Times New Roman" w:cs="Times New Roman"/>
                <w:sz w:val="24"/>
                <w:szCs w:val="24"/>
              </w:rPr>
            </w:pPr>
            <w:r w:rsidRPr="001B3E21">
              <w:rPr>
                <w:rFonts w:ascii="Times New Roman" w:eastAsia="SimSun" w:hAnsi="Times New Roman" w:cs="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center"/>
              <w:rPr>
                <w:rFonts w:ascii="Times New Roman" w:eastAsia="SimSun" w:hAnsi="Times New Roman" w:cs="Times New Roman"/>
                <w:sz w:val="24"/>
                <w:szCs w:val="24"/>
              </w:rPr>
            </w:pPr>
            <w:r w:rsidRPr="001B3E21">
              <w:rPr>
                <w:rFonts w:ascii="Times New Roman" w:eastAsia="SimSun" w:hAnsi="Times New Roman" w:cs="Times New Roman"/>
                <w:sz w:val="24"/>
                <w:szCs w:val="24"/>
              </w:rPr>
              <w:t>Часы приема граждан</w:t>
            </w: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 08:45 до 17:15 </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с 08:45 до 17:15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A172ED" w:rsidRDefault="00A172ED" w:rsidP="00A172ED">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15:45</w:t>
            </w:r>
          </w:p>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lastRenderedPageBreak/>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выходной день</w:t>
            </w:r>
          </w:p>
        </w:tc>
      </w:tr>
      <w:tr w:rsidR="007B0ED8" w:rsidRPr="00E8570A" w:rsidTr="00571177">
        <w:tc>
          <w:tcPr>
            <w:tcW w:w="1684" w:type="pct"/>
            <w:tcBorders>
              <w:top w:val="single" w:sz="4" w:space="0" w:color="auto"/>
              <w:left w:val="single" w:sz="4" w:space="0" w:color="auto"/>
              <w:bottom w:val="single" w:sz="4" w:space="0" w:color="auto"/>
              <w:right w:val="single" w:sz="4" w:space="0" w:color="auto"/>
            </w:tcBorders>
            <w:hideMark/>
          </w:tcPr>
          <w:p w:rsidR="007B0ED8" w:rsidRPr="001B3E21" w:rsidRDefault="007B0ED8" w:rsidP="00571177">
            <w:pPr>
              <w:widowControl w:val="0"/>
              <w:spacing w:line="240" w:lineRule="auto"/>
              <w:jc w:val="both"/>
              <w:rPr>
                <w:rFonts w:ascii="Times New Roman" w:eastAsia="SimSun" w:hAnsi="Times New Roman" w:cs="Times New Roman"/>
                <w:sz w:val="24"/>
                <w:szCs w:val="24"/>
              </w:rPr>
            </w:pPr>
            <w:r w:rsidRPr="001B3E21">
              <w:rPr>
                <w:rFonts w:ascii="Times New Roman" w:eastAsia="SimSun" w:hAnsi="Times New Roman" w:cs="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7B0ED8" w:rsidRPr="001B3E21" w:rsidRDefault="007B0ED8" w:rsidP="00571177">
            <w:pPr>
              <w:widowControl w:val="0"/>
              <w:autoSpaceDE w:val="0"/>
              <w:autoSpaceDN w:val="0"/>
              <w:adjustRightInd w:val="0"/>
              <w:spacing w:line="240" w:lineRule="auto"/>
              <w:jc w:val="center"/>
              <w:rPr>
                <w:rFonts w:ascii="Times New Roman" w:hAnsi="Times New Roman" w:cs="Times New Roman"/>
                <w:sz w:val="24"/>
                <w:szCs w:val="24"/>
              </w:rPr>
            </w:pPr>
            <w:r w:rsidRPr="001B3E21">
              <w:rPr>
                <w:rFonts w:ascii="Times New Roman" w:hAnsi="Times New Roman" w:cs="Times New Roman"/>
                <w:sz w:val="24"/>
                <w:szCs w:val="24"/>
              </w:rPr>
              <w:t>выходной день</w:t>
            </w:r>
          </w:p>
        </w:tc>
      </w:tr>
    </w:tbl>
    <w:p w:rsidR="002552F3" w:rsidRPr="000F4C02" w:rsidRDefault="007B0ED8" w:rsidP="007B0ED8">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E8570A">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00063A2D" w:rsidRPr="000F4C02">
        <w:rPr>
          <w:rFonts w:ascii="Times New Roman" w:eastAsia="Calibri" w:hAnsi="Times New Roman" w:cs="Times New Roman"/>
          <w:sz w:val="24"/>
          <w:szCs w:val="24"/>
        </w:rPr>
        <w:t>Приложен</w:t>
      </w:r>
      <w:r>
        <w:rPr>
          <w:rFonts w:ascii="Times New Roman" w:eastAsia="Calibri" w:hAnsi="Times New Roman" w:cs="Times New Roman"/>
          <w:sz w:val="24"/>
          <w:szCs w:val="24"/>
        </w:rPr>
        <w:t>ие</w:t>
      </w:r>
      <w:r w:rsidR="00063A2D" w:rsidRPr="000F4C02">
        <w:rPr>
          <w:rFonts w:ascii="Times New Roman" w:eastAsia="Calibri" w:hAnsi="Times New Roman" w:cs="Times New Roman"/>
          <w:sz w:val="24"/>
          <w:szCs w:val="24"/>
        </w:rPr>
        <w:t xml:space="preserve"> 2</w:t>
      </w:r>
    </w:p>
    <w:p w:rsidR="002552F3" w:rsidRPr="000F4C02"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к административному регламенту</w:t>
      </w:r>
    </w:p>
    <w:p w:rsidR="002552F3" w:rsidRPr="000F4C02"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предоставления муниципальной услуги</w:t>
      </w:r>
    </w:p>
    <w:p w:rsidR="00EB533D" w:rsidRPr="000F4C02" w:rsidRDefault="00CE0E45" w:rsidP="00EB533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w:t>
      </w:r>
      <w:r w:rsidR="00EB533D" w:rsidRPr="000F4C02">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2552F3" w:rsidRPr="000F4C02" w:rsidRDefault="00EB533D" w:rsidP="00EB533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аварийным и подлежащим сносу или реконструкции</w:t>
      </w:r>
      <w:r w:rsidR="00CE0E45" w:rsidRPr="000F4C02">
        <w:rPr>
          <w:rFonts w:ascii="Times New Roman" w:eastAsia="Calibri" w:hAnsi="Times New Roman" w:cs="Times New Roman"/>
          <w:sz w:val="24"/>
          <w:szCs w:val="24"/>
        </w:rPr>
        <w:t>»</w:t>
      </w:r>
    </w:p>
    <w:p w:rsidR="002F1F56" w:rsidRPr="000F4C02" w:rsidRDefault="002F1F56" w:rsidP="002F1F56">
      <w:pPr>
        <w:autoSpaceDE w:val="0"/>
        <w:autoSpaceDN w:val="0"/>
        <w:adjustRightInd w:val="0"/>
        <w:spacing w:after="0" w:line="240" w:lineRule="auto"/>
        <w:ind w:firstLine="709"/>
        <w:jc w:val="right"/>
        <w:rPr>
          <w:rFonts w:ascii="Times New Roman" w:hAnsi="Times New Roman" w:cs="Times New Roman"/>
          <w:sz w:val="24"/>
          <w:szCs w:val="24"/>
        </w:rPr>
      </w:pPr>
    </w:p>
    <w:p w:rsidR="002F1F56" w:rsidRPr="000F4C02" w:rsidRDefault="002F1F56" w:rsidP="002F1F56">
      <w:pPr>
        <w:autoSpaceDE w:val="0"/>
        <w:autoSpaceDN w:val="0"/>
        <w:adjustRightInd w:val="0"/>
        <w:spacing w:after="0" w:line="240" w:lineRule="auto"/>
        <w:ind w:firstLine="709"/>
        <w:jc w:val="right"/>
        <w:rPr>
          <w:rFonts w:ascii="Times New Roman" w:hAnsi="Times New Roman" w:cs="Times New Roman"/>
          <w:sz w:val="24"/>
          <w:szCs w:val="24"/>
        </w:rPr>
      </w:pPr>
    </w:p>
    <w:tbl>
      <w:tblPr>
        <w:tblStyle w:val="21"/>
        <w:tblpPr w:leftFromText="180" w:rightFromText="180" w:vertAnchor="page" w:horzAnchor="margin" w:tblpY="36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F1F56" w:rsidRPr="000F4C02" w:rsidTr="00EB533D">
        <w:tc>
          <w:tcPr>
            <w:tcW w:w="1019" w:type="pct"/>
            <w:tcBorders>
              <w:top w:val="single" w:sz="4" w:space="0" w:color="auto"/>
              <w:left w:val="single" w:sz="4" w:space="0" w:color="auto"/>
              <w:bottom w:val="single" w:sz="4" w:space="0" w:color="auto"/>
              <w:right w:val="single" w:sz="4" w:space="0" w:color="auto"/>
            </w:tcBorders>
          </w:tcPr>
          <w:p w:rsidR="002F1F56" w:rsidRPr="000F4C02" w:rsidRDefault="002F1F56" w:rsidP="00EB533D">
            <w:pPr>
              <w:rPr>
                <w:rFonts w:ascii="Times New Roman" w:hAnsi="Times New Roman"/>
                <w:bCs/>
                <w:sz w:val="24"/>
                <w:szCs w:val="24"/>
                <w:lang w:eastAsia="ru-RU"/>
              </w:rPr>
            </w:pPr>
            <w:r w:rsidRPr="000F4C02">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F1F56" w:rsidRPr="000F4C02" w:rsidRDefault="002F1F56" w:rsidP="00EB533D">
            <w:pPr>
              <w:rPr>
                <w:rFonts w:ascii="Times New Roman" w:hAnsi="Times New Roman"/>
                <w:sz w:val="24"/>
                <w:szCs w:val="24"/>
                <w:u w:val="single"/>
              </w:rPr>
            </w:pPr>
          </w:p>
        </w:tc>
        <w:tc>
          <w:tcPr>
            <w:tcW w:w="518" w:type="pct"/>
            <w:tcBorders>
              <w:left w:val="single" w:sz="4" w:space="0" w:color="auto"/>
            </w:tcBorders>
          </w:tcPr>
          <w:p w:rsidR="002F1F56" w:rsidRPr="000F4C02" w:rsidRDefault="002F1F56" w:rsidP="00EB533D">
            <w:pPr>
              <w:rPr>
                <w:rFonts w:ascii="Times New Roman" w:hAnsi="Times New Roman"/>
                <w:sz w:val="24"/>
                <w:szCs w:val="24"/>
                <w:u w:val="single"/>
              </w:rPr>
            </w:pPr>
          </w:p>
        </w:tc>
        <w:tc>
          <w:tcPr>
            <w:tcW w:w="2500" w:type="pct"/>
            <w:tcBorders>
              <w:left w:val="nil"/>
              <w:bottom w:val="single" w:sz="4" w:space="0" w:color="auto"/>
            </w:tcBorders>
          </w:tcPr>
          <w:p w:rsidR="002F1F56" w:rsidRPr="000F4C02" w:rsidRDefault="002F1F56" w:rsidP="00EB533D">
            <w:pPr>
              <w:rPr>
                <w:rFonts w:ascii="Times New Roman" w:hAnsi="Times New Roman"/>
                <w:sz w:val="24"/>
                <w:szCs w:val="24"/>
                <w:u w:val="single"/>
              </w:rPr>
            </w:pPr>
          </w:p>
        </w:tc>
      </w:tr>
      <w:tr w:rsidR="002F1F56" w:rsidRPr="000F4C02" w:rsidTr="00EB533D">
        <w:tc>
          <w:tcPr>
            <w:tcW w:w="1019" w:type="pct"/>
            <w:tcBorders>
              <w:top w:val="single" w:sz="4" w:space="0" w:color="auto"/>
            </w:tcBorders>
          </w:tcPr>
          <w:p w:rsidR="002F1F56" w:rsidRPr="000F4C02" w:rsidRDefault="002F1F56" w:rsidP="00EB533D">
            <w:pPr>
              <w:jc w:val="center"/>
              <w:rPr>
                <w:rFonts w:ascii="Times New Roman" w:hAnsi="Times New Roman"/>
                <w:sz w:val="24"/>
                <w:szCs w:val="24"/>
              </w:rPr>
            </w:pPr>
          </w:p>
        </w:tc>
        <w:tc>
          <w:tcPr>
            <w:tcW w:w="963" w:type="pct"/>
            <w:tcBorders>
              <w:top w:val="single" w:sz="4" w:space="0" w:color="auto"/>
            </w:tcBorders>
          </w:tcPr>
          <w:p w:rsidR="002F1F56" w:rsidRPr="000F4C02" w:rsidRDefault="002F1F56" w:rsidP="00EB533D">
            <w:pPr>
              <w:jc w:val="center"/>
              <w:rPr>
                <w:rFonts w:ascii="Times New Roman" w:hAnsi="Times New Roman"/>
                <w:sz w:val="24"/>
                <w:szCs w:val="24"/>
              </w:rPr>
            </w:pPr>
          </w:p>
        </w:tc>
        <w:tc>
          <w:tcPr>
            <w:tcW w:w="518" w:type="pct"/>
          </w:tcPr>
          <w:p w:rsidR="002F1F56" w:rsidRPr="000F4C02" w:rsidRDefault="002F1F56" w:rsidP="00EB533D">
            <w:pPr>
              <w:jc w:val="center"/>
              <w:rPr>
                <w:rFonts w:ascii="Times New Roman" w:hAnsi="Times New Roman"/>
                <w:sz w:val="24"/>
                <w:szCs w:val="24"/>
              </w:rPr>
            </w:pPr>
          </w:p>
        </w:tc>
        <w:tc>
          <w:tcPr>
            <w:tcW w:w="2500" w:type="pct"/>
            <w:tcBorders>
              <w:top w:val="single" w:sz="4" w:space="0" w:color="auto"/>
            </w:tcBorders>
          </w:tcPr>
          <w:p w:rsidR="002F1F56" w:rsidRPr="000F4C02" w:rsidRDefault="002F1F56" w:rsidP="00EB533D">
            <w:pPr>
              <w:jc w:val="center"/>
              <w:rPr>
                <w:rFonts w:ascii="Times New Roman" w:hAnsi="Times New Roman"/>
                <w:sz w:val="24"/>
                <w:szCs w:val="24"/>
              </w:rPr>
            </w:pPr>
            <w:r w:rsidRPr="000F4C02">
              <w:rPr>
                <w:rFonts w:ascii="Times New Roman" w:hAnsi="Times New Roman"/>
                <w:sz w:val="24"/>
                <w:szCs w:val="24"/>
              </w:rPr>
              <w:t>Орган, обрабатывающий запрос на предоставление услуги</w:t>
            </w:r>
          </w:p>
        </w:tc>
      </w:tr>
    </w:tbl>
    <w:p w:rsidR="002F1F56" w:rsidRPr="000F4C02" w:rsidRDefault="002F1F56" w:rsidP="002F1F56">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867B02" w:rsidRPr="000F4C02" w:rsidTr="004C1F8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867B02" w:rsidRPr="000F4C02" w:rsidTr="004C1F8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026"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026"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0F4C02" w:rsidRDefault="00867B02" w:rsidP="00867B02">
            <w:pPr>
              <w:spacing w:after="0" w:line="240" w:lineRule="auto"/>
              <w:jc w:val="center"/>
              <w:rPr>
                <w:rFonts w:ascii="Times New Roman" w:eastAsia="Calibri" w:hAnsi="Times New Roman" w:cs="Times New Roman"/>
                <w:b/>
                <w:bCs/>
                <w:sz w:val="24"/>
                <w:szCs w:val="24"/>
              </w:rPr>
            </w:pPr>
          </w:p>
          <w:p w:rsidR="00867B02" w:rsidRPr="000F4C02" w:rsidRDefault="00867B02" w:rsidP="00867B02">
            <w:pPr>
              <w:spacing w:after="0" w:line="240" w:lineRule="auto"/>
              <w:jc w:val="center"/>
              <w:rPr>
                <w:rFonts w:ascii="Times New Roman" w:eastAsia="Calibri" w:hAnsi="Times New Roman" w:cs="Times New Roman"/>
                <w:b/>
                <w:bCs/>
                <w:sz w:val="24"/>
                <w:szCs w:val="24"/>
              </w:rPr>
            </w:pPr>
            <w:r w:rsidRPr="000F4C02">
              <w:rPr>
                <w:rFonts w:ascii="Times New Roman" w:eastAsia="Calibri" w:hAnsi="Times New Roman" w:cs="Times New Roman"/>
                <w:b/>
                <w:bCs/>
                <w:sz w:val="24"/>
                <w:szCs w:val="24"/>
              </w:rPr>
              <w:t>Документ, удостоверяющий личность заявителя</w:t>
            </w:r>
          </w:p>
        </w:tc>
      </w:tr>
      <w:tr w:rsidR="00867B02" w:rsidRPr="000F4C02"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0F4C02" w:rsidRDefault="00867B02" w:rsidP="00867B02">
            <w:pPr>
              <w:spacing w:after="0" w:line="240" w:lineRule="auto"/>
              <w:rPr>
                <w:rFonts w:ascii="Times New Roman" w:eastAsia="Calibri" w:hAnsi="Times New Roman" w:cs="Times New Roman"/>
                <w:sz w:val="24"/>
                <w:szCs w:val="24"/>
              </w:rPr>
            </w:pPr>
            <w:r w:rsidRPr="000F4C02">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570"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b/>
                <w:bCs/>
                <w:sz w:val="24"/>
                <w:szCs w:val="24"/>
                <w:lang w:eastAsia="ru-RU"/>
              </w:rPr>
            </w:pP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регистрации заявителя /</w:t>
            </w: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867B02" w:rsidRPr="000F4C02"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места жительства заявителя /</w:t>
            </w: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C02">
              <w:rPr>
                <w:rFonts w:ascii="Times New Roman" w:eastAsia="Calibri" w:hAnsi="Times New Roman" w:cs="Times New Roman"/>
                <w:b/>
                <w:bCs/>
                <w:sz w:val="24"/>
                <w:szCs w:val="24"/>
                <w:lang w:eastAsia="ru-RU"/>
              </w:rPr>
              <w:t>Почтовый адрес индивидуального предпринимателя</w:t>
            </w:r>
          </w:p>
        </w:tc>
      </w:tr>
      <w:tr w:rsidR="00867B02" w:rsidRPr="000F4C02"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4C1F8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bl>
    <w:p w:rsidR="00867B02" w:rsidRPr="000F4C02" w:rsidRDefault="00867B02" w:rsidP="00867B02">
      <w:pPr>
        <w:spacing w:after="0" w:line="240" w:lineRule="auto"/>
        <w:jc w:val="center"/>
        <w:rPr>
          <w:rFonts w:ascii="Times New Roman" w:eastAsia="Calibri" w:hAnsi="Times New Roman" w:cs="Times New Roman"/>
          <w:sz w:val="24"/>
          <w:szCs w:val="24"/>
        </w:rPr>
      </w:pPr>
    </w:p>
    <w:p w:rsidR="00867B02" w:rsidRPr="000F4C02" w:rsidRDefault="00867B02" w:rsidP="00AE4000">
      <w:pPr>
        <w:shd w:val="clear" w:color="auto" w:fill="FFFFFF" w:themeFill="background1"/>
        <w:spacing w:after="0" w:line="240" w:lineRule="auto"/>
        <w:jc w:val="center"/>
        <w:rPr>
          <w:rFonts w:ascii="Times New Roman" w:eastAsia="Calibri" w:hAnsi="Times New Roman" w:cs="Times New Roman"/>
          <w:sz w:val="24"/>
          <w:szCs w:val="24"/>
        </w:rPr>
      </w:pPr>
      <w:r w:rsidRPr="000F4C02">
        <w:rPr>
          <w:rFonts w:ascii="Times New Roman" w:eastAsia="Calibri" w:hAnsi="Times New Roman" w:cs="Times New Roman"/>
          <w:sz w:val="24"/>
          <w:szCs w:val="24"/>
        </w:rPr>
        <w:t>ЗАЯВЛЕНИЕ</w:t>
      </w:r>
    </w:p>
    <w:p w:rsidR="0016489D" w:rsidRPr="000F4C02" w:rsidRDefault="0016489D" w:rsidP="00AE4000">
      <w:pPr>
        <w:shd w:val="clear" w:color="auto" w:fill="FFFFFF" w:themeFill="background1"/>
        <w:spacing w:after="0" w:line="240" w:lineRule="auto"/>
        <w:jc w:val="center"/>
        <w:rPr>
          <w:rFonts w:ascii="Times New Roman" w:eastAsia="Calibri" w:hAnsi="Times New Roman" w:cs="Times New Roman"/>
          <w:sz w:val="24"/>
          <w:szCs w:val="24"/>
        </w:rPr>
      </w:pPr>
    </w:p>
    <w:p w:rsidR="00AE4000" w:rsidRPr="000F4C02" w:rsidRDefault="00AE4000" w:rsidP="0016489D">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 xml:space="preserve">В соответствии со статьей 15 Жилищного кодекса Российской Федерации прошу признать жилое помещение </w:t>
      </w:r>
      <w:r w:rsidR="0016489D" w:rsidRPr="000F4C02">
        <w:rPr>
          <w:rFonts w:ascii="Times New Roman" w:eastAsia="Calibri" w:hAnsi="Times New Roman" w:cs="Times New Roman"/>
          <w:sz w:val="24"/>
          <w:szCs w:val="24"/>
        </w:rPr>
        <w:t>(многоквартирный дом) по адресу</w:t>
      </w:r>
      <w:r w:rsidRPr="000F4C02">
        <w:rPr>
          <w:rFonts w:ascii="Times New Roman" w:eastAsia="Calibri" w:hAnsi="Times New Roman" w:cs="Times New Roman"/>
          <w:sz w:val="24"/>
          <w:szCs w:val="24"/>
        </w:rPr>
        <w:t>_______________________________________</w:t>
      </w:r>
      <w:r w:rsidR="0016489D" w:rsidRPr="000F4C02">
        <w:rPr>
          <w:rFonts w:ascii="Times New Roman" w:eastAsia="Calibri" w:hAnsi="Times New Roman" w:cs="Times New Roman"/>
          <w:sz w:val="24"/>
          <w:szCs w:val="24"/>
        </w:rPr>
        <w:t>______________________</w:t>
      </w:r>
      <w:r w:rsidRPr="000F4C02">
        <w:rPr>
          <w:rFonts w:ascii="Times New Roman" w:eastAsia="Calibri" w:hAnsi="Times New Roman" w:cs="Times New Roman"/>
          <w:sz w:val="24"/>
          <w:szCs w:val="24"/>
        </w:rPr>
        <w:t>непригодным для проживания.</w:t>
      </w:r>
    </w:p>
    <w:p w:rsidR="00867B02" w:rsidRPr="000F4C02" w:rsidRDefault="00867B02" w:rsidP="00075555">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67B02" w:rsidRPr="000F4C02"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Представлены следующие документы</w:t>
            </w:r>
          </w:p>
        </w:tc>
      </w:tr>
      <w:tr w:rsidR="00867B02" w:rsidRPr="000F4C02"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234"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234" w:type="pc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1872" w:type="pct"/>
            <w:gridSpan w:val="5"/>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0F4C0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0F4C02">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872" w:type="pct"/>
            <w:gridSpan w:val="5"/>
            <w:vMerge/>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0F4C02" w:rsidRDefault="00463150"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Данные представителя (уполномоченного лица)</w:t>
            </w:r>
          </w:p>
        </w:tc>
      </w:tr>
      <w:tr w:rsidR="00867B02" w:rsidRPr="000F4C02"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002" w:type="pct"/>
            <w:gridSpan w:val="3"/>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u w:val="single"/>
              </w:rPr>
            </w:pPr>
          </w:p>
        </w:tc>
      </w:tr>
      <w:tr w:rsidR="00867B02" w:rsidRPr="000F4C02"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0F4C02" w:rsidRDefault="00867B02" w:rsidP="00867B02">
            <w:pPr>
              <w:autoSpaceDE w:val="0"/>
              <w:autoSpaceDN w:val="0"/>
              <w:spacing w:after="0" w:line="240" w:lineRule="auto"/>
              <w:jc w:val="center"/>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br w:type="page"/>
            </w: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67B02" w:rsidRPr="000F4C02" w:rsidTr="00867B0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67B02" w:rsidRPr="000F4C02" w:rsidRDefault="00867B02" w:rsidP="00867B02">
            <w:pPr>
              <w:spacing w:after="0" w:line="240" w:lineRule="auto"/>
              <w:rPr>
                <w:rFonts w:ascii="Times New Roman" w:eastAsia="Calibri" w:hAnsi="Times New Roman" w:cs="Times New Roman"/>
                <w:sz w:val="24"/>
                <w:szCs w:val="24"/>
              </w:rPr>
            </w:pPr>
            <w:r w:rsidRPr="000F4C02">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67B02" w:rsidRPr="000F4C02" w:rsidRDefault="00867B02" w:rsidP="00867B02">
            <w:pPr>
              <w:spacing w:after="0" w:line="240" w:lineRule="auto"/>
              <w:rPr>
                <w:rFonts w:ascii="Times New Roman" w:eastAsia="Calibri" w:hAnsi="Times New Roman" w:cs="Times New Roman"/>
                <w:sz w:val="24"/>
                <w:szCs w:val="24"/>
              </w:rPr>
            </w:pP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br w:type="page"/>
            </w: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0F4C02"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867B0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0F4C02" w:rsidTr="004C1F8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7B02" w:rsidRPr="000F4C02" w:rsidRDefault="00867B02" w:rsidP="00867B02">
            <w:pPr>
              <w:autoSpaceDE w:val="0"/>
              <w:autoSpaceDN w:val="0"/>
              <w:spacing w:after="0" w:line="240" w:lineRule="auto"/>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0F4C02" w:rsidTr="004C1F82">
        <w:trPr>
          <w:trHeight w:val="20"/>
          <w:jc w:val="center"/>
        </w:trPr>
        <w:tc>
          <w:tcPr>
            <w:tcW w:w="1168" w:type="pct"/>
            <w:gridSpan w:val="4"/>
            <w:vMerge/>
            <w:vAlign w:val="center"/>
            <w:hideMark/>
          </w:tcPr>
          <w:p w:rsidR="00867B02" w:rsidRPr="000F4C02" w:rsidRDefault="00867B02" w:rsidP="00867B02">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67B02" w:rsidRPr="000F4C02"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bl>
    <w:p w:rsidR="00867B02" w:rsidRPr="000F4C02" w:rsidRDefault="00867B02" w:rsidP="00867B02">
      <w:pPr>
        <w:spacing w:after="0" w:line="240" w:lineRule="auto"/>
        <w:rPr>
          <w:rFonts w:ascii="Times New Roman" w:eastAsia="Calibri" w:hAnsi="Times New Roman" w:cs="Times New Roman"/>
          <w:sz w:val="24"/>
          <w:szCs w:val="24"/>
        </w:rPr>
      </w:pPr>
    </w:p>
    <w:p w:rsidR="00867B02" w:rsidRPr="000F4C02" w:rsidRDefault="00867B02" w:rsidP="00867B02">
      <w:pPr>
        <w:spacing w:after="0" w:line="240" w:lineRule="auto"/>
        <w:rPr>
          <w:rFonts w:ascii="Times New Roman" w:eastAsia="Calibri" w:hAnsi="Times New Roman" w:cs="Times New Roman"/>
          <w:sz w:val="24"/>
          <w:szCs w:val="24"/>
        </w:rPr>
      </w:pPr>
    </w:p>
    <w:p w:rsidR="00867B02" w:rsidRPr="000F4C02" w:rsidRDefault="00867B02" w:rsidP="00867B02">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67B02" w:rsidRPr="000F4C02" w:rsidTr="004C1F82">
        <w:tc>
          <w:tcPr>
            <w:tcW w:w="3190" w:type="dxa"/>
          </w:tcPr>
          <w:p w:rsidR="00867B02" w:rsidRPr="000F4C02" w:rsidRDefault="00867B02" w:rsidP="00867B02">
            <w:pPr>
              <w:spacing w:after="200" w:line="276" w:lineRule="auto"/>
              <w:rPr>
                <w:rFonts w:ascii="Times New Roman" w:hAnsi="Times New Roman"/>
                <w:sz w:val="24"/>
                <w:szCs w:val="24"/>
              </w:rPr>
            </w:pPr>
          </w:p>
        </w:tc>
        <w:tc>
          <w:tcPr>
            <w:tcW w:w="887" w:type="dxa"/>
            <w:tcBorders>
              <w:top w:val="nil"/>
              <w:bottom w:val="nil"/>
            </w:tcBorders>
          </w:tcPr>
          <w:p w:rsidR="00867B02" w:rsidRPr="000F4C02" w:rsidRDefault="00867B02" w:rsidP="00867B02">
            <w:pPr>
              <w:spacing w:after="200" w:line="276" w:lineRule="auto"/>
              <w:rPr>
                <w:rFonts w:ascii="Times New Roman" w:hAnsi="Times New Roman"/>
                <w:sz w:val="24"/>
                <w:szCs w:val="24"/>
              </w:rPr>
            </w:pPr>
          </w:p>
        </w:tc>
        <w:tc>
          <w:tcPr>
            <w:tcW w:w="5103" w:type="dxa"/>
          </w:tcPr>
          <w:p w:rsidR="00867B02" w:rsidRPr="000F4C02" w:rsidRDefault="00867B02" w:rsidP="00867B02">
            <w:pPr>
              <w:spacing w:after="200" w:line="276" w:lineRule="auto"/>
              <w:rPr>
                <w:rFonts w:ascii="Times New Roman" w:hAnsi="Times New Roman"/>
                <w:sz w:val="24"/>
                <w:szCs w:val="24"/>
              </w:rPr>
            </w:pPr>
          </w:p>
        </w:tc>
      </w:tr>
      <w:tr w:rsidR="00867B02" w:rsidRPr="000F4C02" w:rsidTr="004C1F82">
        <w:tc>
          <w:tcPr>
            <w:tcW w:w="3190" w:type="dxa"/>
          </w:tcPr>
          <w:p w:rsidR="00867B02" w:rsidRPr="000F4C02" w:rsidRDefault="00867B02" w:rsidP="00867B02">
            <w:pPr>
              <w:spacing w:after="200" w:line="276" w:lineRule="auto"/>
              <w:jc w:val="center"/>
              <w:rPr>
                <w:rFonts w:ascii="Times New Roman" w:hAnsi="Times New Roman"/>
                <w:sz w:val="24"/>
                <w:szCs w:val="24"/>
              </w:rPr>
            </w:pPr>
            <w:r w:rsidRPr="000F4C02">
              <w:rPr>
                <w:rFonts w:ascii="Times New Roman" w:hAnsi="Times New Roman"/>
                <w:sz w:val="24"/>
                <w:szCs w:val="24"/>
              </w:rPr>
              <w:t>Дата</w:t>
            </w:r>
          </w:p>
        </w:tc>
        <w:tc>
          <w:tcPr>
            <w:tcW w:w="887" w:type="dxa"/>
            <w:tcBorders>
              <w:top w:val="nil"/>
              <w:bottom w:val="nil"/>
            </w:tcBorders>
          </w:tcPr>
          <w:p w:rsidR="00867B02" w:rsidRPr="000F4C02" w:rsidRDefault="00867B02" w:rsidP="00867B02">
            <w:pPr>
              <w:spacing w:after="200" w:line="276" w:lineRule="auto"/>
              <w:jc w:val="center"/>
              <w:rPr>
                <w:rFonts w:ascii="Times New Roman" w:hAnsi="Times New Roman"/>
                <w:sz w:val="24"/>
                <w:szCs w:val="24"/>
              </w:rPr>
            </w:pPr>
          </w:p>
        </w:tc>
        <w:tc>
          <w:tcPr>
            <w:tcW w:w="5103" w:type="dxa"/>
          </w:tcPr>
          <w:p w:rsidR="00867B02" w:rsidRPr="000F4C02" w:rsidRDefault="00867B02" w:rsidP="00867B02">
            <w:pPr>
              <w:spacing w:after="200" w:line="276" w:lineRule="auto"/>
              <w:jc w:val="center"/>
              <w:rPr>
                <w:rFonts w:ascii="Times New Roman" w:hAnsi="Times New Roman"/>
                <w:sz w:val="24"/>
                <w:szCs w:val="24"/>
              </w:rPr>
            </w:pPr>
            <w:r w:rsidRPr="000F4C02">
              <w:rPr>
                <w:rFonts w:ascii="Times New Roman" w:hAnsi="Times New Roman"/>
                <w:sz w:val="24"/>
                <w:szCs w:val="24"/>
              </w:rPr>
              <w:t>Подпись/ФИО</w:t>
            </w:r>
          </w:p>
        </w:tc>
      </w:tr>
    </w:tbl>
    <w:p w:rsidR="00481842" w:rsidRDefault="00481842" w:rsidP="002F1F56">
      <w:pPr>
        <w:rPr>
          <w:rFonts w:ascii="Times New Roman" w:eastAsia="Calibri" w:hAnsi="Times New Roman" w:cs="Times New Roman"/>
          <w:sz w:val="24"/>
          <w:szCs w:val="24"/>
        </w:rPr>
      </w:pPr>
    </w:p>
    <w:p w:rsidR="000F4C02" w:rsidRPr="000F4C02" w:rsidRDefault="000F4C02" w:rsidP="002F1F56">
      <w:pPr>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8E46F1" w:rsidRDefault="008E46F1"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7B0ED8"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293BEE" w:rsidRPr="000F4C02" w:rsidRDefault="007B0ED8"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93BEE" w:rsidRPr="000F4C02">
        <w:rPr>
          <w:rFonts w:ascii="Times New Roman" w:hAnsi="Times New Roman" w:cs="Times New Roman"/>
          <w:sz w:val="24"/>
          <w:szCs w:val="24"/>
        </w:rPr>
        <w:t>3</w:t>
      </w:r>
    </w:p>
    <w:p w:rsidR="00293BEE" w:rsidRPr="000F4C02"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0F4C02">
        <w:rPr>
          <w:rFonts w:ascii="Times New Roman" w:hAnsi="Times New Roman" w:cs="Times New Roman"/>
          <w:sz w:val="24"/>
          <w:szCs w:val="24"/>
        </w:rPr>
        <w:t>к административному регламенту</w:t>
      </w:r>
    </w:p>
    <w:p w:rsidR="00293BEE" w:rsidRPr="000F4C02"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0F4C02">
        <w:rPr>
          <w:rFonts w:ascii="Times New Roman" w:hAnsi="Times New Roman" w:cs="Times New Roman"/>
          <w:sz w:val="24"/>
          <w:szCs w:val="24"/>
        </w:rPr>
        <w:t>предоставления муниципальной услуги</w:t>
      </w:r>
    </w:p>
    <w:p w:rsidR="00EB533D" w:rsidRPr="000F4C02" w:rsidRDefault="00293BEE" w:rsidP="00EB533D">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hAnsi="Times New Roman" w:cs="Times New Roman"/>
          <w:sz w:val="24"/>
          <w:szCs w:val="24"/>
        </w:rPr>
        <w:t>«</w:t>
      </w:r>
      <w:r w:rsidR="00EB533D" w:rsidRPr="000F4C02">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293BEE" w:rsidRPr="000F4C02" w:rsidRDefault="00EB533D" w:rsidP="00EB533D">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аварийным и подлежащим сносу или реконструкции</w:t>
      </w:r>
      <w:r w:rsidR="00293BEE" w:rsidRPr="000F4C02">
        <w:rPr>
          <w:rFonts w:ascii="Times New Roman" w:eastAsia="Calibri" w:hAnsi="Times New Roman" w:cs="Times New Roman"/>
          <w:sz w:val="24"/>
          <w:szCs w:val="24"/>
        </w:rPr>
        <w:t>»</w:t>
      </w:r>
    </w:p>
    <w:p w:rsidR="00555199" w:rsidRPr="000F4C02" w:rsidRDefault="00555199"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74"/>
        <w:gridCol w:w="649"/>
        <w:gridCol w:w="842"/>
        <w:gridCol w:w="1821"/>
        <w:gridCol w:w="852"/>
        <w:gridCol w:w="2361"/>
        <w:gridCol w:w="1327"/>
      </w:tblGrid>
      <w:tr w:rsidR="00293BEE" w:rsidRPr="000F4C02"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55199" w:rsidRPr="000F4C02" w:rsidTr="00555199">
              <w:tc>
                <w:tcPr>
                  <w:tcW w:w="1019" w:type="pct"/>
                  <w:tcBorders>
                    <w:top w:val="single" w:sz="4" w:space="0" w:color="auto"/>
                    <w:left w:val="single" w:sz="4" w:space="0" w:color="auto"/>
                    <w:bottom w:val="single" w:sz="4" w:space="0" w:color="auto"/>
                    <w:right w:val="single" w:sz="4" w:space="0" w:color="auto"/>
                  </w:tcBorders>
                </w:tcPr>
                <w:p w:rsidR="00555199" w:rsidRPr="000F4C02" w:rsidRDefault="00555199" w:rsidP="00555199">
                  <w:pPr>
                    <w:shd w:val="clear" w:color="auto" w:fill="FFFFFF" w:themeFill="background1"/>
                    <w:rPr>
                      <w:rFonts w:ascii="Times New Roman" w:hAnsi="Times New Roman"/>
                      <w:bCs/>
                      <w:sz w:val="24"/>
                      <w:szCs w:val="24"/>
                      <w:lang w:eastAsia="ru-RU"/>
                    </w:rPr>
                  </w:pPr>
                  <w:r w:rsidRPr="000F4C02">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0F4C02" w:rsidRDefault="00555199" w:rsidP="00555199">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555199" w:rsidRPr="000F4C02" w:rsidRDefault="00555199" w:rsidP="00555199">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555199" w:rsidRPr="000F4C02" w:rsidRDefault="00555199" w:rsidP="00555199">
                  <w:pPr>
                    <w:shd w:val="clear" w:color="auto" w:fill="FFFFFF" w:themeFill="background1"/>
                    <w:rPr>
                      <w:rFonts w:ascii="Times New Roman" w:hAnsi="Times New Roman"/>
                      <w:sz w:val="24"/>
                      <w:szCs w:val="24"/>
                      <w:u w:val="single"/>
                    </w:rPr>
                  </w:pPr>
                </w:p>
              </w:tc>
            </w:tr>
            <w:tr w:rsidR="00555199" w:rsidRPr="000F4C02" w:rsidTr="00555199">
              <w:tc>
                <w:tcPr>
                  <w:tcW w:w="1019" w:type="pct"/>
                  <w:tcBorders>
                    <w:top w:val="single" w:sz="4" w:space="0" w:color="auto"/>
                  </w:tcBorders>
                </w:tcPr>
                <w:p w:rsidR="00555199" w:rsidRPr="000F4C02" w:rsidRDefault="00555199" w:rsidP="00555199">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555199" w:rsidRPr="000F4C02" w:rsidRDefault="00555199" w:rsidP="00555199">
                  <w:pPr>
                    <w:shd w:val="clear" w:color="auto" w:fill="FFFFFF" w:themeFill="background1"/>
                    <w:jc w:val="center"/>
                    <w:rPr>
                      <w:rFonts w:ascii="Times New Roman" w:hAnsi="Times New Roman"/>
                      <w:sz w:val="24"/>
                      <w:szCs w:val="24"/>
                    </w:rPr>
                  </w:pPr>
                </w:p>
              </w:tc>
              <w:tc>
                <w:tcPr>
                  <w:tcW w:w="518" w:type="pct"/>
                </w:tcPr>
                <w:p w:rsidR="00555199" w:rsidRPr="000F4C02" w:rsidRDefault="00555199" w:rsidP="00555199">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555199" w:rsidRPr="000F4C02" w:rsidRDefault="00555199" w:rsidP="00555199">
                  <w:pPr>
                    <w:shd w:val="clear" w:color="auto" w:fill="FFFFFF" w:themeFill="background1"/>
                    <w:jc w:val="center"/>
                    <w:rPr>
                      <w:rFonts w:ascii="Times New Roman" w:hAnsi="Times New Roman"/>
                      <w:sz w:val="24"/>
                      <w:szCs w:val="24"/>
                    </w:rPr>
                  </w:pPr>
                  <w:r w:rsidRPr="000F4C02">
                    <w:rPr>
                      <w:rFonts w:ascii="Times New Roman" w:hAnsi="Times New Roman"/>
                      <w:sz w:val="24"/>
                      <w:szCs w:val="24"/>
                    </w:rPr>
                    <w:t>Орган, обрабатывающий запрос на предоставление услуги</w:t>
                  </w:r>
                </w:p>
                <w:p w:rsidR="00555199" w:rsidRPr="000F4C02" w:rsidRDefault="00555199" w:rsidP="00555199">
                  <w:pPr>
                    <w:shd w:val="clear" w:color="auto" w:fill="FFFFFF" w:themeFill="background1"/>
                    <w:jc w:val="center"/>
                    <w:rPr>
                      <w:rFonts w:ascii="Times New Roman" w:hAnsi="Times New Roman"/>
                      <w:sz w:val="24"/>
                      <w:szCs w:val="24"/>
                    </w:rPr>
                  </w:pPr>
                </w:p>
              </w:tc>
            </w:tr>
          </w:tbl>
          <w:p w:rsidR="00293BEE" w:rsidRPr="000F4C02"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0F4C02">
              <w:rPr>
                <w:rFonts w:ascii="Times New Roman" w:eastAsia="Calibri" w:hAnsi="Times New Roman" w:cs="Times New Roman"/>
                <w:b/>
                <w:bCs/>
                <w:sz w:val="24"/>
                <w:szCs w:val="24"/>
                <w:lang w:eastAsia="ru-RU"/>
              </w:rPr>
              <w:t>Данные заявителя (юридического лица)</w:t>
            </w:r>
          </w:p>
        </w:tc>
      </w:tr>
      <w:tr w:rsidR="00293BEE" w:rsidRPr="000F4C02"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spacing w:after="0" w:line="240" w:lineRule="auto"/>
              <w:rPr>
                <w:rFonts w:ascii="Times New Roman" w:eastAsia="Calibri" w:hAnsi="Times New Roman" w:cs="Times New Roman"/>
                <w:sz w:val="24"/>
                <w:szCs w:val="24"/>
                <w:u w:val="single"/>
              </w:rPr>
            </w:pPr>
          </w:p>
        </w:tc>
      </w:tr>
      <w:tr w:rsidR="00293BEE" w:rsidRPr="000F4C02" w:rsidTr="0012675B">
        <w:trPr>
          <w:trHeight w:val="20"/>
          <w:jc w:val="center"/>
        </w:trPr>
        <w:tc>
          <w:tcPr>
            <w:tcW w:w="3522" w:type="dxa"/>
            <w:gridSpan w:val="3"/>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0F4C02" w:rsidRDefault="00293BEE" w:rsidP="00BE711F">
            <w:pPr>
              <w:shd w:val="clear" w:color="auto" w:fill="FFFFFF" w:themeFill="background1"/>
              <w:spacing w:after="0" w:line="240" w:lineRule="auto"/>
              <w:rPr>
                <w:rFonts w:ascii="Times New Roman" w:eastAsia="Calibri" w:hAnsi="Times New Roman" w:cs="Times New Roman"/>
                <w:sz w:val="24"/>
                <w:szCs w:val="24"/>
                <w:u w:val="single"/>
              </w:rPr>
            </w:pPr>
          </w:p>
        </w:tc>
      </w:tr>
      <w:tr w:rsidR="00293BEE" w:rsidRPr="000F4C02" w:rsidTr="0012675B">
        <w:trPr>
          <w:trHeight w:val="20"/>
          <w:jc w:val="center"/>
        </w:trPr>
        <w:tc>
          <w:tcPr>
            <w:tcW w:w="3522" w:type="dxa"/>
            <w:gridSpan w:val="3"/>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0F4C02" w:rsidRDefault="00293BEE" w:rsidP="00BE711F">
            <w:pPr>
              <w:shd w:val="clear" w:color="auto" w:fill="FFFFFF" w:themeFill="background1"/>
              <w:spacing w:after="0" w:line="240" w:lineRule="auto"/>
              <w:rPr>
                <w:rFonts w:ascii="Times New Roman" w:eastAsia="Calibri" w:hAnsi="Times New Roman" w:cs="Times New Roman"/>
                <w:sz w:val="24"/>
                <w:szCs w:val="24"/>
              </w:rPr>
            </w:pPr>
          </w:p>
        </w:tc>
      </w:tr>
      <w:tr w:rsidR="00293BEE" w:rsidRPr="000F4C02"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spacing w:after="0" w:line="240" w:lineRule="auto"/>
              <w:rPr>
                <w:rFonts w:ascii="Times New Roman" w:eastAsia="Calibri" w:hAnsi="Times New Roman" w:cs="Times New Roman"/>
                <w:sz w:val="24"/>
                <w:szCs w:val="24"/>
              </w:rPr>
            </w:pPr>
          </w:p>
        </w:tc>
      </w:tr>
      <w:tr w:rsidR="00293BEE" w:rsidRPr="000F4C02"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63150" w:rsidRPr="000F4C02" w:rsidRDefault="00463150"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0F4C02"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Юридический адрес</w:t>
            </w:r>
          </w:p>
        </w:tc>
      </w:tr>
      <w:tr w:rsidR="00293BEE" w:rsidRPr="000F4C02"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463150" w:rsidRPr="000F4C02" w:rsidRDefault="00463150"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0F4C02" w:rsidRDefault="00293BEE"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C02">
              <w:rPr>
                <w:rFonts w:ascii="Times New Roman" w:eastAsia="Calibri" w:hAnsi="Times New Roman" w:cs="Times New Roman"/>
                <w:b/>
                <w:bCs/>
                <w:sz w:val="24"/>
                <w:szCs w:val="24"/>
                <w:lang w:eastAsia="ru-RU"/>
              </w:rPr>
              <w:t>Почтовый адрес</w:t>
            </w:r>
          </w:p>
        </w:tc>
      </w:tr>
      <w:tr w:rsidR="00293BEE" w:rsidRPr="000F4C02"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3596" w:type="dxa"/>
            <w:gridSpan w:val="2"/>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Mar>
              <w:top w:w="0" w:type="dxa"/>
              <w:left w:w="75" w:type="dxa"/>
              <w:bottom w:w="0" w:type="dxa"/>
              <w:right w:w="75" w:type="dxa"/>
            </w:tcMar>
            <w:vAlign w:val="center"/>
            <w:hideMark/>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8014" w:type="dxa"/>
            <w:gridSpan w:val="6"/>
            <w:tcMar>
              <w:top w:w="0" w:type="dxa"/>
              <w:left w:w="75" w:type="dxa"/>
              <w:bottom w:w="0" w:type="dxa"/>
              <w:right w:w="75" w:type="dxa"/>
            </w:tcMar>
            <w:vAlign w:val="center"/>
          </w:tcPr>
          <w:p w:rsidR="00293BEE" w:rsidRPr="000F4C02"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293BEE" w:rsidRPr="000F4C02"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0F4C02"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463150" w:rsidRPr="000F4C02" w:rsidRDefault="00463150" w:rsidP="00D933D6">
      <w:pPr>
        <w:shd w:val="clear" w:color="auto" w:fill="FFFFFF" w:themeFill="background1"/>
        <w:spacing w:after="0" w:line="240" w:lineRule="auto"/>
        <w:jc w:val="center"/>
        <w:rPr>
          <w:rFonts w:ascii="Times New Roman" w:eastAsia="Calibri" w:hAnsi="Times New Roman" w:cs="Times New Roman"/>
          <w:sz w:val="24"/>
          <w:szCs w:val="24"/>
        </w:rPr>
      </w:pPr>
    </w:p>
    <w:p w:rsidR="00293BEE" w:rsidRPr="000F4C02" w:rsidRDefault="00293BEE" w:rsidP="00D933D6">
      <w:pPr>
        <w:shd w:val="clear" w:color="auto" w:fill="FFFFFF" w:themeFill="background1"/>
        <w:spacing w:after="0" w:line="240" w:lineRule="auto"/>
        <w:jc w:val="center"/>
        <w:rPr>
          <w:rFonts w:ascii="Times New Roman" w:eastAsia="Calibri" w:hAnsi="Times New Roman" w:cs="Times New Roman"/>
          <w:sz w:val="24"/>
          <w:szCs w:val="24"/>
        </w:rPr>
      </w:pPr>
      <w:r w:rsidRPr="000F4C02">
        <w:rPr>
          <w:rFonts w:ascii="Times New Roman" w:eastAsia="Calibri" w:hAnsi="Times New Roman" w:cs="Times New Roman"/>
          <w:sz w:val="24"/>
          <w:szCs w:val="24"/>
        </w:rPr>
        <w:t>ЗАЯВЛЕНИЕ</w:t>
      </w:r>
    </w:p>
    <w:p w:rsidR="00463150" w:rsidRPr="000F4C02" w:rsidRDefault="00463150" w:rsidP="00D933D6">
      <w:pPr>
        <w:shd w:val="clear" w:color="auto" w:fill="FFFFFF" w:themeFill="background1"/>
        <w:spacing w:after="0" w:line="240" w:lineRule="auto"/>
        <w:jc w:val="center"/>
        <w:rPr>
          <w:rFonts w:ascii="Times New Roman" w:eastAsia="Calibri" w:hAnsi="Times New Roman" w:cs="Times New Roman"/>
          <w:sz w:val="24"/>
          <w:szCs w:val="24"/>
        </w:rPr>
      </w:pPr>
    </w:p>
    <w:p w:rsidR="00D933D6" w:rsidRPr="000F4C02" w:rsidRDefault="00D933D6" w:rsidP="00D933D6">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D933D6" w:rsidRPr="000F4C02" w:rsidRDefault="00D933D6" w:rsidP="00D933D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непригодным для проживания.</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293BEE" w:rsidRPr="000F4C02"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933D6" w:rsidRPr="000F4C02" w:rsidRDefault="00D933D6" w:rsidP="00D933D6">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293BEE" w:rsidRPr="000F4C02" w:rsidRDefault="00293BEE"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Представлены следующие документы</w:t>
            </w:r>
          </w:p>
        </w:tc>
      </w:tr>
      <w:tr w:rsidR="00293BEE" w:rsidRPr="000F4C02"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236" w:type="pct"/>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236" w:type="pct"/>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rPr>
            </w:pPr>
          </w:p>
        </w:tc>
      </w:tr>
      <w:tr w:rsidR="00293BEE" w:rsidRPr="000F4C02"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rPr>
            </w:pPr>
          </w:p>
        </w:tc>
      </w:tr>
      <w:tr w:rsidR="00293BEE" w:rsidRPr="000F4C02" w:rsidTr="00D422B0">
        <w:trPr>
          <w:trHeight w:val="20"/>
          <w:jc w:val="center"/>
        </w:trPr>
        <w:tc>
          <w:tcPr>
            <w:tcW w:w="1885" w:type="pct"/>
            <w:gridSpan w:val="5"/>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0F4C02">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0F4C02">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1885" w:type="pct"/>
            <w:gridSpan w:val="5"/>
            <w:vMerge/>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0F4C02" w:rsidRDefault="00463150" w:rsidP="00293BEE">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0F4C02"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lastRenderedPageBreak/>
              <w:t>Данные представителя (уполномоченного лица)</w:t>
            </w:r>
          </w:p>
        </w:tc>
      </w:tr>
      <w:tr w:rsidR="00293BEE" w:rsidRPr="000F4C02"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lastRenderedPageBreak/>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1009" w:type="pct"/>
            <w:gridSpan w:val="3"/>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u w:val="single"/>
              </w:rPr>
            </w:pPr>
          </w:p>
        </w:tc>
      </w:tr>
      <w:tr w:rsidR="00293BEE" w:rsidRPr="000F4C02"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rPr>
            </w:pPr>
          </w:p>
        </w:tc>
      </w:tr>
      <w:tr w:rsidR="00293BEE" w:rsidRPr="000F4C02"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rPr>
            </w:pPr>
          </w:p>
        </w:tc>
      </w:tr>
      <w:tr w:rsidR="00293BEE" w:rsidRPr="000F4C02"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63150" w:rsidRPr="000F4C02" w:rsidRDefault="00463150" w:rsidP="0012675B">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0F4C02" w:rsidRDefault="00293BEE" w:rsidP="0012675B">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93BEE" w:rsidRPr="000F4C02"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0F4C02" w:rsidRDefault="00293BEE" w:rsidP="00293BEE">
            <w:pPr>
              <w:spacing w:after="0" w:line="240" w:lineRule="auto"/>
              <w:rPr>
                <w:rFonts w:ascii="Times New Roman" w:eastAsia="Calibri" w:hAnsi="Times New Roman" w:cs="Times New Roman"/>
                <w:sz w:val="24"/>
                <w:szCs w:val="24"/>
              </w:rPr>
            </w:pPr>
            <w:r w:rsidRPr="000F4C02">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0F4C02" w:rsidRDefault="00293BEE" w:rsidP="00293BEE">
            <w:pPr>
              <w:spacing w:after="0" w:line="240" w:lineRule="auto"/>
              <w:rPr>
                <w:rFonts w:ascii="Times New Roman" w:eastAsia="Calibri" w:hAnsi="Times New Roman" w:cs="Times New Roman"/>
                <w:sz w:val="24"/>
                <w:szCs w:val="24"/>
              </w:rPr>
            </w:pP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0F4C02"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0F4C02"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63150" w:rsidRPr="000F4C02"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br w:type="page"/>
            </w:r>
          </w:p>
          <w:p w:rsidR="00293BEE" w:rsidRPr="000F4C02"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63150" w:rsidRPr="000F4C02" w:rsidRDefault="00463150" w:rsidP="00293BEE">
            <w:pPr>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0F4C02"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0F4C02">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0F4C02"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0F4C02" w:rsidRDefault="00293BEE" w:rsidP="00293BEE">
            <w:pPr>
              <w:autoSpaceDE w:val="0"/>
              <w:autoSpaceDN w:val="0"/>
              <w:spacing w:after="0" w:line="240" w:lineRule="auto"/>
              <w:rPr>
                <w:rFonts w:ascii="Times New Roman" w:eastAsia="Calibri" w:hAnsi="Times New Roman" w:cs="Times New Roman"/>
                <w:b/>
                <w:bCs/>
                <w:sz w:val="24"/>
                <w:szCs w:val="24"/>
                <w:lang w:eastAsia="ru-RU"/>
              </w:rPr>
            </w:pPr>
            <w:r w:rsidRPr="000F4C02">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0F4C02" w:rsidTr="00D422B0">
        <w:trPr>
          <w:trHeight w:val="20"/>
          <w:jc w:val="center"/>
        </w:trPr>
        <w:tc>
          <w:tcPr>
            <w:tcW w:w="1178" w:type="pct"/>
            <w:gridSpan w:val="4"/>
            <w:vMerge/>
            <w:vAlign w:val="center"/>
            <w:hideMark/>
          </w:tcPr>
          <w:p w:rsidR="00293BEE" w:rsidRPr="000F4C02" w:rsidRDefault="00293BEE" w:rsidP="00293BEE">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93BEE" w:rsidRPr="000F4C02"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bl>
    <w:p w:rsidR="00293BEE" w:rsidRPr="000F4C02" w:rsidRDefault="00293BEE" w:rsidP="00293BEE">
      <w:pPr>
        <w:spacing w:after="0" w:line="240" w:lineRule="auto"/>
        <w:rPr>
          <w:rFonts w:ascii="Times New Roman" w:eastAsia="Calibri" w:hAnsi="Times New Roman" w:cs="Times New Roman"/>
          <w:sz w:val="24"/>
          <w:szCs w:val="24"/>
        </w:rPr>
      </w:pPr>
    </w:p>
    <w:p w:rsidR="00293BEE" w:rsidRPr="000F4C02" w:rsidRDefault="00293BEE" w:rsidP="00293BEE">
      <w:pPr>
        <w:spacing w:after="0" w:line="240" w:lineRule="auto"/>
        <w:rPr>
          <w:rFonts w:ascii="Times New Roman" w:eastAsia="Calibri"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93BEE" w:rsidRPr="000F4C02" w:rsidTr="00D422B0">
        <w:tc>
          <w:tcPr>
            <w:tcW w:w="3190" w:type="dxa"/>
          </w:tcPr>
          <w:p w:rsidR="00293BEE" w:rsidRPr="000F4C02" w:rsidRDefault="00293BEE" w:rsidP="00293BEE">
            <w:pPr>
              <w:rPr>
                <w:rFonts w:ascii="Times New Roman" w:hAnsi="Times New Roman"/>
                <w:sz w:val="24"/>
                <w:szCs w:val="24"/>
              </w:rPr>
            </w:pPr>
          </w:p>
        </w:tc>
        <w:tc>
          <w:tcPr>
            <w:tcW w:w="887" w:type="dxa"/>
            <w:tcBorders>
              <w:top w:val="nil"/>
              <w:bottom w:val="nil"/>
            </w:tcBorders>
          </w:tcPr>
          <w:p w:rsidR="00293BEE" w:rsidRPr="000F4C02" w:rsidRDefault="00293BEE" w:rsidP="00293BEE">
            <w:pPr>
              <w:rPr>
                <w:rFonts w:ascii="Times New Roman" w:hAnsi="Times New Roman"/>
                <w:sz w:val="24"/>
                <w:szCs w:val="24"/>
              </w:rPr>
            </w:pPr>
          </w:p>
        </w:tc>
        <w:tc>
          <w:tcPr>
            <w:tcW w:w="5103" w:type="dxa"/>
          </w:tcPr>
          <w:p w:rsidR="00293BEE" w:rsidRPr="000F4C02" w:rsidRDefault="00293BEE" w:rsidP="00293BEE">
            <w:pPr>
              <w:rPr>
                <w:rFonts w:ascii="Times New Roman" w:hAnsi="Times New Roman"/>
                <w:sz w:val="24"/>
                <w:szCs w:val="24"/>
              </w:rPr>
            </w:pPr>
          </w:p>
        </w:tc>
      </w:tr>
      <w:tr w:rsidR="00293BEE" w:rsidRPr="000F4C02" w:rsidTr="00D422B0">
        <w:tc>
          <w:tcPr>
            <w:tcW w:w="3190" w:type="dxa"/>
          </w:tcPr>
          <w:p w:rsidR="00293BEE" w:rsidRPr="000F4C02" w:rsidRDefault="00293BEE" w:rsidP="00293BEE">
            <w:pPr>
              <w:jc w:val="center"/>
              <w:rPr>
                <w:rFonts w:ascii="Times New Roman" w:hAnsi="Times New Roman"/>
                <w:sz w:val="24"/>
                <w:szCs w:val="24"/>
              </w:rPr>
            </w:pPr>
            <w:r w:rsidRPr="000F4C02">
              <w:rPr>
                <w:rFonts w:ascii="Times New Roman" w:hAnsi="Times New Roman"/>
                <w:sz w:val="24"/>
                <w:szCs w:val="24"/>
              </w:rPr>
              <w:t>Дата</w:t>
            </w:r>
          </w:p>
        </w:tc>
        <w:tc>
          <w:tcPr>
            <w:tcW w:w="887" w:type="dxa"/>
            <w:tcBorders>
              <w:top w:val="nil"/>
              <w:bottom w:val="nil"/>
            </w:tcBorders>
          </w:tcPr>
          <w:p w:rsidR="00293BEE" w:rsidRPr="000F4C02" w:rsidRDefault="00293BEE" w:rsidP="00293BEE">
            <w:pPr>
              <w:jc w:val="center"/>
              <w:rPr>
                <w:rFonts w:ascii="Times New Roman" w:hAnsi="Times New Roman"/>
                <w:sz w:val="24"/>
                <w:szCs w:val="24"/>
              </w:rPr>
            </w:pPr>
          </w:p>
        </w:tc>
        <w:tc>
          <w:tcPr>
            <w:tcW w:w="5103" w:type="dxa"/>
          </w:tcPr>
          <w:p w:rsidR="00293BEE" w:rsidRPr="000F4C02" w:rsidRDefault="00293BEE" w:rsidP="00293BEE">
            <w:pPr>
              <w:jc w:val="center"/>
              <w:rPr>
                <w:rFonts w:ascii="Times New Roman" w:hAnsi="Times New Roman"/>
                <w:sz w:val="24"/>
                <w:szCs w:val="24"/>
              </w:rPr>
            </w:pPr>
            <w:r w:rsidRPr="000F4C02">
              <w:rPr>
                <w:rFonts w:ascii="Times New Roman" w:hAnsi="Times New Roman"/>
                <w:sz w:val="24"/>
                <w:szCs w:val="24"/>
              </w:rPr>
              <w:t>Подпись/ФИО</w:t>
            </w:r>
          </w:p>
        </w:tc>
      </w:tr>
    </w:tbl>
    <w:p w:rsidR="003F030A" w:rsidRPr="000F4C02" w:rsidRDefault="003F030A" w:rsidP="0012675B">
      <w:pPr>
        <w:spacing w:after="0" w:line="240" w:lineRule="auto"/>
        <w:jc w:val="right"/>
        <w:rPr>
          <w:rFonts w:ascii="Times New Roman" w:eastAsia="Calibri" w:hAnsi="Times New Roman" w:cs="Times New Roman"/>
          <w:sz w:val="24"/>
          <w:szCs w:val="24"/>
        </w:rPr>
      </w:pPr>
    </w:p>
    <w:p w:rsidR="00555199" w:rsidRPr="000F4C02" w:rsidRDefault="00555199" w:rsidP="0012675B">
      <w:pPr>
        <w:spacing w:after="0" w:line="240" w:lineRule="auto"/>
        <w:jc w:val="right"/>
        <w:rPr>
          <w:rFonts w:ascii="Times New Roman" w:eastAsia="Calibri" w:hAnsi="Times New Roman" w:cs="Times New Roman"/>
          <w:sz w:val="24"/>
          <w:szCs w:val="24"/>
        </w:rPr>
      </w:pPr>
    </w:p>
    <w:p w:rsidR="00555199" w:rsidRPr="000F4C02" w:rsidRDefault="00555199"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Pr="000F4C02" w:rsidRDefault="00463150" w:rsidP="0012675B">
      <w:pPr>
        <w:spacing w:after="0" w:line="240" w:lineRule="auto"/>
        <w:jc w:val="right"/>
        <w:rPr>
          <w:rFonts w:ascii="Times New Roman" w:eastAsia="Calibri" w:hAnsi="Times New Roman" w:cs="Times New Roman"/>
          <w:sz w:val="24"/>
          <w:szCs w:val="24"/>
        </w:rPr>
      </w:pPr>
    </w:p>
    <w:p w:rsidR="00463150" w:rsidRDefault="00463150" w:rsidP="000F4C02">
      <w:pPr>
        <w:spacing w:after="0" w:line="240" w:lineRule="auto"/>
        <w:rPr>
          <w:rFonts w:ascii="Times New Roman" w:eastAsia="Calibri" w:hAnsi="Times New Roman" w:cs="Times New Roman"/>
          <w:sz w:val="24"/>
          <w:szCs w:val="24"/>
        </w:rPr>
      </w:pPr>
    </w:p>
    <w:p w:rsidR="000F4C02" w:rsidRDefault="000F4C02" w:rsidP="000F4C02">
      <w:pPr>
        <w:spacing w:after="0" w:line="240" w:lineRule="auto"/>
        <w:rPr>
          <w:rFonts w:ascii="Times New Roman" w:eastAsia="Calibri" w:hAnsi="Times New Roman" w:cs="Times New Roman"/>
          <w:sz w:val="24"/>
          <w:szCs w:val="24"/>
        </w:rPr>
      </w:pPr>
    </w:p>
    <w:p w:rsidR="008E46F1" w:rsidRDefault="008E46F1" w:rsidP="000F4C02">
      <w:pPr>
        <w:spacing w:after="0" w:line="240" w:lineRule="auto"/>
        <w:rPr>
          <w:rFonts w:ascii="Times New Roman" w:eastAsia="Calibri" w:hAnsi="Times New Roman" w:cs="Times New Roman"/>
          <w:sz w:val="24"/>
          <w:szCs w:val="24"/>
        </w:rPr>
      </w:pPr>
    </w:p>
    <w:p w:rsidR="008E46F1" w:rsidRDefault="008E46F1" w:rsidP="000F4C02">
      <w:pPr>
        <w:spacing w:after="0" w:line="240" w:lineRule="auto"/>
        <w:rPr>
          <w:rFonts w:ascii="Times New Roman" w:eastAsia="Calibri" w:hAnsi="Times New Roman" w:cs="Times New Roman"/>
          <w:sz w:val="24"/>
          <w:szCs w:val="24"/>
        </w:rPr>
      </w:pPr>
    </w:p>
    <w:p w:rsidR="008E46F1" w:rsidRDefault="008E46F1" w:rsidP="000F4C02">
      <w:pPr>
        <w:spacing w:after="0" w:line="240" w:lineRule="auto"/>
        <w:rPr>
          <w:rFonts w:ascii="Times New Roman" w:eastAsia="Calibri" w:hAnsi="Times New Roman" w:cs="Times New Roman"/>
          <w:sz w:val="24"/>
          <w:szCs w:val="24"/>
        </w:rPr>
      </w:pPr>
    </w:p>
    <w:p w:rsidR="008E46F1" w:rsidRDefault="008E46F1" w:rsidP="000F4C02">
      <w:pPr>
        <w:spacing w:after="0" w:line="240" w:lineRule="auto"/>
        <w:rPr>
          <w:rFonts w:ascii="Times New Roman" w:eastAsia="Calibri" w:hAnsi="Times New Roman" w:cs="Times New Roman"/>
          <w:sz w:val="24"/>
          <w:szCs w:val="24"/>
        </w:rPr>
      </w:pPr>
    </w:p>
    <w:p w:rsidR="00E1346F" w:rsidRPr="000F4C02" w:rsidRDefault="00E1346F" w:rsidP="000F4C02">
      <w:pPr>
        <w:spacing w:after="0" w:line="240" w:lineRule="auto"/>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7B0ED8" w:rsidRDefault="007B0ED8" w:rsidP="000048AF">
      <w:pPr>
        <w:spacing w:after="0" w:line="240" w:lineRule="auto"/>
        <w:ind w:firstLine="709"/>
        <w:jc w:val="right"/>
        <w:rPr>
          <w:rFonts w:ascii="Times New Roman" w:eastAsia="Calibri" w:hAnsi="Times New Roman" w:cs="Times New Roman"/>
          <w:sz w:val="24"/>
          <w:szCs w:val="24"/>
        </w:rPr>
      </w:pPr>
    </w:p>
    <w:p w:rsidR="000048AF" w:rsidRPr="000F4C02" w:rsidRDefault="007B0ED8" w:rsidP="000048AF">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0048AF" w:rsidRPr="000F4C02">
        <w:rPr>
          <w:rFonts w:ascii="Times New Roman" w:eastAsia="Calibri" w:hAnsi="Times New Roman" w:cs="Times New Roman"/>
          <w:sz w:val="24"/>
          <w:szCs w:val="24"/>
        </w:rPr>
        <w:t xml:space="preserve"> 4</w:t>
      </w:r>
    </w:p>
    <w:p w:rsidR="000048AF" w:rsidRPr="000F4C02" w:rsidRDefault="000048AF" w:rsidP="000048AF">
      <w:pPr>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к административному регламенту</w:t>
      </w:r>
    </w:p>
    <w:p w:rsidR="000048AF" w:rsidRPr="000F4C02" w:rsidRDefault="000048AF" w:rsidP="000048AF">
      <w:pPr>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предоставления муниципальной услуги</w:t>
      </w:r>
    </w:p>
    <w:p w:rsidR="000048AF" w:rsidRPr="000F4C02" w:rsidRDefault="000048AF" w:rsidP="000048AF">
      <w:pPr>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0048AF" w:rsidRPr="000F4C02" w:rsidRDefault="000048AF" w:rsidP="000048AF">
      <w:pPr>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аварийным и подлежащим сносу или реконструкции»</w:t>
      </w:r>
    </w:p>
    <w:p w:rsidR="000048AF" w:rsidRPr="000F4C02" w:rsidRDefault="000048AF" w:rsidP="000048AF">
      <w:pPr>
        <w:spacing w:after="0" w:line="240" w:lineRule="auto"/>
        <w:ind w:firstLine="709"/>
        <w:jc w:val="right"/>
        <w:rPr>
          <w:rFonts w:ascii="Times New Roman" w:eastAsia="Calibri" w:hAnsi="Times New Roman" w:cs="Times New Roman"/>
          <w:sz w:val="24"/>
          <w:szCs w:val="24"/>
        </w:rPr>
      </w:pPr>
    </w:p>
    <w:p w:rsidR="000048AF" w:rsidRPr="000F4C02" w:rsidRDefault="000048AF" w:rsidP="000048AF">
      <w:pPr>
        <w:spacing w:after="0" w:line="240" w:lineRule="auto"/>
        <w:ind w:firstLine="709"/>
        <w:jc w:val="center"/>
        <w:rPr>
          <w:rFonts w:ascii="Times New Roman" w:eastAsia="Calibri" w:hAnsi="Times New Roman" w:cs="Times New Roman"/>
          <w:b/>
          <w:sz w:val="24"/>
          <w:szCs w:val="24"/>
        </w:rPr>
      </w:pPr>
      <w:r w:rsidRPr="000F4C02">
        <w:rPr>
          <w:rFonts w:ascii="Times New Roman" w:eastAsia="Calibri" w:hAnsi="Times New Roman" w:cs="Times New Roman"/>
          <w:b/>
          <w:sz w:val="24"/>
          <w:szCs w:val="24"/>
        </w:rPr>
        <w:t>Перечень требований, которым должно отвечать жилое помещение</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p>
    <w:p w:rsidR="000048AF" w:rsidRPr="000F4C02" w:rsidRDefault="000048AF" w:rsidP="000048AF">
      <w:pPr>
        <w:spacing w:after="0" w:line="240" w:lineRule="auto"/>
        <w:ind w:firstLine="709"/>
        <w:jc w:val="both"/>
        <w:rPr>
          <w:rFonts w:ascii="Times New Roman" w:eastAsia="Calibri" w:hAnsi="Times New Roman" w:cs="Times New Roman"/>
          <w:sz w:val="24"/>
          <w:szCs w:val="24"/>
        </w:rPr>
      </w:pPr>
      <w:r w:rsidRPr="000F4C02">
        <w:rPr>
          <w:rFonts w:ascii="Times New Roman" w:eastAsia="Calibri" w:hAnsi="Times New Roman" w:cs="Times New Roman"/>
          <w:sz w:val="24"/>
          <w:szCs w:val="24"/>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0048AF" w:rsidRPr="000F4C02">
        <w:rPr>
          <w:rFonts w:ascii="Times New Roman" w:hAnsi="Times New Roman" w:cs="Times New Roman"/>
          <w:bCs/>
          <w:sz w:val="24"/>
          <w:szCs w:val="24"/>
        </w:rPr>
        <w:t xml:space="preserve">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0048AF" w:rsidRPr="000F4C02">
        <w:rPr>
          <w:rFonts w:ascii="Times New Roman" w:hAnsi="Times New Roman" w:cs="Times New Roman"/>
          <w:bCs/>
          <w:sz w:val="24"/>
          <w:szCs w:val="24"/>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0048AF" w:rsidRPr="000F4C02">
        <w:rPr>
          <w:rFonts w:ascii="Times New Roman" w:hAnsi="Times New Roman" w:cs="Times New Roman"/>
          <w:bCs/>
          <w:sz w:val="24"/>
          <w:szCs w:val="24"/>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0048AF" w:rsidRPr="000F4C02">
        <w:rPr>
          <w:rFonts w:ascii="Times New Roman" w:hAnsi="Times New Roman" w:cs="Times New Roman"/>
          <w:bCs/>
          <w:sz w:val="24"/>
          <w:szCs w:val="24"/>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0048AF" w:rsidRPr="000F4C02">
        <w:rPr>
          <w:rFonts w:ascii="Times New Roman" w:hAnsi="Times New Roman" w:cs="Times New Roman"/>
          <w:bCs/>
          <w:sz w:val="24"/>
          <w:szCs w:val="24"/>
        </w:rPr>
        <w:t xml:space="preserve">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0" w:history="1">
        <w:r w:rsidRPr="000F4C02">
          <w:rPr>
            <w:rFonts w:ascii="Times New Roman" w:hAnsi="Times New Roman" w:cs="Times New Roman"/>
            <w:bCs/>
            <w:sz w:val="24"/>
            <w:szCs w:val="24"/>
          </w:rPr>
          <w:t>актах</w:t>
        </w:r>
      </w:hyperlink>
      <w:r w:rsidRPr="000F4C02">
        <w:rPr>
          <w:rFonts w:ascii="Times New Roman" w:hAnsi="Times New Roman" w:cs="Times New Roman"/>
          <w:bCs/>
          <w:sz w:val="24"/>
          <w:szCs w:val="24"/>
        </w:rPr>
        <w:t>.</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000048AF" w:rsidRPr="000F4C02">
        <w:rPr>
          <w:rFonts w:ascii="Times New Roman" w:hAnsi="Times New Roman" w:cs="Times New Roman"/>
          <w:bCs/>
          <w:sz w:val="24"/>
          <w:szCs w:val="24"/>
        </w:rPr>
        <w:t xml:space="preserve">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0048AF" w:rsidRPr="000F4C02">
        <w:rPr>
          <w:rFonts w:ascii="Times New Roman" w:hAnsi="Times New Roman" w:cs="Times New Roman"/>
          <w:bCs/>
          <w:sz w:val="24"/>
          <w:szCs w:val="24"/>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w:t>
      </w:r>
      <w:r w:rsidR="00481842" w:rsidRPr="000F4C02">
        <w:rPr>
          <w:rFonts w:ascii="Times New Roman" w:hAnsi="Times New Roman" w:cs="Times New Roman"/>
          <w:bCs/>
          <w:sz w:val="24"/>
          <w:szCs w:val="24"/>
        </w:rPr>
        <w:t xml:space="preserve"> </w:t>
      </w:r>
      <w:r w:rsidR="000048AF" w:rsidRPr="000F4C02">
        <w:rPr>
          <w:rFonts w:ascii="Times New Roman" w:hAnsi="Times New Roman" w:cs="Times New Roman"/>
          <w:bCs/>
          <w:sz w:val="24"/>
          <w:szCs w:val="24"/>
        </w:rPr>
        <w:t xml:space="preserve">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0048AF" w:rsidRPr="000F4C02">
        <w:rPr>
          <w:rFonts w:ascii="Times New Roman" w:hAnsi="Times New Roman" w:cs="Times New Roman"/>
          <w:bCs/>
          <w:sz w:val="24"/>
          <w:szCs w:val="24"/>
        </w:rPr>
        <w:t xml:space="preserve">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048AF" w:rsidRPr="000F4C02" w:rsidRDefault="006A3A5A" w:rsidP="000048A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0048AF" w:rsidRPr="000F4C02">
        <w:rPr>
          <w:rFonts w:ascii="Times New Roman" w:hAnsi="Times New Roman" w:cs="Times New Roman"/>
          <w:bCs/>
          <w:sz w:val="24"/>
          <w:szCs w:val="24"/>
        </w:rPr>
        <w:t xml:space="preserve">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10</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11</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12</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13</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1" w:history="1">
        <w:r w:rsidRPr="000F4C02">
          <w:rPr>
            <w:rFonts w:ascii="Times New Roman" w:hAnsi="Times New Roman" w:cs="Times New Roman"/>
            <w:bCs/>
            <w:sz w:val="24"/>
            <w:szCs w:val="24"/>
          </w:rPr>
          <w:t>санитарным нормам</w:t>
        </w:r>
      </w:hyperlink>
      <w:r w:rsidRPr="000F4C02">
        <w:rPr>
          <w:rFonts w:ascii="Times New Roman" w:hAnsi="Times New Roman" w:cs="Times New Roman"/>
          <w:bCs/>
          <w:sz w:val="24"/>
          <w:szCs w:val="24"/>
        </w:rPr>
        <w:t>. Коэффициент естественной освещенности в комнатах и кухнях должен быть не менее 0,5 процента в середине жилого помещения.</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14</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15</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Отметка пола жилого помещения, расположенного на первом этаже, должна быть выше планировочной отметки земли.</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Размещение жилого помещения в подвальном и цокольном этажах не допускается.</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lastRenderedPageBreak/>
        <w:t>16</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17</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Комнаты и кухни в жилом помещении должны иметь непосредственное естественное освещение.</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18</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Межквартирные стены и перегородки должны иметь индекс изоляции воздушного шума не ниже 50 дБ.</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19</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2" w:history="1">
        <w:r w:rsidRPr="000F4C02">
          <w:rPr>
            <w:rFonts w:ascii="Times New Roman" w:hAnsi="Times New Roman" w:cs="Times New Roman"/>
            <w:bCs/>
            <w:sz w:val="24"/>
            <w:szCs w:val="24"/>
          </w:rPr>
          <w:t>актах</w:t>
        </w:r>
      </w:hyperlink>
      <w:r w:rsidRPr="000F4C02">
        <w:rPr>
          <w:rFonts w:ascii="Times New Roman" w:hAnsi="Times New Roman" w:cs="Times New Roman"/>
          <w:bCs/>
          <w:sz w:val="24"/>
          <w:szCs w:val="24"/>
        </w:rPr>
        <w:t>.</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20</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3" w:history="1">
        <w:r w:rsidRPr="000F4C02">
          <w:rPr>
            <w:rFonts w:ascii="Times New Roman" w:hAnsi="Times New Roman" w:cs="Times New Roman"/>
            <w:bCs/>
            <w:sz w:val="24"/>
            <w:szCs w:val="24"/>
          </w:rPr>
          <w:t>актах</w:t>
        </w:r>
      </w:hyperlink>
      <w:r w:rsidRPr="000F4C02">
        <w:rPr>
          <w:rFonts w:ascii="Times New Roman" w:hAnsi="Times New Roman" w:cs="Times New Roman"/>
          <w:bCs/>
          <w:sz w:val="24"/>
          <w:szCs w:val="24"/>
        </w:rPr>
        <w:t>.</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21</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4" w:history="1">
        <w:r w:rsidRPr="000F4C02">
          <w:rPr>
            <w:rFonts w:ascii="Times New Roman" w:hAnsi="Times New Roman" w:cs="Times New Roman"/>
            <w:bCs/>
            <w:sz w:val="24"/>
            <w:szCs w:val="24"/>
          </w:rPr>
          <w:t>актах</w:t>
        </w:r>
      </w:hyperlink>
      <w:r w:rsidRPr="000F4C02">
        <w:rPr>
          <w:rFonts w:ascii="Times New Roman" w:hAnsi="Times New Roman" w:cs="Times New Roman"/>
          <w:bCs/>
          <w:sz w:val="24"/>
          <w:szCs w:val="24"/>
        </w:rPr>
        <w:t>.</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22</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23</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048AF" w:rsidRPr="000F4C02" w:rsidRDefault="000048AF" w:rsidP="000048AF">
      <w:pPr>
        <w:autoSpaceDE w:val="0"/>
        <w:autoSpaceDN w:val="0"/>
        <w:adjustRightInd w:val="0"/>
        <w:spacing w:after="0" w:line="240" w:lineRule="auto"/>
        <w:ind w:firstLine="540"/>
        <w:jc w:val="both"/>
        <w:rPr>
          <w:rFonts w:ascii="Times New Roman" w:hAnsi="Times New Roman" w:cs="Times New Roman"/>
          <w:bCs/>
          <w:sz w:val="24"/>
          <w:szCs w:val="24"/>
        </w:rPr>
      </w:pPr>
      <w:r w:rsidRPr="000F4C02">
        <w:rPr>
          <w:rFonts w:ascii="Times New Roman" w:hAnsi="Times New Roman" w:cs="Times New Roman"/>
          <w:bCs/>
          <w:sz w:val="24"/>
          <w:szCs w:val="24"/>
        </w:rPr>
        <w:t>24</w:t>
      </w:r>
      <w:r w:rsidR="006A3A5A">
        <w:rPr>
          <w:rFonts w:ascii="Times New Roman" w:hAnsi="Times New Roman" w:cs="Times New Roman"/>
          <w:bCs/>
          <w:sz w:val="24"/>
          <w:szCs w:val="24"/>
        </w:rPr>
        <w:t>.</w:t>
      </w:r>
      <w:r w:rsidRPr="000F4C02">
        <w:rPr>
          <w:rFonts w:ascii="Times New Roman" w:hAnsi="Times New Roman" w:cs="Times New Roman"/>
          <w:bCs/>
          <w:sz w:val="24"/>
          <w:szCs w:val="24"/>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5" w:history="1">
        <w:r w:rsidRPr="000F4C02">
          <w:rPr>
            <w:rFonts w:ascii="Times New Roman" w:hAnsi="Times New Roman" w:cs="Times New Roman"/>
            <w:bCs/>
            <w:sz w:val="24"/>
            <w:szCs w:val="24"/>
          </w:rPr>
          <w:t>актах</w:t>
        </w:r>
      </w:hyperlink>
      <w:r w:rsidRPr="000F4C02">
        <w:rPr>
          <w:rFonts w:ascii="Times New Roman" w:hAnsi="Times New Roman" w:cs="Times New Roman"/>
          <w:bCs/>
          <w:sz w:val="24"/>
          <w:szCs w:val="24"/>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E46F1" w:rsidRDefault="008E46F1" w:rsidP="0012675B">
      <w:pPr>
        <w:spacing w:after="0" w:line="240" w:lineRule="auto"/>
        <w:jc w:val="right"/>
        <w:rPr>
          <w:rFonts w:ascii="Times New Roman" w:eastAsia="Calibri" w:hAnsi="Times New Roman" w:cs="Times New Roman"/>
          <w:sz w:val="24"/>
          <w:szCs w:val="24"/>
        </w:rPr>
      </w:pPr>
    </w:p>
    <w:p w:rsidR="00E1346F" w:rsidRDefault="00E1346F" w:rsidP="0012675B">
      <w:pPr>
        <w:spacing w:after="0" w:line="240" w:lineRule="auto"/>
        <w:jc w:val="right"/>
        <w:rPr>
          <w:rFonts w:ascii="Times New Roman" w:eastAsia="Calibri" w:hAnsi="Times New Roman" w:cs="Times New Roman"/>
          <w:sz w:val="24"/>
          <w:szCs w:val="24"/>
        </w:rPr>
      </w:pPr>
    </w:p>
    <w:p w:rsidR="007B0ED8" w:rsidRDefault="007B0ED8" w:rsidP="0012675B">
      <w:pPr>
        <w:spacing w:after="0" w:line="240" w:lineRule="auto"/>
        <w:jc w:val="right"/>
        <w:rPr>
          <w:rFonts w:ascii="Times New Roman" w:eastAsia="Calibri" w:hAnsi="Times New Roman" w:cs="Times New Roman"/>
          <w:sz w:val="24"/>
          <w:szCs w:val="24"/>
        </w:rPr>
      </w:pPr>
    </w:p>
    <w:p w:rsidR="007B0ED8" w:rsidRDefault="007B0ED8" w:rsidP="0012675B">
      <w:pPr>
        <w:spacing w:after="0" w:line="240" w:lineRule="auto"/>
        <w:jc w:val="right"/>
        <w:rPr>
          <w:rFonts w:ascii="Times New Roman" w:eastAsia="Calibri" w:hAnsi="Times New Roman" w:cs="Times New Roman"/>
          <w:sz w:val="24"/>
          <w:szCs w:val="24"/>
        </w:rPr>
      </w:pPr>
    </w:p>
    <w:p w:rsidR="007B0ED8" w:rsidRDefault="007B0ED8" w:rsidP="0012675B">
      <w:pPr>
        <w:spacing w:after="0" w:line="240" w:lineRule="auto"/>
        <w:jc w:val="right"/>
        <w:rPr>
          <w:rFonts w:ascii="Times New Roman" w:eastAsia="Calibri" w:hAnsi="Times New Roman" w:cs="Times New Roman"/>
          <w:sz w:val="24"/>
          <w:szCs w:val="24"/>
        </w:rPr>
      </w:pPr>
    </w:p>
    <w:p w:rsidR="007B0ED8" w:rsidRDefault="007B0ED8" w:rsidP="0012675B">
      <w:pPr>
        <w:spacing w:after="0" w:line="240" w:lineRule="auto"/>
        <w:jc w:val="right"/>
        <w:rPr>
          <w:rFonts w:ascii="Times New Roman" w:eastAsia="Calibri" w:hAnsi="Times New Roman" w:cs="Times New Roman"/>
          <w:sz w:val="24"/>
          <w:szCs w:val="24"/>
        </w:rPr>
      </w:pPr>
    </w:p>
    <w:p w:rsidR="007B0ED8" w:rsidRDefault="007B0ED8" w:rsidP="0012675B">
      <w:pPr>
        <w:spacing w:after="0" w:line="240" w:lineRule="auto"/>
        <w:jc w:val="right"/>
        <w:rPr>
          <w:rFonts w:ascii="Times New Roman" w:eastAsia="Calibri" w:hAnsi="Times New Roman" w:cs="Times New Roman"/>
          <w:sz w:val="24"/>
          <w:szCs w:val="24"/>
        </w:rPr>
      </w:pPr>
    </w:p>
    <w:p w:rsidR="00386FA4" w:rsidRPr="000F4C02" w:rsidRDefault="000048AF" w:rsidP="0012675B">
      <w:pPr>
        <w:spacing w:after="0" w:line="240" w:lineRule="auto"/>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lastRenderedPageBreak/>
        <w:t>П</w:t>
      </w:r>
      <w:r w:rsidR="007B0ED8">
        <w:rPr>
          <w:rFonts w:ascii="Times New Roman" w:eastAsia="Calibri" w:hAnsi="Times New Roman" w:cs="Times New Roman"/>
          <w:sz w:val="24"/>
          <w:szCs w:val="24"/>
        </w:rPr>
        <w:t>риложение</w:t>
      </w:r>
      <w:r w:rsidR="00063A2D" w:rsidRPr="000F4C02">
        <w:rPr>
          <w:rFonts w:ascii="Times New Roman" w:eastAsia="Calibri" w:hAnsi="Times New Roman" w:cs="Times New Roman"/>
          <w:sz w:val="24"/>
          <w:szCs w:val="24"/>
        </w:rPr>
        <w:t xml:space="preserve"> </w:t>
      </w:r>
      <w:r w:rsidRPr="000F4C02">
        <w:rPr>
          <w:rFonts w:ascii="Times New Roman" w:eastAsia="Calibri" w:hAnsi="Times New Roman" w:cs="Times New Roman"/>
          <w:sz w:val="24"/>
          <w:szCs w:val="24"/>
        </w:rPr>
        <w:t>5</w:t>
      </w:r>
    </w:p>
    <w:p w:rsidR="00386FA4" w:rsidRPr="000F4C02"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C02">
        <w:rPr>
          <w:rFonts w:ascii="Times New Roman" w:eastAsia="Calibri" w:hAnsi="Times New Roman" w:cs="Times New Roman"/>
          <w:sz w:val="24"/>
          <w:szCs w:val="24"/>
        </w:rPr>
        <w:t>к административному регламенту</w:t>
      </w:r>
    </w:p>
    <w:p w:rsidR="00386FA4" w:rsidRPr="000F4C02"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C02">
        <w:rPr>
          <w:rFonts w:ascii="Times New Roman" w:eastAsia="Calibri" w:hAnsi="Times New Roman" w:cs="Times New Roman"/>
          <w:sz w:val="24"/>
          <w:szCs w:val="24"/>
        </w:rPr>
        <w:t>предоставления муниципальной услуги</w:t>
      </w:r>
    </w:p>
    <w:p w:rsidR="00AE4000" w:rsidRPr="000F4C02" w:rsidRDefault="00CE0E45" w:rsidP="00AE4000">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w:t>
      </w:r>
      <w:r w:rsidR="00AE4000" w:rsidRPr="000F4C02">
        <w:rPr>
          <w:rFonts w:ascii="Times New Roman" w:eastAsia="Calibri"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w:t>
      </w:r>
    </w:p>
    <w:p w:rsidR="00386FA4" w:rsidRPr="000F4C02" w:rsidRDefault="00AE4000" w:rsidP="00AE4000">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C02">
        <w:rPr>
          <w:rFonts w:ascii="Times New Roman" w:eastAsia="Calibri" w:hAnsi="Times New Roman" w:cs="Times New Roman"/>
          <w:sz w:val="24"/>
          <w:szCs w:val="24"/>
        </w:rPr>
        <w:t>аварийным и подлежащим сносу или реконструкции</w:t>
      </w:r>
      <w:r w:rsidR="00CE0E45" w:rsidRPr="000F4C02">
        <w:rPr>
          <w:rFonts w:ascii="Times New Roman" w:eastAsia="Calibri" w:hAnsi="Times New Roman" w:cs="Times New Roman"/>
          <w:sz w:val="24"/>
          <w:szCs w:val="24"/>
        </w:rPr>
        <w:t>»</w:t>
      </w:r>
    </w:p>
    <w:p w:rsidR="00386FA4" w:rsidRPr="00F919C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БЛОК-СХЕМА</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ПРЕДОСТАВЛЕНИЯ МУНИЦИПАЛЬНОЙ УСЛУГИ</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81842" w:rsidRDefault="007E599D" w:rsidP="00386FA4">
      <w:pPr>
        <w:tabs>
          <w:tab w:val="left" w:pos="3480"/>
        </w:tabs>
        <w:spacing w:after="0" w:line="240" w:lineRule="auto"/>
        <w:ind w:firstLine="709"/>
        <w:jc w:val="center"/>
        <w:rPr>
          <w:rFonts w:ascii="Times New Roman" w:eastAsia="Times New Roman" w:hAnsi="Times New Roman" w:cs="Times New Roman"/>
          <w:b/>
          <w:sz w:val="27"/>
          <w:szCs w:val="27"/>
          <w:lang w:eastAsia="ru-RU"/>
        </w:rPr>
      </w:pPr>
      <w:r>
        <w:rPr>
          <w:rFonts w:ascii="Times New Roman" w:eastAsia="Times New Roman" w:hAnsi="Times New Roman"/>
          <w:b/>
          <w:noProof/>
          <w:sz w:val="28"/>
          <w:szCs w:val="28"/>
          <w:lang w:eastAsia="ru-RU"/>
        </w:rPr>
        <w:drawing>
          <wp:inline distT="0" distB="0" distL="0" distR="0">
            <wp:extent cx="5476875" cy="5419725"/>
            <wp:effectExtent l="0" t="0" r="9525" b="9525"/>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7798" cy="5420638"/>
                    </a:xfrm>
                    <a:prstGeom prst="rect">
                      <a:avLst/>
                    </a:prstGeom>
                    <a:noFill/>
                    <a:ln>
                      <a:noFill/>
                    </a:ln>
                  </pic:spPr>
                </pic:pic>
              </a:graphicData>
            </a:graphic>
          </wp:inline>
        </w:drawing>
      </w:r>
    </w:p>
    <w:p w:rsidR="00481842" w:rsidRPr="00481842" w:rsidRDefault="00481842" w:rsidP="00481842">
      <w:pPr>
        <w:rPr>
          <w:rFonts w:ascii="Times New Roman" w:eastAsia="Times New Roman" w:hAnsi="Times New Roman" w:cs="Times New Roman"/>
          <w:sz w:val="27"/>
          <w:szCs w:val="27"/>
          <w:lang w:eastAsia="ru-RU"/>
        </w:rPr>
      </w:pPr>
    </w:p>
    <w:p w:rsidR="00481842" w:rsidRPr="00481842" w:rsidRDefault="00481842" w:rsidP="00481842">
      <w:pPr>
        <w:rPr>
          <w:rFonts w:ascii="Times New Roman" w:eastAsia="Times New Roman" w:hAnsi="Times New Roman" w:cs="Times New Roman"/>
          <w:sz w:val="27"/>
          <w:szCs w:val="27"/>
          <w:lang w:eastAsia="ru-RU"/>
        </w:rPr>
      </w:pPr>
    </w:p>
    <w:p w:rsidR="00481842" w:rsidRPr="00481842" w:rsidRDefault="00481842" w:rsidP="00481842">
      <w:pPr>
        <w:rPr>
          <w:rFonts w:ascii="Times New Roman" w:eastAsia="Times New Roman" w:hAnsi="Times New Roman" w:cs="Times New Roman"/>
          <w:sz w:val="27"/>
          <w:szCs w:val="27"/>
          <w:lang w:eastAsia="ru-RU"/>
        </w:rPr>
      </w:pPr>
    </w:p>
    <w:p w:rsidR="00481842" w:rsidRDefault="00481842" w:rsidP="00481842">
      <w:pPr>
        <w:rPr>
          <w:rFonts w:ascii="Times New Roman" w:eastAsia="Times New Roman" w:hAnsi="Times New Roman" w:cs="Times New Roman"/>
          <w:sz w:val="27"/>
          <w:szCs w:val="27"/>
          <w:lang w:eastAsia="ru-RU"/>
        </w:rPr>
      </w:pPr>
    </w:p>
    <w:p w:rsidR="00386FA4" w:rsidRDefault="00386FA4" w:rsidP="00481842">
      <w:pPr>
        <w:ind w:firstLine="708"/>
        <w:rPr>
          <w:rFonts w:ascii="Times New Roman" w:eastAsia="Times New Roman" w:hAnsi="Times New Roman" w:cs="Times New Roman"/>
          <w:sz w:val="27"/>
          <w:szCs w:val="27"/>
          <w:lang w:eastAsia="ru-RU"/>
        </w:rPr>
      </w:pPr>
    </w:p>
    <w:p w:rsidR="00481842" w:rsidRDefault="00481842" w:rsidP="00481842">
      <w:pPr>
        <w:ind w:firstLine="708"/>
        <w:rPr>
          <w:rFonts w:ascii="Times New Roman" w:eastAsia="Times New Roman" w:hAnsi="Times New Roman" w:cs="Times New Roman"/>
          <w:sz w:val="27"/>
          <w:szCs w:val="27"/>
          <w:lang w:eastAsia="ru-RU"/>
        </w:rPr>
      </w:pPr>
    </w:p>
    <w:p w:rsidR="00481842" w:rsidRDefault="00481842" w:rsidP="00481842">
      <w:pPr>
        <w:ind w:firstLine="708"/>
        <w:rPr>
          <w:rFonts w:ascii="Times New Roman" w:eastAsia="Times New Roman" w:hAnsi="Times New Roman" w:cs="Times New Roman"/>
          <w:sz w:val="27"/>
          <w:szCs w:val="27"/>
          <w:lang w:eastAsia="ru-RU"/>
        </w:rPr>
      </w:pPr>
    </w:p>
    <w:p w:rsidR="0048066C" w:rsidRDefault="0048066C" w:rsidP="00945F6F">
      <w:pPr>
        <w:pStyle w:val="ConsPlusNonformat"/>
        <w:jc w:val="center"/>
        <w:rPr>
          <w:rFonts w:ascii="Times New Roman" w:hAnsi="Times New Roman" w:cs="Times New Roman"/>
          <w:b/>
          <w:sz w:val="24"/>
          <w:szCs w:val="24"/>
        </w:rPr>
      </w:pPr>
      <w:bookmarkStart w:id="1" w:name="_GoBack"/>
      <w:bookmarkEnd w:id="1"/>
    </w:p>
    <w:sectPr w:rsidR="0048066C" w:rsidSect="007748BA">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6D" w:rsidRDefault="00BC6B6D" w:rsidP="00386FA4">
      <w:pPr>
        <w:spacing w:after="0" w:line="240" w:lineRule="auto"/>
      </w:pPr>
      <w:r>
        <w:separator/>
      </w:r>
    </w:p>
  </w:endnote>
  <w:endnote w:type="continuationSeparator" w:id="0">
    <w:p w:rsidR="00BC6B6D" w:rsidRDefault="00BC6B6D" w:rsidP="0038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MS Gothic"/>
    <w:panose1 w:val="00000000000000000000"/>
    <w:charset w:val="80"/>
    <w:family w:val="swiss"/>
    <w:notTrueType/>
    <w:pitch w:val="variable"/>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6D" w:rsidRDefault="00BC6B6D" w:rsidP="00386FA4">
      <w:pPr>
        <w:spacing w:after="0" w:line="240" w:lineRule="auto"/>
      </w:pPr>
      <w:r>
        <w:separator/>
      </w:r>
    </w:p>
  </w:footnote>
  <w:footnote w:type="continuationSeparator" w:id="0">
    <w:p w:rsidR="00BC6B6D" w:rsidRDefault="00BC6B6D" w:rsidP="0038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39C625C2"/>
    <w:multiLevelType w:val="hybridMultilevel"/>
    <w:tmpl w:val="8D267A5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61C50314"/>
    <w:multiLevelType w:val="multilevel"/>
    <w:tmpl w:val="1A9894FC"/>
    <w:lvl w:ilvl="0">
      <w:start w:val="1"/>
      <w:numFmt w:val="decimal"/>
      <w:lvlText w:val="%1."/>
      <w:lvlJc w:val="left"/>
      <w:pPr>
        <w:ind w:left="720" w:hanging="360"/>
      </w:pPr>
      <w:rPr>
        <w:color w:val="auto"/>
      </w:rPr>
    </w:lvl>
    <w:lvl w:ilvl="1">
      <w:start w:val="1"/>
      <w:numFmt w:val="decimal"/>
      <w:isLgl/>
      <w:lvlText w:val="%1.%2."/>
      <w:lvlJc w:val="left"/>
      <w:pPr>
        <w:ind w:left="2134" w:hanging="1425"/>
      </w:pPr>
      <w:rPr>
        <w:rFonts w:hint="default"/>
        <w:color w:val="auto"/>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3"/>
  </w:num>
  <w:num w:numId="12">
    <w:abstractNumId w:val="13"/>
  </w:num>
  <w:num w:numId="13">
    <w:abstractNumId w:val="4"/>
  </w:num>
  <w:num w:numId="14">
    <w:abstractNumId w:val="4"/>
  </w:num>
  <w:num w:numId="15">
    <w:abstractNumId w:val="10"/>
  </w:num>
  <w:num w:numId="16">
    <w:abstractNumId w:val="10"/>
  </w:num>
  <w:num w:numId="17">
    <w:abstractNumId w:val="6"/>
  </w:num>
  <w:num w:numId="18">
    <w:abstractNumId w:val="12"/>
  </w:num>
  <w:num w:numId="19">
    <w:abstractNumId w:val="11"/>
  </w:num>
  <w:num w:numId="20">
    <w:abstractNumId w:val="0"/>
  </w:num>
  <w:num w:numId="21">
    <w:abstractNumId w:val="3"/>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FA4"/>
    <w:rsid w:val="00000D0A"/>
    <w:rsid w:val="00000F27"/>
    <w:rsid w:val="00001F34"/>
    <w:rsid w:val="00002CDF"/>
    <w:rsid w:val="000030F0"/>
    <w:rsid w:val="000039FB"/>
    <w:rsid w:val="00003F68"/>
    <w:rsid w:val="000048AF"/>
    <w:rsid w:val="000052CA"/>
    <w:rsid w:val="00005990"/>
    <w:rsid w:val="0000671C"/>
    <w:rsid w:val="0000689D"/>
    <w:rsid w:val="0000694C"/>
    <w:rsid w:val="0000721F"/>
    <w:rsid w:val="00007533"/>
    <w:rsid w:val="00007A45"/>
    <w:rsid w:val="00010A41"/>
    <w:rsid w:val="000121D4"/>
    <w:rsid w:val="000125EF"/>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005"/>
    <w:rsid w:val="00036941"/>
    <w:rsid w:val="00036E44"/>
    <w:rsid w:val="000408D3"/>
    <w:rsid w:val="000408E0"/>
    <w:rsid w:val="00040D6B"/>
    <w:rsid w:val="00042B20"/>
    <w:rsid w:val="00042EC8"/>
    <w:rsid w:val="00044406"/>
    <w:rsid w:val="00044918"/>
    <w:rsid w:val="000455DB"/>
    <w:rsid w:val="00045604"/>
    <w:rsid w:val="00050616"/>
    <w:rsid w:val="00052E5A"/>
    <w:rsid w:val="000537E8"/>
    <w:rsid w:val="000539A3"/>
    <w:rsid w:val="00053B58"/>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555"/>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14C6"/>
    <w:rsid w:val="00092F1F"/>
    <w:rsid w:val="00094177"/>
    <w:rsid w:val="000947BE"/>
    <w:rsid w:val="00096635"/>
    <w:rsid w:val="00097C72"/>
    <w:rsid w:val="000A101C"/>
    <w:rsid w:val="000A142E"/>
    <w:rsid w:val="000A14DE"/>
    <w:rsid w:val="000A193D"/>
    <w:rsid w:val="000A287C"/>
    <w:rsid w:val="000A3186"/>
    <w:rsid w:val="000A4531"/>
    <w:rsid w:val="000A4BF5"/>
    <w:rsid w:val="000A5486"/>
    <w:rsid w:val="000A63CF"/>
    <w:rsid w:val="000A6FA9"/>
    <w:rsid w:val="000B015B"/>
    <w:rsid w:val="000B12B9"/>
    <w:rsid w:val="000B12D4"/>
    <w:rsid w:val="000B2FEE"/>
    <w:rsid w:val="000B2FF8"/>
    <w:rsid w:val="000B4313"/>
    <w:rsid w:val="000B51A3"/>
    <w:rsid w:val="000B5A64"/>
    <w:rsid w:val="000B64D5"/>
    <w:rsid w:val="000B7410"/>
    <w:rsid w:val="000B7EBB"/>
    <w:rsid w:val="000C0327"/>
    <w:rsid w:val="000C1031"/>
    <w:rsid w:val="000C128E"/>
    <w:rsid w:val="000C1556"/>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831"/>
    <w:rsid w:val="000F49C3"/>
    <w:rsid w:val="000F4C01"/>
    <w:rsid w:val="000F4C02"/>
    <w:rsid w:val="000F76D6"/>
    <w:rsid w:val="00100368"/>
    <w:rsid w:val="00100FB6"/>
    <w:rsid w:val="0010175A"/>
    <w:rsid w:val="0010225B"/>
    <w:rsid w:val="001022F7"/>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2CAE"/>
    <w:rsid w:val="00123221"/>
    <w:rsid w:val="00123BF8"/>
    <w:rsid w:val="00125214"/>
    <w:rsid w:val="001257C7"/>
    <w:rsid w:val="00126440"/>
    <w:rsid w:val="0012664D"/>
    <w:rsid w:val="0012675B"/>
    <w:rsid w:val="00131A41"/>
    <w:rsid w:val="001353AF"/>
    <w:rsid w:val="001366F1"/>
    <w:rsid w:val="00136D09"/>
    <w:rsid w:val="00137959"/>
    <w:rsid w:val="0013795C"/>
    <w:rsid w:val="00140550"/>
    <w:rsid w:val="001423BC"/>
    <w:rsid w:val="00142C4C"/>
    <w:rsid w:val="00143D1A"/>
    <w:rsid w:val="00143F35"/>
    <w:rsid w:val="001445CB"/>
    <w:rsid w:val="00146E34"/>
    <w:rsid w:val="00147A74"/>
    <w:rsid w:val="00147F65"/>
    <w:rsid w:val="001507D7"/>
    <w:rsid w:val="00150AE1"/>
    <w:rsid w:val="00152279"/>
    <w:rsid w:val="00157007"/>
    <w:rsid w:val="00157301"/>
    <w:rsid w:val="0016011E"/>
    <w:rsid w:val="00160A9D"/>
    <w:rsid w:val="001613D4"/>
    <w:rsid w:val="00161D1A"/>
    <w:rsid w:val="00162354"/>
    <w:rsid w:val="0016386B"/>
    <w:rsid w:val="0016426F"/>
    <w:rsid w:val="0016489D"/>
    <w:rsid w:val="00164E22"/>
    <w:rsid w:val="00165AB0"/>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67CA"/>
    <w:rsid w:val="00177A11"/>
    <w:rsid w:val="00177FD5"/>
    <w:rsid w:val="00180D73"/>
    <w:rsid w:val="00181C29"/>
    <w:rsid w:val="0018323C"/>
    <w:rsid w:val="00183809"/>
    <w:rsid w:val="00183820"/>
    <w:rsid w:val="001844F8"/>
    <w:rsid w:val="0018617F"/>
    <w:rsid w:val="00187ADE"/>
    <w:rsid w:val="00187BCF"/>
    <w:rsid w:val="001900AB"/>
    <w:rsid w:val="001905E8"/>
    <w:rsid w:val="0019080E"/>
    <w:rsid w:val="0019098C"/>
    <w:rsid w:val="00191F4D"/>
    <w:rsid w:val="00193956"/>
    <w:rsid w:val="00194142"/>
    <w:rsid w:val="00194143"/>
    <w:rsid w:val="00194A47"/>
    <w:rsid w:val="00194CBA"/>
    <w:rsid w:val="00195D13"/>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3F86"/>
    <w:rsid w:val="001C464E"/>
    <w:rsid w:val="001C6534"/>
    <w:rsid w:val="001D0391"/>
    <w:rsid w:val="001D055C"/>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30A"/>
    <w:rsid w:val="001F2A16"/>
    <w:rsid w:val="001F354C"/>
    <w:rsid w:val="001F4C75"/>
    <w:rsid w:val="001F60D8"/>
    <w:rsid w:val="001F6125"/>
    <w:rsid w:val="001F638D"/>
    <w:rsid w:val="00200240"/>
    <w:rsid w:val="00200355"/>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24D"/>
    <w:rsid w:val="00224F95"/>
    <w:rsid w:val="00225580"/>
    <w:rsid w:val="00225D86"/>
    <w:rsid w:val="00226FDC"/>
    <w:rsid w:val="0022780E"/>
    <w:rsid w:val="0023259F"/>
    <w:rsid w:val="002325E2"/>
    <w:rsid w:val="002327D1"/>
    <w:rsid w:val="002329BA"/>
    <w:rsid w:val="002329EA"/>
    <w:rsid w:val="00233218"/>
    <w:rsid w:val="00233503"/>
    <w:rsid w:val="002358F8"/>
    <w:rsid w:val="00236170"/>
    <w:rsid w:val="0023671D"/>
    <w:rsid w:val="0023693E"/>
    <w:rsid w:val="00237A55"/>
    <w:rsid w:val="0024036A"/>
    <w:rsid w:val="00240C7D"/>
    <w:rsid w:val="00241B93"/>
    <w:rsid w:val="00244B52"/>
    <w:rsid w:val="002450CC"/>
    <w:rsid w:val="002453D8"/>
    <w:rsid w:val="00246094"/>
    <w:rsid w:val="002461B3"/>
    <w:rsid w:val="002463C6"/>
    <w:rsid w:val="00247FC7"/>
    <w:rsid w:val="00251216"/>
    <w:rsid w:val="00251DBD"/>
    <w:rsid w:val="00252A64"/>
    <w:rsid w:val="002532F8"/>
    <w:rsid w:val="00253410"/>
    <w:rsid w:val="002546AD"/>
    <w:rsid w:val="00254934"/>
    <w:rsid w:val="002552F3"/>
    <w:rsid w:val="00255A63"/>
    <w:rsid w:val="00255A8E"/>
    <w:rsid w:val="00256159"/>
    <w:rsid w:val="002579FB"/>
    <w:rsid w:val="002606D8"/>
    <w:rsid w:val="002613C5"/>
    <w:rsid w:val="00261BF2"/>
    <w:rsid w:val="00262927"/>
    <w:rsid w:val="00262EEF"/>
    <w:rsid w:val="002646AB"/>
    <w:rsid w:val="0026509D"/>
    <w:rsid w:val="00265122"/>
    <w:rsid w:val="00266099"/>
    <w:rsid w:val="002660EB"/>
    <w:rsid w:val="0026677C"/>
    <w:rsid w:val="00266FAA"/>
    <w:rsid w:val="00267029"/>
    <w:rsid w:val="0027028D"/>
    <w:rsid w:val="002720F8"/>
    <w:rsid w:val="00273430"/>
    <w:rsid w:val="0027465B"/>
    <w:rsid w:val="002763B6"/>
    <w:rsid w:val="0027657E"/>
    <w:rsid w:val="00276FB6"/>
    <w:rsid w:val="00277D51"/>
    <w:rsid w:val="0028001A"/>
    <w:rsid w:val="00281BB4"/>
    <w:rsid w:val="00282460"/>
    <w:rsid w:val="002845A5"/>
    <w:rsid w:val="0028481B"/>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5BB5"/>
    <w:rsid w:val="002A712A"/>
    <w:rsid w:val="002B0154"/>
    <w:rsid w:val="002B18D6"/>
    <w:rsid w:val="002B1DA0"/>
    <w:rsid w:val="002B44F1"/>
    <w:rsid w:val="002B4974"/>
    <w:rsid w:val="002B599A"/>
    <w:rsid w:val="002B6241"/>
    <w:rsid w:val="002C0480"/>
    <w:rsid w:val="002C0F23"/>
    <w:rsid w:val="002C165A"/>
    <w:rsid w:val="002C237C"/>
    <w:rsid w:val="002C4C57"/>
    <w:rsid w:val="002C4E25"/>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078"/>
    <w:rsid w:val="002E5214"/>
    <w:rsid w:val="002E6265"/>
    <w:rsid w:val="002E66C8"/>
    <w:rsid w:val="002E671D"/>
    <w:rsid w:val="002F0865"/>
    <w:rsid w:val="002F1F56"/>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548"/>
    <w:rsid w:val="003141DE"/>
    <w:rsid w:val="00314DCB"/>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35E2"/>
    <w:rsid w:val="003349C4"/>
    <w:rsid w:val="00334A3B"/>
    <w:rsid w:val="00334F3B"/>
    <w:rsid w:val="003364F4"/>
    <w:rsid w:val="003366D8"/>
    <w:rsid w:val="0033743D"/>
    <w:rsid w:val="00337E04"/>
    <w:rsid w:val="003429DF"/>
    <w:rsid w:val="0034347A"/>
    <w:rsid w:val="00343B32"/>
    <w:rsid w:val="00346410"/>
    <w:rsid w:val="003467D6"/>
    <w:rsid w:val="0034750C"/>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5C50"/>
    <w:rsid w:val="00357A51"/>
    <w:rsid w:val="00360566"/>
    <w:rsid w:val="00363CD3"/>
    <w:rsid w:val="0036402B"/>
    <w:rsid w:val="003641C6"/>
    <w:rsid w:val="0036557E"/>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2A2C"/>
    <w:rsid w:val="00385335"/>
    <w:rsid w:val="00385343"/>
    <w:rsid w:val="00386AB5"/>
    <w:rsid w:val="00386FA4"/>
    <w:rsid w:val="00390611"/>
    <w:rsid w:val="003906E8"/>
    <w:rsid w:val="00391934"/>
    <w:rsid w:val="0039370D"/>
    <w:rsid w:val="0039734B"/>
    <w:rsid w:val="003A4F0C"/>
    <w:rsid w:val="003A56CD"/>
    <w:rsid w:val="003A6247"/>
    <w:rsid w:val="003A6278"/>
    <w:rsid w:val="003B0194"/>
    <w:rsid w:val="003B0FFF"/>
    <w:rsid w:val="003B15B5"/>
    <w:rsid w:val="003B2F9E"/>
    <w:rsid w:val="003B3240"/>
    <w:rsid w:val="003B509E"/>
    <w:rsid w:val="003B670A"/>
    <w:rsid w:val="003B6DD8"/>
    <w:rsid w:val="003B7C42"/>
    <w:rsid w:val="003C2177"/>
    <w:rsid w:val="003C2308"/>
    <w:rsid w:val="003C293B"/>
    <w:rsid w:val="003C34BB"/>
    <w:rsid w:val="003C4621"/>
    <w:rsid w:val="003C64AA"/>
    <w:rsid w:val="003C6B9E"/>
    <w:rsid w:val="003C6DCD"/>
    <w:rsid w:val="003C6EB8"/>
    <w:rsid w:val="003D087D"/>
    <w:rsid w:val="003D0A14"/>
    <w:rsid w:val="003D2126"/>
    <w:rsid w:val="003D31AE"/>
    <w:rsid w:val="003D3224"/>
    <w:rsid w:val="003D3786"/>
    <w:rsid w:val="003D4271"/>
    <w:rsid w:val="003D43E0"/>
    <w:rsid w:val="003D5619"/>
    <w:rsid w:val="003D6C5D"/>
    <w:rsid w:val="003D6FAC"/>
    <w:rsid w:val="003D7A6C"/>
    <w:rsid w:val="003D7B1A"/>
    <w:rsid w:val="003E0B13"/>
    <w:rsid w:val="003E1639"/>
    <w:rsid w:val="003E35C6"/>
    <w:rsid w:val="003E5B1D"/>
    <w:rsid w:val="003E6166"/>
    <w:rsid w:val="003E64C7"/>
    <w:rsid w:val="003E799D"/>
    <w:rsid w:val="003F030A"/>
    <w:rsid w:val="003F2B44"/>
    <w:rsid w:val="003F4314"/>
    <w:rsid w:val="003F4DCD"/>
    <w:rsid w:val="003F5DED"/>
    <w:rsid w:val="003F6393"/>
    <w:rsid w:val="003F719A"/>
    <w:rsid w:val="003F71CA"/>
    <w:rsid w:val="003F7EB4"/>
    <w:rsid w:val="003F7FEB"/>
    <w:rsid w:val="0040044E"/>
    <w:rsid w:val="00400952"/>
    <w:rsid w:val="00400C9B"/>
    <w:rsid w:val="0040169D"/>
    <w:rsid w:val="00401C62"/>
    <w:rsid w:val="00401E2B"/>
    <w:rsid w:val="004047FC"/>
    <w:rsid w:val="0040519E"/>
    <w:rsid w:val="00405431"/>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182"/>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E53"/>
    <w:rsid w:val="00442990"/>
    <w:rsid w:val="00442E85"/>
    <w:rsid w:val="00443D52"/>
    <w:rsid w:val="004448BE"/>
    <w:rsid w:val="004454D2"/>
    <w:rsid w:val="00446AA8"/>
    <w:rsid w:val="0045083D"/>
    <w:rsid w:val="004518C4"/>
    <w:rsid w:val="0045225D"/>
    <w:rsid w:val="004522C1"/>
    <w:rsid w:val="00452499"/>
    <w:rsid w:val="00452645"/>
    <w:rsid w:val="0045277A"/>
    <w:rsid w:val="00452A45"/>
    <w:rsid w:val="00452F30"/>
    <w:rsid w:val="004536DD"/>
    <w:rsid w:val="00455455"/>
    <w:rsid w:val="00455487"/>
    <w:rsid w:val="00455662"/>
    <w:rsid w:val="00455BAA"/>
    <w:rsid w:val="0046180F"/>
    <w:rsid w:val="00463150"/>
    <w:rsid w:val="00463C12"/>
    <w:rsid w:val="0046496A"/>
    <w:rsid w:val="00465D61"/>
    <w:rsid w:val="00465F0C"/>
    <w:rsid w:val="00466FFD"/>
    <w:rsid w:val="004679F4"/>
    <w:rsid w:val="00470388"/>
    <w:rsid w:val="004708B7"/>
    <w:rsid w:val="00470ED9"/>
    <w:rsid w:val="00471373"/>
    <w:rsid w:val="00472362"/>
    <w:rsid w:val="0047377A"/>
    <w:rsid w:val="00474191"/>
    <w:rsid w:val="00474272"/>
    <w:rsid w:val="004748B3"/>
    <w:rsid w:val="004767B7"/>
    <w:rsid w:val="0048066C"/>
    <w:rsid w:val="00480D8D"/>
    <w:rsid w:val="00481842"/>
    <w:rsid w:val="00482718"/>
    <w:rsid w:val="00482D2C"/>
    <w:rsid w:val="00482EB6"/>
    <w:rsid w:val="00485D16"/>
    <w:rsid w:val="00486E23"/>
    <w:rsid w:val="004871E6"/>
    <w:rsid w:val="00487EB2"/>
    <w:rsid w:val="0049091A"/>
    <w:rsid w:val="00490DDA"/>
    <w:rsid w:val="004928BF"/>
    <w:rsid w:val="00493E6A"/>
    <w:rsid w:val="004947FE"/>
    <w:rsid w:val="004950B5"/>
    <w:rsid w:val="004A1542"/>
    <w:rsid w:val="004A1880"/>
    <w:rsid w:val="004A2036"/>
    <w:rsid w:val="004A2610"/>
    <w:rsid w:val="004A3011"/>
    <w:rsid w:val="004A44B8"/>
    <w:rsid w:val="004A70B0"/>
    <w:rsid w:val="004A7571"/>
    <w:rsid w:val="004B00C6"/>
    <w:rsid w:val="004B1509"/>
    <w:rsid w:val="004B1EFF"/>
    <w:rsid w:val="004B1F88"/>
    <w:rsid w:val="004B2129"/>
    <w:rsid w:val="004B2384"/>
    <w:rsid w:val="004B48A0"/>
    <w:rsid w:val="004B5D0B"/>
    <w:rsid w:val="004B64EF"/>
    <w:rsid w:val="004B78E4"/>
    <w:rsid w:val="004C06E7"/>
    <w:rsid w:val="004C1F82"/>
    <w:rsid w:val="004C2F55"/>
    <w:rsid w:val="004C3732"/>
    <w:rsid w:val="004C383A"/>
    <w:rsid w:val="004C659B"/>
    <w:rsid w:val="004C75D5"/>
    <w:rsid w:val="004D0632"/>
    <w:rsid w:val="004D13C8"/>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4A70"/>
    <w:rsid w:val="005055E5"/>
    <w:rsid w:val="00505784"/>
    <w:rsid w:val="00507A76"/>
    <w:rsid w:val="00507C3F"/>
    <w:rsid w:val="00507DAF"/>
    <w:rsid w:val="00511974"/>
    <w:rsid w:val="00513B85"/>
    <w:rsid w:val="0051417D"/>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0D60"/>
    <w:rsid w:val="00551470"/>
    <w:rsid w:val="00551DBD"/>
    <w:rsid w:val="00551E03"/>
    <w:rsid w:val="00552DA0"/>
    <w:rsid w:val="00553861"/>
    <w:rsid w:val="00554360"/>
    <w:rsid w:val="00554737"/>
    <w:rsid w:val="00554BBB"/>
    <w:rsid w:val="00555199"/>
    <w:rsid w:val="00557F65"/>
    <w:rsid w:val="005600B5"/>
    <w:rsid w:val="00562793"/>
    <w:rsid w:val="00562F5E"/>
    <w:rsid w:val="0056310C"/>
    <w:rsid w:val="0056422C"/>
    <w:rsid w:val="00564353"/>
    <w:rsid w:val="00567826"/>
    <w:rsid w:val="00571177"/>
    <w:rsid w:val="00571C04"/>
    <w:rsid w:val="00571EAE"/>
    <w:rsid w:val="005724A9"/>
    <w:rsid w:val="00572594"/>
    <w:rsid w:val="00573F7D"/>
    <w:rsid w:val="00574AC8"/>
    <w:rsid w:val="00576866"/>
    <w:rsid w:val="00576BBA"/>
    <w:rsid w:val="00577F0C"/>
    <w:rsid w:val="00580F58"/>
    <w:rsid w:val="005816FE"/>
    <w:rsid w:val="00582204"/>
    <w:rsid w:val="00582704"/>
    <w:rsid w:val="00582783"/>
    <w:rsid w:val="00583454"/>
    <w:rsid w:val="0058370D"/>
    <w:rsid w:val="005837F6"/>
    <w:rsid w:val="00585EC7"/>
    <w:rsid w:val="0058673F"/>
    <w:rsid w:val="00590D3C"/>
    <w:rsid w:val="00590EC3"/>
    <w:rsid w:val="005913C5"/>
    <w:rsid w:val="005916B1"/>
    <w:rsid w:val="00591733"/>
    <w:rsid w:val="0059268F"/>
    <w:rsid w:val="00592691"/>
    <w:rsid w:val="0059322A"/>
    <w:rsid w:val="00593431"/>
    <w:rsid w:val="00594C01"/>
    <w:rsid w:val="00594EE8"/>
    <w:rsid w:val="00596485"/>
    <w:rsid w:val="0059698A"/>
    <w:rsid w:val="00596CC2"/>
    <w:rsid w:val="00597942"/>
    <w:rsid w:val="005A05A0"/>
    <w:rsid w:val="005A3ECE"/>
    <w:rsid w:val="005A492F"/>
    <w:rsid w:val="005A5891"/>
    <w:rsid w:val="005A5C9B"/>
    <w:rsid w:val="005A7598"/>
    <w:rsid w:val="005A7BBF"/>
    <w:rsid w:val="005A7CA9"/>
    <w:rsid w:val="005B06F7"/>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5E97"/>
    <w:rsid w:val="00627095"/>
    <w:rsid w:val="00627D0E"/>
    <w:rsid w:val="00630789"/>
    <w:rsid w:val="0063083B"/>
    <w:rsid w:val="00632539"/>
    <w:rsid w:val="00633903"/>
    <w:rsid w:val="0063427A"/>
    <w:rsid w:val="00635F47"/>
    <w:rsid w:val="00636CE1"/>
    <w:rsid w:val="00640956"/>
    <w:rsid w:val="006417EA"/>
    <w:rsid w:val="00641AC9"/>
    <w:rsid w:val="0064223C"/>
    <w:rsid w:val="0064345C"/>
    <w:rsid w:val="00643CB1"/>
    <w:rsid w:val="006441D2"/>
    <w:rsid w:val="0064506D"/>
    <w:rsid w:val="0064588A"/>
    <w:rsid w:val="006458F7"/>
    <w:rsid w:val="006461A7"/>
    <w:rsid w:val="00646C9B"/>
    <w:rsid w:val="006474C7"/>
    <w:rsid w:val="00647776"/>
    <w:rsid w:val="006478DB"/>
    <w:rsid w:val="0065110C"/>
    <w:rsid w:val="0065119F"/>
    <w:rsid w:val="0065411D"/>
    <w:rsid w:val="00656E0F"/>
    <w:rsid w:val="006573E3"/>
    <w:rsid w:val="00657D4A"/>
    <w:rsid w:val="00657E9B"/>
    <w:rsid w:val="00664850"/>
    <w:rsid w:val="00665545"/>
    <w:rsid w:val="00667421"/>
    <w:rsid w:val="006704A5"/>
    <w:rsid w:val="006708D2"/>
    <w:rsid w:val="00670F91"/>
    <w:rsid w:val="00671DAE"/>
    <w:rsid w:val="00672119"/>
    <w:rsid w:val="0067352D"/>
    <w:rsid w:val="00673720"/>
    <w:rsid w:val="00673E34"/>
    <w:rsid w:val="006746E5"/>
    <w:rsid w:val="006747DA"/>
    <w:rsid w:val="00674CAB"/>
    <w:rsid w:val="0067636A"/>
    <w:rsid w:val="00676D55"/>
    <w:rsid w:val="00677884"/>
    <w:rsid w:val="00677A3E"/>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4"/>
    <w:rsid w:val="0069212B"/>
    <w:rsid w:val="00693C91"/>
    <w:rsid w:val="00694AEC"/>
    <w:rsid w:val="006964F5"/>
    <w:rsid w:val="00696812"/>
    <w:rsid w:val="006977BB"/>
    <w:rsid w:val="00697924"/>
    <w:rsid w:val="00697E12"/>
    <w:rsid w:val="00697FB2"/>
    <w:rsid w:val="006A0163"/>
    <w:rsid w:val="006A1557"/>
    <w:rsid w:val="006A2856"/>
    <w:rsid w:val="006A3135"/>
    <w:rsid w:val="006A3A5A"/>
    <w:rsid w:val="006A3F7A"/>
    <w:rsid w:val="006A4D11"/>
    <w:rsid w:val="006A53C0"/>
    <w:rsid w:val="006A53EA"/>
    <w:rsid w:val="006A6AFA"/>
    <w:rsid w:val="006A6F73"/>
    <w:rsid w:val="006A7F65"/>
    <w:rsid w:val="006B0497"/>
    <w:rsid w:val="006B0D6A"/>
    <w:rsid w:val="006B143D"/>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A50"/>
    <w:rsid w:val="006D4BC6"/>
    <w:rsid w:val="006D587C"/>
    <w:rsid w:val="006D5EDC"/>
    <w:rsid w:val="006E0EF0"/>
    <w:rsid w:val="006E1D80"/>
    <w:rsid w:val="006E28A8"/>
    <w:rsid w:val="006E2DE8"/>
    <w:rsid w:val="006E5F05"/>
    <w:rsid w:val="006E6973"/>
    <w:rsid w:val="006E737B"/>
    <w:rsid w:val="006E774D"/>
    <w:rsid w:val="006F115D"/>
    <w:rsid w:val="006F2261"/>
    <w:rsid w:val="006F3C0B"/>
    <w:rsid w:val="006F48DD"/>
    <w:rsid w:val="006F4BE3"/>
    <w:rsid w:val="006F5403"/>
    <w:rsid w:val="006F5CD9"/>
    <w:rsid w:val="006F5F42"/>
    <w:rsid w:val="00700A1F"/>
    <w:rsid w:val="00701472"/>
    <w:rsid w:val="00701EA5"/>
    <w:rsid w:val="00701EB0"/>
    <w:rsid w:val="00702247"/>
    <w:rsid w:val="007034EE"/>
    <w:rsid w:val="00703A72"/>
    <w:rsid w:val="0070410B"/>
    <w:rsid w:val="00707D2B"/>
    <w:rsid w:val="007105EF"/>
    <w:rsid w:val="00711034"/>
    <w:rsid w:val="007113E8"/>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2BD4"/>
    <w:rsid w:val="007336CE"/>
    <w:rsid w:val="00733CD0"/>
    <w:rsid w:val="00733D67"/>
    <w:rsid w:val="00734CE6"/>
    <w:rsid w:val="00735D53"/>
    <w:rsid w:val="007378FA"/>
    <w:rsid w:val="00741979"/>
    <w:rsid w:val="0074225B"/>
    <w:rsid w:val="007437BD"/>
    <w:rsid w:val="007449F7"/>
    <w:rsid w:val="00744AF1"/>
    <w:rsid w:val="00744C03"/>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2136"/>
    <w:rsid w:val="0077352C"/>
    <w:rsid w:val="007747CA"/>
    <w:rsid w:val="007748B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0ED8"/>
    <w:rsid w:val="007B1FD8"/>
    <w:rsid w:val="007B2462"/>
    <w:rsid w:val="007B2F8D"/>
    <w:rsid w:val="007B52BE"/>
    <w:rsid w:val="007B68D8"/>
    <w:rsid w:val="007C008E"/>
    <w:rsid w:val="007C0622"/>
    <w:rsid w:val="007C52BC"/>
    <w:rsid w:val="007C67B6"/>
    <w:rsid w:val="007D026E"/>
    <w:rsid w:val="007D0400"/>
    <w:rsid w:val="007D05E2"/>
    <w:rsid w:val="007D0DD0"/>
    <w:rsid w:val="007D25EE"/>
    <w:rsid w:val="007D3C1F"/>
    <w:rsid w:val="007D41B2"/>
    <w:rsid w:val="007D6C99"/>
    <w:rsid w:val="007D78D9"/>
    <w:rsid w:val="007D7F76"/>
    <w:rsid w:val="007E2EAE"/>
    <w:rsid w:val="007E3033"/>
    <w:rsid w:val="007E599D"/>
    <w:rsid w:val="007E7720"/>
    <w:rsid w:val="007E7D18"/>
    <w:rsid w:val="007F0ACD"/>
    <w:rsid w:val="007F18E6"/>
    <w:rsid w:val="007F3652"/>
    <w:rsid w:val="007F6E03"/>
    <w:rsid w:val="007F7409"/>
    <w:rsid w:val="007F7E30"/>
    <w:rsid w:val="00800373"/>
    <w:rsid w:val="00800E65"/>
    <w:rsid w:val="008018BE"/>
    <w:rsid w:val="008020EA"/>
    <w:rsid w:val="00802817"/>
    <w:rsid w:val="008062E6"/>
    <w:rsid w:val="0080733C"/>
    <w:rsid w:val="00807D6A"/>
    <w:rsid w:val="00810313"/>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B69"/>
    <w:rsid w:val="0083627A"/>
    <w:rsid w:val="00837BD7"/>
    <w:rsid w:val="00842771"/>
    <w:rsid w:val="00842D0B"/>
    <w:rsid w:val="00843271"/>
    <w:rsid w:val="0084489B"/>
    <w:rsid w:val="008466F2"/>
    <w:rsid w:val="0084696A"/>
    <w:rsid w:val="008476F8"/>
    <w:rsid w:val="00850D9E"/>
    <w:rsid w:val="00852BED"/>
    <w:rsid w:val="00852DE5"/>
    <w:rsid w:val="00855323"/>
    <w:rsid w:val="00856B5E"/>
    <w:rsid w:val="00857943"/>
    <w:rsid w:val="00861906"/>
    <w:rsid w:val="00863439"/>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032"/>
    <w:rsid w:val="008867E5"/>
    <w:rsid w:val="008902DD"/>
    <w:rsid w:val="00892B66"/>
    <w:rsid w:val="0089450C"/>
    <w:rsid w:val="00895320"/>
    <w:rsid w:val="008958C4"/>
    <w:rsid w:val="008959A2"/>
    <w:rsid w:val="00895A60"/>
    <w:rsid w:val="00897622"/>
    <w:rsid w:val="00897F10"/>
    <w:rsid w:val="008A031D"/>
    <w:rsid w:val="008A0496"/>
    <w:rsid w:val="008A0964"/>
    <w:rsid w:val="008A0DFA"/>
    <w:rsid w:val="008A2402"/>
    <w:rsid w:val="008A2640"/>
    <w:rsid w:val="008A2E13"/>
    <w:rsid w:val="008A379E"/>
    <w:rsid w:val="008A630C"/>
    <w:rsid w:val="008A76F1"/>
    <w:rsid w:val="008B077F"/>
    <w:rsid w:val="008B20D4"/>
    <w:rsid w:val="008B4021"/>
    <w:rsid w:val="008B4E68"/>
    <w:rsid w:val="008B62FB"/>
    <w:rsid w:val="008B76D7"/>
    <w:rsid w:val="008B782E"/>
    <w:rsid w:val="008B7E2A"/>
    <w:rsid w:val="008C0EA2"/>
    <w:rsid w:val="008C1BE9"/>
    <w:rsid w:val="008C1F7B"/>
    <w:rsid w:val="008C30D2"/>
    <w:rsid w:val="008C4D60"/>
    <w:rsid w:val="008C58D4"/>
    <w:rsid w:val="008C5F90"/>
    <w:rsid w:val="008C6212"/>
    <w:rsid w:val="008C66E2"/>
    <w:rsid w:val="008C6994"/>
    <w:rsid w:val="008C704D"/>
    <w:rsid w:val="008C77E8"/>
    <w:rsid w:val="008D0075"/>
    <w:rsid w:val="008D01EF"/>
    <w:rsid w:val="008D11A9"/>
    <w:rsid w:val="008D1852"/>
    <w:rsid w:val="008D1A19"/>
    <w:rsid w:val="008D2804"/>
    <w:rsid w:val="008D641F"/>
    <w:rsid w:val="008D6E50"/>
    <w:rsid w:val="008D76BE"/>
    <w:rsid w:val="008D79C5"/>
    <w:rsid w:val="008E0C31"/>
    <w:rsid w:val="008E1DF2"/>
    <w:rsid w:val="008E4097"/>
    <w:rsid w:val="008E46F1"/>
    <w:rsid w:val="008E5913"/>
    <w:rsid w:val="008F05C2"/>
    <w:rsid w:val="008F0608"/>
    <w:rsid w:val="008F0AE2"/>
    <w:rsid w:val="008F13A2"/>
    <w:rsid w:val="008F16EF"/>
    <w:rsid w:val="008F2360"/>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1327"/>
    <w:rsid w:val="00912734"/>
    <w:rsid w:val="009133DA"/>
    <w:rsid w:val="00913B89"/>
    <w:rsid w:val="00914C2C"/>
    <w:rsid w:val="00915266"/>
    <w:rsid w:val="0091536B"/>
    <w:rsid w:val="00915456"/>
    <w:rsid w:val="00915882"/>
    <w:rsid w:val="00915B7A"/>
    <w:rsid w:val="009162B6"/>
    <w:rsid w:val="00917098"/>
    <w:rsid w:val="00917AC8"/>
    <w:rsid w:val="009208F6"/>
    <w:rsid w:val="00920E42"/>
    <w:rsid w:val="0092146A"/>
    <w:rsid w:val="00921AEF"/>
    <w:rsid w:val="00922103"/>
    <w:rsid w:val="009247BF"/>
    <w:rsid w:val="0092528A"/>
    <w:rsid w:val="00925D01"/>
    <w:rsid w:val="00926D94"/>
    <w:rsid w:val="00927105"/>
    <w:rsid w:val="009301C4"/>
    <w:rsid w:val="00931395"/>
    <w:rsid w:val="009321C0"/>
    <w:rsid w:val="00932DDE"/>
    <w:rsid w:val="00936AEE"/>
    <w:rsid w:val="009407B6"/>
    <w:rsid w:val="00941792"/>
    <w:rsid w:val="00941C11"/>
    <w:rsid w:val="00942071"/>
    <w:rsid w:val="0094217C"/>
    <w:rsid w:val="00942D71"/>
    <w:rsid w:val="009438E8"/>
    <w:rsid w:val="00943C16"/>
    <w:rsid w:val="00944412"/>
    <w:rsid w:val="00944EFF"/>
    <w:rsid w:val="00945F6F"/>
    <w:rsid w:val="00946207"/>
    <w:rsid w:val="00946AB7"/>
    <w:rsid w:val="00950B48"/>
    <w:rsid w:val="00951193"/>
    <w:rsid w:val="0095296A"/>
    <w:rsid w:val="00954415"/>
    <w:rsid w:val="0095478C"/>
    <w:rsid w:val="009565C8"/>
    <w:rsid w:val="00956BB2"/>
    <w:rsid w:val="00960592"/>
    <w:rsid w:val="00961C6F"/>
    <w:rsid w:val="00961F64"/>
    <w:rsid w:val="009634B5"/>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2B62"/>
    <w:rsid w:val="0098355E"/>
    <w:rsid w:val="00983AAB"/>
    <w:rsid w:val="00984091"/>
    <w:rsid w:val="00986919"/>
    <w:rsid w:val="00986D80"/>
    <w:rsid w:val="00987647"/>
    <w:rsid w:val="0098765C"/>
    <w:rsid w:val="009877A8"/>
    <w:rsid w:val="00987C49"/>
    <w:rsid w:val="00987D58"/>
    <w:rsid w:val="009907F6"/>
    <w:rsid w:val="009920CE"/>
    <w:rsid w:val="00995C8F"/>
    <w:rsid w:val="0099668B"/>
    <w:rsid w:val="009A1437"/>
    <w:rsid w:val="009A2312"/>
    <w:rsid w:val="009A3C23"/>
    <w:rsid w:val="009A485D"/>
    <w:rsid w:val="009A54CA"/>
    <w:rsid w:val="009A6605"/>
    <w:rsid w:val="009A774A"/>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DD5"/>
    <w:rsid w:val="009D3FF2"/>
    <w:rsid w:val="009D43AF"/>
    <w:rsid w:val="009D4AAF"/>
    <w:rsid w:val="009D5E32"/>
    <w:rsid w:val="009D615C"/>
    <w:rsid w:val="009D63BC"/>
    <w:rsid w:val="009D794D"/>
    <w:rsid w:val="009E054E"/>
    <w:rsid w:val="009E2C3A"/>
    <w:rsid w:val="009E5509"/>
    <w:rsid w:val="009E60B0"/>
    <w:rsid w:val="009E61A0"/>
    <w:rsid w:val="009E6672"/>
    <w:rsid w:val="009F01B5"/>
    <w:rsid w:val="009F0EC3"/>
    <w:rsid w:val="009F0F01"/>
    <w:rsid w:val="009F1731"/>
    <w:rsid w:val="009F1A95"/>
    <w:rsid w:val="009F2443"/>
    <w:rsid w:val="009F3CEF"/>
    <w:rsid w:val="009F4871"/>
    <w:rsid w:val="009F5C17"/>
    <w:rsid w:val="009F5FD7"/>
    <w:rsid w:val="009F6DD0"/>
    <w:rsid w:val="009F7473"/>
    <w:rsid w:val="009F789D"/>
    <w:rsid w:val="00A0074A"/>
    <w:rsid w:val="00A008DC"/>
    <w:rsid w:val="00A01367"/>
    <w:rsid w:val="00A01C71"/>
    <w:rsid w:val="00A0302D"/>
    <w:rsid w:val="00A0392F"/>
    <w:rsid w:val="00A04426"/>
    <w:rsid w:val="00A04B0B"/>
    <w:rsid w:val="00A04D4F"/>
    <w:rsid w:val="00A05899"/>
    <w:rsid w:val="00A10224"/>
    <w:rsid w:val="00A10C3E"/>
    <w:rsid w:val="00A12790"/>
    <w:rsid w:val="00A128CE"/>
    <w:rsid w:val="00A133CE"/>
    <w:rsid w:val="00A15AC8"/>
    <w:rsid w:val="00A17238"/>
    <w:rsid w:val="00A172ED"/>
    <w:rsid w:val="00A17FC7"/>
    <w:rsid w:val="00A20396"/>
    <w:rsid w:val="00A21097"/>
    <w:rsid w:val="00A22463"/>
    <w:rsid w:val="00A231CE"/>
    <w:rsid w:val="00A23670"/>
    <w:rsid w:val="00A240F7"/>
    <w:rsid w:val="00A2433A"/>
    <w:rsid w:val="00A24432"/>
    <w:rsid w:val="00A26E41"/>
    <w:rsid w:val="00A27233"/>
    <w:rsid w:val="00A312DC"/>
    <w:rsid w:val="00A313B6"/>
    <w:rsid w:val="00A3304C"/>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6192"/>
    <w:rsid w:val="00A66D5E"/>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97A1D"/>
    <w:rsid w:val="00AA0FD4"/>
    <w:rsid w:val="00AA1DFC"/>
    <w:rsid w:val="00AA22DE"/>
    <w:rsid w:val="00AA308D"/>
    <w:rsid w:val="00AA3746"/>
    <w:rsid w:val="00AA4064"/>
    <w:rsid w:val="00AA45F9"/>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1A4"/>
    <w:rsid w:val="00AC1AE0"/>
    <w:rsid w:val="00AC320A"/>
    <w:rsid w:val="00AC40C5"/>
    <w:rsid w:val="00AC417D"/>
    <w:rsid w:val="00AC424A"/>
    <w:rsid w:val="00AC48DE"/>
    <w:rsid w:val="00AC4B5E"/>
    <w:rsid w:val="00AC5F1B"/>
    <w:rsid w:val="00AC7203"/>
    <w:rsid w:val="00AD0A1B"/>
    <w:rsid w:val="00AD12F9"/>
    <w:rsid w:val="00AD32B4"/>
    <w:rsid w:val="00AD37FA"/>
    <w:rsid w:val="00AD3A53"/>
    <w:rsid w:val="00AD3BD4"/>
    <w:rsid w:val="00AD4A52"/>
    <w:rsid w:val="00AD55F1"/>
    <w:rsid w:val="00AE15C0"/>
    <w:rsid w:val="00AE2E3B"/>
    <w:rsid w:val="00AE4000"/>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24F"/>
    <w:rsid w:val="00B103CF"/>
    <w:rsid w:val="00B10E82"/>
    <w:rsid w:val="00B11246"/>
    <w:rsid w:val="00B11D1E"/>
    <w:rsid w:val="00B12382"/>
    <w:rsid w:val="00B13807"/>
    <w:rsid w:val="00B13CF2"/>
    <w:rsid w:val="00B14427"/>
    <w:rsid w:val="00B15ACE"/>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65BC"/>
    <w:rsid w:val="00B36F98"/>
    <w:rsid w:val="00B403C3"/>
    <w:rsid w:val="00B408B2"/>
    <w:rsid w:val="00B42848"/>
    <w:rsid w:val="00B42A17"/>
    <w:rsid w:val="00B4315B"/>
    <w:rsid w:val="00B437A2"/>
    <w:rsid w:val="00B43CF1"/>
    <w:rsid w:val="00B446EB"/>
    <w:rsid w:val="00B46BC1"/>
    <w:rsid w:val="00B47FD6"/>
    <w:rsid w:val="00B51728"/>
    <w:rsid w:val="00B53B0B"/>
    <w:rsid w:val="00B5437A"/>
    <w:rsid w:val="00B5570F"/>
    <w:rsid w:val="00B571A0"/>
    <w:rsid w:val="00B6010F"/>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6662"/>
    <w:rsid w:val="00B77ECC"/>
    <w:rsid w:val="00B80BFD"/>
    <w:rsid w:val="00B810F1"/>
    <w:rsid w:val="00B83174"/>
    <w:rsid w:val="00B842EB"/>
    <w:rsid w:val="00B84876"/>
    <w:rsid w:val="00B85323"/>
    <w:rsid w:val="00B8539B"/>
    <w:rsid w:val="00B86BD7"/>
    <w:rsid w:val="00B9047C"/>
    <w:rsid w:val="00B904F0"/>
    <w:rsid w:val="00B9051C"/>
    <w:rsid w:val="00B912C6"/>
    <w:rsid w:val="00B93E4D"/>
    <w:rsid w:val="00B95F42"/>
    <w:rsid w:val="00B9644A"/>
    <w:rsid w:val="00B96584"/>
    <w:rsid w:val="00B97218"/>
    <w:rsid w:val="00B97954"/>
    <w:rsid w:val="00BA2173"/>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53CF"/>
    <w:rsid w:val="00BB6279"/>
    <w:rsid w:val="00BC006F"/>
    <w:rsid w:val="00BC0728"/>
    <w:rsid w:val="00BC137D"/>
    <w:rsid w:val="00BC178F"/>
    <w:rsid w:val="00BC28EA"/>
    <w:rsid w:val="00BC2DEE"/>
    <w:rsid w:val="00BC2F59"/>
    <w:rsid w:val="00BC3161"/>
    <w:rsid w:val="00BC3652"/>
    <w:rsid w:val="00BC3B67"/>
    <w:rsid w:val="00BC3FDA"/>
    <w:rsid w:val="00BC49C2"/>
    <w:rsid w:val="00BC57A3"/>
    <w:rsid w:val="00BC5DAF"/>
    <w:rsid w:val="00BC6B6D"/>
    <w:rsid w:val="00BC72D5"/>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598A"/>
    <w:rsid w:val="00BE667E"/>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05D8"/>
    <w:rsid w:val="00C013AF"/>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4411"/>
    <w:rsid w:val="00C154C2"/>
    <w:rsid w:val="00C16D8C"/>
    <w:rsid w:val="00C16E23"/>
    <w:rsid w:val="00C16EEB"/>
    <w:rsid w:val="00C17207"/>
    <w:rsid w:val="00C177DD"/>
    <w:rsid w:val="00C1796C"/>
    <w:rsid w:val="00C17E7E"/>
    <w:rsid w:val="00C2034C"/>
    <w:rsid w:val="00C21F79"/>
    <w:rsid w:val="00C26C85"/>
    <w:rsid w:val="00C320A5"/>
    <w:rsid w:val="00C323B3"/>
    <w:rsid w:val="00C32BB0"/>
    <w:rsid w:val="00C331C1"/>
    <w:rsid w:val="00C34198"/>
    <w:rsid w:val="00C34ED5"/>
    <w:rsid w:val="00C3621D"/>
    <w:rsid w:val="00C368D0"/>
    <w:rsid w:val="00C3694C"/>
    <w:rsid w:val="00C36CDA"/>
    <w:rsid w:val="00C36F57"/>
    <w:rsid w:val="00C36FD0"/>
    <w:rsid w:val="00C401FF"/>
    <w:rsid w:val="00C407BA"/>
    <w:rsid w:val="00C420F7"/>
    <w:rsid w:val="00C433C4"/>
    <w:rsid w:val="00C4376E"/>
    <w:rsid w:val="00C43DA7"/>
    <w:rsid w:val="00C43E2D"/>
    <w:rsid w:val="00C4417C"/>
    <w:rsid w:val="00C44B58"/>
    <w:rsid w:val="00C4525C"/>
    <w:rsid w:val="00C45AAF"/>
    <w:rsid w:val="00C46396"/>
    <w:rsid w:val="00C52644"/>
    <w:rsid w:val="00C52F89"/>
    <w:rsid w:val="00C538F5"/>
    <w:rsid w:val="00C53B53"/>
    <w:rsid w:val="00C54466"/>
    <w:rsid w:val="00C555F5"/>
    <w:rsid w:val="00C563D2"/>
    <w:rsid w:val="00C6164E"/>
    <w:rsid w:val="00C61980"/>
    <w:rsid w:val="00C628DF"/>
    <w:rsid w:val="00C62BAE"/>
    <w:rsid w:val="00C63D28"/>
    <w:rsid w:val="00C64BDC"/>
    <w:rsid w:val="00C652F0"/>
    <w:rsid w:val="00C664EB"/>
    <w:rsid w:val="00C66813"/>
    <w:rsid w:val="00C66973"/>
    <w:rsid w:val="00C669F4"/>
    <w:rsid w:val="00C671E9"/>
    <w:rsid w:val="00C67C49"/>
    <w:rsid w:val="00C70128"/>
    <w:rsid w:val="00C710BF"/>
    <w:rsid w:val="00C711DA"/>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87703"/>
    <w:rsid w:val="00C90492"/>
    <w:rsid w:val="00C91FE5"/>
    <w:rsid w:val="00C93EA8"/>
    <w:rsid w:val="00C95E48"/>
    <w:rsid w:val="00CA02AF"/>
    <w:rsid w:val="00CA2A91"/>
    <w:rsid w:val="00CB00BD"/>
    <w:rsid w:val="00CB4041"/>
    <w:rsid w:val="00CB56B7"/>
    <w:rsid w:val="00CB5D22"/>
    <w:rsid w:val="00CB6B65"/>
    <w:rsid w:val="00CB71AE"/>
    <w:rsid w:val="00CC04A1"/>
    <w:rsid w:val="00CC0FF2"/>
    <w:rsid w:val="00CC1864"/>
    <w:rsid w:val="00CC1A86"/>
    <w:rsid w:val="00CC295A"/>
    <w:rsid w:val="00CC2B78"/>
    <w:rsid w:val="00CC69DD"/>
    <w:rsid w:val="00CC6DDA"/>
    <w:rsid w:val="00CC7A71"/>
    <w:rsid w:val="00CD2CC6"/>
    <w:rsid w:val="00CD3542"/>
    <w:rsid w:val="00CD3A5C"/>
    <w:rsid w:val="00CD475E"/>
    <w:rsid w:val="00CD49D4"/>
    <w:rsid w:val="00CD61F3"/>
    <w:rsid w:val="00CE0E45"/>
    <w:rsid w:val="00CE15C6"/>
    <w:rsid w:val="00CE3DF9"/>
    <w:rsid w:val="00CE41EE"/>
    <w:rsid w:val="00CE424E"/>
    <w:rsid w:val="00CE443D"/>
    <w:rsid w:val="00CE47B9"/>
    <w:rsid w:val="00CE640C"/>
    <w:rsid w:val="00CE6534"/>
    <w:rsid w:val="00CE6721"/>
    <w:rsid w:val="00CE711B"/>
    <w:rsid w:val="00CF05FD"/>
    <w:rsid w:val="00CF0726"/>
    <w:rsid w:val="00CF0D77"/>
    <w:rsid w:val="00CF1B62"/>
    <w:rsid w:val="00CF2047"/>
    <w:rsid w:val="00CF31F1"/>
    <w:rsid w:val="00CF3E78"/>
    <w:rsid w:val="00CF7724"/>
    <w:rsid w:val="00CF789D"/>
    <w:rsid w:val="00CF79D4"/>
    <w:rsid w:val="00D0001C"/>
    <w:rsid w:val="00D000A1"/>
    <w:rsid w:val="00D01276"/>
    <w:rsid w:val="00D0156F"/>
    <w:rsid w:val="00D06128"/>
    <w:rsid w:val="00D0795A"/>
    <w:rsid w:val="00D07C89"/>
    <w:rsid w:val="00D10720"/>
    <w:rsid w:val="00D1215D"/>
    <w:rsid w:val="00D13450"/>
    <w:rsid w:val="00D13826"/>
    <w:rsid w:val="00D14BF4"/>
    <w:rsid w:val="00D1610C"/>
    <w:rsid w:val="00D162C5"/>
    <w:rsid w:val="00D16475"/>
    <w:rsid w:val="00D17082"/>
    <w:rsid w:val="00D207F0"/>
    <w:rsid w:val="00D21096"/>
    <w:rsid w:val="00D21872"/>
    <w:rsid w:val="00D22D65"/>
    <w:rsid w:val="00D24343"/>
    <w:rsid w:val="00D248EA"/>
    <w:rsid w:val="00D2551D"/>
    <w:rsid w:val="00D258CF"/>
    <w:rsid w:val="00D27DA8"/>
    <w:rsid w:val="00D30513"/>
    <w:rsid w:val="00D31E22"/>
    <w:rsid w:val="00D33497"/>
    <w:rsid w:val="00D33C1E"/>
    <w:rsid w:val="00D34CCD"/>
    <w:rsid w:val="00D351DE"/>
    <w:rsid w:val="00D35A23"/>
    <w:rsid w:val="00D35B7E"/>
    <w:rsid w:val="00D362E1"/>
    <w:rsid w:val="00D36497"/>
    <w:rsid w:val="00D369D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BED"/>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162E"/>
    <w:rsid w:val="00D82067"/>
    <w:rsid w:val="00D826F6"/>
    <w:rsid w:val="00D826FD"/>
    <w:rsid w:val="00D82D16"/>
    <w:rsid w:val="00D83F4F"/>
    <w:rsid w:val="00D848D4"/>
    <w:rsid w:val="00D84A93"/>
    <w:rsid w:val="00D84AFC"/>
    <w:rsid w:val="00D85536"/>
    <w:rsid w:val="00D85545"/>
    <w:rsid w:val="00D865C1"/>
    <w:rsid w:val="00D86A01"/>
    <w:rsid w:val="00D87391"/>
    <w:rsid w:val="00D900C8"/>
    <w:rsid w:val="00D91E4F"/>
    <w:rsid w:val="00D92193"/>
    <w:rsid w:val="00D92468"/>
    <w:rsid w:val="00D933D6"/>
    <w:rsid w:val="00D9469B"/>
    <w:rsid w:val="00D94EFB"/>
    <w:rsid w:val="00D9503C"/>
    <w:rsid w:val="00D95229"/>
    <w:rsid w:val="00D964C9"/>
    <w:rsid w:val="00D96C09"/>
    <w:rsid w:val="00D9746B"/>
    <w:rsid w:val="00D978CE"/>
    <w:rsid w:val="00D97FCA"/>
    <w:rsid w:val="00DA042A"/>
    <w:rsid w:val="00DA0BFC"/>
    <w:rsid w:val="00DA1373"/>
    <w:rsid w:val="00DA2E66"/>
    <w:rsid w:val="00DA308C"/>
    <w:rsid w:val="00DA3171"/>
    <w:rsid w:val="00DA6C7E"/>
    <w:rsid w:val="00DA7053"/>
    <w:rsid w:val="00DB0EE4"/>
    <w:rsid w:val="00DB2BEE"/>
    <w:rsid w:val="00DB37CF"/>
    <w:rsid w:val="00DB3EA1"/>
    <w:rsid w:val="00DB5D57"/>
    <w:rsid w:val="00DB741A"/>
    <w:rsid w:val="00DC040B"/>
    <w:rsid w:val="00DC2263"/>
    <w:rsid w:val="00DC22C3"/>
    <w:rsid w:val="00DC22C9"/>
    <w:rsid w:val="00DC2816"/>
    <w:rsid w:val="00DC3CB9"/>
    <w:rsid w:val="00DC48E0"/>
    <w:rsid w:val="00DC61B2"/>
    <w:rsid w:val="00DC6583"/>
    <w:rsid w:val="00DC6761"/>
    <w:rsid w:val="00DC7CB1"/>
    <w:rsid w:val="00DD067F"/>
    <w:rsid w:val="00DD1939"/>
    <w:rsid w:val="00DD1A2F"/>
    <w:rsid w:val="00DD26E5"/>
    <w:rsid w:val="00DD4234"/>
    <w:rsid w:val="00DD4754"/>
    <w:rsid w:val="00DD5FD4"/>
    <w:rsid w:val="00DD6092"/>
    <w:rsid w:val="00DD7965"/>
    <w:rsid w:val="00DE1470"/>
    <w:rsid w:val="00DE474B"/>
    <w:rsid w:val="00DE7F25"/>
    <w:rsid w:val="00DF155A"/>
    <w:rsid w:val="00DF256A"/>
    <w:rsid w:val="00DF4E25"/>
    <w:rsid w:val="00DF52CF"/>
    <w:rsid w:val="00DF643C"/>
    <w:rsid w:val="00DF7D07"/>
    <w:rsid w:val="00E00434"/>
    <w:rsid w:val="00E03E5D"/>
    <w:rsid w:val="00E0477F"/>
    <w:rsid w:val="00E04F83"/>
    <w:rsid w:val="00E0504D"/>
    <w:rsid w:val="00E05EC0"/>
    <w:rsid w:val="00E062E9"/>
    <w:rsid w:val="00E07BDA"/>
    <w:rsid w:val="00E07E14"/>
    <w:rsid w:val="00E1014F"/>
    <w:rsid w:val="00E10CC8"/>
    <w:rsid w:val="00E12302"/>
    <w:rsid w:val="00E124C9"/>
    <w:rsid w:val="00E131EB"/>
    <w:rsid w:val="00E1346F"/>
    <w:rsid w:val="00E137F7"/>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CD8"/>
    <w:rsid w:val="00E4008B"/>
    <w:rsid w:val="00E40403"/>
    <w:rsid w:val="00E406A1"/>
    <w:rsid w:val="00E40DB3"/>
    <w:rsid w:val="00E4159F"/>
    <w:rsid w:val="00E417E4"/>
    <w:rsid w:val="00E4227C"/>
    <w:rsid w:val="00E42298"/>
    <w:rsid w:val="00E422FA"/>
    <w:rsid w:val="00E43408"/>
    <w:rsid w:val="00E4395F"/>
    <w:rsid w:val="00E44BF7"/>
    <w:rsid w:val="00E4654B"/>
    <w:rsid w:val="00E473B8"/>
    <w:rsid w:val="00E50100"/>
    <w:rsid w:val="00E50A98"/>
    <w:rsid w:val="00E50CD9"/>
    <w:rsid w:val="00E50F97"/>
    <w:rsid w:val="00E52258"/>
    <w:rsid w:val="00E53375"/>
    <w:rsid w:val="00E53635"/>
    <w:rsid w:val="00E541C0"/>
    <w:rsid w:val="00E54A43"/>
    <w:rsid w:val="00E5524B"/>
    <w:rsid w:val="00E5571F"/>
    <w:rsid w:val="00E577D5"/>
    <w:rsid w:val="00E601E4"/>
    <w:rsid w:val="00E605F1"/>
    <w:rsid w:val="00E62CF7"/>
    <w:rsid w:val="00E63046"/>
    <w:rsid w:val="00E630B8"/>
    <w:rsid w:val="00E63706"/>
    <w:rsid w:val="00E63932"/>
    <w:rsid w:val="00E648A3"/>
    <w:rsid w:val="00E64932"/>
    <w:rsid w:val="00E65DC6"/>
    <w:rsid w:val="00E66D88"/>
    <w:rsid w:val="00E67D56"/>
    <w:rsid w:val="00E706AD"/>
    <w:rsid w:val="00E70CC9"/>
    <w:rsid w:val="00E733B3"/>
    <w:rsid w:val="00E73835"/>
    <w:rsid w:val="00E76C5B"/>
    <w:rsid w:val="00E772AA"/>
    <w:rsid w:val="00E77B66"/>
    <w:rsid w:val="00E77E36"/>
    <w:rsid w:val="00E8008C"/>
    <w:rsid w:val="00E81380"/>
    <w:rsid w:val="00E81D80"/>
    <w:rsid w:val="00E841BD"/>
    <w:rsid w:val="00E9053F"/>
    <w:rsid w:val="00E90B68"/>
    <w:rsid w:val="00E92466"/>
    <w:rsid w:val="00E9250E"/>
    <w:rsid w:val="00E925B7"/>
    <w:rsid w:val="00E92DEA"/>
    <w:rsid w:val="00E9302F"/>
    <w:rsid w:val="00E956C3"/>
    <w:rsid w:val="00E97399"/>
    <w:rsid w:val="00EA01C1"/>
    <w:rsid w:val="00EA0BD5"/>
    <w:rsid w:val="00EA1279"/>
    <w:rsid w:val="00EA1EE2"/>
    <w:rsid w:val="00EA1FC3"/>
    <w:rsid w:val="00EA21C5"/>
    <w:rsid w:val="00EA442F"/>
    <w:rsid w:val="00EA46A9"/>
    <w:rsid w:val="00EA7184"/>
    <w:rsid w:val="00EA7D23"/>
    <w:rsid w:val="00EB08B8"/>
    <w:rsid w:val="00EB14AF"/>
    <w:rsid w:val="00EB1F7E"/>
    <w:rsid w:val="00EB2466"/>
    <w:rsid w:val="00EB2BC2"/>
    <w:rsid w:val="00EB533D"/>
    <w:rsid w:val="00EB53B4"/>
    <w:rsid w:val="00EC055E"/>
    <w:rsid w:val="00EC0BC7"/>
    <w:rsid w:val="00EC250E"/>
    <w:rsid w:val="00EC2863"/>
    <w:rsid w:val="00EC29FB"/>
    <w:rsid w:val="00EC2A77"/>
    <w:rsid w:val="00EC2E23"/>
    <w:rsid w:val="00EC2EC5"/>
    <w:rsid w:val="00EC3726"/>
    <w:rsid w:val="00EC3778"/>
    <w:rsid w:val="00EC455C"/>
    <w:rsid w:val="00EC7431"/>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97B"/>
    <w:rsid w:val="00F001D4"/>
    <w:rsid w:val="00F00332"/>
    <w:rsid w:val="00F004E4"/>
    <w:rsid w:val="00F008BB"/>
    <w:rsid w:val="00F00B4C"/>
    <w:rsid w:val="00F02767"/>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FF7"/>
    <w:rsid w:val="00F16347"/>
    <w:rsid w:val="00F17364"/>
    <w:rsid w:val="00F17F06"/>
    <w:rsid w:val="00F21E71"/>
    <w:rsid w:val="00F22616"/>
    <w:rsid w:val="00F22A0C"/>
    <w:rsid w:val="00F25D32"/>
    <w:rsid w:val="00F26C3B"/>
    <w:rsid w:val="00F26FFA"/>
    <w:rsid w:val="00F2760B"/>
    <w:rsid w:val="00F27B48"/>
    <w:rsid w:val="00F3211B"/>
    <w:rsid w:val="00F3407B"/>
    <w:rsid w:val="00F355EA"/>
    <w:rsid w:val="00F36EA3"/>
    <w:rsid w:val="00F3726F"/>
    <w:rsid w:val="00F37854"/>
    <w:rsid w:val="00F415A9"/>
    <w:rsid w:val="00F4263B"/>
    <w:rsid w:val="00F42A61"/>
    <w:rsid w:val="00F431F4"/>
    <w:rsid w:val="00F43886"/>
    <w:rsid w:val="00F4504D"/>
    <w:rsid w:val="00F46388"/>
    <w:rsid w:val="00F4676B"/>
    <w:rsid w:val="00F470B8"/>
    <w:rsid w:val="00F4710C"/>
    <w:rsid w:val="00F54A80"/>
    <w:rsid w:val="00F54CAE"/>
    <w:rsid w:val="00F56FC0"/>
    <w:rsid w:val="00F576DE"/>
    <w:rsid w:val="00F60C1D"/>
    <w:rsid w:val="00F610F3"/>
    <w:rsid w:val="00F611EA"/>
    <w:rsid w:val="00F623E2"/>
    <w:rsid w:val="00F644E0"/>
    <w:rsid w:val="00F6713D"/>
    <w:rsid w:val="00F7606D"/>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B7F63"/>
    <w:rsid w:val="00FC107E"/>
    <w:rsid w:val="00FC1679"/>
    <w:rsid w:val="00FC2C61"/>
    <w:rsid w:val="00FC399C"/>
    <w:rsid w:val="00FC3FD2"/>
    <w:rsid w:val="00FC439E"/>
    <w:rsid w:val="00FC4731"/>
    <w:rsid w:val="00FC5302"/>
    <w:rsid w:val="00FC7453"/>
    <w:rsid w:val="00FD0B7D"/>
    <w:rsid w:val="00FD27EC"/>
    <w:rsid w:val="00FD5507"/>
    <w:rsid w:val="00FD66B4"/>
    <w:rsid w:val="00FE0636"/>
    <w:rsid w:val="00FE1DFF"/>
    <w:rsid w:val="00FE1E2F"/>
    <w:rsid w:val="00FE2F4A"/>
    <w:rsid w:val="00FE357B"/>
    <w:rsid w:val="00FE387C"/>
    <w:rsid w:val="00FE3B66"/>
    <w:rsid w:val="00FE4182"/>
    <w:rsid w:val="00FE5EC9"/>
    <w:rsid w:val="00FE6D1E"/>
    <w:rsid w:val="00FE7780"/>
    <w:rsid w:val="00FE7F7D"/>
    <w:rsid w:val="00FF0FE5"/>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DB071B-478D-45C7-9A1D-41F6D1A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945F6F"/>
    <w:pPr>
      <w:spacing w:after="0" w:line="240" w:lineRule="auto"/>
    </w:pPr>
    <w:rPr>
      <w:rFonts w:ascii="Calibri" w:eastAsia="Calibri" w:hAnsi="Calibri" w:cs="Times New Roman"/>
    </w:rPr>
  </w:style>
  <w:style w:type="paragraph" w:customStyle="1" w:styleId="20">
    <w:name w:val="Обычный2"/>
    <w:rsid w:val="00945F6F"/>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254">
      <w:bodyDiv w:val="1"/>
      <w:marLeft w:val="0"/>
      <w:marRight w:val="0"/>
      <w:marTop w:val="0"/>
      <w:marBottom w:val="0"/>
      <w:divBdr>
        <w:top w:val="none" w:sz="0" w:space="0" w:color="auto"/>
        <w:left w:val="none" w:sz="0" w:space="0" w:color="auto"/>
        <w:bottom w:val="none" w:sz="0" w:space="0" w:color="auto"/>
        <w:right w:val="none" w:sz="0" w:space="0" w:color="auto"/>
      </w:divBdr>
      <w:divsChild>
        <w:div w:id="1430925555">
          <w:marLeft w:val="0"/>
          <w:marRight w:val="0"/>
          <w:marTop w:val="0"/>
          <w:marBottom w:val="0"/>
          <w:divBdr>
            <w:top w:val="none" w:sz="0" w:space="0" w:color="auto"/>
            <w:left w:val="none" w:sz="0" w:space="0" w:color="auto"/>
            <w:bottom w:val="none" w:sz="0" w:space="0" w:color="auto"/>
            <w:right w:val="none" w:sz="0" w:space="0" w:color="auto"/>
          </w:divBdr>
        </w:div>
      </w:divsChild>
    </w:div>
    <w:div w:id="535655088">
      <w:bodyDiv w:val="1"/>
      <w:marLeft w:val="0"/>
      <w:marRight w:val="0"/>
      <w:marTop w:val="0"/>
      <w:marBottom w:val="0"/>
      <w:divBdr>
        <w:top w:val="none" w:sz="0" w:space="0" w:color="auto"/>
        <w:left w:val="none" w:sz="0" w:space="0" w:color="auto"/>
        <w:bottom w:val="none" w:sz="0" w:space="0" w:color="auto"/>
        <w:right w:val="none" w:sz="0" w:space="0" w:color="auto"/>
      </w:divBdr>
    </w:div>
    <w:div w:id="800734893">
      <w:bodyDiv w:val="1"/>
      <w:marLeft w:val="0"/>
      <w:marRight w:val="0"/>
      <w:marTop w:val="0"/>
      <w:marBottom w:val="0"/>
      <w:divBdr>
        <w:top w:val="none" w:sz="0" w:space="0" w:color="auto"/>
        <w:left w:val="none" w:sz="0" w:space="0" w:color="auto"/>
        <w:bottom w:val="none" w:sz="0" w:space="0" w:color="auto"/>
        <w:right w:val="none" w:sz="0" w:space="0" w:color="auto"/>
      </w:divBdr>
    </w:div>
    <w:div w:id="1085541432">
      <w:bodyDiv w:val="1"/>
      <w:marLeft w:val="0"/>
      <w:marRight w:val="0"/>
      <w:marTop w:val="0"/>
      <w:marBottom w:val="0"/>
      <w:divBdr>
        <w:top w:val="none" w:sz="0" w:space="0" w:color="auto"/>
        <w:left w:val="none" w:sz="0" w:space="0" w:color="auto"/>
        <w:bottom w:val="none" w:sz="0" w:space="0" w:color="auto"/>
        <w:right w:val="none" w:sz="0" w:space="0" w:color="auto"/>
      </w:divBdr>
    </w:div>
    <w:div w:id="1857233065">
      <w:bodyDiv w:val="1"/>
      <w:marLeft w:val="0"/>
      <w:marRight w:val="0"/>
      <w:marTop w:val="0"/>
      <w:marBottom w:val="0"/>
      <w:divBdr>
        <w:top w:val="none" w:sz="0" w:space="0" w:color="auto"/>
        <w:left w:val="none" w:sz="0" w:space="0" w:color="auto"/>
        <w:bottom w:val="none" w:sz="0" w:space="0" w:color="auto"/>
        <w:right w:val="none" w:sz="0" w:space="0" w:color="auto"/>
      </w:divBdr>
    </w:div>
    <w:div w:id="1919557071">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7A75B9A37FD01A1F6FD553A84B43C82EBA05ED23F37EEF6772CC5CA556BFE903D780D766C671ZAO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7A75B9A37FD01A1F6FD553A84B43C82EBA05ED2CF37EEF6772CC5CA556BFE903D780D766C271ZAO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7A75B9A37FD01A1F6FD553A84B43C824BD0DE82DF37EEF6772CC5CA556BFE903D780D766C674ZAO4N" TargetMode="External"/><Relationship Id="rId5" Type="http://schemas.openxmlformats.org/officeDocument/2006/relationships/webSettings" Target="webSettings.xml"/><Relationship Id="rId15" Type="http://schemas.openxmlformats.org/officeDocument/2006/relationships/hyperlink" Target="consultantplus://offline/ref=327A75B9A37FD01A1F6FD553A84B43C826BE08E82DFD23E56F2BC05EA259E0FE049E8CD666C677A2ZEO1N" TargetMode="External"/><Relationship Id="rId10" Type="http://schemas.openxmlformats.org/officeDocument/2006/relationships/hyperlink" Target="consultantplus://offline/ref=327A75B9A37FD01A1F6FD553A84B43C826BA08EE2CF923E56F2BC05EA259E0FE049E8CD666C676A5ZEO1N" TargetMode="Externa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hyperlink" Target="consultantplus://offline/ref=327A75B9A37FD01A1F6FD553A84B43C826B80CEB2EF923E56F2BC05EA259E0FE049E8CD666C677A1ZE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3CE1-2BD7-4F45-8301-97B3C9B0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31</Pages>
  <Words>12575</Words>
  <Characters>71679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121</cp:revision>
  <cp:lastPrinted>2016-08-10T06:34:00Z</cp:lastPrinted>
  <dcterms:created xsi:type="dcterms:W3CDTF">2015-08-19T13:18:00Z</dcterms:created>
  <dcterms:modified xsi:type="dcterms:W3CDTF">2016-08-16T11:19:00Z</dcterms:modified>
</cp:coreProperties>
</file>