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E82C11" w14:textId="77777777" w:rsidR="00012650" w:rsidRPr="006A69D9" w:rsidRDefault="00012650" w:rsidP="00012650">
      <w:pPr>
        <w:contextualSpacing/>
        <w:jc w:val="center"/>
        <w:rPr>
          <w:rFonts w:ascii="Times New Roman" w:eastAsia="Times New Roman" w:hAnsi="Times New Roman" w:cs="Times New Roman"/>
          <w:b/>
          <w:smallCaps/>
          <w:u w:val="single"/>
        </w:rPr>
      </w:pPr>
      <w:r w:rsidRPr="0073739C">
        <w:rPr>
          <w:rFonts w:ascii="Times New Roman" w:eastAsia="Times New Roman" w:hAnsi="Times New Roman" w:cs="Times New Roman"/>
          <w:b/>
          <w:smallCaps/>
          <w:u w:val="single"/>
        </w:rPr>
        <w:t>СОДЕРЖАНИЕ:</w:t>
      </w:r>
    </w:p>
    <w:p w14:paraId="17EF5CC6" w14:textId="77777777" w:rsidR="00012650" w:rsidRDefault="00012650" w:rsidP="00012650">
      <w:pPr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54C6CE2D" w14:textId="77777777" w:rsidR="00012650" w:rsidRDefault="00012650" w:rsidP="00012650">
      <w:pPr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0" w:name="_Hlk88122948"/>
      <w:r w:rsidRPr="00117C1B">
        <w:rPr>
          <w:rFonts w:ascii="Times New Roman" w:eastAsia="Times New Roman" w:hAnsi="Times New Roman" w:cs="Times New Roman"/>
          <w:b/>
          <w:sz w:val="24"/>
          <w:szCs w:val="24"/>
        </w:rPr>
        <w:t xml:space="preserve">РАЗДЕЛ </w:t>
      </w:r>
      <w:r w:rsidRPr="00117C1B">
        <w:rPr>
          <w:rFonts w:ascii="Times New Roman" w:hAnsi="Times New Roman" w:cs="Times New Roman"/>
          <w:b/>
          <w:sz w:val="24"/>
          <w:szCs w:val="24"/>
        </w:rPr>
        <w:t>ПЕРВЫЙ</w:t>
      </w:r>
      <w:r w:rsidRPr="00117C1B">
        <w:rPr>
          <w:rFonts w:ascii="Times New Roman" w:eastAsia="Times New Roman" w:hAnsi="Times New Roman" w:cs="Times New Roman"/>
          <w:b/>
          <w:sz w:val="24"/>
          <w:szCs w:val="24"/>
        </w:rPr>
        <w:t>:</w:t>
      </w:r>
    </w:p>
    <w:p w14:paraId="69E081AA" w14:textId="77777777" w:rsidR="00012650" w:rsidRDefault="00012650" w:rsidP="00012650">
      <w:pPr>
        <w:contextualSpacing/>
        <w:jc w:val="center"/>
        <w:rPr>
          <w:rFonts w:ascii="Times New Roman" w:eastAsia="Times New Roman" w:hAnsi="Times New Roman" w:cs="Times New Roman"/>
          <w:b/>
        </w:rPr>
      </w:pPr>
      <w:bookmarkStart w:id="1" w:name="_Hlk88122925"/>
      <w:r w:rsidRPr="00545932">
        <w:rPr>
          <w:rFonts w:ascii="Times New Roman" w:eastAsia="Times New Roman" w:hAnsi="Times New Roman" w:cs="Times New Roman"/>
          <w:b/>
        </w:rPr>
        <w:t>нормативно – правовые акты                                                                                                                     главы муниципального района «Сыктывдинский» Республики Коми- руководителя администрации муниципального района «Сыктывдинский» Республики Коми</w:t>
      </w:r>
    </w:p>
    <w:p w14:paraId="64DB577C" w14:textId="77777777" w:rsidR="00012650" w:rsidRPr="00545932" w:rsidRDefault="00012650" w:rsidP="00012650">
      <w:pPr>
        <w:contextualSpacing/>
        <w:jc w:val="center"/>
        <w:rPr>
          <w:rFonts w:ascii="Times New Roman" w:eastAsia="Times New Roman" w:hAnsi="Times New Roman" w:cs="Times New Roman"/>
          <w:b/>
        </w:rPr>
      </w:pPr>
    </w:p>
    <w:tbl>
      <w:tblPr>
        <w:tblStyle w:val="16"/>
        <w:tblW w:w="10072" w:type="dxa"/>
        <w:tblInd w:w="-431" w:type="dxa"/>
        <w:tblLook w:val="04A0" w:firstRow="1" w:lastRow="0" w:firstColumn="1" w:lastColumn="0" w:noHBand="0" w:noVBand="1"/>
      </w:tblPr>
      <w:tblGrid>
        <w:gridCol w:w="8223"/>
        <w:gridCol w:w="1849"/>
      </w:tblGrid>
      <w:tr w:rsidR="00012650" w:rsidRPr="00545932" w14:paraId="4F892B1E" w14:textId="77777777" w:rsidTr="003963E1">
        <w:tc>
          <w:tcPr>
            <w:tcW w:w="8223" w:type="dxa"/>
          </w:tcPr>
          <w:bookmarkEnd w:id="0"/>
          <w:bookmarkEnd w:id="1"/>
          <w:p w14:paraId="4DB80C22" w14:textId="5E8CA132" w:rsidR="00012650" w:rsidRPr="00AA0561" w:rsidRDefault="00012650" w:rsidP="003963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C4EA7">
              <w:rPr>
                <w:rFonts w:ascii="Times New Roman" w:hAnsi="Times New Roman" w:cs="Times New Roman"/>
                <w:sz w:val="20"/>
                <w:szCs w:val="20"/>
              </w:rPr>
              <w:t>Постановление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C4EA7">
              <w:rPr>
                <w:rFonts w:ascii="Times New Roman" w:hAnsi="Times New Roman" w:cs="Times New Roman"/>
                <w:bCs/>
                <w:sz w:val="20"/>
                <w:szCs w:val="20"/>
              </w:rPr>
              <w:t>главы муниципального района «Сыктывдинский» Республики Коми- руководителя администрации муниципального района «Сыктывдинский» Республики Коми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AA0561">
              <w:rPr>
                <w:rFonts w:ascii="Times New Roman" w:hAnsi="Times New Roman" w:cs="Times New Roman"/>
                <w:b/>
                <w:sz w:val="20"/>
                <w:szCs w:val="20"/>
              </w:rPr>
              <w:t>«</w:t>
            </w:r>
            <w:r w:rsidR="00AA0561" w:rsidRPr="00AA0561">
              <w:rPr>
                <w:rFonts w:ascii="Times New Roman" w:hAnsi="Times New Roman" w:cs="Times New Roman"/>
                <w:sz w:val="20"/>
                <w:szCs w:val="20"/>
              </w:rPr>
              <w:t xml:space="preserve">О назначении проведения публичных слушаний по рассмотрению проекта межевания </w:t>
            </w:r>
            <w:r w:rsidR="002E0C88" w:rsidRPr="00AA0561">
              <w:rPr>
                <w:rFonts w:ascii="Times New Roman" w:hAnsi="Times New Roman" w:cs="Times New Roman"/>
                <w:sz w:val="20"/>
                <w:szCs w:val="20"/>
              </w:rPr>
              <w:t>территории</w:t>
            </w:r>
            <w:r w:rsidR="002E0C88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  <w:r w:rsidR="002E0C88" w:rsidRPr="00AA056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2E0C88">
              <w:rPr>
                <w:rFonts w:ascii="Times New Roman" w:hAnsi="Times New Roman" w:cs="Times New Roman"/>
                <w:sz w:val="20"/>
                <w:szCs w:val="20"/>
              </w:rPr>
              <w:t>от</w:t>
            </w:r>
            <w:r w:rsidRPr="00545932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2</w:t>
            </w:r>
            <w:r w:rsidR="002E0C88">
              <w:rPr>
                <w:rFonts w:ascii="Times New Roman" w:hAnsi="Times New Roman" w:cs="Times New Roman"/>
                <w:bCs/>
                <w:sz w:val="20"/>
                <w:szCs w:val="20"/>
              </w:rPr>
              <w:t>7</w:t>
            </w:r>
            <w:r w:rsidRPr="00545932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="00B27634">
              <w:rPr>
                <w:rFonts w:ascii="Times New Roman" w:hAnsi="Times New Roman" w:cs="Times New Roman"/>
                <w:bCs/>
                <w:sz w:val="20"/>
                <w:szCs w:val="20"/>
              </w:rPr>
              <w:t>декабря</w:t>
            </w:r>
            <w:r w:rsidRPr="00545932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2021 года №</w:t>
            </w:r>
            <w:r w:rsidR="00B27634">
              <w:rPr>
                <w:rFonts w:ascii="Times New Roman" w:hAnsi="Times New Roman" w:cs="Times New Roman"/>
                <w:bCs/>
                <w:sz w:val="20"/>
                <w:szCs w:val="20"/>
              </w:rPr>
              <w:t>12</w:t>
            </w:r>
            <w:r w:rsidRPr="00545932">
              <w:rPr>
                <w:rFonts w:ascii="Times New Roman" w:hAnsi="Times New Roman" w:cs="Times New Roman"/>
                <w:bCs/>
                <w:sz w:val="20"/>
                <w:szCs w:val="20"/>
              </w:rPr>
              <w:t>/г-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2</w:t>
            </w:r>
            <w:r w:rsidR="002E0C88">
              <w:rPr>
                <w:rFonts w:ascii="Times New Roman" w:hAnsi="Times New Roman" w:cs="Times New Roman"/>
                <w:bCs/>
                <w:sz w:val="20"/>
                <w:szCs w:val="20"/>
              </w:rPr>
              <w:t>4</w:t>
            </w:r>
          </w:p>
          <w:p w14:paraId="28B65742" w14:textId="77777777" w:rsidR="00012650" w:rsidRPr="00545932" w:rsidRDefault="00012650" w:rsidP="003963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9" w:type="dxa"/>
          </w:tcPr>
          <w:p w14:paraId="057BAC73" w14:textId="77777777" w:rsidR="00AE5301" w:rsidRDefault="00AE5301" w:rsidP="003963E1">
            <w:pPr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2AF7C042" w14:textId="77777777" w:rsidR="00E501A1" w:rsidRDefault="00E501A1" w:rsidP="002E0C88">
            <w:pPr>
              <w:contextualSpacing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763E4FD2" w14:textId="094ACD2E" w:rsidR="00012650" w:rsidRPr="00545932" w:rsidRDefault="00012650" w:rsidP="003963E1">
            <w:pPr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545932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стр.</w:t>
            </w:r>
            <w:r w:rsidR="0098612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</w:t>
            </w:r>
          </w:p>
        </w:tc>
      </w:tr>
      <w:tr w:rsidR="002E0C88" w:rsidRPr="00545932" w14:paraId="3D97F5BE" w14:textId="77777777" w:rsidTr="003963E1">
        <w:tc>
          <w:tcPr>
            <w:tcW w:w="8223" w:type="dxa"/>
          </w:tcPr>
          <w:p w14:paraId="7B2A9649" w14:textId="187C2CC0" w:rsidR="002E0C88" w:rsidRPr="00AA0561" w:rsidRDefault="002E0C88" w:rsidP="002E0C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C4EA7">
              <w:rPr>
                <w:rFonts w:ascii="Times New Roman" w:hAnsi="Times New Roman" w:cs="Times New Roman"/>
                <w:sz w:val="20"/>
                <w:szCs w:val="20"/>
              </w:rPr>
              <w:t>Постановление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C4EA7">
              <w:rPr>
                <w:rFonts w:ascii="Times New Roman" w:hAnsi="Times New Roman" w:cs="Times New Roman"/>
                <w:bCs/>
                <w:sz w:val="20"/>
                <w:szCs w:val="20"/>
              </w:rPr>
              <w:t>главы муниципального района «Сыктывдинский» Республики Коми- руководителя администрации муниципального района «Сыктывдинский» Республики Коми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«</w:t>
            </w:r>
            <w:r w:rsidR="00BD34C7" w:rsidRPr="00BD34C7">
              <w:rPr>
                <w:rFonts w:ascii="Times New Roman" w:hAnsi="Times New Roman" w:cs="Times New Roman"/>
                <w:sz w:val="20"/>
                <w:szCs w:val="20"/>
              </w:rPr>
              <w:t>О назначении проведения публичных слушаний по рассмотрению проекта по внесению изменений в проект планировки территории земельного участка с кадастровым номером 11:04:0401001:8702 «Квартал малоэтажной застройки», с целью формирования участков под склады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»</w:t>
            </w:r>
            <w:r w:rsidRPr="00AA056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от</w:t>
            </w:r>
            <w:r w:rsidRPr="00545932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2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7</w:t>
            </w:r>
            <w:r w:rsidRPr="00545932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декабря</w:t>
            </w:r>
            <w:r w:rsidRPr="00545932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2021 года №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12</w:t>
            </w:r>
            <w:r w:rsidRPr="00545932">
              <w:rPr>
                <w:rFonts w:ascii="Times New Roman" w:hAnsi="Times New Roman" w:cs="Times New Roman"/>
                <w:bCs/>
                <w:sz w:val="20"/>
                <w:szCs w:val="20"/>
              </w:rPr>
              <w:t>/г-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25</w:t>
            </w:r>
          </w:p>
          <w:p w14:paraId="075C387C" w14:textId="77777777" w:rsidR="002E0C88" w:rsidRPr="00DC4EA7" w:rsidRDefault="002E0C88" w:rsidP="002E0C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9" w:type="dxa"/>
          </w:tcPr>
          <w:p w14:paraId="2BD45865" w14:textId="77777777" w:rsidR="002E0C88" w:rsidRDefault="002E0C88" w:rsidP="002E0C88">
            <w:pPr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0C4FE77F" w14:textId="77777777" w:rsidR="002E0C88" w:rsidRDefault="002E0C88" w:rsidP="002E0C88">
            <w:pPr>
              <w:contextualSpacing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5A33EDF5" w14:textId="77777777" w:rsidR="00BD34C7" w:rsidRDefault="00BD34C7" w:rsidP="002E0C88">
            <w:pPr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5609F596" w14:textId="77777777" w:rsidR="00BD34C7" w:rsidRDefault="00BD34C7" w:rsidP="002E0C88">
            <w:pPr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77EF979A" w14:textId="522C6C3B" w:rsidR="002E0C88" w:rsidRDefault="002E0C88" w:rsidP="002E0C88">
            <w:pPr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545932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стр.</w:t>
            </w:r>
            <w:r w:rsidR="0098612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</w:t>
            </w:r>
          </w:p>
        </w:tc>
      </w:tr>
    </w:tbl>
    <w:p w14:paraId="5C47F33E" w14:textId="77777777" w:rsidR="00012650" w:rsidRPr="00545932" w:rsidRDefault="00012650" w:rsidP="00012650">
      <w:pPr>
        <w:contextualSpacing/>
        <w:jc w:val="center"/>
        <w:rPr>
          <w:rFonts w:ascii="Times New Roman" w:eastAsia="Times New Roman" w:hAnsi="Times New Roman" w:cs="Times New Roman"/>
          <w:b/>
          <w:smallCaps/>
          <w:sz w:val="20"/>
          <w:szCs w:val="20"/>
          <w:u w:val="single"/>
        </w:rPr>
      </w:pPr>
    </w:p>
    <w:p w14:paraId="1ABEC7D5" w14:textId="77777777" w:rsidR="00012650" w:rsidRPr="00545932" w:rsidRDefault="00012650" w:rsidP="00012650">
      <w:pPr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45932">
        <w:rPr>
          <w:rFonts w:ascii="Times New Roman" w:eastAsia="Times New Roman" w:hAnsi="Times New Roman" w:cs="Times New Roman"/>
          <w:b/>
          <w:sz w:val="24"/>
          <w:szCs w:val="24"/>
        </w:rPr>
        <w:t xml:space="preserve">РАЗДЕЛ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ВТОРОЙ</w:t>
      </w:r>
      <w:r w:rsidRPr="00545932">
        <w:rPr>
          <w:rFonts w:ascii="Times New Roman" w:eastAsia="Times New Roman" w:hAnsi="Times New Roman" w:cs="Times New Roman"/>
          <w:b/>
          <w:sz w:val="24"/>
          <w:szCs w:val="24"/>
        </w:rPr>
        <w:t>:</w:t>
      </w:r>
    </w:p>
    <w:p w14:paraId="2404EE21" w14:textId="77777777" w:rsidR="00012650" w:rsidRPr="00117C1B" w:rsidRDefault="00012650" w:rsidP="00012650">
      <w:pPr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17C1B">
        <w:rPr>
          <w:rFonts w:ascii="Times New Roman" w:eastAsia="Times New Roman" w:hAnsi="Times New Roman" w:cs="Times New Roman"/>
          <w:b/>
          <w:sz w:val="24"/>
          <w:szCs w:val="24"/>
        </w:rPr>
        <w:t>нормативно – правовые акты                                                                                                                     администрации муниципального района «Сыктывдинский» Республики Коми</w:t>
      </w:r>
    </w:p>
    <w:p w14:paraId="6C3020DB" w14:textId="77777777" w:rsidR="00012650" w:rsidRPr="001E2CA0" w:rsidRDefault="00012650" w:rsidP="00012650">
      <w:pPr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</w:p>
    <w:tbl>
      <w:tblPr>
        <w:tblStyle w:val="a4"/>
        <w:tblW w:w="10072" w:type="dxa"/>
        <w:tblInd w:w="-431" w:type="dxa"/>
        <w:tblLook w:val="04A0" w:firstRow="1" w:lastRow="0" w:firstColumn="1" w:lastColumn="0" w:noHBand="0" w:noVBand="1"/>
      </w:tblPr>
      <w:tblGrid>
        <w:gridCol w:w="8223"/>
        <w:gridCol w:w="1849"/>
      </w:tblGrid>
      <w:tr w:rsidR="00127152" w:rsidRPr="001E2CA0" w14:paraId="498B2CD0" w14:textId="77777777" w:rsidTr="003963E1">
        <w:tc>
          <w:tcPr>
            <w:tcW w:w="8223" w:type="dxa"/>
          </w:tcPr>
          <w:p w14:paraId="14B92971" w14:textId="2E722215" w:rsidR="00F6045C" w:rsidRPr="00F6045C" w:rsidRDefault="00127152" w:rsidP="00F604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2715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Постановление </w:t>
            </w:r>
            <w:r w:rsidRPr="00127152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администрации муниципального района «Сыктывдинский» Республики Коми 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«</w:t>
            </w:r>
            <w:r w:rsidR="00F6045C" w:rsidRPr="00F6045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 внесении изменений в постановление администрации МО МР «Сыктывдинский»   </w:t>
            </w:r>
          </w:p>
          <w:p w14:paraId="70798A6C" w14:textId="3877C86D" w:rsidR="00127152" w:rsidRDefault="00F6045C" w:rsidP="001271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gramStart"/>
            <w:r w:rsidRPr="00F6045C">
              <w:rPr>
                <w:rFonts w:ascii="Times New Roman" w:eastAsia="Times New Roman" w:hAnsi="Times New Roman" w:cs="Times New Roman"/>
                <w:sz w:val="20"/>
                <w:szCs w:val="20"/>
              </w:rPr>
              <w:t>от  20</w:t>
            </w:r>
            <w:proofErr w:type="gramEnd"/>
            <w:r w:rsidRPr="00F6045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сентября 2019 года  № 9/1162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F6045C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«</w:t>
            </w:r>
            <w:r w:rsidRPr="00F6045C">
              <w:rPr>
                <w:rFonts w:ascii="Times New Roman" w:eastAsia="Times New Roman" w:hAnsi="Times New Roman" w:cs="Times New Roman"/>
                <w:sz w:val="20"/>
                <w:szCs w:val="20"/>
              </w:rPr>
              <w:t>Об утверждении муниципальной программы</w:t>
            </w: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F6045C">
              <w:rPr>
                <w:rFonts w:ascii="Times New Roman" w:eastAsia="Times New Roman" w:hAnsi="Times New Roman" w:cs="Times New Roman"/>
                <w:sz w:val="20"/>
                <w:szCs w:val="20"/>
              </w:rPr>
              <w:t>МО МР «Сыктывдинский» «Создание условий для развития социальной сферы»</w:t>
            </w:r>
            <w:r w:rsidR="00127152" w:rsidRPr="0012715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от </w:t>
            </w:r>
            <w:r w:rsidR="00127152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  <w:r w:rsidR="00127152" w:rsidRPr="0012715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декабря 2021г. №12/16</w:t>
            </w:r>
            <w:r w:rsidR="00127152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849" w:type="dxa"/>
          </w:tcPr>
          <w:p w14:paraId="13950673" w14:textId="77777777" w:rsidR="00127152" w:rsidRDefault="00127152" w:rsidP="00127152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01C04E5E" w14:textId="6133E3F4" w:rsidR="00127152" w:rsidRPr="00127152" w:rsidRDefault="00127152" w:rsidP="00625236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27152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стр.</w:t>
            </w:r>
            <w:r w:rsidR="0098612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13</w:t>
            </w:r>
          </w:p>
        </w:tc>
      </w:tr>
      <w:tr w:rsidR="00012650" w:rsidRPr="001E2CA0" w14:paraId="5AD10233" w14:textId="77777777" w:rsidTr="003963E1">
        <w:tc>
          <w:tcPr>
            <w:tcW w:w="8223" w:type="dxa"/>
          </w:tcPr>
          <w:p w14:paraId="0C2A9B31" w14:textId="32F9EE1F" w:rsidR="00836FF3" w:rsidRPr="00836FF3" w:rsidRDefault="00012650" w:rsidP="00836F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Постановление </w:t>
            </w:r>
            <w:r w:rsidRPr="00431B31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администрации муниципального района «Сыктывдинский» Республики Коми 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«</w:t>
            </w:r>
            <w:r w:rsidR="00836FF3" w:rsidRPr="00836FF3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Об утверждении Плана </w:t>
            </w:r>
            <w:proofErr w:type="gramStart"/>
            <w:r w:rsidR="00836FF3" w:rsidRPr="00836FF3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проведения  проверок</w:t>
            </w:r>
            <w:proofErr w:type="gramEnd"/>
            <w:r w:rsidR="00836FF3" w:rsidRPr="00836FF3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на 2022 год в рамках трехсторонней </w:t>
            </w:r>
          </w:p>
          <w:p w14:paraId="133A3814" w14:textId="3930EE0F" w:rsidR="00836FF3" w:rsidRPr="00836FF3" w:rsidRDefault="00836FF3" w:rsidP="00836F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36FF3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межведомственной комиссии координатором по охране труда муниципального района</w:t>
            </w:r>
          </w:p>
          <w:p w14:paraId="0D696C98" w14:textId="4DD5CFC4" w:rsidR="00012650" w:rsidRPr="00836FF3" w:rsidRDefault="00836FF3" w:rsidP="003963E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36FF3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«Сыктывдинский» Республики Коми</w:t>
            </w:r>
            <w:r w:rsidR="00012650">
              <w:rPr>
                <w:rFonts w:ascii="Times New Roman" w:eastAsia="Times New Roman" w:hAnsi="Times New Roman" w:cs="Times New Roman"/>
                <w:sz w:val="20"/>
                <w:szCs w:val="20"/>
              </w:rPr>
              <w:t>»</w:t>
            </w:r>
            <w:r w:rsidR="00012650" w:rsidRPr="0061160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012650" w:rsidRPr="00431B3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от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16</w:t>
            </w:r>
            <w:r w:rsidR="00217AE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декабря</w:t>
            </w:r>
            <w:r w:rsidR="00012650" w:rsidRPr="00431B3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2021г. №1</w:t>
            </w:r>
            <w:r w:rsidR="00217AEA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="00012650" w:rsidRPr="00431B31">
              <w:rPr>
                <w:rFonts w:ascii="Times New Roman" w:eastAsia="Times New Roman" w:hAnsi="Times New Roman" w:cs="Times New Roman"/>
                <w:sz w:val="20"/>
                <w:szCs w:val="20"/>
              </w:rPr>
              <w:t>/</w:t>
            </w:r>
            <w:r w:rsidR="00012650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217AEA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1849" w:type="dxa"/>
          </w:tcPr>
          <w:p w14:paraId="2077C096" w14:textId="77777777" w:rsidR="00012650" w:rsidRPr="00431B31" w:rsidRDefault="00012650" w:rsidP="003963E1">
            <w:pPr>
              <w:contextualSpacing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7682D284" w14:textId="77777777" w:rsidR="0000274A" w:rsidRDefault="0000274A" w:rsidP="003963E1">
            <w:pPr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2D240B44" w14:textId="6C5BAA09" w:rsidR="00012650" w:rsidRPr="00431B31" w:rsidRDefault="00012650" w:rsidP="00E501A1">
            <w:pPr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431B31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стр.</w:t>
            </w:r>
            <w:r w:rsidR="0098612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42</w:t>
            </w:r>
          </w:p>
        </w:tc>
      </w:tr>
      <w:tr w:rsidR="00217AEA" w:rsidRPr="001E2CA0" w14:paraId="5741DB3E" w14:textId="77777777" w:rsidTr="003963E1">
        <w:tc>
          <w:tcPr>
            <w:tcW w:w="8223" w:type="dxa"/>
          </w:tcPr>
          <w:p w14:paraId="20715F9A" w14:textId="0A3B1FF2" w:rsidR="00BF41D5" w:rsidRPr="00BF41D5" w:rsidRDefault="00BF41D5" w:rsidP="00BF41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F41D5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Постановление администрации муниципального района «Сыктывдинский» Республики Коми 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«</w:t>
            </w:r>
            <w:r w:rsidRPr="00BF41D5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Об установлении публичного сервитута для размещения и безопасной эксплуатации объектов электросетевого хозяйства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» </w:t>
            </w:r>
            <w:r w:rsidRPr="00BF41D5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от 1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7</w:t>
            </w:r>
            <w:r w:rsidRPr="00BF41D5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декабря 2021г. №12/163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</w:t>
            </w:r>
          </w:p>
          <w:p w14:paraId="11580FFE" w14:textId="5098CD5A" w:rsidR="00217AEA" w:rsidRPr="00B657F7" w:rsidRDefault="00217AEA" w:rsidP="00B657F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849" w:type="dxa"/>
          </w:tcPr>
          <w:p w14:paraId="74546C91" w14:textId="77777777" w:rsidR="00217AEA" w:rsidRPr="00431B31" w:rsidRDefault="00217AEA" w:rsidP="00B657F7">
            <w:pPr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79E474FD" w14:textId="77777777" w:rsidR="0000274A" w:rsidRDefault="0000274A" w:rsidP="00B657F7">
            <w:pPr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7A6A3360" w14:textId="17E03595" w:rsidR="00217AEA" w:rsidRPr="00431B31" w:rsidRDefault="00217AEA" w:rsidP="00B657F7">
            <w:pPr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431B31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стр.</w:t>
            </w:r>
            <w:r w:rsidR="0098612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47</w:t>
            </w:r>
          </w:p>
        </w:tc>
      </w:tr>
      <w:tr w:rsidR="00B657F7" w:rsidRPr="001E2CA0" w14:paraId="4269716A" w14:textId="77777777" w:rsidTr="003963E1">
        <w:tc>
          <w:tcPr>
            <w:tcW w:w="8223" w:type="dxa"/>
          </w:tcPr>
          <w:p w14:paraId="4912CFBC" w14:textId="47A35954" w:rsidR="00B657F7" w:rsidRDefault="00876B26" w:rsidP="00876B2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F41D5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Постановление администрации муниципального района «Сыктывдинский» Республики Коми 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«</w:t>
            </w:r>
            <w:r w:rsidRPr="00876B26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Об утверждении проекта межевания территории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» </w:t>
            </w:r>
            <w:r w:rsidRPr="00BF41D5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от </w:t>
            </w:r>
            <w:r w:rsidR="003D2F8A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20</w:t>
            </w:r>
            <w:r w:rsidRPr="00BF41D5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декабря 2021г. №12/163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9</w:t>
            </w:r>
          </w:p>
        </w:tc>
        <w:tc>
          <w:tcPr>
            <w:tcW w:w="1849" w:type="dxa"/>
          </w:tcPr>
          <w:p w14:paraId="2BD8096C" w14:textId="77777777" w:rsidR="00B657F7" w:rsidRPr="00431B31" w:rsidRDefault="00B657F7" w:rsidP="00B657F7">
            <w:pPr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71B8322A" w14:textId="0A15A9C5" w:rsidR="00B657F7" w:rsidRPr="00431B31" w:rsidRDefault="00B657F7" w:rsidP="00876B26">
            <w:pPr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431B31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стр.</w:t>
            </w:r>
            <w:r w:rsidR="0098612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84</w:t>
            </w:r>
          </w:p>
        </w:tc>
      </w:tr>
      <w:tr w:rsidR="00C9223A" w:rsidRPr="001E2CA0" w14:paraId="588315AB" w14:textId="77777777" w:rsidTr="003963E1">
        <w:tc>
          <w:tcPr>
            <w:tcW w:w="8223" w:type="dxa"/>
          </w:tcPr>
          <w:p w14:paraId="1A7035D9" w14:textId="3E9925F6" w:rsidR="00C9223A" w:rsidRPr="00C9223A" w:rsidRDefault="001B66C0" w:rsidP="00C922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B66C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Постановление администрации муниципального района «Сыктывдинский» Республики Коми 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«</w:t>
            </w:r>
            <w:r w:rsidRPr="001B66C0">
              <w:rPr>
                <w:rFonts w:ascii="Times New Roman" w:eastAsia="Times New Roman" w:hAnsi="Times New Roman" w:cs="Times New Roman"/>
                <w:sz w:val="20"/>
                <w:szCs w:val="20"/>
              </w:rPr>
              <w:t>О нормативах предоставления питания в муниципальных общеобразовательных учреждениях Сыктывдинского района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» </w:t>
            </w:r>
            <w:r w:rsidRPr="001B66C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от 2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</w:t>
            </w:r>
            <w:r w:rsidRPr="001B66C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декабря 2021г. №12/16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73</w:t>
            </w:r>
          </w:p>
        </w:tc>
        <w:tc>
          <w:tcPr>
            <w:tcW w:w="1849" w:type="dxa"/>
          </w:tcPr>
          <w:p w14:paraId="02667E93" w14:textId="77777777" w:rsidR="00C9223A" w:rsidRPr="00431B31" w:rsidRDefault="00C9223A" w:rsidP="00C9223A">
            <w:pPr>
              <w:contextualSpacing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66482983" w14:textId="77777777" w:rsidR="0000274A" w:rsidRDefault="0000274A" w:rsidP="00C9223A">
            <w:pPr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5DCE904F" w14:textId="3F19A44A" w:rsidR="00C9223A" w:rsidRPr="00431B31" w:rsidRDefault="00C9223A" w:rsidP="00C9223A">
            <w:pPr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431B31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стр.</w:t>
            </w:r>
            <w:r w:rsidR="0098612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86</w:t>
            </w:r>
          </w:p>
        </w:tc>
      </w:tr>
      <w:tr w:rsidR="00C9223A" w:rsidRPr="001E2CA0" w14:paraId="2B7A8075" w14:textId="77777777" w:rsidTr="003963E1">
        <w:tc>
          <w:tcPr>
            <w:tcW w:w="8223" w:type="dxa"/>
          </w:tcPr>
          <w:p w14:paraId="74F66779" w14:textId="61D961F2" w:rsidR="00C9223A" w:rsidRDefault="003A7472" w:rsidP="00C922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A7472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Постановление администрации муниципального района «Сыктывдинский» Республики Коми 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«</w:t>
            </w:r>
            <w:r w:rsidRPr="003A747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Об утверждении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0"/>
                <w:szCs w:val="20"/>
              </w:rPr>
              <w:t>Плана  мероприятий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по реализации Концепции обеспечения безопасности детей и подростков в Сыктывдинском районе на 2021-2023 годы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» </w:t>
            </w:r>
            <w:r w:rsidRPr="003A7472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от 23 декабря 2021г. №12/167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4</w:t>
            </w:r>
          </w:p>
        </w:tc>
        <w:tc>
          <w:tcPr>
            <w:tcW w:w="1849" w:type="dxa"/>
          </w:tcPr>
          <w:p w14:paraId="42367912" w14:textId="77777777" w:rsidR="00C9223A" w:rsidRPr="00431B31" w:rsidRDefault="00C9223A" w:rsidP="00C9223A">
            <w:pPr>
              <w:contextualSpacing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3751870A" w14:textId="77777777" w:rsidR="0000274A" w:rsidRDefault="0000274A" w:rsidP="00AE5301">
            <w:pPr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2BEC836C" w14:textId="55E96AFA" w:rsidR="00C9223A" w:rsidRPr="00431B31" w:rsidRDefault="00C9223A" w:rsidP="00AE5301">
            <w:pPr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431B31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стр.</w:t>
            </w:r>
            <w:r w:rsidR="0098612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90</w:t>
            </w:r>
          </w:p>
        </w:tc>
      </w:tr>
      <w:tr w:rsidR="00C9223A" w:rsidRPr="001E2CA0" w14:paraId="72C7D013" w14:textId="77777777" w:rsidTr="003963E1">
        <w:tc>
          <w:tcPr>
            <w:tcW w:w="8223" w:type="dxa"/>
          </w:tcPr>
          <w:p w14:paraId="607DFE67" w14:textId="16352843" w:rsidR="00C9223A" w:rsidRPr="00C870CC" w:rsidRDefault="003A7472" w:rsidP="0040421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870CC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Постановление администрации муниципального района «Сыктывдинский» Республики Коми</w:t>
            </w:r>
            <w:r w:rsidR="00C870CC" w:rsidRPr="00C870CC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="00C870CC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«</w:t>
            </w:r>
            <w:r w:rsidR="00C870CC" w:rsidRPr="00C870C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Об утверждении плана проведения экспертизы нормативных правовых актов администрации муниципального района «Сыктывдинский» Республики Коми, затрагивающих вопросы осуществления предпринимательской и инвестиционной деятельности, на 2022 год</w:t>
            </w:r>
            <w:r w:rsidR="00C870C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»</w:t>
            </w:r>
            <w:r w:rsidRPr="00C870CC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от 23 декабря 2021г. №12/167</w:t>
            </w:r>
            <w:r w:rsidR="00C870CC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7</w:t>
            </w:r>
            <w:r w:rsidRPr="00C870CC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           </w:t>
            </w:r>
          </w:p>
        </w:tc>
        <w:tc>
          <w:tcPr>
            <w:tcW w:w="1849" w:type="dxa"/>
          </w:tcPr>
          <w:p w14:paraId="5221DBE8" w14:textId="77777777" w:rsidR="00625236" w:rsidRDefault="00625236" w:rsidP="00653E1C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5C959D7E" w14:textId="1BBF56F8" w:rsidR="00653E1C" w:rsidRPr="00653E1C" w:rsidRDefault="00653E1C" w:rsidP="00653E1C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3E1C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стр.</w:t>
            </w:r>
            <w:r w:rsidR="0000274A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</w:t>
            </w:r>
            <w:r w:rsidR="0098612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12</w:t>
            </w:r>
          </w:p>
        </w:tc>
      </w:tr>
      <w:tr w:rsidR="003A7472" w:rsidRPr="001E2CA0" w14:paraId="4A86FE18" w14:textId="77777777" w:rsidTr="003963E1">
        <w:tc>
          <w:tcPr>
            <w:tcW w:w="8223" w:type="dxa"/>
          </w:tcPr>
          <w:p w14:paraId="666C39A5" w14:textId="023D8752" w:rsidR="007257C5" w:rsidRPr="007257C5" w:rsidRDefault="007257C5" w:rsidP="007257C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870CC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Постановление администрации муниципального района «Сыктывдинский» Республики Коми 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«</w:t>
            </w:r>
            <w:r w:rsidRPr="007257C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 внесении изменений в постановление администрации муниципального образования муниципального района «Сыктывдинский» от </w:t>
            </w:r>
            <w:r w:rsidRPr="007257C5">
              <w:rPr>
                <w:rFonts w:ascii="Times New Roman" w:eastAsia="A" w:hAnsi="Times New Roman" w:cs="Times New Roman"/>
                <w:sz w:val="20"/>
                <w:szCs w:val="20"/>
              </w:rPr>
              <w:t>18 ноября 2019 года</w:t>
            </w:r>
            <w:r w:rsidRPr="007257C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№ </w:t>
            </w:r>
            <w:r w:rsidRPr="007257C5">
              <w:rPr>
                <w:rFonts w:ascii="Times New Roman" w:eastAsia="A" w:hAnsi="Times New Roman" w:cs="Times New Roman"/>
                <w:sz w:val="20"/>
                <w:szCs w:val="20"/>
              </w:rPr>
              <w:t>11/1486</w:t>
            </w:r>
            <w:r w:rsidRPr="007257C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«О закреплении территории муниципального района «Сыктывдинский» за муниципальными образовательными учреждениями, реализующими основную образовательную программу дошкольного образования»</w:t>
            </w:r>
            <w:r w:rsidRPr="007257C5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от 2</w:t>
            </w:r>
            <w:r w:rsidR="00052BA9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4</w:t>
            </w:r>
            <w:r w:rsidRPr="007257C5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декабря 2021г. №12/16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80</w:t>
            </w:r>
            <w:r w:rsidRPr="007257C5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      </w:t>
            </w:r>
          </w:p>
          <w:p w14:paraId="6866B5F9" w14:textId="77777777" w:rsidR="003A7472" w:rsidRPr="003A7472" w:rsidRDefault="003A7472" w:rsidP="0040421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849" w:type="dxa"/>
          </w:tcPr>
          <w:p w14:paraId="7B9EBE17" w14:textId="77777777" w:rsidR="00625236" w:rsidRDefault="00625236" w:rsidP="00653E1C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61983E3C" w14:textId="77777777" w:rsidR="00625236" w:rsidRDefault="00625236" w:rsidP="00653E1C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47600AB1" w14:textId="62F2E65E" w:rsidR="003A7472" w:rsidRPr="00653E1C" w:rsidRDefault="007257C5" w:rsidP="00653E1C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7257C5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стр.1</w:t>
            </w:r>
            <w:r w:rsidR="0098612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14</w:t>
            </w:r>
          </w:p>
        </w:tc>
      </w:tr>
      <w:tr w:rsidR="003A7472" w:rsidRPr="001E2CA0" w14:paraId="54D14362" w14:textId="77777777" w:rsidTr="003963E1">
        <w:tc>
          <w:tcPr>
            <w:tcW w:w="8223" w:type="dxa"/>
          </w:tcPr>
          <w:p w14:paraId="060F7B5C" w14:textId="26EE7925" w:rsidR="003A7472" w:rsidRPr="003A7472" w:rsidRDefault="00052BA9" w:rsidP="004731CB">
            <w:pPr>
              <w:tabs>
                <w:tab w:val="left" w:pos="4680"/>
                <w:tab w:val="left" w:pos="5812"/>
              </w:tabs>
              <w:spacing w:after="0" w:line="240" w:lineRule="auto"/>
              <w:ind w:right="35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052BA9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lastRenderedPageBreak/>
              <w:t xml:space="preserve">Постановление администрации муниципального района «Сыктывдинский» Республики Коми 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«</w:t>
            </w:r>
            <w:r w:rsidRPr="00052BA9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О признании утратившим силу постановления администрации МО МР «Сыктывдинский» от 10 сентября 2018 года № 9/807 «Об утверждении положения об управлении земельных и имущественных отношений администрации муниципального образования муниципального района «Сыктывдинский»</w:t>
            </w: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052BA9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от 24 декабря 2021г. №12/168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4</w:t>
            </w:r>
            <w:r w:rsidRPr="00052BA9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 xml:space="preserve">    </w:t>
            </w:r>
          </w:p>
        </w:tc>
        <w:tc>
          <w:tcPr>
            <w:tcW w:w="1849" w:type="dxa"/>
          </w:tcPr>
          <w:p w14:paraId="79585BDB" w14:textId="77777777" w:rsidR="00625236" w:rsidRDefault="00625236" w:rsidP="00653E1C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2E608ACB" w14:textId="77777777" w:rsidR="00625236" w:rsidRDefault="00625236" w:rsidP="00653E1C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1AFC1C2A" w14:textId="345241C3" w:rsidR="003A7472" w:rsidRPr="00653E1C" w:rsidRDefault="00052BA9" w:rsidP="00625236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7257C5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стр.1</w:t>
            </w:r>
            <w:r w:rsidR="00173AE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17</w:t>
            </w:r>
          </w:p>
        </w:tc>
      </w:tr>
      <w:tr w:rsidR="00052BA9" w:rsidRPr="001E2CA0" w14:paraId="3AF39C6E" w14:textId="77777777" w:rsidTr="003963E1">
        <w:tc>
          <w:tcPr>
            <w:tcW w:w="8223" w:type="dxa"/>
          </w:tcPr>
          <w:p w14:paraId="56FFF324" w14:textId="0FE99547" w:rsidR="00052BA9" w:rsidRPr="00052BA9" w:rsidRDefault="005A632C" w:rsidP="005A632C">
            <w:pPr>
              <w:tabs>
                <w:tab w:val="left" w:pos="4680"/>
                <w:tab w:val="left" w:pos="5812"/>
              </w:tabs>
              <w:spacing w:after="0" w:line="240" w:lineRule="auto"/>
              <w:ind w:right="35"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</w:pPr>
            <w:r w:rsidRPr="005A632C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 xml:space="preserve">Постановление администрации муниципального района «Сыктывдинский» Республики Коми 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«</w:t>
            </w:r>
            <w:r w:rsidRPr="005A632C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Об организации аукциона по продаже (продаже права на заключение договора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 xml:space="preserve"> </w:t>
            </w:r>
            <w:r w:rsidRPr="005A632C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аренды) земельных участков в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 xml:space="preserve"> </w:t>
            </w:r>
            <w:r w:rsidRPr="005A632C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Сыктывдинском районе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»</w:t>
            </w:r>
            <w:r w:rsidRPr="005A632C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 xml:space="preserve"> от 2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7</w:t>
            </w:r>
            <w:r w:rsidRPr="005A632C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 xml:space="preserve"> декабря 2021г. №12/168</w:t>
            </w:r>
            <w:r w:rsidR="004731CB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8</w:t>
            </w:r>
            <w:r w:rsidRPr="005A632C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 xml:space="preserve">       </w:t>
            </w:r>
          </w:p>
        </w:tc>
        <w:tc>
          <w:tcPr>
            <w:tcW w:w="1849" w:type="dxa"/>
          </w:tcPr>
          <w:p w14:paraId="08AB7AFE" w14:textId="77777777" w:rsidR="00625236" w:rsidRDefault="00625236" w:rsidP="00653E1C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341F9714" w14:textId="338B11E3" w:rsidR="00052BA9" w:rsidRPr="007257C5" w:rsidRDefault="005A632C" w:rsidP="00653E1C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5A632C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стр.1</w:t>
            </w:r>
            <w:r w:rsidR="00173AE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18</w:t>
            </w:r>
          </w:p>
        </w:tc>
      </w:tr>
      <w:tr w:rsidR="004731CB" w:rsidRPr="001E2CA0" w14:paraId="505CEF91" w14:textId="77777777" w:rsidTr="003963E1">
        <w:tc>
          <w:tcPr>
            <w:tcW w:w="8223" w:type="dxa"/>
          </w:tcPr>
          <w:p w14:paraId="05B2D80F" w14:textId="7BBC3F30" w:rsidR="004731CB" w:rsidRPr="00052BA9" w:rsidRDefault="004731CB" w:rsidP="004731CB">
            <w:pPr>
              <w:tabs>
                <w:tab w:val="left" w:pos="4680"/>
                <w:tab w:val="left" w:pos="5812"/>
              </w:tabs>
              <w:spacing w:after="0" w:line="240" w:lineRule="auto"/>
              <w:ind w:right="35"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</w:pPr>
            <w:r w:rsidRPr="005A632C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 xml:space="preserve">Постановление администрации муниципального района «Сыктывдинский» Республики Коми 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«</w:t>
            </w:r>
            <w:r w:rsidRPr="004731CB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О внесении изменений в постановление администрации муниципального образования муниципального района  «Сыктывдинский» от 27 декабря 2018 года № 12/1209 «Об организации деятельности по противодействию коррупции в муниципальном образовании муниципального района «Сыктывдинский»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»</w:t>
            </w:r>
            <w:r w:rsidRPr="005A632C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 xml:space="preserve"> от 2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9</w:t>
            </w:r>
            <w:r w:rsidRPr="005A632C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 xml:space="preserve"> декабря 2021г. №12/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1704</w:t>
            </w:r>
            <w:r w:rsidRPr="005A632C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 xml:space="preserve">       </w:t>
            </w:r>
          </w:p>
        </w:tc>
        <w:tc>
          <w:tcPr>
            <w:tcW w:w="1849" w:type="dxa"/>
          </w:tcPr>
          <w:p w14:paraId="71C8A95C" w14:textId="77777777" w:rsidR="00625236" w:rsidRDefault="00625236" w:rsidP="004731CB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39175D24" w14:textId="1DAACE5F" w:rsidR="004731CB" w:rsidRPr="007257C5" w:rsidRDefault="004731CB" w:rsidP="004731CB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5A632C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стр.1</w:t>
            </w:r>
            <w:r w:rsidR="00173AE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20</w:t>
            </w:r>
          </w:p>
        </w:tc>
      </w:tr>
      <w:tr w:rsidR="00052BA9" w:rsidRPr="001E2CA0" w14:paraId="3833ED1F" w14:textId="77777777" w:rsidTr="003963E1">
        <w:tc>
          <w:tcPr>
            <w:tcW w:w="8223" w:type="dxa"/>
          </w:tcPr>
          <w:p w14:paraId="70FD294A" w14:textId="086C8CA6" w:rsidR="00052BA9" w:rsidRPr="00052BA9" w:rsidRDefault="006D71BE" w:rsidP="006D71BE">
            <w:pPr>
              <w:tabs>
                <w:tab w:val="left" w:pos="4680"/>
                <w:tab w:val="left" w:pos="5812"/>
              </w:tabs>
              <w:spacing w:after="0" w:line="240" w:lineRule="auto"/>
              <w:ind w:right="35"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</w:pPr>
            <w:r w:rsidRPr="005A632C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 xml:space="preserve">Постановление администрации муниципального района «Сыктывдинский» Республики Коми 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«</w:t>
            </w:r>
            <w:r w:rsidRPr="006D71BE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О внесении изменений в постановление администрации МО МР «Сыктывдинский» от 14 октября 2019 года № 10/1256 «Об утверждении муниципальной программы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 xml:space="preserve"> </w:t>
            </w:r>
            <w:r w:rsidRPr="00657CE6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МО  МР «Сыктывдинский» «Развитие культуры, физической культуры и спорта в МО МР «Сыктывдинский»»</w:t>
            </w:r>
            <w:r w:rsidR="007F44F0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 xml:space="preserve"> от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 xml:space="preserve"> 30</w:t>
            </w:r>
            <w:r w:rsidRPr="006D71BE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 xml:space="preserve"> декабря 2021г. №12/170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7</w:t>
            </w:r>
            <w:r w:rsidRPr="006D71BE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 xml:space="preserve">       </w:t>
            </w:r>
          </w:p>
        </w:tc>
        <w:tc>
          <w:tcPr>
            <w:tcW w:w="1849" w:type="dxa"/>
          </w:tcPr>
          <w:p w14:paraId="00609DF1" w14:textId="77777777" w:rsidR="00625236" w:rsidRDefault="00625236" w:rsidP="00653E1C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3B25E7A1" w14:textId="0EFFBA89" w:rsidR="00052BA9" w:rsidRPr="007257C5" w:rsidRDefault="006D71BE" w:rsidP="00653E1C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D71B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стр.1</w:t>
            </w:r>
            <w:r w:rsidR="00173AE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22</w:t>
            </w:r>
          </w:p>
        </w:tc>
      </w:tr>
      <w:tr w:rsidR="00052BA9" w:rsidRPr="001E2CA0" w14:paraId="1E74220B" w14:textId="77777777" w:rsidTr="003963E1">
        <w:tc>
          <w:tcPr>
            <w:tcW w:w="8223" w:type="dxa"/>
          </w:tcPr>
          <w:p w14:paraId="37DC688F" w14:textId="36DE3DB4" w:rsidR="007F44F0" w:rsidRPr="007F44F0" w:rsidRDefault="007F44F0" w:rsidP="007F44F0">
            <w:pPr>
              <w:spacing w:before="100" w:beforeAutospacing="1"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A632C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 xml:space="preserve">Постановление администрации муниципального района «Сыктывдинский» Республики Коми 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«</w:t>
            </w:r>
            <w:r w:rsidRPr="007F44F0">
              <w:rPr>
                <w:rFonts w:ascii="Times New Roman" w:eastAsia="Times New Roman" w:hAnsi="Times New Roman" w:cs="Times New Roman"/>
                <w:sz w:val="20"/>
                <w:szCs w:val="20"/>
              </w:rPr>
              <w:t>О внесении изменений в постановление администрации муниципального района</w:t>
            </w:r>
          </w:p>
          <w:p w14:paraId="2E7C62F1" w14:textId="7AD00B11" w:rsidR="007F44F0" w:rsidRPr="007F44F0" w:rsidRDefault="007F44F0" w:rsidP="007F44F0">
            <w:pPr>
              <w:spacing w:before="100" w:beforeAutospacing="1"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F44F0">
              <w:rPr>
                <w:rFonts w:ascii="Times New Roman" w:eastAsia="Times New Roman" w:hAnsi="Times New Roman" w:cs="Times New Roman"/>
                <w:sz w:val="20"/>
                <w:szCs w:val="20"/>
              </w:rPr>
              <w:t>«Сыктывдинский» Республики Коми от 01 марта 2021 года № 3/249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7F44F0"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</w:rPr>
              <w:t>«</w:t>
            </w:r>
            <w:r w:rsidRPr="007F44F0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Об утверждении комплексного плана действий по реализации муниципальной программы «Развитие культуры, </w:t>
            </w:r>
          </w:p>
          <w:p w14:paraId="74EC7D62" w14:textId="5BDC0DEF" w:rsidR="007F44F0" w:rsidRPr="007F44F0" w:rsidRDefault="007F44F0" w:rsidP="007F44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F44F0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физкультуры и спорта» </w:t>
            </w:r>
            <w:r w:rsidRPr="007F44F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от 30 декабря 2021г. №12/170</w:t>
            </w:r>
            <w:r w:rsidRPr="007F44F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</w:t>
            </w:r>
            <w:r w:rsidRPr="007F44F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      </w:t>
            </w:r>
          </w:p>
          <w:p w14:paraId="4596EB54" w14:textId="77777777" w:rsidR="00052BA9" w:rsidRPr="00052BA9" w:rsidRDefault="00052BA9" w:rsidP="00052BA9">
            <w:pPr>
              <w:tabs>
                <w:tab w:val="left" w:pos="4680"/>
                <w:tab w:val="left" w:pos="5812"/>
              </w:tabs>
              <w:spacing w:after="0" w:line="240" w:lineRule="auto"/>
              <w:ind w:right="35"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9" w:type="dxa"/>
          </w:tcPr>
          <w:p w14:paraId="7DB3AECA" w14:textId="77777777" w:rsidR="00625236" w:rsidRDefault="00625236" w:rsidP="00653E1C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49CED2A7" w14:textId="3D8F510D" w:rsidR="00052BA9" w:rsidRPr="007257C5" w:rsidRDefault="007F44F0" w:rsidP="00653E1C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D71B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стр.1</w:t>
            </w:r>
            <w:r w:rsidR="00173AE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72</w:t>
            </w:r>
          </w:p>
        </w:tc>
      </w:tr>
      <w:tr w:rsidR="00AF5CA2" w:rsidRPr="001E2CA0" w14:paraId="2238A5CC" w14:textId="77777777" w:rsidTr="003963E1">
        <w:tc>
          <w:tcPr>
            <w:tcW w:w="8223" w:type="dxa"/>
          </w:tcPr>
          <w:p w14:paraId="01A6967B" w14:textId="4FAA4477" w:rsidR="0031043B" w:rsidRPr="00327B3F" w:rsidRDefault="0031043B" w:rsidP="003104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5A632C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 xml:space="preserve">Постановление администрации муниципального района «Сыктывдинский» Республики Коми </w:t>
            </w:r>
            <w:r w:rsidRPr="0031043B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>«</w:t>
            </w:r>
            <w:r w:rsidRPr="00327B3F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 внесении изменений в постановление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327B3F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администрации МО МР «Сыктывдинский»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327B3F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от 27 июня 2017 года № 6/1112 «Об утверждении Программы оздоровления муниципальных финансов (оптимизации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327B3F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расходов) муниципального образования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327B3F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муниципального района «Сыктывдинский»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327B3F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на период 2017-2024 годов»</w:t>
            </w:r>
            <w:r w:rsidRPr="007F44F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7F44F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от 30 декабря 2021г. №12/170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9</w:t>
            </w:r>
            <w:r w:rsidRPr="007F44F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      </w:t>
            </w:r>
          </w:p>
          <w:p w14:paraId="75123475" w14:textId="77777777" w:rsidR="00AF5CA2" w:rsidRPr="00052BA9" w:rsidRDefault="00AF5CA2" w:rsidP="00052BA9">
            <w:pPr>
              <w:tabs>
                <w:tab w:val="left" w:pos="4680"/>
                <w:tab w:val="left" w:pos="5812"/>
              </w:tabs>
              <w:spacing w:after="0" w:line="240" w:lineRule="auto"/>
              <w:ind w:right="35"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9" w:type="dxa"/>
          </w:tcPr>
          <w:p w14:paraId="12AD9744" w14:textId="77777777" w:rsidR="00625236" w:rsidRDefault="00625236" w:rsidP="00653E1C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56735960" w14:textId="5B94244C" w:rsidR="00AF5CA2" w:rsidRPr="007257C5" w:rsidRDefault="0031043B" w:rsidP="00653E1C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31043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стр.</w:t>
            </w:r>
            <w:r w:rsidR="00173AE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225</w:t>
            </w:r>
          </w:p>
        </w:tc>
      </w:tr>
      <w:tr w:rsidR="0031043B" w:rsidRPr="001E2CA0" w14:paraId="5173B43D" w14:textId="77777777" w:rsidTr="003963E1">
        <w:tc>
          <w:tcPr>
            <w:tcW w:w="8223" w:type="dxa"/>
          </w:tcPr>
          <w:p w14:paraId="59449F0C" w14:textId="530BD78F" w:rsidR="0031043B" w:rsidRPr="00327B3F" w:rsidRDefault="0031043B" w:rsidP="00F26E0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5A632C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  <w:t xml:space="preserve">Постановление администрации муниципального района «Сыктывдинский» Республики Коми </w:t>
            </w:r>
            <w:r w:rsidRPr="00327B3F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«</w:t>
            </w:r>
            <w:r w:rsidR="00F26E0A" w:rsidRPr="00F26E0A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 внесении изменений в постановление администрации муниципального района «Сыктывдинский» Республики Коми от 16 сентября  2021  года  № 9/1145  «Об утверждении программы  «Противодействие коррупции  в   муниципальном   районе «Сыктывдинский», сельских поселениях, расположенных в границах муниципального образования муниципального  района «Сыктывдинский», (2021 - 2024 годы)»</w:t>
            </w:r>
            <w:r w:rsidRPr="007F44F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от 30 декабря 2021г. №12/17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13</w:t>
            </w:r>
            <w:r w:rsidRPr="007F44F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      </w:t>
            </w:r>
          </w:p>
          <w:p w14:paraId="54D80297" w14:textId="77777777" w:rsidR="0031043B" w:rsidRPr="00052BA9" w:rsidRDefault="0031043B" w:rsidP="0031043B">
            <w:pPr>
              <w:tabs>
                <w:tab w:val="left" w:pos="4680"/>
                <w:tab w:val="left" w:pos="5812"/>
              </w:tabs>
              <w:spacing w:after="0" w:line="240" w:lineRule="auto"/>
              <w:ind w:right="35"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9" w:type="dxa"/>
          </w:tcPr>
          <w:p w14:paraId="5578C892" w14:textId="77777777" w:rsidR="00625236" w:rsidRDefault="00625236" w:rsidP="0031043B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1E07A1DC" w14:textId="77777777" w:rsidR="00625236" w:rsidRDefault="00625236" w:rsidP="0031043B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14:paraId="7DE83CDC" w14:textId="5AC654FC" w:rsidR="0031043B" w:rsidRPr="007257C5" w:rsidRDefault="0031043B" w:rsidP="00625236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31043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стр.</w:t>
            </w:r>
            <w:r w:rsidR="00173AE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246</w:t>
            </w:r>
          </w:p>
        </w:tc>
      </w:tr>
    </w:tbl>
    <w:p w14:paraId="46515467" w14:textId="77777777" w:rsidR="00AA0561" w:rsidRDefault="00AA0561" w:rsidP="00012650">
      <w:pPr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702A2714" w14:textId="77777777" w:rsidR="002E0C88" w:rsidRDefault="002E0C88" w:rsidP="00012650">
      <w:pPr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16F16342" w14:textId="0F66612F" w:rsidR="002E0C88" w:rsidRDefault="002E0C88" w:rsidP="00012650">
      <w:pPr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65AB0A4F" w14:textId="77777777" w:rsidR="003A7472" w:rsidRDefault="003A7472" w:rsidP="00012650">
      <w:pPr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2BE391AA" w14:textId="77777777" w:rsidR="00052BA9" w:rsidRDefault="00052BA9" w:rsidP="00625236">
      <w:pPr>
        <w:contextualSpacing/>
        <w:rPr>
          <w:rFonts w:ascii="Times New Roman" w:eastAsia="Times New Roman" w:hAnsi="Times New Roman" w:cs="Times New Roman"/>
          <w:b/>
        </w:rPr>
      </w:pPr>
    </w:p>
    <w:p w14:paraId="4A41F71F" w14:textId="77777777" w:rsidR="00052BA9" w:rsidRDefault="00052BA9" w:rsidP="00012650">
      <w:pPr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55B06EFE" w14:textId="77777777" w:rsidR="00052BA9" w:rsidRDefault="00052BA9" w:rsidP="00012650">
      <w:pPr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27B1F712" w14:textId="77777777" w:rsidR="00052BA9" w:rsidRDefault="00052BA9" w:rsidP="00012650">
      <w:pPr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106961EC" w14:textId="77777777" w:rsidR="00052BA9" w:rsidRDefault="00052BA9" w:rsidP="00012650">
      <w:pPr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2B79CA27" w14:textId="77777777" w:rsidR="00052BA9" w:rsidRDefault="00052BA9" w:rsidP="00012650">
      <w:pPr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7B66D403" w14:textId="77777777" w:rsidR="00625236" w:rsidRDefault="00625236" w:rsidP="00012650">
      <w:pPr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220EF0C7" w14:textId="32E07173" w:rsidR="00052BA9" w:rsidRDefault="00052BA9" w:rsidP="00012650">
      <w:pPr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676D1414" w14:textId="77777777" w:rsidR="00625236" w:rsidRDefault="00625236" w:rsidP="00012650">
      <w:pPr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4CDF773D" w14:textId="77777777" w:rsidR="00052BA9" w:rsidRDefault="00052BA9" w:rsidP="00012650">
      <w:pPr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69190818" w14:textId="77777777" w:rsidR="00BD6F01" w:rsidRDefault="00BD6F01" w:rsidP="00012650">
      <w:pPr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5DC7E1CA" w14:textId="77777777" w:rsidR="00173AE0" w:rsidRDefault="00173AE0" w:rsidP="00012650">
      <w:pPr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75FE1EFE" w14:textId="77777777" w:rsidR="00173AE0" w:rsidRDefault="00173AE0" w:rsidP="00012650">
      <w:pPr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317E51AD" w14:textId="77777777" w:rsidR="00173AE0" w:rsidRDefault="00173AE0" w:rsidP="00012650">
      <w:pPr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4362BDBA" w14:textId="77777777" w:rsidR="00173AE0" w:rsidRDefault="00173AE0" w:rsidP="00012650">
      <w:pPr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5C5F1F91" w14:textId="56101E2E" w:rsidR="00012650" w:rsidRPr="00574E87" w:rsidRDefault="00012650" w:rsidP="00012650">
      <w:pPr>
        <w:contextualSpacing/>
        <w:jc w:val="center"/>
        <w:rPr>
          <w:rFonts w:ascii="Times New Roman" w:eastAsia="Times New Roman" w:hAnsi="Times New Roman" w:cs="Times New Roman"/>
          <w:b/>
        </w:rPr>
      </w:pPr>
      <w:r w:rsidRPr="00574E87">
        <w:rPr>
          <w:rFonts w:ascii="Times New Roman" w:eastAsia="Times New Roman" w:hAnsi="Times New Roman" w:cs="Times New Roman"/>
          <w:b/>
        </w:rPr>
        <w:t>РАЗДЕЛ ПЕРВЫЙ:</w:t>
      </w:r>
    </w:p>
    <w:p w14:paraId="484AEE71" w14:textId="77777777" w:rsidR="00012650" w:rsidRPr="00574E87" w:rsidRDefault="00012650" w:rsidP="00012650">
      <w:pPr>
        <w:contextualSpacing/>
        <w:jc w:val="center"/>
        <w:rPr>
          <w:rFonts w:ascii="Times New Roman" w:eastAsia="Times New Roman" w:hAnsi="Times New Roman" w:cs="Times New Roman"/>
          <w:b/>
        </w:rPr>
      </w:pPr>
      <w:r w:rsidRPr="00574E87">
        <w:rPr>
          <w:rFonts w:ascii="Times New Roman" w:eastAsia="Times New Roman" w:hAnsi="Times New Roman" w:cs="Times New Roman"/>
          <w:b/>
        </w:rPr>
        <w:t>нормативно – правовые акты                                                                                                                     главы муниципального района «Сыктывдинский» Республики Коми- руководителя администрации муниципального района «Сыктывдинский» Республики Коми</w:t>
      </w:r>
    </w:p>
    <w:p w14:paraId="6F580B55" w14:textId="0B8C9DD3" w:rsidR="00AA0561" w:rsidRPr="00AA0561" w:rsidRDefault="00AA0561" w:rsidP="00AA0561">
      <w:pPr>
        <w:suppressAutoHyphens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 w:rsidRPr="00AA0561">
        <w:rPr>
          <w:rFonts w:ascii="Times New Roman" w:eastAsia="Calibri" w:hAnsi="Times New Roman" w:cs="Calibri"/>
          <w:b/>
          <w:bCs/>
          <w:noProof/>
          <w:sz w:val="20"/>
          <w:szCs w:val="20"/>
        </w:rPr>
        <w:drawing>
          <wp:anchor distT="0" distB="0" distL="6401435" distR="6401435" simplePos="0" relativeHeight="251685888" behindDoc="0" locked="0" layoutInCell="0" allowOverlap="1" wp14:anchorId="0BAFF613" wp14:editId="787FDD7D">
            <wp:simplePos x="0" y="0"/>
            <wp:positionH relativeFrom="margin">
              <wp:posOffset>2519680</wp:posOffset>
            </wp:positionH>
            <wp:positionV relativeFrom="paragraph">
              <wp:posOffset>67945</wp:posOffset>
            </wp:positionV>
            <wp:extent cx="791845" cy="914400"/>
            <wp:effectExtent l="0" t="0" r="0" b="0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A0561">
        <w:rPr>
          <w:rFonts w:ascii="Calibri" w:eastAsia="Calibri" w:hAnsi="Calibri" w:cs="Calibri"/>
          <w:noProof/>
          <w:lang w:eastAsia="en-US"/>
        </w:rPr>
        <w:drawing>
          <wp:inline distT="0" distB="0" distL="0" distR="0" wp14:anchorId="5C60F327" wp14:editId="0E5D0AFE">
            <wp:extent cx="5850890" cy="137287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137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7BDBB" w14:textId="77777777" w:rsidR="00AA0561" w:rsidRPr="00AA0561" w:rsidRDefault="00AA0561" w:rsidP="00AA0561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AA0561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</w:t>
      </w:r>
    </w:p>
    <w:p w14:paraId="66F68087" w14:textId="5FD50E25" w:rsidR="00AA0561" w:rsidRPr="00AA0561" w:rsidRDefault="00AA0561" w:rsidP="00AA0561">
      <w:pPr>
        <w:suppressAutoHyphens/>
        <w:spacing w:after="0"/>
        <w:rPr>
          <w:rFonts w:ascii="Times New Roman" w:eastAsia="Calibri" w:hAnsi="Times New Roman" w:cs="Times New Roman"/>
          <w:sz w:val="24"/>
          <w:szCs w:val="24"/>
        </w:rPr>
      </w:pPr>
      <w:r w:rsidRPr="00AA0561">
        <w:rPr>
          <w:rFonts w:ascii="Times New Roman" w:eastAsia="Calibri" w:hAnsi="Times New Roman" w:cs="Times New Roman"/>
          <w:sz w:val="24"/>
          <w:szCs w:val="24"/>
        </w:rPr>
        <w:t xml:space="preserve">от 27 декабря 2021 года                                                                                            № 12/г-24 </w:t>
      </w:r>
    </w:p>
    <w:p w14:paraId="19ADB3D4" w14:textId="77777777" w:rsidR="00AA0561" w:rsidRPr="00AA0561" w:rsidRDefault="00AA0561" w:rsidP="00AA0561">
      <w:pPr>
        <w:suppressAutoHyphens/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14:paraId="37D89E5D" w14:textId="77777777" w:rsidR="00AA0561" w:rsidRPr="00AA0561" w:rsidRDefault="00AA0561" w:rsidP="00AA0561">
      <w:pPr>
        <w:tabs>
          <w:tab w:val="left" w:pos="1134"/>
        </w:tabs>
        <w:suppressAutoHyphens/>
        <w:spacing w:after="0" w:line="240" w:lineRule="auto"/>
        <w:ind w:right="4819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</w:rPr>
        <w:t xml:space="preserve">О назначении проведения публичных слушаний по рассмотрению </w:t>
      </w:r>
      <w:r w:rsidRPr="00AA056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проекта </w:t>
      </w:r>
      <w:r w:rsidRPr="00AA0561"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 w:rsidRPr="00AA056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ежевания территории </w:t>
      </w:r>
    </w:p>
    <w:p w14:paraId="0C40212B" w14:textId="77777777" w:rsidR="00AA0561" w:rsidRPr="00AA0561" w:rsidRDefault="00AA0561" w:rsidP="00AA0561">
      <w:pPr>
        <w:tabs>
          <w:tab w:val="left" w:pos="1134"/>
        </w:tabs>
        <w:suppressAutoHyphens/>
        <w:spacing w:after="0" w:line="240" w:lineRule="auto"/>
        <w:rPr>
          <w:rFonts w:ascii="Times New Roman" w:eastAsia="Calibri" w:hAnsi="Times New Roman" w:cs="Times New Roman"/>
        </w:rPr>
      </w:pPr>
    </w:p>
    <w:p w14:paraId="134517C3" w14:textId="77777777" w:rsidR="00AA0561" w:rsidRPr="00AA0561" w:rsidRDefault="00AA0561" w:rsidP="00AA0561">
      <w:pPr>
        <w:tabs>
          <w:tab w:val="left" w:pos="1134"/>
        </w:tabs>
        <w:suppressAutoHyphens/>
        <w:spacing w:after="0" w:line="240" w:lineRule="auto"/>
        <w:ind w:firstLine="709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</w:rPr>
        <w:t xml:space="preserve">Руководствуясь </w:t>
      </w:r>
      <w:r w:rsidRPr="00AA0561">
        <w:rPr>
          <w:rFonts w:ascii="Times New Roman" w:eastAsia="Calibri" w:hAnsi="Times New Roman" w:cs="Times New Roman"/>
          <w:bCs/>
          <w:sz w:val="24"/>
          <w:szCs w:val="24"/>
        </w:rPr>
        <w:t>статьями 5.1, 41, 42, 43, 45, 46 Градостроительного кодекса Российской Федерации, Федеральным законом от 6 октября 2003 года № 131–ФЗ «Об общих принципах организации местного самоуправления в Российской Федерации», статьей 8 Устава муниципального района «Сыктывдинский» Республики Коми</w:t>
      </w:r>
    </w:p>
    <w:p w14:paraId="5CAD3C99" w14:textId="77777777" w:rsidR="00AA0561" w:rsidRPr="00AA0561" w:rsidRDefault="00AA0561" w:rsidP="00AA0561">
      <w:pPr>
        <w:tabs>
          <w:tab w:val="left" w:pos="1134"/>
        </w:tabs>
        <w:suppressAutoHyphens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</w:p>
    <w:p w14:paraId="7CFAB296" w14:textId="77777777" w:rsidR="00AA0561" w:rsidRPr="00AA0561" w:rsidRDefault="00AA0561" w:rsidP="00AA0561">
      <w:pPr>
        <w:tabs>
          <w:tab w:val="left" w:pos="1134"/>
        </w:tabs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b/>
          <w:sz w:val="24"/>
          <w:szCs w:val="24"/>
        </w:rPr>
        <w:t>ПОСТАНОВЛЯЮ:</w:t>
      </w:r>
    </w:p>
    <w:p w14:paraId="38A2321C" w14:textId="77777777" w:rsidR="00AA0561" w:rsidRPr="00AA0561" w:rsidRDefault="00AA0561" w:rsidP="00AA0561">
      <w:pPr>
        <w:tabs>
          <w:tab w:val="left" w:pos="1134"/>
        </w:tabs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1691B56" w14:textId="77777777" w:rsidR="00AA0561" w:rsidRPr="00AA0561" w:rsidRDefault="00AA0561" w:rsidP="00AA0561">
      <w:pPr>
        <w:tabs>
          <w:tab w:val="left" w:pos="1134"/>
        </w:tabs>
        <w:suppressAutoHyphens/>
        <w:spacing w:after="0" w:line="240" w:lineRule="auto"/>
        <w:ind w:firstLine="567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1.  Назначить публичные слушания по </w:t>
      </w:r>
      <w:r w:rsidRPr="00AA056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рассмотрению проекта </w:t>
      </w:r>
      <w:r w:rsidRPr="00AA0561">
        <w:rPr>
          <w:rFonts w:ascii="Times New Roman" w:eastAsia="Times New Roman" w:hAnsi="Times New Roman" w:cs="Times New Roman"/>
          <w:color w:val="000000"/>
          <w:sz w:val="24"/>
          <w:szCs w:val="24"/>
        </w:rPr>
        <w:t>межевания территории в квартале застройки ул. Рабочая (в районе многоквартирных домов №№ 14,20) с целью образования земельного участка для индивидуального жилищного строительства</w:t>
      </w:r>
      <w:r w:rsidRPr="00AA0561">
        <w:rPr>
          <w:rFonts w:ascii="Times New Roman" w:eastAsia="Calibri" w:hAnsi="Times New Roman" w:cs="Times New Roman"/>
          <w:bCs/>
          <w:sz w:val="24"/>
          <w:szCs w:val="24"/>
        </w:rPr>
        <w:t xml:space="preserve"> на 25 января 2022 года в 12 часов 00 минут в здании администрации муниципального района «Сыктывдинский» по адресу: с. </w:t>
      </w:r>
      <w:proofErr w:type="spellStart"/>
      <w:r w:rsidRPr="00AA0561">
        <w:rPr>
          <w:rFonts w:ascii="Times New Roman" w:eastAsia="Calibri" w:hAnsi="Times New Roman" w:cs="Times New Roman"/>
          <w:bCs/>
          <w:sz w:val="24"/>
          <w:szCs w:val="24"/>
        </w:rPr>
        <w:t>Выльгорт</w:t>
      </w:r>
      <w:proofErr w:type="spellEnd"/>
      <w:r w:rsidRPr="00AA0561">
        <w:rPr>
          <w:rFonts w:ascii="Times New Roman" w:eastAsia="Calibri" w:hAnsi="Times New Roman" w:cs="Times New Roman"/>
          <w:bCs/>
          <w:sz w:val="24"/>
          <w:szCs w:val="24"/>
        </w:rPr>
        <w:t xml:space="preserve">, ул. Домны </w:t>
      </w:r>
      <w:proofErr w:type="spellStart"/>
      <w:r w:rsidRPr="00AA0561">
        <w:rPr>
          <w:rFonts w:ascii="Times New Roman" w:eastAsia="Calibri" w:hAnsi="Times New Roman" w:cs="Times New Roman"/>
          <w:bCs/>
          <w:sz w:val="24"/>
          <w:szCs w:val="24"/>
        </w:rPr>
        <w:t>Каликовой</w:t>
      </w:r>
      <w:proofErr w:type="spellEnd"/>
      <w:r w:rsidRPr="00AA0561">
        <w:rPr>
          <w:rFonts w:ascii="Times New Roman" w:eastAsia="Calibri" w:hAnsi="Times New Roman" w:cs="Times New Roman"/>
          <w:bCs/>
          <w:sz w:val="24"/>
          <w:szCs w:val="24"/>
        </w:rPr>
        <w:t>, д. 62.</w:t>
      </w:r>
    </w:p>
    <w:p w14:paraId="784A90CC" w14:textId="77777777" w:rsidR="00AA0561" w:rsidRPr="00AA0561" w:rsidRDefault="00AA0561" w:rsidP="00AA0561">
      <w:pPr>
        <w:tabs>
          <w:tab w:val="left" w:pos="1134"/>
        </w:tabs>
        <w:suppressAutoHyphens/>
        <w:spacing w:after="0" w:line="240" w:lineRule="auto"/>
        <w:ind w:firstLine="567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2.   Утвердить порядок и сроки проведения публичных слушаний, порядок, сроки и форму внесения участниками публичных слушаний предложений и замечаний по Проекту,</w:t>
      </w:r>
      <w:r w:rsidRPr="00AA056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Pr="00AA0561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согласно приложению.</w:t>
      </w:r>
    </w:p>
    <w:p w14:paraId="5FA1EB27" w14:textId="77777777" w:rsidR="00AA0561" w:rsidRPr="00AA0561" w:rsidRDefault="00AA0561" w:rsidP="00AA0561">
      <w:pPr>
        <w:tabs>
          <w:tab w:val="left" w:pos="1134"/>
        </w:tabs>
        <w:suppressAutoHyphens/>
        <w:spacing w:after="0" w:line="240" w:lineRule="auto"/>
        <w:ind w:firstLine="567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color w:val="000000"/>
          <w:sz w:val="24"/>
          <w:szCs w:val="24"/>
        </w:rPr>
        <w:t>3.   Поручить администрации муниципального района «Сыктывдинский» провести публичные слушания, указанные в пункте 1 настоящего постановления.</w:t>
      </w:r>
    </w:p>
    <w:p w14:paraId="61C7198C" w14:textId="77777777" w:rsidR="00AA0561" w:rsidRPr="00AA0561" w:rsidRDefault="00AA0561" w:rsidP="00AA0561">
      <w:pPr>
        <w:tabs>
          <w:tab w:val="left" w:pos="1134"/>
        </w:tabs>
        <w:suppressAutoHyphens/>
        <w:spacing w:after="0" w:line="240" w:lineRule="auto"/>
        <w:ind w:firstLine="567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4.   Контроль за исполнением настоящего </w:t>
      </w:r>
      <w:r w:rsidRPr="00AA0561">
        <w:rPr>
          <w:rFonts w:ascii="Times New Roman" w:eastAsia="Calibri" w:hAnsi="Times New Roman" w:cs="Times New Roman"/>
          <w:sz w:val="24"/>
          <w:szCs w:val="24"/>
        </w:rPr>
        <w:t>постановления</w:t>
      </w:r>
      <w:r w:rsidRPr="00AA056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возложить </w:t>
      </w:r>
      <w:proofErr w:type="gramStart"/>
      <w:r w:rsidRPr="00AA0561">
        <w:rPr>
          <w:rFonts w:ascii="Times New Roman" w:eastAsia="Calibri" w:hAnsi="Times New Roman" w:cs="Times New Roman"/>
          <w:color w:val="000000"/>
          <w:sz w:val="24"/>
          <w:szCs w:val="24"/>
        </w:rPr>
        <w:t>на  заместителя</w:t>
      </w:r>
      <w:proofErr w:type="gramEnd"/>
      <w:r w:rsidRPr="00AA056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руководителя администрации муниципального района (</w:t>
      </w:r>
      <w:r w:rsidRPr="00AA0561">
        <w:rPr>
          <w:rFonts w:ascii="Times New Roman" w:eastAsia="Calibri" w:hAnsi="Times New Roman" w:cs="Times New Roman"/>
          <w:sz w:val="24"/>
          <w:szCs w:val="24"/>
        </w:rPr>
        <w:t>П</w:t>
      </w:r>
      <w:r w:rsidRPr="00AA0561"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  <w:r w:rsidRPr="00AA0561">
        <w:rPr>
          <w:rFonts w:ascii="Times New Roman" w:eastAsia="Calibri" w:hAnsi="Times New Roman" w:cs="Times New Roman"/>
          <w:sz w:val="24"/>
          <w:szCs w:val="24"/>
        </w:rPr>
        <w:t>В</w:t>
      </w:r>
      <w:r w:rsidRPr="00AA056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. </w:t>
      </w:r>
      <w:r w:rsidRPr="00AA0561">
        <w:rPr>
          <w:rFonts w:ascii="Times New Roman" w:eastAsia="Calibri" w:hAnsi="Times New Roman" w:cs="Times New Roman"/>
          <w:sz w:val="24"/>
          <w:szCs w:val="24"/>
        </w:rPr>
        <w:t>Карин</w:t>
      </w:r>
      <w:r w:rsidRPr="00AA0561">
        <w:rPr>
          <w:rFonts w:ascii="Times New Roman" w:eastAsia="Calibri" w:hAnsi="Times New Roman" w:cs="Times New Roman"/>
          <w:color w:val="000000"/>
          <w:sz w:val="24"/>
          <w:szCs w:val="24"/>
        </w:rPr>
        <w:t>).</w:t>
      </w:r>
    </w:p>
    <w:p w14:paraId="2E2BFCA8" w14:textId="77777777" w:rsidR="00AA0561" w:rsidRPr="00AA0561" w:rsidRDefault="00AA0561" w:rsidP="00AA0561">
      <w:pPr>
        <w:tabs>
          <w:tab w:val="left" w:pos="1134"/>
        </w:tabs>
        <w:suppressAutoHyphens/>
        <w:spacing w:after="0" w:line="240" w:lineRule="auto"/>
        <w:ind w:firstLine="567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5. Настоящее </w:t>
      </w:r>
      <w:r w:rsidRPr="00AA0561">
        <w:rPr>
          <w:rFonts w:ascii="Times New Roman" w:eastAsia="Calibri" w:hAnsi="Times New Roman" w:cs="Times New Roman"/>
          <w:sz w:val="24"/>
          <w:szCs w:val="24"/>
        </w:rPr>
        <w:t>постановление</w:t>
      </w:r>
      <w:r w:rsidRPr="00AA056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вступает в силу со дня его официального опубликования.</w:t>
      </w:r>
    </w:p>
    <w:p w14:paraId="5090E765" w14:textId="77777777" w:rsidR="00AA0561" w:rsidRPr="00AA0561" w:rsidRDefault="00AA0561" w:rsidP="00AA0561">
      <w:pPr>
        <w:tabs>
          <w:tab w:val="left" w:pos="1134"/>
        </w:tabs>
        <w:suppressAutoHyphens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209F730" w14:textId="77777777" w:rsidR="00AA0561" w:rsidRPr="00AA0561" w:rsidRDefault="00AA0561" w:rsidP="00AA0561">
      <w:pPr>
        <w:widowControl w:val="0"/>
        <w:tabs>
          <w:tab w:val="left" w:pos="1134"/>
        </w:tabs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Lucida Sans Unicode" w:hAnsi="Times New Roman" w:cs="Times New Roman"/>
          <w:kern w:val="2"/>
          <w:sz w:val="24"/>
          <w:szCs w:val="24"/>
        </w:rPr>
        <w:t>Глава муниципального района «Сыктывдинский» –</w:t>
      </w:r>
    </w:p>
    <w:p w14:paraId="335CE30D" w14:textId="42F62144" w:rsidR="00AA0561" w:rsidRPr="00AA0561" w:rsidRDefault="00AA0561" w:rsidP="00AA0561">
      <w:pPr>
        <w:widowControl w:val="0"/>
        <w:tabs>
          <w:tab w:val="left" w:pos="1134"/>
        </w:tabs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Lucida Sans Unicode" w:hAnsi="Times New Roman" w:cs="Times New Roman"/>
          <w:kern w:val="2"/>
          <w:sz w:val="24"/>
          <w:szCs w:val="24"/>
        </w:rPr>
        <w:t xml:space="preserve">руководитель администрации </w:t>
      </w:r>
      <w:r w:rsidRPr="00AA0561">
        <w:rPr>
          <w:rFonts w:ascii="Times New Roman" w:eastAsia="Lucida Sans Unicode" w:hAnsi="Times New Roman" w:cs="Times New Roman"/>
          <w:kern w:val="2"/>
          <w:sz w:val="24"/>
          <w:szCs w:val="24"/>
        </w:rPr>
        <w:tab/>
      </w:r>
      <w:r w:rsidRPr="00AA0561">
        <w:rPr>
          <w:rFonts w:ascii="Times New Roman" w:eastAsia="Lucida Sans Unicode" w:hAnsi="Times New Roman" w:cs="Times New Roman"/>
          <w:kern w:val="2"/>
          <w:sz w:val="24"/>
          <w:szCs w:val="24"/>
        </w:rPr>
        <w:tab/>
        <w:t xml:space="preserve">                                                    Л.Ю. Доронина</w:t>
      </w:r>
    </w:p>
    <w:p w14:paraId="0D7F31CF" w14:textId="5EBD9185" w:rsidR="00AA0561" w:rsidRPr="00AA0561" w:rsidRDefault="00AA0561" w:rsidP="00AA0561">
      <w:pPr>
        <w:widowControl w:val="0"/>
        <w:tabs>
          <w:tab w:val="left" w:pos="1134"/>
        </w:tabs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A0561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</w:t>
      </w:r>
    </w:p>
    <w:p w14:paraId="512FB002" w14:textId="77777777" w:rsidR="00064B3E" w:rsidRDefault="00064B3E" w:rsidP="002E0C88">
      <w:pPr>
        <w:widowControl w:val="0"/>
        <w:tabs>
          <w:tab w:val="left" w:pos="1134"/>
        </w:tabs>
        <w:suppressAutoHyphens/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14:paraId="26E5BF3A" w14:textId="77777777" w:rsidR="00064B3E" w:rsidRDefault="00064B3E" w:rsidP="002E0C88">
      <w:pPr>
        <w:widowControl w:val="0"/>
        <w:tabs>
          <w:tab w:val="left" w:pos="1134"/>
        </w:tabs>
        <w:suppressAutoHyphens/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14:paraId="4C74E5DF" w14:textId="77777777" w:rsidR="00064B3E" w:rsidRDefault="00064B3E" w:rsidP="002E0C88">
      <w:pPr>
        <w:widowControl w:val="0"/>
        <w:tabs>
          <w:tab w:val="left" w:pos="1134"/>
        </w:tabs>
        <w:suppressAutoHyphens/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14:paraId="15B9F151" w14:textId="56E5E451" w:rsidR="00AA0561" w:rsidRPr="00AA0561" w:rsidRDefault="00AA0561" w:rsidP="002E0C88">
      <w:pPr>
        <w:widowControl w:val="0"/>
        <w:tabs>
          <w:tab w:val="left" w:pos="1134"/>
        </w:tabs>
        <w:suppressAutoHyphens/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AA056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AA0561">
        <w:rPr>
          <w:rFonts w:ascii="Times New Roman" w:eastAsia="Times New Roman" w:hAnsi="Times New Roman" w:cs="Times New Roman"/>
          <w:sz w:val="24"/>
          <w:szCs w:val="24"/>
        </w:rPr>
        <w:t xml:space="preserve">Приложение </w:t>
      </w:r>
    </w:p>
    <w:p w14:paraId="196B6DCB" w14:textId="77777777" w:rsidR="00AA0561" w:rsidRPr="00AA0561" w:rsidRDefault="00AA0561" w:rsidP="00AA0561">
      <w:pPr>
        <w:suppressAutoHyphens/>
        <w:spacing w:after="0" w:line="240" w:lineRule="auto"/>
        <w:jc w:val="right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Times New Roman" w:hAnsi="Times New Roman" w:cs="Times New Roman"/>
          <w:sz w:val="24"/>
          <w:szCs w:val="24"/>
        </w:rPr>
        <w:t xml:space="preserve">к постановлению главы </w:t>
      </w:r>
    </w:p>
    <w:p w14:paraId="495FD585" w14:textId="77777777" w:rsidR="00AA0561" w:rsidRPr="00AA0561" w:rsidRDefault="00AA0561" w:rsidP="00AA0561">
      <w:pPr>
        <w:suppressAutoHyphens/>
        <w:spacing w:after="0" w:line="240" w:lineRule="auto"/>
        <w:jc w:val="right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Times New Roman" w:hAnsi="Times New Roman" w:cs="Times New Roman"/>
          <w:sz w:val="24"/>
          <w:szCs w:val="24"/>
        </w:rPr>
        <w:t xml:space="preserve">муниципального района «Сыктывдинский» </w:t>
      </w:r>
    </w:p>
    <w:p w14:paraId="7C8F21CF" w14:textId="77777777" w:rsidR="00AA0561" w:rsidRPr="00AA0561" w:rsidRDefault="00AA0561" w:rsidP="00AA0561">
      <w:pPr>
        <w:suppressAutoHyphens/>
        <w:spacing w:after="0" w:line="240" w:lineRule="auto"/>
        <w:jc w:val="right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Times New Roman" w:hAnsi="Times New Roman" w:cs="Times New Roman"/>
          <w:sz w:val="24"/>
          <w:szCs w:val="24"/>
        </w:rPr>
        <w:t xml:space="preserve">Республики Коми – руководителя администрации </w:t>
      </w:r>
    </w:p>
    <w:p w14:paraId="1A1101E1" w14:textId="77777777" w:rsidR="00AA0561" w:rsidRPr="00AA0561" w:rsidRDefault="00AA0561" w:rsidP="00AA0561">
      <w:pPr>
        <w:suppressAutoHyphens/>
        <w:spacing w:after="0" w:line="240" w:lineRule="auto"/>
        <w:jc w:val="right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Times New Roman" w:hAnsi="Times New Roman" w:cs="Times New Roman"/>
          <w:sz w:val="24"/>
          <w:szCs w:val="24"/>
        </w:rPr>
        <w:t xml:space="preserve">от 27 декабря 2021 </w:t>
      </w:r>
      <w:proofErr w:type="gramStart"/>
      <w:r w:rsidRPr="00AA0561">
        <w:rPr>
          <w:rFonts w:ascii="Times New Roman" w:eastAsia="Times New Roman" w:hAnsi="Times New Roman" w:cs="Times New Roman"/>
          <w:sz w:val="24"/>
          <w:szCs w:val="24"/>
        </w:rPr>
        <w:t>года  №</w:t>
      </w:r>
      <w:proofErr w:type="gramEnd"/>
      <w:r w:rsidRPr="00AA0561">
        <w:rPr>
          <w:rFonts w:ascii="Times New Roman" w:eastAsia="Times New Roman" w:hAnsi="Times New Roman" w:cs="Times New Roman"/>
          <w:sz w:val="24"/>
          <w:szCs w:val="24"/>
        </w:rPr>
        <w:t xml:space="preserve"> 12/г-24</w:t>
      </w:r>
    </w:p>
    <w:p w14:paraId="1981DBFF" w14:textId="77777777" w:rsidR="00AA0561" w:rsidRPr="00AA0561" w:rsidRDefault="00AA0561" w:rsidP="00AA0561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sz w:val="23"/>
          <w:szCs w:val="23"/>
        </w:rPr>
      </w:pPr>
    </w:p>
    <w:p w14:paraId="25E19583" w14:textId="77777777" w:rsidR="00AA0561" w:rsidRPr="00AA0561" w:rsidRDefault="00AA0561" w:rsidP="00AA0561">
      <w:pPr>
        <w:suppressAutoHyphens/>
        <w:spacing w:after="0" w:line="240" w:lineRule="auto"/>
        <w:jc w:val="center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</w:rPr>
        <w:t>Порядок и сроки проведения публичных слушаний, порядок, сроки и форма внесения участниками публичных слушаний предложений и замечаний по</w:t>
      </w:r>
      <w:r w:rsidRPr="00AA0561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 </w:t>
      </w:r>
      <w:proofErr w:type="gramStart"/>
      <w:r w:rsidRPr="00AA056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проекту </w:t>
      </w:r>
      <w:r w:rsidRPr="00AA056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планировки</w:t>
      </w:r>
      <w:proofErr w:type="gramEnd"/>
      <w:r w:rsidRPr="00AA056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AA056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Pr="00AA0561"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 w:rsidRPr="00AA0561">
        <w:rPr>
          <w:rFonts w:ascii="Times New Roman" w:eastAsia="Calibri" w:hAnsi="Times New Roman" w:cs="Times New Roman"/>
          <w:color w:val="000000"/>
          <w:sz w:val="24"/>
          <w:szCs w:val="24"/>
        </w:rPr>
        <w:t>ежевания территории</w:t>
      </w:r>
    </w:p>
    <w:p w14:paraId="5A318E31" w14:textId="77777777" w:rsidR="00AA0561" w:rsidRPr="00AA0561" w:rsidRDefault="00AA0561" w:rsidP="00AA0561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sz w:val="23"/>
          <w:szCs w:val="23"/>
        </w:rPr>
      </w:pPr>
    </w:p>
    <w:p w14:paraId="3A28D235" w14:textId="77777777" w:rsidR="00AA0561" w:rsidRPr="00AA0561" w:rsidRDefault="00AA0561" w:rsidP="00CA6D17">
      <w:pPr>
        <w:numPr>
          <w:ilvl w:val="0"/>
          <w:numId w:val="3"/>
        </w:numPr>
        <w:suppressAutoHyphens/>
        <w:spacing w:after="160" w:line="240" w:lineRule="auto"/>
        <w:ind w:left="0" w:firstLine="633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3"/>
          <w:szCs w:val="23"/>
        </w:rPr>
        <w:t xml:space="preserve">Оповещение о начале публичных слушаний публикуется в Информационном вестнике Совета и администрации муниципального образования муниципального района «Сыктывдинский» на официальном сайте администрации муниципального района </w:t>
      </w:r>
      <w:hyperlink r:id="rId10">
        <w:r w:rsidRPr="00AA0561">
          <w:rPr>
            <w:rFonts w:ascii="Times New Roman" w:eastAsia="Calibri" w:hAnsi="Times New Roman" w:cs="Times New Roman"/>
            <w:sz w:val="23"/>
            <w:szCs w:val="23"/>
          </w:rPr>
          <w:t>http://www.syktyvdin.ru/</w:t>
        </w:r>
      </w:hyperlink>
      <w:r w:rsidRPr="00AA0561">
        <w:rPr>
          <w:rFonts w:ascii="Times New Roman" w:eastAsia="Calibri" w:hAnsi="Times New Roman" w:cs="Times New Roman"/>
          <w:sz w:val="23"/>
          <w:szCs w:val="23"/>
        </w:rPr>
        <w:t>, путем размещения постановления</w:t>
      </w:r>
      <w:r w:rsidRPr="00AA0561">
        <w:rPr>
          <w:rFonts w:ascii="Calibri" w:eastAsia="Calibri" w:hAnsi="Calibri" w:cs="Calibri"/>
          <w:lang w:eastAsia="en-US"/>
        </w:rPr>
        <w:t xml:space="preserve"> </w:t>
      </w:r>
      <w:r w:rsidRPr="00AA0561">
        <w:rPr>
          <w:rFonts w:ascii="Times New Roman" w:eastAsia="Calibri" w:hAnsi="Times New Roman" w:cs="Times New Roman"/>
          <w:sz w:val="23"/>
          <w:szCs w:val="23"/>
        </w:rPr>
        <w:t>Главы муниципального района «Сыктывдинский» –</w:t>
      </w:r>
      <w:r w:rsidRPr="00AA0561">
        <w:rPr>
          <w:rFonts w:ascii="Calibri" w:eastAsia="Calibri" w:hAnsi="Calibri" w:cs="Calibri"/>
          <w:lang w:eastAsia="en-US"/>
        </w:rPr>
        <w:t xml:space="preserve"> </w:t>
      </w:r>
      <w:r w:rsidRPr="00AA0561">
        <w:rPr>
          <w:rFonts w:ascii="Times New Roman" w:eastAsia="Calibri" w:hAnsi="Times New Roman" w:cs="Times New Roman"/>
          <w:sz w:val="23"/>
          <w:szCs w:val="23"/>
        </w:rPr>
        <w:t>руководителя администрации «</w:t>
      </w:r>
      <w:r w:rsidRPr="00AA0561">
        <w:rPr>
          <w:rFonts w:ascii="Times New Roman" w:eastAsia="Calibri" w:hAnsi="Times New Roman" w:cs="Times New Roman"/>
          <w:sz w:val="24"/>
          <w:szCs w:val="24"/>
        </w:rPr>
        <w:t xml:space="preserve">О назначении проведения публичных слушаний по рассмотрению </w:t>
      </w:r>
      <w:r w:rsidRPr="00AA056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проекта </w:t>
      </w:r>
      <w:r w:rsidRPr="00AA0561"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 w:rsidRPr="00AA0561">
        <w:rPr>
          <w:rFonts w:ascii="Times New Roman" w:eastAsia="Calibri" w:hAnsi="Times New Roman" w:cs="Times New Roman"/>
          <w:color w:val="000000"/>
          <w:sz w:val="24"/>
          <w:szCs w:val="24"/>
        </w:rPr>
        <w:t>ежевания территории</w:t>
      </w:r>
      <w:r w:rsidRPr="00AA0561">
        <w:rPr>
          <w:rFonts w:ascii="Times New Roman" w:eastAsia="Times New Roman" w:hAnsi="Times New Roman" w:cs="Times New Roman"/>
          <w:color w:val="000000"/>
          <w:sz w:val="24"/>
          <w:szCs w:val="24"/>
        </w:rPr>
        <w:t>», с целью формирования участков под склады</w:t>
      </w:r>
      <w:r w:rsidRPr="00AA056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» </w:t>
      </w:r>
      <w:r w:rsidRPr="00AA0561">
        <w:rPr>
          <w:rFonts w:ascii="Times New Roman" w:eastAsia="Calibri" w:hAnsi="Times New Roman" w:cs="Times New Roman"/>
          <w:sz w:val="23"/>
          <w:szCs w:val="23"/>
        </w:rPr>
        <w:t xml:space="preserve">(далее постановление) и не позднее, чем за 7 дней до дня размещения на официальном сайте администрации муниципального района «Сыктывдинский», в газете «Наша жизнь». </w:t>
      </w:r>
    </w:p>
    <w:p w14:paraId="4B14FE04" w14:textId="77777777" w:rsidR="00AA0561" w:rsidRPr="00AA0561" w:rsidRDefault="00AA0561" w:rsidP="00CA6D17">
      <w:pPr>
        <w:numPr>
          <w:ilvl w:val="0"/>
          <w:numId w:val="3"/>
        </w:numPr>
        <w:tabs>
          <w:tab w:val="left" w:pos="0"/>
        </w:tabs>
        <w:suppressAutoHyphens/>
        <w:spacing w:after="160" w:line="240" w:lineRule="auto"/>
        <w:ind w:left="0"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3"/>
          <w:szCs w:val="23"/>
        </w:rPr>
        <w:t xml:space="preserve">Проект и информационный материал к Проекту размещается на официальном сайте администрации муниципального района </w:t>
      </w:r>
      <w:hyperlink r:id="rId11">
        <w:r w:rsidRPr="00AA0561">
          <w:rPr>
            <w:rFonts w:ascii="Times New Roman" w:eastAsia="Calibri" w:hAnsi="Times New Roman" w:cs="Times New Roman"/>
            <w:sz w:val="23"/>
            <w:szCs w:val="23"/>
          </w:rPr>
          <w:t>http://www.syktyvdin.ru/</w:t>
        </w:r>
      </w:hyperlink>
      <w:r w:rsidRPr="00AA0561">
        <w:rPr>
          <w:rFonts w:ascii="Times New Roman" w:eastAsia="Calibri" w:hAnsi="Times New Roman" w:cs="Times New Roman"/>
          <w:sz w:val="23"/>
          <w:szCs w:val="23"/>
        </w:rPr>
        <w:t>, а также доступен по вкладкам: «Земельные вопросы» → «Публичные слушания» → «Извещения» → «По проектам правил землепользования и застройки, проектам планировки территорий и проектам межевания территорий, проектам правил благоустройства территорий».</w:t>
      </w:r>
    </w:p>
    <w:p w14:paraId="7F61B338" w14:textId="77777777" w:rsidR="00AA0561" w:rsidRPr="00AA0561" w:rsidRDefault="00AA0561" w:rsidP="00CA6D17">
      <w:pPr>
        <w:numPr>
          <w:ilvl w:val="0"/>
          <w:numId w:val="3"/>
        </w:numPr>
        <w:tabs>
          <w:tab w:val="left" w:pos="0"/>
        </w:tabs>
        <w:suppressAutoHyphens/>
        <w:spacing w:after="160" w:line="240" w:lineRule="auto"/>
        <w:ind w:left="0"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3"/>
          <w:szCs w:val="23"/>
        </w:rPr>
        <w:t xml:space="preserve">Заинтересованные граждане имеют право с момента опубликования постановления и до 25 января 2022 года в произвольной письменной форме, путем обращения граждан, в том числе посредством почтовой связи вносить в адрес администрации муниципального района «Сыктывдинский»: с. </w:t>
      </w:r>
      <w:proofErr w:type="spellStart"/>
      <w:r w:rsidRPr="00AA0561">
        <w:rPr>
          <w:rFonts w:ascii="Times New Roman" w:eastAsia="Calibri" w:hAnsi="Times New Roman" w:cs="Times New Roman"/>
          <w:sz w:val="23"/>
          <w:szCs w:val="23"/>
        </w:rPr>
        <w:t>Выльгорт</w:t>
      </w:r>
      <w:proofErr w:type="spellEnd"/>
      <w:r w:rsidRPr="00AA0561">
        <w:rPr>
          <w:rFonts w:ascii="Times New Roman" w:eastAsia="Calibri" w:hAnsi="Times New Roman" w:cs="Times New Roman"/>
          <w:sz w:val="23"/>
          <w:szCs w:val="23"/>
        </w:rPr>
        <w:t xml:space="preserve">, ул. Д. </w:t>
      </w:r>
      <w:proofErr w:type="spellStart"/>
      <w:r w:rsidRPr="00AA0561">
        <w:rPr>
          <w:rFonts w:ascii="Times New Roman" w:eastAsia="Calibri" w:hAnsi="Times New Roman" w:cs="Times New Roman"/>
          <w:sz w:val="23"/>
          <w:szCs w:val="23"/>
        </w:rPr>
        <w:t>Каликовой</w:t>
      </w:r>
      <w:proofErr w:type="spellEnd"/>
      <w:r w:rsidRPr="00AA0561">
        <w:rPr>
          <w:rFonts w:ascii="Times New Roman" w:eastAsia="Calibri" w:hAnsi="Times New Roman" w:cs="Times New Roman"/>
          <w:sz w:val="23"/>
          <w:szCs w:val="23"/>
        </w:rPr>
        <w:t>, 62, кабинет № 31, или в электронной форме по адресу: http://www.syktyvdin.ru/ через «Интернет – приемную» свои предложения и(или) замечания в отношении публичных слушаний по Проекту.</w:t>
      </w:r>
    </w:p>
    <w:p w14:paraId="62256E64" w14:textId="77777777" w:rsidR="00AA0561" w:rsidRPr="00AA0561" w:rsidRDefault="00AA0561" w:rsidP="00CA6D17">
      <w:pPr>
        <w:numPr>
          <w:ilvl w:val="0"/>
          <w:numId w:val="3"/>
        </w:numPr>
        <w:tabs>
          <w:tab w:val="left" w:pos="0"/>
        </w:tabs>
        <w:suppressAutoHyphens/>
        <w:spacing w:after="160" w:line="240" w:lineRule="auto"/>
        <w:ind w:left="0"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color w:val="000000"/>
          <w:sz w:val="23"/>
          <w:szCs w:val="23"/>
        </w:rPr>
        <w:t xml:space="preserve">Заинтересованные граждане имеют право в устной или письменной форме в ходе проведения публичных слушаний 25 января 2022 года вносить предложения и замечания, касающиеся Проекта. </w:t>
      </w:r>
    </w:p>
    <w:p w14:paraId="5108E6B1" w14:textId="77777777" w:rsidR="00AA0561" w:rsidRPr="00AA0561" w:rsidRDefault="00AA0561" w:rsidP="00CA6D17">
      <w:pPr>
        <w:numPr>
          <w:ilvl w:val="0"/>
          <w:numId w:val="3"/>
        </w:numPr>
        <w:tabs>
          <w:tab w:val="left" w:pos="0"/>
        </w:tabs>
        <w:suppressAutoHyphens/>
        <w:spacing w:after="160" w:line="240" w:lineRule="auto"/>
        <w:ind w:left="0"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color w:val="000000"/>
          <w:sz w:val="23"/>
          <w:szCs w:val="23"/>
        </w:rPr>
        <w:t xml:space="preserve">С 25 января по 28 января 2022 года заинтересованные граждане, участники публичных слушаний, могут вносить дополнительные предложения и (или) замечания, или заявления о снятии своих рекомендаций по вопросу, вынесенному на публичные слушания, в произвольной письменной форме, путем обращения граждан, в том числе посредством почтовой связи, в адрес администрации муниципального района «Сыктывдинский» по адресу:                        с. </w:t>
      </w:r>
      <w:proofErr w:type="spellStart"/>
      <w:r w:rsidRPr="00AA0561">
        <w:rPr>
          <w:rFonts w:ascii="Times New Roman" w:eastAsia="Calibri" w:hAnsi="Times New Roman" w:cs="Times New Roman"/>
          <w:color w:val="000000"/>
          <w:sz w:val="23"/>
          <w:szCs w:val="23"/>
        </w:rPr>
        <w:t>Выльгорт</w:t>
      </w:r>
      <w:proofErr w:type="spellEnd"/>
      <w:r w:rsidRPr="00AA0561">
        <w:rPr>
          <w:rFonts w:ascii="Times New Roman" w:eastAsia="Calibri" w:hAnsi="Times New Roman" w:cs="Times New Roman"/>
          <w:color w:val="000000"/>
          <w:sz w:val="23"/>
          <w:szCs w:val="23"/>
        </w:rPr>
        <w:t xml:space="preserve">, ул. Д. </w:t>
      </w:r>
      <w:proofErr w:type="spellStart"/>
      <w:r w:rsidRPr="00AA0561">
        <w:rPr>
          <w:rFonts w:ascii="Times New Roman" w:eastAsia="Calibri" w:hAnsi="Times New Roman" w:cs="Times New Roman"/>
          <w:color w:val="000000"/>
          <w:sz w:val="23"/>
          <w:szCs w:val="23"/>
        </w:rPr>
        <w:t>Каликовой</w:t>
      </w:r>
      <w:proofErr w:type="spellEnd"/>
      <w:r w:rsidRPr="00AA0561">
        <w:rPr>
          <w:rFonts w:ascii="Times New Roman" w:eastAsia="Calibri" w:hAnsi="Times New Roman" w:cs="Times New Roman"/>
          <w:color w:val="000000"/>
          <w:sz w:val="23"/>
          <w:szCs w:val="23"/>
        </w:rPr>
        <w:t xml:space="preserve">, д. 62 кабинет № 31, или в электронной форме по адресу: </w:t>
      </w:r>
      <w:hyperlink r:id="rId12">
        <w:r w:rsidRPr="00AA0561">
          <w:rPr>
            <w:rFonts w:ascii="Times New Roman" w:eastAsia="Calibri" w:hAnsi="Times New Roman" w:cs="Times New Roman"/>
            <w:color w:val="000000"/>
            <w:sz w:val="23"/>
            <w:szCs w:val="23"/>
          </w:rPr>
          <w:t>http://www.syktyvdin.ru/</w:t>
        </w:r>
      </w:hyperlink>
      <w:r w:rsidRPr="00AA0561">
        <w:rPr>
          <w:rFonts w:ascii="Times New Roman" w:eastAsia="Calibri" w:hAnsi="Times New Roman" w:cs="Times New Roman"/>
          <w:color w:val="000000"/>
          <w:sz w:val="23"/>
          <w:szCs w:val="23"/>
        </w:rPr>
        <w:t xml:space="preserve"> через «интернет-приемную».</w:t>
      </w:r>
    </w:p>
    <w:p w14:paraId="5D86F183" w14:textId="77777777" w:rsidR="00AA0561" w:rsidRPr="00AA0561" w:rsidRDefault="00AA0561" w:rsidP="00CA6D17">
      <w:pPr>
        <w:numPr>
          <w:ilvl w:val="0"/>
          <w:numId w:val="3"/>
        </w:numPr>
        <w:tabs>
          <w:tab w:val="left" w:pos="0"/>
        </w:tabs>
        <w:suppressAutoHyphens/>
        <w:spacing w:after="160" w:line="240" w:lineRule="auto"/>
        <w:ind w:left="0"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3"/>
          <w:szCs w:val="23"/>
        </w:rPr>
        <w:t xml:space="preserve">Заинтересованные граждане, участники публичных слушаний по Проекту имеют право с момента опубликования постановления и до 25 </w:t>
      </w:r>
      <w:r w:rsidRPr="00AA0561">
        <w:rPr>
          <w:rFonts w:ascii="Times New Roman" w:eastAsia="Calibri" w:hAnsi="Times New Roman" w:cs="Times New Roman"/>
          <w:color w:val="000000"/>
          <w:sz w:val="23"/>
          <w:szCs w:val="23"/>
        </w:rPr>
        <w:t>января</w:t>
      </w:r>
      <w:r w:rsidRPr="00AA0561">
        <w:rPr>
          <w:rFonts w:ascii="Times New Roman" w:eastAsia="Calibri" w:hAnsi="Times New Roman" w:cs="Times New Roman"/>
          <w:sz w:val="23"/>
          <w:szCs w:val="23"/>
        </w:rPr>
        <w:t xml:space="preserve"> 2022</w:t>
      </w:r>
      <w:r w:rsidRPr="00AA0561">
        <w:rPr>
          <w:rFonts w:ascii="Times New Roman" w:eastAsia="Calibri" w:hAnsi="Times New Roman" w:cs="Times New Roman"/>
          <w:bCs/>
          <w:sz w:val="23"/>
          <w:szCs w:val="23"/>
        </w:rPr>
        <w:t xml:space="preserve"> </w:t>
      </w:r>
      <w:r w:rsidRPr="00AA0561">
        <w:rPr>
          <w:rFonts w:ascii="Times New Roman" w:eastAsia="Calibri" w:hAnsi="Times New Roman" w:cs="Times New Roman"/>
          <w:sz w:val="23"/>
          <w:szCs w:val="23"/>
        </w:rPr>
        <w:t xml:space="preserve">года вносить замечания и(или) предложения посредством записи в книге (журнале) учета посетителей экспозиции проекта, подлежащего рассмотрению на публичных слушаниях, который должен быть прошит и пронумерован и находится в здании администрации муниципального района «Сыктывдинский» (по адресу: с. </w:t>
      </w:r>
      <w:proofErr w:type="spellStart"/>
      <w:r w:rsidRPr="00AA0561">
        <w:rPr>
          <w:rFonts w:ascii="Times New Roman" w:eastAsia="Calibri" w:hAnsi="Times New Roman" w:cs="Times New Roman"/>
          <w:sz w:val="23"/>
          <w:szCs w:val="23"/>
        </w:rPr>
        <w:t>Выльгорт</w:t>
      </w:r>
      <w:proofErr w:type="spellEnd"/>
      <w:r w:rsidRPr="00AA0561">
        <w:rPr>
          <w:rFonts w:ascii="Times New Roman" w:eastAsia="Calibri" w:hAnsi="Times New Roman" w:cs="Times New Roman"/>
          <w:sz w:val="23"/>
          <w:szCs w:val="23"/>
        </w:rPr>
        <w:t xml:space="preserve">, ул. Домны </w:t>
      </w:r>
      <w:proofErr w:type="spellStart"/>
      <w:r w:rsidRPr="00AA0561">
        <w:rPr>
          <w:rFonts w:ascii="Times New Roman" w:eastAsia="Calibri" w:hAnsi="Times New Roman" w:cs="Times New Roman"/>
          <w:sz w:val="23"/>
          <w:szCs w:val="23"/>
        </w:rPr>
        <w:t>Каликовой</w:t>
      </w:r>
      <w:proofErr w:type="spellEnd"/>
      <w:r w:rsidRPr="00AA0561">
        <w:rPr>
          <w:rFonts w:ascii="Times New Roman" w:eastAsia="Calibri" w:hAnsi="Times New Roman" w:cs="Times New Roman"/>
          <w:sz w:val="23"/>
          <w:szCs w:val="23"/>
        </w:rPr>
        <w:t>, д. 62), в 11 кабинете, в течение рабочего времени (понедельник – четверг с 8:45 до 17:15, пятница с 8:45 до 15:45, перерыв на обед с 13:00 – 14:00 часов).</w:t>
      </w:r>
    </w:p>
    <w:p w14:paraId="1CEC06EF" w14:textId="77777777" w:rsidR="00AA0561" w:rsidRPr="00AA0561" w:rsidRDefault="00AA0561" w:rsidP="00AA0561">
      <w:pPr>
        <w:suppressAutoHyphens/>
        <w:spacing w:line="240" w:lineRule="auto"/>
        <w:ind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3"/>
          <w:szCs w:val="23"/>
        </w:rPr>
        <w:t>Книга (журнал) учета посетителей экспозиции проекта, подлежащего рассмотрению на публичных слушаниях, ведется и хранится в администрации муниципального района «Сыктывдинский», подлежит учету и хранению в составе материалов публичных слушаний.</w:t>
      </w:r>
    </w:p>
    <w:p w14:paraId="25D2B839" w14:textId="77777777" w:rsidR="00AA0561" w:rsidRPr="00AA0561" w:rsidRDefault="00AA0561" w:rsidP="00CA6D17">
      <w:pPr>
        <w:numPr>
          <w:ilvl w:val="0"/>
          <w:numId w:val="3"/>
        </w:numPr>
        <w:tabs>
          <w:tab w:val="left" w:pos="0"/>
        </w:tabs>
        <w:suppressAutoHyphens/>
        <w:spacing w:after="0" w:line="240" w:lineRule="auto"/>
        <w:ind w:left="0"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3"/>
          <w:szCs w:val="23"/>
        </w:rPr>
        <w:lastRenderedPageBreak/>
        <w:t xml:space="preserve">С экспозицией Проекта можно ознакомится со дня опубликования постановления и до 25 </w:t>
      </w:r>
      <w:r w:rsidRPr="00AA0561">
        <w:rPr>
          <w:rFonts w:ascii="Times New Roman" w:eastAsia="Calibri" w:hAnsi="Times New Roman" w:cs="Times New Roman"/>
          <w:color w:val="000000"/>
          <w:sz w:val="23"/>
          <w:szCs w:val="23"/>
        </w:rPr>
        <w:t xml:space="preserve">января </w:t>
      </w:r>
      <w:r w:rsidRPr="00AA0561">
        <w:rPr>
          <w:rFonts w:ascii="Times New Roman" w:eastAsia="Calibri" w:hAnsi="Times New Roman" w:cs="Times New Roman"/>
          <w:sz w:val="23"/>
          <w:szCs w:val="23"/>
        </w:rPr>
        <w:t xml:space="preserve">2022 года в здании администрации муниципального района «Сыктывдинский» (по адресу: с. </w:t>
      </w:r>
      <w:proofErr w:type="spellStart"/>
      <w:r w:rsidRPr="00AA0561">
        <w:rPr>
          <w:rFonts w:ascii="Times New Roman" w:eastAsia="Calibri" w:hAnsi="Times New Roman" w:cs="Times New Roman"/>
          <w:sz w:val="23"/>
          <w:szCs w:val="23"/>
        </w:rPr>
        <w:t>Выльгорт</w:t>
      </w:r>
      <w:proofErr w:type="spellEnd"/>
      <w:r w:rsidRPr="00AA0561">
        <w:rPr>
          <w:rFonts w:ascii="Times New Roman" w:eastAsia="Calibri" w:hAnsi="Times New Roman" w:cs="Times New Roman"/>
          <w:sz w:val="23"/>
          <w:szCs w:val="23"/>
        </w:rPr>
        <w:t xml:space="preserve">, ул. Домны </w:t>
      </w:r>
      <w:proofErr w:type="spellStart"/>
      <w:r w:rsidRPr="00AA0561">
        <w:rPr>
          <w:rFonts w:ascii="Times New Roman" w:eastAsia="Calibri" w:hAnsi="Times New Roman" w:cs="Times New Roman"/>
          <w:sz w:val="23"/>
          <w:szCs w:val="23"/>
        </w:rPr>
        <w:t>Каликовой</w:t>
      </w:r>
      <w:proofErr w:type="spellEnd"/>
      <w:r w:rsidRPr="00AA0561">
        <w:rPr>
          <w:rFonts w:ascii="Times New Roman" w:eastAsia="Calibri" w:hAnsi="Times New Roman" w:cs="Times New Roman"/>
          <w:sz w:val="23"/>
          <w:szCs w:val="23"/>
        </w:rPr>
        <w:t>, д. 62) в 11 кабинете, в течение рабочего времени (понедельник – четверг с 8:45 до 17:15, пятница с 8:45 до 15:45, перерыв на обед с 13:00 – 14:00 часов).</w:t>
      </w:r>
    </w:p>
    <w:p w14:paraId="1FF21B6E" w14:textId="77777777" w:rsidR="00AA0561" w:rsidRPr="00AA0561" w:rsidRDefault="00AA0561" w:rsidP="00CA6D17">
      <w:pPr>
        <w:numPr>
          <w:ilvl w:val="0"/>
          <w:numId w:val="3"/>
        </w:numPr>
        <w:tabs>
          <w:tab w:val="left" w:pos="0"/>
        </w:tabs>
        <w:suppressAutoHyphens/>
        <w:spacing w:after="0" w:line="240" w:lineRule="auto"/>
        <w:ind w:left="0"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3"/>
          <w:szCs w:val="23"/>
        </w:rPr>
        <w:t>В ходе работы экспозиции проекта, подлежащего рассмотрению на публичных слушаниях, администрацией муниципального района проводятся консультирование посетителей экспозиции, распространение информационных материалов, демонстрация информационных материалов о Проекте.</w:t>
      </w:r>
    </w:p>
    <w:p w14:paraId="261311B2" w14:textId="77777777" w:rsidR="00AA0561" w:rsidRPr="00AA0561" w:rsidRDefault="00AA0561" w:rsidP="00CA6D17">
      <w:pPr>
        <w:numPr>
          <w:ilvl w:val="0"/>
          <w:numId w:val="3"/>
        </w:numPr>
        <w:tabs>
          <w:tab w:val="left" w:pos="0"/>
        </w:tabs>
        <w:suppressAutoHyphens/>
        <w:spacing w:after="0" w:line="240" w:lineRule="auto"/>
        <w:ind w:left="0"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3"/>
          <w:szCs w:val="23"/>
        </w:rPr>
        <w:t xml:space="preserve">Консультирование посетителей экспозиции Проекту осуществляется в здании администрации муниципального района «Сыктывдинский» (по адресу: с. </w:t>
      </w:r>
      <w:proofErr w:type="spellStart"/>
      <w:r w:rsidRPr="00AA0561">
        <w:rPr>
          <w:rFonts w:ascii="Times New Roman" w:eastAsia="Calibri" w:hAnsi="Times New Roman" w:cs="Times New Roman"/>
          <w:sz w:val="23"/>
          <w:szCs w:val="23"/>
        </w:rPr>
        <w:t>Выльгорт</w:t>
      </w:r>
      <w:proofErr w:type="spellEnd"/>
      <w:r w:rsidRPr="00AA0561">
        <w:rPr>
          <w:rFonts w:ascii="Times New Roman" w:eastAsia="Calibri" w:hAnsi="Times New Roman" w:cs="Times New Roman"/>
          <w:sz w:val="23"/>
          <w:szCs w:val="23"/>
        </w:rPr>
        <w:t xml:space="preserve">, ул. Домны </w:t>
      </w:r>
      <w:proofErr w:type="spellStart"/>
      <w:r w:rsidRPr="00AA0561">
        <w:rPr>
          <w:rFonts w:ascii="Times New Roman" w:eastAsia="Calibri" w:hAnsi="Times New Roman" w:cs="Times New Roman"/>
          <w:sz w:val="23"/>
          <w:szCs w:val="23"/>
        </w:rPr>
        <w:t>Каликовой</w:t>
      </w:r>
      <w:proofErr w:type="spellEnd"/>
      <w:r w:rsidRPr="00AA0561">
        <w:rPr>
          <w:rFonts w:ascii="Times New Roman" w:eastAsia="Calibri" w:hAnsi="Times New Roman" w:cs="Times New Roman"/>
          <w:sz w:val="23"/>
          <w:szCs w:val="23"/>
        </w:rPr>
        <w:t>, д. 62) в 11 кабинете, в течении рабочего времени (понедельник – четверг с 8:45 до 17:15, пятница с 8:45 до 15:45, перерыв на обед с 13:00 – 14:00 часов), непосредственно при личном обращении к специалисту управления архитектуры администрации муниципального района «Сыктывдинский», осуществляющему консультирование.</w:t>
      </w:r>
    </w:p>
    <w:p w14:paraId="449A9F1F" w14:textId="77777777" w:rsidR="00AA0561" w:rsidRPr="00AA0561" w:rsidRDefault="00AA0561" w:rsidP="00CA6D17">
      <w:pPr>
        <w:numPr>
          <w:ilvl w:val="0"/>
          <w:numId w:val="3"/>
        </w:numPr>
        <w:tabs>
          <w:tab w:val="left" w:pos="0"/>
        </w:tabs>
        <w:suppressAutoHyphens/>
        <w:spacing w:after="0" w:line="240" w:lineRule="auto"/>
        <w:ind w:left="0" w:firstLine="567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3"/>
          <w:szCs w:val="23"/>
        </w:rPr>
        <w:t>Требования, предъявляемые к информационным стендам:</w:t>
      </w:r>
    </w:p>
    <w:p w14:paraId="7AD750B5" w14:textId="77777777" w:rsidR="00AA0561" w:rsidRPr="00AA0561" w:rsidRDefault="00AA0561" w:rsidP="00AA0561">
      <w:pPr>
        <w:suppressAutoHyphens/>
        <w:spacing w:after="0" w:line="240" w:lineRule="auto"/>
        <w:ind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3"/>
          <w:szCs w:val="23"/>
        </w:rPr>
        <w:t xml:space="preserve">  -  оповещение о начале публичных слушаний размещается на информационных стендах, к которым должен быть обеспечен беспрепятственный доступ заинтересованных граждан;</w:t>
      </w:r>
    </w:p>
    <w:p w14:paraId="314037E6" w14:textId="77777777" w:rsidR="00AA0561" w:rsidRPr="00AA0561" w:rsidRDefault="00AA0561" w:rsidP="00AA0561">
      <w:pPr>
        <w:suppressAutoHyphens/>
        <w:spacing w:after="0" w:line="240" w:lineRule="auto"/>
        <w:ind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3"/>
          <w:szCs w:val="23"/>
        </w:rPr>
        <w:t xml:space="preserve"> - информационные стенды должны быть максимально заметны, хорошо просматриваемы и функциональны;</w:t>
      </w:r>
    </w:p>
    <w:p w14:paraId="07AD4E0C" w14:textId="77777777" w:rsidR="00AA0561" w:rsidRPr="00AA0561" w:rsidRDefault="00AA0561" w:rsidP="00AA0561">
      <w:pPr>
        <w:suppressAutoHyphens/>
        <w:spacing w:after="0" w:line="240" w:lineRule="auto"/>
        <w:ind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3"/>
          <w:szCs w:val="23"/>
        </w:rPr>
        <w:t xml:space="preserve">    -  текст материалов, размещаемых на стендах, должен быть напечатан удобным для чтения шрифтом, основные моменты и наиболее важные места выделены жирным шрифтом.</w:t>
      </w:r>
    </w:p>
    <w:p w14:paraId="1E97CD85" w14:textId="77777777" w:rsidR="00AA0561" w:rsidRPr="00AA0561" w:rsidRDefault="00AA0561" w:rsidP="00AA0561">
      <w:pPr>
        <w:tabs>
          <w:tab w:val="left" w:pos="0"/>
        </w:tabs>
        <w:suppressAutoHyphens/>
        <w:spacing w:line="240" w:lineRule="auto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3"/>
          <w:szCs w:val="23"/>
        </w:rPr>
        <w:t xml:space="preserve">         11.         Информационные стенды с информацией оповещения о назначении публичных слушаний по Проекту размещены по адресам:</w:t>
      </w:r>
    </w:p>
    <w:p w14:paraId="40B432C5" w14:textId="77777777" w:rsidR="00AA0561" w:rsidRPr="00AA0561" w:rsidRDefault="00AA0561" w:rsidP="00AA0561">
      <w:pPr>
        <w:suppressAutoHyphens/>
        <w:spacing w:after="0" w:line="240" w:lineRule="auto"/>
        <w:ind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3"/>
          <w:szCs w:val="23"/>
        </w:rPr>
        <w:t xml:space="preserve">     - с. </w:t>
      </w:r>
      <w:proofErr w:type="spellStart"/>
      <w:r w:rsidRPr="00AA0561">
        <w:rPr>
          <w:rFonts w:ascii="Times New Roman" w:eastAsia="Calibri" w:hAnsi="Times New Roman" w:cs="Times New Roman"/>
          <w:sz w:val="23"/>
          <w:szCs w:val="23"/>
        </w:rPr>
        <w:t>Выльгорт</w:t>
      </w:r>
      <w:proofErr w:type="spellEnd"/>
      <w:r w:rsidRPr="00AA0561">
        <w:rPr>
          <w:rFonts w:ascii="Times New Roman" w:eastAsia="Calibri" w:hAnsi="Times New Roman" w:cs="Times New Roman"/>
          <w:sz w:val="23"/>
          <w:szCs w:val="23"/>
        </w:rPr>
        <w:t>, ул. Кольцевая (</w:t>
      </w:r>
      <w:proofErr w:type="spellStart"/>
      <w:r w:rsidRPr="00AA0561">
        <w:rPr>
          <w:rFonts w:ascii="Times New Roman" w:eastAsia="Calibri" w:hAnsi="Times New Roman" w:cs="Times New Roman"/>
          <w:sz w:val="23"/>
          <w:szCs w:val="23"/>
        </w:rPr>
        <w:t>мкр</w:t>
      </w:r>
      <w:proofErr w:type="spellEnd"/>
      <w:r w:rsidRPr="00AA0561">
        <w:rPr>
          <w:rFonts w:ascii="Times New Roman" w:eastAsia="Calibri" w:hAnsi="Times New Roman" w:cs="Times New Roman"/>
          <w:sz w:val="23"/>
          <w:szCs w:val="23"/>
        </w:rPr>
        <w:t>. 13 км);</w:t>
      </w:r>
    </w:p>
    <w:p w14:paraId="5C0C8608" w14:textId="77777777" w:rsidR="00AA0561" w:rsidRPr="00AA0561" w:rsidRDefault="00AA0561" w:rsidP="00AA0561">
      <w:pPr>
        <w:suppressAutoHyphens/>
        <w:spacing w:after="0" w:line="240" w:lineRule="auto"/>
        <w:ind w:firstLine="851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>- в здании администрации сельского поселения «</w:t>
      </w:r>
      <w:proofErr w:type="spellStart"/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>Выльгорт</w:t>
      </w:r>
      <w:proofErr w:type="spellEnd"/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 xml:space="preserve">» по адресу: с. </w:t>
      </w:r>
      <w:proofErr w:type="spellStart"/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>Выльгорт</w:t>
      </w:r>
      <w:proofErr w:type="spellEnd"/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 xml:space="preserve">, ул. Д. </w:t>
      </w:r>
      <w:proofErr w:type="spellStart"/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>Каликовой</w:t>
      </w:r>
      <w:proofErr w:type="spellEnd"/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>, д.72;</w:t>
      </w:r>
    </w:p>
    <w:p w14:paraId="677ED245" w14:textId="77777777" w:rsidR="00AA0561" w:rsidRPr="00AA0561" w:rsidRDefault="00AA0561" w:rsidP="00AA0561">
      <w:pPr>
        <w:suppressAutoHyphens/>
        <w:spacing w:after="0" w:line="240" w:lineRule="auto"/>
        <w:ind w:firstLine="851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 xml:space="preserve">- на здании клуба п. Птицефабрика по адресу: с. </w:t>
      </w:r>
      <w:proofErr w:type="spellStart"/>
      <w:proofErr w:type="gramStart"/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>Выльгорт</w:t>
      </w:r>
      <w:proofErr w:type="spellEnd"/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>,  ул.</w:t>
      </w:r>
      <w:proofErr w:type="gramEnd"/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 xml:space="preserve"> Северная, д. 22;</w:t>
      </w:r>
    </w:p>
    <w:p w14:paraId="07559A74" w14:textId="77777777" w:rsidR="00AA0561" w:rsidRPr="00AA0561" w:rsidRDefault="00AA0561" w:rsidP="00AA0561">
      <w:pPr>
        <w:suppressAutoHyphens/>
        <w:spacing w:after="0" w:line="240" w:lineRule="auto"/>
        <w:ind w:firstLine="851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 xml:space="preserve">- на жилом доме по адресу: с. </w:t>
      </w:r>
      <w:proofErr w:type="spellStart"/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>Выльгорт</w:t>
      </w:r>
      <w:proofErr w:type="spellEnd"/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 xml:space="preserve">, ул. </w:t>
      </w:r>
      <w:proofErr w:type="spellStart"/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>Ёля</w:t>
      </w:r>
      <w:proofErr w:type="spellEnd"/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 xml:space="preserve"> – ты, д. 15;</w:t>
      </w:r>
    </w:p>
    <w:p w14:paraId="7A131181" w14:textId="77777777" w:rsidR="00AA0561" w:rsidRPr="00AA0561" w:rsidRDefault="00AA0561" w:rsidP="00AA0561">
      <w:pPr>
        <w:suppressAutoHyphens/>
        <w:spacing w:after="0" w:line="240" w:lineRule="auto"/>
        <w:ind w:firstLine="851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 xml:space="preserve">- на здании магазина «2 шага» по адресу: с. </w:t>
      </w:r>
      <w:proofErr w:type="spellStart"/>
      <w:proofErr w:type="gramStart"/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>Выльгорт</w:t>
      </w:r>
      <w:proofErr w:type="spellEnd"/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>,  ул.</w:t>
      </w:r>
      <w:proofErr w:type="gramEnd"/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 xml:space="preserve"> Вавилина, д. 26;</w:t>
      </w:r>
    </w:p>
    <w:p w14:paraId="48937900" w14:textId="77777777" w:rsidR="00AA0561" w:rsidRPr="00AA0561" w:rsidRDefault="00AA0561" w:rsidP="00AA0561">
      <w:pPr>
        <w:tabs>
          <w:tab w:val="left" w:pos="1134"/>
        </w:tabs>
        <w:suppressAutoHyphens/>
        <w:spacing w:after="0" w:line="240" w:lineRule="auto"/>
        <w:ind w:firstLine="851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 xml:space="preserve">- на здании магазина «Продукты» по адресу: Республика Коми, с. </w:t>
      </w:r>
      <w:proofErr w:type="spellStart"/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>Выльгорт</w:t>
      </w:r>
      <w:proofErr w:type="spellEnd"/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 xml:space="preserve">, ул. Д. </w:t>
      </w:r>
      <w:proofErr w:type="spellStart"/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>Каликовой</w:t>
      </w:r>
      <w:proofErr w:type="spellEnd"/>
      <w:r w:rsidRPr="00AA0561">
        <w:rPr>
          <w:rFonts w:ascii="Times New Roman" w:eastAsia="Calibri" w:hAnsi="Times New Roman" w:cs="Times New Roman"/>
          <w:sz w:val="23"/>
          <w:szCs w:val="23"/>
          <w:lang w:eastAsia="en-US"/>
        </w:rPr>
        <w:t>, д.194 «А».</w:t>
      </w:r>
    </w:p>
    <w:p w14:paraId="5C95C7A5" w14:textId="77777777" w:rsidR="00AA0561" w:rsidRPr="00AA0561" w:rsidRDefault="00AA0561" w:rsidP="00AA0561">
      <w:pPr>
        <w:suppressAutoHyphens/>
        <w:spacing w:after="0" w:line="240" w:lineRule="auto"/>
        <w:ind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3"/>
          <w:szCs w:val="23"/>
        </w:rPr>
        <w:t>Администрация муниципального района «Сыктывдинский» может использовать и другие формы информирования населения о проводимых публичных слушаниях.</w:t>
      </w:r>
    </w:p>
    <w:p w14:paraId="7918EC30" w14:textId="77777777" w:rsidR="00AA0561" w:rsidRPr="00AA0561" w:rsidRDefault="00AA0561" w:rsidP="00CA6D17">
      <w:pPr>
        <w:numPr>
          <w:ilvl w:val="0"/>
          <w:numId w:val="3"/>
        </w:numPr>
        <w:tabs>
          <w:tab w:val="left" w:pos="0"/>
        </w:tabs>
        <w:suppressAutoHyphens/>
        <w:spacing w:after="0" w:line="240" w:lineRule="auto"/>
        <w:ind w:left="0"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3"/>
          <w:szCs w:val="23"/>
        </w:rPr>
        <w:t>Протокол публичных слушаний оформляется по форме, согласно приложению 1 к настоящему Порядку.</w:t>
      </w:r>
    </w:p>
    <w:p w14:paraId="4C29F92E" w14:textId="77777777" w:rsidR="00AA0561" w:rsidRPr="00AA0561" w:rsidRDefault="00AA0561" w:rsidP="00CA6D17">
      <w:pPr>
        <w:numPr>
          <w:ilvl w:val="0"/>
          <w:numId w:val="3"/>
        </w:numPr>
        <w:tabs>
          <w:tab w:val="left" w:pos="0"/>
        </w:tabs>
        <w:suppressAutoHyphens/>
        <w:spacing w:after="0" w:line="240" w:lineRule="auto"/>
        <w:ind w:left="0"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3"/>
          <w:szCs w:val="23"/>
        </w:rPr>
        <w:t>На основании протокола публичных слушаний администрация муниципального района «Сыктывдинский» осуществляет подготовку заключения о результатах публичных слушаний по форме, согласно приложению 2 к настоящему Порядку.</w:t>
      </w:r>
    </w:p>
    <w:p w14:paraId="01492A6A" w14:textId="77777777" w:rsidR="00AA0561" w:rsidRPr="00AA0561" w:rsidRDefault="00AA0561" w:rsidP="00CA6D17">
      <w:pPr>
        <w:numPr>
          <w:ilvl w:val="0"/>
          <w:numId w:val="3"/>
        </w:numPr>
        <w:tabs>
          <w:tab w:val="left" w:pos="0"/>
        </w:tabs>
        <w:suppressAutoHyphens/>
        <w:spacing w:after="0" w:line="240" w:lineRule="auto"/>
        <w:ind w:left="0"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3"/>
          <w:szCs w:val="23"/>
        </w:rPr>
        <w:t>Заключение о результатах публичных слушаний подлежит опубликованию на официальном сайте администрации муниципального образования муниципального района «Сыктывдинский», а также в газете «Наша жизнь» не позднее 3 месяцев с даты опубликования извещения о начале публичных слушаний.</w:t>
      </w:r>
    </w:p>
    <w:p w14:paraId="6EECC9AB" w14:textId="77777777" w:rsidR="00AA0561" w:rsidRPr="00AA0561" w:rsidRDefault="00AA0561" w:rsidP="00AA0561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0D01A8ED" w14:textId="77777777" w:rsidR="00AA0561" w:rsidRPr="00AA0561" w:rsidRDefault="00AA0561" w:rsidP="00AA0561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13BA383C" w14:textId="77777777" w:rsidR="00AA0561" w:rsidRPr="00AA0561" w:rsidRDefault="00AA0561" w:rsidP="00AA0561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6A0C08BF" w14:textId="77777777" w:rsidR="00AA0561" w:rsidRPr="00AA0561" w:rsidRDefault="00AA0561" w:rsidP="00AA0561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6AB87501" w14:textId="77777777" w:rsidR="00AA0561" w:rsidRPr="00AA0561" w:rsidRDefault="00AA0561" w:rsidP="00AA0561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416D9D9A" w14:textId="77777777" w:rsidR="00AA0561" w:rsidRPr="00AA0561" w:rsidRDefault="00AA0561" w:rsidP="00AA0561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2543E88D" w14:textId="77777777" w:rsidR="00AA0561" w:rsidRPr="00AA0561" w:rsidRDefault="00AA0561" w:rsidP="00AA0561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393D2744" w14:textId="77777777" w:rsidR="00AA0561" w:rsidRPr="00AA0561" w:rsidRDefault="00AA0561" w:rsidP="00AA0561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076BCF33" w14:textId="77777777" w:rsidR="00064B3E" w:rsidRDefault="00064B3E" w:rsidP="00AA0561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552CDDB0" w14:textId="77777777" w:rsidR="00064B3E" w:rsidRDefault="00064B3E" w:rsidP="00AA0561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2CE1225D" w14:textId="77777777" w:rsidR="00064B3E" w:rsidRDefault="00064B3E" w:rsidP="00AA0561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3C829A98" w14:textId="77777777" w:rsidR="00064B3E" w:rsidRDefault="00064B3E" w:rsidP="00AA0561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13B9486B" w14:textId="77777777" w:rsidR="00064B3E" w:rsidRDefault="00064B3E" w:rsidP="00AA0561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3A165958" w14:textId="77777777" w:rsidR="00064B3E" w:rsidRDefault="00064B3E" w:rsidP="00AA0561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545D2FAE" w14:textId="77777777" w:rsidR="00064B3E" w:rsidRDefault="00064B3E" w:rsidP="00AA0561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05A158F8" w14:textId="066E6674" w:rsidR="00AA0561" w:rsidRPr="00AA0561" w:rsidRDefault="00AA0561" w:rsidP="00AA0561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bCs/>
          <w:sz w:val="23"/>
          <w:szCs w:val="23"/>
          <w:lang w:eastAsia="en-US"/>
        </w:rPr>
        <w:t xml:space="preserve">Приложение 1 к Порядку и срокам проведения публичных слушаний, порядку, срокам и форме внесения участниками публичных слушаний по рассмотрению </w:t>
      </w:r>
      <w:r w:rsidRPr="00AA056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проекта </w:t>
      </w:r>
      <w:r w:rsidRPr="00AA0561"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 w:rsidRPr="00AA0561">
        <w:rPr>
          <w:rFonts w:ascii="Times New Roman" w:eastAsia="Calibri" w:hAnsi="Times New Roman" w:cs="Times New Roman"/>
          <w:color w:val="000000"/>
          <w:sz w:val="24"/>
          <w:szCs w:val="24"/>
        </w:rPr>
        <w:t>ежевания территории</w:t>
      </w:r>
    </w:p>
    <w:p w14:paraId="19DEE78E" w14:textId="77777777" w:rsidR="00AA0561" w:rsidRPr="00AA0561" w:rsidRDefault="00AA0561" w:rsidP="00AA0561">
      <w:pPr>
        <w:suppressAutoHyphens/>
        <w:spacing w:after="0" w:line="240" w:lineRule="auto"/>
        <w:ind w:left="4762"/>
        <w:jc w:val="both"/>
        <w:rPr>
          <w:rFonts w:ascii="Times New Roman" w:eastAsia="Calibri" w:hAnsi="Times New Roman" w:cs="Times New Roman"/>
          <w:bCs/>
          <w:color w:val="000000"/>
          <w:sz w:val="23"/>
          <w:szCs w:val="23"/>
          <w:lang w:eastAsia="en-US"/>
        </w:rPr>
      </w:pPr>
    </w:p>
    <w:p w14:paraId="1765F4AD" w14:textId="77777777" w:rsidR="00AA0561" w:rsidRPr="00AA0561" w:rsidRDefault="00AA0561" w:rsidP="00AA0561">
      <w:pPr>
        <w:suppressAutoHyphens/>
        <w:spacing w:after="46" w:line="240" w:lineRule="auto"/>
        <w:jc w:val="center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Форма протокола </w:t>
      </w:r>
    </w:p>
    <w:p w14:paraId="3D684C44" w14:textId="77777777" w:rsidR="00AA0561" w:rsidRPr="00AA0561" w:rsidRDefault="00AA0561" w:rsidP="00AA0561">
      <w:pPr>
        <w:suppressAutoHyphens/>
        <w:spacing w:after="0" w:line="240" w:lineRule="auto"/>
        <w:jc w:val="center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публичных слушаний по рассмотрению</w:t>
      </w:r>
      <w:r w:rsidRPr="00AA0561">
        <w:rPr>
          <w:rFonts w:ascii="Times New Roman" w:eastAsia="Calibri" w:hAnsi="Times New Roman" w:cs="Times New Roman"/>
          <w:b/>
          <w:bCs/>
          <w:sz w:val="24"/>
          <w:szCs w:val="24"/>
          <w:lang w:eastAsia="en-US"/>
        </w:rPr>
        <w:t xml:space="preserve"> </w:t>
      </w:r>
      <w:r w:rsidRPr="00AA0561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проекта </w:t>
      </w:r>
      <w:r w:rsidRPr="00AA056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 w:rsidRPr="00AA0561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ежевания территории</w:t>
      </w:r>
    </w:p>
    <w:p w14:paraId="6542A81D" w14:textId="77777777" w:rsidR="00AA0561" w:rsidRPr="00AA0561" w:rsidRDefault="00AA0561" w:rsidP="00AA0561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</w:p>
    <w:p w14:paraId="49385174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с. </w:t>
      </w:r>
      <w:proofErr w:type="spellStart"/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Выльгорт</w:t>
      </w:r>
      <w:proofErr w:type="spellEnd"/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  <w:t xml:space="preserve">                          __________</w:t>
      </w:r>
    </w:p>
    <w:p w14:paraId="10999EB8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  <w:t xml:space="preserve">                       </w:t>
      </w:r>
      <w:r w:rsidRPr="00AA0561">
        <w:rPr>
          <w:rFonts w:ascii="Times New Roman" w:eastAsia="Calibri" w:hAnsi="Times New Roman" w:cs="Times New Roman"/>
          <w:sz w:val="20"/>
          <w:szCs w:val="20"/>
          <w:lang w:eastAsia="en-US"/>
        </w:rPr>
        <w:t>дата</w:t>
      </w:r>
    </w:p>
    <w:p w14:paraId="706AA892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Место:</w:t>
      </w:r>
    </w:p>
    <w:p w14:paraId="46D1DDED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Время:</w:t>
      </w:r>
    </w:p>
    <w:p w14:paraId="7C3BB4B8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Публичные слушания проводятся на территории с. </w:t>
      </w:r>
      <w:proofErr w:type="spellStart"/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Выльгорт</w:t>
      </w:r>
      <w:proofErr w:type="spellEnd"/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муниципального образования сельского поселения «</w:t>
      </w:r>
      <w:proofErr w:type="spellStart"/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Выльгорт</w:t>
      </w:r>
      <w:proofErr w:type="spellEnd"/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» муниципального района «Сыктывдинский».</w:t>
      </w:r>
    </w:p>
    <w:p w14:paraId="1990FF11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Инициатор проведения публичных слушаний:</w:t>
      </w:r>
    </w:p>
    <w:p w14:paraId="6A95EB57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Организатор публичных слушаний:</w:t>
      </w:r>
    </w:p>
    <w:p w14:paraId="14726357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Повестка публичных слушаний:</w:t>
      </w:r>
    </w:p>
    <w:p w14:paraId="0359C851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Сроки принятия предложений и замечаний участников публичных слушаний:</w:t>
      </w:r>
    </w:p>
    <w:p w14:paraId="26667862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Состав комиссии по организации и проведению публичных слушаний 25 </w:t>
      </w:r>
      <w:r w:rsidRPr="00AA0561">
        <w:rPr>
          <w:rFonts w:ascii="Times New Roman" w:eastAsia="Calibri" w:hAnsi="Times New Roman" w:cs="Times New Roman"/>
          <w:color w:val="000000"/>
          <w:sz w:val="23"/>
          <w:szCs w:val="23"/>
        </w:rPr>
        <w:t>января</w:t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2022 года по Проектам</w:t>
      </w:r>
    </w:p>
    <w:p w14:paraId="442520D7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Общее количество участников публичных слушаний:</w:t>
      </w:r>
    </w:p>
    <w:p w14:paraId="5F69BEC1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Список лиц, участвующих в публичных слушаниях, по результатам регистрации участников публичных слушаний;</w:t>
      </w:r>
    </w:p>
    <w:p w14:paraId="76C7EC78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Оформленные в установленном законом порядке доверенности для представителей лиц, участвующих в публичных слушаниях;</w:t>
      </w:r>
    </w:p>
    <w:p w14:paraId="6EC7A92F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Список заинтересованных лиц, участвующих в публичных слушаниях;</w:t>
      </w:r>
    </w:p>
    <w:p w14:paraId="7CB257FF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Список приглашенных лиц, консультантов, экспертов, представителей администрации муниципального района "Сыктывдинский", участвующих в публичных слушаниях;</w:t>
      </w:r>
    </w:p>
    <w:p w14:paraId="60E6CF71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Список докладчиков (содокладчиков) по публичным слушаниям;</w:t>
      </w:r>
    </w:p>
    <w:p w14:paraId="11B0FAFE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Список лиц, выступающих на публичных слушаниях;</w:t>
      </w:r>
    </w:p>
    <w:p w14:paraId="4D99AD0D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Список лиц, участвующих в прениях;</w:t>
      </w:r>
    </w:p>
    <w:p w14:paraId="1B90B034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Основные положения выступлений по вопросу проведения публичных слушаний;</w:t>
      </w:r>
    </w:p>
    <w:p w14:paraId="18C4849F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Предложения и замечаниях участников публичных слушаний, постоянно проживающих на территории муниципального района «Сыктывдинский»:</w:t>
      </w:r>
    </w:p>
    <w:p w14:paraId="46209769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Предложения и замечания иных участников публичных слушаний:</w:t>
      </w:r>
    </w:p>
    <w:p w14:paraId="6B5D7434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Решение, принятое на публичных слушаниях:</w:t>
      </w:r>
    </w:p>
    <w:p w14:paraId="7B3FDFA8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Рекомендации и замечания, высказанные и принятые на публичных слушаниях:</w:t>
      </w:r>
    </w:p>
    <w:p w14:paraId="5C74181B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Иное:</w:t>
      </w:r>
    </w:p>
    <w:p w14:paraId="6CCDA92F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Председатель Комиссии</w:t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  <w:t>______________</w:t>
      </w:r>
    </w:p>
    <w:p w14:paraId="28E06710" w14:textId="77777777" w:rsidR="00AA0561" w:rsidRPr="00AA0561" w:rsidRDefault="00AA0561" w:rsidP="00AA0561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>Секретарь Комиссии</w:t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AA0561">
        <w:rPr>
          <w:rFonts w:ascii="Times New Roman" w:eastAsia="Calibri" w:hAnsi="Times New Roman" w:cs="Times New Roman"/>
          <w:sz w:val="24"/>
          <w:szCs w:val="24"/>
          <w:lang w:eastAsia="en-US"/>
        </w:rPr>
        <w:tab/>
        <w:t xml:space="preserve">            ______________</w:t>
      </w:r>
    </w:p>
    <w:p w14:paraId="43DE955F" w14:textId="77777777" w:rsidR="00AA0561" w:rsidRPr="00AA0561" w:rsidRDefault="00AA0561" w:rsidP="00AA0561">
      <w:pPr>
        <w:suppressAutoHyphens/>
        <w:spacing w:line="240" w:lineRule="auto"/>
        <w:ind w:left="5272"/>
        <w:contextualSpacing/>
        <w:jc w:val="both"/>
        <w:rPr>
          <w:rFonts w:ascii="Times New Roman" w:eastAsia="Calibri" w:hAnsi="Times New Roman" w:cs="Times New Roman"/>
          <w:bCs/>
          <w:sz w:val="23"/>
          <w:szCs w:val="23"/>
        </w:rPr>
      </w:pPr>
    </w:p>
    <w:p w14:paraId="4D153F11" w14:textId="77777777" w:rsidR="00AA0561" w:rsidRPr="00AA0561" w:rsidRDefault="00AA0561" w:rsidP="00AA0561">
      <w:pPr>
        <w:suppressAutoHyphens/>
        <w:spacing w:line="240" w:lineRule="auto"/>
        <w:ind w:left="5272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eastAsia="en-US"/>
        </w:rPr>
      </w:pPr>
    </w:p>
    <w:p w14:paraId="43215C0C" w14:textId="77777777" w:rsidR="00AA0561" w:rsidRPr="00AA0561" w:rsidRDefault="00AA0561" w:rsidP="00AA0561">
      <w:pPr>
        <w:suppressAutoHyphens/>
        <w:spacing w:line="240" w:lineRule="auto"/>
        <w:ind w:left="5272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eastAsia="en-US"/>
        </w:rPr>
      </w:pPr>
    </w:p>
    <w:p w14:paraId="71D50F46" w14:textId="77777777" w:rsidR="00AA0561" w:rsidRPr="00AA0561" w:rsidRDefault="00AA0561" w:rsidP="00AA0561">
      <w:pPr>
        <w:suppressAutoHyphens/>
        <w:spacing w:line="240" w:lineRule="auto"/>
        <w:ind w:left="5272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eastAsia="en-US"/>
        </w:rPr>
      </w:pPr>
    </w:p>
    <w:p w14:paraId="15B7E53F" w14:textId="77777777" w:rsidR="00AA0561" w:rsidRPr="00AA0561" w:rsidRDefault="00AA0561" w:rsidP="00AA0561">
      <w:pPr>
        <w:suppressAutoHyphens/>
        <w:spacing w:line="240" w:lineRule="auto"/>
        <w:ind w:left="5272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eastAsia="en-US"/>
        </w:rPr>
      </w:pPr>
    </w:p>
    <w:p w14:paraId="4AE25C41" w14:textId="77777777" w:rsidR="00AA0561" w:rsidRPr="00AA0561" w:rsidRDefault="00AA0561" w:rsidP="00AA0561">
      <w:pPr>
        <w:suppressAutoHyphens/>
        <w:spacing w:line="240" w:lineRule="auto"/>
        <w:ind w:left="5272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eastAsia="en-US"/>
        </w:rPr>
      </w:pPr>
    </w:p>
    <w:p w14:paraId="68FA168F" w14:textId="77777777" w:rsidR="00AA0561" w:rsidRPr="00AA0561" w:rsidRDefault="00AA0561" w:rsidP="00AA0561">
      <w:pPr>
        <w:suppressAutoHyphens/>
        <w:spacing w:line="240" w:lineRule="auto"/>
        <w:ind w:left="5272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eastAsia="en-US"/>
        </w:rPr>
      </w:pPr>
    </w:p>
    <w:p w14:paraId="596BC253" w14:textId="77777777" w:rsidR="00064B3E" w:rsidRDefault="00064B3E" w:rsidP="00AA0561">
      <w:pPr>
        <w:suppressAutoHyphens/>
        <w:spacing w:line="240" w:lineRule="auto"/>
        <w:ind w:left="5272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eastAsia="en-US"/>
        </w:rPr>
      </w:pPr>
    </w:p>
    <w:p w14:paraId="379A6719" w14:textId="77777777" w:rsidR="00064B3E" w:rsidRDefault="00064B3E" w:rsidP="00AA0561">
      <w:pPr>
        <w:suppressAutoHyphens/>
        <w:spacing w:line="240" w:lineRule="auto"/>
        <w:ind w:left="5272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eastAsia="en-US"/>
        </w:rPr>
      </w:pPr>
    </w:p>
    <w:p w14:paraId="66FEBB8A" w14:textId="77777777" w:rsidR="00064B3E" w:rsidRDefault="00064B3E" w:rsidP="00AA0561">
      <w:pPr>
        <w:suppressAutoHyphens/>
        <w:spacing w:line="240" w:lineRule="auto"/>
        <w:ind w:left="5272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eastAsia="en-US"/>
        </w:rPr>
      </w:pPr>
    </w:p>
    <w:p w14:paraId="6906003D" w14:textId="77777777" w:rsidR="00064B3E" w:rsidRDefault="00064B3E" w:rsidP="00AA0561">
      <w:pPr>
        <w:suppressAutoHyphens/>
        <w:spacing w:line="240" w:lineRule="auto"/>
        <w:ind w:left="5272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eastAsia="en-US"/>
        </w:rPr>
      </w:pPr>
    </w:p>
    <w:p w14:paraId="1EC0DAA2" w14:textId="77777777" w:rsidR="00064B3E" w:rsidRDefault="00064B3E" w:rsidP="00AA0561">
      <w:pPr>
        <w:suppressAutoHyphens/>
        <w:spacing w:line="240" w:lineRule="auto"/>
        <w:ind w:left="5272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eastAsia="en-US"/>
        </w:rPr>
      </w:pPr>
    </w:p>
    <w:p w14:paraId="6A0DB6D2" w14:textId="2644215E" w:rsidR="00AA0561" w:rsidRPr="00AA0561" w:rsidRDefault="00AA0561" w:rsidP="00AA0561">
      <w:pPr>
        <w:suppressAutoHyphens/>
        <w:spacing w:line="240" w:lineRule="auto"/>
        <w:ind w:left="5272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>Приложение 2 к Порядку и срокам проведения публичных слушаний, порядку, срокам и форме внесения участни</w:t>
      </w:r>
      <w:r w:rsidRPr="00AA0561">
        <w:rPr>
          <w:rFonts w:ascii="Times New Roman" w:eastAsia="Calibri" w:hAnsi="Times New Roman" w:cs="Calibri"/>
          <w:sz w:val="24"/>
          <w:szCs w:val="24"/>
          <w:lang w:eastAsia="en-US"/>
        </w:rPr>
        <w:t xml:space="preserve">ками публичных слушаний по </w:t>
      </w:r>
      <w:r w:rsidRPr="00AA0561">
        <w:rPr>
          <w:rFonts w:ascii="Times New Roman" w:eastAsia="Calibri" w:hAnsi="Times New Roman" w:cs="Times New Roman"/>
          <w:bCs/>
          <w:sz w:val="23"/>
          <w:szCs w:val="23"/>
        </w:rPr>
        <w:t xml:space="preserve">рассмотрению </w:t>
      </w:r>
      <w:r w:rsidRPr="00AA056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проекта </w:t>
      </w:r>
      <w:r w:rsidRPr="00AA0561"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 w:rsidRPr="00AA0561">
        <w:rPr>
          <w:rFonts w:ascii="Times New Roman" w:eastAsia="Calibri" w:hAnsi="Times New Roman" w:cs="Times New Roman"/>
          <w:color w:val="000000"/>
          <w:sz w:val="24"/>
          <w:szCs w:val="24"/>
        </w:rPr>
        <w:t>ежевания территории</w:t>
      </w:r>
    </w:p>
    <w:p w14:paraId="2B2B918C" w14:textId="77777777" w:rsidR="00AA0561" w:rsidRPr="00AA0561" w:rsidRDefault="00AA0561" w:rsidP="00AA0561">
      <w:pPr>
        <w:suppressAutoHyphens/>
        <w:spacing w:line="240" w:lineRule="auto"/>
        <w:ind w:left="5954"/>
        <w:contextualSpacing/>
        <w:jc w:val="both"/>
        <w:rPr>
          <w:rFonts w:ascii="Times New Roman" w:eastAsia="Calibri" w:hAnsi="Times New Roman" w:cs="Times New Roman"/>
          <w:bCs/>
          <w:sz w:val="23"/>
          <w:szCs w:val="23"/>
        </w:rPr>
      </w:pPr>
    </w:p>
    <w:p w14:paraId="417B79FB" w14:textId="77777777" w:rsidR="00AA0561" w:rsidRPr="00AA0561" w:rsidRDefault="00AA0561" w:rsidP="00AA0561">
      <w:pPr>
        <w:suppressAutoHyphens/>
        <w:spacing w:line="240" w:lineRule="auto"/>
        <w:ind w:left="-284" w:firstLine="568"/>
        <w:contextualSpacing/>
        <w:jc w:val="center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b/>
          <w:sz w:val="24"/>
          <w:szCs w:val="32"/>
        </w:rPr>
        <w:t>Форма заключения</w:t>
      </w:r>
    </w:p>
    <w:p w14:paraId="39036F05" w14:textId="77777777" w:rsidR="00AA0561" w:rsidRPr="00AA0561" w:rsidRDefault="00AA0561" w:rsidP="00AA0561">
      <w:pPr>
        <w:suppressAutoHyphens/>
        <w:spacing w:line="240" w:lineRule="auto"/>
        <w:ind w:left="-284" w:firstLine="568"/>
        <w:contextualSpacing/>
        <w:jc w:val="center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b/>
          <w:sz w:val="24"/>
          <w:szCs w:val="32"/>
        </w:rPr>
        <w:t xml:space="preserve"> по результатам проведения публичных слушаний</w:t>
      </w:r>
    </w:p>
    <w:p w14:paraId="53C6EEAD" w14:textId="77777777" w:rsidR="00AA0561" w:rsidRPr="00AA0561" w:rsidRDefault="00AA0561" w:rsidP="00AA0561">
      <w:pPr>
        <w:suppressAutoHyphens/>
        <w:spacing w:line="240" w:lineRule="auto"/>
        <w:ind w:left="-284" w:firstLine="568"/>
        <w:contextualSpacing/>
        <w:jc w:val="center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b/>
          <w:sz w:val="24"/>
          <w:szCs w:val="32"/>
        </w:rPr>
        <w:t xml:space="preserve">по рассмотрению </w:t>
      </w:r>
      <w:r w:rsidRPr="00AA0561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проекта </w:t>
      </w:r>
      <w:r w:rsidRPr="00AA056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 w:rsidRPr="00AA0561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ежевания территории</w:t>
      </w:r>
    </w:p>
    <w:p w14:paraId="11BF5737" w14:textId="77777777" w:rsidR="00AA0561" w:rsidRPr="00AA0561" w:rsidRDefault="00AA0561" w:rsidP="00AA0561">
      <w:pPr>
        <w:suppressAutoHyphens/>
        <w:spacing w:line="240" w:lineRule="auto"/>
        <w:ind w:left="-284" w:firstLine="568"/>
        <w:contextualSpacing/>
        <w:jc w:val="center"/>
        <w:rPr>
          <w:rFonts w:ascii="Times New Roman" w:eastAsia="Calibri" w:hAnsi="Times New Roman" w:cs="Times New Roman"/>
          <w:sz w:val="24"/>
          <w:szCs w:val="32"/>
        </w:rPr>
      </w:pPr>
    </w:p>
    <w:p w14:paraId="74818FD3" w14:textId="77777777" w:rsidR="00AA0561" w:rsidRPr="00AA0561" w:rsidRDefault="00AA0561" w:rsidP="00AA0561">
      <w:pPr>
        <w:suppressAutoHyphens/>
        <w:spacing w:line="240" w:lineRule="auto"/>
        <w:ind w:left="-284" w:firstLine="568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32"/>
        </w:rPr>
        <w:t xml:space="preserve">с. </w:t>
      </w:r>
      <w:proofErr w:type="spellStart"/>
      <w:r w:rsidRPr="00AA0561">
        <w:rPr>
          <w:rFonts w:ascii="Times New Roman" w:eastAsia="Calibri" w:hAnsi="Times New Roman" w:cs="Times New Roman"/>
          <w:sz w:val="24"/>
          <w:szCs w:val="32"/>
        </w:rPr>
        <w:t>Выльгорт</w:t>
      </w:r>
      <w:proofErr w:type="spellEnd"/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  <w:t xml:space="preserve">         _____________</w:t>
      </w:r>
    </w:p>
    <w:p w14:paraId="2977905C" w14:textId="77777777" w:rsidR="00AA0561" w:rsidRPr="00AA0561" w:rsidRDefault="00AA0561" w:rsidP="00AA0561">
      <w:pPr>
        <w:suppressAutoHyphens/>
        <w:spacing w:line="240" w:lineRule="auto"/>
        <w:ind w:left="-284" w:firstLine="568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  <w:t xml:space="preserve">         </w:t>
      </w:r>
      <w:r w:rsidRPr="00AA0561">
        <w:rPr>
          <w:rFonts w:ascii="Times New Roman" w:eastAsia="Calibri" w:hAnsi="Times New Roman" w:cs="Times New Roman"/>
          <w:sz w:val="20"/>
          <w:szCs w:val="20"/>
        </w:rPr>
        <w:t>дата</w:t>
      </w:r>
    </w:p>
    <w:p w14:paraId="6AE9D2E4" w14:textId="77777777" w:rsidR="00AA0561" w:rsidRPr="00AA0561" w:rsidRDefault="00AA0561" w:rsidP="00AA0561">
      <w:pPr>
        <w:suppressAutoHyphens/>
        <w:spacing w:line="240" w:lineRule="auto"/>
        <w:ind w:left="-284" w:firstLine="568"/>
        <w:contextualSpacing/>
        <w:jc w:val="both"/>
        <w:rPr>
          <w:rFonts w:ascii="Times New Roman" w:eastAsia="Calibri" w:hAnsi="Times New Roman" w:cs="Times New Roman"/>
          <w:sz w:val="24"/>
          <w:szCs w:val="32"/>
        </w:rPr>
      </w:pPr>
    </w:p>
    <w:p w14:paraId="274C5AE2" w14:textId="77777777" w:rsidR="00AA0561" w:rsidRPr="00AA0561" w:rsidRDefault="00AA0561" w:rsidP="00AA0561">
      <w:pPr>
        <w:suppressAutoHyphens/>
        <w:spacing w:line="240" w:lineRule="auto"/>
        <w:ind w:left="-284" w:firstLine="568"/>
        <w:contextualSpacing/>
        <w:jc w:val="both"/>
        <w:rPr>
          <w:rFonts w:ascii="Times New Roman" w:eastAsia="Calibri" w:hAnsi="Times New Roman" w:cs="Times New Roman"/>
          <w:sz w:val="24"/>
          <w:szCs w:val="32"/>
        </w:rPr>
      </w:pPr>
    </w:p>
    <w:p w14:paraId="374752DD" w14:textId="77777777" w:rsidR="00AA0561" w:rsidRPr="00AA0561" w:rsidRDefault="00AA0561" w:rsidP="00AA0561">
      <w:pPr>
        <w:suppressAutoHyphens/>
        <w:spacing w:line="240" w:lineRule="auto"/>
        <w:ind w:left="-284" w:firstLine="568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32"/>
        </w:rPr>
        <w:t>Наименование проекта:</w:t>
      </w:r>
    </w:p>
    <w:p w14:paraId="4642BC0E" w14:textId="77777777" w:rsidR="00AA0561" w:rsidRPr="00AA0561" w:rsidRDefault="00AA0561" w:rsidP="00AA0561">
      <w:pPr>
        <w:suppressAutoHyphens/>
        <w:spacing w:line="240" w:lineRule="auto"/>
        <w:ind w:left="-284" w:firstLine="568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32"/>
        </w:rPr>
        <w:t>Сведения о количестве участников, принявших участие в публичных слушаниях:</w:t>
      </w:r>
    </w:p>
    <w:p w14:paraId="093541C7" w14:textId="77777777" w:rsidR="00AA0561" w:rsidRPr="00AA0561" w:rsidRDefault="00AA0561" w:rsidP="00AA0561">
      <w:pPr>
        <w:suppressAutoHyphens/>
        <w:spacing w:line="240" w:lineRule="auto"/>
        <w:ind w:left="-284" w:firstLine="568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32"/>
        </w:rPr>
        <w:t>Реквизиты протокола публичных слушаний:</w:t>
      </w:r>
    </w:p>
    <w:p w14:paraId="5B2916DB" w14:textId="77777777" w:rsidR="00AA0561" w:rsidRPr="00AA0561" w:rsidRDefault="00AA0561" w:rsidP="00AA0561">
      <w:pPr>
        <w:suppressAutoHyphens/>
        <w:spacing w:line="240" w:lineRule="auto"/>
        <w:ind w:left="-284" w:firstLine="568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32"/>
        </w:rPr>
        <w:t>Содержание внесенных предложений и замечаний участников публичных слушаний, постоянно проживающих на территории сельского поселения «</w:t>
      </w:r>
      <w:proofErr w:type="spellStart"/>
      <w:r w:rsidRPr="00AA0561">
        <w:rPr>
          <w:rFonts w:ascii="Times New Roman" w:eastAsia="Calibri" w:hAnsi="Times New Roman" w:cs="Times New Roman"/>
          <w:sz w:val="24"/>
          <w:szCs w:val="32"/>
        </w:rPr>
        <w:t>Выльгорт</w:t>
      </w:r>
      <w:proofErr w:type="spellEnd"/>
      <w:r w:rsidRPr="00AA0561">
        <w:rPr>
          <w:rFonts w:ascii="Times New Roman" w:eastAsia="Calibri" w:hAnsi="Times New Roman" w:cs="Times New Roman"/>
          <w:sz w:val="24"/>
          <w:szCs w:val="32"/>
        </w:rPr>
        <w:t>»:</w:t>
      </w:r>
    </w:p>
    <w:p w14:paraId="525EA5CD" w14:textId="77777777" w:rsidR="00AA0561" w:rsidRPr="00AA0561" w:rsidRDefault="00AA0561" w:rsidP="00AA0561">
      <w:pPr>
        <w:suppressAutoHyphens/>
        <w:spacing w:line="240" w:lineRule="auto"/>
        <w:ind w:left="-284" w:firstLine="568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32"/>
        </w:rPr>
        <w:t>Содержание внесенных предложений и замечаний иных участников публичных слушаний:</w:t>
      </w:r>
    </w:p>
    <w:p w14:paraId="140B85F0" w14:textId="77777777" w:rsidR="00AA0561" w:rsidRPr="00AA0561" w:rsidRDefault="00AA0561" w:rsidP="00AA0561">
      <w:pPr>
        <w:suppressAutoHyphens/>
        <w:spacing w:line="240" w:lineRule="auto"/>
        <w:ind w:left="-284" w:firstLine="568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32"/>
        </w:rPr>
        <w:t>Аргументированные рекомендации организатора публичных слушаний о целесообразности или нецелесообразности учета внесенных участниками публичных слушаний предложений и замечаний:</w:t>
      </w:r>
    </w:p>
    <w:p w14:paraId="191E0136" w14:textId="77777777" w:rsidR="00AA0561" w:rsidRPr="00AA0561" w:rsidRDefault="00AA0561" w:rsidP="00AA0561">
      <w:pPr>
        <w:suppressAutoHyphens/>
        <w:spacing w:line="240" w:lineRule="auto"/>
        <w:ind w:left="-284" w:firstLine="568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32"/>
        </w:rPr>
        <w:t>Выводы по результатам публичных слушаний:</w:t>
      </w:r>
    </w:p>
    <w:p w14:paraId="2F2130DC" w14:textId="77777777" w:rsidR="00AA0561" w:rsidRPr="00AA0561" w:rsidRDefault="00AA0561" w:rsidP="00AA0561">
      <w:pPr>
        <w:suppressAutoHyphens/>
        <w:spacing w:line="240" w:lineRule="auto"/>
        <w:ind w:left="-284" w:firstLine="568"/>
        <w:contextualSpacing/>
        <w:jc w:val="both"/>
        <w:rPr>
          <w:rFonts w:ascii="Times New Roman" w:eastAsia="Calibri" w:hAnsi="Times New Roman" w:cs="Times New Roman"/>
          <w:sz w:val="24"/>
          <w:szCs w:val="32"/>
        </w:rPr>
      </w:pPr>
    </w:p>
    <w:p w14:paraId="275C4343" w14:textId="77777777" w:rsidR="00AA0561" w:rsidRPr="00AA0561" w:rsidRDefault="00AA0561" w:rsidP="00AA0561">
      <w:pPr>
        <w:suppressAutoHyphens/>
        <w:spacing w:line="240" w:lineRule="auto"/>
        <w:ind w:left="-284" w:firstLine="568"/>
        <w:contextualSpacing/>
        <w:jc w:val="both"/>
        <w:rPr>
          <w:rFonts w:ascii="Times New Roman" w:eastAsia="Calibri" w:hAnsi="Times New Roman" w:cs="Times New Roman"/>
          <w:sz w:val="24"/>
          <w:szCs w:val="32"/>
        </w:rPr>
      </w:pPr>
    </w:p>
    <w:p w14:paraId="198D24EE" w14:textId="77777777" w:rsidR="00AA0561" w:rsidRPr="00AA0561" w:rsidRDefault="00AA0561" w:rsidP="00AA0561">
      <w:pPr>
        <w:suppressAutoHyphens/>
        <w:spacing w:line="240" w:lineRule="auto"/>
        <w:ind w:left="-284" w:firstLine="568"/>
        <w:contextualSpacing/>
        <w:jc w:val="both"/>
        <w:rPr>
          <w:rFonts w:ascii="Times New Roman" w:eastAsia="Calibri" w:hAnsi="Times New Roman" w:cs="Times New Roman"/>
          <w:sz w:val="24"/>
          <w:szCs w:val="32"/>
        </w:rPr>
      </w:pPr>
    </w:p>
    <w:p w14:paraId="56CE6BCB" w14:textId="77777777" w:rsidR="00AA0561" w:rsidRPr="00AA0561" w:rsidRDefault="00AA0561" w:rsidP="00AA0561">
      <w:pPr>
        <w:suppressAutoHyphens/>
        <w:spacing w:line="240" w:lineRule="auto"/>
        <w:ind w:left="-284" w:firstLine="568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32"/>
        </w:rPr>
        <w:t>Иное:</w:t>
      </w:r>
    </w:p>
    <w:p w14:paraId="480A2077" w14:textId="77777777" w:rsidR="00AA0561" w:rsidRPr="00AA0561" w:rsidRDefault="00AA0561" w:rsidP="00AA0561">
      <w:pPr>
        <w:suppressAutoHyphens/>
        <w:spacing w:line="240" w:lineRule="auto"/>
        <w:ind w:left="-284" w:firstLine="568"/>
        <w:contextualSpacing/>
        <w:jc w:val="both"/>
        <w:rPr>
          <w:rFonts w:ascii="Times New Roman" w:eastAsia="Calibri" w:hAnsi="Times New Roman" w:cs="Times New Roman"/>
          <w:sz w:val="24"/>
          <w:szCs w:val="32"/>
        </w:rPr>
      </w:pPr>
    </w:p>
    <w:p w14:paraId="478C4747" w14:textId="77777777" w:rsidR="00AA0561" w:rsidRPr="00AA0561" w:rsidRDefault="00AA0561" w:rsidP="00AA0561">
      <w:pPr>
        <w:suppressAutoHyphens/>
        <w:spacing w:line="240" w:lineRule="auto"/>
        <w:ind w:left="-284" w:firstLine="568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32"/>
        </w:rPr>
        <w:t>Председатель Комиссии</w:t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  <w:t>______________</w:t>
      </w:r>
    </w:p>
    <w:p w14:paraId="6B9744A9" w14:textId="77777777" w:rsidR="00AA0561" w:rsidRPr="00AA0561" w:rsidRDefault="00AA0561" w:rsidP="00AA0561">
      <w:pPr>
        <w:suppressAutoHyphens/>
        <w:spacing w:line="240" w:lineRule="auto"/>
        <w:ind w:left="-284" w:firstLine="568"/>
        <w:contextualSpacing/>
        <w:jc w:val="both"/>
        <w:rPr>
          <w:rFonts w:ascii="Calibri" w:eastAsia="Calibri" w:hAnsi="Calibri" w:cs="Calibri"/>
          <w:lang w:eastAsia="en-US"/>
        </w:rPr>
      </w:pPr>
      <w:r w:rsidRPr="00AA0561">
        <w:rPr>
          <w:rFonts w:ascii="Times New Roman" w:eastAsia="Calibri" w:hAnsi="Times New Roman" w:cs="Times New Roman"/>
          <w:sz w:val="24"/>
          <w:szCs w:val="32"/>
        </w:rPr>
        <w:t>Секретарь Комиссии</w:t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</w:r>
      <w:r w:rsidRPr="00AA0561">
        <w:rPr>
          <w:rFonts w:ascii="Times New Roman" w:eastAsia="Calibri" w:hAnsi="Times New Roman" w:cs="Times New Roman"/>
          <w:sz w:val="24"/>
          <w:szCs w:val="32"/>
        </w:rPr>
        <w:tab/>
        <w:t>______________</w:t>
      </w:r>
    </w:p>
    <w:p w14:paraId="2531E761" w14:textId="77777777" w:rsidR="00AA0561" w:rsidRPr="00AA0561" w:rsidRDefault="00AA0561" w:rsidP="00AA0561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32"/>
        </w:rPr>
      </w:pPr>
    </w:p>
    <w:p w14:paraId="068641F1" w14:textId="77777777" w:rsidR="00AA0561" w:rsidRPr="00AA0561" w:rsidRDefault="00AA0561" w:rsidP="00AA0561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679C7BE3" w14:textId="77777777" w:rsidR="00AA0561" w:rsidRPr="00AA0561" w:rsidRDefault="00AA0561" w:rsidP="00AA0561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79499C49" w14:textId="77777777" w:rsidR="00AA0561" w:rsidRPr="00AA0561" w:rsidRDefault="00AA0561" w:rsidP="00AA0561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17FDA125" w14:textId="77777777" w:rsidR="00AA0561" w:rsidRPr="00AA0561" w:rsidRDefault="00AA0561" w:rsidP="00AA0561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781BCF65" w14:textId="77777777" w:rsidR="00AA0561" w:rsidRPr="00AA0561" w:rsidRDefault="00AA0561" w:rsidP="00AA0561">
      <w:pPr>
        <w:suppressAutoHyphens/>
        <w:spacing w:after="0" w:line="240" w:lineRule="auto"/>
        <w:jc w:val="center"/>
        <w:rPr>
          <w:rFonts w:ascii="Calibri" w:eastAsia="Calibri" w:hAnsi="Calibri" w:cs="Calibri"/>
          <w:lang w:eastAsia="en-US"/>
        </w:rPr>
      </w:pPr>
    </w:p>
    <w:p w14:paraId="5DF0566B" w14:textId="77777777" w:rsidR="00AA0561" w:rsidRPr="00AA0561" w:rsidRDefault="00AA0561" w:rsidP="00AA0561">
      <w:pPr>
        <w:suppressAutoHyphens/>
        <w:spacing w:after="0" w:line="240" w:lineRule="auto"/>
        <w:jc w:val="center"/>
        <w:rPr>
          <w:rFonts w:ascii="Calibri" w:eastAsia="Calibri" w:hAnsi="Calibri" w:cs="Calibri"/>
          <w:lang w:eastAsia="en-US"/>
        </w:rPr>
      </w:pPr>
    </w:p>
    <w:p w14:paraId="6830231B" w14:textId="77777777" w:rsidR="00AA0561" w:rsidRPr="00AA0561" w:rsidRDefault="00AA0561" w:rsidP="00AA0561">
      <w:pPr>
        <w:suppressAutoHyphens/>
        <w:spacing w:after="0" w:line="240" w:lineRule="auto"/>
        <w:jc w:val="center"/>
        <w:rPr>
          <w:rFonts w:ascii="Calibri" w:eastAsia="Calibri" w:hAnsi="Calibri" w:cs="Calibri"/>
          <w:lang w:eastAsia="en-US"/>
        </w:rPr>
      </w:pPr>
    </w:p>
    <w:p w14:paraId="19BFB3A7" w14:textId="77777777" w:rsidR="00AA0561" w:rsidRPr="00AA0561" w:rsidRDefault="00AA0561" w:rsidP="00AA0561">
      <w:pPr>
        <w:suppressAutoHyphens/>
        <w:spacing w:after="0" w:line="240" w:lineRule="auto"/>
        <w:jc w:val="center"/>
        <w:rPr>
          <w:rFonts w:ascii="Calibri" w:eastAsia="Calibri" w:hAnsi="Calibri" w:cs="Calibri"/>
          <w:lang w:eastAsia="en-US"/>
        </w:rPr>
      </w:pPr>
    </w:p>
    <w:p w14:paraId="6A5BD645" w14:textId="77777777" w:rsidR="00AA0561" w:rsidRPr="00AA0561" w:rsidRDefault="00AA0561" w:rsidP="00AA0561">
      <w:pPr>
        <w:suppressAutoHyphens/>
        <w:spacing w:after="0" w:line="240" w:lineRule="auto"/>
        <w:jc w:val="center"/>
        <w:rPr>
          <w:rFonts w:ascii="Calibri" w:eastAsia="Calibri" w:hAnsi="Calibri" w:cs="Calibri"/>
          <w:lang w:eastAsia="en-US"/>
        </w:rPr>
      </w:pPr>
    </w:p>
    <w:p w14:paraId="603815A4" w14:textId="77777777" w:rsidR="00AA0561" w:rsidRPr="00AA0561" w:rsidRDefault="00AA0561" w:rsidP="00AA0561">
      <w:pPr>
        <w:suppressAutoHyphens/>
        <w:spacing w:after="0" w:line="240" w:lineRule="auto"/>
        <w:jc w:val="center"/>
        <w:rPr>
          <w:rFonts w:ascii="Calibri" w:eastAsia="Calibri" w:hAnsi="Calibri" w:cs="Calibri"/>
          <w:lang w:eastAsia="en-US"/>
        </w:rPr>
      </w:pPr>
    </w:p>
    <w:p w14:paraId="62A32917" w14:textId="77777777" w:rsidR="00AA0561" w:rsidRPr="00AA0561" w:rsidRDefault="00AA0561" w:rsidP="00AA0561">
      <w:pPr>
        <w:suppressAutoHyphens/>
        <w:spacing w:after="0" w:line="240" w:lineRule="auto"/>
        <w:jc w:val="center"/>
        <w:rPr>
          <w:rFonts w:ascii="Calibri" w:eastAsia="Calibri" w:hAnsi="Calibri" w:cs="Calibri"/>
          <w:lang w:eastAsia="en-US"/>
        </w:rPr>
      </w:pPr>
    </w:p>
    <w:p w14:paraId="286C4281" w14:textId="77777777" w:rsidR="00AA0561" w:rsidRPr="00AA0561" w:rsidRDefault="00AA0561" w:rsidP="00AA0561">
      <w:pPr>
        <w:suppressAutoHyphens/>
        <w:spacing w:after="0" w:line="240" w:lineRule="auto"/>
        <w:jc w:val="center"/>
        <w:rPr>
          <w:rFonts w:ascii="Calibri" w:eastAsia="Calibri" w:hAnsi="Calibri" w:cs="Calibri"/>
          <w:lang w:eastAsia="en-US"/>
        </w:rPr>
      </w:pPr>
    </w:p>
    <w:p w14:paraId="5C401EF6" w14:textId="77777777" w:rsidR="00AA0561" w:rsidRPr="00AA0561" w:rsidRDefault="00AA0561" w:rsidP="00AA0561">
      <w:pPr>
        <w:suppressAutoHyphens/>
        <w:spacing w:after="0" w:line="240" w:lineRule="auto"/>
        <w:jc w:val="center"/>
        <w:rPr>
          <w:rFonts w:ascii="Calibri" w:eastAsia="Calibri" w:hAnsi="Calibri" w:cs="Calibri"/>
          <w:lang w:eastAsia="en-US"/>
        </w:rPr>
      </w:pPr>
    </w:p>
    <w:p w14:paraId="22F0A3E0" w14:textId="77777777" w:rsidR="00AA0561" w:rsidRPr="00AA0561" w:rsidRDefault="00AA0561" w:rsidP="00AA0561">
      <w:pPr>
        <w:suppressAutoHyphens/>
        <w:spacing w:after="0" w:line="240" w:lineRule="auto"/>
        <w:jc w:val="center"/>
        <w:rPr>
          <w:rFonts w:ascii="Calibri" w:eastAsia="Calibri" w:hAnsi="Calibri" w:cs="Calibri"/>
          <w:lang w:eastAsia="en-US"/>
        </w:rPr>
      </w:pPr>
    </w:p>
    <w:p w14:paraId="04CBA06B" w14:textId="77777777" w:rsidR="00AA0561" w:rsidRPr="00AA0561" w:rsidRDefault="00AA0561" w:rsidP="00AA0561">
      <w:pPr>
        <w:suppressAutoHyphens/>
        <w:spacing w:after="0" w:line="240" w:lineRule="auto"/>
        <w:jc w:val="center"/>
        <w:rPr>
          <w:rFonts w:ascii="Calibri" w:eastAsia="Calibri" w:hAnsi="Calibri" w:cs="Calibri"/>
          <w:lang w:eastAsia="en-US"/>
        </w:rPr>
      </w:pPr>
    </w:p>
    <w:p w14:paraId="12D5ECC2" w14:textId="77777777" w:rsidR="00AA0561" w:rsidRPr="00AA0561" w:rsidRDefault="00AA0561" w:rsidP="00AA0561">
      <w:pPr>
        <w:suppressAutoHyphens/>
        <w:spacing w:after="0" w:line="240" w:lineRule="auto"/>
        <w:jc w:val="center"/>
        <w:rPr>
          <w:rFonts w:ascii="Calibri" w:eastAsia="Calibri" w:hAnsi="Calibri" w:cs="Calibri"/>
          <w:lang w:eastAsia="en-US"/>
        </w:rPr>
      </w:pPr>
    </w:p>
    <w:p w14:paraId="1B09C3C9" w14:textId="6D96AE43" w:rsidR="00BD34C7" w:rsidRPr="00BD34C7" w:rsidRDefault="00BD34C7" w:rsidP="00BD34C7">
      <w:pPr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 w:rsidRPr="00BD34C7">
        <w:rPr>
          <w:rFonts w:ascii="Times New Roman" w:eastAsia="Calibri" w:hAnsi="Times New Roman" w:cs="Calibri"/>
          <w:b/>
          <w:bCs/>
          <w:noProof/>
          <w:sz w:val="20"/>
          <w:szCs w:val="20"/>
        </w:rPr>
        <w:drawing>
          <wp:anchor distT="0" distB="0" distL="6401435" distR="6401435" simplePos="0" relativeHeight="251687936" behindDoc="0" locked="0" layoutInCell="0" allowOverlap="1" wp14:anchorId="02AFA61A" wp14:editId="2783E4D3">
            <wp:simplePos x="0" y="0"/>
            <wp:positionH relativeFrom="margin">
              <wp:posOffset>2519680</wp:posOffset>
            </wp:positionH>
            <wp:positionV relativeFrom="paragraph">
              <wp:posOffset>67945</wp:posOffset>
            </wp:positionV>
            <wp:extent cx="791845" cy="914400"/>
            <wp:effectExtent l="0" t="0" r="0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D34C7">
        <w:rPr>
          <w:rFonts w:ascii="Calibri" w:eastAsia="Calibri" w:hAnsi="Calibri" w:cs="Calibri"/>
          <w:noProof/>
          <w:lang w:eastAsia="en-US"/>
        </w:rPr>
        <w:drawing>
          <wp:inline distT="0" distB="0" distL="0" distR="0" wp14:anchorId="09EE4109" wp14:editId="14419A3D">
            <wp:extent cx="5850890" cy="13728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137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8ACCA" w14:textId="77777777" w:rsidR="00BD34C7" w:rsidRPr="00BD34C7" w:rsidRDefault="00BD34C7" w:rsidP="00BD34C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D34C7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</w:t>
      </w:r>
    </w:p>
    <w:p w14:paraId="41F9B91E" w14:textId="7665555F" w:rsidR="00BD34C7" w:rsidRPr="00BD34C7" w:rsidRDefault="00BD34C7" w:rsidP="00BD34C7">
      <w:pPr>
        <w:suppressAutoHyphens/>
        <w:spacing w:after="0"/>
        <w:rPr>
          <w:rFonts w:ascii="Times New Roman" w:eastAsia="Calibri" w:hAnsi="Times New Roman" w:cs="Times New Roman"/>
          <w:sz w:val="24"/>
          <w:szCs w:val="24"/>
        </w:rPr>
      </w:pPr>
      <w:r w:rsidRPr="00BD34C7">
        <w:rPr>
          <w:rFonts w:ascii="Times New Roman" w:eastAsia="Calibri" w:hAnsi="Times New Roman" w:cs="Times New Roman"/>
          <w:sz w:val="24"/>
          <w:szCs w:val="24"/>
        </w:rPr>
        <w:t xml:space="preserve">от 27 декабря 2021 года                                                                                            </w:t>
      </w:r>
      <w:proofErr w:type="gramStart"/>
      <w:r w:rsidRPr="00BD34C7">
        <w:rPr>
          <w:rFonts w:ascii="Times New Roman" w:eastAsia="Calibri" w:hAnsi="Times New Roman" w:cs="Times New Roman"/>
          <w:sz w:val="24"/>
          <w:szCs w:val="24"/>
        </w:rPr>
        <w:t>№  12</w:t>
      </w:r>
      <w:proofErr w:type="gramEnd"/>
      <w:r w:rsidRPr="00BD34C7">
        <w:rPr>
          <w:rFonts w:ascii="Times New Roman" w:eastAsia="Calibri" w:hAnsi="Times New Roman" w:cs="Times New Roman"/>
          <w:sz w:val="24"/>
          <w:szCs w:val="24"/>
        </w:rPr>
        <w:t xml:space="preserve">/г-25 </w:t>
      </w:r>
    </w:p>
    <w:p w14:paraId="243F97C8" w14:textId="77777777" w:rsidR="00BD34C7" w:rsidRPr="00BD34C7" w:rsidRDefault="00BD34C7" w:rsidP="00BD34C7">
      <w:pPr>
        <w:suppressAutoHyphens/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14:paraId="36AE8C01" w14:textId="77777777" w:rsidR="00BD34C7" w:rsidRPr="00BD34C7" w:rsidRDefault="00BD34C7" w:rsidP="00BD34C7">
      <w:pPr>
        <w:tabs>
          <w:tab w:val="left" w:pos="1134"/>
        </w:tabs>
        <w:suppressAutoHyphens/>
        <w:spacing w:after="0" w:line="240" w:lineRule="auto"/>
        <w:ind w:right="481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D34C7">
        <w:rPr>
          <w:rFonts w:ascii="Times New Roman" w:eastAsia="Calibri" w:hAnsi="Times New Roman" w:cs="Times New Roman"/>
          <w:sz w:val="24"/>
          <w:szCs w:val="24"/>
        </w:rPr>
        <w:t xml:space="preserve">О назначении проведения публичных слушаний по рассмотрению </w:t>
      </w:r>
      <w:r w:rsidRPr="00BD34C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проекта </w:t>
      </w:r>
      <w:r w:rsidRPr="00BD34C7">
        <w:rPr>
          <w:rFonts w:ascii="Times New Roman" w:eastAsia="Times New Roman" w:hAnsi="Times New Roman" w:cs="Times New Roman"/>
          <w:color w:val="000000"/>
          <w:sz w:val="24"/>
          <w:szCs w:val="24"/>
        </w:rPr>
        <w:t>по внесению изменений в проект планировки территории земельного участка с кадастровым номером 11:04:0401001:8702 «Квартал малоэтажной застройки», с целью формирования участков под склады</w:t>
      </w:r>
    </w:p>
    <w:p w14:paraId="613DCC9E" w14:textId="77777777" w:rsidR="00BD34C7" w:rsidRPr="00BD34C7" w:rsidRDefault="00BD34C7" w:rsidP="00BD34C7">
      <w:pPr>
        <w:tabs>
          <w:tab w:val="left" w:pos="1134"/>
        </w:tabs>
        <w:suppressAutoHyphens/>
        <w:spacing w:after="0"/>
        <w:rPr>
          <w:rFonts w:ascii="Times New Roman" w:eastAsia="Calibri" w:hAnsi="Times New Roman" w:cs="Times New Roman"/>
        </w:rPr>
      </w:pPr>
    </w:p>
    <w:p w14:paraId="1ADFA377" w14:textId="77777777" w:rsidR="00BD34C7" w:rsidRPr="00BD34C7" w:rsidRDefault="00BD34C7" w:rsidP="00BD34C7">
      <w:pPr>
        <w:tabs>
          <w:tab w:val="left" w:pos="1134"/>
        </w:tabs>
        <w:suppressAutoHyphens/>
        <w:spacing w:after="0" w:line="240" w:lineRule="auto"/>
        <w:ind w:firstLine="709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</w:rPr>
        <w:t xml:space="preserve">Руководствуясь </w:t>
      </w:r>
      <w:r w:rsidRPr="00BD34C7">
        <w:rPr>
          <w:rFonts w:ascii="Times New Roman" w:eastAsia="Calibri" w:hAnsi="Times New Roman" w:cs="Times New Roman"/>
          <w:bCs/>
          <w:sz w:val="24"/>
          <w:szCs w:val="24"/>
        </w:rPr>
        <w:t>статьями 5.1, 41, 42, 43, 45, 46 Градостроительного кодекса Российской Федерации, Федеральным законом от 6 октября 2003 года № 131–ФЗ «Об общих принципах организации местного самоуправления в Российской Федерации», статьей 8 Устава муниципального района «Сыктывдинский» Республики Коми</w:t>
      </w:r>
    </w:p>
    <w:p w14:paraId="108ECC72" w14:textId="77777777" w:rsidR="00BD34C7" w:rsidRPr="00BD34C7" w:rsidRDefault="00BD34C7" w:rsidP="00BD34C7">
      <w:pPr>
        <w:tabs>
          <w:tab w:val="left" w:pos="1134"/>
        </w:tabs>
        <w:suppressAutoHyphens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</w:p>
    <w:p w14:paraId="5145FE71" w14:textId="77777777" w:rsidR="00BD34C7" w:rsidRPr="00BD34C7" w:rsidRDefault="00BD34C7" w:rsidP="00BD34C7">
      <w:pPr>
        <w:tabs>
          <w:tab w:val="left" w:pos="1134"/>
        </w:tabs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b/>
          <w:sz w:val="24"/>
          <w:szCs w:val="24"/>
        </w:rPr>
        <w:t>ПОСТАНОВЛЯЮ:</w:t>
      </w:r>
    </w:p>
    <w:p w14:paraId="053F0467" w14:textId="77777777" w:rsidR="00BD34C7" w:rsidRPr="00BD34C7" w:rsidRDefault="00BD34C7" w:rsidP="00BD34C7">
      <w:pPr>
        <w:tabs>
          <w:tab w:val="left" w:pos="1134"/>
        </w:tabs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D98A49B" w14:textId="77777777" w:rsidR="00BD34C7" w:rsidRPr="00BD34C7" w:rsidRDefault="00BD34C7" w:rsidP="00BD34C7">
      <w:pPr>
        <w:tabs>
          <w:tab w:val="left" w:pos="1134"/>
        </w:tabs>
        <w:suppressAutoHyphens/>
        <w:spacing w:after="0" w:line="240" w:lineRule="auto"/>
        <w:ind w:firstLine="567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1.  Назначить публичные слушания по </w:t>
      </w:r>
      <w:r w:rsidRPr="00BD34C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рассмотрению проекта </w:t>
      </w:r>
      <w:r w:rsidRPr="00BD34C7">
        <w:rPr>
          <w:rFonts w:ascii="Times New Roman" w:eastAsia="Times New Roman" w:hAnsi="Times New Roman" w:cs="Times New Roman"/>
          <w:color w:val="000000"/>
          <w:sz w:val="24"/>
          <w:szCs w:val="24"/>
        </w:rPr>
        <w:t>по внесению изменений в проект планировки территории земельного участка с кадастровым номером 11:04:0401001:8702 «Квартал малоэтажной застройки», с целью формирования участков под склады</w:t>
      </w:r>
      <w:r w:rsidRPr="00BD34C7">
        <w:rPr>
          <w:rFonts w:ascii="Times New Roman" w:eastAsia="Calibri" w:hAnsi="Times New Roman" w:cs="Times New Roman"/>
          <w:bCs/>
          <w:sz w:val="24"/>
          <w:szCs w:val="24"/>
        </w:rPr>
        <w:t xml:space="preserve"> на 25 января 2022 года в 14 часов 30 минут в здании администрации муниципального района «Сыктывдинский» по адресу: с. </w:t>
      </w:r>
      <w:proofErr w:type="spellStart"/>
      <w:r w:rsidRPr="00BD34C7">
        <w:rPr>
          <w:rFonts w:ascii="Times New Roman" w:eastAsia="Calibri" w:hAnsi="Times New Roman" w:cs="Times New Roman"/>
          <w:bCs/>
          <w:sz w:val="24"/>
          <w:szCs w:val="24"/>
        </w:rPr>
        <w:t>Выльгорт</w:t>
      </w:r>
      <w:proofErr w:type="spellEnd"/>
      <w:r w:rsidRPr="00BD34C7">
        <w:rPr>
          <w:rFonts w:ascii="Times New Roman" w:eastAsia="Calibri" w:hAnsi="Times New Roman" w:cs="Times New Roman"/>
          <w:bCs/>
          <w:sz w:val="24"/>
          <w:szCs w:val="24"/>
        </w:rPr>
        <w:t xml:space="preserve">, ул. Домны </w:t>
      </w:r>
      <w:proofErr w:type="spellStart"/>
      <w:r w:rsidRPr="00BD34C7">
        <w:rPr>
          <w:rFonts w:ascii="Times New Roman" w:eastAsia="Calibri" w:hAnsi="Times New Roman" w:cs="Times New Roman"/>
          <w:bCs/>
          <w:sz w:val="24"/>
          <w:szCs w:val="24"/>
        </w:rPr>
        <w:t>Каликовой</w:t>
      </w:r>
      <w:proofErr w:type="spellEnd"/>
      <w:r w:rsidRPr="00BD34C7">
        <w:rPr>
          <w:rFonts w:ascii="Times New Roman" w:eastAsia="Calibri" w:hAnsi="Times New Roman" w:cs="Times New Roman"/>
          <w:bCs/>
          <w:sz w:val="24"/>
          <w:szCs w:val="24"/>
        </w:rPr>
        <w:t>, д. 62.</w:t>
      </w:r>
    </w:p>
    <w:p w14:paraId="43EFA932" w14:textId="77777777" w:rsidR="00BD34C7" w:rsidRPr="00BD34C7" w:rsidRDefault="00BD34C7" w:rsidP="00BD34C7">
      <w:pPr>
        <w:tabs>
          <w:tab w:val="left" w:pos="1134"/>
        </w:tabs>
        <w:suppressAutoHyphens/>
        <w:spacing w:after="0" w:line="240" w:lineRule="auto"/>
        <w:ind w:firstLine="567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2.   Утвердить порядок и сроки проведения публичных слушаний, порядок, сроки и форму внесения участниками публичных слушаний предложений и замечаний по Проекту,</w:t>
      </w:r>
      <w:r w:rsidRPr="00BD34C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Pr="00BD34C7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согласно приложению.</w:t>
      </w:r>
    </w:p>
    <w:p w14:paraId="5C3AC9AA" w14:textId="77777777" w:rsidR="00BD34C7" w:rsidRPr="00BD34C7" w:rsidRDefault="00BD34C7" w:rsidP="00BD34C7">
      <w:pPr>
        <w:tabs>
          <w:tab w:val="left" w:pos="1134"/>
        </w:tabs>
        <w:suppressAutoHyphens/>
        <w:spacing w:after="0" w:line="240" w:lineRule="auto"/>
        <w:ind w:firstLine="567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color w:val="000000"/>
          <w:sz w:val="24"/>
          <w:szCs w:val="24"/>
        </w:rPr>
        <w:t>3.   Поручить администрации муниципального района «Сыктывдинский» провести публичные слушания, указанные в пункте 1 настоящего постановления.</w:t>
      </w:r>
    </w:p>
    <w:p w14:paraId="56576B2E" w14:textId="77777777" w:rsidR="00BD34C7" w:rsidRPr="00BD34C7" w:rsidRDefault="00BD34C7" w:rsidP="00BD34C7">
      <w:pPr>
        <w:tabs>
          <w:tab w:val="left" w:pos="1134"/>
        </w:tabs>
        <w:suppressAutoHyphens/>
        <w:spacing w:after="0" w:line="240" w:lineRule="auto"/>
        <w:ind w:firstLine="567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4.   Контроль за исполнением настоящего </w:t>
      </w:r>
      <w:r w:rsidRPr="00BD34C7">
        <w:rPr>
          <w:rFonts w:ascii="Times New Roman" w:eastAsia="Calibri" w:hAnsi="Times New Roman" w:cs="Times New Roman"/>
          <w:sz w:val="24"/>
          <w:szCs w:val="24"/>
        </w:rPr>
        <w:t>постановления</w:t>
      </w:r>
      <w:r w:rsidRPr="00BD34C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возложить </w:t>
      </w:r>
      <w:proofErr w:type="gramStart"/>
      <w:r w:rsidRPr="00BD34C7">
        <w:rPr>
          <w:rFonts w:ascii="Times New Roman" w:eastAsia="Calibri" w:hAnsi="Times New Roman" w:cs="Times New Roman"/>
          <w:color w:val="000000"/>
          <w:sz w:val="24"/>
          <w:szCs w:val="24"/>
        </w:rPr>
        <w:t>на  заместителя</w:t>
      </w:r>
      <w:proofErr w:type="gramEnd"/>
      <w:r w:rsidRPr="00BD34C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руководителя администрации муниципального района (</w:t>
      </w:r>
      <w:r w:rsidRPr="00BD34C7">
        <w:rPr>
          <w:rFonts w:ascii="Times New Roman" w:eastAsia="Calibri" w:hAnsi="Times New Roman" w:cs="Times New Roman"/>
          <w:sz w:val="24"/>
          <w:szCs w:val="24"/>
        </w:rPr>
        <w:t>П</w:t>
      </w:r>
      <w:r w:rsidRPr="00BD34C7"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  <w:r w:rsidRPr="00BD34C7">
        <w:rPr>
          <w:rFonts w:ascii="Times New Roman" w:eastAsia="Calibri" w:hAnsi="Times New Roman" w:cs="Times New Roman"/>
          <w:sz w:val="24"/>
          <w:szCs w:val="24"/>
        </w:rPr>
        <w:t>В</w:t>
      </w:r>
      <w:r w:rsidRPr="00BD34C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. </w:t>
      </w:r>
      <w:r w:rsidRPr="00BD34C7">
        <w:rPr>
          <w:rFonts w:ascii="Times New Roman" w:eastAsia="Calibri" w:hAnsi="Times New Roman" w:cs="Times New Roman"/>
          <w:sz w:val="24"/>
          <w:szCs w:val="24"/>
        </w:rPr>
        <w:t>Карин</w:t>
      </w:r>
      <w:r w:rsidRPr="00BD34C7">
        <w:rPr>
          <w:rFonts w:ascii="Times New Roman" w:eastAsia="Calibri" w:hAnsi="Times New Roman" w:cs="Times New Roman"/>
          <w:color w:val="000000"/>
          <w:sz w:val="24"/>
          <w:szCs w:val="24"/>
        </w:rPr>
        <w:t>).</w:t>
      </w:r>
    </w:p>
    <w:p w14:paraId="72B7972E" w14:textId="77777777" w:rsidR="00BD34C7" w:rsidRPr="00BD34C7" w:rsidRDefault="00BD34C7" w:rsidP="00BD34C7">
      <w:pPr>
        <w:tabs>
          <w:tab w:val="left" w:pos="1134"/>
        </w:tabs>
        <w:suppressAutoHyphens/>
        <w:spacing w:after="0" w:line="240" w:lineRule="auto"/>
        <w:ind w:firstLine="567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5. Настоящее </w:t>
      </w:r>
      <w:r w:rsidRPr="00BD34C7">
        <w:rPr>
          <w:rFonts w:ascii="Times New Roman" w:eastAsia="Calibri" w:hAnsi="Times New Roman" w:cs="Times New Roman"/>
          <w:sz w:val="24"/>
          <w:szCs w:val="24"/>
        </w:rPr>
        <w:t>постановление</w:t>
      </w:r>
      <w:r w:rsidRPr="00BD34C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вступает в силу со дня его официального опубликования.</w:t>
      </w:r>
    </w:p>
    <w:p w14:paraId="082FA6E4" w14:textId="77777777" w:rsidR="00BD34C7" w:rsidRPr="00BD34C7" w:rsidRDefault="00BD34C7" w:rsidP="00BD34C7">
      <w:pPr>
        <w:tabs>
          <w:tab w:val="left" w:pos="1134"/>
        </w:tabs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</w:p>
    <w:p w14:paraId="139E9157" w14:textId="77777777" w:rsidR="00BD34C7" w:rsidRPr="00BD34C7" w:rsidRDefault="00BD34C7" w:rsidP="00BD34C7">
      <w:pPr>
        <w:widowControl w:val="0"/>
        <w:tabs>
          <w:tab w:val="left" w:pos="1134"/>
        </w:tabs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Lucida Sans Unicode" w:hAnsi="Times New Roman" w:cs="Times New Roman"/>
          <w:kern w:val="2"/>
          <w:sz w:val="24"/>
          <w:szCs w:val="24"/>
        </w:rPr>
        <w:t>Глава муниципального района «Сыктывдинский» –</w:t>
      </w:r>
    </w:p>
    <w:p w14:paraId="453A75B2" w14:textId="5F81C7BF" w:rsidR="00BD34C7" w:rsidRPr="00BD34C7" w:rsidRDefault="00BD34C7" w:rsidP="00BD34C7">
      <w:pPr>
        <w:widowControl w:val="0"/>
        <w:tabs>
          <w:tab w:val="left" w:pos="1134"/>
        </w:tabs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Lucida Sans Unicode" w:hAnsi="Times New Roman" w:cs="Times New Roman"/>
          <w:kern w:val="2"/>
          <w:sz w:val="24"/>
          <w:szCs w:val="24"/>
        </w:rPr>
        <w:t xml:space="preserve">руководитель администрации </w:t>
      </w:r>
      <w:r w:rsidRPr="00BD34C7">
        <w:rPr>
          <w:rFonts w:ascii="Times New Roman" w:eastAsia="Lucida Sans Unicode" w:hAnsi="Times New Roman" w:cs="Times New Roman"/>
          <w:kern w:val="2"/>
          <w:sz w:val="24"/>
          <w:szCs w:val="24"/>
        </w:rPr>
        <w:tab/>
      </w:r>
      <w:r w:rsidRPr="00BD34C7">
        <w:rPr>
          <w:rFonts w:ascii="Times New Roman" w:eastAsia="Lucida Sans Unicode" w:hAnsi="Times New Roman" w:cs="Times New Roman"/>
          <w:kern w:val="2"/>
          <w:sz w:val="24"/>
          <w:szCs w:val="24"/>
        </w:rPr>
        <w:tab/>
        <w:t xml:space="preserve">                                                     Л.Ю. Доронина</w:t>
      </w:r>
    </w:p>
    <w:p w14:paraId="6EC20541" w14:textId="77777777" w:rsidR="00BD34C7" w:rsidRPr="00BD34C7" w:rsidRDefault="00BD34C7" w:rsidP="00BD34C7">
      <w:pPr>
        <w:widowControl w:val="0"/>
        <w:tabs>
          <w:tab w:val="left" w:pos="1134"/>
        </w:tabs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</w:t>
      </w:r>
    </w:p>
    <w:p w14:paraId="69E926E5" w14:textId="77777777" w:rsidR="00064B3E" w:rsidRDefault="00BD34C7" w:rsidP="00BD34C7">
      <w:pPr>
        <w:widowControl w:val="0"/>
        <w:tabs>
          <w:tab w:val="left" w:pos="1134"/>
        </w:tabs>
        <w:suppressAutoHyphens/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BD34C7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                                                                                                                                      </w:t>
      </w:r>
    </w:p>
    <w:p w14:paraId="2224D1BF" w14:textId="77777777" w:rsidR="00064B3E" w:rsidRDefault="00064B3E" w:rsidP="00BD34C7">
      <w:pPr>
        <w:widowControl w:val="0"/>
        <w:tabs>
          <w:tab w:val="left" w:pos="1134"/>
        </w:tabs>
        <w:suppressAutoHyphens/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14:paraId="2450756B" w14:textId="3086101C" w:rsidR="00BD34C7" w:rsidRPr="00BD34C7" w:rsidRDefault="00BD34C7" w:rsidP="00BD34C7">
      <w:pPr>
        <w:widowControl w:val="0"/>
        <w:tabs>
          <w:tab w:val="left" w:pos="1134"/>
        </w:tabs>
        <w:suppressAutoHyphens/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BD34C7">
        <w:rPr>
          <w:rFonts w:ascii="Times New Roman" w:eastAsia="Times New Roman" w:hAnsi="Times New Roman" w:cs="Times New Roman"/>
          <w:sz w:val="24"/>
          <w:szCs w:val="24"/>
        </w:rPr>
        <w:t xml:space="preserve">Приложение </w:t>
      </w:r>
    </w:p>
    <w:p w14:paraId="3DB54571" w14:textId="77777777" w:rsidR="00BD34C7" w:rsidRPr="00BD34C7" w:rsidRDefault="00BD34C7" w:rsidP="00BD34C7">
      <w:pPr>
        <w:suppressAutoHyphens/>
        <w:spacing w:after="0" w:line="240" w:lineRule="auto"/>
        <w:jc w:val="right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Times New Roman" w:hAnsi="Times New Roman" w:cs="Times New Roman"/>
          <w:sz w:val="24"/>
          <w:szCs w:val="24"/>
        </w:rPr>
        <w:t xml:space="preserve">к постановлению главы </w:t>
      </w:r>
    </w:p>
    <w:p w14:paraId="6E35C309" w14:textId="77777777" w:rsidR="00BD34C7" w:rsidRPr="00BD34C7" w:rsidRDefault="00BD34C7" w:rsidP="00BD34C7">
      <w:pPr>
        <w:suppressAutoHyphens/>
        <w:spacing w:after="0" w:line="240" w:lineRule="auto"/>
        <w:jc w:val="right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Times New Roman" w:hAnsi="Times New Roman" w:cs="Times New Roman"/>
          <w:sz w:val="24"/>
          <w:szCs w:val="24"/>
        </w:rPr>
        <w:t xml:space="preserve">муниципального района «Сыктывдинский» </w:t>
      </w:r>
    </w:p>
    <w:p w14:paraId="1F8818F2" w14:textId="77777777" w:rsidR="00BD34C7" w:rsidRPr="00BD34C7" w:rsidRDefault="00BD34C7" w:rsidP="00BD34C7">
      <w:pPr>
        <w:suppressAutoHyphens/>
        <w:spacing w:after="0" w:line="240" w:lineRule="auto"/>
        <w:jc w:val="right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Times New Roman" w:hAnsi="Times New Roman" w:cs="Times New Roman"/>
          <w:sz w:val="24"/>
          <w:szCs w:val="24"/>
        </w:rPr>
        <w:t xml:space="preserve">Республики Коми – руководителя администрации </w:t>
      </w:r>
    </w:p>
    <w:p w14:paraId="4331CC50" w14:textId="77777777" w:rsidR="00BD34C7" w:rsidRPr="00BD34C7" w:rsidRDefault="00BD34C7" w:rsidP="00BD34C7">
      <w:pPr>
        <w:suppressAutoHyphens/>
        <w:spacing w:after="0" w:line="240" w:lineRule="auto"/>
        <w:jc w:val="right"/>
        <w:rPr>
          <w:rFonts w:ascii="Calibri" w:eastAsia="Calibri" w:hAnsi="Calibri" w:cs="Calibri"/>
          <w:lang w:eastAsia="en-US"/>
        </w:rPr>
      </w:pPr>
      <w:proofErr w:type="gramStart"/>
      <w:r w:rsidRPr="00BD34C7">
        <w:rPr>
          <w:rFonts w:ascii="Times New Roman" w:eastAsia="Times New Roman" w:hAnsi="Times New Roman" w:cs="Times New Roman"/>
          <w:sz w:val="24"/>
          <w:szCs w:val="24"/>
        </w:rPr>
        <w:t>от  27</w:t>
      </w:r>
      <w:proofErr w:type="gramEnd"/>
      <w:r w:rsidRPr="00BD34C7">
        <w:rPr>
          <w:rFonts w:ascii="Times New Roman" w:eastAsia="Times New Roman" w:hAnsi="Times New Roman" w:cs="Times New Roman"/>
          <w:sz w:val="24"/>
          <w:szCs w:val="24"/>
        </w:rPr>
        <w:t xml:space="preserve"> декабря 2021 года  №  </w:t>
      </w:r>
      <w:r w:rsidRPr="00BD34C7">
        <w:rPr>
          <w:rFonts w:ascii="Times New Roman" w:eastAsia="Calibri" w:hAnsi="Times New Roman" w:cs="Times New Roman"/>
          <w:sz w:val="24"/>
          <w:szCs w:val="24"/>
        </w:rPr>
        <w:t>12/г-25</w:t>
      </w:r>
    </w:p>
    <w:p w14:paraId="6877EF14" w14:textId="77777777" w:rsidR="00BD34C7" w:rsidRPr="00BD34C7" w:rsidRDefault="00BD34C7" w:rsidP="00BD34C7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sz w:val="23"/>
          <w:szCs w:val="23"/>
        </w:rPr>
      </w:pPr>
    </w:p>
    <w:p w14:paraId="5C1BC02F" w14:textId="77777777" w:rsidR="00BD34C7" w:rsidRPr="00BD34C7" w:rsidRDefault="00BD34C7" w:rsidP="00BD34C7">
      <w:pPr>
        <w:suppressAutoHyphens/>
        <w:spacing w:after="0" w:line="240" w:lineRule="auto"/>
        <w:jc w:val="center"/>
        <w:rPr>
          <w:rFonts w:ascii="Calibri" w:eastAsia="Calibri" w:hAnsi="Calibri" w:cs="Calibri"/>
          <w:lang w:eastAsia="en-US"/>
        </w:rPr>
      </w:pPr>
      <w:bookmarkStart w:id="2" w:name="_Hlk29982276"/>
      <w:r w:rsidRPr="00BD34C7">
        <w:rPr>
          <w:rFonts w:ascii="Times New Roman" w:eastAsia="Calibri" w:hAnsi="Times New Roman" w:cs="Times New Roman"/>
          <w:sz w:val="24"/>
          <w:szCs w:val="24"/>
        </w:rPr>
        <w:t>Порядок и сроки проведения публичных слушаний, порядок, сроки и форма внесения участниками публичных слушаний предложений и замечаний по</w:t>
      </w:r>
      <w:bookmarkEnd w:id="2"/>
      <w:r w:rsidRPr="00BD34C7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 </w:t>
      </w:r>
      <w:proofErr w:type="gramStart"/>
      <w:r w:rsidRPr="00BD34C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проекту </w:t>
      </w:r>
      <w:r w:rsidRPr="00BD34C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планировки</w:t>
      </w:r>
      <w:proofErr w:type="gramEnd"/>
      <w:r w:rsidRPr="00BD34C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территории земельного участка с кадастровым номером 11:04:0401001:8702 «Квартал малоэтажной застройки», с целью формирования участков под склады</w:t>
      </w:r>
    </w:p>
    <w:p w14:paraId="2FA8B6D3" w14:textId="77777777" w:rsidR="00BD34C7" w:rsidRPr="00BD34C7" w:rsidRDefault="00BD34C7" w:rsidP="00BD34C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sz w:val="23"/>
          <w:szCs w:val="23"/>
        </w:rPr>
      </w:pPr>
    </w:p>
    <w:p w14:paraId="767A77C5" w14:textId="77777777" w:rsidR="00BD34C7" w:rsidRPr="00BD34C7" w:rsidRDefault="00BD34C7" w:rsidP="00CA6D17">
      <w:pPr>
        <w:numPr>
          <w:ilvl w:val="0"/>
          <w:numId w:val="4"/>
        </w:numPr>
        <w:suppressAutoHyphens/>
        <w:spacing w:after="160" w:line="240" w:lineRule="auto"/>
        <w:ind w:left="0" w:firstLine="633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3"/>
          <w:szCs w:val="23"/>
        </w:rPr>
        <w:t xml:space="preserve">Оповещение о начале публичных слушаний публикуется в Информационном вестнике Совета и администрации муниципального образования муниципального района «Сыктывдинский» на официальном сайте администрации муниципального района </w:t>
      </w:r>
      <w:hyperlink r:id="rId13">
        <w:r w:rsidRPr="00BD34C7">
          <w:rPr>
            <w:rFonts w:ascii="Times New Roman" w:eastAsia="Calibri" w:hAnsi="Times New Roman" w:cs="Times New Roman"/>
            <w:sz w:val="23"/>
            <w:szCs w:val="23"/>
          </w:rPr>
          <w:t>http://www.syktyvdin.ru/</w:t>
        </w:r>
      </w:hyperlink>
      <w:r w:rsidRPr="00BD34C7">
        <w:rPr>
          <w:rFonts w:ascii="Times New Roman" w:eastAsia="Calibri" w:hAnsi="Times New Roman" w:cs="Times New Roman"/>
          <w:sz w:val="23"/>
          <w:szCs w:val="23"/>
        </w:rPr>
        <w:t>, путем размещения постановления</w:t>
      </w:r>
      <w:r w:rsidRPr="00BD34C7">
        <w:rPr>
          <w:rFonts w:ascii="Calibri" w:eastAsia="Calibri" w:hAnsi="Calibri" w:cs="Calibri"/>
          <w:lang w:eastAsia="en-US"/>
        </w:rPr>
        <w:t xml:space="preserve"> </w:t>
      </w:r>
      <w:r w:rsidRPr="00BD34C7">
        <w:rPr>
          <w:rFonts w:ascii="Times New Roman" w:eastAsia="Calibri" w:hAnsi="Times New Roman" w:cs="Times New Roman"/>
          <w:sz w:val="23"/>
          <w:szCs w:val="23"/>
        </w:rPr>
        <w:t>Главы муниципального района «Сыктывдинский» –</w:t>
      </w:r>
      <w:r w:rsidRPr="00BD34C7">
        <w:rPr>
          <w:rFonts w:ascii="Calibri" w:eastAsia="Calibri" w:hAnsi="Calibri" w:cs="Calibri"/>
          <w:lang w:eastAsia="en-US"/>
        </w:rPr>
        <w:t xml:space="preserve"> </w:t>
      </w:r>
      <w:r w:rsidRPr="00BD34C7">
        <w:rPr>
          <w:rFonts w:ascii="Times New Roman" w:eastAsia="Calibri" w:hAnsi="Times New Roman" w:cs="Times New Roman"/>
          <w:sz w:val="23"/>
          <w:szCs w:val="23"/>
        </w:rPr>
        <w:t>руководителя администрации «</w:t>
      </w:r>
      <w:r w:rsidRPr="00BD34C7">
        <w:rPr>
          <w:rFonts w:ascii="Times New Roman" w:eastAsia="Calibri" w:hAnsi="Times New Roman" w:cs="Times New Roman"/>
          <w:sz w:val="24"/>
          <w:szCs w:val="24"/>
        </w:rPr>
        <w:t xml:space="preserve">О назначении проведения публичных слушаний по рассмотрению </w:t>
      </w:r>
      <w:r w:rsidRPr="00BD34C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проекта </w:t>
      </w:r>
      <w:r w:rsidRPr="00BD34C7">
        <w:rPr>
          <w:rFonts w:ascii="Times New Roman" w:eastAsia="Times New Roman" w:hAnsi="Times New Roman" w:cs="Times New Roman"/>
          <w:color w:val="000000"/>
          <w:sz w:val="24"/>
          <w:szCs w:val="24"/>
        </w:rPr>
        <w:t>на внесение изменений в проект планировки территории земельного участка с кадастровым номером 11:04:0401001:8702 «Квартал малоэтажной застройки», с целью формирования участков под склады</w:t>
      </w:r>
      <w:r w:rsidRPr="00BD34C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» </w:t>
      </w:r>
      <w:r w:rsidRPr="00BD34C7">
        <w:rPr>
          <w:rFonts w:ascii="Times New Roman" w:eastAsia="Calibri" w:hAnsi="Times New Roman" w:cs="Times New Roman"/>
          <w:sz w:val="23"/>
          <w:szCs w:val="23"/>
        </w:rPr>
        <w:t xml:space="preserve">(далее постановление) и не позднее, чем за 7 дней до дня размещения на официальном сайте администрации муниципального района «Сыктывдинский», в газете «Наша жизнь». </w:t>
      </w:r>
    </w:p>
    <w:p w14:paraId="5351A678" w14:textId="77777777" w:rsidR="00BD34C7" w:rsidRPr="00BD34C7" w:rsidRDefault="00BD34C7" w:rsidP="00CA6D17">
      <w:pPr>
        <w:numPr>
          <w:ilvl w:val="0"/>
          <w:numId w:val="4"/>
        </w:numPr>
        <w:tabs>
          <w:tab w:val="left" w:pos="0"/>
        </w:tabs>
        <w:suppressAutoHyphens/>
        <w:spacing w:after="160" w:line="240" w:lineRule="auto"/>
        <w:ind w:left="0"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3"/>
          <w:szCs w:val="23"/>
        </w:rPr>
        <w:t xml:space="preserve">Проект и информационный материал к Проекту размещается на официальном сайте администрации муниципального района </w:t>
      </w:r>
      <w:hyperlink r:id="rId14">
        <w:r w:rsidRPr="00BD34C7">
          <w:rPr>
            <w:rFonts w:ascii="Times New Roman" w:eastAsia="Calibri" w:hAnsi="Times New Roman" w:cs="Times New Roman"/>
            <w:sz w:val="23"/>
            <w:szCs w:val="23"/>
          </w:rPr>
          <w:t>http://www.syktyvdin.ru/</w:t>
        </w:r>
      </w:hyperlink>
      <w:r w:rsidRPr="00BD34C7">
        <w:rPr>
          <w:rFonts w:ascii="Times New Roman" w:eastAsia="Calibri" w:hAnsi="Times New Roman" w:cs="Times New Roman"/>
          <w:sz w:val="23"/>
          <w:szCs w:val="23"/>
        </w:rPr>
        <w:t>, а также доступен по вкладкам: «Земельные вопросы» → «Публичные слушания» → «Извещения» → «По проектам правил землепользования и застройки, проектам планировки территорий и проектам межевания территорий, проектам правил благоустройства территорий».</w:t>
      </w:r>
    </w:p>
    <w:p w14:paraId="7E6C24A1" w14:textId="77777777" w:rsidR="00BD34C7" w:rsidRPr="00BD34C7" w:rsidRDefault="00BD34C7" w:rsidP="00CA6D17">
      <w:pPr>
        <w:numPr>
          <w:ilvl w:val="0"/>
          <w:numId w:val="4"/>
        </w:numPr>
        <w:tabs>
          <w:tab w:val="left" w:pos="0"/>
        </w:tabs>
        <w:suppressAutoHyphens/>
        <w:spacing w:after="160" w:line="240" w:lineRule="auto"/>
        <w:ind w:left="0"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3"/>
          <w:szCs w:val="23"/>
        </w:rPr>
        <w:t xml:space="preserve">Заинтересованные граждане имеют право с момента опубликования постановления и до 25 января 2022 года в произвольной письменной форме, путем обращения граждан, в том числе посредством почтовой связи вносить в адрес администрации муниципального района «Сыктывдинский»: с. </w:t>
      </w:r>
      <w:proofErr w:type="spellStart"/>
      <w:r w:rsidRPr="00BD34C7">
        <w:rPr>
          <w:rFonts w:ascii="Times New Roman" w:eastAsia="Calibri" w:hAnsi="Times New Roman" w:cs="Times New Roman"/>
          <w:sz w:val="23"/>
          <w:szCs w:val="23"/>
        </w:rPr>
        <w:t>Выльгорт</w:t>
      </w:r>
      <w:proofErr w:type="spellEnd"/>
      <w:r w:rsidRPr="00BD34C7">
        <w:rPr>
          <w:rFonts w:ascii="Times New Roman" w:eastAsia="Calibri" w:hAnsi="Times New Roman" w:cs="Times New Roman"/>
          <w:sz w:val="23"/>
          <w:szCs w:val="23"/>
        </w:rPr>
        <w:t xml:space="preserve">, ул. Д. </w:t>
      </w:r>
      <w:proofErr w:type="spellStart"/>
      <w:r w:rsidRPr="00BD34C7">
        <w:rPr>
          <w:rFonts w:ascii="Times New Roman" w:eastAsia="Calibri" w:hAnsi="Times New Roman" w:cs="Times New Roman"/>
          <w:sz w:val="23"/>
          <w:szCs w:val="23"/>
        </w:rPr>
        <w:t>Каликовой</w:t>
      </w:r>
      <w:proofErr w:type="spellEnd"/>
      <w:r w:rsidRPr="00BD34C7">
        <w:rPr>
          <w:rFonts w:ascii="Times New Roman" w:eastAsia="Calibri" w:hAnsi="Times New Roman" w:cs="Times New Roman"/>
          <w:sz w:val="23"/>
          <w:szCs w:val="23"/>
        </w:rPr>
        <w:t>, 62, кабинет № 31, или в электронной форме по адресу: http://www.syktyvdin.ru/ через «Интернет – приемную» свои предложения и(или) замечания в отношении публичных слушаний по Проекту.</w:t>
      </w:r>
    </w:p>
    <w:p w14:paraId="15C628EE" w14:textId="77777777" w:rsidR="00BD34C7" w:rsidRPr="00BD34C7" w:rsidRDefault="00BD34C7" w:rsidP="00CA6D17">
      <w:pPr>
        <w:numPr>
          <w:ilvl w:val="0"/>
          <w:numId w:val="4"/>
        </w:numPr>
        <w:tabs>
          <w:tab w:val="left" w:pos="0"/>
        </w:tabs>
        <w:suppressAutoHyphens/>
        <w:spacing w:after="160" w:line="240" w:lineRule="auto"/>
        <w:ind w:left="0"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color w:val="000000"/>
          <w:sz w:val="23"/>
          <w:szCs w:val="23"/>
        </w:rPr>
        <w:t xml:space="preserve">Заинтересованные граждане имеют право в устной или письменной форме в ходе проведения публичных слушаний 25 января 2022 года вносить предложения и замечания, касающиеся Проекта. </w:t>
      </w:r>
    </w:p>
    <w:p w14:paraId="6E1CF06D" w14:textId="77777777" w:rsidR="00BD34C7" w:rsidRPr="00BD34C7" w:rsidRDefault="00BD34C7" w:rsidP="00CA6D17">
      <w:pPr>
        <w:numPr>
          <w:ilvl w:val="0"/>
          <w:numId w:val="4"/>
        </w:numPr>
        <w:tabs>
          <w:tab w:val="left" w:pos="0"/>
        </w:tabs>
        <w:suppressAutoHyphens/>
        <w:spacing w:after="160" w:line="240" w:lineRule="auto"/>
        <w:ind w:left="0"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color w:val="000000"/>
          <w:sz w:val="23"/>
          <w:szCs w:val="23"/>
        </w:rPr>
        <w:t xml:space="preserve">С 25 января по 28 января 2022 года заинтересованные граждане, участники публичных слушаний, могут вносить дополнительные предложения и (или) замечания, или заявления о снятии своих рекомендаций по вопросу, вынесенному на публичные слушания, в произвольной письменной форме, путем обращения граждан, в том числе посредством почтовой связи, в адрес администрации муниципального района «Сыктывдинский» по адресу:                        с. </w:t>
      </w:r>
      <w:proofErr w:type="spellStart"/>
      <w:r w:rsidRPr="00BD34C7">
        <w:rPr>
          <w:rFonts w:ascii="Times New Roman" w:eastAsia="Calibri" w:hAnsi="Times New Roman" w:cs="Times New Roman"/>
          <w:color w:val="000000"/>
          <w:sz w:val="23"/>
          <w:szCs w:val="23"/>
        </w:rPr>
        <w:t>Выльгорт</w:t>
      </w:r>
      <w:proofErr w:type="spellEnd"/>
      <w:r w:rsidRPr="00BD34C7">
        <w:rPr>
          <w:rFonts w:ascii="Times New Roman" w:eastAsia="Calibri" w:hAnsi="Times New Roman" w:cs="Times New Roman"/>
          <w:color w:val="000000"/>
          <w:sz w:val="23"/>
          <w:szCs w:val="23"/>
        </w:rPr>
        <w:t xml:space="preserve">, ул. Д. </w:t>
      </w:r>
      <w:proofErr w:type="spellStart"/>
      <w:r w:rsidRPr="00BD34C7">
        <w:rPr>
          <w:rFonts w:ascii="Times New Roman" w:eastAsia="Calibri" w:hAnsi="Times New Roman" w:cs="Times New Roman"/>
          <w:color w:val="000000"/>
          <w:sz w:val="23"/>
          <w:szCs w:val="23"/>
        </w:rPr>
        <w:t>Каликовой</w:t>
      </w:r>
      <w:proofErr w:type="spellEnd"/>
      <w:r w:rsidRPr="00BD34C7">
        <w:rPr>
          <w:rFonts w:ascii="Times New Roman" w:eastAsia="Calibri" w:hAnsi="Times New Roman" w:cs="Times New Roman"/>
          <w:color w:val="000000"/>
          <w:sz w:val="23"/>
          <w:szCs w:val="23"/>
        </w:rPr>
        <w:t xml:space="preserve">, д. 62 кабинет № 31, или в электронной форме по адресу: </w:t>
      </w:r>
      <w:hyperlink r:id="rId15">
        <w:r w:rsidRPr="00BD34C7">
          <w:rPr>
            <w:rFonts w:ascii="Times New Roman" w:eastAsia="Calibri" w:hAnsi="Times New Roman" w:cs="Times New Roman"/>
            <w:color w:val="000000"/>
            <w:sz w:val="23"/>
            <w:szCs w:val="23"/>
          </w:rPr>
          <w:t>http://www.syktyvdin.ru/</w:t>
        </w:r>
      </w:hyperlink>
      <w:r w:rsidRPr="00BD34C7">
        <w:rPr>
          <w:rFonts w:ascii="Times New Roman" w:eastAsia="Calibri" w:hAnsi="Times New Roman" w:cs="Times New Roman"/>
          <w:color w:val="000000"/>
          <w:sz w:val="23"/>
          <w:szCs w:val="23"/>
        </w:rPr>
        <w:t xml:space="preserve"> через «интернет-приемную».</w:t>
      </w:r>
    </w:p>
    <w:p w14:paraId="674067C0" w14:textId="77777777" w:rsidR="00BD34C7" w:rsidRPr="00BD34C7" w:rsidRDefault="00BD34C7" w:rsidP="00CA6D17">
      <w:pPr>
        <w:numPr>
          <w:ilvl w:val="0"/>
          <w:numId w:val="4"/>
        </w:numPr>
        <w:tabs>
          <w:tab w:val="left" w:pos="0"/>
        </w:tabs>
        <w:suppressAutoHyphens/>
        <w:spacing w:after="160" w:line="240" w:lineRule="auto"/>
        <w:ind w:left="0"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3"/>
          <w:szCs w:val="23"/>
        </w:rPr>
        <w:t xml:space="preserve">Заинтересованные граждане, участники публичных слушаний по Проекту имеют право с момента опубликования постановления и до 28 </w:t>
      </w:r>
      <w:r w:rsidRPr="00BD34C7">
        <w:rPr>
          <w:rFonts w:ascii="Times New Roman" w:eastAsia="Calibri" w:hAnsi="Times New Roman" w:cs="Times New Roman"/>
          <w:color w:val="000000"/>
          <w:sz w:val="23"/>
          <w:szCs w:val="23"/>
        </w:rPr>
        <w:t>января</w:t>
      </w:r>
      <w:r w:rsidRPr="00BD34C7">
        <w:rPr>
          <w:rFonts w:ascii="Times New Roman" w:eastAsia="Calibri" w:hAnsi="Times New Roman" w:cs="Times New Roman"/>
          <w:sz w:val="23"/>
          <w:szCs w:val="23"/>
        </w:rPr>
        <w:t xml:space="preserve"> 2022</w:t>
      </w:r>
      <w:r w:rsidRPr="00BD34C7">
        <w:rPr>
          <w:rFonts w:ascii="Times New Roman" w:eastAsia="Calibri" w:hAnsi="Times New Roman" w:cs="Times New Roman"/>
          <w:bCs/>
          <w:sz w:val="23"/>
          <w:szCs w:val="23"/>
        </w:rPr>
        <w:t xml:space="preserve"> </w:t>
      </w:r>
      <w:r w:rsidRPr="00BD34C7">
        <w:rPr>
          <w:rFonts w:ascii="Times New Roman" w:eastAsia="Calibri" w:hAnsi="Times New Roman" w:cs="Times New Roman"/>
          <w:sz w:val="23"/>
          <w:szCs w:val="23"/>
        </w:rPr>
        <w:t xml:space="preserve">года вносить замечания и(или) предложения посредством записи в книге (журнале) учета посетителей экспозиции проекта, подлежащего рассмотрению на публичных слушаниях, который должен быть прошит и пронумерован и находится в здании администрации муниципального района «Сыктывдинский» (по адресу: с. </w:t>
      </w:r>
      <w:proofErr w:type="spellStart"/>
      <w:r w:rsidRPr="00BD34C7">
        <w:rPr>
          <w:rFonts w:ascii="Times New Roman" w:eastAsia="Calibri" w:hAnsi="Times New Roman" w:cs="Times New Roman"/>
          <w:sz w:val="23"/>
          <w:szCs w:val="23"/>
        </w:rPr>
        <w:t>Выльгорт</w:t>
      </w:r>
      <w:proofErr w:type="spellEnd"/>
      <w:r w:rsidRPr="00BD34C7">
        <w:rPr>
          <w:rFonts w:ascii="Times New Roman" w:eastAsia="Calibri" w:hAnsi="Times New Roman" w:cs="Times New Roman"/>
          <w:sz w:val="23"/>
          <w:szCs w:val="23"/>
        </w:rPr>
        <w:t xml:space="preserve">, ул. Домны </w:t>
      </w:r>
      <w:proofErr w:type="spellStart"/>
      <w:r w:rsidRPr="00BD34C7">
        <w:rPr>
          <w:rFonts w:ascii="Times New Roman" w:eastAsia="Calibri" w:hAnsi="Times New Roman" w:cs="Times New Roman"/>
          <w:sz w:val="23"/>
          <w:szCs w:val="23"/>
        </w:rPr>
        <w:t>Каликовой</w:t>
      </w:r>
      <w:proofErr w:type="spellEnd"/>
      <w:r w:rsidRPr="00BD34C7">
        <w:rPr>
          <w:rFonts w:ascii="Times New Roman" w:eastAsia="Calibri" w:hAnsi="Times New Roman" w:cs="Times New Roman"/>
          <w:sz w:val="23"/>
          <w:szCs w:val="23"/>
        </w:rPr>
        <w:t>, д. 62), в 11 кабинете, в течение рабочего времени (понедельник – четверг с 8:45 до 17:15, пятница с 8:45 до 15:45, перерыв на обед с 13:00 – 14:00 часов).</w:t>
      </w:r>
    </w:p>
    <w:p w14:paraId="2CD92F28" w14:textId="77777777" w:rsidR="00BD34C7" w:rsidRPr="00BD34C7" w:rsidRDefault="00BD34C7" w:rsidP="00BD34C7">
      <w:pPr>
        <w:suppressAutoHyphens/>
        <w:spacing w:line="240" w:lineRule="auto"/>
        <w:ind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3"/>
          <w:szCs w:val="23"/>
        </w:rPr>
        <w:lastRenderedPageBreak/>
        <w:t>Книга (журнал) учета посетителей экспозиции проекта, подлежащего рассмотрению на публичных слушаниях, ведется и хранится в администрации муниципального района «Сыктывдинский», подлежит учету и хранению в составе материалов публичных слушаний.</w:t>
      </w:r>
    </w:p>
    <w:p w14:paraId="22F2D56B" w14:textId="77777777" w:rsidR="00BD34C7" w:rsidRPr="00BD34C7" w:rsidRDefault="00BD34C7" w:rsidP="00CA6D17">
      <w:pPr>
        <w:numPr>
          <w:ilvl w:val="0"/>
          <w:numId w:val="4"/>
        </w:numPr>
        <w:tabs>
          <w:tab w:val="left" w:pos="0"/>
        </w:tabs>
        <w:suppressAutoHyphens/>
        <w:spacing w:after="0" w:line="240" w:lineRule="auto"/>
        <w:ind w:left="0"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3"/>
          <w:szCs w:val="23"/>
        </w:rPr>
        <w:t xml:space="preserve">С экспозицией Проекта можно ознакомится со дня опубликования постановления и до 25 </w:t>
      </w:r>
      <w:r w:rsidRPr="00BD34C7">
        <w:rPr>
          <w:rFonts w:ascii="Times New Roman" w:eastAsia="Calibri" w:hAnsi="Times New Roman" w:cs="Times New Roman"/>
          <w:color w:val="000000"/>
          <w:sz w:val="23"/>
          <w:szCs w:val="23"/>
        </w:rPr>
        <w:t xml:space="preserve">января </w:t>
      </w:r>
      <w:r w:rsidRPr="00BD34C7">
        <w:rPr>
          <w:rFonts w:ascii="Times New Roman" w:eastAsia="Calibri" w:hAnsi="Times New Roman" w:cs="Times New Roman"/>
          <w:sz w:val="23"/>
          <w:szCs w:val="23"/>
        </w:rPr>
        <w:t xml:space="preserve">2022 года в здании администрации муниципального района «Сыктывдинский» (по адресу: с. </w:t>
      </w:r>
      <w:proofErr w:type="spellStart"/>
      <w:r w:rsidRPr="00BD34C7">
        <w:rPr>
          <w:rFonts w:ascii="Times New Roman" w:eastAsia="Calibri" w:hAnsi="Times New Roman" w:cs="Times New Roman"/>
          <w:sz w:val="23"/>
          <w:szCs w:val="23"/>
        </w:rPr>
        <w:t>Выльгорт</w:t>
      </w:r>
      <w:proofErr w:type="spellEnd"/>
      <w:r w:rsidRPr="00BD34C7">
        <w:rPr>
          <w:rFonts w:ascii="Times New Roman" w:eastAsia="Calibri" w:hAnsi="Times New Roman" w:cs="Times New Roman"/>
          <w:sz w:val="23"/>
          <w:szCs w:val="23"/>
        </w:rPr>
        <w:t xml:space="preserve">, ул. Домны </w:t>
      </w:r>
      <w:proofErr w:type="spellStart"/>
      <w:r w:rsidRPr="00BD34C7">
        <w:rPr>
          <w:rFonts w:ascii="Times New Roman" w:eastAsia="Calibri" w:hAnsi="Times New Roman" w:cs="Times New Roman"/>
          <w:sz w:val="23"/>
          <w:szCs w:val="23"/>
        </w:rPr>
        <w:t>Каликовой</w:t>
      </w:r>
      <w:proofErr w:type="spellEnd"/>
      <w:r w:rsidRPr="00BD34C7">
        <w:rPr>
          <w:rFonts w:ascii="Times New Roman" w:eastAsia="Calibri" w:hAnsi="Times New Roman" w:cs="Times New Roman"/>
          <w:sz w:val="23"/>
          <w:szCs w:val="23"/>
        </w:rPr>
        <w:t>, д. 62) в 11 кабинете, в течение рабочего времени (понедельник – четверг с 8:45 до 17:15, пятница с 8:45 до 15:45, перерыв на обед с 13:00 – 14:00 часов).</w:t>
      </w:r>
    </w:p>
    <w:p w14:paraId="58F23313" w14:textId="77777777" w:rsidR="00BD34C7" w:rsidRPr="00BD34C7" w:rsidRDefault="00BD34C7" w:rsidP="00CA6D17">
      <w:pPr>
        <w:numPr>
          <w:ilvl w:val="0"/>
          <w:numId w:val="4"/>
        </w:numPr>
        <w:tabs>
          <w:tab w:val="left" w:pos="0"/>
        </w:tabs>
        <w:suppressAutoHyphens/>
        <w:spacing w:after="0" w:line="240" w:lineRule="auto"/>
        <w:ind w:left="0"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3"/>
          <w:szCs w:val="23"/>
        </w:rPr>
        <w:t>В ходе работы экспозиции проекта, подлежащего рассмотрению на публичных слушаниях, администрацией муниципального района проводятся консультирование посетителей экспозиции, распространение информационных материалов, демонстрация информационных материалов о Проекте.</w:t>
      </w:r>
    </w:p>
    <w:p w14:paraId="5E9E4B7F" w14:textId="77777777" w:rsidR="00BD34C7" w:rsidRPr="00BD34C7" w:rsidRDefault="00BD34C7" w:rsidP="00CA6D17">
      <w:pPr>
        <w:numPr>
          <w:ilvl w:val="0"/>
          <w:numId w:val="4"/>
        </w:numPr>
        <w:tabs>
          <w:tab w:val="left" w:pos="0"/>
        </w:tabs>
        <w:suppressAutoHyphens/>
        <w:spacing w:after="0" w:line="240" w:lineRule="auto"/>
        <w:ind w:left="0"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3"/>
          <w:szCs w:val="23"/>
        </w:rPr>
        <w:t xml:space="preserve">Консультирование посетителей экспозиции Проекту осуществляется в здании администрации муниципального района «Сыктывдинский» (по адресу: с. </w:t>
      </w:r>
      <w:proofErr w:type="spellStart"/>
      <w:r w:rsidRPr="00BD34C7">
        <w:rPr>
          <w:rFonts w:ascii="Times New Roman" w:eastAsia="Calibri" w:hAnsi="Times New Roman" w:cs="Times New Roman"/>
          <w:sz w:val="23"/>
          <w:szCs w:val="23"/>
        </w:rPr>
        <w:t>Выльгорт</w:t>
      </w:r>
      <w:proofErr w:type="spellEnd"/>
      <w:r w:rsidRPr="00BD34C7">
        <w:rPr>
          <w:rFonts w:ascii="Times New Roman" w:eastAsia="Calibri" w:hAnsi="Times New Roman" w:cs="Times New Roman"/>
          <w:sz w:val="23"/>
          <w:szCs w:val="23"/>
        </w:rPr>
        <w:t xml:space="preserve">, ул. Домны </w:t>
      </w:r>
      <w:proofErr w:type="spellStart"/>
      <w:r w:rsidRPr="00BD34C7">
        <w:rPr>
          <w:rFonts w:ascii="Times New Roman" w:eastAsia="Calibri" w:hAnsi="Times New Roman" w:cs="Times New Roman"/>
          <w:sz w:val="23"/>
          <w:szCs w:val="23"/>
        </w:rPr>
        <w:t>Каликовой</w:t>
      </w:r>
      <w:proofErr w:type="spellEnd"/>
      <w:r w:rsidRPr="00BD34C7">
        <w:rPr>
          <w:rFonts w:ascii="Times New Roman" w:eastAsia="Calibri" w:hAnsi="Times New Roman" w:cs="Times New Roman"/>
          <w:sz w:val="23"/>
          <w:szCs w:val="23"/>
        </w:rPr>
        <w:t>, д. 62) в 11 кабинете, в течении рабочего времени (понедельник – четверг с 8:45 до 17:15, пятница с 8:45 до 15:45, перерыв на обед с 13:00 – 14:00 часов), непосредственно при личном обращении к специалисту управления архитектуры администрации муниципального района «Сыктывдинский», осуществляющему консультирование.</w:t>
      </w:r>
    </w:p>
    <w:p w14:paraId="79C3410B" w14:textId="77777777" w:rsidR="00BD34C7" w:rsidRPr="00BD34C7" w:rsidRDefault="00BD34C7" w:rsidP="00CA6D17">
      <w:pPr>
        <w:numPr>
          <w:ilvl w:val="0"/>
          <w:numId w:val="4"/>
        </w:numPr>
        <w:tabs>
          <w:tab w:val="left" w:pos="0"/>
        </w:tabs>
        <w:suppressAutoHyphens/>
        <w:spacing w:after="0" w:line="240" w:lineRule="auto"/>
        <w:ind w:left="0" w:firstLine="567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3"/>
          <w:szCs w:val="23"/>
        </w:rPr>
        <w:t>Требования, предъявляемые к информационным стендам:</w:t>
      </w:r>
    </w:p>
    <w:p w14:paraId="52A33124" w14:textId="77777777" w:rsidR="00BD34C7" w:rsidRPr="00BD34C7" w:rsidRDefault="00BD34C7" w:rsidP="00BD34C7">
      <w:pPr>
        <w:suppressAutoHyphens/>
        <w:spacing w:after="0" w:line="240" w:lineRule="auto"/>
        <w:ind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3"/>
          <w:szCs w:val="23"/>
        </w:rPr>
        <w:t>-  оповещение о начале публичных слушаний размещается на информационных стендах, к которым должен быть обеспечен беспрепятственный доступ заинтересованных граждан;</w:t>
      </w:r>
    </w:p>
    <w:p w14:paraId="59A10C84" w14:textId="77777777" w:rsidR="00BD34C7" w:rsidRPr="00BD34C7" w:rsidRDefault="00BD34C7" w:rsidP="00BD34C7">
      <w:pPr>
        <w:suppressAutoHyphens/>
        <w:spacing w:after="0" w:line="240" w:lineRule="auto"/>
        <w:ind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3"/>
          <w:szCs w:val="23"/>
        </w:rPr>
        <w:t>- информационные стенды должны быть максимально заметны, хорошо просматриваемы и функциональны;</w:t>
      </w:r>
    </w:p>
    <w:p w14:paraId="126A0703" w14:textId="77777777" w:rsidR="00BD34C7" w:rsidRPr="00BD34C7" w:rsidRDefault="00BD34C7" w:rsidP="00BD34C7">
      <w:pPr>
        <w:suppressAutoHyphens/>
        <w:spacing w:after="0" w:line="240" w:lineRule="auto"/>
        <w:ind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3"/>
          <w:szCs w:val="23"/>
        </w:rPr>
        <w:t>-  текст материалов, размещаемых на стендах, должен быть напечатан удобным для чтения шрифтом, основные моменты и наиболее важные места выделены жирным шрифтом.</w:t>
      </w:r>
    </w:p>
    <w:p w14:paraId="089BB684" w14:textId="77777777" w:rsidR="00BD34C7" w:rsidRPr="00BD34C7" w:rsidRDefault="00BD34C7" w:rsidP="00BD34C7">
      <w:pPr>
        <w:tabs>
          <w:tab w:val="left" w:pos="0"/>
        </w:tabs>
        <w:suppressAutoHyphens/>
        <w:spacing w:line="240" w:lineRule="auto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3"/>
          <w:szCs w:val="23"/>
        </w:rPr>
        <w:t xml:space="preserve">       11.         Информационные стенды с информацией оповещения о назначении публичных слушаний по Проекту размещены по адресам:</w:t>
      </w:r>
    </w:p>
    <w:p w14:paraId="58B590D0" w14:textId="77777777" w:rsidR="00BD34C7" w:rsidRPr="00BD34C7" w:rsidRDefault="00BD34C7" w:rsidP="00BD34C7">
      <w:pPr>
        <w:suppressAutoHyphens/>
        <w:spacing w:after="0" w:line="240" w:lineRule="auto"/>
        <w:ind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3"/>
          <w:szCs w:val="23"/>
        </w:rPr>
        <w:t xml:space="preserve">    - с. </w:t>
      </w:r>
      <w:proofErr w:type="spellStart"/>
      <w:r w:rsidRPr="00BD34C7">
        <w:rPr>
          <w:rFonts w:ascii="Times New Roman" w:eastAsia="Calibri" w:hAnsi="Times New Roman" w:cs="Times New Roman"/>
          <w:sz w:val="23"/>
          <w:szCs w:val="23"/>
        </w:rPr>
        <w:t>Выльгорт</w:t>
      </w:r>
      <w:proofErr w:type="spellEnd"/>
      <w:r w:rsidRPr="00BD34C7">
        <w:rPr>
          <w:rFonts w:ascii="Times New Roman" w:eastAsia="Calibri" w:hAnsi="Times New Roman" w:cs="Times New Roman"/>
          <w:sz w:val="23"/>
          <w:szCs w:val="23"/>
        </w:rPr>
        <w:t>, ул. Кольцевая (</w:t>
      </w:r>
      <w:proofErr w:type="spellStart"/>
      <w:r w:rsidRPr="00BD34C7">
        <w:rPr>
          <w:rFonts w:ascii="Times New Roman" w:eastAsia="Calibri" w:hAnsi="Times New Roman" w:cs="Times New Roman"/>
          <w:sz w:val="23"/>
          <w:szCs w:val="23"/>
        </w:rPr>
        <w:t>мкр</w:t>
      </w:r>
      <w:proofErr w:type="spellEnd"/>
      <w:r w:rsidRPr="00BD34C7">
        <w:rPr>
          <w:rFonts w:ascii="Times New Roman" w:eastAsia="Calibri" w:hAnsi="Times New Roman" w:cs="Times New Roman"/>
          <w:sz w:val="23"/>
          <w:szCs w:val="23"/>
        </w:rPr>
        <w:t>. 13 км);</w:t>
      </w:r>
    </w:p>
    <w:p w14:paraId="48815181" w14:textId="77777777" w:rsidR="00BD34C7" w:rsidRPr="00BD34C7" w:rsidRDefault="00BD34C7" w:rsidP="00BD34C7">
      <w:pPr>
        <w:suppressAutoHyphens/>
        <w:spacing w:after="0" w:line="240" w:lineRule="auto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 xml:space="preserve">             - в здании администрации сельского поселения «</w:t>
      </w:r>
      <w:proofErr w:type="spellStart"/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>Выльгорт</w:t>
      </w:r>
      <w:proofErr w:type="spellEnd"/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 xml:space="preserve">» по адресу: с. </w:t>
      </w:r>
      <w:proofErr w:type="spellStart"/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>Выльгорт</w:t>
      </w:r>
      <w:proofErr w:type="spellEnd"/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 xml:space="preserve">, ул. Д. </w:t>
      </w:r>
      <w:proofErr w:type="spellStart"/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>Каликовой</w:t>
      </w:r>
      <w:proofErr w:type="spellEnd"/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>, д.72;</w:t>
      </w:r>
    </w:p>
    <w:p w14:paraId="2420A8D1" w14:textId="77777777" w:rsidR="00BD34C7" w:rsidRPr="00BD34C7" w:rsidRDefault="00BD34C7" w:rsidP="00BD34C7">
      <w:pPr>
        <w:suppressAutoHyphens/>
        <w:spacing w:after="0" w:line="240" w:lineRule="auto"/>
        <w:ind w:firstLine="851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 xml:space="preserve">- на здании клуба п. Птицефабрика по адресу: с. </w:t>
      </w:r>
      <w:proofErr w:type="spellStart"/>
      <w:proofErr w:type="gramStart"/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>Выльгорт</w:t>
      </w:r>
      <w:proofErr w:type="spellEnd"/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>,  ул.</w:t>
      </w:r>
      <w:proofErr w:type="gramEnd"/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 xml:space="preserve"> Северная, д. 22;</w:t>
      </w:r>
    </w:p>
    <w:p w14:paraId="13F9236F" w14:textId="77777777" w:rsidR="00BD34C7" w:rsidRPr="00BD34C7" w:rsidRDefault="00BD34C7" w:rsidP="00BD34C7">
      <w:pPr>
        <w:suppressAutoHyphens/>
        <w:spacing w:after="0" w:line="240" w:lineRule="auto"/>
        <w:ind w:firstLine="851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 xml:space="preserve">- на жилом доме по адресу: с. </w:t>
      </w:r>
      <w:proofErr w:type="spellStart"/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>Выльгорт</w:t>
      </w:r>
      <w:proofErr w:type="spellEnd"/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 xml:space="preserve">, ул. </w:t>
      </w:r>
      <w:proofErr w:type="spellStart"/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>Ёля</w:t>
      </w:r>
      <w:proofErr w:type="spellEnd"/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 xml:space="preserve"> – ты, д. 15;</w:t>
      </w:r>
    </w:p>
    <w:p w14:paraId="57D11411" w14:textId="77777777" w:rsidR="00BD34C7" w:rsidRPr="00BD34C7" w:rsidRDefault="00BD34C7" w:rsidP="00BD34C7">
      <w:pPr>
        <w:suppressAutoHyphens/>
        <w:spacing w:after="0" w:line="240" w:lineRule="auto"/>
        <w:ind w:firstLine="851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 xml:space="preserve">- на здании магазина «2 шага» по адресу: с. </w:t>
      </w:r>
      <w:proofErr w:type="spellStart"/>
      <w:proofErr w:type="gramStart"/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>Выльгорт</w:t>
      </w:r>
      <w:proofErr w:type="spellEnd"/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>,  ул.</w:t>
      </w:r>
      <w:proofErr w:type="gramEnd"/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 xml:space="preserve"> Вавилина, д. 26;</w:t>
      </w:r>
    </w:p>
    <w:p w14:paraId="0AFBB99A" w14:textId="77777777" w:rsidR="00BD34C7" w:rsidRPr="00BD34C7" w:rsidRDefault="00BD34C7" w:rsidP="00BD34C7">
      <w:pPr>
        <w:tabs>
          <w:tab w:val="left" w:pos="1134"/>
        </w:tabs>
        <w:suppressAutoHyphens/>
        <w:spacing w:after="0" w:line="240" w:lineRule="auto"/>
        <w:ind w:firstLine="851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 xml:space="preserve">- на здании магазина «Продукты» по адресу: Республика Коми, с. </w:t>
      </w:r>
      <w:proofErr w:type="spellStart"/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>Выльгорт</w:t>
      </w:r>
      <w:proofErr w:type="spellEnd"/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 xml:space="preserve">, ул. Д. </w:t>
      </w:r>
      <w:proofErr w:type="spellStart"/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>Каликовой</w:t>
      </w:r>
      <w:proofErr w:type="spellEnd"/>
      <w:r w:rsidRPr="00BD34C7">
        <w:rPr>
          <w:rFonts w:ascii="Times New Roman" w:eastAsia="Calibri" w:hAnsi="Times New Roman" w:cs="Times New Roman"/>
          <w:sz w:val="23"/>
          <w:szCs w:val="23"/>
          <w:lang w:eastAsia="en-US"/>
        </w:rPr>
        <w:t>, д.194 «А».</w:t>
      </w:r>
    </w:p>
    <w:p w14:paraId="760C1239" w14:textId="77777777" w:rsidR="00BD34C7" w:rsidRPr="00BD34C7" w:rsidRDefault="00BD34C7" w:rsidP="00BD34C7">
      <w:pPr>
        <w:suppressAutoHyphens/>
        <w:spacing w:after="0" w:line="240" w:lineRule="auto"/>
        <w:ind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3"/>
          <w:szCs w:val="23"/>
        </w:rPr>
        <w:t>Администрация муниципального района «Сыктывдинский» может использовать и другие формы информирования населения о проводимых публичных слушаниях.</w:t>
      </w:r>
    </w:p>
    <w:p w14:paraId="48240746" w14:textId="77777777" w:rsidR="00BD34C7" w:rsidRPr="00BD34C7" w:rsidRDefault="00BD34C7" w:rsidP="00CA6D17">
      <w:pPr>
        <w:numPr>
          <w:ilvl w:val="0"/>
          <w:numId w:val="4"/>
        </w:numPr>
        <w:tabs>
          <w:tab w:val="left" w:pos="0"/>
        </w:tabs>
        <w:suppressAutoHyphens/>
        <w:spacing w:after="0" w:line="240" w:lineRule="auto"/>
        <w:ind w:left="0"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3"/>
          <w:szCs w:val="23"/>
        </w:rPr>
        <w:t>Протокол</w:t>
      </w:r>
      <w:bookmarkStart w:id="3" w:name="_Hlk29982657"/>
      <w:r w:rsidRPr="00BD34C7">
        <w:rPr>
          <w:rFonts w:ascii="Times New Roman" w:eastAsia="Calibri" w:hAnsi="Times New Roman" w:cs="Times New Roman"/>
          <w:sz w:val="23"/>
          <w:szCs w:val="23"/>
        </w:rPr>
        <w:t xml:space="preserve"> публичных слушаний оформляется по форме, согласно приложению 1 к настоящему Порядку</w:t>
      </w:r>
      <w:bookmarkEnd w:id="3"/>
      <w:r w:rsidRPr="00BD34C7">
        <w:rPr>
          <w:rFonts w:ascii="Times New Roman" w:eastAsia="Calibri" w:hAnsi="Times New Roman" w:cs="Times New Roman"/>
          <w:sz w:val="23"/>
          <w:szCs w:val="23"/>
        </w:rPr>
        <w:t>.</w:t>
      </w:r>
    </w:p>
    <w:p w14:paraId="2937D7EE" w14:textId="77777777" w:rsidR="00BD34C7" w:rsidRPr="00BD34C7" w:rsidRDefault="00BD34C7" w:rsidP="00CA6D17">
      <w:pPr>
        <w:numPr>
          <w:ilvl w:val="0"/>
          <w:numId w:val="4"/>
        </w:numPr>
        <w:tabs>
          <w:tab w:val="left" w:pos="0"/>
        </w:tabs>
        <w:suppressAutoHyphens/>
        <w:spacing w:after="0" w:line="240" w:lineRule="auto"/>
        <w:ind w:left="0"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3"/>
          <w:szCs w:val="23"/>
        </w:rPr>
        <w:t>На основании протокола публичных слушаний администрация муниципального района «Сыктывдинский» осуществляет подготовку заключения о результатах публичных слушаний по форме, согласно приложению 2 к настоящему Порядку.</w:t>
      </w:r>
    </w:p>
    <w:p w14:paraId="5E639495" w14:textId="77777777" w:rsidR="00BD34C7" w:rsidRPr="00BD34C7" w:rsidRDefault="00BD34C7" w:rsidP="00CA6D17">
      <w:pPr>
        <w:numPr>
          <w:ilvl w:val="0"/>
          <w:numId w:val="4"/>
        </w:numPr>
        <w:tabs>
          <w:tab w:val="left" w:pos="0"/>
        </w:tabs>
        <w:suppressAutoHyphens/>
        <w:spacing w:after="0" w:line="240" w:lineRule="auto"/>
        <w:ind w:left="0" w:firstLine="567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3"/>
          <w:szCs w:val="23"/>
        </w:rPr>
        <w:t>Заключение о результатах публичных слушаний подлежит опубликованию на официальном сайте администрации муниципального образования муниципального района «Сыктывдинский», а также в газете «Наша жизнь» не позднее 3 месяцев с даты опубликования извещения о начале публичных слушаний.</w:t>
      </w:r>
    </w:p>
    <w:p w14:paraId="2D481124" w14:textId="77777777" w:rsidR="00BD34C7" w:rsidRPr="00BD34C7" w:rsidRDefault="00BD34C7" w:rsidP="00BD34C7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40C652F7" w14:textId="77777777" w:rsidR="00BD34C7" w:rsidRPr="00BD34C7" w:rsidRDefault="00BD34C7" w:rsidP="00BD34C7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1369B31D" w14:textId="77777777" w:rsidR="00BD34C7" w:rsidRPr="00BD34C7" w:rsidRDefault="00BD34C7" w:rsidP="00BD34C7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590909CB" w14:textId="77777777" w:rsidR="00BD34C7" w:rsidRPr="00BD34C7" w:rsidRDefault="00BD34C7" w:rsidP="00BD34C7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4AC99BAB" w14:textId="77777777" w:rsidR="00BD34C7" w:rsidRPr="00BD34C7" w:rsidRDefault="00BD34C7" w:rsidP="00BD34C7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3365D0AE" w14:textId="77777777" w:rsidR="00BD34C7" w:rsidRPr="00BD34C7" w:rsidRDefault="00BD34C7" w:rsidP="00BD34C7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0D0B0CAC" w14:textId="77777777" w:rsidR="00BD34C7" w:rsidRPr="00BD34C7" w:rsidRDefault="00BD34C7" w:rsidP="00BD34C7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43625B12" w14:textId="77777777" w:rsidR="00195DCC" w:rsidRDefault="00195DCC" w:rsidP="00BD34C7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27CC771A" w14:textId="77777777" w:rsidR="00195DCC" w:rsidRDefault="00195DCC" w:rsidP="00BD34C7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689B17CF" w14:textId="77777777" w:rsidR="00195DCC" w:rsidRDefault="00195DCC" w:rsidP="00BD34C7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4D926159" w14:textId="77777777" w:rsidR="00195DCC" w:rsidRDefault="00195DCC" w:rsidP="00BD34C7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306CF535" w14:textId="77777777" w:rsidR="00195DCC" w:rsidRDefault="00195DCC" w:rsidP="00BD34C7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481F528C" w14:textId="77777777" w:rsidR="00195DCC" w:rsidRDefault="00195DCC" w:rsidP="00BD34C7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Times New Roman" w:eastAsia="Calibri" w:hAnsi="Times New Roman" w:cs="Times New Roman"/>
          <w:bCs/>
          <w:sz w:val="23"/>
          <w:szCs w:val="23"/>
          <w:lang w:eastAsia="en-US"/>
        </w:rPr>
      </w:pPr>
    </w:p>
    <w:p w14:paraId="7BF1C985" w14:textId="5F07C50C" w:rsidR="00BD34C7" w:rsidRPr="00BD34C7" w:rsidRDefault="00BD34C7" w:rsidP="00BD34C7">
      <w:pPr>
        <w:tabs>
          <w:tab w:val="left" w:pos="5098"/>
        </w:tabs>
        <w:suppressAutoHyphens/>
        <w:spacing w:after="0" w:line="240" w:lineRule="auto"/>
        <w:ind w:left="4819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bCs/>
          <w:sz w:val="23"/>
          <w:szCs w:val="23"/>
          <w:lang w:eastAsia="en-US"/>
        </w:rPr>
        <w:t xml:space="preserve">Приложение 1 к Порядку и срокам проведения публичных слушаний, порядку, срокам и форме внесения участниками публичных слушаний по рассмотрению </w:t>
      </w:r>
      <w:r w:rsidRPr="00BD34C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проекта </w:t>
      </w:r>
      <w:r w:rsidRPr="00BD34C7">
        <w:rPr>
          <w:rFonts w:ascii="Times New Roman" w:eastAsia="Times New Roman" w:hAnsi="Times New Roman" w:cs="Times New Roman"/>
          <w:color w:val="000000"/>
          <w:sz w:val="24"/>
          <w:szCs w:val="24"/>
        </w:rPr>
        <w:t>планировки территории земельного участка с кадастровым номером 11:04:0401001:8702 «Квартал малоэтажной застройки», с целью формирования участков под склады</w:t>
      </w:r>
    </w:p>
    <w:p w14:paraId="05CCE583" w14:textId="77777777" w:rsidR="00BD34C7" w:rsidRPr="00BD34C7" w:rsidRDefault="00BD34C7" w:rsidP="00BD34C7">
      <w:pPr>
        <w:suppressAutoHyphens/>
        <w:spacing w:after="0" w:line="240" w:lineRule="auto"/>
        <w:ind w:left="4762"/>
        <w:jc w:val="both"/>
        <w:rPr>
          <w:rFonts w:ascii="Times New Roman" w:eastAsia="Calibri" w:hAnsi="Times New Roman" w:cs="Times New Roman"/>
          <w:bCs/>
          <w:color w:val="000000"/>
          <w:sz w:val="23"/>
          <w:szCs w:val="23"/>
          <w:lang w:eastAsia="en-US"/>
        </w:rPr>
      </w:pPr>
    </w:p>
    <w:p w14:paraId="208D7F2D" w14:textId="77777777" w:rsidR="00BD34C7" w:rsidRPr="00BD34C7" w:rsidRDefault="00BD34C7" w:rsidP="00BD34C7">
      <w:pPr>
        <w:suppressAutoHyphens/>
        <w:spacing w:after="46" w:line="240" w:lineRule="auto"/>
        <w:jc w:val="center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Форма протокола </w:t>
      </w:r>
    </w:p>
    <w:p w14:paraId="6F5497BE" w14:textId="77777777" w:rsidR="00BD34C7" w:rsidRPr="00BD34C7" w:rsidRDefault="00BD34C7" w:rsidP="00BD34C7">
      <w:pPr>
        <w:suppressAutoHyphens/>
        <w:spacing w:after="0" w:line="240" w:lineRule="auto"/>
        <w:jc w:val="center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публичных слушаний по рассмотрению</w:t>
      </w:r>
      <w:r w:rsidRPr="00BD34C7">
        <w:rPr>
          <w:rFonts w:ascii="Times New Roman" w:eastAsia="Calibri" w:hAnsi="Times New Roman" w:cs="Times New Roman"/>
          <w:b/>
          <w:bCs/>
          <w:sz w:val="24"/>
          <w:szCs w:val="24"/>
          <w:lang w:eastAsia="en-US"/>
        </w:rPr>
        <w:t xml:space="preserve"> </w:t>
      </w:r>
      <w:r w:rsidRPr="00BD34C7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проекта </w:t>
      </w:r>
      <w:r w:rsidRPr="00BD34C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планировки территории земельного участка с кадастровым номером 11:04:0401001:8702 «Квартал малоэтажной застройки», с целью формирования участков под склады</w:t>
      </w:r>
    </w:p>
    <w:p w14:paraId="1B4E4F48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с. </w:t>
      </w:r>
      <w:proofErr w:type="spellStart"/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Выльгорт</w:t>
      </w:r>
      <w:proofErr w:type="spellEnd"/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  <w:t xml:space="preserve">                          __________</w:t>
      </w:r>
    </w:p>
    <w:p w14:paraId="26444F5B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  <w:t xml:space="preserve">                       </w:t>
      </w:r>
      <w:r w:rsidRPr="00BD34C7">
        <w:rPr>
          <w:rFonts w:ascii="Times New Roman" w:eastAsia="Calibri" w:hAnsi="Times New Roman" w:cs="Times New Roman"/>
          <w:sz w:val="20"/>
          <w:szCs w:val="20"/>
          <w:lang w:eastAsia="en-US"/>
        </w:rPr>
        <w:t>дата</w:t>
      </w:r>
    </w:p>
    <w:p w14:paraId="25A51380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Место:</w:t>
      </w:r>
    </w:p>
    <w:p w14:paraId="48E9ED3E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Время:</w:t>
      </w:r>
    </w:p>
    <w:p w14:paraId="513F31E6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Публичные слушания проводятся на территории с. </w:t>
      </w:r>
      <w:proofErr w:type="spellStart"/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Выльгорт</w:t>
      </w:r>
      <w:proofErr w:type="spellEnd"/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муниципального образования сельского поселения «</w:t>
      </w:r>
      <w:proofErr w:type="spellStart"/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Выльгорт</w:t>
      </w:r>
      <w:proofErr w:type="spellEnd"/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» муниципального района «Сыктывдинский».</w:t>
      </w:r>
    </w:p>
    <w:p w14:paraId="006A1E40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Инициатор проведения публичных слушаний:</w:t>
      </w:r>
    </w:p>
    <w:p w14:paraId="02171AA0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Организатор публичных слушаний:</w:t>
      </w:r>
    </w:p>
    <w:p w14:paraId="4B652765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Повестка публичных слушаний:</w:t>
      </w:r>
    </w:p>
    <w:p w14:paraId="02A526AC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Сроки принятия предложений и замечаний участников публичных слушаний:</w:t>
      </w:r>
    </w:p>
    <w:p w14:paraId="14C9389A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Состав комиссии по организации и проведению публичных слушаний 25 </w:t>
      </w:r>
      <w:r w:rsidRPr="00BD34C7">
        <w:rPr>
          <w:rFonts w:ascii="Times New Roman" w:eastAsia="Calibri" w:hAnsi="Times New Roman" w:cs="Times New Roman"/>
          <w:color w:val="000000"/>
          <w:sz w:val="23"/>
          <w:szCs w:val="23"/>
        </w:rPr>
        <w:t>января</w:t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2022 года по Проектам</w:t>
      </w:r>
    </w:p>
    <w:p w14:paraId="068D348F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Общее количество участников публичных слушаний:</w:t>
      </w:r>
    </w:p>
    <w:p w14:paraId="7225F670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Список лиц, участвующих в публичных слушаниях, по результатам регистрации участников публичных слушаний;</w:t>
      </w:r>
    </w:p>
    <w:p w14:paraId="356C1223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Оформленные в установленном законом порядке доверенности для представителей лиц, участвующих в публичных слушаниях;</w:t>
      </w:r>
    </w:p>
    <w:p w14:paraId="0E008E7A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Список заинтересованных лиц, участвующих в публичных слушаниях;</w:t>
      </w:r>
    </w:p>
    <w:p w14:paraId="466695EB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Список приглашенных лиц, консультантов, экспертов, представителей администрации муниципального района "Сыктывдинский", участвующих в публичных слушаниях;</w:t>
      </w:r>
    </w:p>
    <w:p w14:paraId="689229AB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Список докладчиков (содокладчиков) по публичным слушаниям;</w:t>
      </w:r>
    </w:p>
    <w:p w14:paraId="4A556208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Список лиц, выступающих на публичных слушаниях;</w:t>
      </w:r>
    </w:p>
    <w:p w14:paraId="489EAFBD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Список лиц, участвующих в прениях;</w:t>
      </w:r>
    </w:p>
    <w:p w14:paraId="0AC8AF8B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Основные положения выступлений по вопросу проведения публичных слушаний;</w:t>
      </w:r>
    </w:p>
    <w:p w14:paraId="50031EB8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Предложения и замечаниях участников публичных слушаний, постоянно проживающих на территории муниципального района «Сыктывдинский»:</w:t>
      </w:r>
    </w:p>
    <w:p w14:paraId="22BE4DAA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Предложения и замечания иных участников публичных слушаний:</w:t>
      </w:r>
    </w:p>
    <w:p w14:paraId="79B63DE8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Решение, принятое на публичных слушаниях:</w:t>
      </w:r>
    </w:p>
    <w:p w14:paraId="5F71F49A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Рекомендации и замечания, высказанные и принятые на публичных слушаниях:</w:t>
      </w:r>
    </w:p>
    <w:p w14:paraId="31C19395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Иное:</w:t>
      </w:r>
    </w:p>
    <w:p w14:paraId="6A479A96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Председатель Комиссии</w:t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  <w:t>______________</w:t>
      </w:r>
    </w:p>
    <w:p w14:paraId="58025611" w14:textId="77777777" w:rsidR="00BD34C7" w:rsidRPr="00BD34C7" w:rsidRDefault="00BD34C7" w:rsidP="00BD34C7">
      <w:pPr>
        <w:suppressAutoHyphens/>
        <w:spacing w:after="0" w:line="240" w:lineRule="auto"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>Секретарь Комиссии</w:t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BD34C7">
        <w:rPr>
          <w:rFonts w:ascii="Times New Roman" w:eastAsia="Calibri" w:hAnsi="Times New Roman" w:cs="Times New Roman"/>
          <w:sz w:val="24"/>
          <w:szCs w:val="24"/>
          <w:lang w:eastAsia="en-US"/>
        </w:rPr>
        <w:tab/>
        <w:t>______________</w:t>
      </w:r>
    </w:p>
    <w:p w14:paraId="6CACA164" w14:textId="77777777" w:rsidR="00BD34C7" w:rsidRPr="00BD34C7" w:rsidRDefault="00BD34C7" w:rsidP="00BD34C7">
      <w:pPr>
        <w:suppressAutoHyphens/>
        <w:spacing w:line="240" w:lineRule="auto"/>
        <w:ind w:left="5272"/>
        <w:contextualSpacing/>
        <w:jc w:val="both"/>
        <w:rPr>
          <w:rFonts w:ascii="Times New Roman" w:eastAsia="Calibri" w:hAnsi="Times New Roman" w:cs="Times New Roman"/>
          <w:bCs/>
          <w:sz w:val="23"/>
          <w:szCs w:val="23"/>
        </w:rPr>
      </w:pPr>
    </w:p>
    <w:p w14:paraId="35B863A7" w14:textId="77777777" w:rsidR="00BD34C7" w:rsidRPr="00BD34C7" w:rsidRDefault="00BD34C7" w:rsidP="00BD34C7">
      <w:pPr>
        <w:suppressAutoHyphens/>
        <w:spacing w:line="240" w:lineRule="auto"/>
        <w:ind w:left="5272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eastAsia="en-US"/>
        </w:rPr>
      </w:pPr>
    </w:p>
    <w:p w14:paraId="6A898502" w14:textId="77777777" w:rsidR="00195DCC" w:rsidRDefault="00195DCC" w:rsidP="00BD34C7">
      <w:pPr>
        <w:suppressAutoHyphens/>
        <w:spacing w:line="240" w:lineRule="auto"/>
        <w:ind w:left="5272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eastAsia="en-US"/>
        </w:rPr>
      </w:pPr>
    </w:p>
    <w:p w14:paraId="4C3EB5C2" w14:textId="77777777" w:rsidR="00195DCC" w:rsidRDefault="00195DCC" w:rsidP="00BD34C7">
      <w:pPr>
        <w:suppressAutoHyphens/>
        <w:spacing w:line="240" w:lineRule="auto"/>
        <w:ind w:left="5272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eastAsia="en-US"/>
        </w:rPr>
      </w:pPr>
    </w:p>
    <w:p w14:paraId="68667502" w14:textId="77777777" w:rsidR="00195DCC" w:rsidRDefault="00195DCC" w:rsidP="00BD34C7">
      <w:pPr>
        <w:suppressAutoHyphens/>
        <w:spacing w:line="240" w:lineRule="auto"/>
        <w:ind w:left="5272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eastAsia="en-US"/>
        </w:rPr>
      </w:pPr>
    </w:p>
    <w:p w14:paraId="4B3AAD85" w14:textId="77777777" w:rsidR="00195DCC" w:rsidRDefault="00195DCC" w:rsidP="00BD34C7">
      <w:pPr>
        <w:suppressAutoHyphens/>
        <w:spacing w:line="240" w:lineRule="auto"/>
        <w:ind w:left="5272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eastAsia="en-US"/>
        </w:rPr>
      </w:pPr>
    </w:p>
    <w:p w14:paraId="487398D8" w14:textId="77777777" w:rsidR="00195DCC" w:rsidRDefault="00195DCC" w:rsidP="00BD34C7">
      <w:pPr>
        <w:suppressAutoHyphens/>
        <w:spacing w:line="240" w:lineRule="auto"/>
        <w:ind w:left="5272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eastAsia="en-US"/>
        </w:rPr>
      </w:pPr>
    </w:p>
    <w:p w14:paraId="27C808BA" w14:textId="251F9A6A" w:rsidR="00BD34C7" w:rsidRPr="00BD34C7" w:rsidRDefault="00BD34C7" w:rsidP="00BD34C7">
      <w:pPr>
        <w:suppressAutoHyphens/>
        <w:spacing w:line="240" w:lineRule="auto"/>
        <w:ind w:left="5272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>Приложение 2 к Порядку и срокам проведения публичных слушаний, порядку, срокам и форме внесения участни</w:t>
      </w:r>
      <w:r w:rsidRPr="00BD34C7">
        <w:rPr>
          <w:rFonts w:ascii="Times New Roman" w:eastAsia="Calibri" w:hAnsi="Times New Roman" w:cs="Calibri"/>
          <w:sz w:val="24"/>
          <w:szCs w:val="24"/>
          <w:lang w:eastAsia="en-US"/>
        </w:rPr>
        <w:t xml:space="preserve">ками публичных слушаний по рассмотрению </w:t>
      </w:r>
      <w:r w:rsidRPr="00BD34C7">
        <w:rPr>
          <w:rFonts w:ascii="Times New Roman" w:eastAsia="Calibri" w:hAnsi="Times New Roman" w:cs="Times New Roman"/>
          <w:sz w:val="24"/>
          <w:szCs w:val="24"/>
        </w:rPr>
        <w:t>проекта планировки территории земельного участка с кадастровым номером 11:04:0401001:8702 «Квартал малоэтажной застройки», с целью формирования участков под склады</w:t>
      </w:r>
    </w:p>
    <w:p w14:paraId="4003975F" w14:textId="77777777" w:rsidR="00BD34C7" w:rsidRPr="00BD34C7" w:rsidRDefault="00BD34C7" w:rsidP="00BD34C7">
      <w:pPr>
        <w:suppressAutoHyphens/>
        <w:spacing w:line="240" w:lineRule="auto"/>
        <w:ind w:left="5954"/>
        <w:contextualSpacing/>
        <w:jc w:val="both"/>
        <w:rPr>
          <w:rFonts w:ascii="Times New Roman" w:eastAsia="Calibri" w:hAnsi="Times New Roman" w:cs="Times New Roman"/>
          <w:bCs/>
          <w:sz w:val="23"/>
          <w:szCs w:val="23"/>
        </w:rPr>
      </w:pPr>
    </w:p>
    <w:p w14:paraId="64D2DC25" w14:textId="77777777" w:rsidR="00BD34C7" w:rsidRPr="00BD34C7" w:rsidRDefault="00BD34C7" w:rsidP="00BD34C7">
      <w:pPr>
        <w:suppressAutoHyphens/>
        <w:spacing w:line="240" w:lineRule="auto"/>
        <w:ind w:left="-284" w:firstLine="568"/>
        <w:contextualSpacing/>
        <w:jc w:val="center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b/>
          <w:sz w:val="24"/>
          <w:szCs w:val="32"/>
        </w:rPr>
        <w:t>Форма заключения</w:t>
      </w:r>
    </w:p>
    <w:p w14:paraId="08545FF8" w14:textId="77777777" w:rsidR="00BD34C7" w:rsidRPr="00BD34C7" w:rsidRDefault="00BD34C7" w:rsidP="00BD34C7">
      <w:pPr>
        <w:suppressAutoHyphens/>
        <w:spacing w:line="240" w:lineRule="auto"/>
        <w:ind w:left="-284" w:firstLine="568"/>
        <w:contextualSpacing/>
        <w:jc w:val="center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b/>
          <w:sz w:val="24"/>
          <w:szCs w:val="32"/>
        </w:rPr>
        <w:t xml:space="preserve"> по результатам проведения публичных слушаний</w:t>
      </w:r>
    </w:p>
    <w:p w14:paraId="27F26F7B" w14:textId="77777777" w:rsidR="00BD34C7" w:rsidRPr="00BD34C7" w:rsidRDefault="00BD34C7" w:rsidP="00BD34C7">
      <w:pPr>
        <w:suppressAutoHyphens/>
        <w:spacing w:line="240" w:lineRule="auto"/>
        <w:ind w:left="-284" w:firstLine="568"/>
        <w:contextualSpacing/>
        <w:jc w:val="center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b/>
          <w:sz w:val="24"/>
          <w:szCs w:val="32"/>
        </w:rPr>
        <w:t xml:space="preserve">по рассмотрению </w:t>
      </w:r>
      <w:r w:rsidRPr="00BD34C7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проекта </w:t>
      </w:r>
      <w:r w:rsidRPr="00BD34C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планировки территории земельного участка с кадастровым номером 11:04:0401001:8702 «Квартал малоэтажной застройки», с целью формирования участков под склады</w:t>
      </w:r>
    </w:p>
    <w:p w14:paraId="1AAB98FA" w14:textId="77777777" w:rsidR="00BD34C7" w:rsidRPr="00BD34C7" w:rsidRDefault="00BD34C7" w:rsidP="00BD34C7">
      <w:pPr>
        <w:suppressAutoHyphens/>
        <w:spacing w:line="240" w:lineRule="auto"/>
        <w:ind w:left="-284" w:firstLine="568"/>
        <w:contextualSpacing/>
        <w:jc w:val="center"/>
        <w:rPr>
          <w:rFonts w:ascii="Times New Roman" w:eastAsia="Calibri" w:hAnsi="Times New Roman" w:cs="Times New Roman"/>
          <w:sz w:val="24"/>
          <w:szCs w:val="32"/>
        </w:rPr>
      </w:pPr>
    </w:p>
    <w:p w14:paraId="441879C0" w14:textId="77777777" w:rsidR="00BD34C7" w:rsidRPr="00BD34C7" w:rsidRDefault="00BD34C7" w:rsidP="00BD34C7">
      <w:pPr>
        <w:suppressAutoHyphens/>
        <w:spacing w:line="240" w:lineRule="auto"/>
        <w:ind w:left="-284" w:firstLine="568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32"/>
        </w:rPr>
        <w:t xml:space="preserve">с. </w:t>
      </w:r>
      <w:proofErr w:type="spellStart"/>
      <w:r w:rsidRPr="00BD34C7">
        <w:rPr>
          <w:rFonts w:ascii="Times New Roman" w:eastAsia="Calibri" w:hAnsi="Times New Roman" w:cs="Times New Roman"/>
          <w:sz w:val="24"/>
          <w:szCs w:val="32"/>
        </w:rPr>
        <w:t>Выльгорт</w:t>
      </w:r>
      <w:proofErr w:type="spellEnd"/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  <w:t xml:space="preserve">         _____________</w:t>
      </w:r>
    </w:p>
    <w:p w14:paraId="7A0386CD" w14:textId="77777777" w:rsidR="00BD34C7" w:rsidRPr="00BD34C7" w:rsidRDefault="00BD34C7" w:rsidP="00BD34C7">
      <w:pPr>
        <w:suppressAutoHyphens/>
        <w:spacing w:line="240" w:lineRule="auto"/>
        <w:ind w:left="-284" w:firstLine="568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  <w:t xml:space="preserve">         </w:t>
      </w:r>
      <w:r w:rsidRPr="00BD34C7">
        <w:rPr>
          <w:rFonts w:ascii="Times New Roman" w:eastAsia="Calibri" w:hAnsi="Times New Roman" w:cs="Times New Roman"/>
          <w:sz w:val="20"/>
          <w:szCs w:val="20"/>
        </w:rPr>
        <w:t>дата</w:t>
      </w:r>
    </w:p>
    <w:p w14:paraId="74574E52" w14:textId="77777777" w:rsidR="00BD34C7" w:rsidRPr="00BD34C7" w:rsidRDefault="00BD34C7" w:rsidP="00BD34C7">
      <w:pPr>
        <w:suppressAutoHyphens/>
        <w:spacing w:line="240" w:lineRule="auto"/>
        <w:ind w:left="-284" w:firstLine="568"/>
        <w:contextualSpacing/>
        <w:jc w:val="both"/>
        <w:rPr>
          <w:rFonts w:ascii="Times New Roman" w:eastAsia="Calibri" w:hAnsi="Times New Roman" w:cs="Times New Roman"/>
          <w:sz w:val="24"/>
          <w:szCs w:val="32"/>
        </w:rPr>
      </w:pPr>
    </w:p>
    <w:p w14:paraId="546496B3" w14:textId="77777777" w:rsidR="00BD34C7" w:rsidRPr="00BD34C7" w:rsidRDefault="00BD34C7" w:rsidP="00BD34C7">
      <w:pPr>
        <w:suppressAutoHyphens/>
        <w:spacing w:line="240" w:lineRule="auto"/>
        <w:ind w:left="-284" w:firstLine="568"/>
        <w:contextualSpacing/>
        <w:jc w:val="both"/>
        <w:rPr>
          <w:rFonts w:ascii="Times New Roman" w:eastAsia="Calibri" w:hAnsi="Times New Roman" w:cs="Times New Roman"/>
          <w:sz w:val="24"/>
          <w:szCs w:val="32"/>
        </w:rPr>
      </w:pPr>
    </w:p>
    <w:p w14:paraId="31F6350F" w14:textId="77777777" w:rsidR="00BD34C7" w:rsidRPr="00BD34C7" w:rsidRDefault="00BD34C7" w:rsidP="00BD34C7">
      <w:pPr>
        <w:suppressAutoHyphens/>
        <w:spacing w:line="240" w:lineRule="auto"/>
        <w:ind w:left="-284" w:firstLine="568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32"/>
        </w:rPr>
        <w:t>Наименование проекта:</w:t>
      </w:r>
    </w:p>
    <w:p w14:paraId="4D5E46BB" w14:textId="77777777" w:rsidR="00BD34C7" w:rsidRPr="00BD34C7" w:rsidRDefault="00BD34C7" w:rsidP="00BD34C7">
      <w:pPr>
        <w:suppressAutoHyphens/>
        <w:spacing w:line="240" w:lineRule="auto"/>
        <w:ind w:left="-284" w:firstLine="568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32"/>
        </w:rPr>
        <w:t>Сведения о количестве участников, принявших участие в публичных слушаниях:</w:t>
      </w:r>
    </w:p>
    <w:p w14:paraId="34CC5C4F" w14:textId="77777777" w:rsidR="00BD34C7" w:rsidRPr="00BD34C7" w:rsidRDefault="00BD34C7" w:rsidP="00BD34C7">
      <w:pPr>
        <w:suppressAutoHyphens/>
        <w:spacing w:line="240" w:lineRule="auto"/>
        <w:ind w:left="-284" w:firstLine="568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32"/>
        </w:rPr>
        <w:t>Реквизиты протокола публичных слушаний:</w:t>
      </w:r>
    </w:p>
    <w:p w14:paraId="1EFE1D84" w14:textId="77777777" w:rsidR="00BD34C7" w:rsidRPr="00BD34C7" w:rsidRDefault="00BD34C7" w:rsidP="00BD34C7">
      <w:pPr>
        <w:suppressAutoHyphens/>
        <w:spacing w:line="240" w:lineRule="auto"/>
        <w:ind w:left="-284" w:firstLine="568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32"/>
        </w:rPr>
        <w:t>Содержание внесенных предложений и замечаний участников публичных слушаний, постоянно проживающих на территории сельского поселения «</w:t>
      </w:r>
      <w:proofErr w:type="spellStart"/>
      <w:r w:rsidRPr="00BD34C7">
        <w:rPr>
          <w:rFonts w:ascii="Times New Roman" w:eastAsia="Calibri" w:hAnsi="Times New Roman" w:cs="Times New Roman"/>
          <w:sz w:val="24"/>
          <w:szCs w:val="32"/>
        </w:rPr>
        <w:t>Выльгорт</w:t>
      </w:r>
      <w:proofErr w:type="spellEnd"/>
      <w:r w:rsidRPr="00BD34C7">
        <w:rPr>
          <w:rFonts w:ascii="Times New Roman" w:eastAsia="Calibri" w:hAnsi="Times New Roman" w:cs="Times New Roman"/>
          <w:sz w:val="24"/>
          <w:szCs w:val="32"/>
        </w:rPr>
        <w:t>»:</w:t>
      </w:r>
    </w:p>
    <w:p w14:paraId="15BF0A20" w14:textId="77777777" w:rsidR="00BD34C7" w:rsidRPr="00BD34C7" w:rsidRDefault="00BD34C7" w:rsidP="00BD34C7">
      <w:pPr>
        <w:suppressAutoHyphens/>
        <w:spacing w:line="240" w:lineRule="auto"/>
        <w:ind w:left="-284" w:firstLine="568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32"/>
        </w:rPr>
        <w:t>Содержание внесенных предложений и замечаний иных участников публичных слушаний:</w:t>
      </w:r>
    </w:p>
    <w:p w14:paraId="5CF437CD" w14:textId="77777777" w:rsidR="00BD34C7" w:rsidRPr="00BD34C7" w:rsidRDefault="00BD34C7" w:rsidP="00BD34C7">
      <w:pPr>
        <w:suppressAutoHyphens/>
        <w:spacing w:line="240" w:lineRule="auto"/>
        <w:ind w:left="-284" w:firstLine="568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32"/>
        </w:rPr>
        <w:t>Аргументированные рекомендации организатора публичных слушаний о целесообразности или нецелесообразности учета внесенных участниками публичных слушаний предложений и замечаний:</w:t>
      </w:r>
    </w:p>
    <w:p w14:paraId="200DACEF" w14:textId="77777777" w:rsidR="00BD34C7" w:rsidRPr="00BD34C7" w:rsidRDefault="00BD34C7" w:rsidP="00BD34C7">
      <w:pPr>
        <w:suppressAutoHyphens/>
        <w:spacing w:line="240" w:lineRule="auto"/>
        <w:ind w:left="-284" w:firstLine="568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32"/>
        </w:rPr>
        <w:t>Выводы по результатам публичных слушаний:</w:t>
      </w:r>
    </w:p>
    <w:p w14:paraId="47B01129" w14:textId="77777777" w:rsidR="00BD34C7" w:rsidRPr="00BD34C7" w:rsidRDefault="00BD34C7" w:rsidP="00BD34C7">
      <w:pPr>
        <w:suppressAutoHyphens/>
        <w:spacing w:line="240" w:lineRule="auto"/>
        <w:ind w:left="-284" w:firstLine="568"/>
        <w:contextualSpacing/>
        <w:jc w:val="both"/>
        <w:rPr>
          <w:rFonts w:ascii="Times New Roman" w:eastAsia="Calibri" w:hAnsi="Times New Roman" w:cs="Times New Roman"/>
          <w:sz w:val="24"/>
          <w:szCs w:val="32"/>
        </w:rPr>
      </w:pPr>
    </w:p>
    <w:p w14:paraId="488F1E8C" w14:textId="77777777" w:rsidR="00BD34C7" w:rsidRPr="00BD34C7" w:rsidRDefault="00BD34C7" w:rsidP="00BD34C7">
      <w:pPr>
        <w:suppressAutoHyphens/>
        <w:spacing w:line="240" w:lineRule="auto"/>
        <w:ind w:left="-284" w:firstLine="568"/>
        <w:contextualSpacing/>
        <w:jc w:val="both"/>
        <w:rPr>
          <w:rFonts w:ascii="Times New Roman" w:eastAsia="Calibri" w:hAnsi="Times New Roman" w:cs="Times New Roman"/>
          <w:sz w:val="24"/>
          <w:szCs w:val="32"/>
        </w:rPr>
      </w:pPr>
    </w:p>
    <w:p w14:paraId="3593B3BB" w14:textId="77777777" w:rsidR="00BD34C7" w:rsidRPr="00BD34C7" w:rsidRDefault="00BD34C7" w:rsidP="00BD34C7">
      <w:pPr>
        <w:suppressAutoHyphens/>
        <w:spacing w:line="240" w:lineRule="auto"/>
        <w:ind w:left="-284" w:firstLine="568"/>
        <w:contextualSpacing/>
        <w:jc w:val="both"/>
        <w:rPr>
          <w:rFonts w:ascii="Times New Roman" w:eastAsia="Calibri" w:hAnsi="Times New Roman" w:cs="Times New Roman"/>
          <w:sz w:val="24"/>
          <w:szCs w:val="32"/>
        </w:rPr>
      </w:pPr>
    </w:p>
    <w:p w14:paraId="7E62E2B9" w14:textId="77777777" w:rsidR="00BD34C7" w:rsidRPr="00BD34C7" w:rsidRDefault="00BD34C7" w:rsidP="00BD34C7">
      <w:pPr>
        <w:suppressAutoHyphens/>
        <w:spacing w:line="240" w:lineRule="auto"/>
        <w:ind w:left="-284" w:firstLine="568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32"/>
        </w:rPr>
        <w:t>Иное:</w:t>
      </w:r>
    </w:p>
    <w:p w14:paraId="32A0D296" w14:textId="77777777" w:rsidR="00BD34C7" w:rsidRPr="00BD34C7" w:rsidRDefault="00BD34C7" w:rsidP="00BD34C7">
      <w:pPr>
        <w:suppressAutoHyphens/>
        <w:spacing w:line="240" w:lineRule="auto"/>
        <w:ind w:left="-284" w:firstLine="568"/>
        <w:contextualSpacing/>
        <w:jc w:val="both"/>
        <w:rPr>
          <w:rFonts w:ascii="Times New Roman" w:eastAsia="Calibri" w:hAnsi="Times New Roman" w:cs="Times New Roman"/>
          <w:sz w:val="24"/>
          <w:szCs w:val="32"/>
        </w:rPr>
      </w:pPr>
    </w:p>
    <w:p w14:paraId="5EBB963D" w14:textId="77777777" w:rsidR="00BD34C7" w:rsidRPr="00BD34C7" w:rsidRDefault="00BD34C7" w:rsidP="00BD34C7">
      <w:pPr>
        <w:suppressAutoHyphens/>
        <w:spacing w:line="240" w:lineRule="auto"/>
        <w:ind w:left="-284" w:firstLine="568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32"/>
        </w:rPr>
        <w:t>Председатель Комиссии</w:t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  <w:t>______________</w:t>
      </w:r>
    </w:p>
    <w:p w14:paraId="5D7F8284" w14:textId="77777777" w:rsidR="00BD34C7" w:rsidRPr="00BD34C7" w:rsidRDefault="00BD34C7" w:rsidP="00BD34C7">
      <w:pPr>
        <w:suppressAutoHyphens/>
        <w:spacing w:line="240" w:lineRule="auto"/>
        <w:ind w:left="-284" w:firstLine="568"/>
        <w:contextualSpacing/>
        <w:jc w:val="both"/>
        <w:rPr>
          <w:rFonts w:ascii="Calibri" w:eastAsia="Calibri" w:hAnsi="Calibri" w:cs="Calibri"/>
          <w:lang w:eastAsia="en-US"/>
        </w:rPr>
      </w:pPr>
      <w:r w:rsidRPr="00BD34C7">
        <w:rPr>
          <w:rFonts w:ascii="Times New Roman" w:eastAsia="Calibri" w:hAnsi="Times New Roman" w:cs="Times New Roman"/>
          <w:sz w:val="24"/>
          <w:szCs w:val="32"/>
        </w:rPr>
        <w:t>Секретарь Комиссии</w:t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</w:r>
      <w:r w:rsidRPr="00BD34C7">
        <w:rPr>
          <w:rFonts w:ascii="Times New Roman" w:eastAsia="Calibri" w:hAnsi="Times New Roman" w:cs="Times New Roman"/>
          <w:sz w:val="24"/>
          <w:szCs w:val="32"/>
        </w:rPr>
        <w:tab/>
        <w:t>______________</w:t>
      </w:r>
    </w:p>
    <w:p w14:paraId="7FBEF26B" w14:textId="77777777" w:rsidR="00BD34C7" w:rsidRPr="00BD34C7" w:rsidRDefault="00BD34C7" w:rsidP="00BD34C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32"/>
        </w:rPr>
      </w:pPr>
    </w:p>
    <w:p w14:paraId="5B66E55C" w14:textId="77777777" w:rsidR="00BD34C7" w:rsidRPr="00BD34C7" w:rsidRDefault="00BD34C7" w:rsidP="00BD34C7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1579E93E" w14:textId="77777777" w:rsidR="00BD34C7" w:rsidRPr="00BD34C7" w:rsidRDefault="00BD34C7" w:rsidP="00BD34C7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00F5BBCE" w14:textId="77777777" w:rsidR="00BD34C7" w:rsidRPr="00BD34C7" w:rsidRDefault="00BD34C7" w:rsidP="00BD34C7">
      <w:pPr>
        <w:suppressAutoHyphens/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6E327DDD" w14:textId="77777777" w:rsidR="00BD34C7" w:rsidRPr="00BD34C7" w:rsidRDefault="00BD34C7" w:rsidP="00BD34C7">
      <w:pPr>
        <w:suppressAutoHyphens/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21371B0" w14:textId="77777777" w:rsidR="00BD34C7" w:rsidRPr="00BD34C7" w:rsidRDefault="00BD34C7" w:rsidP="00BD34C7">
      <w:pPr>
        <w:suppressAutoHyphens/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5EFD2941" w14:textId="77777777" w:rsidR="00BD34C7" w:rsidRPr="00BD34C7" w:rsidRDefault="00BD34C7" w:rsidP="00BD34C7">
      <w:pPr>
        <w:suppressAutoHyphens/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312484EC" w14:textId="77777777" w:rsidR="00BD34C7" w:rsidRPr="00BD34C7" w:rsidRDefault="00BD34C7" w:rsidP="00BD34C7">
      <w:pPr>
        <w:suppressAutoHyphens/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610C1132" w14:textId="77777777" w:rsidR="00BD34C7" w:rsidRPr="00BD34C7" w:rsidRDefault="00BD34C7" w:rsidP="00BD34C7">
      <w:pPr>
        <w:suppressAutoHyphens/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6FCA599" w14:textId="77777777" w:rsidR="00BD34C7" w:rsidRPr="00BD34C7" w:rsidRDefault="00BD34C7" w:rsidP="00BD34C7">
      <w:pPr>
        <w:suppressAutoHyphens/>
        <w:spacing w:after="0" w:line="240" w:lineRule="auto"/>
        <w:jc w:val="center"/>
        <w:rPr>
          <w:rFonts w:ascii="Times New Roman" w:eastAsia="Arial" w:hAnsi="Times New Roman" w:cs="Times New Roman"/>
          <w:b/>
          <w:sz w:val="24"/>
          <w:szCs w:val="24"/>
          <w:lang w:eastAsia="en-US"/>
        </w:rPr>
      </w:pPr>
    </w:p>
    <w:p w14:paraId="7D0FD9CE" w14:textId="4569B0C7" w:rsidR="00AA0561" w:rsidRPr="00AA0561" w:rsidRDefault="00AA0561" w:rsidP="00BD34C7">
      <w:pPr>
        <w:tabs>
          <w:tab w:val="left" w:pos="4080"/>
        </w:tabs>
        <w:suppressAutoHyphens/>
        <w:spacing w:after="0" w:line="240" w:lineRule="auto"/>
        <w:rPr>
          <w:rFonts w:ascii="Calibri" w:eastAsia="Calibri" w:hAnsi="Calibri" w:cs="Calibri"/>
          <w:lang w:eastAsia="en-US"/>
        </w:rPr>
      </w:pPr>
    </w:p>
    <w:p w14:paraId="50D66F22" w14:textId="77777777" w:rsidR="00195DCC" w:rsidRDefault="00195DCC" w:rsidP="002C3524">
      <w:pPr>
        <w:widowControl w:val="0"/>
        <w:suppressAutoHyphens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333A0175" w14:textId="77777777" w:rsidR="00195DCC" w:rsidRDefault="00195DCC" w:rsidP="002C3524">
      <w:pPr>
        <w:widowControl w:val="0"/>
        <w:suppressAutoHyphens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40C0F29C" w14:textId="77777777" w:rsidR="00195DCC" w:rsidRDefault="00195DCC" w:rsidP="002C3524">
      <w:pPr>
        <w:widowControl w:val="0"/>
        <w:suppressAutoHyphens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5D8886B3" w14:textId="5356B740" w:rsidR="002C3524" w:rsidRPr="002C3524" w:rsidRDefault="002C3524" w:rsidP="002C3524">
      <w:pPr>
        <w:widowControl w:val="0"/>
        <w:suppressAutoHyphens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</w:rPr>
      </w:pPr>
      <w:r w:rsidRPr="002C3524">
        <w:rPr>
          <w:rFonts w:ascii="Times New Roman" w:eastAsia="Times New Roman" w:hAnsi="Times New Roman" w:cs="Times New Roman"/>
          <w:b/>
        </w:rPr>
        <w:t>РАЗДЕЛ ВТОРОЙ:</w:t>
      </w:r>
    </w:p>
    <w:p w14:paraId="59A46DF9" w14:textId="31D74284" w:rsidR="002C3524" w:rsidRDefault="002C3524" w:rsidP="002C3524">
      <w:pPr>
        <w:spacing w:after="0"/>
        <w:jc w:val="center"/>
        <w:rPr>
          <w:rFonts w:ascii="Times New Roman" w:eastAsia="Times New Roman" w:hAnsi="Times New Roman" w:cs="Times New Roman"/>
          <w:b/>
        </w:rPr>
      </w:pPr>
      <w:r w:rsidRPr="002C3524">
        <w:rPr>
          <w:rFonts w:ascii="Times New Roman" w:eastAsia="Times New Roman" w:hAnsi="Times New Roman" w:cs="Times New Roman"/>
          <w:b/>
        </w:rPr>
        <w:t>нормативно – правовые акты                                                                                                                     администрации муниципального района «Сыктывдинский» Республики Коми</w:t>
      </w:r>
    </w:p>
    <w:p w14:paraId="2A1F8D2F" w14:textId="177805A4" w:rsidR="00C609BC" w:rsidRDefault="00C609BC" w:rsidP="002C3524">
      <w:pPr>
        <w:spacing w:after="0"/>
        <w:jc w:val="center"/>
        <w:rPr>
          <w:rFonts w:ascii="Times New Roman" w:eastAsia="Times New Roman" w:hAnsi="Times New Roman" w:cs="Times New Roman"/>
          <w:b/>
        </w:rPr>
      </w:pPr>
    </w:p>
    <w:p w14:paraId="6A4A8421" w14:textId="33DA7968" w:rsidR="00C609BC" w:rsidRDefault="00C609BC" w:rsidP="00C609B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4E41379B" w14:textId="77777777" w:rsidR="00064B3E" w:rsidRPr="00064B3E" w:rsidRDefault="00064B3E" w:rsidP="00064B3E">
      <w:pPr>
        <w:contextualSpacing/>
        <w:jc w:val="right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64B3E">
        <w:rPr>
          <w:rFonts w:ascii="Calibri" w:eastAsia="Calibri" w:hAnsi="Calibri" w:cs="Times New Roman"/>
          <w:b/>
          <w:noProof/>
          <w:sz w:val="24"/>
          <w:szCs w:val="24"/>
          <w:u w:val="single"/>
        </w:rPr>
        <w:drawing>
          <wp:anchor distT="0" distB="0" distL="6401435" distR="6401435" simplePos="0" relativeHeight="251691008" behindDoc="0" locked="0" layoutInCell="1" allowOverlap="1" wp14:anchorId="564EBD64" wp14:editId="25C47AC0">
            <wp:simplePos x="0" y="0"/>
            <wp:positionH relativeFrom="margin">
              <wp:posOffset>2533650</wp:posOffset>
            </wp:positionH>
            <wp:positionV relativeFrom="paragraph">
              <wp:posOffset>0</wp:posOffset>
            </wp:positionV>
            <wp:extent cx="800100" cy="996950"/>
            <wp:effectExtent l="0" t="0" r="0" b="0"/>
            <wp:wrapTopAndBottom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99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6FF197D" w14:textId="77777777" w:rsidR="00064B3E" w:rsidRPr="00064B3E" w:rsidRDefault="00064B3E" w:rsidP="00064B3E">
      <w:pPr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64B3E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Коми </w:t>
      </w:r>
      <w:proofErr w:type="spellStart"/>
      <w:r w:rsidRPr="00064B3E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Республикаын</w:t>
      </w:r>
      <w:proofErr w:type="spellEnd"/>
      <w:r w:rsidRPr="00064B3E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«</w:t>
      </w:r>
      <w:proofErr w:type="spellStart"/>
      <w:r w:rsidRPr="00064B3E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Сыктывдін</w:t>
      </w:r>
      <w:proofErr w:type="spellEnd"/>
      <w:r w:rsidRPr="00064B3E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» </w:t>
      </w:r>
    </w:p>
    <w:p w14:paraId="7381A4A0" w14:textId="77777777" w:rsidR="00064B3E" w:rsidRPr="00064B3E" w:rsidRDefault="00064B3E" w:rsidP="00064B3E">
      <w:pPr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en-US"/>
        </w:rPr>
      </w:pPr>
      <w:proofErr w:type="spellStart"/>
      <w:r w:rsidRPr="00064B3E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муниципальнӧй</w:t>
      </w:r>
      <w:proofErr w:type="spellEnd"/>
      <w:r w:rsidRPr="00064B3E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</w:t>
      </w:r>
      <w:proofErr w:type="spellStart"/>
      <w:r w:rsidRPr="00064B3E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районса</w:t>
      </w:r>
      <w:proofErr w:type="spellEnd"/>
      <w:r w:rsidRPr="00064B3E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</w:t>
      </w:r>
      <w:proofErr w:type="spellStart"/>
      <w:r w:rsidRPr="00064B3E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администрациялӧн</w:t>
      </w:r>
      <w:proofErr w:type="spellEnd"/>
      <w:r w:rsidRPr="00064B3E">
        <w:rPr>
          <w:rFonts w:ascii="Times New Roman" w:eastAsia="Calibri" w:hAnsi="Times New Roman" w:cs="Times New Roman"/>
          <w:b/>
          <w:bCs/>
          <w:sz w:val="24"/>
          <w:szCs w:val="24"/>
          <w:lang w:eastAsia="en-US"/>
        </w:rPr>
        <w:t xml:space="preserve"> </w:t>
      </w:r>
    </w:p>
    <w:p w14:paraId="4F95949F" w14:textId="77777777" w:rsidR="00064B3E" w:rsidRPr="00064B3E" w:rsidRDefault="00064B3E" w:rsidP="00064B3E">
      <w:pPr>
        <w:keepNext/>
        <w:keepLines/>
        <w:suppressAutoHyphens/>
        <w:spacing w:after="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64B3E">
        <w:rPr>
          <w:rFonts w:ascii="Times New Roman" w:eastAsia="Times New Roman" w:hAnsi="Times New Roman" w:cs="Times New Roman"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DA5CDEB" wp14:editId="5CD9BD16">
                <wp:simplePos x="0" y="0"/>
                <wp:positionH relativeFrom="column">
                  <wp:posOffset>-114300</wp:posOffset>
                </wp:positionH>
                <wp:positionV relativeFrom="paragraph">
                  <wp:posOffset>160655</wp:posOffset>
                </wp:positionV>
                <wp:extent cx="6410325" cy="0"/>
                <wp:effectExtent l="9525" t="8255" r="9525" b="10795"/>
                <wp:wrapNone/>
                <wp:docPr id="22" name="Прямая соединительная линия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4103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C3BA4BC" id="Прямая соединительная линия 22" o:spid="_x0000_s1026" style="position:absolute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9pt,12.65pt" to="495.7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CPPtAEAAFIDAAAOAAAAZHJzL2Uyb0RvYy54bWysU01v2zAMvQ/YfxB0X+xka7EZcXpI1126&#10;LUC73Rl92MIkURCV2Pn3k9Q0HbrbMB8IkRSfHh/p9c3sLDuqSAZ9z5eLljPlBUrjh57/eLx795Ez&#10;SuAlWPSq5ydF/Gbz9s16Cp1a4YhWqsgyiKduCj0fUwpd05AYlQNaYFA+JzVGBym7cWhkhCmjO9us&#10;2va6mTDKEFEoohy9fUryTcXXWon0XWtSidmeZ26p2ljtvthms4ZuiBBGI8404B9YODA+P3qBuoUE&#10;7BDNX1DOiIiEOi0Euga1NkLVHnI3y/ZVNw8jBFV7yeJQuMhE/w9WfDtu/S4W6mL2D+EexS9iHrcj&#10;+EFVAo+nkAe3LFI1U6DuUlIcCrvI9tNXlPkOHBJWFWYdHdPWhJ+lsIDnTtlcZT9dZFdzYiIHrz8s&#10;2/erK87Ec66BrkCUwhApfVHoWDn03BpfFIEOjveUCqWXKyXs8c5YW6dqPZt6/ukqI5cMoTWyJKsT&#10;h/3WRnaEshf1q/29uhbx4GUFGxXIz+dzAmOfzvlx68+yFCXK2lG3R3naxWe58uAqy/OSlc3406/V&#10;L7/C5jcAAAD//wMAUEsDBBQABgAIAAAAIQBVZQW33QAAAAkBAAAPAAAAZHJzL2Rvd25yZXYueG1s&#10;TI/BTsMwEETvSPyDtUjcWiepipoQp6oQcEFCogTOTrwkEfY6it00/D2LOMBxdkazb8r94qyYcQqD&#10;JwXpOgGB1HozUKegfn1Y7UCEqMlo6wkVfGGAfXV5UerC+DO94HyMneASCoVW0Mc4FlKGtkenw9qP&#10;SOx9+MnpyHLqpJn0mcudlVmS3EinB+IPvR7xrsf283hyCg7vT/eb57lx3pq8q9+Mq5PHTKnrq+Vw&#10;CyLiEv/C8IPP6FAxU+NPZIKwClbpjrdEBdl2A4IDeZ5uQTS/B1mV8v+C6hsAAP//AwBQSwECLQAU&#10;AAYACAAAACEAtoM4kv4AAADhAQAAEwAAAAAAAAAAAAAAAAAAAAAAW0NvbnRlbnRfVHlwZXNdLnht&#10;bFBLAQItABQABgAIAAAAIQA4/SH/1gAAAJQBAAALAAAAAAAAAAAAAAAAAC8BAABfcmVscy8ucmVs&#10;c1BLAQItABQABgAIAAAAIQAwmCPPtAEAAFIDAAAOAAAAAAAAAAAAAAAAAC4CAABkcnMvZTJvRG9j&#10;LnhtbFBLAQItABQABgAIAAAAIQBVZQW33QAAAAkBAAAPAAAAAAAAAAAAAAAAAA4EAABkcnMvZG93&#10;bnJldi54bWxQSwUGAAAAAAQABADzAAAAGAUAAAAA&#10;"/>
            </w:pict>
          </mc:Fallback>
        </mc:AlternateContent>
      </w:r>
      <w:r w:rsidRPr="00064B3E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ШУÖМ</w:t>
      </w:r>
    </w:p>
    <w:p w14:paraId="38737366" w14:textId="77777777" w:rsidR="00064B3E" w:rsidRPr="00064B3E" w:rsidRDefault="00064B3E" w:rsidP="00064B3E">
      <w:pPr>
        <w:keepNext/>
        <w:keepLines/>
        <w:suppressAutoHyphens/>
        <w:spacing w:after="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64B3E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ПОСТАНОВЛЕНИЕ</w:t>
      </w:r>
    </w:p>
    <w:p w14:paraId="401EEF83" w14:textId="77777777" w:rsidR="00064B3E" w:rsidRPr="00064B3E" w:rsidRDefault="00064B3E" w:rsidP="00064B3E">
      <w:pPr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64B3E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администрации муниципального района </w:t>
      </w:r>
    </w:p>
    <w:p w14:paraId="7DD75E29" w14:textId="77777777" w:rsidR="00064B3E" w:rsidRPr="00064B3E" w:rsidRDefault="00064B3E" w:rsidP="00064B3E">
      <w:pPr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64B3E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«Сыктывдинский» Республики Коми</w:t>
      </w:r>
    </w:p>
    <w:p w14:paraId="4A444879" w14:textId="77777777" w:rsidR="00064B3E" w:rsidRPr="00064B3E" w:rsidRDefault="00064B3E" w:rsidP="00064B3E">
      <w:pPr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</w:p>
    <w:p w14:paraId="389D3448" w14:textId="77777777" w:rsidR="00064B3E" w:rsidRPr="00064B3E" w:rsidRDefault="00064B3E" w:rsidP="00064B3E">
      <w:pPr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>от 16 декабря 2021 года                                                                                                 № 12/1629</w:t>
      </w:r>
    </w:p>
    <w:p w14:paraId="01EB7E55" w14:textId="77777777" w:rsidR="00064B3E" w:rsidRPr="00064B3E" w:rsidRDefault="00064B3E" w:rsidP="00064B3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О внесении изменений в постановление </w:t>
      </w:r>
    </w:p>
    <w:p w14:paraId="425A43FE" w14:textId="77777777" w:rsidR="00064B3E" w:rsidRPr="00064B3E" w:rsidRDefault="00064B3E" w:rsidP="00064B3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администрации МО МР «Сыктывдинский»   </w:t>
      </w:r>
    </w:p>
    <w:p w14:paraId="1BEF3B33" w14:textId="77777777" w:rsidR="00064B3E" w:rsidRPr="00064B3E" w:rsidRDefault="00064B3E" w:rsidP="00064B3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proofErr w:type="gramStart"/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>от  20</w:t>
      </w:r>
      <w:proofErr w:type="gramEnd"/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сентября 2019 года  № 9/1162</w:t>
      </w:r>
    </w:p>
    <w:p w14:paraId="43BEC86D" w14:textId="77777777" w:rsidR="00064B3E" w:rsidRPr="00064B3E" w:rsidRDefault="00064B3E" w:rsidP="00064B3E">
      <w:pPr>
        <w:widowControl w:val="0"/>
        <w:suppressLineNumbers/>
        <w:suppressAutoHyphens/>
        <w:snapToGrid w:val="0"/>
        <w:spacing w:after="0" w:line="240" w:lineRule="auto"/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  <w:lang w:eastAsia="ar-SA"/>
        </w:rPr>
      </w:pPr>
      <w:r w:rsidRPr="00064B3E">
        <w:rPr>
          <w:rFonts w:ascii="Times New Roman" w:eastAsia="Lucida Sans Unicode" w:hAnsi="Times New Roman" w:cs="Times New Roman"/>
          <w:bCs/>
          <w:kern w:val="1"/>
          <w:sz w:val="24"/>
          <w:szCs w:val="24"/>
          <w:lang w:eastAsia="ar-SA"/>
        </w:rPr>
        <w:t>«Об утверждении муниципальной программы</w:t>
      </w:r>
    </w:p>
    <w:p w14:paraId="091BE095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МО МР «Сыктывдинский» «Создание условий </w:t>
      </w:r>
    </w:p>
    <w:p w14:paraId="0D836596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>для развития социальной сферы»</w:t>
      </w:r>
    </w:p>
    <w:p w14:paraId="04DCDA7A" w14:textId="77777777" w:rsidR="00064B3E" w:rsidRPr="00064B3E" w:rsidRDefault="00064B3E" w:rsidP="00064B3E">
      <w:pPr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27B62987" w14:textId="77777777" w:rsidR="00064B3E" w:rsidRPr="00064B3E" w:rsidRDefault="00064B3E" w:rsidP="00195DC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>Руководствуясь статьёй 179 Бюджетного кодекса Российской Федерации, постановлением администрации муниципального образования муниципального района «Сыктывдинский» от 30 марта 2018 года № 3/263 «Об утверждении Порядка разработки, реализации и оценки эффективности муниципальных программ и методических указаний по разработке и реализации муниципальных программ в МО МР «Сыктывдинский», постановлением администрации МО МР «Сыктывдинский» от 30 августа 2019 года          № 8/999 «Об утверждении перечня муниципальных программ МО МР «Сыктывдинский», администрация муниципального района «Сыктывдинский» Республики Коми</w:t>
      </w:r>
    </w:p>
    <w:p w14:paraId="1263E428" w14:textId="77777777" w:rsidR="00064B3E" w:rsidRPr="00064B3E" w:rsidRDefault="00064B3E" w:rsidP="00195DCC">
      <w:pPr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14:paraId="1D348A48" w14:textId="77777777" w:rsidR="00064B3E" w:rsidRPr="00064B3E" w:rsidRDefault="00064B3E" w:rsidP="00064B3E">
      <w:pPr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64B3E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ПОСТАНОВЛЯЕТ:</w:t>
      </w:r>
    </w:p>
    <w:p w14:paraId="03A9A508" w14:textId="77777777" w:rsidR="00064B3E" w:rsidRPr="00064B3E" w:rsidRDefault="00064B3E" w:rsidP="00195DC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1. Внести в приложение к постановлению </w:t>
      </w:r>
      <w:proofErr w:type="gramStart"/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>администрации  муниципального</w:t>
      </w:r>
      <w:proofErr w:type="gramEnd"/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образования муниципального района «Сыктывдинский»  от 20 сентября 2019 года             № 9/1162 </w:t>
      </w:r>
      <w:r w:rsidRPr="00064B3E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>«Об утверждении муниципальной программы</w:t>
      </w:r>
      <w:r w:rsidRPr="00064B3E">
        <w:rPr>
          <w:rFonts w:ascii="Calibri" w:eastAsia="Calibri" w:hAnsi="Calibri" w:cs="Times New Roman"/>
          <w:lang w:eastAsia="en-US"/>
        </w:rPr>
        <w:t xml:space="preserve"> </w:t>
      </w:r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МО МР «Сыктывдинский» «Создание условий для развития социальной сферы»  следующие изменения: </w:t>
      </w:r>
    </w:p>
    <w:p w14:paraId="1E2CD237" w14:textId="77777777" w:rsidR="00064B3E" w:rsidRPr="00064B3E" w:rsidRDefault="00064B3E" w:rsidP="00195DC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>1)</w:t>
      </w:r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ab/>
        <w:t>В паспорте муниципальной программы строку «Объёмы финансирования муниципальной программы» изложить в редакции согласно приложению 1;</w:t>
      </w:r>
    </w:p>
    <w:p w14:paraId="38894533" w14:textId="77777777" w:rsidR="00064B3E" w:rsidRPr="00064B3E" w:rsidRDefault="00064B3E" w:rsidP="00195DC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2)</w:t>
      </w:r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ab/>
        <w:t xml:space="preserve">В паспорте подпрограммы 1 </w:t>
      </w: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«Содействие занятости населения» </w:t>
      </w:r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>строку «Объёмы финансирования подпрограммы» изложить в редакции согласно приложению 2;</w:t>
      </w:r>
    </w:p>
    <w:p w14:paraId="0530785E" w14:textId="77777777" w:rsidR="00064B3E" w:rsidRPr="00064B3E" w:rsidRDefault="00064B3E" w:rsidP="00195DC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>3)</w:t>
      </w:r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ab/>
        <w:t>В паспорте подпрограммы 4 «Доступная среда» строку «Объёмы финансирования подпрограммы» изложить в редакции согласно приложению 3;</w:t>
      </w:r>
    </w:p>
    <w:p w14:paraId="2F866286" w14:textId="77777777" w:rsidR="00064B3E" w:rsidRPr="00064B3E" w:rsidRDefault="00064B3E" w:rsidP="00195DC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4)   </w:t>
      </w:r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ab/>
        <w:t xml:space="preserve">В таблицу № 1 «Перечень и характеристики основных мероприятий муниципальной программы» подпрограммы № 1 «Содействие занятости населения» добавить основное мероприятие 1.1.3, в подпрограмму № 4 «Доступная среда» добавить основное мероприятие 4.1.3. и изложить в редакции согласно приложению 4; </w:t>
      </w:r>
    </w:p>
    <w:p w14:paraId="517E873F" w14:textId="77777777" w:rsidR="00064B3E" w:rsidRPr="00064B3E" w:rsidRDefault="00064B3E" w:rsidP="00195DC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>5)</w:t>
      </w:r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ab/>
        <w:t>В таблице № 2 «Перечень и сведения о целевых индикаторах и показателях муниципальной программы» удалить столбец «2019 факт»,  переименовать столбец «2020 оценка» на «2020 факт», переименовать столбец «2021 план» на «2021 оценка» и изложить в редакции согласно приложению 5;</w:t>
      </w:r>
    </w:p>
    <w:p w14:paraId="7E174A2F" w14:textId="77777777" w:rsidR="00064B3E" w:rsidRPr="00064B3E" w:rsidRDefault="00064B3E" w:rsidP="00195DCC">
      <w:pPr>
        <w:keepNext/>
        <w:keepLines/>
        <w:suppressAutoHyphens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64B3E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6)</w:t>
      </w:r>
      <w:r w:rsidRPr="00064B3E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ab/>
        <w:t>В таблицу № 3 «Информация по финансовому обеспечению муниципальной программы за счет средств бюджета МО МР «Сыктывдинский» (с учетом средств межбюджетных трансфертов)  добавить строки «Основное мероприятие 1.1.3.», «Мероприятие 1.1.3.1.», «Мероприятие 1.1.3.2.» подпрограммы 1 «Содействие занятости населения», добавить строки «Основное мероприятие 4.1.3.», «Мероприятие 4.1.3.1.» подпрограммы 4 «Доступная среда», внести изменения в строку «Муниципальная программа» и изложить в редакции согласно приложению 6;</w:t>
      </w:r>
    </w:p>
    <w:p w14:paraId="5E85E628" w14:textId="77777777" w:rsidR="00064B3E" w:rsidRPr="00064B3E" w:rsidRDefault="00064B3E" w:rsidP="00195DCC">
      <w:pPr>
        <w:suppressAutoHyphens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64B3E">
        <w:rPr>
          <w:rFonts w:ascii="Times New Roman" w:eastAsia="Times New Roman" w:hAnsi="Times New Roman" w:cs="Times New Roman"/>
          <w:sz w:val="24"/>
          <w:szCs w:val="24"/>
          <w:lang w:eastAsia="ar-SA"/>
        </w:rPr>
        <w:t>7)</w:t>
      </w:r>
      <w:r w:rsidRPr="00064B3E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  <w:t>В таблицу № 4 «</w:t>
      </w:r>
      <w:r w:rsidRPr="00064B3E">
        <w:rPr>
          <w:rFonts w:ascii="Times New Roman" w:eastAsia="Times New Roman" w:hAnsi="Times New Roman" w:cs="Times New Roman"/>
          <w:sz w:val="24"/>
          <w:szCs w:val="24"/>
        </w:rPr>
        <w:t>Ресурсное обеспечение и прогнозная (справочная) оценка расходов бюджета  МО МР «Сыктывдинский» на реализацию целей муниципальной программы за счет всех источников финансирования»</w:t>
      </w:r>
      <w:r w:rsidRPr="00064B3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добавить строку «Основное мероприятие 1.1.3.» в подпрограмму 1 «Содействие занятости населения», добавить строку «Основное мероприятие 4.1.3.» в подпрограмму 4 «Доступная среда», внести изменения в строку «Муниципальная программа» и изложить в редакции согласно приложению 7.</w:t>
      </w:r>
    </w:p>
    <w:p w14:paraId="51DB7AC0" w14:textId="77777777" w:rsidR="00064B3E" w:rsidRPr="00064B3E" w:rsidRDefault="00064B3E" w:rsidP="00195DCC">
      <w:pPr>
        <w:suppressAutoHyphens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64B3E">
        <w:rPr>
          <w:rFonts w:ascii="Times New Roman" w:eastAsia="Calibri" w:hAnsi="Times New Roman" w:cs="Times New Roman"/>
          <w:sz w:val="24"/>
          <w:szCs w:val="20"/>
          <w:lang w:eastAsia="ar-SA"/>
        </w:rPr>
        <w:t>2.</w:t>
      </w:r>
      <w:r w:rsidRPr="00064B3E">
        <w:rPr>
          <w:rFonts w:ascii="Times New Roman" w:eastAsia="Arial Unicode MS" w:hAnsi="Times New Roman" w:cs="Times New Roman"/>
          <w:kern w:val="2"/>
          <w:sz w:val="24"/>
          <w:szCs w:val="24"/>
        </w:rPr>
        <w:t xml:space="preserve"> Контроль за исполнением настоящего постановления возложить на заместителя руководителя администрации муниципального района (В.Ю. Носов).</w:t>
      </w:r>
    </w:p>
    <w:p w14:paraId="6C00F901" w14:textId="77777777" w:rsidR="00064B3E" w:rsidRPr="00064B3E" w:rsidRDefault="00064B3E" w:rsidP="00195DCC">
      <w:pPr>
        <w:suppressAutoHyphens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ar-SA"/>
        </w:rPr>
      </w:pPr>
      <w:r w:rsidRPr="00064B3E">
        <w:rPr>
          <w:rFonts w:ascii="Times New Roman" w:eastAsia="Calibri" w:hAnsi="Times New Roman" w:cs="Times New Roman"/>
          <w:sz w:val="24"/>
          <w:szCs w:val="24"/>
          <w:lang w:eastAsia="ar-SA"/>
        </w:rPr>
        <w:t>3. Настоящее постановление вступает в силу со дня его подписания.</w:t>
      </w:r>
    </w:p>
    <w:p w14:paraId="7C5D92B8" w14:textId="77777777" w:rsidR="00064B3E" w:rsidRPr="00064B3E" w:rsidRDefault="00064B3E" w:rsidP="00064B3E">
      <w:pPr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2CD2AAAF" w14:textId="77777777" w:rsidR="00064B3E" w:rsidRPr="00064B3E" w:rsidRDefault="00064B3E" w:rsidP="00064B3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28EACF92" w14:textId="77777777" w:rsidR="00064B3E" w:rsidRPr="00064B3E" w:rsidRDefault="00064B3E" w:rsidP="00064B3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5329DF44" w14:textId="77777777" w:rsidR="00064B3E" w:rsidRPr="00064B3E" w:rsidRDefault="00064B3E" w:rsidP="00064B3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Заместитель руководителя администрации </w:t>
      </w:r>
    </w:p>
    <w:p w14:paraId="08671BA2" w14:textId="77777777" w:rsidR="00064B3E" w:rsidRPr="00064B3E" w:rsidRDefault="00064B3E" w:rsidP="00064B3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>муниципального района «</w:t>
      </w:r>
      <w:proofErr w:type="gramStart"/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Сыктывдинский»   </w:t>
      </w:r>
      <w:proofErr w:type="gramEnd"/>
      <w:r w:rsidRPr="00064B3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                                                 А.В. Коншин</w:t>
      </w:r>
    </w:p>
    <w:p w14:paraId="769BC6DA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  <w:sectPr w:rsidR="00064B3E" w:rsidRPr="00064B3E" w:rsidSect="002F360A">
          <w:footerReference w:type="default" r:id="rId17"/>
          <w:pgSz w:w="11906" w:h="16838"/>
          <w:pgMar w:top="1135" w:right="850" w:bottom="993" w:left="1701" w:header="708" w:footer="708" w:gutter="0"/>
          <w:cols w:space="708"/>
          <w:docGrid w:linePitch="360"/>
        </w:sectPr>
      </w:pPr>
    </w:p>
    <w:p w14:paraId="51289174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lastRenderedPageBreak/>
        <w:t xml:space="preserve">Приложение 1 </w:t>
      </w:r>
    </w:p>
    <w:p w14:paraId="1C60FD83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к постановлению администрации  </w:t>
      </w:r>
    </w:p>
    <w:p w14:paraId="4FEA536B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муниципального района «Сыктывдинский» </w:t>
      </w:r>
    </w:p>
    <w:p w14:paraId="6B8F1EFD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от 16 декабря 2021 года № 12/1629</w:t>
      </w:r>
    </w:p>
    <w:p w14:paraId="6CA4B80F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14:paraId="063603E0" w14:textId="77777777" w:rsidR="00064B3E" w:rsidRPr="00064B3E" w:rsidRDefault="00064B3E" w:rsidP="00064B3E">
      <w:p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64B3E">
        <w:rPr>
          <w:rFonts w:ascii="Times New Roman" w:eastAsia="Times New Roman" w:hAnsi="Times New Roman" w:cs="Times New Roman"/>
          <w:sz w:val="24"/>
          <w:szCs w:val="24"/>
          <w:lang w:eastAsia="ar-SA"/>
        </w:rPr>
        <w:t>В паспорте муниципальной программы строку «Объёмы финансирования муниципальной программы» изложить в следующей редакции:</w:t>
      </w:r>
    </w:p>
    <w:p w14:paraId="613F558E" w14:textId="77777777" w:rsidR="00064B3E" w:rsidRPr="00064B3E" w:rsidRDefault="00064B3E" w:rsidP="00064B3E">
      <w:p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tbl>
      <w:tblPr>
        <w:tblStyle w:val="a4"/>
        <w:tblW w:w="10570" w:type="dxa"/>
        <w:jc w:val="center"/>
        <w:tblLayout w:type="fixed"/>
        <w:tblLook w:val="04A0" w:firstRow="1" w:lastRow="0" w:firstColumn="1" w:lastColumn="0" w:noHBand="0" w:noVBand="1"/>
      </w:tblPr>
      <w:tblGrid>
        <w:gridCol w:w="2879"/>
        <w:gridCol w:w="7691"/>
      </w:tblGrid>
      <w:tr w:rsidR="00064B3E" w:rsidRPr="00064B3E" w14:paraId="274D409A" w14:textId="77777777" w:rsidTr="000B1DDD">
        <w:trPr>
          <w:jc w:val="center"/>
        </w:trPr>
        <w:tc>
          <w:tcPr>
            <w:tcW w:w="2879" w:type="dxa"/>
          </w:tcPr>
          <w:p w14:paraId="55C216BB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Объемы финансирования</w:t>
            </w:r>
          </w:p>
          <w:p w14:paraId="11EEDE3A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муниципальной программы</w:t>
            </w:r>
          </w:p>
          <w:p w14:paraId="13D005D4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691" w:type="dxa"/>
          </w:tcPr>
          <w:p w14:paraId="2E7C56AE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Общий объём финансирования Программы на 2021-2024 годы предусматривается в размере 6404,2 тыс. рублей, в том числе:</w:t>
            </w:r>
          </w:p>
          <w:p w14:paraId="731621AE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за счет средств федерального бюджета – 0 тыс. рублей.</w:t>
            </w:r>
          </w:p>
          <w:p w14:paraId="33171390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а счёт средств бюджета Республики Коми – 679,5 тыс. рублей;</w:t>
            </w:r>
          </w:p>
          <w:p w14:paraId="17563ED3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за счёт средств местного бюджета – 5724,7 тыс. рублей;</w:t>
            </w:r>
          </w:p>
          <w:p w14:paraId="62B4F161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Прогнозный объём финансирования Программы по годам составляет:</w:t>
            </w:r>
          </w:p>
          <w:p w14:paraId="529CF014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 счёт средств федерального бюджета </w:t>
            </w:r>
          </w:p>
          <w:p w14:paraId="69B300EF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2021 год – 0 тыс. рублей;</w:t>
            </w:r>
          </w:p>
          <w:p w14:paraId="1337D094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2022 год – 0 тыс. рублей;</w:t>
            </w:r>
          </w:p>
          <w:p w14:paraId="5F498BFD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2023 год – 0 тыс. рублей;</w:t>
            </w:r>
          </w:p>
          <w:p w14:paraId="238C5B07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2024 год – 0 тыс. рублей.</w:t>
            </w:r>
          </w:p>
          <w:p w14:paraId="5A8CE785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за счёт средств бюджета Республики Коми:</w:t>
            </w:r>
          </w:p>
          <w:p w14:paraId="6A9ABA32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2021 год – 679,5 тыс. рублей;</w:t>
            </w:r>
          </w:p>
          <w:p w14:paraId="4CE60B0C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2022 год – 0 тыс. рублей;</w:t>
            </w:r>
          </w:p>
          <w:p w14:paraId="3042A101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2023 год – 0 тыс. рублей</w:t>
            </w:r>
          </w:p>
          <w:p w14:paraId="07276E72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2024 год – 0 тыс. рублей.</w:t>
            </w:r>
          </w:p>
          <w:p w14:paraId="0EC4BF0B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за счёт средств местного бюджета:</w:t>
            </w:r>
          </w:p>
          <w:p w14:paraId="2CE1C23E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2021 год – 2304,7 тыс. рублей;</w:t>
            </w:r>
          </w:p>
          <w:p w14:paraId="6BE595AB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2022 год – 1710,0 тыс. рублей;</w:t>
            </w:r>
          </w:p>
          <w:p w14:paraId="61ABB675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2023 год – 1710,0 тыс. рублей;</w:t>
            </w:r>
          </w:p>
          <w:p w14:paraId="138391BB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2024 год – 0 тыс. рублей.</w:t>
            </w:r>
          </w:p>
          <w:p w14:paraId="397A63A3" w14:textId="77777777" w:rsidR="00064B3E" w:rsidRPr="00064B3E" w:rsidRDefault="00064B3E" w:rsidP="00064B3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Объём бюджетных ассигнований уточняется ежегодно при формировании бюджета 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МО МР «Сыктывдинский»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на очередной финансовый год и плановый период и при внесении изменений в бюджет муниципального района «Сыктывдинский»</w:t>
            </w:r>
          </w:p>
        </w:tc>
      </w:tr>
    </w:tbl>
    <w:p w14:paraId="59B42C5C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7016AC25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  <w:sectPr w:rsidR="00064B3E" w:rsidRPr="00064B3E" w:rsidSect="00C5492D">
          <w:pgSz w:w="11906" w:h="16838"/>
          <w:pgMar w:top="1135" w:right="568" w:bottom="709" w:left="709" w:header="708" w:footer="708" w:gutter="0"/>
          <w:cols w:space="708"/>
          <w:docGrid w:linePitch="360"/>
        </w:sectPr>
      </w:pPr>
    </w:p>
    <w:p w14:paraId="30D708C5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lastRenderedPageBreak/>
        <w:t xml:space="preserve">Приложение 2 </w:t>
      </w:r>
    </w:p>
    <w:p w14:paraId="447834D3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к постановлению администрации  </w:t>
      </w:r>
    </w:p>
    <w:p w14:paraId="528F5286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t>муниципального района «Сыктывдинский»</w:t>
      </w:r>
    </w:p>
    <w:p w14:paraId="5F5DD0A5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от 16 декабря 2021 года № 12/1629 </w:t>
      </w:r>
    </w:p>
    <w:p w14:paraId="2D1A2E59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</w:t>
      </w:r>
    </w:p>
    <w:p w14:paraId="6070CF17" w14:textId="77777777" w:rsidR="00064B3E" w:rsidRPr="00064B3E" w:rsidRDefault="00064B3E" w:rsidP="00064B3E">
      <w:pPr>
        <w:widowControl w:val="0"/>
        <w:suppressAutoHyphens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паспорте подпрограммы 1 «Содействие занятости населения» строку «Объемы финансирования подпрограммы» </w:t>
      </w:r>
      <w:r w:rsidRPr="00064B3E">
        <w:rPr>
          <w:rFonts w:ascii="Times New Roman" w:eastAsia="Times New Roman" w:hAnsi="Times New Roman" w:cs="Times New Roman"/>
          <w:sz w:val="24"/>
          <w:szCs w:val="24"/>
          <w:lang w:eastAsia="ar-SA"/>
        </w:rPr>
        <w:t>изложить в следующей редакции:</w:t>
      </w:r>
    </w:p>
    <w:p w14:paraId="62C59F7D" w14:textId="77777777" w:rsidR="00064B3E" w:rsidRPr="00064B3E" w:rsidRDefault="00064B3E" w:rsidP="00064B3E">
      <w:pPr>
        <w:widowControl w:val="0"/>
        <w:suppressAutoHyphens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tbl>
      <w:tblPr>
        <w:tblW w:w="107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954"/>
        <w:gridCol w:w="7746"/>
      </w:tblGrid>
      <w:tr w:rsidR="00064B3E" w:rsidRPr="00064B3E" w14:paraId="7D3685C0" w14:textId="77777777" w:rsidTr="000B1DDD">
        <w:trPr>
          <w:jc w:val="center"/>
        </w:trPr>
        <w:tc>
          <w:tcPr>
            <w:tcW w:w="2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45B18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Объемы финансирования подпрограммы</w:t>
            </w:r>
          </w:p>
        </w:tc>
        <w:tc>
          <w:tcPr>
            <w:tcW w:w="7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79C02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«Общий объём финансирования </w:t>
            </w:r>
            <w:proofErr w:type="gramStart"/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подпрограммы  на</w:t>
            </w:r>
            <w:proofErr w:type="gramEnd"/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2021-2024 годы предусматривается в размере 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5026,7 тыс. руб., в том числе:</w:t>
            </w:r>
          </w:p>
          <w:p w14:paraId="4B18CEF8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за счет средств федерального бюджета – 0 тыс. рублей;</w:t>
            </w:r>
          </w:p>
          <w:p w14:paraId="11C8DC8F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за счёт средств бюджета Республики Коми – 600,0 тыс. рублей;</w:t>
            </w:r>
          </w:p>
          <w:p w14:paraId="61C212F8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за счёт средств местного бюджета – 4426,7 тыс. рублей;</w:t>
            </w:r>
          </w:p>
          <w:p w14:paraId="6D5E96B2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Прогнозный объём финансирования подпрограммы по годам составляет:</w:t>
            </w:r>
          </w:p>
          <w:p w14:paraId="60C82C5D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за счёт средств федерального бюджета:</w:t>
            </w:r>
          </w:p>
          <w:p w14:paraId="7A5AD5CE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2021 год – 0 тыс. рублей;</w:t>
            </w:r>
          </w:p>
          <w:p w14:paraId="09C940DE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2022 год – 0 тыс. рублей;</w:t>
            </w:r>
          </w:p>
          <w:p w14:paraId="08CA3009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2023 год – 0 тыс. рублей;</w:t>
            </w:r>
          </w:p>
          <w:p w14:paraId="4FA18343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2024 год – 0 тыс. рублей.</w:t>
            </w:r>
          </w:p>
          <w:p w14:paraId="023591D0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за счёт средств бюджета Республики Коми:</w:t>
            </w:r>
          </w:p>
          <w:p w14:paraId="5C277E53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2021 год – 600,0 тыс. рублей;</w:t>
            </w:r>
          </w:p>
          <w:p w14:paraId="722624F9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2022 год – 0 тыс. рублей;</w:t>
            </w:r>
          </w:p>
          <w:p w14:paraId="3C6547BD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2023 год – 0 тыс. рублей;</w:t>
            </w:r>
          </w:p>
          <w:p w14:paraId="147DEB10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2024 год – 0 тыс. рублей.</w:t>
            </w:r>
          </w:p>
          <w:p w14:paraId="3DAF90A4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за счёт средств местного бюджета:</w:t>
            </w:r>
          </w:p>
          <w:p w14:paraId="134CB687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2021 год – 1786,7 тыс. рублей;</w:t>
            </w:r>
          </w:p>
          <w:p w14:paraId="01030F72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2022 год – 1320,0 тыс. рублей;</w:t>
            </w:r>
          </w:p>
          <w:p w14:paraId="6D7436F1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2023 год – 1320,0 тыс. рублей</w:t>
            </w:r>
          </w:p>
          <w:p w14:paraId="1E6CB40A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2024 год – 0 тыс. рублей.</w:t>
            </w:r>
          </w:p>
          <w:p w14:paraId="4B43A5A5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Объём бюджетных ассигнований уточняется ежегодно при формировании бюджета 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МО МР «Сыктывдинский»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на очередной финансовый год и плановый период и при внесении изменений в бюджет муниципального района «Сыктывдинский»</w:t>
            </w:r>
          </w:p>
        </w:tc>
      </w:tr>
    </w:tbl>
    <w:p w14:paraId="2FB61CA6" w14:textId="77777777" w:rsidR="00064B3E" w:rsidRPr="00064B3E" w:rsidRDefault="00064B3E" w:rsidP="00064B3E">
      <w:pPr>
        <w:widowControl w:val="0"/>
        <w:suppressAutoHyphens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7875D68E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  <w:sectPr w:rsidR="00064B3E" w:rsidRPr="00064B3E" w:rsidSect="00C5492D">
          <w:pgSz w:w="11906" w:h="16838"/>
          <w:pgMar w:top="1134" w:right="568" w:bottom="709" w:left="709" w:header="708" w:footer="708" w:gutter="0"/>
          <w:cols w:space="708"/>
          <w:docGrid w:linePitch="360"/>
        </w:sectPr>
      </w:pPr>
    </w:p>
    <w:p w14:paraId="5BB50603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lastRenderedPageBreak/>
        <w:t xml:space="preserve">Приложение 3 </w:t>
      </w:r>
    </w:p>
    <w:p w14:paraId="4AB487D1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к постановлению администрации  </w:t>
      </w:r>
    </w:p>
    <w:p w14:paraId="0ACB37E4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t>муниципального района «Сыктывдинский»</w:t>
      </w:r>
    </w:p>
    <w:p w14:paraId="312BECF0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от 16 декабря 2021 года № 12/1629 </w:t>
      </w:r>
    </w:p>
    <w:p w14:paraId="7D2D751F" w14:textId="77777777" w:rsidR="00064B3E" w:rsidRPr="00064B3E" w:rsidRDefault="00064B3E" w:rsidP="00064B3E">
      <w:pPr>
        <w:widowControl w:val="0"/>
        <w:suppressAutoHyphens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</w:t>
      </w:r>
    </w:p>
    <w:p w14:paraId="53F32078" w14:textId="77777777" w:rsidR="00064B3E" w:rsidRPr="00064B3E" w:rsidRDefault="00064B3E" w:rsidP="00064B3E">
      <w:pPr>
        <w:widowControl w:val="0"/>
        <w:suppressAutoHyphens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паспорте подпрограммы 4 «Доступная среда» строку «Объемы финансирования подпрограммы» </w:t>
      </w:r>
      <w:r w:rsidRPr="00064B3E">
        <w:rPr>
          <w:rFonts w:ascii="Times New Roman" w:eastAsia="Times New Roman" w:hAnsi="Times New Roman" w:cs="Times New Roman"/>
          <w:sz w:val="24"/>
          <w:szCs w:val="24"/>
          <w:lang w:eastAsia="ar-SA"/>
        </w:rPr>
        <w:t>изложить в следующей редакции:</w:t>
      </w:r>
    </w:p>
    <w:p w14:paraId="31317F53" w14:textId="77777777" w:rsidR="00064B3E" w:rsidRPr="00064B3E" w:rsidRDefault="00064B3E" w:rsidP="00064B3E">
      <w:pPr>
        <w:widowControl w:val="0"/>
        <w:suppressAutoHyphens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tbl>
      <w:tblPr>
        <w:tblW w:w="10698" w:type="dxa"/>
        <w:jc w:val="center"/>
        <w:tblCellSpacing w:w="5" w:type="nil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3157"/>
        <w:gridCol w:w="7541"/>
      </w:tblGrid>
      <w:tr w:rsidR="00064B3E" w:rsidRPr="00064B3E" w14:paraId="2227A692" w14:textId="77777777" w:rsidTr="000B1DDD">
        <w:trPr>
          <w:trHeight w:val="1264"/>
          <w:tblCellSpacing w:w="5" w:type="nil"/>
          <w:jc w:val="center"/>
        </w:trPr>
        <w:tc>
          <w:tcPr>
            <w:tcW w:w="3157" w:type="dxa"/>
          </w:tcPr>
          <w:p w14:paraId="52EE63ED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Объемы финансирования подпрограммы</w:t>
            </w:r>
          </w:p>
        </w:tc>
        <w:tc>
          <w:tcPr>
            <w:tcW w:w="7541" w:type="dxa"/>
          </w:tcPr>
          <w:p w14:paraId="1E7C4D99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«Общий объём финансирования </w:t>
            </w:r>
            <w:proofErr w:type="gramStart"/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подпрограммы  на</w:t>
            </w:r>
            <w:proofErr w:type="gramEnd"/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2021-2024 годы предусматривается в размере 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48,0 тыс. рублей, в том числе:</w:t>
            </w:r>
          </w:p>
          <w:p w14:paraId="21B99989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за счет средств федерального бюджета – 0 тыс. рублей;</w:t>
            </w:r>
          </w:p>
          <w:p w14:paraId="6843E406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за счёт средств бюджета Республики Коми – 0 тыс. рублей;</w:t>
            </w:r>
          </w:p>
          <w:p w14:paraId="0F8FB06B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за счёт средств местного бюджета – 48,0 тыс. рублей;</w:t>
            </w:r>
          </w:p>
          <w:p w14:paraId="166FC47A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Прогнозный объём финансирования подпрограммы по годам составляет:</w:t>
            </w:r>
          </w:p>
          <w:p w14:paraId="58D13A5C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 счёт средств федерального бюджета </w:t>
            </w:r>
          </w:p>
          <w:p w14:paraId="6DB8C48B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2021 год – 0 тыс. рублей;</w:t>
            </w:r>
          </w:p>
          <w:p w14:paraId="645902A1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2022 год – 0 тыс. рублей;</w:t>
            </w:r>
          </w:p>
          <w:p w14:paraId="45C6B753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2023 год – 0 тыс. рублей;</w:t>
            </w:r>
          </w:p>
          <w:p w14:paraId="7373C703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2024 год – 0 тыс. рублей.</w:t>
            </w:r>
          </w:p>
          <w:p w14:paraId="3BA6B274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за счёт средств бюджета Республики Коми:</w:t>
            </w:r>
          </w:p>
          <w:p w14:paraId="0518E96E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2021 год – 0 тыс. рублей;</w:t>
            </w:r>
          </w:p>
          <w:p w14:paraId="27BFD9E9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2022 год – 0 тыс. рублей;</w:t>
            </w:r>
          </w:p>
          <w:p w14:paraId="061774EC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2023 год – 0 тыс. рублей;</w:t>
            </w:r>
          </w:p>
          <w:p w14:paraId="4CED3AD4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2024 год – 0 тыс. рублей.</w:t>
            </w:r>
          </w:p>
          <w:p w14:paraId="43F6C097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за счёт средств местного бюджета:</w:t>
            </w:r>
          </w:p>
          <w:p w14:paraId="6C473812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2021 год – 48,0 тыс. рублей;</w:t>
            </w:r>
          </w:p>
          <w:p w14:paraId="033EF4DE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2022 год – 0 тыс. рублей;</w:t>
            </w:r>
          </w:p>
          <w:p w14:paraId="21449289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2023 год – 0 тыс. рублей;</w:t>
            </w:r>
          </w:p>
          <w:p w14:paraId="5EB659DA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2024 год – 0 тыс. рублей.</w:t>
            </w:r>
          </w:p>
          <w:p w14:paraId="14A1E700" w14:textId="77777777" w:rsidR="00064B3E" w:rsidRPr="00064B3E" w:rsidRDefault="00064B3E" w:rsidP="00064B3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Объём бюджетных ассигнований уточняется ежегодно при формировании бюджета 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МО МР «Сыктывдинский»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на очередной финансовый год и плановый период и при внесении изменений в бюджет муниципального района «Сыктывдинский»</w:t>
            </w:r>
          </w:p>
        </w:tc>
      </w:tr>
    </w:tbl>
    <w:p w14:paraId="662DF206" w14:textId="77777777" w:rsidR="00064B3E" w:rsidRPr="00064B3E" w:rsidRDefault="00064B3E" w:rsidP="00064B3E">
      <w:pPr>
        <w:widowControl w:val="0"/>
        <w:autoSpaceDE w:val="0"/>
        <w:autoSpaceDN w:val="0"/>
        <w:adjustRightInd w:val="0"/>
        <w:jc w:val="both"/>
        <w:rPr>
          <w:rFonts w:ascii="Calibri" w:eastAsia="Calibri" w:hAnsi="Calibri" w:cs="Times New Roman"/>
          <w:color w:val="000000"/>
        </w:rPr>
      </w:pPr>
    </w:p>
    <w:p w14:paraId="0BAAB8DC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2F8279E2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3B8AA227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507B7DD8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2C97B2D8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52B4C71C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7C475150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57076997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526AA5B0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606336FD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594170E2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3E947A4C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61249A89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54496D4F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1FF34CFD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69C13332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33D5E4A0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2FB09156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23C46776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40C1DDD4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6867DE30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73C3BEE9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0"/>
          <w:szCs w:val="20"/>
        </w:rPr>
        <w:sectPr w:rsidR="00064B3E" w:rsidRPr="00064B3E" w:rsidSect="00C5492D">
          <w:pgSz w:w="11906" w:h="16838"/>
          <w:pgMar w:top="1135" w:right="568" w:bottom="709" w:left="709" w:header="708" w:footer="708" w:gutter="0"/>
          <w:cols w:space="708"/>
          <w:docGrid w:linePitch="360"/>
        </w:sectPr>
      </w:pPr>
    </w:p>
    <w:p w14:paraId="377FEAEE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lastRenderedPageBreak/>
        <w:t xml:space="preserve">Приложение 4 </w:t>
      </w:r>
    </w:p>
    <w:p w14:paraId="416470B9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к постановлению администрации  </w:t>
      </w:r>
    </w:p>
    <w:p w14:paraId="45452EE4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муниципального района «Сыктывдинский» </w:t>
      </w:r>
    </w:p>
    <w:p w14:paraId="0A24B7D3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от 16 декабря 2021 года № 12/1629</w:t>
      </w:r>
    </w:p>
    <w:p w14:paraId="3DACC8B5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14:paraId="289CA44B" w14:textId="77777777" w:rsidR="00064B3E" w:rsidRPr="00064B3E" w:rsidRDefault="00064B3E" w:rsidP="00064B3E">
      <w:p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64B3E">
        <w:rPr>
          <w:rFonts w:ascii="Times New Roman" w:eastAsia="Times New Roman" w:hAnsi="Times New Roman" w:cs="Times New Roman"/>
          <w:sz w:val="24"/>
          <w:szCs w:val="24"/>
          <w:lang w:eastAsia="ar-SA"/>
        </w:rPr>
        <w:t>В таблицу № 1 «Перечень и характеристики основных мероприятий муниципальной программы» в подпрограмму № 1 «Содействие занятости населения» добавить основное мероприятие 1.1.3, в подпрограмму № 4 «Доступная среда» добавить основное мероприятие 4.1.3. и изложить в следующей редакции:</w:t>
      </w:r>
    </w:p>
    <w:p w14:paraId="1C57913D" w14:textId="77777777" w:rsidR="00064B3E" w:rsidRPr="00064B3E" w:rsidRDefault="00064B3E" w:rsidP="00064B3E">
      <w:p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tbl>
      <w:tblPr>
        <w:tblW w:w="14328" w:type="dxa"/>
        <w:jc w:val="center"/>
        <w:tblCellSpacing w:w="5" w:type="nil"/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620"/>
        <w:gridCol w:w="105"/>
        <w:gridCol w:w="2169"/>
        <w:gridCol w:w="12"/>
        <w:gridCol w:w="1459"/>
        <w:gridCol w:w="69"/>
        <w:gridCol w:w="621"/>
        <w:gridCol w:w="230"/>
        <w:gridCol w:w="620"/>
        <w:gridCol w:w="230"/>
        <w:gridCol w:w="2733"/>
        <w:gridCol w:w="14"/>
        <w:gridCol w:w="16"/>
        <w:gridCol w:w="1867"/>
        <w:gridCol w:w="63"/>
        <w:gridCol w:w="3500"/>
      </w:tblGrid>
      <w:tr w:rsidR="00064B3E" w:rsidRPr="00064B3E" w14:paraId="5CFF0D24" w14:textId="77777777" w:rsidTr="000B1DDD">
        <w:trPr>
          <w:trHeight w:val="276"/>
          <w:tblCellSpacing w:w="5" w:type="nil"/>
          <w:jc w:val="center"/>
        </w:trPr>
        <w:tc>
          <w:tcPr>
            <w:tcW w:w="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B8948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064B3E">
              <w:rPr>
                <w:rFonts w:ascii="Times New Roman" w:eastAsia="Times New Roman" w:hAnsi="Times New Roman" w:cs="Times New Roman"/>
                <w:b/>
              </w:rPr>
              <w:t xml:space="preserve">N </w:t>
            </w:r>
            <w:r w:rsidRPr="00064B3E">
              <w:rPr>
                <w:rFonts w:ascii="Times New Roman" w:eastAsia="Times New Roman" w:hAnsi="Times New Roman" w:cs="Times New Roman"/>
                <w:b/>
              </w:rPr>
              <w:br/>
              <w:t>п/п</w:t>
            </w:r>
          </w:p>
        </w:tc>
        <w:tc>
          <w:tcPr>
            <w:tcW w:w="2286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E6ADE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064B3E">
              <w:rPr>
                <w:rFonts w:ascii="Times New Roman" w:eastAsia="Times New Roman" w:hAnsi="Times New Roman" w:cs="Times New Roman"/>
                <w:b/>
              </w:rPr>
              <w:t xml:space="preserve">Номер и </w:t>
            </w:r>
            <w:r w:rsidRPr="00064B3E">
              <w:rPr>
                <w:rFonts w:ascii="Times New Roman" w:eastAsia="Times New Roman" w:hAnsi="Times New Roman" w:cs="Times New Roman"/>
                <w:b/>
              </w:rPr>
              <w:br/>
              <w:t xml:space="preserve">наименование </w:t>
            </w:r>
            <w:r w:rsidRPr="00064B3E">
              <w:rPr>
                <w:rFonts w:ascii="Times New Roman" w:eastAsia="Times New Roman" w:hAnsi="Times New Roman" w:cs="Times New Roman"/>
                <w:b/>
              </w:rPr>
              <w:br/>
              <w:t>ведомственной</w:t>
            </w:r>
            <w:r w:rsidRPr="00064B3E">
              <w:rPr>
                <w:rFonts w:ascii="Times New Roman" w:eastAsia="Times New Roman" w:hAnsi="Times New Roman" w:cs="Times New Roman"/>
                <w:b/>
              </w:rPr>
              <w:br/>
              <w:t xml:space="preserve"> целевой программы, основного </w:t>
            </w:r>
            <w:r w:rsidRPr="00064B3E">
              <w:rPr>
                <w:rFonts w:ascii="Times New Roman" w:eastAsia="Times New Roman" w:hAnsi="Times New Roman" w:cs="Times New Roman"/>
                <w:b/>
              </w:rPr>
              <w:br/>
              <w:t xml:space="preserve"> мероприятия</w:t>
            </w:r>
          </w:p>
        </w:tc>
        <w:tc>
          <w:tcPr>
            <w:tcW w:w="14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6AD12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064B3E">
              <w:rPr>
                <w:rFonts w:ascii="Times New Roman" w:eastAsia="Times New Roman" w:hAnsi="Times New Roman" w:cs="Times New Roman"/>
                <w:b/>
              </w:rPr>
              <w:t>Ответственный исполнитель ВЦП, основного мероприятия</w:t>
            </w:r>
          </w:p>
        </w:tc>
        <w:tc>
          <w:tcPr>
            <w:tcW w:w="69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A975C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064B3E">
              <w:rPr>
                <w:rFonts w:ascii="Times New Roman" w:eastAsia="Times New Roman" w:hAnsi="Times New Roman" w:cs="Times New Roman"/>
                <w:b/>
              </w:rPr>
              <w:t xml:space="preserve">Срок </w:t>
            </w:r>
            <w:r w:rsidRPr="00064B3E">
              <w:rPr>
                <w:rFonts w:ascii="Times New Roman" w:eastAsia="Times New Roman" w:hAnsi="Times New Roman" w:cs="Times New Roman"/>
                <w:b/>
              </w:rPr>
              <w:br/>
              <w:t xml:space="preserve"> начала </w:t>
            </w:r>
            <w:r w:rsidRPr="00064B3E">
              <w:rPr>
                <w:rFonts w:ascii="Times New Roman" w:eastAsia="Times New Roman" w:hAnsi="Times New Roman" w:cs="Times New Roman"/>
                <w:b/>
              </w:rPr>
              <w:br/>
              <w:t>реализации</w:t>
            </w:r>
          </w:p>
        </w:tc>
        <w:tc>
          <w:tcPr>
            <w:tcW w:w="85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94D55CD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064B3E">
              <w:rPr>
                <w:rFonts w:ascii="Times New Roman" w:eastAsia="Times New Roman" w:hAnsi="Times New Roman" w:cs="Times New Roman"/>
                <w:b/>
              </w:rPr>
              <w:t xml:space="preserve">Срок </w:t>
            </w:r>
            <w:r w:rsidRPr="00064B3E">
              <w:rPr>
                <w:rFonts w:ascii="Times New Roman" w:eastAsia="Times New Roman" w:hAnsi="Times New Roman" w:cs="Times New Roman"/>
                <w:b/>
              </w:rPr>
              <w:br/>
              <w:t xml:space="preserve">окончания </w:t>
            </w:r>
            <w:r w:rsidRPr="00064B3E">
              <w:rPr>
                <w:rFonts w:ascii="Times New Roman" w:eastAsia="Times New Roman" w:hAnsi="Times New Roman" w:cs="Times New Roman"/>
                <w:b/>
              </w:rPr>
              <w:br/>
              <w:t>реализации</w:t>
            </w:r>
          </w:p>
        </w:tc>
        <w:tc>
          <w:tcPr>
            <w:tcW w:w="297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167D9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064B3E">
              <w:rPr>
                <w:rFonts w:ascii="Times New Roman" w:eastAsia="Times New Roman" w:hAnsi="Times New Roman" w:cs="Times New Roman"/>
                <w:b/>
              </w:rPr>
              <w:t>Ожидаемый непосредственный результат (</w:t>
            </w:r>
            <w:proofErr w:type="gramStart"/>
            <w:r w:rsidRPr="00064B3E">
              <w:rPr>
                <w:rFonts w:ascii="Times New Roman" w:eastAsia="Times New Roman" w:hAnsi="Times New Roman" w:cs="Times New Roman"/>
                <w:b/>
              </w:rPr>
              <w:t>краткое  описание</w:t>
            </w:r>
            <w:proofErr w:type="gramEnd"/>
            <w:r w:rsidRPr="00064B3E">
              <w:rPr>
                <w:rFonts w:ascii="Times New Roman" w:eastAsia="Times New Roman" w:hAnsi="Times New Roman" w:cs="Times New Roman"/>
                <w:b/>
              </w:rPr>
              <w:t>) за отчетный год</w:t>
            </w:r>
          </w:p>
        </w:tc>
        <w:tc>
          <w:tcPr>
            <w:tcW w:w="188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9C987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064B3E">
              <w:rPr>
                <w:rFonts w:ascii="Times New Roman" w:eastAsia="Times New Roman" w:hAnsi="Times New Roman" w:cs="Times New Roman"/>
                <w:b/>
              </w:rPr>
              <w:t>Основные направления реализации основного мероприятия, раскрывающие его содержание</w:t>
            </w:r>
          </w:p>
        </w:tc>
        <w:tc>
          <w:tcPr>
            <w:tcW w:w="356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94DD6B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064B3E">
              <w:rPr>
                <w:rFonts w:ascii="Times New Roman" w:eastAsia="Times New Roman" w:hAnsi="Times New Roman" w:cs="Times New Roman"/>
                <w:b/>
              </w:rPr>
              <w:t xml:space="preserve">Связь </w:t>
            </w:r>
            <w:proofErr w:type="gramStart"/>
            <w:r w:rsidRPr="00064B3E">
              <w:rPr>
                <w:rFonts w:ascii="Times New Roman" w:eastAsia="Times New Roman" w:hAnsi="Times New Roman" w:cs="Times New Roman"/>
                <w:b/>
              </w:rPr>
              <w:t>с  показателями</w:t>
            </w:r>
            <w:proofErr w:type="gramEnd"/>
            <w:r w:rsidRPr="00064B3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064B3E">
              <w:rPr>
                <w:rFonts w:ascii="Times New Roman" w:eastAsia="Times New Roman" w:hAnsi="Times New Roman" w:cs="Times New Roman"/>
                <w:b/>
              </w:rPr>
              <w:br/>
              <w:t>муниципальной</w:t>
            </w:r>
            <w:r w:rsidRPr="00064B3E">
              <w:rPr>
                <w:rFonts w:ascii="Times New Roman" w:eastAsia="Times New Roman" w:hAnsi="Times New Roman" w:cs="Times New Roman"/>
                <w:b/>
              </w:rPr>
              <w:br/>
              <w:t xml:space="preserve"> программы </w:t>
            </w:r>
            <w:r w:rsidRPr="00064B3E">
              <w:rPr>
                <w:rFonts w:ascii="Times New Roman" w:eastAsia="Times New Roman" w:hAnsi="Times New Roman" w:cs="Times New Roman"/>
                <w:b/>
              </w:rPr>
              <w:br/>
              <w:t>(подпрограммы)</w:t>
            </w:r>
          </w:p>
        </w:tc>
      </w:tr>
      <w:tr w:rsidR="00064B3E" w:rsidRPr="00064B3E" w14:paraId="175435BF" w14:textId="77777777" w:rsidTr="000B1DDD">
        <w:trPr>
          <w:trHeight w:val="276"/>
          <w:tblCellSpacing w:w="5" w:type="nil"/>
          <w:jc w:val="center"/>
        </w:trPr>
        <w:tc>
          <w:tcPr>
            <w:tcW w:w="6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7F9EC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2286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BA89B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14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FFBED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69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A0A715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85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36D7BA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2977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EC13A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188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7B2ED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356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7F44F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</w:tr>
      <w:tr w:rsidR="00064B3E" w:rsidRPr="00064B3E" w14:paraId="560A44AA" w14:textId="77777777" w:rsidTr="000B1DDD">
        <w:trPr>
          <w:tblCellSpacing w:w="5" w:type="nil"/>
          <w:jc w:val="center"/>
        </w:trPr>
        <w:tc>
          <w:tcPr>
            <w:tcW w:w="62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9E98F6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064B3E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2286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5ECE2A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064B3E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145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17EEF6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064B3E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9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714B5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064B3E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85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222638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064B3E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297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0EA3E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064B3E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1883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C71355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064B3E"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3563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3D704E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064B3E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</w:tr>
      <w:tr w:rsidR="00064B3E" w:rsidRPr="00064B3E" w14:paraId="07E45BE7" w14:textId="77777777" w:rsidTr="000B1DDD">
        <w:trPr>
          <w:tblCellSpacing w:w="5" w:type="nil"/>
          <w:jc w:val="center"/>
        </w:trPr>
        <w:tc>
          <w:tcPr>
            <w:tcW w:w="14328" w:type="dxa"/>
            <w:gridSpan w:val="16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F90FE9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lang w:eastAsia="en-US"/>
              </w:rPr>
              <w:t>Подпрограмма 1. «Содействие занятости населения»</w:t>
            </w:r>
          </w:p>
        </w:tc>
      </w:tr>
      <w:tr w:rsidR="00064B3E" w:rsidRPr="00064B3E" w14:paraId="302BB019" w14:textId="77777777" w:rsidTr="000B1DDD">
        <w:trPr>
          <w:tblCellSpacing w:w="5" w:type="nil"/>
          <w:jc w:val="center"/>
        </w:trPr>
        <w:tc>
          <w:tcPr>
            <w:tcW w:w="14328" w:type="dxa"/>
            <w:gridSpan w:val="16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662DD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  <w:r w:rsidRPr="00064B3E">
              <w:rPr>
                <w:rFonts w:ascii="Times New Roman" w:eastAsia="Times New Roman" w:hAnsi="Times New Roman" w:cs="Times New Roman"/>
                <w:b/>
              </w:rPr>
              <w:t>Цель подпрограммы 1: Участие в содействии занятости населения</w:t>
            </w:r>
          </w:p>
        </w:tc>
      </w:tr>
      <w:tr w:rsidR="00064B3E" w:rsidRPr="00064B3E" w14:paraId="46D15C44" w14:textId="77777777" w:rsidTr="000B1DDD">
        <w:trPr>
          <w:tblCellSpacing w:w="5" w:type="nil"/>
          <w:jc w:val="center"/>
        </w:trPr>
        <w:tc>
          <w:tcPr>
            <w:tcW w:w="14328" w:type="dxa"/>
            <w:gridSpan w:val="16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F7392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  <w:r w:rsidRPr="00064B3E">
              <w:rPr>
                <w:rFonts w:ascii="Times New Roman" w:eastAsia="Times New Roman" w:hAnsi="Times New Roman" w:cs="Times New Roman"/>
                <w:b/>
              </w:rPr>
              <w:t>Задача 1.  Участвовать в финансировании мероприятий по занятости населения</w:t>
            </w:r>
          </w:p>
        </w:tc>
      </w:tr>
      <w:tr w:rsidR="00064B3E" w:rsidRPr="00064B3E" w14:paraId="5145C84A" w14:textId="77777777" w:rsidTr="000B1DDD">
        <w:trPr>
          <w:trHeight w:val="1616"/>
          <w:tblCellSpacing w:w="5" w:type="nil"/>
          <w:jc w:val="center"/>
        </w:trPr>
        <w:tc>
          <w:tcPr>
            <w:tcW w:w="62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D6754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1.1.1.</w:t>
            </w:r>
          </w:p>
        </w:tc>
        <w:tc>
          <w:tcPr>
            <w:tcW w:w="2286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1FE6C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 xml:space="preserve">Подготовка и </w:t>
            </w:r>
            <w:proofErr w:type="gramStart"/>
            <w:r w:rsidRPr="00064B3E">
              <w:rPr>
                <w:rFonts w:ascii="Times New Roman" w:eastAsia="Times New Roman" w:hAnsi="Times New Roman" w:cs="Times New Roman"/>
              </w:rPr>
              <w:t>принятие нормативно правовых актов</w:t>
            </w:r>
            <w:proofErr w:type="gramEnd"/>
            <w:r w:rsidRPr="00064B3E">
              <w:rPr>
                <w:rFonts w:ascii="Times New Roman" w:eastAsia="Times New Roman" w:hAnsi="Times New Roman" w:cs="Times New Roman"/>
              </w:rPr>
              <w:t xml:space="preserve"> направленных на содействие занятости населения</w:t>
            </w:r>
          </w:p>
        </w:tc>
        <w:tc>
          <w:tcPr>
            <w:tcW w:w="145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A4736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Отдел по работе с Советом и сельскими поселениями</w:t>
            </w:r>
          </w:p>
        </w:tc>
        <w:tc>
          <w:tcPr>
            <w:tcW w:w="69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DA8B28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2021 </w:t>
            </w:r>
          </w:p>
        </w:tc>
        <w:tc>
          <w:tcPr>
            <w:tcW w:w="85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193B46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2024 </w:t>
            </w:r>
          </w:p>
        </w:tc>
        <w:tc>
          <w:tcPr>
            <w:tcW w:w="2993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3B9AF" w14:textId="77777777" w:rsidR="00064B3E" w:rsidRPr="00064B3E" w:rsidRDefault="00064B3E" w:rsidP="00064B3E">
            <w:pPr>
              <w:widowControl w:val="0"/>
              <w:tabs>
                <w:tab w:val="left" w:pos="412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 xml:space="preserve">Создание 232 рабочих мест для безработных граждан для участия в общественных и временных работах, а также 172 рабочих мест для несовершеннолетних граждан в возрасте от 14 до 18 лет </w:t>
            </w:r>
          </w:p>
        </w:tc>
        <w:tc>
          <w:tcPr>
            <w:tcW w:w="18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74378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064B3E">
              <w:rPr>
                <w:rFonts w:ascii="Times New Roman" w:eastAsia="Calibri" w:hAnsi="Times New Roman" w:cs="Times New Roman"/>
              </w:rPr>
              <w:t>Принятие нормативно правовых актов</w:t>
            </w:r>
          </w:p>
          <w:p w14:paraId="60E424B7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563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15D51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lang w:eastAsia="en-US"/>
              </w:rPr>
              <w:t>Снижение уровня безработицы и напряженности на рынке труда до 2,15 %.</w:t>
            </w:r>
          </w:p>
        </w:tc>
      </w:tr>
      <w:tr w:rsidR="00064B3E" w:rsidRPr="00064B3E" w14:paraId="28E388D1" w14:textId="77777777" w:rsidTr="000B1DDD">
        <w:trPr>
          <w:trHeight w:val="1918"/>
          <w:tblCellSpacing w:w="5" w:type="nil"/>
          <w:jc w:val="center"/>
        </w:trPr>
        <w:tc>
          <w:tcPr>
            <w:tcW w:w="62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18CE1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1.1.2.</w:t>
            </w:r>
          </w:p>
        </w:tc>
        <w:tc>
          <w:tcPr>
            <w:tcW w:w="2286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69751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Предоставление иных межбюджетных трансфертов бюджетам сельских поселений на реализацию мероприятий по содействию занятости населения</w:t>
            </w:r>
          </w:p>
          <w:p w14:paraId="6287B067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5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873F2E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Отдел по работе с Советом и сельскими поселениями</w:t>
            </w:r>
          </w:p>
        </w:tc>
        <w:tc>
          <w:tcPr>
            <w:tcW w:w="69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F8070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2021 </w:t>
            </w:r>
          </w:p>
        </w:tc>
        <w:tc>
          <w:tcPr>
            <w:tcW w:w="85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EE90E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2024 </w:t>
            </w:r>
          </w:p>
        </w:tc>
        <w:tc>
          <w:tcPr>
            <w:tcW w:w="2993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FA9E8" w14:textId="77777777" w:rsidR="00064B3E" w:rsidRPr="00064B3E" w:rsidRDefault="00064B3E" w:rsidP="00064B3E">
            <w:pPr>
              <w:widowControl w:val="0"/>
              <w:tabs>
                <w:tab w:val="left" w:pos="412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Обеспечение финансовой поддержки населения и рост доходов населения</w:t>
            </w:r>
          </w:p>
        </w:tc>
        <w:tc>
          <w:tcPr>
            <w:tcW w:w="18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61D59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064B3E">
              <w:rPr>
                <w:rFonts w:ascii="Times New Roman" w:eastAsia="Calibri" w:hAnsi="Times New Roman" w:cs="Times New Roman"/>
                <w:lang w:eastAsia="en-US"/>
              </w:rPr>
              <w:t>Заключение администрациями сельских поселений трудовых договоров с безработными гражданами на общественные временные работы</w:t>
            </w:r>
          </w:p>
        </w:tc>
        <w:tc>
          <w:tcPr>
            <w:tcW w:w="3563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0A0BE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lang w:eastAsia="en-US"/>
              </w:rPr>
              <w:t>Создание 232 рабочих мест для безработных граждан для участия в общественных и временных работах.</w:t>
            </w:r>
          </w:p>
        </w:tc>
      </w:tr>
      <w:tr w:rsidR="00064B3E" w:rsidRPr="00064B3E" w14:paraId="0630A9E3" w14:textId="77777777" w:rsidTr="000B1DDD">
        <w:trPr>
          <w:trHeight w:val="1918"/>
          <w:tblCellSpacing w:w="5" w:type="nil"/>
          <w:jc w:val="center"/>
        </w:trPr>
        <w:tc>
          <w:tcPr>
            <w:tcW w:w="62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49411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lastRenderedPageBreak/>
              <w:t>1.1.3.</w:t>
            </w:r>
          </w:p>
        </w:tc>
        <w:tc>
          <w:tcPr>
            <w:tcW w:w="2286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1175C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Реализация народного проекта «Реконструкция обелиска и установка мемориальных плит (благоустройство территории возле памятника» в п. </w:t>
            </w:r>
            <w:proofErr w:type="spellStart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Яснэг</w:t>
            </w:r>
            <w:proofErr w:type="spellEnd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Сыктывдинского района</w:t>
            </w:r>
          </w:p>
        </w:tc>
        <w:tc>
          <w:tcPr>
            <w:tcW w:w="145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9ED54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Отдел по работе с Советом и сельскими поселениями</w:t>
            </w:r>
          </w:p>
        </w:tc>
        <w:tc>
          <w:tcPr>
            <w:tcW w:w="69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27F3E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2021</w:t>
            </w:r>
          </w:p>
        </w:tc>
        <w:tc>
          <w:tcPr>
            <w:tcW w:w="85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82B30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2021</w:t>
            </w:r>
          </w:p>
        </w:tc>
        <w:tc>
          <w:tcPr>
            <w:tcW w:w="2993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EDBD16" w14:textId="77777777" w:rsidR="00064B3E" w:rsidRPr="00064B3E" w:rsidRDefault="00064B3E" w:rsidP="00064B3E">
            <w:pPr>
              <w:widowControl w:val="0"/>
              <w:tabs>
                <w:tab w:val="left" w:pos="412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Реализация дополнительного народного проекта в сфере занятости населения, снижение уровня напряженности на рынке труда и занятости</w:t>
            </w:r>
          </w:p>
        </w:tc>
        <w:tc>
          <w:tcPr>
            <w:tcW w:w="18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7BB702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lang w:eastAsia="en-US"/>
              </w:rPr>
              <w:t xml:space="preserve">Заключение соглашения между администрацией муниципального района и министерством труда, занятости и социальной защиты РК на предоставление субсидий из республиканского бюджета РК муниципальным образованиям РК </w:t>
            </w:r>
          </w:p>
        </w:tc>
        <w:tc>
          <w:tcPr>
            <w:tcW w:w="3563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287C2E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lang w:eastAsia="en-US"/>
              </w:rPr>
              <w:t>Заключение 6 договоров на общественные и временные работы с безработными гражданами</w:t>
            </w:r>
          </w:p>
        </w:tc>
      </w:tr>
      <w:tr w:rsidR="00064B3E" w:rsidRPr="00064B3E" w14:paraId="47F45640" w14:textId="77777777" w:rsidTr="000B1DDD">
        <w:trPr>
          <w:tblCellSpacing w:w="5" w:type="nil"/>
          <w:jc w:val="center"/>
        </w:trPr>
        <w:tc>
          <w:tcPr>
            <w:tcW w:w="14328" w:type="dxa"/>
            <w:gridSpan w:val="16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20D49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lang w:eastAsia="en-US"/>
              </w:rPr>
              <w:t xml:space="preserve">Задача 2. </w:t>
            </w:r>
            <w:r w:rsidRPr="00064B3E">
              <w:rPr>
                <w:rFonts w:ascii="Times New Roman" w:eastAsia="Calibri" w:hAnsi="Times New Roman" w:cs="Times New Roman"/>
                <w:b/>
              </w:rPr>
              <w:t>Содействовать созданию рабочих мест для несовершеннолетних граждан в возрасте от 14 до 18 лет</w:t>
            </w:r>
          </w:p>
        </w:tc>
      </w:tr>
      <w:tr w:rsidR="00064B3E" w:rsidRPr="00064B3E" w14:paraId="229E55EC" w14:textId="77777777" w:rsidTr="000B1DDD">
        <w:trPr>
          <w:tblCellSpacing w:w="5" w:type="nil"/>
          <w:jc w:val="center"/>
        </w:trPr>
        <w:tc>
          <w:tcPr>
            <w:tcW w:w="62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DBFF4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1.2.1.</w:t>
            </w:r>
          </w:p>
        </w:tc>
        <w:tc>
          <w:tcPr>
            <w:tcW w:w="2286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999EE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 xml:space="preserve">Организация и проведение совещаний </w:t>
            </w:r>
            <w:proofErr w:type="gramStart"/>
            <w:r w:rsidRPr="00064B3E">
              <w:rPr>
                <w:rFonts w:ascii="Times New Roman" w:eastAsia="Times New Roman" w:hAnsi="Times New Roman" w:cs="Times New Roman"/>
              </w:rPr>
              <w:t>в муниципальных образований</w:t>
            </w:r>
            <w:proofErr w:type="gramEnd"/>
            <w:r w:rsidRPr="00064B3E">
              <w:rPr>
                <w:rFonts w:ascii="Times New Roman" w:eastAsia="Times New Roman" w:hAnsi="Times New Roman" w:cs="Times New Roman"/>
              </w:rPr>
              <w:t xml:space="preserve"> сельских поселений по вопросу создания рабочих мест для несовершеннолетних граждан в возрасте от 14 до 18 лет</w:t>
            </w:r>
          </w:p>
          <w:p w14:paraId="17F31256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14:paraId="63131CAC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14:paraId="6F3FCB7F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14:paraId="7D6EBF3E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5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BB452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Отдел по работе с Советом и сельскими поселениями</w:t>
            </w:r>
          </w:p>
        </w:tc>
        <w:tc>
          <w:tcPr>
            <w:tcW w:w="69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317EF1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2021 </w:t>
            </w:r>
          </w:p>
        </w:tc>
        <w:tc>
          <w:tcPr>
            <w:tcW w:w="85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DF8C2A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2024 </w:t>
            </w:r>
          </w:p>
        </w:tc>
        <w:tc>
          <w:tcPr>
            <w:tcW w:w="2993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10EBF7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lang w:eastAsia="en-US"/>
              </w:rPr>
              <w:t>Защита трудовых прав несовершеннолетних граждан в возрасте от 14 до 18 лет</w:t>
            </w:r>
          </w:p>
          <w:p w14:paraId="6A396939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lang w:eastAsia="en-US"/>
              </w:rPr>
            </w:pPr>
          </w:p>
          <w:p w14:paraId="3786B1B5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C4C36" w14:textId="77777777" w:rsidR="00064B3E" w:rsidRPr="00064B3E" w:rsidRDefault="00064B3E" w:rsidP="00CA6D17">
            <w:pPr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ind w:left="51"/>
              <w:jc w:val="both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1. Подготовка предложений администрациями сельских поселений по количеству рабочих мест для несовершеннолетних граждан в возрасте от 14 до 18 лет</w:t>
            </w:r>
          </w:p>
          <w:p w14:paraId="00E49D32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064B3E">
              <w:rPr>
                <w:rFonts w:ascii="Times New Roman" w:eastAsia="Calibri" w:hAnsi="Times New Roman" w:cs="Times New Roman"/>
              </w:rPr>
              <w:t xml:space="preserve">2. </w:t>
            </w:r>
            <w:r w:rsidRPr="00064B3E">
              <w:rPr>
                <w:rFonts w:ascii="Times New Roman" w:eastAsia="Calibri" w:hAnsi="Times New Roman" w:cs="Times New Roman"/>
                <w:lang w:eastAsia="en-US"/>
              </w:rPr>
              <w:t xml:space="preserve">Организация координационного совещания по вопросу временного трудоустройства несовершеннолетних граждан в возрасте от 14 до 18 лет в </w:t>
            </w:r>
            <w:r w:rsidRPr="00064B3E">
              <w:rPr>
                <w:rFonts w:ascii="Times New Roman" w:eastAsia="Calibri" w:hAnsi="Times New Roman" w:cs="Times New Roman"/>
                <w:lang w:eastAsia="en-US"/>
              </w:rPr>
              <w:lastRenderedPageBreak/>
              <w:t>свободное от учебы время</w:t>
            </w:r>
          </w:p>
          <w:p w14:paraId="5D6F3804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highlight w:val="yellow"/>
              </w:rPr>
            </w:pPr>
            <w:r w:rsidRPr="00064B3E">
              <w:rPr>
                <w:rFonts w:ascii="Times New Roman" w:eastAsia="Calibri" w:hAnsi="Times New Roman" w:cs="Times New Roman"/>
              </w:rPr>
              <w:t>3. Организация выдачи согласий (разрешений) на трудоустройство</w:t>
            </w:r>
            <w:r w:rsidRPr="00064B3E">
              <w:rPr>
                <w:rFonts w:ascii="Times New Roman" w:eastAsia="Calibri" w:hAnsi="Times New Roman" w:cs="Times New Roman"/>
                <w:lang w:eastAsia="en-US"/>
              </w:rPr>
              <w:t xml:space="preserve"> граждан</w:t>
            </w:r>
            <w:r w:rsidRPr="00064B3E">
              <w:rPr>
                <w:rFonts w:ascii="Times New Roman" w:eastAsia="Calibri" w:hAnsi="Times New Roman" w:cs="Times New Roman"/>
              </w:rPr>
              <w:t xml:space="preserve"> в возрасте от 14 до 16 лет</w:t>
            </w:r>
          </w:p>
        </w:tc>
        <w:tc>
          <w:tcPr>
            <w:tcW w:w="3563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4DBC8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</w:rPr>
              <w:lastRenderedPageBreak/>
              <w:t xml:space="preserve">Трудоустройство не менее 70 человек от общего числа трудоустроенных </w:t>
            </w:r>
            <w:r w:rsidRPr="00064B3E">
              <w:rPr>
                <w:rFonts w:ascii="Times New Roman" w:eastAsia="Calibri" w:hAnsi="Times New Roman" w:cs="Times New Roman"/>
                <w:lang w:eastAsia="en-US"/>
              </w:rPr>
              <w:t xml:space="preserve">граждан в возрасте от 14 до 18 лет в свободное от учебы время на основании </w:t>
            </w:r>
            <w:r w:rsidRPr="00064B3E">
              <w:rPr>
                <w:rFonts w:ascii="Times New Roman" w:eastAsia="Calibri" w:hAnsi="Times New Roman" w:cs="Times New Roman"/>
              </w:rPr>
              <w:t xml:space="preserve">согласий (разрешений) на заключение трудового договора с лицами, не достигшими возраста 16 лет в соответствии со ст. 63 ТК РФ </w:t>
            </w:r>
          </w:p>
          <w:p w14:paraId="31303CEE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</w:p>
        </w:tc>
      </w:tr>
      <w:tr w:rsidR="00064B3E" w:rsidRPr="00064B3E" w14:paraId="5250AB90" w14:textId="77777777" w:rsidTr="000B1DDD">
        <w:trPr>
          <w:tblCellSpacing w:w="5" w:type="nil"/>
          <w:jc w:val="center"/>
        </w:trPr>
        <w:tc>
          <w:tcPr>
            <w:tcW w:w="62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301F2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1.2.2.</w:t>
            </w:r>
          </w:p>
        </w:tc>
        <w:tc>
          <w:tcPr>
            <w:tcW w:w="2286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E7822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Организация временного трудоустройства несовершеннолетних граждан в возрасте от 14 до 18 лет в свободное от учебы время</w:t>
            </w:r>
          </w:p>
        </w:tc>
        <w:tc>
          <w:tcPr>
            <w:tcW w:w="145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D3744F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Отдел по работе с Советом и сельскими поселениями</w:t>
            </w:r>
          </w:p>
        </w:tc>
        <w:tc>
          <w:tcPr>
            <w:tcW w:w="69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21F13C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2021 </w:t>
            </w:r>
          </w:p>
        </w:tc>
        <w:tc>
          <w:tcPr>
            <w:tcW w:w="85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0726D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2024 </w:t>
            </w:r>
          </w:p>
        </w:tc>
        <w:tc>
          <w:tcPr>
            <w:tcW w:w="2993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27B2A" w14:textId="77777777" w:rsidR="00064B3E" w:rsidRPr="00064B3E" w:rsidRDefault="00064B3E" w:rsidP="00064B3E">
            <w:pPr>
              <w:widowControl w:val="0"/>
              <w:tabs>
                <w:tab w:val="left" w:pos="412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Создание рабочих мест для трудоустройства несовершеннолетних граждан в возрасте от 14 до 18 лет</w:t>
            </w:r>
          </w:p>
        </w:tc>
        <w:tc>
          <w:tcPr>
            <w:tcW w:w="18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BE39B" w14:textId="77777777" w:rsidR="00064B3E" w:rsidRPr="00064B3E" w:rsidRDefault="00064B3E" w:rsidP="00CA6D17">
            <w:pPr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ind w:left="51"/>
              <w:jc w:val="both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1. Принятие постановления АМО МР «Об организации и финансировании общественных и временных работ безработных граждан и несовершеннолетних граждан в возрасте от 14 до 18 лет;</w:t>
            </w:r>
          </w:p>
          <w:p w14:paraId="1D3799FC" w14:textId="77777777" w:rsidR="00064B3E" w:rsidRPr="00064B3E" w:rsidRDefault="00064B3E" w:rsidP="00CA6D17">
            <w:pPr>
              <w:numPr>
                <w:ilvl w:val="0"/>
                <w:numId w:val="5"/>
              </w:numPr>
              <w:suppressAutoHyphens/>
              <w:spacing w:after="0" w:line="240" w:lineRule="auto"/>
              <w:ind w:left="51" w:hanging="426"/>
              <w:contextualSpacing/>
              <w:jc w:val="both"/>
              <w:rPr>
                <w:rFonts w:ascii="Times New Roman" w:eastAsia="Times New Roman" w:hAnsi="Times New Roman" w:cs="Times New Roman"/>
              </w:rPr>
            </w:pPr>
            <w:r w:rsidRPr="00064B3E">
              <w:rPr>
                <w:rFonts w:ascii="Times New Roman" w:eastAsia="Times New Roman" w:hAnsi="Times New Roman" w:cs="Times New Roman"/>
              </w:rPr>
              <w:t>2. Размещение постановления на официальном сайте администрации Сыктывдинского района</w:t>
            </w:r>
          </w:p>
        </w:tc>
        <w:tc>
          <w:tcPr>
            <w:tcW w:w="3563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B28DE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lang w:eastAsia="en-US"/>
              </w:rPr>
              <w:t xml:space="preserve">Трудоустройство 172 человека несовершеннолетних граждан в возрасте от 14 до 18 лет в свободное от учебы время </w:t>
            </w:r>
          </w:p>
          <w:p w14:paraId="21FBC210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</w:p>
        </w:tc>
      </w:tr>
      <w:tr w:rsidR="00064B3E" w:rsidRPr="00064B3E" w14:paraId="5B29D88D" w14:textId="77777777" w:rsidTr="000B1DDD">
        <w:trPr>
          <w:tblCellSpacing w:w="5" w:type="nil"/>
          <w:jc w:val="center"/>
        </w:trPr>
        <w:tc>
          <w:tcPr>
            <w:tcW w:w="14328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D2A5A6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Подпрограмма 4. «Доступная среда»</w:t>
            </w:r>
          </w:p>
        </w:tc>
      </w:tr>
      <w:tr w:rsidR="00064B3E" w:rsidRPr="00064B3E" w14:paraId="2132C78A" w14:textId="77777777" w:rsidTr="000B1DDD">
        <w:trPr>
          <w:tblCellSpacing w:w="5" w:type="nil"/>
          <w:jc w:val="center"/>
        </w:trPr>
        <w:tc>
          <w:tcPr>
            <w:tcW w:w="14328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656DD0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Цель подпрограммы 4: </w:t>
            </w: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Проведение мероприятий по приспособлению беспрепятственного доступа к социально значимым объектам и услугам граждан с инвалидностью и иных маломобильных групп населения</w:t>
            </w:r>
          </w:p>
        </w:tc>
      </w:tr>
      <w:tr w:rsidR="00064B3E" w:rsidRPr="00064B3E" w14:paraId="745F0CB7" w14:textId="77777777" w:rsidTr="000B1DDD">
        <w:trPr>
          <w:tblCellSpacing w:w="5" w:type="nil"/>
          <w:jc w:val="center"/>
        </w:trPr>
        <w:tc>
          <w:tcPr>
            <w:tcW w:w="14328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1DC017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Задача 1. Организовать работу по адаптации муниципальных учреждений </w:t>
            </w:r>
            <w:r w:rsidRPr="00064B3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путём ремонта, дооборудования техническими средствами адаптации, а также организации альтернативного формата предоставления услуг</w:t>
            </w:r>
          </w:p>
        </w:tc>
      </w:tr>
      <w:tr w:rsidR="00064B3E" w:rsidRPr="00064B3E" w14:paraId="3CCB8343" w14:textId="77777777" w:rsidTr="000B1DDD">
        <w:trPr>
          <w:tblCellSpacing w:w="5" w:type="nil"/>
          <w:jc w:val="center"/>
        </w:trPr>
        <w:tc>
          <w:tcPr>
            <w:tcW w:w="7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7CAE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4.1.1.</w:t>
            </w:r>
          </w:p>
        </w:tc>
        <w:tc>
          <w:tcPr>
            <w:tcW w:w="2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B0EF70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Адаптация муниципальных учреждений сферы образования путём </w:t>
            </w: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lastRenderedPageBreak/>
              <w:t>ремонта, дооборудования техническими средствами адаптации, а также организации альтернативного формата предоставления услуг</w:t>
            </w:r>
          </w:p>
        </w:tc>
        <w:tc>
          <w:tcPr>
            <w:tcW w:w="15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E99F1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 xml:space="preserve">управление </w:t>
            </w:r>
            <w:proofErr w:type="gramStart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образования,  отдел</w:t>
            </w:r>
            <w:proofErr w:type="gramEnd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по 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социальной работе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48EF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2021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C659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2024</w:t>
            </w:r>
          </w:p>
        </w:tc>
        <w:tc>
          <w:tcPr>
            <w:tcW w:w="2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C2ABAC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Обеспечение доступа к объектам и услугам учреждений образования</w:t>
            </w:r>
          </w:p>
          <w:p w14:paraId="3540C073" w14:textId="77777777" w:rsidR="00064B3E" w:rsidRPr="00064B3E" w:rsidRDefault="00064B3E" w:rsidP="00064B3E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23C2E3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Строительство пандусов, дооборудование объектов 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техническими средствами адаптации, организация альтернативного формата предоставления услуг</w:t>
            </w:r>
          </w:p>
        </w:tc>
        <w:tc>
          <w:tcPr>
            <w:tcW w:w="3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84067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lastRenderedPageBreak/>
              <w:t xml:space="preserve">Количество адаптированных муниципальных учреждений сферы образования, 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путем ремонта, дооборудования 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техническими средствами адаптации и альтернативного формата предоставления услуг не менее 1 объекта в год</w:t>
            </w:r>
          </w:p>
        </w:tc>
      </w:tr>
      <w:tr w:rsidR="00064B3E" w:rsidRPr="00064B3E" w14:paraId="6C8C6C90" w14:textId="77777777" w:rsidTr="000B1DDD">
        <w:trPr>
          <w:tblCellSpacing w:w="5" w:type="nil"/>
          <w:jc w:val="center"/>
        </w:trPr>
        <w:tc>
          <w:tcPr>
            <w:tcW w:w="7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784F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4.1.2.</w:t>
            </w:r>
          </w:p>
        </w:tc>
        <w:tc>
          <w:tcPr>
            <w:tcW w:w="2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5F472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Адаптация муниципальных учреждений сферы культуры путём ремонта, дооборудования техническими средствами адаптации, а также организации альтернативного формата предоставления услуг</w:t>
            </w:r>
          </w:p>
        </w:tc>
        <w:tc>
          <w:tcPr>
            <w:tcW w:w="15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F69AB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управление культуры, отдел по социальной работе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B59E1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2021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7D969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2024</w:t>
            </w:r>
          </w:p>
        </w:tc>
        <w:tc>
          <w:tcPr>
            <w:tcW w:w="2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70355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Обеспечение доступа к объектам и услугам учреждений культуры</w:t>
            </w:r>
          </w:p>
          <w:p w14:paraId="6417C3F8" w14:textId="77777777" w:rsidR="00064B3E" w:rsidRPr="00064B3E" w:rsidRDefault="00064B3E" w:rsidP="00064B3E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9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5F71A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Строительство пандусов, дооборудование объектов техническими средствами адаптации, организация альтернативного формата предоставления услуг</w:t>
            </w:r>
          </w:p>
        </w:tc>
        <w:tc>
          <w:tcPr>
            <w:tcW w:w="3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A5A3E0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Количество адаптированных муниципальных учреждений сферы культуры, 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путем ремонта, дооборудования техническими средствами адаптации и альтернативного формата предоставления услуг не менее 1 объекта в год</w:t>
            </w:r>
          </w:p>
        </w:tc>
      </w:tr>
      <w:tr w:rsidR="00064B3E" w:rsidRPr="00064B3E" w14:paraId="5B1C66B9" w14:textId="77777777" w:rsidTr="000B1DDD">
        <w:trPr>
          <w:tblCellSpacing w:w="5" w:type="nil"/>
          <w:jc w:val="center"/>
        </w:trPr>
        <w:tc>
          <w:tcPr>
            <w:tcW w:w="7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2DC63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4.1.3</w:t>
            </w:r>
          </w:p>
        </w:tc>
        <w:tc>
          <w:tcPr>
            <w:tcW w:w="2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B5B7F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Адаптация учреждений сферы здравоохранения </w:t>
            </w: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путём ремонта, дооборудования техническими средствами адаптации, а также организации альтернативного формата </w:t>
            </w: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lastRenderedPageBreak/>
              <w:t>предоставления услуг</w:t>
            </w:r>
          </w:p>
        </w:tc>
        <w:tc>
          <w:tcPr>
            <w:tcW w:w="15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91CD3C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управление капитального строительства, отдел по социальной работе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B562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2021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6055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2024</w:t>
            </w:r>
          </w:p>
        </w:tc>
        <w:tc>
          <w:tcPr>
            <w:tcW w:w="2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26CFC3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Обеспечение доступа к объектам и услугам учреждения здравоохранения</w:t>
            </w:r>
          </w:p>
        </w:tc>
        <w:tc>
          <w:tcPr>
            <w:tcW w:w="19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FD55CA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Строительство пандусов, дооборудование объектов техническими средствами адаптации, организация альтернативного формата предоставления услуг</w:t>
            </w:r>
          </w:p>
        </w:tc>
        <w:tc>
          <w:tcPr>
            <w:tcW w:w="3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D0FA3A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Количество адаптированных муниципальных учреждений сферы здравоохранения, 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путем ремонта, дооборудования техническими средствами адаптации и альтернативного формата предоставления услуг не менее 1 объекта в год</w:t>
            </w:r>
          </w:p>
        </w:tc>
      </w:tr>
    </w:tbl>
    <w:p w14:paraId="6B9DB75F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  <w:sectPr w:rsidR="00064B3E" w:rsidRPr="00064B3E" w:rsidSect="00795634">
          <w:pgSz w:w="16838" w:h="11906" w:orient="landscape"/>
          <w:pgMar w:top="709" w:right="567" w:bottom="426" w:left="851" w:header="708" w:footer="708" w:gutter="0"/>
          <w:cols w:space="708"/>
          <w:docGrid w:linePitch="360"/>
        </w:sectPr>
      </w:pPr>
    </w:p>
    <w:p w14:paraId="1C90B47F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lastRenderedPageBreak/>
        <w:t xml:space="preserve">Приложение 5 </w:t>
      </w:r>
    </w:p>
    <w:p w14:paraId="76691EB6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к постановлению администрации  </w:t>
      </w:r>
    </w:p>
    <w:p w14:paraId="39CC1D42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муниципального района «Сыктывдинский» </w:t>
      </w:r>
    </w:p>
    <w:p w14:paraId="668B519A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от 16 декабря 2021 года № 12/1629</w:t>
      </w:r>
    </w:p>
    <w:p w14:paraId="09C67EFA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14:paraId="1F02043B" w14:textId="77777777" w:rsidR="00064B3E" w:rsidRPr="00064B3E" w:rsidRDefault="00064B3E" w:rsidP="00064B3E">
      <w:p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64B3E">
        <w:rPr>
          <w:rFonts w:ascii="Times New Roman" w:eastAsia="Times New Roman" w:hAnsi="Times New Roman" w:cs="Times New Roman"/>
          <w:sz w:val="24"/>
          <w:szCs w:val="24"/>
          <w:lang w:eastAsia="ar-SA"/>
        </w:rPr>
        <w:t>В таблице № 2 «Перечень и сведения о целевых индикаторах и показателях муниципальной программы» удалить столбец «2019 факт»,  переименовать столбец «2020 оценка» на «2020 факт», переименовать столбец «2021 план» на «2021 оценка» и изложить в следующей редакции:</w:t>
      </w:r>
    </w:p>
    <w:p w14:paraId="2B6902E2" w14:textId="77777777" w:rsidR="00064B3E" w:rsidRPr="00064B3E" w:rsidRDefault="00064B3E" w:rsidP="00064B3E">
      <w:pPr>
        <w:suppressAutoHyphens/>
        <w:spacing w:after="0" w:line="240" w:lineRule="auto"/>
        <w:ind w:right="-10"/>
        <w:contextualSpacing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</w:p>
    <w:tbl>
      <w:tblPr>
        <w:tblStyle w:val="a4"/>
        <w:tblW w:w="15546" w:type="dxa"/>
        <w:jc w:val="center"/>
        <w:tblLayout w:type="fixed"/>
        <w:tblLook w:val="04A0" w:firstRow="1" w:lastRow="0" w:firstColumn="1" w:lastColumn="0" w:noHBand="0" w:noVBand="1"/>
      </w:tblPr>
      <w:tblGrid>
        <w:gridCol w:w="851"/>
        <w:gridCol w:w="7371"/>
        <w:gridCol w:w="1276"/>
        <w:gridCol w:w="1276"/>
        <w:gridCol w:w="1276"/>
        <w:gridCol w:w="1134"/>
        <w:gridCol w:w="1276"/>
        <w:gridCol w:w="1086"/>
      </w:tblGrid>
      <w:tr w:rsidR="00064B3E" w:rsidRPr="00064B3E" w14:paraId="6DD9C812" w14:textId="77777777" w:rsidTr="000B1DDD">
        <w:trPr>
          <w:jc w:val="center"/>
        </w:trPr>
        <w:tc>
          <w:tcPr>
            <w:tcW w:w="851" w:type="dxa"/>
            <w:vMerge w:val="restart"/>
          </w:tcPr>
          <w:p w14:paraId="76A05B76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7371" w:type="dxa"/>
            <w:vMerge w:val="restart"/>
          </w:tcPr>
          <w:p w14:paraId="00E1A306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Наименование целевого индикатора (показателя)</w:t>
            </w:r>
          </w:p>
        </w:tc>
        <w:tc>
          <w:tcPr>
            <w:tcW w:w="1276" w:type="dxa"/>
            <w:vMerge w:val="restart"/>
          </w:tcPr>
          <w:p w14:paraId="6B37D90C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Ед. изм.</w:t>
            </w:r>
          </w:p>
        </w:tc>
        <w:tc>
          <w:tcPr>
            <w:tcW w:w="6048" w:type="dxa"/>
            <w:gridSpan w:val="5"/>
          </w:tcPr>
          <w:p w14:paraId="588E8038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Значения индикатора (показателя)</w:t>
            </w:r>
          </w:p>
        </w:tc>
      </w:tr>
      <w:tr w:rsidR="00064B3E" w:rsidRPr="00064B3E" w14:paraId="1094D27C" w14:textId="77777777" w:rsidTr="000B1DDD">
        <w:trPr>
          <w:jc w:val="center"/>
        </w:trPr>
        <w:tc>
          <w:tcPr>
            <w:tcW w:w="851" w:type="dxa"/>
            <w:vMerge/>
          </w:tcPr>
          <w:p w14:paraId="56DD51AD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7371" w:type="dxa"/>
            <w:vMerge/>
          </w:tcPr>
          <w:p w14:paraId="03932C7F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276" w:type="dxa"/>
            <w:vMerge/>
          </w:tcPr>
          <w:p w14:paraId="401EC506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276" w:type="dxa"/>
          </w:tcPr>
          <w:p w14:paraId="77795C8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2020</w:t>
            </w:r>
          </w:p>
          <w:p w14:paraId="05E0AA9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факт</w:t>
            </w:r>
          </w:p>
        </w:tc>
        <w:tc>
          <w:tcPr>
            <w:tcW w:w="1276" w:type="dxa"/>
          </w:tcPr>
          <w:p w14:paraId="16FC8DF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2021</w:t>
            </w:r>
          </w:p>
          <w:p w14:paraId="71DEF7E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оценка</w:t>
            </w:r>
          </w:p>
        </w:tc>
        <w:tc>
          <w:tcPr>
            <w:tcW w:w="1134" w:type="dxa"/>
          </w:tcPr>
          <w:p w14:paraId="11DA059C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2022</w:t>
            </w:r>
          </w:p>
          <w:p w14:paraId="7415E24C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план</w:t>
            </w:r>
          </w:p>
        </w:tc>
        <w:tc>
          <w:tcPr>
            <w:tcW w:w="1276" w:type="dxa"/>
          </w:tcPr>
          <w:p w14:paraId="06977965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2023</w:t>
            </w:r>
          </w:p>
          <w:p w14:paraId="7C18CDDC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план</w:t>
            </w:r>
          </w:p>
        </w:tc>
        <w:tc>
          <w:tcPr>
            <w:tcW w:w="1086" w:type="dxa"/>
          </w:tcPr>
          <w:p w14:paraId="5E9E7DA3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2024</w:t>
            </w:r>
          </w:p>
          <w:p w14:paraId="0146B4DA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план</w:t>
            </w:r>
          </w:p>
        </w:tc>
      </w:tr>
      <w:tr w:rsidR="00064B3E" w:rsidRPr="00064B3E" w14:paraId="5740DA97" w14:textId="77777777" w:rsidTr="000B1DDD">
        <w:trPr>
          <w:trHeight w:val="203"/>
          <w:jc w:val="center"/>
        </w:trPr>
        <w:tc>
          <w:tcPr>
            <w:tcW w:w="851" w:type="dxa"/>
          </w:tcPr>
          <w:p w14:paraId="385B96DF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7371" w:type="dxa"/>
          </w:tcPr>
          <w:p w14:paraId="2CB7B45B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276" w:type="dxa"/>
          </w:tcPr>
          <w:p w14:paraId="1E8EBFDB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276" w:type="dxa"/>
          </w:tcPr>
          <w:p w14:paraId="6563024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276" w:type="dxa"/>
          </w:tcPr>
          <w:p w14:paraId="225A85A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134" w:type="dxa"/>
          </w:tcPr>
          <w:p w14:paraId="05C726AD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276" w:type="dxa"/>
          </w:tcPr>
          <w:p w14:paraId="442372BF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086" w:type="dxa"/>
          </w:tcPr>
          <w:p w14:paraId="1EF5D032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8</w:t>
            </w:r>
          </w:p>
        </w:tc>
      </w:tr>
      <w:tr w:rsidR="00064B3E" w:rsidRPr="00064B3E" w14:paraId="4596683B" w14:textId="77777777" w:rsidTr="000B1DDD">
        <w:trPr>
          <w:jc w:val="center"/>
        </w:trPr>
        <w:tc>
          <w:tcPr>
            <w:tcW w:w="15546" w:type="dxa"/>
            <w:gridSpan w:val="8"/>
            <w:vAlign w:val="center"/>
          </w:tcPr>
          <w:p w14:paraId="6E0EB72F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Муниципальная программа «Создание условий для развития социальной сферы»</w:t>
            </w:r>
          </w:p>
        </w:tc>
      </w:tr>
      <w:tr w:rsidR="00064B3E" w:rsidRPr="00064B3E" w14:paraId="6FD94734" w14:textId="77777777" w:rsidTr="000B1DDD">
        <w:trPr>
          <w:jc w:val="center"/>
        </w:trPr>
        <w:tc>
          <w:tcPr>
            <w:tcW w:w="15546" w:type="dxa"/>
            <w:gridSpan w:val="8"/>
            <w:vAlign w:val="center"/>
          </w:tcPr>
          <w:p w14:paraId="3629777A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Подпрограмма 1. «Содействие занятости населения»</w:t>
            </w:r>
          </w:p>
        </w:tc>
      </w:tr>
      <w:tr w:rsidR="00064B3E" w:rsidRPr="00064B3E" w14:paraId="3945C52D" w14:textId="77777777" w:rsidTr="000B1DDD">
        <w:trPr>
          <w:jc w:val="center"/>
        </w:trPr>
        <w:tc>
          <w:tcPr>
            <w:tcW w:w="15546" w:type="dxa"/>
            <w:gridSpan w:val="8"/>
            <w:vAlign w:val="center"/>
          </w:tcPr>
          <w:p w14:paraId="7D8D8575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Задача 1. Участвовать в финансировании мероприятий по занятости населения</w:t>
            </w:r>
          </w:p>
        </w:tc>
      </w:tr>
      <w:tr w:rsidR="00064B3E" w:rsidRPr="00064B3E" w14:paraId="486C75CB" w14:textId="77777777" w:rsidTr="000B1DDD">
        <w:trPr>
          <w:trHeight w:val="241"/>
          <w:jc w:val="center"/>
        </w:trPr>
        <w:tc>
          <w:tcPr>
            <w:tcW w:w="851" w:type="dxa"/>
          </w:tcPr>
          <w:p w14:paraId="44AA29F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1.1.1.</w:t>
            </w:r>
          </w:p>
        </w:tc>
        <w:tc>
          <w:tcPr>
            <w:tcW w:w="7371" w:type="dxa"/>
          </w:tcPr>
          <w:p w14:paraId="4F17A6D1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Уровень зарегистрированной безработицы (на конец отчетного года)</w:t>
            </w:r>
          </w:p>
        </w:tc>
        <w:tc>
          <w:tcPr>
            <w:tcW w:w="1276" w:type="dxa"/>
          </w:tcPr>
          <w:p w14:paraId="59677677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1276" w:type="dxa"/>
          </w:tcPr>
          <w:p w14:paraId="7138AB90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2,2</w:t>
            </w:r>
          </w:p>
        </w:tc>
        <w:tc>
          <w:tcPr>
            <w:tcW w:w="1276" w:type="dxa"/>
          </w:tcPr>
          <w:p w14:paraId="261AA89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2,2</w:t>
            </w:r>
          </w:p>
        </w:tc>
        <w:tc>
          <w:tcPr>
            <w:tcW w:w="1134" w:type="dxa"/>
          </w:tcPr>
          <w:p w14:paraId="67C1F39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2,2</w:t>
            </w:r>
          </w:p>
        </w:tc>
        <w:tc>
          <w:tcPr>
            <w:tcW w:w="1276" w:type="dxa"/>
          </w:tcPr>
          <w:p w14:paraId="16AA6F5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2,18</w:t>
            </w:r>
          </w:p>
        </w:tc>
        <w:tc>
          <w:tcPr>
            <w:tcW w:w="1086" w:type="dxa"/>
          </w:tcPr>
          <w:p w14:paraId="237E897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2,15</w:t>
            </w:r>
          </w:p>
        </w:tc>
      </w:tr>
      <w:tr w:rsidR="00064B3E" w:rsidRPr="00064B3E" w14:paraId="3503108D" w14:textId="77777777" w:rsidTr="000B1DDD">
        <w:trPr>
          <w:trHeight w:val="241"/>
          <w:jc w:val="center"/>
        </w:trPr>
        <w:tc>
          <w:tcPr>
            <w:tcW w:w="851" w:type="dxa"/>
          </w:tcPr>
          <w:p w14:paraId="03EFC53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1.1.2.</w:t>
            </w:r>
          </w:p>
        </w:tc>
        <w:tc>
          <w:tcPr>
            <w:tcW w:w="7371" w:type="dxa"/>
          </w:tcPr>
          <w:p w14:paraId="206E7C7F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eastAsia="en-US"/>
              </w:rPr>
            </w:pPr>
            <w:proofErr w:type="gramStart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Численность безработных граждан</w:t>
            </w:r>
            <w:proofErr w:type="gramEnd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участвующих в оплачиваемых общественных работах</w:t>
            </w:r>
          </w:p>
        </w:tc>
        <w:tc>
          <w:tcPr>
            <w:tcW w:w="1276" w:type="dxa"/>
          </w:tcPr>
          <w:p w14:paraId="49AAC49D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чел.</w:t>
            </w:r>
          </w:p>
        </w:tc>
        <w:tc>
          <w:tcPr>
            <w:tcW w:w="1276" w:type="dxa"/>
          </w:tcPr>
          <w:p w14:paraId="3745A8E2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245</w:t>
            </w:r>
          </w:p>
        </w:tc>
        <w:tc>
          <w:tcPr>
            <w:tcW w:w="1276" w:type="dxa"/>
          </w:tcPr>
          <w:p w14:paraId="066CA48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232</w:t>
            </w:r>
          </w:p>
        </w:tc>
        <w:tc>
          <w:tcPr>
            <w:tcW w:w="1134" w:type="dxa"/>
          </w:tcPr>
          <w:p w14:paraId="10F0418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232</w:t>
            </w:r>
          </w:p>
        </w:tc>
        <w:tc>
          <w:tcPr>
            <w:tcW w:w="1276" w:type="dxa"/>
          </w:tcPr>
          <w:p w14:paraId="6C0FCA1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232</w:t>
            </w:r>
          </w:p>
        </w:tc>
        <w:tc>
          <w:tcPr>
            <w:tcW w:w="1086" w:type="dxa"/>
          </w:tcPr>
          <w:p w14:paraId="34C9991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232</w:t>
            </w:r>
          </w:p>
        </w:tc>
      </w:tr>
      <w:tr w:rsidR="00064B3E" w:rsidRPr="00064B3E" w14:paraId="0182C68E" w14:textId="77777777" w:rsidTr="000B1DDD">
        <w:trPr>
          <w:trHeight w:val="241"/>
          <w:jc w:val="center"/>
        </w:trPr>
        <w:tc>
          <w:tcPr>
            <w:tcW w:w="851" w:type="dxa"/>
          </w:tcPr>
          <w:p w14:paraId="519EBB1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1.1.3.</w:t>
            </w:r>
          </w:p>
        </w:tc>
        <w:tc>
          <w:tcPr>
            <w:tcW w:w="7371" w:type="dxa"/>
          </w:tcPr>
          <w:p w14:paraId="517CB208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Количество заключенных договоров с безработными гражданами</w:t>
            </w:r>
          </w:p>
        </w:tc>
        <w:tc>
          <w:tcPr>
            <w:tcW w:w="1276" w:type="dxa"/>
          </w:tcPr>
          <w:p w14:paraId="37C6B1BA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ед.</w:t>
            </w:r>
          </w:p>
        </w:tc>
        <w:tc>
          <w:tcPr>
            <w:tcW w:w="1276" w:type="dxa"/>
          </w:tcPr>
          <w:p w14:paraId="5C9CF7B9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0CD8552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134" w:type="dxa"/>
          </w:tcPr>
          <w:p w14:paraId="624807B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</w:tcPr>
          <w:p w14:paraId="005DFBE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086" w:type="dxa"/>
          </w:tcPr>
          <w:p w14:paraId="3095E51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</w:t>
            </w:r>
          </w:p>
        </w:tc>
      </w:tr>
      <w:tr w:rsidR="00064B3E" w:rsidRPr="00064B3E" w14:paraId="77739D42" w14:textId="77777777" w:rsidTr="000B1DDD">
        <w:trPr>
          <w:jc w:val="center"/>
        </w:trPr>
        <w:tc>
          <w:tcPr>
            <w:tcW w:w="15546" w:type="dxa"/>
            <w:gridSpan w:val="8"/>
          </w:tcPr>
          <w:p w14:paraId="1107E89E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Задача 2. Содействовать созданию рабочих мест несовершеннолетним от 14 до 18 лет</w:t>
            </w:r>
          </w:p>
        </w:tc>
      </w:tr>
      <w:tr w:rsidR="00064B3E" w:rsidRPr="00064B3E" w14:paraId="23B55866" w14:textId="77777777" w:rsidTr="000B1DDD">
        <w:trPr>
          <w:jc w:val="center"/>
        </w:trPr>
        <w:tc>
          <w:tcPr>
            <w:tcW w:w="851" w:type="dxa"/>
          </w:tcPr>
          <w:p w14:paraId="2964EA9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1.2.1</w:t>
            </w:r>
          </w:p>
        </w:tc>
        <w:tc>
          <w:tcPr>
            <w:tcW w:w="7371" w:type="dxa"/>
          </w:tcPr>
          <w:p w14:paraId="1F88A3F6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Численность 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трудоустроенных несовершеннолетних граждан в возрасте от 14 до 16 лет на основании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выданных согласий (разрешений) 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 заключение трудового договора с лицами, не достигшими возраста 16 лет в соответствии со ст. 63 ТК РФ </w:t>
            </w:r>
          </w:p>
        </w:tc>
        <w:tc>
          <w:tcPr>
            <w:tcW w:w="1276" w:type="dxa"/>
          </w:tcPr>
          <w:p w14:paraId="5806C691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чел.</w:t>
            </w:r>
          </w:p>
        </w:tc>
        <w:tc>
          <w:tcPr>
            <w:tcW w:w="1276" w:type="dxa"/>
          </w:tcPr>
          <w:p w14:paraId="16FC9D5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</w:t>
            </w:r>
          </w:p>
          <w:p w14:paraId="742CE55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6" w:type="dxa"/>
          </w:tcPr>
          <w:p w14:paraId="79668F5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70</w:t>
            </w:r>
          </w:p>
        </w:tc>
        <w:tc>
          <w:tcPr>
            <w:tcW w:w="1134" w:type="dxa"/>
          </w:tcPr>
          <w:p w14:paraId="6E9710D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73</w:t>
            </w:r>
          </w:p>
        </w:tc>
        <w:tc>
          <w:tcPr>
            <w:tcW w:w="1276" w:type="dxa"/>
          </w:tcPr>
          <w:p w14:paraId="346E068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75</w:t>
            </w:r>
          </w:p>
        </w:tc>
        <w:tc>
          <w:tcPr>
            <w:tcW w:w="1086" w:type="dxa"/>
          </w:tcPr>
          <w:p w14:paraId="7BFC938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75</w:t>
            </w:r>
          </w:p>
        </w:tc>
      </w:tr>
      <w:tr w:rsidR="00064B3E" w:rsidRPr="00064B3E" w14:paraId="7494CC67" w14:textId="77777777" w:rsidTr="000B1DDD">
        <w:trPr>
          <w:jc w:val="center"/>
        </w:trPr>
        <w:tc>
          <w:tcPr>
            <w:tcW w:w="851" w:type="dxa"/>
          </w:tcPr>
          <w:p w14:paraId="7F0D025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1.2.2.</w:t>
            </w:r>
          </w:p>
        </w:tc>
        <w:tc>
          <w:tcPr>
            <w:tcW w:w="7371" w:type="dxa"/>
          </w:tcPr>
          <w:p w14:paraId="311EBF49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Численность трудоустроенных в свободное от учебы время несовершеннолетних граждан в возрасте от 14 - 18 лет</w:t>
            </w:r>
          </w:p>
        </w:tc>
        <w:tc>
          <w:tcPr>
            <w:tcW w:w="1276" w:type="dxa"/>
          </w:tcPr>
          <w:p w14:paraId="039D0FB1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чел.</w:t>
            </w:r>
          </w:p>
        </w:tc>
        <w:tc>
          <w:tcPr>
            <w:tcW w:w="1276" w:type="dxa"/>
          </w:tcPr>
          <w:p w14:paraId="3B6FA74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200</w:t>
            </w:r>
          </w:p>
          <w:p w14:paraId="4572496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6" w:type="dxa"/>
          </w:tcPr>
          <w:p w14:paraId="4C76EE1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172</w:t>
            </w:r>
          </w:p>
        </w:tc>
        <w:tc>
          <w:tcPr>
            <w:tcW w:w="1134" w:type="dxa"/>
          </w:tcPr>
          <w:p w14:paraId="099934B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175</w:t>
            </w:r>
          </w:p>
        </w:tc>
        <w:tc>
          <w:tcPr>
            <w:tcW w:w="1276" w:type="dxa"/>
          </w:tcPr>
          <w:p w14:paraId="5587043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178</w:t>
            </w:r>
          </w:p>
        </w:tc>
        <w:tc>
          <w:tcPr>
            <w:tcW w:w="1086" w:type="dxa"/>
          </w:tcPr>
          <w:p w14:paraId="37B9F91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178</w:t>
            </w:r>
          </w:p>
        </w:tc>
      </w:tr>
      <w:tr w:rsidR="00064B3E" w:rsidRPr="00064B3E" w14:paraId="40BFCE69" w14:textId="77777777" w:rsidTr="000B1DDD">
        <w:trPr>
          <w:jc w:val="center"/>
        </w:trPr>
        <w:tc>
          <w:tcPr>
            <w:tcW w:w="15546" w:type="dxa"/>
            <w:gridSpan w:val="8"/>
          </w:tcPr>
          <w:p w14:paraId="0B727359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Подпрограмма 2. «Поддержка социально ориентированных некоммерческих организаций»</w:t>
            </w:r>
          </w:p>
        </w:tc>
      </w:tr>
      <w:tr w:rsidR="00064B3E" w:rsidRPr="00064B3E" w14:paraId="5A210127" w14:textId="77777777" w:rsidTr="000B1DDD">
        <w:trPr>
          <w:jc w:val="center"/>
        </w:trPr>
        <w:tc>
          <w:tcPr>
            <w:tcW w:w="14460" w:type="dxa"/>
            <w:gridSpan w:val="7"/>
          </w:tcPr>
          <w:p w14:paraId="195E6B03" w14:textId="77777777" w:rsidR="00064B3E" w:rsidRPr="00064B3E" w:rsidRDefault="00064B3E" w:rsidP="00064B3E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Задача 1. </w:t>
            </w: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Содействовать увеличению количества социально ориентированных некоммерческих организаций, направленных на решение социально значимых проблем Сыктывдинского района</w:t>
            </w:r>
          </w:p>
        </w:tc>
        <w:tc>
          <w:tcPr>
            <w:tcW w:w="1086" w:type="dxa"/>
          </w:tcPr>
          <w:p w14:paraId="563C15E6" w14:textId="77777777" w:rsidR="00064B3E" w:rsidRPr="00064B3E" w:rsidRDefault="00064B3E" w:rsidP="00064B3E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</w:tr>
      <w:tr w:rsidR="00064B3E" w:rsidRPr="00064B3E" w14:paraId="0B5C01A7" w14:textId="77777777" w:rsidTr="000B1DDD">
        <w:trPr>
          <w:jc w:val="center"/>
        </w:trPr>
        <w:tc>
          <w:tcPr>
            <w:tcW w:w="851" w:type="dxa"/>
          </w:tcPr>
          <w:p w14:paraId="3F3624E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2.1.1.</w:t>
            </w:r>
          </w:p>
        </w:tc>
        <w:tc>
          <w:tcPr>
            <w:tcW w:w="7371" w:type="dxa"/>
          </w:tcPr>
          <w:p w14:paraId="1B31EBA3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Количество СО НКО, в том числе </w:t>
            </w:r>
            <w:proofErr w:type="spellStart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ТОСов</w:t>
            </w:r>
            <w:proofErr w:type="spellEnd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на территории района</w:t>
            </w:r>
          </w:p>
        </w:tc>
        <w:tc>
          <w:tcPr>
            <w:tcW w:w="1276" w:type="dxa"/>
          </w:tcPr>
          <w:p w14:paraId="65299784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1276" w:type="dxa"/>
          </w:tcPr>
          <w:p w14:paraId="07A691DA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6" w:type="dxa"/>
          </w:tcPr>
          <w:p w14:paraId="1C360514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21</w:t>
            </w:r>
          </w:p>
        </w:tc>
        <w:tc>
          <w:tcPr>
            <w:tcW w:w="1134" w:type="dxa"/>
          </w:tcPr>
          <w:p w14:paraId="5F6DA289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1276" w:type="dxa"/>
          </w:tcPr>
          <w:p w14:paraId="0C014C8C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23</w:t>
            </w:r>
          </w:p>
        </w:tc>
        <w:tc>
          <w:tcPr>
            <w:tcW w:w="1086" w:type="dxa"/>
          </w:tcPr>
          <w:p w14:paraId="28E2441E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24</w:t>
            </w:r>
          </w:p>
        </w:tc>
      </w:tr>
      <w:tr w:rsidR="00064B3E" w:rsidRPr="00064B3E" w14:paraId="5C0E65F8" w14:textId="77777777" w:rsidTr="000B1DDD">
        <w:trPr>
          <w:jc w:val="center"/>
        </w:trPr>
        <w:tc>
          <w:tcPr>
            <w:tcW w:w="851" w:type="dxa"/>
          </w:tcPr>
          <w:p w14:paraId="63B8137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2.1.2.</w:t>
            </w:r>
          </w:p>
        </w:tc>
        <w:tc>
          <w:tcPr>
            <w:tcW w:w="7371" w:type="dxa"/>
          </w:tcPr>
          <w:p w14:paraId="27CFDE74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Количество публикаций в СМИ о социально ориентированных некоммерческих организациях</w:t>
            </w:r>
          </w:p>
        </w:tc>
        <w:tc>
          <w:tcPr>
            <w:tcW w:w="1276" w:type="dxa"/>
          </w:tcPr>
          <w:p w14:paraId="6C95C548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1276" w:type="dxa"/>
          </w:tcPr>
          <w:p w14:paraId="48BE3D63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14:paraId="4545DDE6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134" w:type="dxa"/>
          </w:tcPr>
          <w:p w14:paraId="245E9FB7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276" w:type="dxa"/>
          </w:tcPr>
          <w:p w14:paraId="5D21FD2E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086" w:type="dxa"/>
          </w:tcPr>
          <w:p w14:paraId="7BFAB569" w14:textId="77777777" w:rsidR="00064B3E" w:rsidRPr="00064B3E" w:rsidRDefault="00064B3E" w:rsidP="00064B3E">
            <w:pPr>
              <w:spacing w:after="0" w:line="240" w:lineRule="auto"/>
              <w:ind w:right="-11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</w:t>
            </w:r>
          </w:p>
        </w:tc>
      </w:tr>
      <w:tr w:rsidR="00064B3E" w:rsidRPr="00064B3E" w14:paraId="5A02E0F7" w14:textId="77777777" w:rsidTr="000B1DDD">
        <w:trPr>
          <w:jc w:val="center"/>
        </w:trPr>
        <w:tc>
          <w:tcPr>
            <w:tcW w:w="14460" w:type="dxa"/>
            <w:gridSpan w:val="7"/>
          </w:tcPr>
          <w:p w14:paraId="2F6AB96E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Задача 2. Оказать м</w:t>
            </w: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атериальную поддержку мероприятий, проводимых социально ориентированными некоммерческими организациями</w:t>
            </w:r>
          </w:p>
        </w:tc>
        <w:tc>
          <w:tcPr>
            <w:tcW w:w="1086" w:type="dxa"/>
          </w:tcPr>
          <w:p w14:paraId="2C587EBD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64B3E" w:rsidRPr="00064B3E" w14:paraId="69944E39" w14:textId="77777777" w:rsidTr="000B1DDD">
        <w:trPr>
          <w:jc w:val="center"/>
        </w:trPr>
        <w:tc>
          <w:tcPr>
            <w:tcW w:w="851" w:type="dxa"/>
          </w:tcPr>
          <w:p w14:paraId="3B7D486F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2.2.1</w:t>
            </w:r>
          </w:p>
        </w:tc>
        <w:tc>
          <w:tcPr>
            <w:tcW w:w="7371" w:type="dxa"/>
          </w:tcPr>
          <w:p w14:paraId="5050A8F5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 социально ориентированных некоммерческих организаций, которым оказана финансовая поддержка в течение года</w:t>
            </w:r>
          </w:p>
        </w:tc>
        <w:tc>
          <w:tcPr>
            <w:tcW w:w="1276" w:type="dxa"/>
          </w:tcPr>
          <w:p w14:paraId="416EA8A7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1276" w:type="dxa"/>
          </w:tcPr>
          <w:p w14:paraId="4D48ECDA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14:paraId="01B34D67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14:paraId="56AD129A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</w:tcPr>
          <w:p w14:paraId="48AF81E7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86" w:type="dxa"/>
          </w:tcPr>
          <w:p w14:paraId="1017513D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64B3E" w:rsidRPr="00064B3E" w14:paraId="68CCED79" w14:textId="77777777" w:rsidTr="000B1DDD">
        <w:trPr>
          <w:jc w:val="center"/>
        </w:trPr>
        <w:tc>
          <w:tcPr>
            <w:tcW w:w="851" w:type="dxa"/>
          </w:tcPr>
          <w:p w14:paraId="7989E254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2.2.2</w:t>
            </w:r>
          </w:p>
        </w:tc>
        <w:tc>
          <w:tcPr>
            <w:tcW w:w="7371" w:type="dxa"/>
          </w:tcPr>
          <w:p w14:paraId="39BCB9DC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Доля граждан, принявших участие в мероприятиях, проводимых некоммерческими организациями на территории муниципального района, от общей численности населения муниципального района</w:t>
            </w:r>
          </w:p>
        </w:tc>
        <w:tc>
          <w:tcPr>
            <w:tcW w:w="1276" w:type="dxa"/>
          </w:tcPr>
          <w:p w14:paraId="183304D1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6" w:type="dxa"/>
          </w:tcPr>
          <w:p w14:paraId="784C7BDF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276" w:type="dxa"/>
          </w:tcPr>
          <w:p w14:paraId="293911D3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134" w:type="dxa"/>
          </w:tcPr>
          <w:p w14:paraId="0D6D9037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76" w:type="dxa"/>
          </w:tcPr>
          <w:p w14:paraId="3F42492D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086" w:type="dxa"/>
          </w:tcPr>
          <w:p w14:paraId="6CFE09DA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</w:tr>
      <w:tr w:rsidR="00064B3E" w:rsidRPr="00064B3E" w14:paraId="79987939" w14:textId="77777777" w:rsidTr="000B1DDD">
        <w:trPr>
          <w:jc w:val="center"/>
        </w:trPr>
        <w:tc>
          <w:tcPr>
            <w:tcW w:w="15546" w:type="dxa"/>
            <w:gridSpan w:val="8"/>
            <w:vAlign w:val="center"/>
          </w:tcPr>
          <w:p w14:paraId="18BF2FC6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proofErr w:type="gramStart"/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Подпрограмма  3</w:t>
            </w:r>
            <w:proofErr w:type="gramEnd"/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 «Здоровое население</w:t>
            </w:r>
            <w:r w:rsidRPr="00064B3E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»</w:t>
            </w:r>
          </w:p>
        </w:tc>
      </w:tr>
      <w:tr w:rsidR="00064B3E" w:rsidRPr="00064B3E" w14:paraId="719CCCA7" w14:textId="77777777" w:rsidTr="000B1DDD">
        <w:trPr>
          <w:jc w:val="center"/>
        </w:trPr>
        <w:tc>
          <w:tcPr>
            <w:tcW w:w="15546" w:type="dxa"/>
            <w:gridSpan w:val="8"/>
            <w:vAlign w:val="center"/>
          </w:tcPr>
          <w:p w14:paraId="696F65AF" w14:textId="77777777" w:rsidR="00064B3E" w:rsidRPr="00064B3E" w:rsidRDefault="00064B3E" w:rsidP="00064B3E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Задача </w:t>
            </w: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1. </w:t>
            </w: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Содействие развитию приоритета профилактики заболеваний и формированию здорового образа жизни населения района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</w:tc>
      </w:tr>
      <w:tr w:rsidR="00064B3E" w:rsidRPr="00064B3E" w14:paraId="7EC908CD" w14:textId="77777777" w:rsidTr="000B1DDD">
        <w:trPr>
          <w:jc w:val="center"/>
        </w:trPr>
        <w:tc>
          <w:tcPr>
            <w:tcW w:w="851" w:type="dxa"/>
          </w:tcPr>
          <w:p w14:paraId="276419F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3.1.1. </w:t>
            </w:r>
          </w:p>
        </w:tc>
        <w:tc>
          <w:tcPr>
            <w:tcW w:w="7371" w:type="dxa"/>
          </w:tcPr>
          <w:p w14:paraId="46448613" w14:textId="77777777" w:rsidR="00064B3E" w:rsidRPr="00064B3E" w:rsidRDefault="00064B3E" w:rsidP="00064B3E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Охват профилактическим консультированием в рамках диспансеризации и вакцинации взрослого населения</w:t>
            </w:r>
          </w:p>
        </w:tc>
        <w:tc>
          <w:tcPr>
            <w:tcW w:w="1276" w:type="dxa"/>
          </w:tcPr>
          <w:p w14:paraId="4DD857F9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1276" w:type="dxa"/>
          </w:tcPr>
          <w:p w14:paraId="7FB3D9D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70</w:t>
            </w:r>
          </w:p>
        </w:tc>
        <w:tc>
          <w:tcPr>
            <w:tcW w:w="1276" w:type="dxa"/>
          </w:tcPr>
          <w:p w14:paraId="31B862D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72</w:t>
            </w:r>
          </w:p>
        </w:tc>
        <w:tc>
          <w:tcPr>
            <w:tcW w:w="1134" w:type="dxa"/>
          </w:tcPr>
          <w:p w14:paraId="09B4E79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75</w:t>
            </w:r>
          </w:p>
        </w:tc>
        <w:tc>
          <w:tcPr>
            <w:tcW w:w="1276" w:type="dxa"/>
          </w:tcPr>
          <w:p w14:paraId="7C254DA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77</w:t>
            </w:r>
          </w:p>
        </w:tc>
        <w:tc>
          <w:tcPr>
            <w:tcW w:w="1086" w:type="dxa"/>
          </w:tcPr>
          <w:p w14:paraId="3E2078D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77</w:t>
            </w:r>
          </w:p>
        </w:tc>
      </w:tr>
      <w:tr w:rsidR="00064B3E" w:rsidRPr="00064B3E" w14:paraId="79FE2E64" w14:textId="77777777" w:rsidTr="000B1DDD">
        <w:trPr>
          <w:jc w:val="center"/>
        </w:trPr>
        <w:tc>
          <w:tcPr>
            <w:tcW w:w="851" w:type="dxa"/>
          </w:tcPr>
          <w:p w14:paraId="016396D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3.1.2.</w:t>
            </w:r>
          </w:p>
        </w:tc>
        <w:tc>
          <w:tcPr>
            <w:tcW w:w="7371" w:type="dxa"/>
          </w:tcPr>
          <w:p w14:paraId="649F4F76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Количество размещенной информации по ведению здорового образа жизни на официальном сайте АМР, соцсетях, районной газете «Наша жизнь»</w:t>
            </w:r>
          </w:p>
        </w:tc>
        <w:tc>
          <w:tcPr>
            <w:tcW w:w="1276" w:type="dxa"/>
          </w:tcPr>
          <w:p w14:paraId="4EB83E08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ед.</w:t>
            </w:r>
          </w:p>
        </w:tc>
        <w:tc>
          <w:tcPr>
            <w:tcW w:w="1276" w:type="dxa"/>
          </w:tcPr>
          <w:p w14:paraId="0D3087E2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276" w:type="dxa"/>
          </w:tcPr>
          <w:p w14:paraId="19D9ADD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134" w:type="dxa"/>
          </w:tcPr>
          <w:p w14:paraId="4EEDCDB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276" w:type="dxa"/>
          </w:tcPr>
          <w:p w14:paraId="13F8E3E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086" w:type="dxa"/>
          </w:tcPr>
          <w:p w14:paraId="4E4CF92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</w:t>
            </w:r>
          </w:p>
        </w:tc>
      </w:tr>
      <w:tr w:rsidR="00064B3E" w:rsidRPr="00064B3E" w14:paraId="5ED43639" w14:textId="77777777" w:rsidTr="000B1DDD">
        <w:trPr>
          <w:jc w:val="center"/>
        </w:trPr>
        <w:tc>
          <w:tcPr>
            <w:tcW w:w="15546" w:type="dxa"/>
            <w:gridSpan w:val="8"/>
          </w:tcPr>
          <w:p w14:paraId="2746B681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Задача 2. </w:t>
            </w:r>
            <w:r w:rsidRPr="00064B3E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Обеспечить проведение разъяснительной работы среди населения о мерах профилактики туберкулеза</w:t>
            </w:r>
          </w:p>
        </w:tc>
      </w:tr>
      <w:tr w:rsidR="00064B3E" w:rsidRPr="00064B3E" w14:paraId="28EEE640" w14:textId="77777777" w:rsidTr="000B1DDD">
        <w:trPr>
          <w:jc w:val="center"/>
        </w:trPr>
        <w:tc>
          <w:tcPr>
            <w:tcW w:w="851" w:type="dxa"/>
          </w:tcPr>
          <w:p w14:paraId="0E310DD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3.2.1.</w:t>
            </w:r>
          </w:p>
        </w:tc>
        <w:tc>
          <w:tcPr>
            <w:tcW w:w="7371" w:type="dxa"/>
          </w:tcPr>
          <w:p w14:paraId="0AED9302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Охват взрослого населения флюорографическим обследованием от совокупного населения </w:t>
            </w:r>
          </w:p>
        </w:tc>
        <w:tc>
          <w:tcPr>
            <w:tcW w:w="1276" w:type="dxa"/>
          </w:tcPr>
          <w:p w14:paraId="572D5E49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1276" w:type="dxa"/>
          </w:tcPr>
          <w:p w14:paraId="0286F6F5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80</w:t>
            </w:r>
          </w:p>
        </w:tc>
        <w:tc>
          <w:tcPr>
            <w:tcW w:w="1276" w:type="dxa"/>
          </w:tcPr>
          <w:p w14:paraId="0EBCBFB7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82</w:t>
            </w:r>
          </w:p>
        </w:tc>
        <w:tc>
          <w:tcPr>
            <w:tcW w:w="1134" w:type="dxa"/>
          </w:tcPr>
          <w:p w14:paraId="7A13977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85</w:t>
            </w:r>
          </w:p>
        </w:tc>
        <w:tc>
          <w:tcPr>
            <w:tcW w:w="1276" w:type="dxa"/>
          </w:tcPr>
          <w:p w14:paraId="5CA7763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87</w:t>
            </w:r>
          </w:p>
        </w:tc>
        <w:tc>
          <w:tcPr>
            <w:tcW w:w="1086" w:type="dxa"/>
          </w:tcPr>
          <w:p w14:paraId="1F700EA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87</w:t>
            </w:r>
          </w:p>
        </w:tc>
      </w:tr>
      <w:tr w:rsidR="00064B3E" w:rsidRPr="00064B3E" w14:paraId="12EF8EFE" w14:textId="77777777" w:rsidTr="000B1DDD">
        <w:trPr>
          <w:jc w:val="center"/>
        </w:trPr>
        <w:tc>
          <w:tcPr>
            <w:tcW w:w="851" w:type="dxa"/>
          </w:tcPr>
          <w:p w14:paraId="7003E6F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3.2.2.</w:t>
            </w:r>
          </w:p>
        </w:tc>
        <w:tc>
          <w:tcPr>
            <w:tcW w:w="7371" w:type="dxa"/>
          </w:tcPr>
          <w:p w14:paraId="60C050AB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Количество проведенных мероприятий (информационных, консультационных) по профилактике туберкулеза</w:t>
            </w:r>
          </w:p>
        </w:tc>
        <w:tc>
          <w:tcPr>
            <w:tcW w:w="1276" w:type="dxa"/>
          </w:tcPr>
          <w:p w14:paraId="4CE3A023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ед.</w:t>
            </w:r>
          </w:p>
        </w:tc>
        <w:tc>
          <w:tcPr>
            <w:tcW w:w="1276" w:type="dxa"/>
          </w:tcPr>
          <w:p w14:paraId="53834DC2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276" w:type="dxa"/>
          </w:tcPr>
          <w:p w14:paraId="6F4AECA8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134" w:type="dxa"/>
          </w:tcPr>
          <w:p w14:paraId="2865D96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276" w:type="dxa"/>
          </w:tcPr>
          <w:p w14:paraId="6652EFC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086" w:type="dxa"/>
          </w:tcPr>
          <w:p w14:paraId="16C4B20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</w:t>
            </w:r>
          </w:p>
        </w:tc>
      </w:tr>
      <w:tr w:rsidR="00064B3E" w:rsidRPr="00064B3E" w14:paraId="317BCC4B" w14:textId="77777777" w:rsidTr="000B1DDD">
        <w:trPr>
          <w:jc w:val="center"/>
        </w:trPr>
        <w:tc>
          <w:tcPr>
            <w:tcW w:w="15546" w:type="dxa"/>
            <w:gridSpan w:val="8"/>
          </w:tcPr>
          <w:p w14:paraId="0B4D59D4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Подпрограмма 4 «Доступная среда»</w:t>
            </w:r>
          </w:p>
        </w:tc>
      </w:tr>
      <w:tr w:rsidR="00064B3E" w:rsidRPr="00064B3E" w14:paraId="1837ABE5" w14:textId="77777777" w:rsidTr="000B1DDD">
        <w:trPr>
          <w:jc w:val="center"/>
        </w:trPr>
        <w:tc>
          <w:tcPr>
            <w:tcW w:w="14460" w:type="dxa"/>
            <w:gridSpan w:val="7"/>
          </w:tcPr>
          <w:p w14:paraId="75592E83" w14:textId="77777777" w:rsidR="00064B3E" w:rsidRPr="00064B3E" w:rsidRDefault="00064B3E" w:rsidP="00064B3E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Задача 1. </w:t>
            </w: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Организовать работу по адаптации муниципальных учреждений путем ремонта, дооборудования техническими средствами адаптации и альтернативного формата предоставления услуг.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86" w:type="dxa"/>
          </w:tcPr>
          <w:p w14:paraId="795A4C8D" w14:textId="77777777" w:rsidR="00064B3E" w:rsidRPr="00064B3E" w:rsidRDefault="00064B3E" w:rsidP="00064B3E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</w:tr>
      <w:tr w:rsidR="00064B3E" w:rsidRPr="00064B3E" w14:paraId="487C2197" w14:textId="77777777" w:rsidTr="000B1DDD">
        <w:trPr>
          <w:jc w:val="center"/>
        </w:trPr>
        <w:tc>
          <w:tcPr>
            <w:tcW w:w="851" w:type="dxa"/>
          </w:tcPr>
          <w:p w14:paraId="2ACA2E9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4.1.1.</w:t>
            </w:r>
          </w:p>
        </w:tc>
        <w:tc>
          <w:tcPr>
            <w:tcW w:w="7371" w:type="dxa"/>
          </w:tcPr>
          <w:p w14:paraId="296AD5EA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Количество адаптированных муниципальных учреждений сферы образования, 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путем ремонта, дооборудования техническими средствами адаптации и альтернативного формата предоставления услуг</w:t>
            </w:r>
          </w:p>
        </w:tc>
        <w:tc>
          <w:tcPr>
            <w:tcW w:w="1276" w:type="dxa"/>
          </w:tcPr>
          <w:p w14:paraId="029D312D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ед.</w:t>
            </w:r>
          </w:p>
        </w:tc>
        <w:tc>
          <w:tcPr>
            <w:tcW w:w="1276" w:type="dxa"/>
          </w:tcPr>
          <w:p w14:paraId="6374438B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276" w:type="dxa"/>
          </w:tcPr>
          <w:p w14:paraId="7E500E2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134" w:type="dxa"/>
          </w:tcPr>
          <w:p w14:paraId="603CCDA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76" w:type="dxa"/>
          </w:tcPr>
          <w:p w14:paraId="17AA82D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86" w:type="dxa"/>
          </w:tcPr>
          <w:p w14:paraId="036B5A8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30516004" w14:textId="77777777" w:rsidTr="000B1DDD">
        <w:trPr>
          <w:jc w:val="center"/>
        </w:trPr>
        <w:tc>
          <w:tcPr>
            <w:tcW w:w="851" w:type="dxa"/>
          </w:tcPr>
          <w:p w14:paraId="5D217B1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4.1.2.</w:t>
            </w:r>
          </w:p>
        </w:tc>
        <w:tc>
          <w:tcPr>
            <w:tcW w:w="7371" w:type="dxa"/>
          </w:tcPr>
          <w:p w14:paraId="687B1384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Количество адаптированных муниципальных учреждений сферы культуры, 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путем ремонта, дооборудования техническими средствами адаптации и альтернативного формата предоставления услуг</w:t>
            </w:r>
          </w:p>
        </w:tc>
        <w:tc>
          <w:tcPr>
            <w:tcW w:w="1276" w:type="dxa"/>
          </w:tcPr>
          <w:p w14:paraId="54A88EB6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ед.</w:t>
            </w:r>
          </w:p>
        </w:tc>
        <w:tc>
          <w:tcPr>
            <w:tcW w:w="1276" w:type="dxa"/>
          </w:tcPr>
          <w:p w14:paraId="6177BB33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76" w:type="dxa"/>
          </w:tcPr>
          <w:p w14:paraId="4955809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34" w:type="dxa"/>
          </w:tcPr>
          <w:p w14:paraId="70343F9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76" w:type="dxa"/>
          </w:tcPr>
          <w:p w14:paraId="1F781F9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86" w:type="dxa"/>
          </w:tcPr>
          <w:p w14:paraId="5E6052B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1BA49214" w14:textId="77777777" w:rsidTr="000B1DDD">
        <w:trPr>
          <w:jc w:val="center"/>
        </w:trPr>
        <w:tc>
          <w:tcPr>
            <w:tcW w:w="851" w:type="dxa"/>
          </w:tcPr>
          <w:p w14:paraId="3CDD3BC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4.1.3.</w:t>
            </w:r>
          </w:p>
        </w:tc>
        <w:tc>
          <w:tcPr>
            <w:tcW w:w="7371" w:type="dxa"/>
          </w:tcPr>
          <w:p w14:paraId="0E4A9E88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Количество адаптированных муниципальных учреждений сферы здравоохранения, 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путем ремонта, дооборудования техническими средствами адаптации и альтернативного формата предоставления услуг</w:t>
            </w:r>
          </w:p>
        </w:tc>
        <w:tc>
          <w:tcPr>
            <w:tcW w:w="1276" w:type="dxa"/>
          </w:tcPr>
          <w:p w14:paraId="5FB07017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ед.</w:t>
            </w:r>
          </w:p>
        </w:tc>
        <w:tc>
          <w:tcPr>
            <w:tcW w:w="1276" w:type="dxa"/>
          </w:tcPr>
          <w:p w14:paraId="0EC91466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</w:tcPr>
          <w:p w14:paraId="5320521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134" w:type="dxa"/>
          </w:tcPr>
          <w:p w14:paraId="19F914D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76" w:type="dxa"/>
          </w:tcPr>
          <w:p w14:paraId="03A06A1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86" w:type="dxa"/>
          </w:tcPr>
          <w:p w14:paraId="3C120DB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660779AB" w14:textId="77777777" w:rsidTr="000B1DDD">
        <w:trPr>
          <w:jc w:val="center"/>
        </w:trPr>
        <w:tc>
          <w:tcPr>
            <w:tcW w:w="15546" w:type="dxa"/>
            <w:gridSpan w:val="8"/>
          </w:tcPr>
          <w:p w14:paraId="1384BB05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Задача 2. Организовать работу по размещению информационных материалов о доступности объектов и услуг для </w:t>
            </w: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граждан с инвалидностью и </w:t>
            </w: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shd w:val="clear" w:color="auto" w:fill="FFFFFF"/>
                <w:lang w:eastAsia="en-US"/>
              </w:rPr>
              <w:t>иных маломобильных групп населения</w:t>
            </w:r>
          </w:p>
        </w:tc>
      </w:tr>
      <w:tr w:rsidR="00064B3E" w:rsidRPr="00064B3E" w14:paraId="410E6FC6" w14:textId="77777777" w:rsidTr="000B1DDD">
        <w:trPr>
          <w:jc w:val="center"/>
        </w:trPr>
        <w:tc>
          <w:tcPr>
            <w:tcW w:w="851" w:type="dxa"/>
          </w:tcPr>
          <w:p w14:paraId="47D3809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4.2.1.</w:t>
            </w:r>
          </w:p>
        </w:tc>
        <w:tc>
          <w:tcPr>
            <w:tcW w:w="7371" w:type="dxa"/>
          </w:tcPr>
          <w:p w14:paraId="17F826A6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highlight w:val="yellow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Количество размещенных информационных материалов о доступности объектов и услуг </w:t>
            </w:r>
          </w:p>
        </w:tc>
        <w:tc>
          <w:tcPr>
            <w:tcW w:w="1276" w:type="dxa"/>
          </w:tcPr>
          <w:p w14:paraId="25EF7E54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ед.</w:t>
            </w:r>
          </w:p>
        </w:tc>
        <w:tc>
          <w:tcPr>
            <w:tcW w:w="1276" w:type="dxa"/>
          </w:tcPr>
          <w:p w14:paraId="6FCE360D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276" w:type="dxa"/>
          </w:tcPr>
          <w:p w14:paraId="54FC933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134" w:type="dxa"/>
          </w:tcPr>
          <w:p w14:paraId="78A9C1E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276" w:type="dxa"/>
          </w:tcPr>
          <w:p w14:paraId="2380E24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086" w:type="dxa"/>
          </w:tcPr>
          <w:p w14:paraId="2276C27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</w:t>
            </w:r>
          </w:p>
        </w:tc>
      </w:tr>
      <w:tr w:rsidR="00064B3E" w:rsidRPr="00064B3E" w14:paraId="1FE3CEC7" w14:textId="77777777" w:rsidTr="000B1DDD">
        <w:trPr>
          <w:jc w:val="center"/>
        </w:trPr>
        <w:tc>
          <w:tcPr>
            <w:tcW w:w="851" w:type="dxa"/>
          </w:tcPr>
          <w:p w14:paraId="61E2C90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4.2.2.</w:t>
            </w:r>
          </w:p>
        </w:tc>
        <w:tc>
          <w:tcPr>
            <w:tcW w:w="7371" w:type="dxa"/>
          </w:tcPr>
          <w:p w14:paraId="54472A65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highlight w:val="yellow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Доля граждан с инвалидностью 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и </w:t>
            </w:r>
            <w:proofErr w:type="gramStart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иных маломобильных групп населения</w:t>
            </w:r>
            <w:proofErr w:type="gramEnd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удовлетворенных качеством предоставления</w:t>
            </w: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 услуг </w:t>
            </w:r>
          </w:p>
        </w:tc>
        <w:tc>
          <w:tcPr>
            <w:tcW w:w="1276" w:type="dxa"/>
          </w:tcPr>
          <w:p w14:paraId="49325383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1276" w:type="dxa"/>
          </w:tcPr>
          <w:p w14:paraId="2ABA94DE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54</w:t>
            </w:r>
          </w:p>
        </w:tc>
        <w:tc>
          <w:tcPr>
            <w:tcW w:w="1276" w:type="dxa"/>
          </w:tcPr>
          <w:p w14:paraId="52EDDF0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55</w:t>
            </w:r>
          </w:p>
        </w:tc>
        <w:tc>
          <w:tcPr>
            <w:tcW w:w="1134" w:type="dxa"/>
          </w:tcPr>
          <w:p w14:paraId="0A926D0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56</w:t>
            </w:r>
          </w:p>
        </w:tc>
        <w:tc>
          <w:tcPr>
            <w:tcW w:w="1276" w:type="dxa"/>
          </w:tcPr>
          <w:p w14:paraId="2E6DA30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57</w:t>
            </w:r>
          </w:p>
        </w:tc>
        <w:tc>
          <w:tcPr>
            <w:tcW w:w="1086" w:type="dxa"/>
          </w:tcPr>
          <w:p w14:paraId="3F14E6B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57</w:t>
            </w:r>
          </w:p>
        </w:tc>
      </w:tr>
      <w:tr w:rsidR="00064B3E" w:rsidRPr="00064B3E" w14:paraId="364A2F59" w14:textId="77777777" w:rsidTr="000B1DDD">
        <w:trPr>
          <w:jc w:val="center"/>
        </w:trPr>
        <w:tc>
          <w:tcPr>
            <w:tcW w:w="15546" w:type="dxa"/>
            <w:gridSpan w:val="8"/>
          </w:tcPr>
          <w:p w14:paraId="01806909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Подпрограмма 5 «Старшее поколение»</w:t>
            </w:r>
          </w:p>
        </w:tc>
      </w:tr>
      <w:tr w:rsidR="00064B3E" w:rsidRPr="00064B3E" w14:paraId="4C836DCD" w14:textId="77777777" w:rsidTr="000B1DDD">
        <w:trPr>
          <w:jc w:val="center"/>
        </w:trPr>
        <w:tc>
          <w:tcPr>
            <w:tcW w:w="15546" w:type="dxa"/>
            <w:gridSpan w:val="8"/>
            <w:vAlign w:val="center"/>
          </w:tcPr>
          <w:p w14:paraId="57074232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Задача 1. </w:t>
            </w: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Повысить вовлеченность граждан пожилого возраста в культурно-досуговую деятельность для р</w:t>
            </w: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азвития их активности и самореализации</w:t>
            </w:r>
            <w:r w:rsidRPr="00064B3E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highlight w:val="yellow"/>
                <w:lang w:eastAsia="en-US"/>
              </w:rPr>
              <w:t xml:space="preserve"> </w:t>
            </w:r>
          </w:p>
        </w:tc>
      </w:tr>
      <w:tr w:rsidR="00064B3E" w:rsidRPr="00064B3E" w14:paraId="3A424B8B" w14:textId="77777777" w:rsidTr="000B1DDD">
        <w:trPr>
          <w:jc w:val="center"/>
        </w:trPr>
        <w:tc>
          <w:tcPr>
            <w:tcW w:w="851" w:type="dxa"/>
            <w:vAlign w:val="center"/>
          </w:tcPr>
          <w:p w14:paraId="6918320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5.1.1</w:t>
            </w:r>
          </w:p>
        </w:tc>
        <w:tc>
          <w:tcPr>
            <w:tcW w:w="7371" w:type="dxa"/>
          </w:tcPr>
          <w:p w14:paraId="60452218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Количество лиц старшей возрастной группы, участвующих в культурно-досуговых и спортивных мероприятиях</w:t>
            </w:r>
          </w:p>
        </w:tc>
        <w:tc>
          <w:tcPr>
            <w:tcW w:w="1276" w:type="dxa"/>
          </w:tcPr>
          <w:p w14:paraId="5739D8D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чел.</w:t>
            </w:r>
          </w:p>
        </w:tc>
        <w:tc>
          <w:tcPr>
            <w:tcW w:w="1276" w:type="dxa"/>
          </w:tcPr>
          <w:p w14:paraId="6140C66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720</w:t>
            </w:r>
          </w:p>
        </w:tc>
        <w:tc>
          <w:tcPr>
            <w:tcW w:w="1276" w:type="dxa"/>
          </w:tcPr>
          <w:p w14:paraId="0D08923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740</w:t>
            </w:r>
          </w:p>
        </w:tc>
        <w:tc>
          <w:tcPr>
            <w:tcW w:w="1134" w:type="dxa"/>
          </w:tcPr>
          <w:p w14:paraId="1CDE53A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750</w:t>
            </w:r>
          </w:p>
        </w:tc>
        <w:tc>
          <w:tcPr>
            <w:tcW w:w="1276" w:type="dxa"/>
          </w:tcPr>
          <w:p w14:paraId="183BD0F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760</w:t>
            </w:r>
          </w:p>
        </w:tc>
        <w:tc>
          <w:tcPr>
            <w:tcW w:w="1086" w:type="dxa"/>
          </w:tcPr>
          <w:p w14:paraId="49CC360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760</w:t>
            </w:r>
          </w:p>
        </w:tc>
      </w:tr>
      <w:tr w:rsidR="00064B3E" w:rsidRPr="00064B3E" w14:paraId="10D39A10" w14:textId="77777777" w:rsidTr="000B1DDD">
        <w:trPr>
          <w:jc w:val="center"/>
        </w:trPr>
        <w:tc>
          <w:tcPr>
            <w:tcW w:w="851" w:type="dxa"/>
            <w:vAlign w:val="center"/>
          </w:tcPr>
          <w:p w14:paraId="1C58DD8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5.1.2</w:t>
            </w:r>
          </w:p>
        </w:tc>
        <w:tc>
          <w:tcPr>
            <w:tcW w:w="7371" w:type="dxa"/>
          </w:tcPr>
          <w:p w14:paraId="18374934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Численность граждан пожилого возраста, участвующих в районном форуме «Забота»</w:t>
            </w:r>
          </w:p>
        </w:tc>
        <w:tc>
          <w:tcPr>
            <w:tcW w:w="1276" w:type="dxa"/>
          </w:tcPr>
          <w:p w14:paraId="1C001C7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ед.</w:t>
            </w:r>
          </w:p>
        </w:tc>
        <w:tc>
          <w:tcPr>
            <w:tcW w:w="1276" w:type="dxa"/>
          </w:tcPr>
          <w:p w14:paraId="4B50F37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1276" w:type="dxa"/>
          </w:tcPr>
          <w:p w14:paraId="7B9A290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110</w:t>
            </w:r>
          </w:p>
        </w:tc>
        <w:tc>
          <w:tcPr>
            <w:tcW w:w="1134" w:type="dxa"/>
          </w:tcPr>
          <w:p w14:paraId="6425B05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120</w:t>
            </w:r>
          </w:p>
        </w:tc>
        <w:tc>
          <w:tcPr>
            <w:tcW w:w="1276" w:type="dxa"/>
          </w:tcPr>
          <w:p w14:paraId="14EBB52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130</w:t>
            </w:r>
          </w:p>
        </w:tc>
        <w:tc>
          <w:tcPr>
            <w:tcW w:w="1086" w:type="dxa"/>
          </w:tcPr>
          <w:p w14:paraId="3190888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130</w:t>
            </w:r>
          </w:p>
        </w:tc>
      </w:tr>
      <w:tr w:rsidR="00064B3E" w:rsidRPr="00064B3E" w14:paraId="02C3C030" w14:textId="77777777" w:rsidTr="000B1DDD">
        <w:trPr>
          <w:jc w:val="center"/>
        </w:trPr>
        <w:tc>
          <w:tcPr>
            <w:tcW w:w="15546" w:type="dxa"/>
            <w:gridSpan w:val="8"/>
            <w:vAlign w:val="center"/>
          </w:tcPr>
          <w:p w14:paraId="20CA0F90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Задача 2. </w:t>
            </w: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Укрепление связи между поколениями</w:t>
            </w:r>
          </w:p>
        </w:tc>
      </w:tr>
      <w:tr w:rsidR="00064B3E" w:rsidRPr="00064B3E" w14:paraId="067A6AF6" w14:textId="77777777" w:rsidTr="000B1DDD">
        <w:trPr>
          <w:jc w:val="center"/>
        </w:trPr>
        <w:tc>
          <w:tcPr>
            <w:tcW w:w="851" w:type="dxa"/>
            <w:vAlign w:val="center"/>
          </w:tcPr>
          <w:p w14:paraId="2AB09FB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5.2.1.</w:t>
            </w:r>
          </w:p>
        </w:tc>
        <w:tc>
          <w:tcPr>
            <w:tcW w:w="7371" w:type="dxa"/>
          </w:tcPr>
          <w:p w14:paraId="54ED1F9B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Численность ветеранов ВОВ, получивших памятные подарки в честь 90- и 95-летнего юбилея </w:t>
            </w:r>
          </w:p>
        </w:tc>
        <w:tc>
          <w:tcPr>
            <w:tcW w:w="1276" w:type="dxa"/>
          </w:tcPr>
          <w:p w14:paraId="27E2572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чел.</w:t>
            </w:r>
          </w:p>
        </w:tc>
        <w:tc>
          <w:tcPr>
            <w:tcW w:w="1276" w:type="dxa"/>
          </w:tcPr>
          <w:p w14:paraId="31361E7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23</w:t>
            </w:r>
          </w:p>
        </w:tc>
        <w:tc>
          <w:tcPr>
            <w:tcW w:w="1276" w:type="dxa"/>
          </w:tcPr>
          <w:p w14:paraId="043C07B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25</w:t>
            </w:r>
          </w:p>
        </w:tc>
        <w:tc>
          <w:tcPr>
            <w:tcW w:w="1134" w:type="dxa"/>
          </w:tcPr>
          <w:p w14:paraId="0E009F5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27</w:t>
            </w:r>
          </w:p>
        </w:tc>
        <w:tc>
          <w:tcPr>
            <w:tcW w:w="1276" w:type="dxa"/>
          </w:tcPr>
          <w:p w14:paraId="48EDBEB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29</w:t>
            </w:r>
          </w:p>
        </w:tc>
        <w:tc>
          <w:tcPr>
            <w:tcW w:w="1086" w:type="dxa"/>
          </w:tcPr>
          <w:p w14:paraId="63BA8B2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29</w:t>
            </w:r>
          </w:p>
        </w:tc>
      </w:tr>
      <w:tr w:rsidR="00064B3E" w:rsidRPr="00064B3E" w14:paraId="027722A0" w14:textId="77777777" w:rsidTr="000B1DDD">
        <w:trPr>
          <w:jc w:val="center"/>
        </w:trPr>
        <w:tc>
          <w:tcPr>
            <w:tcW w:w="851" w:type="dxa"/>
            <w:vAlign w:val="center"/>
          </w:tcPr>
          <w:p w14:paraId="21660D8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5.2.2.</w:t>
            </w:r>
          </w:p>
        </w:tc>
        <w:tc>
          <w:tcPr>
            <w:tcW w:w="7371" w:type="dxa"/>
          </w:tcPr>
          <w:p w14:paraId="6321A352" w14:textId="77777777" w:rsidR="00064B3E" w:rsidRPr="00064B3E" w:rsidRDefault="00064B3E" w:rsidP="00064B3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  <w:lang w:eastAsia="en-US"/>
              </w:rPr>
              <w:t>Увеличение численности «серебряных волонтеров»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, занятых социально-значимой деятельностью</w:t>
            </w:r>
          </w:p>
        </w:tc>
        <w:tc>
          <w:tcPr>
            <w:tcW w:w="1276" w:type="dxa"/>
          </w:tcPr>
          <w:p w14:paraId="1C83723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1276" w:type="dxa"/>
          </w:tcPr>
          <w:p w14:paraId="79C21B6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276" w:type="dxa"/>
          </w:tcPr>
          <w:p w14:paraId="26A2DDD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134" w:type="dxa"/>
          </w:tcPr>
          <w:p w14:paraId="5125789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276" w:type="dxa"/>
          </w:tcPr>
          <w:p w14:paraId="2591146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086" w:type="dxa"/>
          </w:tcPr>
          <w:p w14:paraId="49C76B9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8</w:t>
            </w:r>
          </w:p>
        </w:tc>
      </w:tr>
    </w:tbl>
    <w:p w14:paraId="2F781264" w14:textId="77777777" w:rsidR="00064B3E" w:rsidRPr="00064B3E" w:rsidRDefault="00064B3E" w:rsidP="00064B3E">
      <w:pPr>
        <w:suppressAutoHyphens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2C665E00" w14:textId="77777777" w:rsidR="00064B3E" w:rsidRPr="00064B3E" w:rsidRDefault="00064B3E" w:rsidP="00064B3E">
      <w:p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6E30DE0B" w14:textId="77777777" w:rsidR="00064B3E" w:rsidRPr="00064B3E" w:rsidRDefault="00064B3E" w:rsidP="00064B3E">
      <w:p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0"/>
          <w:szCs w:val="20"/>
          <w:lang w:eastAsia="ar-SA"/>
        </w:rPr>
      </w:pPr>
    </w:p>
    <w:p w14:paraId="63C3471A" w14:textId="77777777" w:rsidR="00064B3E" w:rsidRPr="00064B3E" w:rsidRDefault="00064B3E" w:rsidP="00064B3E">
      <w:p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0"/>
          <w:szCs w:val="20"/>
          <w:lang w:eastAsia="ar-SA"/>
        </w:rPr>
      </w:pPr>
    </w:p>
    <w:p w14:paraId="558B9B11" w14:textId="77777777" w:rsidR="00064B3E" w:rsidRPr="00064B3E" w:rsidRDefault="00064B3E" w:rsidP="00064B3E">
      <w:pPr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</w:p>
    <w:p w14:paraId="67C8C738" w14:textId="77777777" w:rsidR="00064B3E" w:rsidRPr="00064B3E" w:rsidRDefault="00064B3E" w:rsidP="00064B3E">
      <w:pPr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</w:p>
    <w:p w14:paraId="1C8FACB4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4EE12472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2E4005F4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14:paraId="693121A1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  <w:sectPr w:rsidR="00064B3E" w:rsidRPr="00064B3E" w:rsidSect="00BE0049">
          <w:pgSz w:w="16838" w:h="11906" w:orient="landscape"/>
          <w:pgMar w:top="709" w:right="567" w:bottom="568" w:left="851" w:header="708" w:footer="708" w:gutter="0"/>
          <w:cols w:space="708"/>
          <w:docGrid w:linePitch="360"/>
        </w:sectPr>
      </w:pPr>
    </w:p>
    <w:p w14:paraId="1CE3FBFA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lastRenderedPageBreak/>
        <w:t xml:space="preserve">Приложение 6 </w:t>
      </w:r>
    </w:p>
    <w:p w14:paraId="71465B2B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к постановлению администрации  </w:t>
      </w:r>
    </w:p>
    <w:p w14:paraId="3324670D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муниципального района «Сыктывдинский» </w:t>
      </w:r>
    </w:p>
    <w:p w14:paraId="16921CE4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от 16 декабря 2021 года № 12/1629</w:t>
      </w:r>
    </w:p>
    <w:p w14:paraId="7E6B0F05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14:paraId="6C2C3BDC" w14:textId="77777777" w:rsidR="00064B3E" w:rsidRPr="00064B3E" w:rsidRDefault="00064B3E" w:rsidP="00064B3E">
      <w:pPr>
        <w:keepNext/>
        <w:keepLines/>
        <w:suppressAutoHyphens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64B3E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В таблицу № 3 «Информация по финансовому обеспечению муниципальной программы за счет средств бюджета МО МР «Сыктывдинский» (с учетом средств межбюджетных трансфертов)  добавить строки «Основное мероприятие 1.1.3.», «Мероприятие 1.1.3.1.», «Мероприятие 1.1.3.2.» подпрограммы 1 «Содействие занятости населения», добавить строки «Основное мероприятие 4.1.3.», «Мероприятие 4.1.3.1.» подпрограммы 4 «Доступная среда», внести изменения в строку «Муниципальная программа» и изложить в следующей редакции:</w:t>
      </w:r>
    </w:p>
    <w:p w14:paraId="7801494D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tbl>
      <w:tblPr>
        <w:tblStyle w:val="a4"/>
        <w:tblW w:w="15127" w:type="dxa"/>
        <w:jc w:val="center"/>
        <w:tblLayout w:type="fixed"/>
        <w:tblLook w:val="04A0" w:firstRow="1" w:lastRow="0" w:firstColumn="1" w:lastColumn="0" w:noHBand="0" w:noVBand="1"/>
      </w:tblPr>
      <w:tblGrid>
        <w:gridCol w:w="1887"/>
        <w:gridCol w:w="5634"/>
        <w:gridCol w:w="1716"/>
        <w:gridCol w:w="7"/>
        <w:gridCol w:w="1047"/>
        <w:gridCol w:w="1212"/>
        <w:gridCol w:w="1090"/>
        <w:gridCol w:w="1046"/>
        <w:gridCol w:w="1488"/>
      </w:tblGrid>
      <w:tr w:rsidR="00064B3E" w:rsidRPr="00064B3E" w14:paraId="31151070" w14:textId="77777777" w:rsidTr="000B1DDD">
        <w:trPr>
          <w:jc w:val="center"/>
        </w:trPr>
        <w:tc>
          <w:tcPr>
            <w:tcW w:w="1887" w:type="dxa"/>
            <w:vMerge w:val="restart"/>
          </w:tcPr>
          <w:p w14:paraId="6465FBD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Статус</w:t>
            </w:r>
          </w:p>
        </w:tc>
        <w:tc>
          <w:tcPr>
            <w:tcW w:w="5634" w:type="dxa"/>
            <w:vMerge w:val="restart"/>
          </w:tcPr>
          <w:p w14:paraId="377B647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Наименование муниципальной программы, подпрограммы муниципальной программы, основного мероприятия</w:t>
            </w:r>
          </w:p>
        </w:tc>
        <w:tc>
          <w:tcPr>
            <w:tcW w:w="1716" w:type="dxa"/>
            <w:vMerge w:val="restart"/>
          </w:tcPr>
          <w:p w14:paraId="13C9D84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Ответственный исполнитель, соисполнители</w:t>
            </w:r>
          </w:p>
        </w:tc>
        <w:tc>
          <w:tcPr>
            <w:tcW w:w="5890" w:type="dxa"/>
            <w:gridSpan w:val="6"/>
          </w:tcPr>
          <w:p w14:paraId="417B450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Расходы, тыс. рублей                              </w:t>
            </w:r>
          </w:p>
        </w:tc>
      </w:tr>
      <w:tr w:rsidR="00064B3E" w:rsidRPr="00064B3E" w14:paraId="66075ACA" w14:textId="77777777" w:rsidTr="000B1DDD">
        <w:trPr>
          <w:jc w:val="center"/>
        </w:trPr>
        <w:tc>
          <w:tcPr>
            <w:tcW w:w="1887" w:type="dxa"/>
            <w:vMerge/>
          </w:tcPr>
          <w:p w14:paraId="1024772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5634" w:type="dxa"/>
            <w:vMerge/>
          </w:tcPr>
          <w:p w14:paraId="61FCAEB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716" w:type="dxa"/>
            <w:vMerge/>
          </w:tcPr>
          <w:p w14:paraId="35C6C91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054" w:type="dxa"/>
            <w:gridSpan w:val="2"/>
          </w:tcPr>
          <w:p w14:paraId="261D5CC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всего (с нарастающим итогом с начала реализации программы)</w:t>
            </w:r>
          </w:p>
        </w:tc>
        <w:tc>
          <w:tcPr>
            <w:tcW w:w="1212" w:type="dxa"/>
          </w:tcPr>
          <w:p w14:paraId="4F7E48C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2021 год</w:t>
            </w:r>
          </w:p>
        </w:tc>
        <w:tc>
          <w:tcPr>
            <w:tcW w:w="1090" w:type="dxa"/>
          </w:tcPr>
          <w:p w14:paraId="3ABB542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2022 год</w:t>
            </w:r>
          </w:p>
        </w:tc>
        <w:tc>
          <w:tcPr>
            <w:tcW w:w="1046" w:type="dxa"/>
          </w:tcPr>
          <w:p w14:paraId="3F99710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2023 год</w:t>
            </w:r>
          </w:p>
        </w:tc>
        <w:tc>
          <w:tcPr>
            <w:tcW w:w="1488" w:type="dxa"/>
          </w:tcPr>
          <w:p w14:paraId="7C911CB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2024 год</w:t>
            </w:r>
          </w:p>
        </w:tc>
      </w:tr>
      <w:tr w:rsidR="00064B3E" w:rsidRPr="00064B3E" w14:paraId="74B83F6F" w14:textId="77777777" w:rsidTr="000B1DDD">
        <w:trPr>
          <w:jc w:val="center"/>
        </w:trPr>
        <w:tc>
          <w:tcPr>
            <w:tcW w:w="1887" w:type="dxa"/>
          </w:tcPr>
          <w:p w14:paraId="4332EE2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634" w:type="dxa"/>
          </w:tcPr>
          <w:p w14:paraId="13E6D77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16" w:type="dxa"/>
          </w:tcPr>
          <w:p w14:paraId="19E4916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054" w:type="dxa"/>
            <w:gridSpan w:val="2"/>
          </w:tcPr>
          <w:p w14:paraId="70ABC7F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212" w:type="dxa"/>
          </w:tcPr>
          <w:p w14:paraId="0923C9A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090" w:type="dxa"/>
          </w:tcPr>
          <w:p w14:paraId="3CFC64B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046" w:type="dxa"/>
          </w:tcPr>
          <w:p w14:paraId="39B1624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488" w:type="dxa"/>
          </w:tcPr>
          <w:p w14:paraId="6515144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8</w:t>
            </w:r>
          </w:p>
        </w:tc>
      </w:tr>
      <w:tr w:rsidR="00064B3E" w:rsidRPr="00064B3E" w14:paraId="561B6160" w14:textId="77777777" w:rsidTr="000B1DDD">
        <w:trPr>
          <w:jc w:val="center"/>
        </w:trPr>
        <w:tc>
          <w:tcPr>
            <w:tcW w:w="1887" w:type="dxa"/>
          </w:tcPr>
          <w:p w14:paraId="5B667C62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Муниципальная </w:t>
            </w:r>
            <w:r w:rsidRPr="00064B3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br/>
              <w:t xml:space="preserve">программа </w:t>
            </w:r>
          </w:p>
        </w:tc>
        <w:tc>
          <w:tcPr>
            <w:tcW w:w="5634" w:type="dxa"/>
          </w:tcPr>
          <w:p w14:paraId="05BEAD92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«Содействие условий для развития социальной сферы»</w:t>
            </w:r>
          </w:p>
        </w:tc>
        <w:tc>
          <w:tcPr>
            <w:tcW w:w="1716" w:type="dxa"/>
          </w:tcPr>
          <w:p w14:paraId="7F157813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1054" w:type="dxa"/>
            <w:gridSpan w:val="2"/>
            <w:shd w:val="clear" w:color="auto" w:fill="auto"/>
          </w:tcPr>
          <w:p w14:paraId="75AC806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highlight w:val="yellow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6404,2</w:t>
            </w:r>
          </w:p>
        </w:tc>
        <w:tc>
          <w:tcPr>
            <w:tcW w:w="1212" w:type="dxa"/>
            <w:shd w:val="clear" w:color="auto" w:fill="auto"/>
          </w:tcPr>
          <w:p w14:paraId="75C6502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highlight w:val="yellow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2984,2</w:t>
            </w:r>
          </w:p>
        </w:tc>
        <w:tc>
          <w:tcPr>
            <w:tcW w:w="1090" w:type="dxa"/>
            <w:shd w:val="clear" w:color="auto" w:fill="auto"/>
          </w:tcPr>
          <w:p w14:paraId="53FE8BB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1710,0</w:t>
            </w:r>
          </w:p>
        </w:tc>
        <w:tc>
          <w:tcPr>
            <w:tcW w:w="1046" w:type="dxa"/>
            <w:shd w:val="clear" w:color="auto" w:fill="auto"/>
          </w:tcPr>
          <w:p w14:paraId="6742BC5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1710,0</w:t>
            </w:r>
          </w:p>
        </w:tc>
        <w:tc>
          <w:tcPr>
            <w:tcW w:w="1488" w:type="dxa"/>
            <w:shd w:val="clear" w:color="auto" w:fill="auto"/>
          </w:tcPr>
          <w:p w14:paraId="063FBBF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714D1A0E" w14:textId="77777777" w:rsidTr="000B1DDD">
        <w:trPr>
          <w:jc w:val="center"/>
        </w:trPr>
        <w:tc>
          <w:tcPr>
            <w:tcW w:w="1887" w:type="dxa"/>
          </w:tcPr>
          <w:p w14:paraId="73738DDE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Подпрограмма 1 </w:t>
            </w:r>
          </w:p>
        </w:tc>
        <w:tc>
          <w:tcPr>
            <w:tcW w:w="5634" w:type="dxa"/>
          </w:tcPr>
          <w:p w14:paraId="3316705D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«Содействие занятости населения»</w:t>
            </w:r>
          </w:p>
        </w:tc>
        <w:tc>
          <w:tcPr>
            <w:tcW w:w="1716" w:type="dxa"/>
          </w:tcPr>
          <w:p w14:paraId="7EE17D38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Отдел по работе с Советом и сельскими поселениями,</w:t>
            </w:r>
          </w:p>
          <w:p w14:paraId="2B8DBA97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ГУ РК "Центр занятости населения Сыктывдинского района" </w:t>
            </w:r>
          </w:p>
        </w:tc>
        <w:tc>
          <w:tcPr>
            <w:tcW w:w="1054" w:type="dxa"/>
            <w:gridSpan w:val="2"/>
          </w:tcPr>
          <w:p w14:paraId="773C066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highlight w:val="yellow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5026,7</w:t>
            </w:r>
          </w:p>
        </w:tc>
        <w:tc>
          <w:tcPr>
            <w:tcW w:w="1212" w:type="dxa"/>
          </w:tcPr>
          <w:p w14:paraId="54CE653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highlight w:val="yellow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2386,7 </w:t>
            </w:r>
          </w:p>
        </w:tc>
        <w:tc>
          <w:tcPr>
            <w:tcW w:w="1090" w:type="dxa"/>
          </w:tcPr>
          <w:p w14:paraId="0D0D2FF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1320,0</w:t>
            </w:r>
          </w:p>
        </w:tc>
        <w:tc>
          <w:tcPr>
            <w:tcW w:w="1046" w:type="dxa"/>
          </w:tcPr>
          <w:p w14:paraId="4DF5F9C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1320,0</w:t>
            </w:r>
          </w:p>
        </w:tc>
        <w:tc>
          <w:tcPr>
            <w:tcW w:w="1488" w:type="dxa"/>
          </w:tcPr>
          <w:p w14:paraId="707C72C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39FA1438" w14:textId="77777777" w:rsidTr="000B1DDD">
        <w:trPr>
          <w:jc w:val="center"/>
        </w:trPr>
        <w:tc>
          <w:tcPr>
            <w:tcW w:w="1887" w:type="dxa"/>
          </w:tcPr>
          <w:p w14:paraId="35ED8765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064B3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Основное мероприятие 1.1.1.</w:t>
            </w:r>
          </w:p>
        </w:tc>
        <w:tc>
          <w:tcPr>
            <w:tcW w:w="5634" w:type="dxa"/>
          </w:tcPr>
          <w:p w14:paraId="746FEE5A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064B3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Подготовка и </w:t>
            </w:r>
            <w:proofErr w:type="gramStart"/>
            <w:r w:rsidRPr="00064B3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принятие нормативно правовых актов</w:t>
            </w:r>
            <w:proofErr w:type="gramEnd"/>
            <w:r w:rsidRPr="00064B3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направленных на содействие занятости населения</w:t>
            </w:r>
          </w:p>
        </w:tc>
        <w:tc>
          <w:tcPr>
            <w:tcW w:w="1716" w:type="dxa"/>
          </w:tcPr>
          <w:p w14:paraId="0517E989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работе с Советом и сельскими поселениями,     </w:t>
            </w:r>
          </w:p>
          <w:p w14:paraId="0166E38C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ГУ РК "Центр занятости населения Сыктывдинского района" </w:t>
            </w:r>
          </w:p>
        </w:tc>
        <w:tc>
          <w:tcPr>
            <w:tcW w:w="1054" w:type="dxa"/>
            <w:gridSpan w:val="2"/>
          </w:tcPr>
          <w:p w14:paraId="63341CD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12" w:type="dxa"/>
          </w:tcPr>
          <w:p w14:paraId="6144548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90" w:type="dxa"/>
          </w:tcPr>
          <w:p w14:paraId="156BA93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5E478B9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79C29C7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153E2EFD" w14:textId="77777777" w:rsidTr="000B1DDD">
        <w:trPr>
          <w:jc w:val="center"/>
        </w:trPr>
        <w:tc>
          <w:tcPr>
            <w:tcW w:w="1887" w:type="dxa"/>
          </w:tcPr>
          <w:p w14:paraId="49E673CC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Мероприятие 1.1.1.1.</w:t>
            </w:r>
          </w:p>
        </w:tc>
        <w:tc>
          <w:tcPr>
            <w:tcW w:w="5634" w:type="dxa"/>
          </w:tcPr>
          <w:p w14:paraId="28F52F94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Разработка и принятие нормативного правового акта по организации трудоустройства безработных граждан на общественные и временные работы, а также организация занятости несовершеннолетних граждан от 14 до 18 лет </w:t>
            </w:r>
          </w:p>
        </w:tc>
        <w:tc>
          <w:tcPr>
            <w:tcW w:w="1716" w:type="dxa"/>
          </w:tcPr>
          <w:p w14:paraId="612F0BC4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работе с Советом и сельскими </w:t>
            </w:r>
            <w:proofErr w:type="gramStart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поселениями,   </w:t>
            </w:r>
            <w:proofErr w:type="gramEnd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      ГУ РК "Центр занятости населения Сыктывдинского района" </w:t>
            </w:r>
          </w:p>
        </w:tc>
        <w:tc>
          <w:tcPr>
            <w:tcW w:w="1054" w:type="dxa"/>
            <w:gridSpan w:val="2"/>
          </w:tcPr>
          <w:p w14:paraId="64E3579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12" w:type="dxa"/>
          </w:tcPr>
          <w:p w14:paraId="00A3F93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90" w:type="dxa"/>
          </w:tcPr>
          <w:p w14:paraId="2D9CD07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73F6D12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5EC3B68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4C8A3E32" w14:textId="77777777" w:rsidTr="000B1DDD">
        <w:trPr>
          <w:jc w:val="center"/>
        </w:trPr>
        <w:tc>
          <w:tcPr>
            <w:tcW w:w="1887" w:type="dxa"/>
          </w:tcPr>
          <w:p w14:paraId="0D9D6080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Мероприятие 1.1.1.2.</w:t>
            </w:r>
          </w:p>
        </w:tc>
        <w:tc>
          <w:tcPr>
            <w:tcW w:w="5634" w:type="dxa"/>
          </w:tcPr>
          <w:p w14:paraId="698BD801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Размещение НПА на официальном сайте администрации Сыктывдинского района</w:t>
            </w:r>
          </w:p>
        </w:tc>
        <w:tc>
          <w:tcPr>
            <w:tcW w:w="1716" w:type="dxa"/>
          </w:tcPr>
          <w:p w14:paraId="34EA7F79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работе с Советом и сельскими </w:t>
            </w:r>
            <w:proofErr w:type="gramStart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поселениями,   </w:t>
            </w:r>
            <w:proofErr w:type="gramEnd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         ГУ РК "Центр занятости населения Сыктывдинского района" </w:t>
            </w:r>
          </w:p>
        </w:tc>
        <w:tc>
          <w:tcPr>
            <w:tcW w:w="1054" w:type="dxa"/>
            <w:gridSpan w:val="2"/>
          </w:tcPr>
          <w:p w14:paraId="2329080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12" w:type="dxa"/>
          </w:tcPr>
          <w:p w14:paraId="7825711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90" w:type="dxa"/>
          </w:tcPr>
          <w:p w14:paraId="4F70984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2D8EF80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60CDA6F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00704890" w14:textId="77777777" w:rsidTr="000B1DDD">
        <w:trPr>
          <w:trHeight w:val="1565"/>
          <w:jc w:val="center"/>
        </w:trPr>
        <w:tc>
          <w:tcPr>
            <w:tcW w:w="1887" w:type="dxa"/>
          </w:tcPr>
          <w:p w14:paraId="6E80EB6A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Основное мероприятие 1.1.2.</w:t>
            </w:r>
          </w:p>
          <w:p w14:paraId="62D426E2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7FE4A329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01544DCA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1A38F575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162D5064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5634" w:type="dxa"/>
          </w:tcPr>
          <w:p w14:paraId="6371C4DC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064B3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Предоставление иных межбюджетных трансфертов бюджетам сельских поселений на реализацию мероприятий по содействию занятости населения</w:t>
            </w:r>
          </w:p>
        </w:tc>
        <w:tc>
          <w:tcPr>
            <w:tcW w:w="1716" w:type="dxa"/>
          </w:tcPr>
          <w:p w14:paraId="1E9A1AC8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работе с Советом и сельскими </w:t>
            </w:r>
            <w:proofErr w:type="gramStart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поселениями,   </w:t>
            </w:r>
            <w:proofErr w:type="gramEnd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        ГУ РК "Центр 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 xml:space="preserve">занятости населения Сыктывдинского района" </w:t>
            </w:r>
          </w:p>
        </w:tc>
        <w:tc>
          <w:tcPr>
            <w:tcW w:w="1054" w:type="dxa"/>
            <w:gridSpan w:val="2"/>
          </w:tcPr>
          <w:p w14:paraId="1902273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lastRenderedPageBreak/>
              <w:t>3960,0</w:t>
            </w:r>
          </w:p>
          <w:p w14:paraId="02A6A06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212" w:type="dxa"/>
          </w:tcPr>
          <w:p w14:paraId="4D635C5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1320,0</w:t>
            </w:r>
          </w:p>
        </w:tc>
        <w:tc>
          <w:tcPr>
            <w:tcW w:w="1090" w:type="dxa"/>
          </w:tcPr>
          <w:p w14:paraId="77DA4AC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1320,0</w:t>
            </w:r>
          </w:p>
        </w:tc>
        <w:tc>
          <w:tcPr>
            <w:tcW w:w="1046" w:type="dxa"/>
          </w:tcPr>
          <w:p w14:paraId="0C74791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1320,0</w:t>
            </w:r>
          </w:p>
        </w:tc>
        <w:tc>
          <w:tcPr>
            <w:tcW w:w="1488" w:type="dxa"/>
          </w:tcPr>
          <w:p w14:paraId="6B56EA8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0319A3C3" w14:textId="77777777" w:rsidTr="000B1DDD">
        <w:trPr>
          <w:jc w:val="center"/>
        </w:trPr>
        <w:tc>
          <w:tcPr>
            <w:tcW w:w="1887" w:type="dxa"/>
          </w:tcPr>
          <w:p w14:paraId="6E9C782D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Мероприятие 1.1.2.1.</w:t>
            </w:r>
          </w:p>
        </w:tc>
        <w:tc>
          <w:tcPr>
            <w:tcW w:w="5634" w:type="dxa"/>
          </w:tcPr>
          <w:p w14:paraId="03BB5B93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Заключение </w:t>
            </w:r>
            <w:proofErr w:type="gramStart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Соглашений  администрациями</w:t>
            </w:r>
            <w:proofErr w:type="gramEnd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сельских поселений с Министерством труда, занятости и социальной защиты РК на предоставление субсидий на реализацию «Народных проектов» в сфере занятости населения</w:t>
            </w:r>
          </w:p>
        </w:tc>
        <w:tc>
          <w:tcPr>
            <w:tcW w:w="1716" w:type="dxa"/>
          </w:tcPr>
          <w:p w14:paraId="45B4D3C5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работе с Советом и сельскими </w:t>
            </w:r>
            <w:proofErr w:type="gramStart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поселениями,   </w:t>
            </w:r>
            <w:proofErr w:type="gramEnd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         ГУ РК "Центр занятости населения Сыктывдинского района" </w:t>
            </w:r>
          </w:p>
        </w:tc>
        <w:tc>
          <w:tcPr>
            <w:tcW w:w="1054" w:type="dxa"/>
            <w:gridSpan w:val="2"/>
          </w:tcPr>
          <w:p w14:paraId="452CFD5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12" w:type="dxa"/>
          </w:tcPr>
          <w:p w14:paraId="69FFC51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90" w:type="dxa"/>
          </w:tcPr>
          <w:p w14:paraId="14394FC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75B5B31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56A495F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32FD4D37" w14:textId="77777777" w:rsidTr="000B1DDD">
        <w:trPr>
          <w:jc w:val="center"/>
        </w:trPr>
        <w:tc>
          <w:tcPr>
            <w:tcW w:w="1887" w:type="dxa"/>
          </w:tcPr>
          <w:p w14:paraId="09AC1575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Мероприятие 1.1.2.2.</w:t>
            </w:r>
          </w:p>
        </w:tc>
        <w:tc>
          <w:tcPr>
            <w:tcW w:w="5634" w:type="dxa"/>
          </w:tcPr>
          <w:p w14:paraId="29BFE407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Реализация «Народных проектов» в сфере занятости населения на территориях сельских поселений: «</w:t>
            </w:r>
            <w:proofErr w:type="spellStart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Выльгорт</w:t>
            </w:r>
            <w:proofErr w:type="spellEnd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», «Нювчим», «Слудка», «</w:t>
            </w:r>
            <w:proofErr w:type="spellStart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Ыб</w:t>
            </w:r>
            <w:proofErr w:type="spellEnd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», «</w:t>
            </w:r>
            <w:proofErr w:type="spellStart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Озёл</w:t>
            </w:r>
            <w:proofErr w:type="spellEnd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716" w:type="dxa"/>
          </w:tcPr>
          <w:p w14:paraId="419BA5B1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работе с Советом и сельскими </w:t>
            </w:r>
            <w:proofErr w:type="gramStart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поселениями,   </w:t>
            </w:r>
            <w:proofErr w:type="gramEnd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                  ГУ РК "Центр занятости населения Сыктывдинского района" </w:t>
            </w:r>
          </w:p>
        </w:tc>
        <w:tc>
          <w:tcPr>
            <w:tcW w:w="1054" w:type="dxa"/>
            <w:gridSpan w:val="2"/>
          </w:tcPr>
          <w:p w14:paraId="0B305AF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12" w:type="dxa"/>
          </w:tcPr>
          <w:p w14:paraId="591FA2C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90" w:type="dxa"/>
          </w:tcPr>
          <w:p w14:paraId="2DB4AAB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070558E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7330D23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4F388D2C" w14:textId="77777777" w:rsidTr="000B1DDD">
        <w:trPr>
          <w:jc w:val="center"/>
        </w:trPr>
        <w:tc>
          <w:tcPr>
            <w:tcW w:w="1887" w:type="dxa"/>
          </w:tcPr>
          <w:p w14:paraId="3A880A87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Мероприятие 1.1.2.3.</w:t>
            </w:r>
          </w:p>
        </w:tc>
        <w:tc>
          <w:tcPr>
            <w:tcW w:w="5634" w:type="dxa"/>
          </w:tcPr>
          <w:p w14:paraId="1008A4D4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Освещение мероприятий по реализации «народных проектов» на официальном сайте </w:t>
            </w:r>
            <w:proofErr w:type="gramStart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Сыктывдинского  района</w:t>
            </w:r>
            <w:proofErr w:type="gramEnd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социальных сетях</w:t>
            </w:r>
          </w:p>
        </w:tc>
        <w:tc>
          <w:tcPr>
            <w:tcW w:w="1716" w:type="dxa"/>
          </w:tcPr>
          <w:p w14:paraId="36A80CF1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работе с Советом и сельскими поселениями,      </w:t>
            </w:r>
          </w:p>
          <w:p w14:paraId="68054EAB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ГУ РК "Центр занятости населения Сыктывдинского района"             </w:t>
            </w:r>
          </w:p>
        </w:tc>
        <w:tc>
          <w:tcPr>
            <w:tcW w:w="1054" w:type="dxa"/>
            <w:gridSpan w:val="2"/>
          </w:tcPr>
          <w:p w14:paraId="2EA7DD2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12" w:type="dxa"/>
          </w:tcPr>
          <w:p w14:paraId="78DBCB4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90" w:type="dxa"/>
          </w:tcPr>
          <w:p w14:paraId="23123FC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0E259F2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5458015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35123A88" w14:textId="77777777" w:rsidTr="000B1DDD">
        <w:trPr>
          <w:jc w:val="center"/>
        </w:trPr>
        <w:tc>
          <w:tcPr>
            <w:tcW w:w="1887" w:type="dxa"/>
          </w:tcPr>
          <w:p w14:paraId="478CA2A8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Мероприятие 1.1.2.4.</w:t>
            </w:r>
          </w:p>
        </w:tc>
        <w:tc>
          <w:tcPr>
            <w:tcW w:w="5634" w:type="dxa"/>
          </w:tcPr>
          <w:p w14:paraId="7948E06B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Размещение публикаций по реализации «народных проектов» в районной газете «Наша жизнь»</w:t>
            </w:r>
          </w:p>
        </w:tc>
        <w:tc>
          <w:tcPr>
            <w:tcW w:w="1716" w:type="dxa"/>
          </w:tcPr>
          <w:p w14:paraId="7BD65D75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работе с Советом и сельскими поселениями                  </w:t>
            </w:r>
          </w:p>
        </w:tc>
        <w:tc>
          <w:tcPr>
            <w:tcW w:w="1054" w:type="dxa"/>
            <w:gridSpan w:val="2"/>
          </w:tcPr>
          <w:p w14:paraId="69CC439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12" w:type="dxa"/>
          </w:tcPr>
          <w:p w14:paraId="5C4AF6D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90" w:type="dxa"/>
          </w:tcPr>
          <w:p w14:paraId="42EB716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5D6ABFE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6350FD4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3F8B6EAC" w14:textId="77777777" w:rsidTr="000B1DDD">
        <w:trPr>
          <w:jc w:val="center"/>
        </w:trPr>
        <w:tc>
          <w:tcPr>
            <w:tcW w:w="1887" w:type="dxa"/>
          </w:tcPr>
          <w:p w14:paraId="175C38CB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1.1.2.5.</w:t>
            </w:r>
          </w:p>
        </w:tc>
        <w:tc>
          <w:tcPr>
            <w:tcW w:w="5634" w:type="dxa"/>
          </w:tcPr>
          <w:p w14:paraId="47FB7EDD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Проведение совещания с главами сельских поселений по подведению итогов реализации «народных проектов»</w:t>
            </w:r>
          </w:p>
        </w:tc>
        <w:tc>
          <w:tcPr>
            <w:tcW w:w="1716" w:type="dxa"/>
          </w:tcPr>
          <w:p w14:paraId="163ECA31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работе с Советом и сельскими </w:t>
            </w:r>
            <w:proofErr w:type="gramStart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поселениями,   </w:t>
            </w:r>
            <w:proofErr w:type="gramEnd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        Администрации сельских поселений </w:t>
            </w:r>
          </w:p>
        </w:tc>
        <w:tc>
          <w:tcPr>
            <w:tcW w:w="1054" w:type="dxa"/>
            <w:gridSpan w:val="2"/>
          </w:tcPr>
          <w:p w14:paraId="01DF6E7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12" w:type="dxa"/>
          </w:tcPr>
          <w:p w14:paraId="739E0C6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090" w:type="dxa"/>
          </w:tcPr>
          <w:p w14:paraId="114E62E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0733F03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6E9404D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2F35925A" w14:textId="77777777" w:rsidTr="000B1DDD">
        <w:trPr>
          <w:jc w:val="center"/>
        </w:trPr>
        <w:tc>
          <w:tcPr>
            <w:tcW w:w="1887" w:type="dxa"/>
          </w:tcPr>
          <w:p w14:paraId="632194F9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Основное мероприятие</w:t>
            </w:r>
          </w:p>
          <w:p w14:paraId="1A5D0228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1.1.3.</w:t>
            </w:r>
          </w:p>
        </w:tc>
        <w:tc>
          <w:tcPr>
            <w:tcW w:w="5634" w:type="dxa"/>
          </w:tcPr>
          <w:p w14:paraId="7D286902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Реализация народного проекта «Реконструкция обелиска и установка мемориальных плит благоустройство территории возле памятника» в п. </w:t>
            </w:r>
            <w:proofErr w:type="spellStart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Яснэг</w:t>
            </w:r>
            <w:proofErr w:type="spellEnd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Сыктывдинского района</w:t>
            </w:r>
          </w:p>
        </w:tc>
        <w:tc>
          <w:tcPr>
            <w:tcW w:w="1716" w:type="dxa"/>
          </w:tcPr>
          <w:p w14:paraId="12515F93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работе с Советом и сельскими поселениями           </w:t>
            </w:r>
          </w:p>
        </w:tc>
        <w:tc>
          <w:tcPr>
            <w:tcW w:w="1054" w:type="dxa"/>
            <w:gridSpan w:val="2"/>
          </w:tcPr>
          <w:p w14:paraId="56CC48F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666,7</w:t>
            </w:r>
          </w:p>
        </w:tc>
        <w:tc>
          <w:tcPr>
            <w:tcW w:w="1212" w:type="dxa"/>
          </w:tcPr>
          <w:p w14:paraId="76181F4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666,7</w:t>
            </w:r>
          </w:p>
        </w:tc>
        <w:tc>
          <w:tcPr>
            <w:tcW w:w="1090" w:type="dxa"/>
          </w:tcPr>
          <w:p w14:paraId="1674775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0D13971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4397BCD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42E64B3B" w14:textId="77777777" w:rsidTr="000B1DDD">
        <w:trPr>
          <w:jc w:val="center"/>
        </w:trPr>
        <w:tc>
          <w:tcPr>
            <w:tcW w:w="1887" w:type="dxa"/>
          </w:tcPr>
          <w:p w14:paraId="353C4A48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Мероприятие</w:t>
            </w:r>
          </w:p>
          <w:p w14:paraId="64FA7FD9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1.1.3.1.</w:t>
            </w:r>
          </w:p>
          <w:p w14:paraId="7907A3E9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34" w:type="dxa"/>
          </w:tcPr>
          <w:p w14:paraId="35281A0E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Заключение Соглашения между администрацией муниципального района и министерством труда, занятости и социальной защиты РК на предоставление субсидии из республиканского бюджета РК бюджетам муниципальных образований</w:t>
            </w:r>
          </w:p>
        </w:tc>
        <w:tc>
          <w:tcPr>
            <w:tcW w:w="1716" w:type="dxa"/>
          </w:tcPr>
          <w:p w14:paraId="5E7C6107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работе с Советом и сельскими поселениями           </w:t>
            </w:r>
          </w:p>
        </w:tc>
        <w:tc>
          <w:tcPr>
            <w:tcW w:w="1054" w:type="dxa"/>
            <w:gridSpan w:val="2"/>
          </w:tcPr>
          <w:p w14:paraId="64A3307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12" w:type="dxa"/>
          </w:tcPr>
          <w:p w14:paraId="638841A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90" w:type="dxa"/>
          </w:tcPr>
          <w:p w14:paraId="7D4B11A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43F2500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41F3D95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2A9ED65C" w14:textId="77777777" w:rsidTr="000B1DDD">
        <w:trPr>
          <w:jc w:val="center"/>
        </w:trPr>
        <w:tc>
          <w:tcPr>
            <w:tcW w:w="1887" w:type="dxa"/>
          </w:tcPr>
          <w:p w14:paraId="17E0E1BD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Мероприятие</w:t>
            </w:r>
          </w:p>
          <w:p w14:paraId="2940D831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1.1.3.2.</w:t>
            </w:r>
          </w:p>
          <w:p w14:paraId="37B2A30C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34" w:type="dxa"/>
          </w:tcPr>
          <w:p w14:paraId="5B25D5A1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Заключение договоров на изготовление обелиска воинам ВОВ, иных договоров на приобретение и оказание услуг в рамках благоустройства прилегающей территории</w:t>
            </w:r>
          </w:p>
        </w:tc>
        <w:tc>
          <w:tcPr>
            <w:tcW w:w="1716" w:type="dxa"/>
          </w:tcPr>
          <w:p w14:paraId="55816C43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работе с Советом и сельскими поселениями           </w:t>
            </w:r>
          </w:p>
        </w:tc>
        <w:tc>
          <w:tcPr>
            <w:tcW w:w="1054" w:type="dxa"/>
            <w:gridSpan w:val="2"/>
          </w:tcPr>
          <w:p w14:paraId="612319F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666,7</w:t>
            </w:r>
          </w:p>
        </w:tc>
        <w:tc>
          <w:tcPr>
            <w:tcW w:w="1212" w:type="dxa"/>
          </w:tcPr>
          <w:p w14:paraId="1AA7C11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666,7</w:t>
            </w:r>
          </w:p>
        </w:tc>
        <w:tc>
          <w:tcPr>
            <w:tcW w:w="1090" w:type="dxa"/>
          </w:tcPr>
          <w:p w14:paraId="30A8721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492CCBA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568E42A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433710DA" w14:textId="77777777" w:rsidTr="000B1DDD">
        <w:trPr>
          <w:jc w:val="center"/>
        </w:trPr>
        <w:tc>
          <w:tcPr>
            <w:tcW w:w="1887" w:type="dxa"/>
          </w:tcPr>
          <w:p w14:paraId="2A923FEB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Основное мероприятие 1.2.1.</w:t>
            </w:r>
          </w:p>
        </w:tc>
        <w:tc>
          <w:tcPr>
            <w:tcW w:w="5634" w:type="dxa"/>
          </w:tcPr>
          <w:p w14:paraId="47AAF290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Организация и проведение совещаний в муниципальных образованиях сельских поселений по вопросу создания рабочих мест для несовершеннолетних граждан в возрасте от 14 до 18 лет</w:t>
            </w:r>
          </w:p>
          <w:p w14:paraId="04285023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16" w:type="dxa"/>
          </w:tcPr>
          <w:p w14:paraId="19970FAE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ГУ РК "Центр занятости населения Сыктывдинского района", </w:t>
            </w:r>
          </w:p>
          <w:p w14:paraId="53414C31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Управление образования,</w:t>
            </w:r>
          </w:p>
          <w:p w14:paraId="0B14E6AB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 xml:space="preserve">Администрации сельских поселений </w:t>
            </w:r>
          </w:p>
        </w:tc>
        <w:tc>
          <w:tcPr>
            <w:tcW w:w="1054" w:type="dxa"/>
            <w:gridSpan w:val="2"/>
          </w:tcPr>
          <w:p w14:paraId="3BE1F30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0</w:t>
            </w:r>
          </w:p>
        </w:tc>
        <w:tc>
          <w:tcPr>
            <w:tcW w:w="1212" w:type="dxa"/>
          </w:tcPr>
          <w:p w14:paraId="66363E1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90" w:type="dxa"/>
          </w:tcPr>
          <w:p w14:paraId="49FA038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17662AD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4586109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13DDD079" w14:textId="77777777" w:rsidTr="000B1DDD">
        <w:trPr>
          <w:jc w:val="center"/>
        </w:trPr>
        <w:tc>
          <w:tcPr>
            <w:tcW w:w="1887" w:type="dxa"/>
          </w:tcPr>
          <w:p w14:paraId="328E442D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Мероприятие 1.2.1.1.</w:t>
            </w:r>
          </w:p>
        </w:tc>
        <w:tc>
          <w:tcPr>
            <w:tcW w:w="5634" w:type="dxa"/>
          </w:tcPr>
          <w:p w14:paraId="16DA490B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Подготовка предложений администрациями сельских поселений по количеству рабочих мест для несовершеннолетних граждан в возрасте от 14 до 18 лет</w:t>
            </w:r>
          </w:p>
          <w:p w14:paraId="4F30E48A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16" w:type="dxa"/>
          </w:tcPr>
          <w:p w14:paraId="21BC6F28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ГУ РК "Центр занятости населения Сыктывдинского района",</w:t>
            </w:r>
          </w:p>
          <w:p w14:paraId="55011005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Управление образования,</w:t>
            </w:r>
          </w:p>
          <w:p w14:paraId="24D07C64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Администрации сельских поселений </w:t>
            </w:r>
          </w:p>
        </w:tc>
        <w:tc>
          <w:tcPr>
            <w:tcW w:w="1054" w:type="dxa"/>
            <w:gridSpan w:val="2"/>
          </w:tcPr>
          <w:p w14:paraId="6D40C35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12" w:type="dxa"/>
          </w:tcPr>
          <w:p w14:paraId="6893F27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90" w:type="dxa"/>
          </w:tcPr>
          <w:p w14:paraId="0EC8DEA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4B125AF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1A38E60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533E6D74" w14:textId="77777777" w:rsidTr="000B1DDD">
        <w:trPr>
          <w:jc w:val="center"/>
        </w:trPr>
        <w:tc>
          <w:tcPr>
            <w:tcW w:w="1887" w:type="dxa"/>
          </w:tcPr>
          <w:p w14:paraId="3F936655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Мероприятие 1.2.1.2.</w:t>
            </w:r>
          </w:p>
        </w:tc>
        <w:tc>
          <w:tcPr>
            <w:tcW w:w="5634" w:type="dxa"/>
          </w:tcPr>
          <w:p w14:paraId="14C9A372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координационных совещаний по вопросу временного трудоустройства несовершеннолетних граждан в возрасте от 14 до 18 лет в свободное от учебы время</w:t>
            </w:r>
          </w:p>
        </w:tc>
        <w:tc>
          <w:tcPr>
            <w:tcW w:w="1716" w:type="dxa"/>
          </w:tcPr>
          <w:p w14:paraId="16901AB8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ГУ РК "Центр занятости населения Сыктывдинского района",</w:t>
            </w:r>
          </w:p>
          <w:p w14:paraId="315DB134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Управление образования,</w:t>
            </w:r>
          </w:p>
          <w:p w14:paraId="7263DFBE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Администрации сельских поселений </w:t>
            </w:r>
          </w:p>
        </w:tc>
        <w:tc>
          <w:tcPr>
            <w:tcW w:w="1054" w:type="dxa"/>
            <w:gridSpan w:val="2"/>
          </w:tcPr>
          <w:p w14:paraId="7C8B83A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12" w:type="dxa"/>
          </w:tcPr>
          <w:p w14:paraId="0F46221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90" w:type="dxa"/>
          </w:tcPr>
          <w:p w14:paraId="10969B6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7CD4B07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068263E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2EBEC340" w14:textId="77777777" w:rsidTr="000B1DDD">
        <w:trPr>
          <w:jc w:val="center"/>
        </w:trPr>
        <w:tc>
          <w:tcPr>
            <w:tcW w:w="1887" w:type="dxa"/>
          </w:tcPr>
          <w:p w14:paraId="1CF9D642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Мероприятие 1.2.1.3.</w:t>
            </w:r>
          </w:p>
        </w:tc>
        <w:tc>
          <w:tcPr>
            <w:tcW w:w="5634" w:type="dxa"/>
          </w:tcPr>
          <w:p w14:paraId="379D50A8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выдачи согласий (разрешений) на трудоустройство подростков в возрасте от 14 до 16 лет</w:t>
            </w:r>
          </w:p>
        </w:tc>
        <w:tc>
          <w:tcPr>
            <w:tcW w:w="1716" w:type="dxa"/>
          </w:tcPr>
          <w:p w14:paraId="292C1D17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социальной </w:t>
            </w:r>
            <w:proofErr w:type="gramStart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работе,   </w:t>
            </w:r>
            <w:proofErr w:type="gramEnd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                 ГУ РК "Центр занятости населения Сыктывдинского района",</w:t>
            </w:r>
          </w:p>
          <w:p w14:paraId="1C64CFF4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Управление образования </w:t>
            </w:r>
          </w:p>
        </w:tc>
        <w:tc>
          <w:tcPr>
            <w:tcW w:w="1054" w:type="dxa"/>
            <w:gridSpan w:val="2"/>
          </w:tcPr>
          <w:p w14:paraId="628A79E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12" w:type="dxa"/>
          </w:tcPr>
          <w:p w14:paraId="7572E6C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90" w:type="dxa"/>
          </w:tcPr>
          <w:p w14:paraId="540C876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7FB296D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0151809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32124DC8" w14:textId="77777777" w:rsidTr="000B1DDD">
        <w:trPr>
          <w:jc w:val="center"/>
        </w:trPr>
        <w:tc>
          <w:tcPr>
            <w:tcW w:w="1887" w:type="dxa"/>
          </w:tcPr>
          <w:p w14:paraId="67553009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Основное мероприятие 1.2.2.</w:t>
            </w:r>
          </w:p>
        </w:tc>
        <w:tc>
          <w:tcPr>
            <w:tcW w:w="5634" w:type="dxa"/>
          </w:tcPr>
          <w:p w14:paraId="4A20C10B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Организация временного трудоустройства несовершеннолетних граждан в возрасте от 14 до 18 лет в свободное от учебы время</w:t>
            </w:r>
          </w:p>
        </w:tc>
        <w:tc>
          <w:tcPr>
            <w:tcW w:w="1716" w:type="dxa"/>
          </w:tcPr>
          <w:p w14:paraId="659A9737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ГУ РК "Центр занятости населения 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Сыктывдинского района</w:t>
            </w:r>
            <w:proofErr w:type="gramStart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",   </w:t>
            </w:r>
            <w:proofErr w:type="gramEnd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       Управление образования, Администрации сельских поселений </w:t>
            </w:r>
          </w:p>
        </w:tc>
        <w:tc>
          <w:tcPr>
            <w:tcW w:w="1054" w:type="dxa"/>
            <w:gridSpan w:val="2"/>
          </w:tcPr>
          <w:p w14:paraId="76A7F91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lastRenderedPageBreak/>
              <w:t>400,0</w:t>
            </w:r>
          </w:p>
        </w:tc>
        <w:tc>
          <w:tcPr>
            <w:tcW w:w="1212" w:type="dxa"/>
          </w:tcPr>
          <w:p w14:paraId="250CA91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400,0</w:t>
            </w:r>
          </w:p>
        </w:tc>
        <w:tc>
          <w:tcPr>
            <w:tcW w:w="1090" w:type="dxa"/>
          </w:tcPr>
          <w:p w14:paraId="71BFFCB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6D4F1A7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0EB7891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323F7DBF" w14:textId="77777777" w:rsidTr="000B1DDD">
        <w:trPr>
          <w:jc w:val="center"/>
        </w:trPr>
        <w:tc>
          <w:tcPr>
            <w:tcW w:w="1887" w:type="dxa"/>
          </w:tcPr>
          <w:p w14:paraId="033ECE1F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Мероприятие 1.2.2.1.</w:t>
            </w:r>
          </w:p>
        </w:tc>
        <w:tc>
          <w:tcPr>
            <w:tcW w:w="5634" w:type="dxa"/>
          </w:tcPr>
          <w:p w14:paraId="1B763449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координационного совещания по вопросу временного трудоустройства несовершеннолетних граждан в возрасте от 14 до 18 лет в свободное от учебы время</w:t>
            </w:r>
          </w:p>
        </w:tc>
        <w:tc>
          <w:tcPr>
            <w:tcW w:w="1716" w:type="dxa"/>
          </w:tcPr>
          <w:p w14:paraId="20C090C4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ГУ РК "Центр занятости населения Сыктывдинского района",  </w:t>
            </w:r>
          </w:p>
          <w:p w14:paraId="167E7B2F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Управление </w:t>
            </w:r>
            <w:proofErr w:type="gramStart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образования,   </w:t>
            </w:r>
            <w:proofErr w:type="gramEnd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     Администрации сельских поселений </w:t>
            </w:r>
          </w:p>
        </w:tc>
        <w:tc>
          <w:tcPr>
            <w:tcW w:w="1054" w:type="dxa"/>
            <w:gridSpan w:val="2"/>
          </w:tcPr>
          <w:p w14:paraId="0D48749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12" w:type="dxa"/>
          </w:tcPr>
          <w:p w14:paraId="2FADBFB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90" w:type="dxa"/>
          </w:tcPr>
          <w:p w14:paraId="37A18B4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4B69FA6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3BB88E7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70AD87B4" w14:textId="77777777" w:rsidTr="000B1DDD">
        <w:trPr>
          <w:jc w:val="center"/>
        </w:trPr>
        <w:tc>
          <w:tcPr>
            <w:tcW w:w="1887" w:type="dxa"/>
          </w:tcPr>
          <w:p w14:paraId="48C7D989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Мероприятие 1.2.2.2.</w:t>
            </w:r>
          </w:p>
        </w:tc>
        <w:tc>
          <w:tcPr>
            <w:tcW w:w="5634" w:type="dxa"/>
          </w:tcPr>
          <w:p w14:paraId="35F12BBF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Заключение администрациями сельских поселений: «</w:t>
            </w:r>
            <w:proofErr w:type="spellStart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Выльгорт</w:t>
            </w:r>
            <w:proofErr w:type="spellEnd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», «Зеленец», «</w:t>
            </w:r>
            <w:proofErr w:type="spellStart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Пажга</w:t>
            </w:r>
            <w:proofErr w:type="spellEnd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», «</w:t>
            </w:r>
            <w:proofErr w:type="spellStart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Лэзым</w:t>
            </w:r>
            <w:proofErr w:type="spellEnd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», «</w:t>
            </w:r>
            <w:proofErr w:type="spellStart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Ыб</w:t>
            </w:r>
            <w:proofErr w:type="spellEnd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», «</w:t>
            </w:r>
            <w:proofErr w:type="spellStart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Яснэг</w:t>
            </w:r>
            <w:proofErr w:type="spellEnd"/>
            <w:proofErr w:type="gramStart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»,  «</w:t>
            </w:r>
            <w:proofErr w:type="gramEnd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Шошка», «Нювчим», «</w:t>
            </w:r>
            <w:proofErr w:type="spellStart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Озел</w:t>
            </w:r>
            <w:proofErr w:type="spellEnd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», «</w:t>
            </w:r>
            <w:proofErr w:type="spellStart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Мандач</w:t>
            </w:r>
            <w:proofErr w:type="spellEnd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», «Слудка», «</w:t>
            </w:r>
            <w:proofErr w:type="spellStart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Палевицы</w:t>
            </w:r>
            <w:proofErr w:type="spellEnd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» трудовых договоров с несовершеннолетними гражданами в возрасте от 14 до 18 лет. </w:t>
            </w:r>
          </w:p>
        </w:tc>
        <w:tc>
          <w:tcPr>
            <w:tcW w:w="1716" w:type="dxa"/>
          </w:tcPr>
          <w:p w14:paraId="0028031A" w14:textId="77777777" w:rsidR="00064B3E" w:rsidRPr="00064B3E" w:rsidRDefault="00064B3E" w:rsidP="00064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ГУ РК "Центр занятости населения Сыктывдинского района</w:t>
            </w:r>
            <w:proofErr w:type="gramStart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",   </w:t>
            </w:r>
            <w:proofErr w:type="gramEnd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      Управление образования,           Администрации сельских поселений </w:t>
            </w:r>
          </w:p>
        </w:tc>
        <w:tc>
          <w:tcPr>
            <w:tcW w:w="1054" w:type="dxa"/>
            <w:gridSpan w:val="2"/>
          </w:tcPr>
          <w:p w14:paraId="1A0B9F3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400,0</w:t>
            </w:r>
          </w:p>
        </w:tc>
        <w:tc>
          <w:tcPr>
            <w:tcW w:w="1212" w:type="dxa"/>
          </w:tcPr>
          <w:p w14:paraId="4AE7BF3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400,0</w:t>
            </w:r>
          </w:p>
        </w:tc>
        <w:tc>
          <w:tcPr>
            <w:tcW w:w="1090" w:type="dxa"/>
          </w:tcPr>
          <w:p w14:paraId="37A0B9E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2C095D3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7E49CF9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451B1E88" w14:textId="77777777" w:rsidTr="000B1DDD">
        <w:trPr>
          <w:jc w:val="center"/>
        </w:trPr>
        <w:tc>
          <w:tcPr>
            <w:tcW w:w="1887" w:type="dxa"/>
          </w:tcPr>
          <w:p w14:paraId="4C3BF8E7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Подпрограмма 4</w:t>
            </w:r>
          </w:p>
        </w:tc>
        <w:tc>
          <w:tcPr>
            <w:tcW w:w="5634" w:type="dxa"/>
          </w:tcPr>
          <w:p w14:paraId="33C8A124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Доступная среда</w:t>
            </w:r>
          </w:p>
        </w:tc>
        <w:tc>
          <w:tcPr>
            <w:tcW w:w="1723" w:type="dxa"/>
            <w:gridSpan w:val="2"/>
          </w:tcPr>
          <w:p w14:paraId="32DAB925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управление капитального строительства, управление образования, управление культуры, </w:t>
            </w:r>
          </w:p>
          <w:p w14:paraId="0BFD9CD5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 xml:space="preserve">отдел по социальной работе </w:t>
            </w:r>
          </w:p>
        </w:tc>
        <w:tc>
          <w:tcPr>
            <w:tcW w:w="1047" w:type="dxa"/>
          </w:tcPr>
          <w:p w14:paraId="1B76496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lastRenderedPageBreak/>
              <w:t>48,0</w:t>
            </w:r>
          </w:p>
        </w:tc>
        <w:tc>
          <w:tcPr>
            <w:tcW w:w="1212" w:type="dxa"/>
          </w:tcPr>
          <w:p w14:paraId="23EBE7B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48,0</w:t>
            </w:r>
          </w:p>
        </w:tc>
        <w:tc>
          <w:tcPr>
            <w:tcW w:w="1090" w:type="dxa"/>
          </w:tcPr>
          <w:p w14:paraId="2C2425E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01CED60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76F58C7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49F0037A" w14:textId="77777777" w:rsidTr="000B1DDD">
        <w:trPr>
          <w:jc w:val="center"/>
        </w:trPr>
        <w:tc>
          <w:tcPr>
            <w:tcW w:w="1887" w:type="dxa"/>
          </w:tcPr>
          <w:p w14:paraId="3C6F1BB3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Основное мероприятие 4.1.1.</w:t>
            </w:r>
          </w:p>
        </w:tc>
        <w:tc>
          <w:tcPr>
            <w:tcW w:w="5634" w:type="dxa"/>
          </w:tcPr>
          <w:p w14:paraId="0D868922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Адаптация муниципальных учреждений сферы образования путём ремонта, дооборудования техническими средствами адаптации, а также организации альтернативного формата предоставления услуг</w:t>
            </w:r>
          </w:p>
        </w:tc>
        <w:tc>
          <w:tcPr>
            <w:tcW w:w="1723" w:type="dxa"/>
            <w:gridSpan w:val="2"/>
          </w:tcPr>
          <w:p w14:paraId="7D478E6D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управление капитального строительства, управление образования, </w:t>
            </w:r>
          </w:p>
          <w:p w14:paraId="3D2FEAD4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отдел по социальной работе</w:t>
            </w:r>
          </w:p>
        </w:tc>
        <w:tc>
          <w:tcPr>
            <w:tcW w:w="1047" w:type="dxa"/>
          </w:tcPr>
          <w:p w14:paraId="72508AF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12" w:type="dxa"/>
          </w:tcPr>
          <w:p w14:paraId="16F068F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90" w:type="dxa"/>
          </w:tcPr>
          <w:p w14:paraId="1FF8BFE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24E6BC6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42D6EA8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7F5890D4" w14:textId="77777777" w:rsidTr="000B1DDD">
        <w:trPr>
          <w:jc w:val="center"/>
        </w:trPr>
        <w:tc>
          <w:tcPr>
            <w:tcW w:w="1887" w:type="dxa"/>
          </w:tcPr>
          <w:p w14:paraId="17C22F46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Мероприятие 4.1.1.1.</w:t>
            </w:r>
          </w:p>
        </w:tc>
        <w:tc>
          <w:tcPr>
            <w:tcW w:w="5634" w:type="dxa"/>
          </w:tcPr>
          <w:p w14:paraId="0F9C3CA4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Заключение 3-х стороннего соглашения между администрацией муниципального района, управлением образования и подрядной организацией на строительство пандуса в МБОУ «</w:t>
            </w:r>
            <w:proofErr w:type="spellStart"/>
            <w:r w:rsidRPr="00064B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Пажгинская</w:t>
            </w:r>
            <w:proofErr w:type="spellEnd"/>
            <w:r w:rsidRPr="00064B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СОШ»</w:t>
            </w:r>
          </w:p>
        </w:tc>
        <w:tc>
          <w:tcPr>
            <w:tcW w:w="1723" w:type="dxa"/>
            <w:gridSpan w:val="2"/>
          </w:tcPr>
          <w:p w14:paraId="77CF197F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управление капитального строительства, управление образования, </w:t>
            </w:r>
          </w:p>
          <w:p w14:paraId="5F1206A2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социальной работе </w:t>
            </w:r>
          </w:p>
        </w:tc>
        <w:tc>
          <w:tcPr>
            <w:tcW w:w="1047" w:type="dxa"/>
          </w:tcPr>
          <w:p w14:paraId="51956B7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12" w:type="dxa"/>
          </w:tcPr>
          <w:p w14:paraId="6C487C4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90" w:type="dxa"/>
          </w:tcPr>
          <w:p w14:paraId="33D5D8D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2DED5AF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05C8B1C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6A7C9E0E" w14:textId="77777777" w:rsidTr="000B1DDD">
        <w:trPr>
          <w:jc w:val="center"/>
        </w:trPr>
        <w:tc>
          <w:tcPr>
            <w:tcW w:w="1887" w:type="dxa"/>
          </w:tcPr>
          <w:p w14:paraId="03B9130D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Мероприятие 4.1.1.2.</w:t>
            </w:r>
          </w:p>
        </w:tc>
        <w:tc>
          <w:tcPr>
            <w:tcW w:w="5634" w:type="dxa"/>
          </w:tcPr>
          <w:p w14:paraId="6E1C7AEA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Заключение 3-х стороннего соглашения между администрацией муниципального района, управлением образования и подрядной организацией на строительство пандуса в МБДОУ «Детский сад общеразвивающего типа с. </w:t>
            </w:r>
            <w:proofErr w:type="spellStart"/>
            <w:r w:rsidRPr="00064B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Пажга</w:t>
            </w:r>
            <w:proofErr w:type="spellEnd"/>
            <w:r w:rsidRPr="00064B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1723" w:type="dxa"/>
            <w:gridSpan w:val="2"/>
          </w:tcPr>
          <w:p w14:paraId="55A44EC1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управление капитального строительства, управление образования, отдел социальной работе</w:t>
            </w:r>
          </w:p>
        </w:tc>
        <w:tc>
          <w:tcPr>
            <w:tcW w:w="1047" w:type="dxa"/>
          </w:tcPr>
          <w:p w14:paraId="1B6E23B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12" w:type="dxa"/>
          </w:tcPr>
          <w:p w14:paraId="6B5E23D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90" w:type="dxa"/>
          </w:tcPr>
          <w:p w14:paraId="1592A81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3646FC8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5C52AB2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78472D37" w14:textId="77777777" w:rsidTr="000B1DDD">
        <w:trPr>
          <w:jc w:val="center"/>
        </w:trPr>
        <w:tc>
          <w:tcPr>
            <w:tcW w:w="1887" w:type="dxa"/>
          </w:tcPr>
          <w:p w14:paraId="49C86357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Основное мероприятие 4.1.2.</w:t>
            </w:r>
          </w:p>
        </w:tc>
        <w:tc>
          <w:tcPr>
            <w:tcW w:w="5634" w:type="dxa"/>
          </w:tcPr>
          <w:p w14:paraId="2797DBCC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Адаптация муниципальных учреждений </w:t>
            </w:r>
            <w:proofErr w:type="gramStart"/>
            <w:r w:rsidRPr="00064B3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сферы  культуры</w:t>
            </w:r>
            <w:proofErr w:type="gramEnd"/>
            <w:r w:rsidRPr="00064B3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путём ремонта, дооборудования техническими средствами адаптации, а также организации альтернативного формата предоставления услуг</w:t>
            </w:r>
          </w:p>
        </w:tc>
        <w:tc>
          <w:tcPr>
            <w:tcW w:w="1723" w:type="dxa"/>
            <w:gridSpan w:val="2"/>
          </w:tcPr>
          <w:p w14:paraId="07D7D6C3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управление капитального строительства, управление культуры, </w:t>
            </w:r>
          </w:p>
          <w:p w14:paraId="7E56AC69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социальной работе </w:t>
            </w:r>
          </w:p>
        </w:tc>
        <w:tc>
          <w:tcPr>
            <w:tcW w:w="1047" w:type="dxa"/>
          </w:tcPr>
          <w:p w14:paraId="5E21337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12" w:type="dxa"/>
          </w:tcPr>
          <w:p w14:paraId="3AC0A89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90" w:type="dxa"/>
          </w:tcPr>
          <w:p w14:paraId="0C0F5C9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446053F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3E810FC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4161C170" w14:textId="77777777" w:rsidTr="000B1DDD">
        <w:trPr>
          <w:jc w:val="center"/>
        </w:trPr>
        <w:tc>
          <w:tcPr>
            <w:tcW w:w="1887" w:type="dxa"/>
          </w:tcPr>
          <w:p w14:paraId="5D9E94B5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Мероприятие 4.1.2.1.</w:t>
            </w:r>
          </w:p>
        </w:tc>
        <w:tc>
          <w:tcPr>
            <w:tcW w:w="5634" w:type="dxa"/>
          </w:tcPr>
          <w:p w14:paraId="27BBDC2A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064B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Заключение 3-х стороннего соглашения между администрацией муниципального района, управлением культуры и подрядной организацией на строительство пандуса в МАУ «Сыктывдинский районный Дом культуры»</w:t>
            </w:r>
          </w:p>
        </w:tc>
        <w:tc>
          <w:tcPr>
            <w:tcW w:w="1723" w:type="dxa"/>
            <w:gridSpan w:val="2"/>
          </w:tcPr>
          <w:p w14:paraId="6CFA0D20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управление капитального строительства, управление культуры, </w:t>
            </w:r>
          </w:p>
          <w:p w14:paraId="4FD6649C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отдел по социальной работе</w:t>
            </w:r>
          </w:p>
        </w:tc>
        <w:tc>
          <w:tcPr>
            <w:tcW w:w="1047" w:type="dxa"/>
          </w:tcPr>
          <w:p w14:paraId="6EDE825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12" w:type="dxa"/>
          </w:tcPr>
          <w:p w14:paraId="693C5E3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90" w:type="dxa"/>
          </w:tcPr>
          <w:p w14:paraId="4BF7267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638A9B4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577512D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4A43AB85" w14:textId="77777777" w:rsidTr="000B1DDD">
        <w:trPr>
          <w:jc w:val="center"/>
        </w:trPr>
        <w:tc>
          <w:tcPr>
            <w:tcW w:w="1887" w:type="dxa"/>
          </w:tcPr>
          <w:p w14:paraId="5E46CA04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Мероприятие 4.1.2.2.</w:t>
            </w:r>
          </w:p>
        </w:tc>
        <w:tc>
          <w:tcPr>
            <w:tcW w:w="5634" w:type="dxa"/>
          </w:tcPr>
          <w:p w14:paraId="5CC0DD9C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Заключение 3-х стороннего соглашения между администрацией муниципального района, управлением образования и подрядной организацией на строительство пандуса в МБУ «Дом народных ремесел «</w:t>
            </w:r>
            <w:proofErr w:type="spellStart"/>
            <w:r w:rsidRPr="00064B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Зарань</w:t>
            </w:r>
            <w:proofErr w:type="spellEnd"/>
            <w:r w:rsidRPr="00064B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1723" w:type="dxa"/>
            <w:gridSpan w:val="2"/>
          </w:tcPr>
          <w:p w14:paraId="6E02818F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управление капитального строительства, управление культуры, </w:t>
            </w:r>
          </w:p>
          <w:p w14:paraId="71314D9F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отдел по социальной работе</w:t>
            </w:r>
          </w:p>
        </w:tc>
        <w:tc>
          <w:tcPr>
            <w:tcW w:w="1047" w:type="dxa"/>
          </w:tcPr>
          <w:p w14:paraId="0B7BC49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12" w:type="dxa"/>
          </w:tcPr>
          <w:p w14:paraId="2630FFF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90" w:type="dxa"/>
          </w:tcPr>
          <w:p w14:paraId="40D861E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4831879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2F2C1C3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7BE3A277" w14:textId="77777777" w:rsidTr="000B1DDD">
        <w:trPr>
          <w:jc w:val="center"/>
        </w:trPr>
        <w:tc>
          <w:tcPr>
            <w:tcW w:w="1887" w:type="dxa"/>
          </w:tcPr>
          <w:p w14:paraId="2117EDFA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Основное мероприятие 4.1.3.</w:t>
            </w:r>
          </w:p>
        </w:tc>
        <w:tc>
          <w:tcPr>
            <w:tcW w:w="5634" w:type="dxa"/>
          </w:tcPr>
          <w:p w14:paraId="2E114F70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Адаптация муниципальных учреждений </w:t>
            </w:r>
            <w:proofErr w:type="gramStart"/>
            <w:r w:rsidRPr="00064B3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сферы  здравоохранения</w:t>
            </w:r>
            <w:proofErr w:type="gramEnd"/>
            <w:r w:rsidRPr="00064B3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путём ремонта, дооборудования техническими средствами адаптации, а также организации альтернативного формата предоставления услуг</w:t>
            </w:r>
          </w:p>
        </w:tc>
        <w:tc>
          <w:tcPr>
            <w:tcW w:w="1723" w:type="dxa"/>
            <w:gridSpan w:val="2"/>
          </w:tcPr>
          <w:p w14:paraId="69213754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управление капитального строительства, </w:t>
            </w: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ГБУЗ РК «Сыктывдинская ЦРБ» (по согласованию)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  <w:p w14:paraId="3A5481D5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социальной работе </w:t>
            </w:r>
          </w:p>
        </w:tc>
        <w:tc>
          <w:tcPr>
            <w:tcW w:w="1047" w:type="dxa"/>
          </w:tcPr>
          <w:p w14:paraId="5705ACE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48,0</w:t>
            </w:r>
          </w:p>
        </w:tc>
        <w:tc>
          <w:tcPr>
            <w:tcW w:w="1212" w:type="dxa"/>
          </w:tcPr>
          <w:p w14:paraId="0FC81D8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48,0</w:t>
            </w:r>
          </w:p>
        </w:tc>
        <w:tc>
          <w:tcPr>
            <w:tcW w:w="1090" w:type="dxa"/>
          </w:tcPr>
          <w:p w14:paraId="0B21693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1BCDF3B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470A942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2C0CAA28" w14:textId="77777777" w:rsidTr="000B1DDD">
        <w:trPr>
          <w:jc w:val="center"/>
        </w:trPr>
        <w:tc>
          <w:tcPr>
            <w:tcW w:w="1887" w:type="dxa"/>
          </w:tcPr>
          <w:p w14:paraId="66DCB5CD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Мероприятие 4.1.3.1.</w:t>
            </w:r>
          </w:p>
        </w:tc>
        <w:tc>
          <w:tcPr>
            <w:tcW w:w="5634" w:type="dxa"/>
          </w:tcPr>
          <w:p w14:paraId="3C375C01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Заключение 3-х стороннего соглашения между администрацией муниципального района, ГБУЗ РК «Сыктывдинская ЦРБ» и подрядной организацией на строительство пандуса в здании ФАП п. </w:t>
            </w:r>
            <w:proofErr w:type="spellStart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Мандач</w:t>
            </w:r>
            <w:proofErr w:type="spellEnd"/>
          </w:p>
        </w:tc>
        <w:tc>
          <w:tcPr>
            <w:tcW w:w="1723" w:type="dxa"/>
            <w:gridSpan w:val="2"/>
          </w:tcPr>
          <w:p w14:paraId="32D166BC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управление капитального строительства, </w:t>
            </w: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ГБУЗ РК «Сыктывдинская ЦРБ» (по согласованию)</w:t>
            </w: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  <w:p w14:paraId="265F0201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отдел по социальной работе</w:t>
            </w:r>
          </w:p>
        </w:tc>
        <w:tc>
          <w:tcPr>
            <w:tcW w:w="1047" w:type="dxa"/>
          </w:tcPr>
          <w:p w14:paraId="25DCB3A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48,0</w:t>
            </w:r>
          </w:p>
        </w:tc>
        <w:tc>
          <w:tcPr>
            <w:tcW w:w="1212" w:type="dxa"/>
          </w:tcPr>
          <w:p w14:paraId="1EE619D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48,0</w:t>
            </w:r>
          </w:p>
        </w:tc>
        <w:tc>
          <w:tcPr>
            <w:tcW w:w="1090" w:type="dxa"/>
          </w:tcPr>
          <w:p w14:paraId="7C79273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46" w:type="dxa"/>
          </w:tcPr>
          <w:p w14:paraId="4EE23CF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88" w:type="dxa"/>
          </w:tcPr>
          <w:p w14:paraId="584A0E1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</w:tbl>
    <w:p w14:paraId="7CE893C6" w14:textId="77777777" w:rsidR="00064B3E" w:rsidRPr="00064B3E" w:rsidRDefault="00064B3E" w:rsidP="00064B3E">
      <w:pPr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017A0B92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0"/>
          <w:szCs w:val="20"/>
        </w:rPr>
        <w:sectPr w:rsidR="00064B3E" w:rsidRPr="00064B3E" w:rsidSect="00BE0049">
          <w:pgSz w:w="16838" w:h="11906" w:orient="landscape"/>
          <w:pgMar w:top="709" w:right="567" w:bottom="568" w:left="851" w:header="708" w:footer="708" w:gutter="0"/>
          <w:cols w:space="708"/>
          <w:docGrid w:linePitch="360"/>
        </w:sectPr>
      </w:pPr>
    </w:p>
    <w:p w14:paraId="421A7E3C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lastRenderedPageBreak/>
        <w:t xml:space="preserve">Приложение 7 </w:t>
      </w:r>
    </w:p>
    <w:p w14:paraId="0D69A55C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к постановлению администрации  </w:t>
      </w:r>
    </w:p>
    <w:p w14:paraId="28F96608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муниципального района «Сыктывдинский» </w:t>
      </w:r>
    </w:p>
    <w:p w14:paraId="02CC0FCF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64B3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от 16 декабря 2021 года № 12/1629</w:t>
      </w:r>
    </w:p>
    <w:p w14:paraId="698735F0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14:paraId="032D2BCF" w14:textId="77777777" w:rsidR="00064B3E" w:rsidRPr="00064B3E" w:rsidRDefault="00064B3E" w:rsidP="00064B3E">
      <w:p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64B3E">
        <w:rPr>
          <w:rFonts w:ascii="Times New Roman" w:eastAsia="Times New Roman" w:hAnsi="Times New Roman" w:cs="Times New Roman"/>
          <w:sz w:val="24"/>
          <w:szCs w:val="24"/>
          <w:lang w:eastAsia="ar-SA"/>
        </w:rPr>
        <w:t>В таблицу № 4 «</w:t>
      </w:r>
      <w:r w:rsidRPr="00064B3E">
        <w:rPr>
          <w:rFonts w:ascii="Times New Roman" w:eastAsia="Times New Roman" w:hAnsi="Times New Roman" w:cs="Times New Roman"/>
          <w:sz w:val="24"/>
          <w:szCs w:val="24"/>
        </w:rPr>
        <w:t>Ресурсное обеспечение и прогнозная (справочная) оценка расходов бюджета  МО МР «Сыктывдинский» на реализацию целей муниципальной программы за счет всех источников финансирования»</w:t>
      </w:r>
      <w:r w:rsidRPr="00064B3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добавить строку «Основное мероприятие 1.1.3.» в подпрограмму 1 «Содействие занятости населения», добавить строку «Основное мероприятие 4.1.3.» в подпрограмму 4 «Доступная среда», внести изменения в строку «Муниципальная программа» и изложить в следующей редакции:</w:t>
      </w:r>
    </w:p>
    <w:p w14:paraId="76F652BA" w14:textId="77777777" w:rsidR="00064B3E" w:rsidRPr="00064B3E" w:rsidRDefault="00064B3E" w:rsidP="00064B3E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tbl>
      <w:tblPr>
        <w:tblStyle w:val="a4"/>
        <w:tblW w:w="14647" w:type="dxa"/>
        <w:jc w:val="center"/>
        <w:tblLook w:val="04A0" w:firstRow="1" w:lastRow="0" w:firstColumn="1" w:lastColumn="0" w:noHBand="0" w:noVBand="1"/>
      </w:tblPr>
      <w:tblGrid>
        <w:gridCol w:w="2253"/>
        <w:gridCol w:w="3232"/>
        <w:gridCol w:w="3140"/>
        <w:gridCol w:w="1760"/>
        <w:gridCol w:w="1104"/>
        <w:gridCol w:w="998"/>
        <w:gridCol w:w="1053"/>
        <w:gridCol w:w="1107"/>
      </w:tblGrid>
      <w:tr w:rsidR="00064B3E" w:rsidRPr="00064B3E" w14:paraId="74B58F60" w14:textId="77777777" w:rsidTr="000B1DDD">
        <w:trPr>
          <w:jc w:val="center"/>
        </w:trPr>
        <w:tc>
          <w:tcPr>
            <w:tcW w:w="2253" w:type="dxa"/>
            <w:vMerge w:val="restart"/>
            <w:vAlign w:val="center"/>
          </w:tcPr>
          <w:p w14:paraId="62D0A20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napToGrid w:val="0"/>
                <w:color w:val="000000"/>
                <w:sz w:val="24"/>
                <w:szCs w:val="24"/>
              </w:rPr>
              <w:t>Статус</w:t>
            </w:r>
          </w:p>
        </w:tc>
        <w:tc>
          <w:tcPr>
            <w:tcW w:w="3232" w:type="dxa"/>
            <w:vMerge w:val="restart"/>
            <w:vAlign w:val="center"/>
          </w:tcPr>
          <w:p w14:paraId="78E5E6F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napToGrid w:val="0"/>
                <w:color w:val="000000"/>
                <w:sz w:val="24"/>
                <w:szCs w:val="24"/>
              </w:rPr>
              <w:t xml:space="preserve">Наименование муниципальной программы, подпрограммы муниципальной программы, ведомственной целевой программы, </w:t>
            </w:r>
          </w:p>
          <w:p w14:paraId="26DBC4C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napToGrid w:val="0"/>
                <w:color w:val="000000"/>
                <w:sz w:val="24"/>
                <w:szCs w:val="24"/>
              </w:rPr>
              <w:t>основного мероприятия</w:t>
            </w:r>
          </w:p>
        </w:tc>
        <w:tc>
          <w:tcPr>
            <w:tcW w:w="3140" w:type="dxa"/>
            <w:vMerge w:val="restart"/>
            <w:vAlign w:val="center"/>
          </w:tcPr>
          <w:p w14:paraId="58185E0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napToGrid w:val="0"/>
                <w:color w:val="000000"/>
                <w:sz w:val="24"/>
                <w:szCs w:val="24"/>
              </w:rPr>
              <w:t xml:space="preserve">Источник финансирования </w:t>
            </w:r>
          </w:p>
        </w:tc>
        <w:tc>
          <w:tcPr>
            <w:tcW w:w="6022" w:type="dxa"/>
            <w:gridSpan w:val="5"/>
          </w:tcPr>
          <w:p w14:paraId="39DD2A8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Оценка всего расходов, тыс. рублей</w:t>
            </w:r>
          </w:p>
        </w:tc>
      </w:tr>
      <w:tr w:rsidR="00064B3E" w:rsidRPr="00064B3E" w14:paraId="40F84729" w14:textId="77777777" w:rsidTr="000B1DDD">
        <w:trPr>
          <w:jc w:val="center"/>
        </w:trPr>
        <w:tc>
          <w:tcPr>
            <w:tcW w:w="2253" w:type="dxa"/>
            <w:vMerge/>
            <w:vAlign w:val="center"/>
          </w:tcPr>
          <w:p w14:paraId="744A4C4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  <w:vAlign w:val="center"/>
          </w:tcPr>
          <w:p w14:paraId="615C7FE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  <w:vMerge/>
            <w:vAlign w:val="center"/>
          </w:tcPr>
          <w:p w14:paraId="34A2B6F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1760" w:type="dxa"/>
          </w:tcPr>
          <w:p w14:paraId="61525F4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всего </w:t>
            </w:r>
          </w:p>
          <w:p w14:paraId="301ED59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(с нарастающим итогом с начала реализации программы)</w:t>
            </w:r>
          </w:p>
        </w:tc>
        <w:tc>
          <w:tcPr>
            <w:tcW w:w="1104" w:type="dxa"/>
          </w:tcPr>
          <w:p w14:paraId="29F468F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2021 год</w:t>
            </w:r>
          </w:p>
        </w:tc>
        <w:tc>
          <w:tcPr>
            <w:tcW w:w="998" w:type="dxa"/>
          </w:tcPr>
          <w:p w14:paraId="206C335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2022 год</w:t>
            </w:r>
          </w:p>
        </w:tc>
        <w:tc>
          <w:tcPr>
            <w:tcW w:w="1053" w:type="dxa"/>
          </w:tcPr>
          <w:p w14:paraId="71FA2F0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2023 год</w:t>
            </w:r>
          </w:p>
        </w:tc>
        <w:tc>
          <w:tcPr>
            <w:tcW w:w="1107" w:type="dxa"/>
          </w:tcPr>
          <w:p w14:paraId="25EAEFA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2024 год</w:t>
            </w:r>
          </w:p>
        </w:tc>
      </w:tr>
      <w:tr w:rsidR="00064B3E" w:rsidRPr="00064B3E" w14:paraId="50B433B5" w14:textId="77777777" w:rsidTr="000B1DDD">
        <w:trPr>
          <w:jc w:val="center"/>
        </w:trPr>
        <w:tc>
          <w:tcPr>
            <w:tcW w:w="2253" w:type="dxa"/>
            <w:vMerge w:val="restart"/>
          </w:tcPr>
          <w:p w14:paraId="0FCECEE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napToGrid w:val="0"/>
                <w:sz w:val="24"/>
                <w:szCs w:val="24"/>
              </w:rPr>
              <w:t>Муниципальная программа</w:t>
            </w:r>
          </w:p>
        </w:tc>
        <w:tc>
          <w:tcPr>
            <w:tcW w:w="3232" w:type="dxa"/>
            <w:vMerge w:val="restart"/>
          </w:tcPr>
          <w:p w14:paraId="0BE45A0C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napToGrid w:val="0"/>
                <w:sz w:val="24"/>
                <w:szCs w:val="24"/>
              </w:rPr>
              <w:t>«Создание условий для развития социальной сферы»</w:t>
            </w:r>
          </w:p>
        </w:tc>
        <w:tc>
          <w:tcPr>
            <w:tcW w:w="3140" w:type="dxa"/>
          </w:tcPr>
          <w:p w14:paraId="525F47F0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napToGrid w:val="0"/>
                <w:sz w:val="24"/>
                <w:szCs w:val="24"/>
              </w:rPr>
              <w:t>Всего:</w:t>
            </w:r>
          </w:p>
        </w:tc>
        <w:tc>
          <w:tcPr>
            <w:tcW w:w="1760" w:type="dxa"/>
          </w:tcPr>
          <w:p w14:paraId="2C57AA4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highlight w:val="yellow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6404,2</w:t>
            </w:r>
          </w:p>
        </w:tc>
        <w:tc>
          <w:tcPr>
            <w:tcW w:w="1104" w:type="dxa"/>
          </w:tcPr>
          <w:p w14:paraId="3A2BB1A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highlight w:val="yellow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2984,2</w:t>
            </w:r>
          </w:p>
        </w:tc>
        <w:tc>
          <w:tcPr>
            <w:tcW w:w="998" w:type="dxa"/>
          </w:tcPr>
          <w:p w14:paraId="394AD09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highlight w:val="yellow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1710,0</w:t>
            </w:r>
          </w:p>
        </w:tc>
        <w:tc>
          <w:tcPr>
            <w:tcW w:w="1053" w:type="dxa"/>
          </w:tcPr>
          <w:p w14:paraId="0631464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1710,0</w:t>
            </w:r>
          </w:p>
        </w:tc>
        <w:tc>
          <w:tcPr>
            <w:tcW w:w="1107" w:type="dxa"/>
          </w:tcPr>
          <w:p w14:paraId="2B61598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14149017" w14:textId="77777777" w:rsidTr="000B1DDD">
        <w:trPr>
          <w:jc w:val="center"/>
        </w:trPr>
        <w:tc>
          <w:tcPr>
            <w:tcW w:w="2253" w:type="dxa"/>
            <w:vMerge/>
          </w:tcPr>
          <w:p w14:paraId="2C30924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5E687A5E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692B5A69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в том числе:</w:t>
            </w:r>
          </w:p>
        </w:tc>
        <w:tc>
          <w:tcPr>
            <w:tcW w:w="1760" w:type="dxa"/>
          </w:tcPr>
          <w:p w14:paraId="3F386E6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04" w:type="dxa"/>
          </w:tcPr>
          <w:p w14:paraId="72F0FDD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998" w:type="dxa"/>
          </w:tcPr>
          <w:p w14:paraId="22484FA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1053" w:type="dxa"/>
          </w:tcPr>
          <w:p w14:paraId="4B243BB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1107" w:type="dxa"/>
          </w:tcPr>
          <w:p w14:paraId="4812CB7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highlight w:val="yellow"/>
              </w:rPr>
            </w:pPr>
          </w:p>
        </w:tc>
      </w:tr>
      <w:tr w:rsidR="00064B3E" w:rsidRPr="00064B3E" w14:paraId="7DE673A8" w14:textId="77777777" w:rsidTr="000B1DDD">
        <w:trPr>
          <w:jc w:val="center"/>
        </w:trPr>
        <w:tc>
          <w:tcPr>
            <w:tcW w:w="2253" w:type="dxa"/>
            <w:vMerge/>
            <w:vAlign w:val="center"/>
          </w:tcPr>
          <w:p w14:paraId="73E87F7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  <w:vAlign w:val="center"/>
          </w:tcPr>
          <w:p w14:paraId="39700D5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1ABDAE16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Бюджет муниципального образования, из них за счет средств</w:t>
            </w:r>
          </w:p>
        </w:tc>
        <w:tc>
          <w:tcPr>
            <w:tcW w:w="1760" w:type="dxa"/>
          </w:tcPr>
          <w:p w14:paraId="79CC3AC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4" w:type="dxa"/>
          </w:tcPr>
          <w:p w14:paraId="2AF8251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998" w:type="dxa"/>
          </w:tcPr>
          <w:p w14:paraId="0CB37E6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053" w:type="dxa"/>
          </w:tcPr>
          <w:p w14:paraId="5D05253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107" w:type="dxa"/>
          </w:tcPr>
          <w:p w14:paraId="297162C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</w:tr>
      <w:tr w:rsidR="00064B3E" w:rsidRPr="00064B3E" w14:paraId="7CEECCC5" w14:textId="77777777" w:rsidTr="000B1DDD">
        <w:trPr>
          <w:jc w:val="center"/>
        </w:trPr>
        <w:tc>
          <w:tcPr>
            <w:tcW w:w="2253" w:type="dxa"/>
            <w:vMerge/>
            <w:vAlign w:val="center"/>
          </w:tcPr>
          <w:p w14:paraId="0CEFE34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  <w:vAlign w:val="center"/>
          </w:tcPr>
          <w:p w14:paraId="69EFD0C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30290091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местного бюджета</w:t>
            </w:r>
          </w:p>
        </w:tc>
        <w:tc>
          <w:tcPr>
            <w:tcW w:w="1760" w:type="dxa"/>
          </w:tcPr>
          <w:p w14:paraId="30077CD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5724,7</w:t>
            </w:r>
          </w:p>
        </w:tc>
        <w:tc>
          <w:tcPr>
            <w:tcW w:w="1104" w:type="dxa"/>
          </w:tcPr>
          <w:p w14:paraId="2A4D067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2304,7</w:t>
            </w:r>
          </w:p>
        </w:tc>
        <w:tc>
          <w:tcPr>
            <w:tcW w:w="998" w:type="dxa"/>
          </w:tcPr>
          <w:p w14:paraId="67FEE71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1710,0</w:t>
            </w:r>
          </w:p>
        </w:tc>
        <w:tc>
          <w:tcPr>
            <w:tcW w:w="1053" w:type="dxa"/>
          </w:tcPr>
          <w:p w14:paraId="38F3421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1710,0</w:t>
            </w:r>
          </w:p>
        </w:tc>
        <w:tc>
          <w:tcPr>
            <w:tcW w:w="1107" w:type="dxa"/>
          </w:tcPr>
          <w:p w14:paraId="673BD1D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1A955C13" w14:textId="77777777" w:rsidTr="000B1DDD">
        <w:trPr>
          <w:jc w:val="center"/>
        </w:trPr>
        <w:tc>
          <w:tcPr>
            <w:tcW w:w="2253" w:type="dxa"/>
            <w:vMerge/>
            <w:vAlign w:val="center"/>
          </w:tcPr>
          <w:p w14:paraId="7032985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  <w:vAlign w:val="center"/>
          </w:tcPr>
          <w:p w14:paraId="600AA49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1359C346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республиканского бюджета РК</w:t>
            </w:r>
          </w:p>
        </w:tc>
        <w:tc>
          <w:tcPr>
            <w:tcW w:w="1760" w:type="dxa"/>
          </w:tcPr>
          <w:p w14:paraId="75A51CA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679,5</w:t>
            </w:r>
          </w:p>
        </w:tc>
        <w:tc>
          <w:tcPr>
            <w:tcW w:w="1104" w:type="dxa"/>
          </w:tcPr>
          <w:p w14:paraId="5A495D2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679,5</w:t>
            </w:r>
          </w:p>
        </w:tc>
        <w:tc>
          <w:tcPr>
            <w:tcW w:w="998" w:type="dxa"/>
          </w:tcPr>
          <w:p w14:paraId="4B869DD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06614B2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5D8D8E3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445FFA00" w14:textId="77777777" w:rsidTr="000B1DDD">
        <w:trPr>
          <w:jc w:val="center"/>
        </w:trPr>
        <w:tc>
          <w:tcPr>
            <w:tcW w:w="2253" w:type="dxa"/>
            <w:vMerge/>
            <w:vAlign w:val="center"/>
          </w:tcPr>
          <w:p w14:paraId="6EFA100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  <w:vAlign w:val="center"/>
          </w:tcPr>
          <w:p w14:paraId="0A46CA0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58C1E3A2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федерального бюджета</w:t>
            </w:r>
          </w:p>
        </w:tc>
        <w:tc>
          <w:tcPr>
            <w:tcW w:w="1760" w:type="dxa"/>
          </w:tcPr>
          <w:p w14:paraId="21469D5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2D0DC94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04EF59A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6D4EF94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09BD75E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59CD4B15" w14:textId="77777777" w:rsidTr="000B1DDD">
        <w:trPr>
          <w:trHeight w:val="377"/>
          <w:jc w:val="center"/>
        </w:trPr>
        <w:tc>
          <w:tcPr>
            <w:tcW w:w="2253" w:type="dxa"/>
            <w:vMerge/>
            <w:vAlign w:val="center"/>
          </w:tcPr>
          <w:p w14:paraId="3106B3D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  <w:vAlign w:val="center"/>
          </w:tcPr>
          <w:p w14:paraId="692EBAF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40C675FC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средства от приносящей доход деятельности</w:t>
            </w:r>
          </w:p>
        </w:tc>
        <w:tc>
          <w:tcPr>
            <w:tcW w:w="1760" w:type="dxa"/>
          </w:tcPr>
          <w:p w14:paraId="18A9148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29841EB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4C9AE60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6D77D0C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2890E5D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1B44802F" w14:textId="77777777" w:rsidTr="000B1DDD">
        <w:trPr>
          <w:jc w:val="center"/>
        </w:trPr>
        <w:tc>
          <w:tcPr>
            <w:tcW w:w="2253" w:type="dxa"/>
            <w:vMerge w:val="restart"/>
          </w:tcPr>
          <w:p w14:paraId="33C63B66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napToGrid w:val="0"/>
                <w:color w:val="000000"/>
                <w:sz w:val="24"/>
                <w:szCs w:val="24"/>
              </w:rPr>
              <w:t xml:space="preserve">Подпрограмма 1 </w:t>
            </w:r>
          </w:p>
        </w:tc>
        <w:tc>
          <w:tcPr>
            <w:tcW w:w="3232" w:type="dxa"/>
            <w:vMerge w:val="restart"/>
          </w:tcPr>
          <w:p w14:paraId="56E17891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«Содействие занятости населения»</w:t>
            </w:r>
          </w:p>
        </w:tc>
        <w:tc>
          <w:tcPr>
            <w:tcW w:w="3140" w:type="dxa"/>
          </w:tcPr>
          <w:p w14:paraId="22DB3B94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napToGrid w:val="0"/>
                <w:sz w:val="24"/>
                <w:szCs w:val="24"/>
              </w:rPr>
              <w:t>Всего:</w:t>
            </w:r>
          </w:p>
        </w:tc>
        <w:tc>
          <w:tcPr>
            <w:tcW w:w="1760" w:type="dxa"/>
          </w:tcPr>
          <w:p w14:paraId="4F895BA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highlight w:val="yellow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5026,7</w:t>
            </w:r>
          </w:p>
        </w:tc>
        <w:tc>
          <w:tcPr>
            <w:tcW w:w="1104" w:type="dxa"/>
          </w:tcPr>
          <w:p w14:paraId="638D188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2386,7</w:t>
            </w:r>
          </w:p>
        </w:tc>
        <w:tc>
          <w:tcPr>
            <w:tcW w:w="998" w:type="dxa"/>
          </w:tcPr>
          <w:p w14:paraId="36F332E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1320,0</w:t>
            </w:r>
          </w:p>
        </w:tc>
        <w:tc>
          <w:tcPr>
            <w:tcW w:w="1053" w:type="dxa"/>
          </w:tcPr>
          <w:p w14:paraId="2AF5DBA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1320,0</w:t>
            </w:r>
          </w:p>
        </w:tc>
        <w:tc>
          <w:tcPr>
            <w:tcW w:w="1107" w:type="dxa"/>
          </w:tcPr>
          <w:p w14:paraId="34F7A36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6D32586D" w14:textId="77777777" w:rsidTr="000B1DDD">
        <w:trPr>
          <w:jc w:val="center"/>
        </w:trPr>
        <w:tc>
          <w:tcPr>
            <w:tcW w:w="2253" w:type="dxa"/>
            <w:vMerge/>
          </w:tcPr>
          <w:p w14:paraId="2DF655C7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5E4590CD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2DD0FCB0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в том числе:</w:t>
            </w:r>
          </w:p>
        </w:tc>
        <w:tc>
          <w:tcPr>
            <w:tcW w:w="1760" w:type="dxa"/>
          </w:tcPr>
          <w:p w14:paraId="457ABB3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1104" w:type="dxa"/>
          </w:tcPr>
          <w:p w14:paraId="106CE73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8" w:type="dxa"/>
          </w:tcPr>
          <w:p w14:paraId="3CEE6E8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53" w:type="dxa"/>
          </w:tcPr>
          <w:p w14:paraId="221363E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07" w:type="dxa"/>
          </w:tcPr>
          <w:p w14:paraId="5CEC382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064B3E" w:rsidRPr="00064B3E" w14:paraId="24FCD2F9" w14:textId="77777777" w:rsidTr="000B1DDD">
        <w:trPr>
          <w:jc w:val="center"/>
        </w:trPr>
        <w:tc>
          <w:tcPr>
            <w:tcW w:w="2253" w:type="dxa"/>
            <w:vMerge/>
          </w:tcPr>
          <w:p w14:paraId="3F7732E7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5AE89192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27257D16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Бюджет муниципального образования, из них за счет средств</w:t>
            </w:r>
          </w:p>
        </w:tc>
        <w:tc>
          <w:tcPr>
            <w:tcW w:w="1760" w:type="dxa"/>
          </w:tcPr>
          <w:p w14:paraId="643C6FC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1104" w:type="dxa"/>
          </w:tcPr>
          <w:p w14:paraId="7D9A489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8" w:type="dxa"/>
          </w:tcPr>
          <w:p w14:paraId="22DFB46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53" w:type="dxa"/>
          </w:tcPr>
          <w:p w14:paraId="7B17B9E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07" w:type="dxa"/>
          </w:tcPr>
          <w:p w14:paraId="584332B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064B3E" w:rsidRPr="00064B3E" w14:paraId="47B93181" w14:textId="77777777" w:rsidTr="000B1DDD">
        <w:trPr>
          <w:jc w:val="center"/>
        </w:trPr>
        <w:tc>
          <w:tcPr>
            <w:tcW w:w="2253" w:type="dxa"/>
            <w:vMerge/>
          </w:tcPr>
          <w:p w14:paraId="12365B0C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4A4FA4DD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6C749364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местного бюджета</w:t>
            </w:r>
          </w:p>
        </w:tc>
        <w:tc>
          <w:tcPr>
            <w:tcW w:w="1760" w:type="dxa"/>
          </w:tcPr>
          <w:p w14:paraId="4F474CC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4426,7</w:t>
            </w:r>
          </w:p>
        </w:tc>
        <w:tc>
          <w:tcPr>
            <w:tcW w:w="1104" w:type="dxa"/>
          </w:tcPr>
          <w:p w14:paraId="7D58517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1786,7</w:t>
            </w:r>
          </w:p>
        </w:tc>
        <w:tc>
          <w:tcPr>
            <w:tcW w:w="998" w:type="dxa"/>
          </w:tcPr>
          <w:p w14:paraId="403A3BC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1320,0</w:t>
            </w:r>
          </w:p>
        </w:tc>
        <w:tc>
          <w:tcPr>
            <w:tcW w:w="1053" w:type="dxa"/>
          </w:tcPr>
          <w:p w14:paraId="151399A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1320,0</w:t>
            </w:r>
          </w:p>
        </w:tc>
        <w:tc>
          <w:tcPr>
            <w:tcW w:w="1107" w:type="dxa"/>
          </w:tcPr>
          <w:p w14:paraId="2BFA988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59C34119" w14:textId="77777777" w:rsidTr="000B1DDD">
        <w:trPr>
          <w:jc w:val="center"/>
        </w:trPr>
        <w:tc>
          <w:tcPr>
            <w:tcW w:w="2253" w:type="dxa"/>
            <w:vMerge/>
          </w:tcPr>
          <w:p w14:paraId="26ACF4E3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543B65D5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05BE6D28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республиканского бюджета РК</w:t>
            </w:r>
          </w:p>
        </w:tc>
        <w:tc>
          <w:tcPr>
            <w:tcW w:w="1760" w:type="dxa"/>
          </w:tcPr>
          <w:p w14:paraId="756E43A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600,0</w:t>
            </w:r>
          </w:p>
        </w:tc>
        <w:tc>
          <w:tcPr>
            <w:tcW w:w="1104" w:type="dxa"/>
          </w:tcPr>
          <w:p w14:paraId="2226AA1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600,0</w:t>
            </w:r>
          </w:p>
        </w:tc>
        <w:tc>
          <w:tcPr>
            <w:tcW w:w="998" w:type="dxa"/>
          </w:tcPr>
          <w:p w14:paraId="4057622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735D8EC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673AE72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3289D1B1" w14:textId="77777777" w:rsidTr="000B1DDD">
        <w:trPr>
          <w:jc w:val="center"/>
        </w:trPr>
        <w:tc>
          <w:tcPr>
            <w:tcW w:w="2253" w:type="dxa"/>
            <w:vMerge/>
          </w:tcPr>
          <w:p w14:paraId="32A54C2D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0A682A00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591FF8B2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федерального бюджета</w:t>
            </w:r>
          </w:p>
        </w:tc>
        <w:tc>
          <w:tcPr>
            <w:tcW w:w="1760" w:type="dxa"/>
          </w:tcPr>
          <w:p w14:paraId="3A94B56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760124F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24F3CFB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3873FA3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5453EBC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4BF53824" w14:textId="77777777" w:rsidTr="000B1DDD">
        <w:trPr>
          <w:jc w:val="center"/>
        </w:trPr>
        <w:tc>
          <w:tcPr>
            <w:tcW w:w="2253" w:type="dxa"/>
            <w:vMerge/>
          </w:tcPr>
          <w:p w14:paraId="6C3E524F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2DE886D4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4C893CAB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средства от приносящей доход деятельности</w:t>
            </w:r>
          </w:p>
        </w:tc>
        <w:tc>
          <w:tcPr>
            <w:tcW w:w="1760" w:type="dxa"/>
          </w:tcPr>
          <w:p w14:paraId="47E95B2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5E5B3B7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6D04281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538272C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4E7A7C0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1444373B" w14:textId="77777777" w:rsidTr="000B1DDD">
        <w:trPr>
          <w:jc w:val="center"/>
        </w:trPr>
        <w:tc>
          <w:tcPr>
            <w:tcW w:w="2253" w:type="dxa"/>
            <w:vMerge w:val="restart"/>
          </w:tcPr>
          <w:p w14:paraId="197792E0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Основное мероприятие 1.1.1.</w:t>
            </w:r>
          </w:p>
        </w:tc>
        <w:tc>
          <w:tcPr>
            <w:tcW w:w="3232" w:type="dxa"/>
            <w:vMerge w:val="restart"/>
          </w:tcPr>
          <w:p w14:paraId="1B4A4E07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Подготовка и </w:t>
            </w:r>
            <w:proofErr w:type="gramStart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принятие нормативно правовых актов</w:t>
            </w:r>
            <w:proofErr w:type="gramEnd"/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направленных на содействие занятости населения </w:t>
            </w:r>
          </w:p>
        </w:tc>
        <w:tc>
          <w:tcPr>
            <w:tcW w:w="3140" w:type="dxa"/>
          </w:tcPr>
          <w:p w14:paraId="0CA0344B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Всего:</w:t>
            </w:r>
          </w:p>
        </w:tc>
        <w:tc>
          <w:tcPr>
            <w:tcW w:w="1760" w:type="dxa"/>
          </w:tcPr>
          <w:p w14:paraId="7902DB3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7DA1A3A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3D0F23B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08D90CC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09CCE39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20018B9C" w14:textId="77777777" w:rsidTr="000B1DDD">
        <w:trPr>
          <w:jc w:val="center"/>
        </w:trPr>
        <w:tc>
          <w:tcPr>
            <w:tcW w:w="2253" w:type="dxa"/>
            <w:vMerge/>
          </w:tcPr>
          <w:p w14:paraId="18079353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75AB962A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52ACC03E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в том числе:</w:t>
            </w:r>
          </w:p>
        </w:tc>
        <w:tc>
          <w:tcPr>
            <w:tcW w:w="1760" w:type="dxa"/>
          </w:tcPr>
          <w:p w14:paraId="4857F57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4" w:type="dxa"/>
          </w:tcPr>
          <w:p w14:paraId="716FF7F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8" w:type="dxa"/>
          </w:tcPr>
          <w:p w14:paraId="6F88D1F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14:paraId="6EEBC7B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7" w:type="dxa"/>
          </w:tcPr>
          <w:p w14:paraId="6659D9B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64B3E" w:rsidRPr="00064B3E" w14:paraId="4DB32408" w14:textId="77777777" w:rsidTr="000B1DDD">
        <w:trPr>
          <w:jc w:val="center"/>
        </w:trPr>
        <w:tc>
          <w:tcPr>
            <w:tcW w:w="2253" w:type="dxa"/>
            <w:vMerge/>
          </w:tcPr>
          <w:p w14:paraId="7655A281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4E482FF7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4264EF5F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Бюджет муниципального образования, из них за счет средств</w:t>
            </w:r>
          </w:p>
        </w:tc>
        <w:tc>
          <w:tcPr>
            <w:tcW w:w="1760" w:type="dxa"/>
          </w:tcPr>
          <w:p w14:paraId="353FE4C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4" w:type="dxa"/>
          </w:tcPr>
          <w:p w14:paraId="6F389B4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8" w:type="dxa"/>
          </w:tcPr>
          <w:p w14:paraId="69A8FB3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14:paraId="12B9FDF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7" w:type="dxa"/>
          </w:tcPr>
          <w:p w14:paraId="0451B5A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64B3E" w:rsidRPr="00064B3E" w14:paraId="2F136558" w14:textId="77777777" w:rsidTr="000B1DDD">
        <w:trPr>
          <w:jc w:val="center"/>
        </w:trPr>
        <w:tc>
          <w:tcPr>
            <w:tcW w:w="2253" w:type="dxa"/>
            <w:vMerge/>
          </w:tcPr>
          <w:p w14:paraId="6C7A289C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2574E37B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1047B470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местного бюджета</w:t>
            </w:r>
          </w:p>
        </w:tc>
        <w:tc>
          <w:tcPr>
            <w:tcW w:w="1760" w:type="dxa"/>
          </w:tcPr>
          <w:p w14:paraId="29E1DC7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58D4A34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70884B3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37BA127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7863FDF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116F8BF1" w14:textId="77777777" w:rsidTr="000B1DDD">
        <w:trPr>
          <w:jc w:val="center"/>
        </w:trPr>
        <w:tc>
          <w:tcPr>
            <w:tcW w:w="2253" w:type="dxa"/>
            <w:vMerge/>
          </w:tcPr>
          <w:p w14:paraId="1623AED2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71F67D8F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183BDDE6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республиканского бюджета РК</w:t>
            </w:r>
          </w:p>
        </w:tc>
        <w:tc>
          <w:tcPr>
            <w:tcW w:w="1760" w:type="dxa"/>
          </w:tcPr>
          <w:p w14:paraId="4BBC794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18855F8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4FAE838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74F7ADF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5CD9250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66BD6054" w14:textId="77777777" w:rsidTr="000B1DDD">
        <w:trPr>
          <w:jc w:val="center"/>
        </w:trPr>
        <w:tc>
          <w:tcPr>
            <w:tcW w:w="2253" w:type="dxa"/>
            <w:vMerge/>
          </w:tcPr>
          <w:p w14:paraId="7F5847B5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78C3DC91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0CF1A396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федерального бюджета</w:t>
            </w:r>
          </w:p>
        </w:tc>
        <w:tc>
          <w:tcPr>
            <w:tcW w:w="1760" w:type="dxa"/>
          </w:tcPr>
          <w:p w14:paraId="2D1D5D2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5A8C5D3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55E0E6F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30095F5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729C06C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14445A56" w14:textId="77777777" w:rsidTr="000B1DDD">
        <w:trPr>
          <w:jc w:val="center"/>
        </w:trPr>
        <w:tc>
          <w:tcPr>
            <w:tcW w:w="2253" w:type="dxa"/>
            <w:vMerge/>
          </w:tcPr>
          <w:p w14:paraId="0A25548E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55297D7D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33BFFD34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средства от приносящей доход деятельности</w:t>
            </w:r>
          </w:p>
        </w:tc>
        <w:tc>
          <w:tcPr>
            <w:tcW w:w="1760" w:type="dxa"/>
          </w:tcPr>
          <w:p w14:paraId="676170B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202EA2A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3822D00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2A92D9C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5EB9AD9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02B41E52" w14:textId="77777777" w:rsidTr="000B1DDD">
        <w:trPr>
          <w:jc w:val="center"/>
        </w:trPr>
        <w:tc>
          <w:tcPr>
            <w:tcW w:w="2253" w:type="dxa"/>
            <w:vMerge w:val="restart"/>
          </w:tcPr>
          <w:p w14:paraId="1D4A53BC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Основное мероприятие 1.1.2.</w:t>
            </w:r>
          </w:p>
        </w:tc>
        <w:tc>
          <w:tcPr>
            <w:tcW w:w="3232" w:type="dxa"/>
            <w:vMerge w:val="restart"/>
          </w:tcPr>
          <w:p w14:paraId="477B1981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Предоставление межбюджетных трансфертов бюджетам сельских поселений на реализацию мероприятий по содействию занятости населения</w:t>
            </w:r>
          </w:p>
        </w:tc>
        <w:tc>
          <w:tcPr>
            <w:tcW w:w="3140" w:type="dxa"/>
          </w:tcPr>
          <w:p w14:paraId="588E4B45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Всего:</w:t>
            </w:r>
          </w:p>
        </w:tc>
        <w:tc>
          <w:tcPr>
            <w:tcW w:w="1760" w:type="dxa"/>
          </w:tcPr>
          <w:p w14:paraId="65EA750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3960,0</w:t>
            </w:r>
          </w:p>
        </w:tc>
        <w:tc>
          <w:tcPr>
            <w:tcW w:w="1104" w:type="dxa"/>
          </w:tcPr>
          <w:p w14:paraId="6E97602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1320,0</w:t>
            </w:r>
          </w:p>
        </w:tc>
        <w:tc>
          <w:tcPr>
            <w:tcW w:w="998" w:type="dxa"/>
          </w:tcPr>
          <w:p w14:paraId="4050D29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1320,0</w:t>
            </w:r>
          </w:p>
        </w:tc>
        <w:tc>
          <w:tcPr>
            <w:tcW w:w="1053" w:type="dxa"/>
          </w:tcPr>
          <w:p w14:paraId="77ABF8F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1320,0</w:t>
            </w:r>
          </w:p>
        </w:tc>
        <w:tc>
          <w:tcPr>
            <w:tcW w:w="1107" w:type="dxa"/>
          </w:tcPr>
          <w:p w14:paraId="1B7C181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4C63DDE5" w14:textId="77777777" w:rsidTr="000B1DDD">
        <w:trPr>
          <w:jc w:val="center"/>
        </w:trPr>
        <w:tc>
          <w:tcPr>
            <w:tcW w:w="2253" w:type="dxa"/>
            <w:vMerge/>
          </w:tcPr>
          <w:p w14:paraId="52FBD09B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217EB995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15A2497F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в том числе:</w:t>
            </w:r>
          </w:p>
        </w:tc>
        <w:tc>
          <w:tcPr>
            <w:tcW w:w="1760" w:type="dxa"/>
          </w:tcPr>
          <w:p w14:paraId="0DEA41B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04" w:type="dxa"/>
          </w:tcPr>
          <w:p w14:paraId="6EE8B6C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8" w:type="dxa"/>
          </w:tcPr>
          <w:p w14:paraId="70B8658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53" w:type="dxa"/>
          </w:tcPr>
          <w:p w14:paraId="6D1AD9B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07" w:type="dxa"/>
          </w:tcPr>
          <w:p w14:paraId="3A1ED87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064B3E" w:rsidRPr="00064B3E" w14:paraId="1DF60078" w14:textId="77777777" w:rsidTr="000B1DDD">
        <w:trPr>
          <w:jc w:val="center"/>
        </w:trPr>
        <w:tc>
          <w:tcPr>
            <w:tcW w:w="2253" w:type="dxa"/>
            <w:vMerge/>
          </w:tcPr>
          <w:p w14:paraId="2E4473A8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1315C93A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45D57DB4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Бюджет муниципального образования, из них за счет средств</w:t>
            </w:r>
          </w:p>
        </w:tc>
        <w:tc>
          <w:tcPr>
            <w:tcW w:w="1760" w:type="dxa"/>
          </w:tcPr>
          <w:p w14:paraId="2A442EB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04" w:type="dxa"/>
          </w:tcPr>
          <w:p w14:paraId="14C20C6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8" w:type="dxa"/>
          </w:tcPr>
          <w:p w14:paraId="7361F1E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53" w:type="dxa"/>
          </w:tcPr>
          <w:p w14:paraId="0F891C4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07" w:type="dxa"/>
          </w:tcPr>
          <w:p w14:paraId="1A0DC97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064B3E" w:rsidRPr="00064B3E" w14:paraId="07E94B1A" w14:textId="77777777" w:rsidTr="000B1DDD">
        <w:trPr>
          <w:jc w:val="center"/>
        </w:trPr>
        <w:tc>
          <w:tcPr>
            <w:tcW w:w="2253" w:type="dxa"/>
            <w:vMerge/>
          </w:tcPr>
          <w:p w14:paraId="017CBE36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2999BD17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09F7D9ED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местного бюджета</w:t>
            </w:r>
          </w:p>
        </w:tc>
        <w:tc>
          <w:tcPr>
            <w:tcW w:w="1760" w:type="dxa"/>
          </w:tcPr>
          <w:p w14:paraId="04700B6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3960,0</w:t>
            </w:r>
          </w:p>
        </w:tc>
        <w:tc>
          <w:tcPr>
            <w:tcW w:w="1104" w:type="dxa"/>
          </w:tcPr>
          <w:p w14:paraId="5972A71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1320,0</w:t>
            </w:r>
          </w:p>
        </w:tc>
        <w:tc>
          <w:tcPr>
            <w:tcW w:w="998" w:type="dxa"/>
          </w:tcPr>
          <w:p w14:paraId="1E8089F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1320,0</w:t>
            </w:r>
          </w:p>
        </w:tc>
        <w:tc>
          <w:tcPr>
            <w:tcW w:w="1053" w:type="dxa"/>
          </w:tcPr>
          <w:p w14:paraId="443A774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1320,0</w:t>
            </w:r>
          </w:p>
        </w:tc>
        <w:tc>
          <w:tcPr>
            <w:tcW w:w="1107" w:type="dxa"/>
          </w:tcPr>
          <w:p w14:paraId="11FF3D8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097E699A" w14:textId="77777777" w:rsidTr="000B1DDD">
        <w:trPr>
          <w:jc w:val="center"/>
        </w:trPr>
        <w:tc>
          <w:tcPr>
            <w:tcW w:w="2253" w:type="dxa"/>
            <w:vMerge/>
          </w:tcPr>
          <w:p w14:paraId="1BF2E81C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50BF2E79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5166A98E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республиканского бюджета РК</w:t>
            </w:r>
          </w:p>
        </w:tc>
        <w:tc>
          <w:tcPr>
            <w:tcW w:w="1760" w:type="dxa"/>
          </w:tcPr>
          <w:p w14:paraId="6A837F01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0</w:t>
            </w:r>
          </w:p>
        </w:tc>
        <w:tc>
          <w:tcPr>
            <w:tcW w:w="1104" w:type="dxa"/>
          </w:tcPr>
          <w:p w14:paraId="51AC421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  <w:p w14:paraId="586F9E4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8" w:type="dxa"/>
          </w:tcPr>
          <w:p w14:paraId="4D17FFA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2CB79F2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1B61942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25E36B2E" w14:textId="77777777" w:rsidTr="000B1DDD">
        <w:trPr>
          <w:jc w:val="center"/>
        </w:trPr>
        <w:tc>
          <w:tcPr>
            <w:tcW w:w="2253" w:type="dxa"/>
            <w:vMerge/>
          </w:tcPr>
          <w:p w14:paraId="51A5F7F6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672668FD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47969CD5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федерального бюджета</w:t>
            </w:r>
          </w:p>
        </w:tc>
        <w:tc>
          <w:tcPr>
            <w:tcW w:w="1760" w:type="dxa"/>
          </w:tcPr>
          <w:p w14:paraId="780B78E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6B2B55B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788364A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63B9568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5839364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3B63FF30" w14:textId="77777777" w:rsidTr="000B1DDD">
        <w:trPr>
          <w:jc w:val="center"/>
        </w:trPr>
        <w:tc>
          <w:tcPr>
            <w:tcW w:w="2253" w:type="dxa"/>
            <w:vMerge/>
          </w:tcPr>
          <w:p w14:paraId="20937817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5472BC8E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50B88840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средства от приносящей доход деятельности</w:t>
            </w:r>
          </w:p>
        </w:tc>
        <w:tc>
          <w:tcPr>
            <w:tcW w:w="1760" w:type="dxa"/>
          </w:tcPr>
          <w:p w14:paraId="524FD1F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5B37055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68D3AF5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1BF9ADC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548CDF6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4B87202F" w14:textId="77777777" w:rsidTr="000B1DDD">
        <w:trPr>
          <w:jc w:val="center"/>
        </w:trPr>
        <w:tc>
          <w:tcPr>
            <w:tcW w:w="2253" w:type="dxa"/>
            <w:vMerge w:val="restart"/>
          </w:tcPr>
          <w:p w14:paraId="06419CD2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Основное мероприятие 1.1.3.</w:t>
            </w:r>
          </w:p>
        </w:tc>
        <w:tc>
          <w:tcPr>
            <w:tcW w:w="3232" w:type="dxa"/>
            <w:vMerge w:val="restart"/>
          </w:tcPr>
          <w:p w14:paraId="1E29E99A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Реализация народного проекта «Реконструкция обелиска и установка мемориальных плит благоустройство территории возле памятника» в п. </w:t>
            </w:r>
            <w:proofErr w:type="spellStart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Яснэг</w:t>
            </w:r>
            <w:proofErr w:type="spellEnd"/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Сыктывдинского района</w:t>
            </w:r>
          </w:p>
        </w:tc>
        <w:tc>
          <w:tcPr>
            <w:tcW w:w="3140" w:type="dxa"/>
          </w:tcPr>
          <w:p w14:paraId="48F36D18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Всего:</w:t>
            </w:r>
          </w:p>
        </w:tc>
        <w:tc>
          <w:tcPr>
            <w:tcW w:w="1760" w:type="dxa"/>
          </w:tcPr>
          <w:p w14:paraId="3DAD1BB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666,7</w:t>
            </w:r>
          </w:p>
        </w:tc>
        <w:tc>
          <w:tcPr>
            <w:tcW w:w="1104" w:type="dxa"/>
          </w:tcPr>
          <w:p w14:paraId="350E22B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666,7</w:t>
            </w:r>
          </w:p>
        </w:tc>
        <w:tc>
          <w:tcPr>
            <w:tcW w:w="998" w:type="dxa"/>
          </w:tcPr>
          <w:p w14:paraId="7A558B8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3ED6D93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5356FF2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</w:tr>
      <w:tr w:rsidR="00064B3E" w:rsidRPr="00064B3E" w14:paraId="03F3EBA4" w14:textId="77777777" w:rsidTr="000B1DDD">
        <w:trPr>
          <w:jc w:val="center"/>
        </w:trPr>
        <w:tc>
          <w:tcPr>
            <w:tcW w:w="2253" w:type="dxa"/>
            <w:vMerge/>
          </w:tcPr>
          <w:p w14:paraId="19EA7A93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536D2887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1DB895B1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в том числе:</w:t>
            </w:r>
          </w:p>
        </w:tc>
        <w:tc>
          <w:tcPr>
            <w:tcW w:w="1760" w:type="dxa"/>
          </w:tcPr>
          <w:p w14:paraId="4D53683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4" w:type="dxa"/>
          </w:tcPr>
          <w:p w14:paraId="13D0DED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8" w:type="dxa"/>
          </w:tcPr>
          <w:p w14:paraId="4F00C88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14:paraId="6C1A8DC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7" w:type="dxa"/>
          </w:tcPr>
          <w:p w14:paraId="51BE133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64B3E" w:rsidRPr="00064B3E" w14:paraId="7247F795" w14:textId="77777777" w:rsidTr="000B1DDD">
        <w:trPr>
          <w:jc w:val="center"/>
        </w:trPr>
        <w:tc>
          <w:tcPr>
            <w:tcW w:w="2253" w:type="dxa"/>
            <w:vMerge/>
          </w:tcPr>
          <w:p w14:paraId="3FA3B112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05CCC5C0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1BCB11CC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Бюджет муниципального образования, из них за счет средств</w:t>
            </w:r>
          </w:p>
        </w:tc>
        <w:tc>
          <w:tcPr>
            <w:tcW w:w="1760" w:type="dxa"/>
          </w:tcPr>
          <w:p w14:paraId="587677AE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4" w:type="dxa"/>
          </w:tcPr>
          <w:p w14:paraId="53DA2D5E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8" w:type="dxa"/>
          </w:tcPr>
          <w:p w14:paraId="740B633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14:paraId="73E9F65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7" w:type="dxa"/>
          </w:tcPr>
          <w:p w14:paraId="719B6A3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64B3E" w:rsidRPr="00064B3E" w14:paraId="6AB055CC" w14:textId="77777777" w:rsidTr="000B1DDD">
        <w:trPr>
          <w:jc w:val="center"/>
        </w:trPr>
        <w:tc>
          <w:tcPr>
            <w:tcW w:w="2253" w:type="dxa"/>
            <w:vMerge/>
          </w:tcPr>
          <w:p w14:paraId="4DF20358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58771651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6BA008F9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местного бюджета</w:t>
            </w:r>
          </w:p>
        </w:tc>
        <w:tc>
          <w:tcPr>
            <w:tcW w:w="1760" w:type="dxa"/>
          </w:tcPr>
          <w:p w14:paraId="758539B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66,7</w:t>
            </w:r>
          </w:p>
        </w:tc>
        <w:tc>
          <w:tcPr>
            <w:tcW w:w="1104" w:type="dxa"/>
          </w:tcPr>
          <w:p w14:paraId="1303BB5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66,7</w:t>
            </w:r>
          </w:p>
        </w:tc>
        <w:tc>
          <w:tcPr>
            <w:tcW w:w="998" w:type="dxa"/>
          </w:tcPr>
          <w:p w14:paraId="113678F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71CC0B8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3BE210E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43802FC8" w14:textId="77777777" w:rsidTr="000B1DDD">
        <w:trPr>
          <w:jc w:val="center"/>
        </w:trPr>
        <w:tc>
          <w:tcPr>
            <w:tcW w:w="2253" w:type="dxa"/>
            <w:vMerge/>
          </w:tcPr>
          <w:p w14:paraId="09D85D10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4C76DC25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06E84D2A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республиканского бюджета РК</w:t>
            </w:r>
          </w:p>
        </w:tc>
        <w:tc>
          <w:tcPr>
            <w:tcW w:w="1760" w:type="dxa"/>
          </w:tcPr>
          <w:p w14:paraId="18E4EFF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600,0</w:t>
            </w:r>
          </w:p>
        </w:tc>
        <w:tc>
          <w:tcPr>
            <w:tcW w:w="1104" w:type="dxa"/>
          </w:tcPr>
          <w:p w14:paraId="21D5C66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600,0</w:t>
            </w:r>
          </w:p>
        </w:tc>
        <w:tc>
          <w:tcPr>
            <w:tcW w:w="998" w:type="dxa"/>
          </w:tcPr>
          <w:p w14:paraId="2129D6D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5D245D2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5717B4C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2ED2BA61" w14:textId="77777777" w:rsidTr="000B1DDD">
        <w:trPr>
          <w:jc w:val="center"/>
        </w:trPr>
        <w:tc>
          <w:tcPr>
            <w:tcW w:w="2253" w:type="dxa"/>
            <w:vMerge/>
          </w:tcPr>
          <w:p w14:paraId="27B5E98B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08CD43D4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45AFD6AF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федерального бюджета</w:t>
            </w:r>
          </w:p>
        </w:tc>
        <w:tc>
          <w:tcPr>
            <w:tcW w:w="1760" w:type="dxa"/>
          </w:tcPr>
          <w:p w14:paraId="05CBDA0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4" w:type="dxa"/>
          </w:tcPr>
          <w:p w14:paraId="7878324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8" w:type="dxa"/>
          </w:tcPr>
          <w:p w14:paraId="362ECC8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14:paraId="3C6929F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7" w:type="dxa"/>
          </w:tcPr>
          <w:p w14:paraId="297CABA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64B3E" w:rsidRPr="00064B3E" w14:paraId="0E0BBAB8" w14:textId="77777777" w:rsidTr="000B1DDD">
        <w:trPr>
          <w:jc w:val="center"/>
        </w:trPr>
        <w:tc>
          <w:tcPr>
            <w:tcW w:w="2253" w:type="dxa"/>
            <w:vMerge/>
          </w:tcPr>
          <w:p w14:paraId="6544ED5C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2052BF43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218022D7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средства от приносящей доход деятельности</w:t>
            </w:r>
          </w:p>
        </w:tc>
        <w:tc>
          <w:tcPr>
            <w:tcW w:w="1760" w:type="dxa"/>
          </w:tcPr>
          <w:p w14:paraId="4BC5601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4" w:type="dxa"/>
          </w:tcPr>
          <w:p w14:paraId="6E04C90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8" w:type="dxa"/>
          </w:tcPr>
          <w:p w14:paraId="48A09D2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14:paraId="54B9E75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7" w:type="dxa"/>
          </w:tcPr>
          <w:p w14:paraId="7AEDC0D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64B3E" w:rsidRPr="00064B3E" w14:paraId="600B153D" w14:textId="77777777" w:rsidTr="000B1DDD">
        <w:trPr>
          <w:jc w:val="center"/>
        </w:trPr>
        <w:tc>
          <w:tcPr>
            <w:tcW w:w="2253" w:type="dxa"/>
            <w:vMerge w:val="restart"/>
          </w:tcPr>
          <w:p w14:paraId="7306EAC0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Основное мероприятие 1.2.1.</w:t>
            </w:r>
          </w:p>
        </w:tc>
        <w:tc>
          <w:tcPr>
            <w:tcW w:w="3232" w:type="dxa"/>
            <w:vMerge w:val="restart"/>
          </w:tcPr>
          <w:p w14:paraId="6B68B3A5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временного трудоустройства несовершеннолетних граждан в возрасте от 14 до 18 лет в свободное от учебы время</w:t>
            </w:r>
          </w:p>
        </w:tc>
        <w:tc>
          <w:tcPr>
            <w:tcW w:w="3140" w:type="dxa"/>
          </w:tcPr>
          <w:p w14:paraId="2AC0B05D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Всего:</w:t>
            </w:r>
          </w:p>
        </w:tc>
        <w:tc>
          <w:tcPr>
            <w:tcW w:w="1760" w:type="dxa"/>
          </w:tcPr>
          <w:p w14:paraId="3D3A972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400,0</w:t>
            </w:r>
          </w:p>
        </w:tc>
        <w:tc>
          <w:tcPr>
            <w:tcW w:w="1104" w:type="dxa"/>
          </w:tcPr>
          <w:p w14:paraId="0BC5BC4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400,0</w:t>
            </w:r>
          </w:p>
        </w:tc>
        <w:tc>
          <w:tcPr>
            <w:tcW w:w="998" w:type="dxa"/>
          </w:tcPr>
          <w:p w14:paraId="3BD525C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7B17BE7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58F23C9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064B3E" w:rsidRPr="00064B3E" w14:paraId="04145FD3" w14:textId="77777777" w:rsidTr="000B1DDD">
        <w:trPr>
          <w:jc w:val="center"/>
        </w:trPr>
        <w:tc>
          <w:tcPr>
            <w:tcW w:w="2253" w:type="dxa"/>
            <w:vMerge/>
          </w:tcPr>
          <w:p w14:paraId="243AC1B1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7D2578CA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2197E741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в том числе:</w:t>
            </w:r>
          </w:p>
        </w:tc>
        <w:tc>
          <w:tcPr>
            <w:tcW w:w="1760" w:type="dxa"/>
          </w:tcPr>
          <w:p w14:paraId="5B8F647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04" w:type="dxa"/>
          </w:tcPr>
          <w:p w14:paraId="270EA18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8" w:type="dxa"/>
          </w:tcPr>
          <w:p w14:paraId="775829A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53" w:type="dxa"/>
          </w:tcPr>
          <w:p w14:paraId="0C4416C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07" w:type="dxa"/>
          </w:tcPr>
          <w:p w14:paraId="2B29F7C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064B3E" w:rsidRPr="00064B3E" w14:paraId="7EB38CE6" w14:textId="77777777" w:rsidTr="000B1DDD">
        <w:trPr>
          <w:jc w:val="center"/>
        </w:trPr>
        <w:tc>
          <w:tcPr>
            <w:tcW w:w="2253" w:type="dxa"/>
            <w:vMerge/>
          </w:tcPr>
          <w:p w14:paraId="1CACC7CB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2B797BAF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6E8AA03E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Бюджет муниципального образования, из них за счет средств</w:t>
            </w:r>
          </w:p>
        </w:tc>
        <w:tc>
          <w:tcPr>
            <w:tcW w:w="1760" w:type="dxa"/>
          </w:tcPr>
          <w:p w14:paraId="5732692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04" w:type="dxa"/>
          </w:tcPr>
          <w:p w14:paraId="43F8D61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8" w:type="dxa"/>
          </w:tcPr>
          <w:p w14:paraId="3C3ABAF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53" w:type="dxa"/>
          </w:tcPr>
          <w:p w14:paraId="3422E0C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07" w:type="dxa"/>
          </w:tcPr>
          <w:p w14:paraId="39153C3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064B3E" w:rsidRPr="00064B3E" w14:paraId="5EE81495" w14:textId="77777777" w:rsidTr="000B1DDD">
        <w:trPr>
          <w:jc w:val="center"/>
        </w:trPr>
        <w:tc>
          <w:tcPr>
            <w:tcW w:w="2253" w:type="dxa"/>
            <w:vMerge/>
          </w:tcPr>
          <w:p w14:paraId="493156FB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04E2A5BE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05FD133D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местного бюджета</w:t>
            </w:r>
          </w:p>
        </w:tc>
        <w:tc>
          <w:tcPr>
            <w:tcW w:w="1760" w:type="dxa"/>
          </w:tcPr>
          <w:p w14:paraId="58D7BAE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400,0</w:t>
            </w:r>
          </w:p>
        </w:tc>
        <w:tc>
          <w:tcPr>
            <w:tcW w:w="1104" w:type="dxa"/>
          </w:tcPr>
          <w:p w14:paraId="67298B5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400,0</w:t>
            </w:r>
          </w:p>
        </w:tc>
        <w:tc>
          <w:tcPr>
            <w:tcW w:w="998" w:type="dxa"/>
          </w:tcPr>
          <w:p w14:paraId="3FD3E35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3EC4A2A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18A0765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22A90F7A" w14:textId="77777777" w:rsidTr="000B1DDD">
        <w:trPr>
          <w:jc w:val="center"/>
        </w:trPr>
        <w:tc>
          <w:tcPr>
            <w:tcW w:w="2253" w:type="dxa"/>
            <w:vMerge/>
          </w:tcPr>
          <w:p w14:paraId="086A8E72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7AE7579E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18194F0C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республиканского бюджета РК</w:t>
            </w:r>
          </w:p>
        </w:tc>
        <w:tc>
          <w:tcPr>
            <w:tcW w:w="1760" w:type="dxa"/>
          </w:tcPr>
          <w:p w14:paraId="1DFA429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24D8B24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283B51F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06C3345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09BC94E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3F317937" w14:textId="77777777" w:rsidTr="000B1DDD">
        <w:trPr>
          <w:jc w:val="center"/>
        </w:trPr>
        <w:tc>
          <w:tcPr>
            <w:tcW w:w="2253" w:type="dxa"/>
            <w:vMerge/>
          </w:tcPr>
          <w:p w14:paraId="4AC37F94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49023CD0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75E3CE8D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федерального бюджета</w:t>
            </w:r>
          </w:p>
        </w:tc>
        <w:tc>
          <w:tcPr>
            <w:tcW w:w="1760" w:type="dxa"/>
          </w:tcPr>
          <w:p w14:paraId="3F77F30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77B249E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0DC9E2E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1512BCE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0AE646A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52EBA7FC" w14:textId="77777777" w:rsidTr="000B1DDD">
        <w:trPr>
          <w:jc w:val="center"/>
        </w:trPr>
        <w:tc>
          <w:tcPr>
            <w:tcW w:w="2253" w:type="dxa"/>
            <w:vMerge/>
          </w:tcPr>
          <w:p w14:paraId="6804192E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0046F0A0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3C89E7B7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средства от приносящей доход деятельности</w:t>
            </w:r>
          </w:p>
        </w:tc>
        <w:tc>
          <w:tcPr>
            <w:tcW w:w="1760" w:type="dxa"/>
          </w:tcPr>
          <w:p w14:paraId="118B3D2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25B6226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5753122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28EC2D3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0790A3E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3D36B223" w14:textId="77777777" w:rsidTr="000B1DDD">
        <w:trPr>
          <w:jc w:val="center"/>
        </w:trPr>
        <w:tc>
          <w:tcPr>
            <w:tcW w:w="2253" w:type="dxa"/>
            <w:vMerge w:val="restart"/>
          </w:tcPr>
          <w:p w14:paraId="35983FB2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Основное мероприятие 1.2.2.</w:t>
            </w:r>
          </w:p>
        </w:tc>
        <w:tc>
          <w:tcPr>
            <w:tcW w:w="3232" w:type="dxa"/>
            <w:vMerge w:val="restart"/>
          </w:tcPr>
          <w:p w14:paraId="2CD05EA4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Обеспечение занятости несовершеннолетних граждан в возрасте от 14 до 18 лет, находящихся в трудной жизненной ситуации и социально опасном положении</w:t>
            </w:r>
          </w:p>
        </w:tc>
        <w:tc>
          <w:tcPr>
            <w:tcW w:w="3140" w:type="dxa"/>
          </w:tcPr>
          <w:p w14:paraId="50CB7E49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Всего:</w:t>
            </w:r>
          </w:p>
        </w:tc>
        <w:tc>
          <w:tcPr>
            <w:tcW w:w="1760" w:type="dxa"/>
          </w:tcPr>
          <w:p w14:paraId="29B8A60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2BC5A5B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58735B8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5C8A77F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472A4F7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51C73B5B" w14:textId="77777777" w:rsidTr="000B1DDD">
        <w:trPr>
          <w:jc w:val="center"/>
        </w:trPr>
        <w:tc>
          <w:tcPr>
            <w:tcW w:w="2253" w:type="dxa"/>
            <w:vMerge/>
          </w:tcPr>
          <w:p w14:paraId="765CCDDD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61529FBA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39C699EF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в том числе:</w:t>
            </w:r>
          </w:p>
        </w:tc>
        <w:tc>
          <w:tcPr>
            <w:tcW w:w="1760" w:type="dxa"/>
          </w:tcPr>
          <w:p w14:paraId="130C26D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4" w:type="dxa"/>
          </w:tcPr>
          <w:p w14:paraId="543BB93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8" w:type="dxa"/>
          </w:tcPr>
          <w:p w14:paraId="123E218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14:paraId="749996C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7" w:type="dxa"/>
          </w:tcPr>
          <w:p w14:paraId="433B375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64B3E" w:rsidRPr="00064B3E" w14:paraId="0A86BB27" w14:textId="77777777" w:rsidTr="000B1DDD">
        <w:trPr>
          <w:jc w:val="center"/>
        </w:trPr>
        <w:tc>
          <w:tcPr>
            <w:tcW w:w="2253" w:type="dxa"/>
            <w:vMerge/>
          </w:tcPr>
          <w:p w14:paraId="633CECB8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335246CE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76731F41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Бюджет муниципального образования, из них за счет средств</w:t>
            </w:r>
          </w:p>
        </w:tc>
        <w:tc>
          <w:tcPr>
            <w:tcW w:w="1760" w:type="dxa"/>
          </w:tcPr>
          <w:p w14:paraId="3982F95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4" w:type="dxa"/>
          </w:tcPr>
          <w:p w14:paraId="70A3B09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8" w:type="dxa"/>
          </w:tcPr>
          <w:p w14:paraId="52BB00C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14:paraId="6B199D7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7" w:type="dxa"/>
          </w:tcPr>
          <w:p w14:paraId="50B9FF5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64B3E" w:rsidRPr="00064B3E" w14:paraId="7468742A" w14:textId="77777777" w:rsidTr="000B1DDD">
        <w:trPr>
          <w:jc w:val="center"/>
        </w:trPr>
        <w:tc>
          <w:tcPr>
            <w:tcW w:w="2253" w:type="dxa"/>
            <w:vMerge/>
          </w:tcPr>
          <w:p w14:paraId="6DC68043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733373E9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17F2AF4D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местного бюджета</w:t>
            </w:r>
          </w:p>
        </w:tc>
        <w:tc>
          <w:tcPr>
            <w:tcW w:w="1760" w:type="dxa"/>
          </w:tcPr>
          <w:p w14:paraId="543BE7F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193F34D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28DAFFD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7495858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272FEB7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5A804B0C" w14:textId="77777777" w:rsidTr="000B1DDD">
        <w:trPr>
          <w:jc w:val="center"/>
        </w:trPr>
        <w:tc>
          <w:tcPr>
            <w:tcW w:w="2253" w:type="dxa"/>
            <w:vMerge/>
          </w:tcPr>
          <w:p w14:paraId="663D63D8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5C2C4795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29C31179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республиканского бюджета РК</w:t>
            </w:r>
          </w:p>
        </w:tc>
        <w:tc>
          <w:tcPr>
            <w:tcW w:w="1760" w:type="dxa"/>
          </w:tcPr>
          <w:p w14:paraId="3B82097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06B261D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04604AC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7D2072D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60E2090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690B4C25" w14:textId="77777777" w:rsidTr="000B1DDD">
        <w:trPr>
          <w:jc w:val="center"/>
        </w:trPr>
        <w:tc>
          <w:tcPr>
            <w:tcW w:w="2253" w:type="dxa"/>
            <w:vMerge/>
          </w:tcPr>
          <w:p w14:paraId="06CBE37B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56E28A2C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4BDBA56E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федерального бюджета</w:t>
            </w:r>
          </w:p>
        </w:tc>
        <w:tc>
          <w:tcPr>
            <w:tcW w:w="1760" w:type="dxa"/>
          </w:tcPr>
          <w:p w14:paraId="446658E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256E98D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1EEA966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289796A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5A7C2E5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4D452598" w14:textId="77777777" w:rsidTr="000B1DDD">
        <w:trPr>
          <w:jc w:val="center"/>
        </w:trPr>
        <w:tc>
          <w:tcPr>
            <w:tcW w:w="2253" w:type="dxa"/>
            <w:vMerge/>
          </w:tcPr>
          <w:p w14:paraId="717527A4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367EB69D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</w:p>
        </w:tc>
        <w:tc>
          <w:tcPr>
            <w:tcW w:w="3140" w:type="dxa"/>
          </w:tcPr>
          <w:p w14:paraId="36307E93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color w:val="00000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средства от приносящей доход деятельности</w:t>
            </w:r>
          </w:p>
        </w:tc>
        <w:tc>
          <w:tcPr>
            <w:tcW w:w="1760" w:type="dxa"/>
          </w:tcPr>
          <w:p w14:paraId="7D74A99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7F99E32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4DAD753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1277860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0E5E288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73B02A32" w14:textId="77777777" w:rsidTr="000B1DDD">
        <w:trPr>
          <w:jc w:val="center"/>
        </w:trPr>
        <w:tc>
          <w:tcPr>
            <w:tcW w:w="2253" w:type="dxa"/>
            <w:vMerge w:val="restart"/>
          </w:tcPr>
          <w:p w14:paraId="70C029A8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Подпрограмма 4</w:t>
            </w:r>
          </w:p>
        </w:tc>
        <w:tc>
          <w:tcPr>
            <w:tcW w:w="3232" w:type="dxa"/>
            <w:vMerge w:val="restart"/>
          </w:tcPr>
          <w:p w14:paraId="170B1263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Доступная среда</w:t>
            </w:r>
          </w:p>
        </w:tc>
        <w:tc>
          <w:tcPr>
            <w:tcW w:w="3140" w:type="dxa"/>
          </w:tcPr>
          <w:p w14:paraId="1ECD194A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Всего:</w:t>
            </w:r>
          </w:p>
        </w:tc>
        <w:tc>
          <w:tcPr>
            <w:tcW w:w="1760" w:type="dxa"/>
          </w:tcPr>
          <w:p w14:paraId="3D4FDDA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48,0</w:t>
            </w:r>
          </w:p>
        </w:tc>
        <w:tc>
          <w:tcPr>
            <w:tcW w:w="1104" w:type="dxa"/>
          </w:tcPr>
          <w:p w14:paraId="3BF6811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48,0</w:t>
            </w:r>
          </w:p>
        </w:tc>
        <w:tc>
          <w:tcPr>
            <w:tcW w:w="998" w:type="dxa"/>
          </w:tcPr>
          <w:p w14:paraId="7AC2549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53" w:type="dxa"/>
          </w:tcPr>
          <w:p w14:paraId="0C3543B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107" w:type="dxa"/>
          </w:tcPr>
          <w:p w14:paraId="7274536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0</w:t>
            </w:r>
          </w:p>
        </w:tc>
      </w:tr>
      <w:tr w:rsidR="00064B3E" w:rsidRPr="00064B3E" w14:paraId="6C0E5F90" w14:textId="77777777" w:rsidTr="000B1DDD">
        <w:trPr>
          <w:jc w:val="center"/>
        </w:trPr>
        <w:tc>
          <w:tcPr>
            <w:tcW w:w="2253" w:type="dxa"/>
            <w:vMerge/>
          </w:tcPr>
          <w:p w14:paraId="484FBE91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364EAB00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40" w:type="dxa"/>
          </w:tcPr>
          <w:p w14:paraId="0302EF2D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в том числе:</w:t>
            </w:r>
          </w:p>
        </w:tc>
        <w:tc>
          <w:tcPr>
            <w:tcW w:w="1760" w:type="dxa"/>
          </w:tcPr>
          <w:p w14:paraId="229E527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4" w:type="dxa"/>
          </w:tcPr>
          <w:p w14:paraId="2ECE4CC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8" w:type="dxa"/>
          </w:tcPr>
          <w:p w14:paraId="3B64BCA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14:paraId="22A5E8E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7" w:type="dxa"/>
          </w:tcPr>
          <w:p w14:paraId="51E57D8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64B3E" w:rsidRPr="00064B3E" w14:paraId="051C9072" w14:textId="77777777" w:rsidTr="000B1DDD">
        <w:trPr>
          <w:jc w:val="center"/>
        </w:trPr>
        <w:tc>
          <w:tcPr>
            <w:tcW w:w="2253" w:type="dxa"/>
            <w:vMerge/>
          </w:tcPr>
          <w:p w14:paraId="7E75133E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6C701C25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40" w:type="dxa"/>
          </w:tcPr>
          <w:p w14:paraId="23F4A391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Бюджет муниципального образования, из них</w:t>
            </w:r>
          </w:p>
          <w:p w14:paraId="7B33A958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за счет средств</w:t>
            </w:r>
          </w:p>
        </w:tc>
        <w:tc>
          <w:tcPr>
            <w:tcW w:w="1760" w:type="dxa"/>
          </w:tcPr>
          <w:p w14:paraId="07F4939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4" w:type="dxa"/>
          </w:tcPr>
          <w:p w14:paraId="4CCF2D8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8" w:type="dxa"/>
          </w:tcPr>
          <w:p w14:paraId="4312387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14:paraId="2D0CC4F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7" w:type="dxa"/>
          </w:tcPr>
          <w:p w14:paraId="5DEDC14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64B3E" w:rsidRPr="00064B3E" w14:paraId="4C976532" w14:textId="77777777" w:rsidTr="000B1DDD">
        <w:trPr>
          <w:jc w:val="center"/>
        </w:trPr>
        <w:tc>
          <w:tcPr>
            <w:tcW w:w="2253" w:type="dxa"/>
            <w:vMerge/>
          </w:tcPr>
          <w:p w14:paraId="33DE1C1D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6AE94EF0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40" w:type="dxa"/>
          </w:tcPr>
          <w:p w14:paraId="13863531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местного бюджета</w:t>
            </w:r>
          </w:p>
        </w:tc>
        <w:tc>
          <w:tcPr>
            <w:tcW w:w="1760" w:type="dxa"/>
          </w:tcPr>
          <w:p w14:paraId="1EB350C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48,0</w:t>
            </w:r>
          </w:p>
        </w:tc>
        <w:tc>
          <w:tcPr>
            <w:tcW w:w="1104" w:type="dxa"/>
          </w:tcPr>
          <w:p w14:paraId="602E89B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48,0</w:t>
            </w:r>
          </w:p>
        </w:tc>
        <w:tc>
          <w:tcPr>
            <w:tcW w:w="998" w:type="dxa"/>
          </w:tcPr>
          <w:p w14:paraId="7465AD0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7BACFD2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36789FC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171FD19A" w14:textId="77777777" w:rsidTr="000B1DDD">
        <w:trPr>
          <w:jc w:val="center"/>
        </w:trPr>
        <w:tc>
          <w:tcPr>
            <w:tcW w:w="2253" w:type="dxa"/>
            <w:vMerge/>
          </w:tcPr>
          <w:p w14:paraId="67121451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3BA24982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40" w:type="dxa"/>
          </w:tcPr>
          <w:p w14:paraId="5BEAD126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республиканского бюджета РК</w:t>
            </w:r>
          </w:p>
        </w:tc>
        <w:tc>
          <w:tcPr>
            <w:tcW w:w="1760" w:type="dxa"/>
          </w:tcPr>
          <w:p w14:paraId="5A667F3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292C183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1BAA7DC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76A910A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4EF138E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4B984A37" w14:textId="77777777" w:rsidTr="000B1DDD">
        <w:trPr>
          <w:jc w:val="center"/>
        </w:trPr>
        <w:tc>
          <w:tcPr>
            <w:tcW w:w="2253" w:type="dxa"/>
            <w:vMerge/>
          </w:tcPr>
          <w:p w14:paraId="3AB8CDD3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5EBCD910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40" w:type="dxa"/>
          </w:tcPr>
          <w:p w14:paraId="0DE02A9C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федерального бюджета</w:t>
            </w:r>
          </w:p>
        </w:tc>
        <w:tc>
          <w:tcPr>
            <w:tcW w:w="1760" w:type="dxa"/>
          </w:tcPr>
          <w:p w14:paraId="6BCF567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0C3440F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4BACE66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43109AE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6F131EF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01B7A192" w14:textId="77777777" w:rsidTr="000B1DDD">
        <w:trPr>
          <w:jc w:val="center"/>
        </w:trPr>
        <w:tc>
          <w:tcPr>
            <w:tcW w:w="2253" w:type="dxa"/>
            <w:vMerge/>
          </w:tcPr>
          <w:p w14:paraId="2C640150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13933208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40" w:type="dxa"/>
          </w:tcPr>
          <w:p w14:paraId="10F319D3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-средства от приносящей доход деятельности</w:t>
            </w:r>
          </w:p>
        </w:tc>
        <w:tc>
          <w:tcPr>
            <w:tcW w:w="1760" w:type="dxa"/>
          </w:tcPr>
          <w:p w14:paraId="593280F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018AE20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480E971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72C61D3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355B116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7EB2AD4F" w14:textId="77777777" w:rsidTr="000B1DDD">
        <w:trPr>
          <w:jc w:val="center"/>
        </w:trPr>
        <w:tc>
          <w:tcPr>
            <w:tcW w:w="2253" w:type="dxa"/>
            <w:vMerge w:val="restart"/>
          </w:tcPr>
          <w:p w14:paraId="7CBE08E5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Основное мероприятие 4.1.1.</w:t>
            </w:r>
          </w:p>
        </w:tc>
        <w:tc>
          <w:tcPr>
            <w:tcW w:w="3232" w:type="dxa"/>
            <w:vMerge w:val="restart"/>
          </w:tcPr>
          <w:p w14:paraId="21683581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Адаптация муниципальных учреждений сферы образования путём ремонта, дооборудования техническими средствами адаптации, а также организации альтернативного формата предоставления услуг</w:t>
            </w:r>
          </w:p>
        </w:tc>
        <w:tc>
          <w:tcPr>
            <w:tcW w:w="3140" w:type="dxa"/>
          </w:tcPr>
          <w:p w14:paraId="35D94718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Всего:</w:t>
            </w:r>
          </w:p>
        </w:tc>
        <w:tc>
          <w:tcPr>
            <w:tcW w:w="1760" w:type="dxa"/>
          </w:tcPr>
          <w:p w14:paraId="6B89242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073CF47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487B3C4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3AC4D28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2BCD513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064B3E" w:rsidRPr="00064B3E" w14:paraId="15AE2157" w14:textId="77777777" w:rsidTr="000B1DDD">
        <w:trPr>
          <w:jc w:val="center"/>
        </w:trPr>
        <w:tc>
          <w:tcPr>
            <w:tcW w:w="2253" w:type="dxa"/>
            <w:vMerge/>
          </w:tcPr>
          <w:p w14:paraId="27AF9E38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1755A130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4B1575EB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в том числе:</w:t>
            </w:r>
          </w:p>
        </w:tc>
        <w:tc>
          <w:tcPr>
            <w:tcW w:w="1760" w:type="dxa"/>
          </w:tcPr>
          <w:p w14:paraId="11599D2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4" w:type="dxa"/>
          </w:tcPr>
          <w:p w14:paraId="35EEA06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8" w:type="dxa"/>
          </w:tcPr>
          <w:p w14:paraId="1E8C9B5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14:paraId="132F044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7" w:type="dxa"/>
          </w:tcPr>
          <w:p w14:paraId="0DC33AA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64B3E" w:rsidRPr="00064B3E" w14:paraId="1F256631" w14:textId="77777777" w:rsidTr="000B1DDD">
        <w:trPr>
          <w:jc w:val="center"/>
        </w:trPr>
        <w:tc>
          <w:tcPr>
            <w:tcW w:w="2253" w:type="dxa"/>
            <w:vMerge/>
          </w:tcPr>
          <w:p w14:paraId="5441C612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7A58749B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2E7E56DF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Бюджет муниципального образования, из них за счет средств</w:t>
            </w:r>
          </w:p>
        </w:tc>
        <w:tc>
          <w:tcPr>
            <w:tcW w:w="1760" w:type="dxa"/>
          </w:tcPr>
          <w:p w14:paraId="3FD7668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4" w:type="dxa"/>
          </w:tcPr>
          <w:p w14:paraId="458527C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8" w:type="dxa"/>
          </w:tcPr>
          <w:p w14:paraId="2052E15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14:paraId="269CAD3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7" w:type="dxa"/>
          </w:tcPr>
          <w:p w14:paraId="63ADD73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64B3E" w:rsidRPr="00064B3E" w14:paraId="0CD5DF0D" w14:textId="77777777" w:rsidTr="000B1DDD">
        <w:trPr>
          <w:jc w:val="center"/>
        </w:trPr>
        <w:tc>
          <w:tcPr>
            <w:tcW w:w="2253" w:type="dxa"/>
            <w:vMerge/>
          </w:tcPr>
          <w:p w14:paraId="78CE3526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19D9DA5C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559AB018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местного бюджета</w:t>
            </w:r>
          </w:p>
        </w:tc>
        <w:tc>
          <w:tcPr>
            <w:tcW w:w="1760" w:type="dxa"/>
          </w:tcPr>
          <w:p w14:paraId="2A627D2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1F684BB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7F2D595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09C9186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02B8F68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4D076B51" w14:textId="77777777" w:rsidTr="000B1DDD">
        <w:trPr>
          <w:jc w:val="center"/>
        </w:trPr>
        <w:tc>
          <w:tcPr>
            <w:tcW w:w="2253" w:type="dxa"/>
            <w:vMerge/>
          </w:tcPr>
          <w:p w14:paraId="03DAB8F1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78F59708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00B00646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республиканского бюджета РК</w:t>
            </w:r>
          </w:p>
        </w:tc>
        <w:tc>
          <w:tcPr>
            <w:tcW w:w="1760" w:type="dxa"/>
          </w:tcPr>
          <w:p w14:paraId="7BED5B7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5BDA81E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68B65D9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373198E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04C3224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47A15ECB" w14:textId="77777777" w:rsidTr="000B1DDD">
        <w:trPr>
          <w:jc w:val="center"/>
        </w:trPr>
        <w:tc>
          <w:tcPr>
            <w:tcW w:w="2253" w:type="dxa"/>
            <w:vMerge/>
          </w:tcPr>
          <w:p w14:paraId="30ACD4A0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7165BB90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66D9816A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федерального бюджета</w:t>
            </w:r>
          </w:p>
        </w:tc>
        <w:tc>
          <w:tcPr>
            <w:tcW w:w="1760" w:type="dxa"/>
          </w:tcPr>
          <w:p w14:paraId="4146B45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50808E7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6EE5916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78078B5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54792C3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0505C323" w14:textId="77777777" w:rsidTr="000B1DDD">
        <w:trPr>
          <w:jc w:val="center"/>
        </w:trPr>
        <w:tc>
          <w:tcPr>
            <w:tcW w:w="2253" w:type="dxa"/>
            <w:vMerge/>
          </w:tcPr>
          <w:p w14:paraId="14BE696A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67DECEEA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69B4C4D1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-средства от приносящей доход деятельности</w:t>
            </w:r>
          </w:p>
          <w:p w14:paraId="56EF6FA6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</w:p>
        </w:tc>
        <w:tc>
          <w:tcPr>
            <w:tcW w:w="1760" w:type="dxa"/>
          </w:tcPr>
          <w:p w14:paraId="3A9B187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6B06229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6569A56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20FBB3F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7332F59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231A4874" w14:textId="77777777" w:rsidTr="000B1DDD">
        <w:trPr>
          <w:jc w:val="center"/>
        </w:trPr>
        <w:tc>
          <w:tcPr>
            <w:tcW w:w="2253" w:type="dxa"/>
            <w:vMerge w:val="restart"/>
          </w:tcPr>
          <w:p w14:paraId="491BB842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Основное мероприятие 4.1.2.</w:t>
            </w:r>
          </w:p>
        </w:tc>
        <w:tc>
          <w:tcPr>
            <w:tcW w:w="3232" w:type="dxa"/>
            <w:vMerge w:val="restart"/>
          </w:tcPr>
          <w:p w14:paraId="47788BB3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Адаптация муниципальных учреждений сферы культуры путём ремонта, дооборудования техническими средствами адаптации, а также </w:t>
            </w:r>
            <w:r w:rsidRPr="00064B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организации альтернативного формата предоставления услуг </w:t>
            </w:r>
          </w:p>
        </w:tc>
        <w:tc>
          <w:tcPr>
            <w:tcW w:w="3140" w:type="dxa"/>
          </w:tcPr>
          <w:p w14:paraId="7694360E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lastRenderedPageBreak/>
              <w:t>Всего:</w:t>
            </w:r>
          </w:p>
        </w:tc>
        <w:tc>
          <w:tcPr>
            <w:tcW w:w="1760" w:type="dxa"/>
          </w:tcPr>
          <w:p w14:paraId="2EEAA3B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7A98257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39E1E24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29B1AF0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209584F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064B3E" w:rsidRPr="00064B3E" w14:paraId="20D48256" w14:textId="77777777" w:rsidTr="000B1DDD">
        <w:trPr>
          <w:jc w:val="center"/>
        </w:trPr>
        <w:tc>
          <w:tcPr>
            <w:tcW w:w="2253" w:type="dxa"/>
            <w:vMerge/>
          </w:tcPr>
          <w:p w14:paraId="425A4C61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1D30EE98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793E1063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в том числе:</w:t>
            </w:r>
          </w:p>
        </w:tc>
        <w:tc>
          <w:tcPr>
            <w:tcW w:w="1760" w:type="dxa"/>
          </w:tcPr>
          <w:p w14:paraId="5D0797A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4" w:type="dxa"/>
          </w:tcPr>
          <w:p w14:paraId="0750EA7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8" w:type="dxa"/>
          </w:tcPr>
          <w:p w14:paraId="463F64B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14:paraId="0907B4F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7" w:type="dxa"/>
          </w:tcPr>
          <w:p w14:paraId="07B75F6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64B3E" w:rsidRPr="00064B3E" w14:paraId="018AEBE5" w14:textId="77777777" w:rsidTr="000B1DDD">
        <w:trPr>
          <w:jc w:val="center"/>
        </w:trPr>
        <w:tc>
          <w:tcPr>
            <w:tcW w:w="2253" w:type="dxa"/>
            <w:vMerge/>
          </w:tcPr>
          <w:p w14:paraId="1398D764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698BC901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32AB159D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Бюджет муниципального образования, из них за счет средств</w:t>
            </w:r>
          </w:p>
        </w:tc>
        <w:tc>
          <w:tcPr>
            <w:tcW w:w="1760" w:type="dxa"/>
          </w:tcPr>
          <w:p w14:paraId="6868F13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4" w:type="dxa"/>
          </w:tcPr>
          <w:p w14:paraId="1CFB9CC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8" w:type="dxa"/>
          </w:tcPr>
          <w:p w14:paraId="7BB9920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14:paraId="1923B7F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7" w:type="dxa"/>
          </w:tcPr>
          <w:p w14:paraId="0A5532C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64B3E" w:rsidRPr="00064B3E" w14:paraId="61FD3B25" w14:textId="77777777" w:rsidTr="000B1DDD">
        <w:trPr>
          <w:jc w:val="center"/>
        </w:trPr>
        <w:tc>
          <w:tcPr>
            <w:tcW w:w="2253" w:type="dxa"/>
            <w:vMerge/>
          </w:tcPr>
          <w:p w14:paraId="4988689D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11222043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653C6562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местного бюджета</w:t>
            </w:r>
          </w:p>
        </w:tc>
        <w:tc>
          <w:tcPr>
            <w:tcW w:w="1760" w:type="dxa"/>
          </w:tcPr>
          <w:p w14:paraId="590A3F8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793449E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6604FD2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6870F5A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508D90E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6C371A88" w14:textId="77777777" w:rsidTr="000B1DDD">
        <w:trPr>
          <w:jc w:val="center"/>
        </w:trPr>
        <w:tc>
          <w:tcPr>
            <w:tcW w:w="2253" w:type="dxa"/>
            <w:vMerge/>
          </w:tcPr>
          <w:p w14:paraId="4AD2E7FC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181A9DD1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50252AA6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республиканского бюджета РК</w:t>
            </w:r>
          </w:p>
        </w:tc>
        <w:tc>
          <w:tcPr>
            <w:tcW w:w="1760" w:type="dxa"/>
          </w:tcPr>
          <w:p w14:paraId="3CE2065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4619D78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686E180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629DABE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55D8761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69003405" w14:textId="77777777" w:rsidTr="000B1DDD">
        <w:trPr>
          <w:jc w:val="center"/>
        </w:trPr>
        <w:tc>
          <w:tcPr>
            <w:tcW w:w="2253" w:type="dxa"/>
            <w:vMerge/>
          </w:tcPr>
          <w:p w14:paraId="1901CCDE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751D250E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7A238411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федерального бюджета</w:t>
            </w:r>
          </w:p>
        </w:tc>
        <w:tc>
          <w:tcPr>
            <w:tcW w:w="1760" w:type="dxa"/>
          </w:tcPr>
          <w:p w14:paraId="3F8E754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57366E2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5E2B9E1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4A5C916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5C41F27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44A4899D" w14:textId="77777777" w:rsidTr="000B1DDD">
        <w:trPr>
          <w:jc w:val="center"/>
        </w:trPr>
        <w:tc>
          <w:tcPr>
            <w:tcW w:w="2253" w:type="dxa"/>
            <w:vMerge/>
          </w:tcPr>
          <w:p w14:paraId="47D88DC4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59C36BE6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390F2C46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-средства от приносящей доход деятельности</w:t>
            </w:r>
          </w:p>
        </w:tc>
        <w:tc>
          <w:tcPr>
            <w:tcW w:w="1760" w:type="dxa"/>
          </w:tcPr>
          <w:p w14:paraId="16224B7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3CB65D3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3B21DA6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1CC52ED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53A38EA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4436524A" w14:textId="77777777" w:rsidTr="000B1DDD">
        <w:trPr>
          <w:jc w:val="center"/>
        </w:trPr>
        <w:tc>
          <w:tcPr>
            <w:tcW w:w="2253" w:type="dxa"/>
            <w:vMerge w:val="restart"/>
          </w:tcPr>
          <w:p w14:paraId="774029EB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Основное мероприятие 4.1.3.</w:t>
            </w:r>
          </w:p>
        </w:tc>
        <w:tc>
          <w:tcPr>
            <w:tcW w:w="3232" w:type="dxa"/>
            <w:vMerge w:val="restart"/>
          </w:tcPr>
          <w:p w14:paraId="73950D0F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Адаптация муниципальных учреждений сферы здравоохранения путём ремонта, дооборудования техническими средствами адаптации, а также организации альтернативного формата предоставления услуг </w:t>
            </w:r>
          </w:p>
        </w:tc>
        <w:tc>
          <w:tcPr>
            <w:tcW w:w="3140" w:type="dxa"/>
          </w:tcPr>
          <w:p w14:paraId="3822FFD8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Всего:</w:t>
            </w:r>
          </w:p>
        </w:tc>
        <w:tc>
          <w:tcPr>
            <w:tcW w:w="1760" w:type="dxa"/>
          </w:tcPr>
          <w:p w14:paraId="31BDE40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48,0</w:t>
            </w:r>
          </w:p>
        </w:tc>
        <w:tc>
          <w:tcPr>
            <w:tcW w:w="1104" w:type="dxa"/>
          </w:tcPr>
          <w:p w14:paraId="5CE0A85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48,0</w:t>
            </w:r>
          </w:p>
        </w:tc>
        <w:tc>
          <w:tcPr>
            <w:tcW w:w="998" w:type="dxa"/>
          </w:tcPr>
          <w:p w14:paraId="31A80C3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16E993A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19D2BA0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064B3E" w:rsidRPr="00064B3E" w14:paraId="5D03E081" w14:textId="77777777" w:rsidTr="000B1DDD">
        <w:trPr>
          <w:jc w:val="center"/>
        </w:trPr>
        <w:tc>
          <w:tcPr>
            <w:tcW w:w="2253" w:type="dxa"/>
            <w:vMerge/>
          </w:tcPr>
          <w:p w14:paraId="72FFB4E0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56CAE6F7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410B79A8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в том числе:</w:t>
            </w:r>
          </w:p>
        </w:tc>
        <w:tc>
          <w:tcPr>
            <w:tcW w:w="1760" w:type="dxa"/>
          </w:tcPr>
          <w:p w14:paraId="7046F96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4" w:type="dxa"/>
          </w:tcPr>
          <w:p w14:paraId="6DDA8FF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8" w:type="dxa"/>
          </w:tcPr>
          <w:p w14:paraId="74D14BA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14:paraId="1C4FE83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7" w:type="dxa"/>
          </w:tcPr>
          <w:p w14:paraId="408C2F6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64B3E" w:rsidRPr="00064B3E" w14:paraId="14048E68" w14:textId="77777777" w:rsidTr="000B1DDD">
        <w:trPr>
          <w:jc w:val="center"/>
        </w:trPr>
        <w:tc>
          <w:tcPr>
            <w:tcW w:w="2253" w:type="dxa"/>
            <w:vMerge/>
          </w:tcPr>
          <w:p w14:paraId="78C89D63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434AC7B7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26DC8EEC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Бюджет муниципального образования, из них за счет средств</w:t>
            </w:r>
          </w:p>
        </w:tc>
        <w:tc>
          <w:tcPr>
            <w:tcW w:w="1760" w:type="dxa"/>
          </w:tcPr>
          <w:p w14:paraId="7663CC9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4" w:type="dxa"/>
          </w:tcPr>
          <w:p w14:paraId="6DACF3C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8" w:type="dxa"/>
          </w:tcPr>
          <w:p w14:paraId="1F101BC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14:paraId="4806E4C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07" w:type="dxa"/>
          </w:tcPr>
          <w:p w14:paraId="4B83A2A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64B3E" w:rsidRPr="00064B3E" w14:paraId="28730705" w14:textId="77777777" w:rsidTr="000B1DDD">
        <w:trPr>
          <w:jc w:val="center"/>
        </w:trPr>
        <w:tc>
          <w:tcPr>
            <w:tcW w:w="2253" w:type="dxa"/>
            <w:vMerge/>
          </w:tcPr>
          <w:p w14:paraId="0DD7F12B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304BB9BE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64216D90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местного бюджета</w:t>
            </w:r>
          </w:p>
        </w:tc>
        <w:tc>
          <w:tcPr>
            <w:tcW w:w="1760" w:type="dxa"/>
          </w:tcPr>
          <w:p w14:paraId="7175085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48,0</w:t>
            </w:r>
          </w:p>
        </w:tc>
        <w:tc>
          <w:tcPr>
            <w:tcW w:w="1104" w:type="dxa"/>
          </w:tcPr>
          <w:p w14:paraId="31CE32C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48,0</w:t>
            </w:r>
          </w:p>
        </w:tc>
        <w:tc>
          <w:tcPr>
            <w:tcW w:w="998" w:type="dxa"/>
          </w:tcPr>
          <w:p w14:paraId="4E7E93E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68FC9A5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3DBA203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1F5408BA" w14:textId="77777777" w:rsidTr="000B1DDD">
        <w:trPr>
          <w:jc w:val="center"/>
        </w:trPr>
        <w:tc>
          <w:tcPr>
            <w:tcW w:w="2253" w:type="dxa"/>
            <w:vMerge/>
          </w:tcPr>
          <w:p w14:paraId="5FE11C43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5A062130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38340907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республиканского бюджета РК</w:t>
            </w:r>
          </w:p>
        </w:tc>
        <w:tc>
          <w:tcPr>
            <w:tcW w:w="1760" w:type="dxa"/>
          </w:tcPr>
          <w:p w14:paraId="3F4B1C2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3F849A8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5D28FF0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08CC0B5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16DC5FC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7830164B" w14:textId="77777777" w:rsidTr="000B1DDD">
        <w:trPr>
          <w:jc w:val="center"/>
        </w:trPr>
        <w:tc>
          <w:tcPr>
            <w:tcW w:w="2253" w:type="dxa"/>
            <w:vMerge/>
          </w:tcPr>
          <w:p w14:paraId="75DF8575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1B0FDB0F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4A53842C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федерального бюджета</w:t>
            </w:r>
          </w:p>
        </w:tc>
        <w:tc>
          <w:tcPr>
            <w:tcW w:w="1760" w:type="dxa"/>
          </w:tcPr>
          <w:p w14:paraId="01026EE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5564F1A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1C98535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1AC104B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79DEECD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02C98F89" w14:textId="77777777" w:rsidTr="000B1DDD">
        <w:trPr>
          <w:jc w:val="center"/>
        </w:trPr>
        <w:tc>
          <w:tcPr>
            <w:tcW w:w="2253" w:type="dxa"/>
            <w:vMerge/>
          </w:tcPr>
          <w:p w14:paraId="67D42B90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519817F1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52DB5037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-средства от приносящей доход деятельности</w:t>
            </w:r>
          </w:p>
        </w:tc>
        <w:tc>
          <w:tcPr>
            <w:tcW w:w="1760" w:type="dxa"/>
          </w:tcPr>
          <w:p w14:paraId="42A13BC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3E7E129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059AE1A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21D068A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534B174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3EC430C4" w14:textId="77777777" w:rsidTr="000B1DDD">
        <w:trPr>
          <w:jc w:val="center"/>
        </w:trPr>
        <w:tc>
          <w:tcPr>
            <w:tcW w:w="2253" w:type="dxa"/>
            <w:vMerge w:val="restart"/>
          </w:tcPr>
          <w:p w14:paraId="099434D8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Основное мероприятие 4.2.1.</w:t>
            </w:r>
          </w:p>
        </w:tc>
        <w:tc>
          <w:tcPr>
            <w:tcW w:w="3232" w:type="dxa"/>
            <w:vMerge w:val="restart"/>
          </w:tcPr>
          <w:p w14:paraId="15BBED2F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работы по сопровождению граждан с инвалидностью и маломобильных групп населения для получения услуг на объекте</w:t>
            </w:r>
          </w:p>
        </w:tc>
        <w:tc>
          <w:tcPr>
            <w:tcW w:w="3140" w:type="dxa"/>
          </w:tcPr>
          <w:p w14:paraId="6586DCB5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Всего:</w:t>
            </w:r>
          </w:p>
        </w:tc>
        <w:tc>
          <w:tcPr>
            <w:tcW w:w="1760" w:type="dxa"/>
          </w:tcPr>
          <w:p w14:paraId="01CE090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583BFCB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105C0AA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3610616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2D76B9D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064B3E" w:rsidRPr="00064B3E" w14:paraId="0BD63C20" w14:textId="77777777" w:rsidTr="000B1DDD">
        <w:trPr>
          <w:jc w:val="center"/>
        </w:trPr>
        <w:tc>
          <w:tcPr>
            <w:tcW w:w="2253" w:type="dxa"/>
            <w:vMerge/>
          </w:tcPr>
          <w:p w14:paraId="078FA9DF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2D747B3F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68A8F24E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в том числе:</w:t>
            </w:r>
          </w:p>
        </w:tc>
        <w:tc>
          <w:tcPr>
            <w:tcW w:w="1760" w:type="dxa"/>
          </w:tcPr>
          <w:p w14:paraId="3464930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04" w:type="dxa"/>
          </w:tcPr>
          <w:p w14:paraId="1169FEB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8" w:type="dxa"/>
          </w:tcPr>
          <w:p w14:paraId="2A5E682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53" w:type="dxa"/>
          </w:tcPr>
          <w:p w14:paraId="02CEBC0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07" w:type="dxa"/>
          </w:tcPr>
          <w:p w14:paraId="500FDE7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064B3E" w:rsidRPr="00064B3E" w14:paraId="48ADFF75" w14:textId="77777777" w:rsidTr="000B1DDD">
        <w:trPr>
          <w:jc w:val="center"/>
        </w:trPr>
        <w:tc>
          <w:tcPr>
            <w:tcW w:w="2253" w:type="dxa"/>
            <w:vMerge/>
          </w:tcPr>
          <w:p w14:paraId="34CD4748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42345CB7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6DD59DDD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Бюджет муниципального образования, из них за счет средств</w:t>
            </w:r>
          </w:p>
        </w:tc>
        <w:tc>
          <w:tcPr>
            <w:tcW w:w="1760" w:type="dxa"/>
          </w:tcPr>
          <w:p w14:paraId="371608C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04" w:type="dxa"/>
          </w:tcPr>
          <w:p w14:paraId="635B2D2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8" w:type="dxa"/>
          </w:tcPr>
          <w:p w14:paraId="3BE11FB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53" w:type="dxa"/>
          </w:tcPr>
          <w:p w14:paraId="468A9FC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07" w:type="dxa"/>
          </w:tcPr>
          <w:p w14:paraId="4F2139A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064B3E" w:rsidRPr="00064B3E" w14:paraId="4BC6ED62" w14:textId="77777777" w:rsidTr="000B1DDD">
        <w:trPr>
          <w:jc w:val="center"/>
        </w:trPr>
        <w:tc>
          <w:tcPr>
            <w:tcW w:w="2253" w:type="dxa"/>
            <w:vMerge/>
          </w:tcPr>
          <w:p w14:paraId="562DF708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3C6ACB58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6807B5D9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местного бюджета</w:t>
            </w:r>
          </w:p>
        </w:tc>
        <w:tc>
          <w:tcPr>
            <w:tcW w:w="1760" w:type="dxa"/>
          </w:tcPr>
          <w:p w14:paraId="0AD83F9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250C641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67679C5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0CE5B05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62AAC14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531BEAE3" w14:textId="77777777" w:rsidTr="000B1DDD">
        <w:trPr>
          <w:jc w:val="center"/>
        </w:trPr>
        <w:tc>
          <w:tcPr>
            <w:tcW w:w="2253" w:type="dxa"/>
            <w:vMerge/>
          </w:tcPr>
          <w:p w14:paraId="298DA1D8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39869BC2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7C123578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республиканского бюджета РК</w:t>
            </w:r>
          </w:p>
        </w:tc>
        <w:tc>
          <w:tcPr>
            <w:tcW w:w="1760" w:type="dxa"/>
          </w:tcPr>
          <w:p w14:paraId="619A2E2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72EAA8F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2F623C5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66B2B431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70B7B80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51C7D2B8" w14:textId="77777777" w:rsidTr="000B1DDD">
        <w:trPr>
          <w:jc w:val="center"/>
        </w:trPr>
        <w:tc>
          <w:tcPr>
            <w:tcW w:w="2253" w:type="dxa"/>
            <w:vMerge/>
          </w:tcPr>
          <w:p w14:paraId="710EFA87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66ADF4BE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3A9305D9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федерального бюджета</w:t>
            </w:r>
          </w:p>
        </w:tc>
        <w:tc>
          <w:tcPr>
            <w:tcW w:w="1760" w:type="dxa"/>
          </w:tcPr>
          <w:p w14:paraId="3554341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7A5F438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33AE5E7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436B05E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7BCF10E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57685821" w14:textId="77777777" w:rsidTr="000B1DDD">
        <w:trPr>
          <w:jc w:val="center"/>
        </w:trPr>
        <w:tc>
          <w:tcPr>
            <w:tcW w:w="2253" w:type="dxa"/>
            <w:vMerge/>
          </w:tcPr>
          <w:p w14:paraId="79EBB93A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632DE4D9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72B13F8E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-средства от приносящей доход деятельности</w:t>
            </w:r>
          </w:p>
        </w:tc>
        <w:tc>
          <w:tcPr>
            <w:tcW w:w="1760" w:type="dxa"/>
          </w:tcPr>
          <w:p w14:paraId="14E02BE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7701774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0E493B9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2A7F688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74D9824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41B6F6E8" w14:textId="77777777" w:rsidTr="000B1DDD">
        <w:trPr>
          <w:jc w:val="center"/>
        </w:trPr>
        <w:tc>
          <w:tcPr>
            <w:tcW w:w="2253" w:type="dxa"/>
            <w:vMerge w:val="restart"/>
          </w:tcPr>
          <w:p w14:paraId="5909BE95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Основное мероприятие 4.2.2.</w:t>
            </w:r>
          </w:p>
        </w:tc>
        <w:tc>
          <w:tcPr>
            <w:tcW w:w="3232" w:type="dxa"/>
            <w:vMerge w:val="restart"/>
          </w:tcPr>
          <w:p w14:paraId="65E136BD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Опрос-анкетирование граждан с инвалидностью и </w:t>
            </w:r>
            <w:r w:rsidRPr="00064B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маломобильных групп населения о степени удовлетворенности доступностью объектов и получения услуг на официальных сайтах учреждений</w:t>
            </w:r>
          </w:p>
        </w:tc>
        <w:tc>
          <w:tcPr>
            <w:tcW w:w="3140" w:type="dxa"/>
          </w:tcPr>
          <w:p w14:paraId="0BFDDDFC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lastRenderedPageBreak/>
              <w:t>Всего:</w:t>
            </w:r>
          </w:p>
        </w:tc>
        <w:tc>
          <w:tcPr>
            <w:tcW w:w="1760" w:type="dxa"/>
          </w:tcPr>
          <w:p w14:paraId="2539C08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339C96F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1957A4D2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525ADD2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02E2612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064B3E" w:rsidRPr="00064B3E" w14:paraId="1F84CA63" w14:textId="77777777" w:rsidTr="000B1DDD">
        <w:trPr>
          <w:jc w:val="center"/>
        </w:trPr>
        <w:tc>
          <w:tcPr>
            <w:tcW w:w="2253" w:type="dxa"/>
            <w:vMerge/>
          </w:tcPr>
          <w:p w14:paraId="232AE9EB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405C995D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3B745915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в том числе:</w:t>
            </w:r>
          </w:p>
        </w:tc>
        <w:tc>
          <w:tcPr>
            <w:tcW w:w="1760" w:type="dxa"/>
          </w:tcPr>
          <w:p w14:paraId="798A3B5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04" w:type="dxa"/>
          </w:tcPr>
          <w:p w14:paraId="47145C9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8" w:type="dxa"/>
          </w:tcPr>
          <w:p w14:paraId="7330E5C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53" w:type="dxa"/>
          </w:tcPr>
          <w:p w14:paraId="35EC8DE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07" w:type="dxa"/>
          </w:tcPr>
          <w:p w14:paraId="4F0C221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064B3E" w:rsidRPr="00064B3E" w14:paraId="67ECD495" w14:textId="77777777" w:rsidTr="000B1DDD">
        <w:trPr>
          <w:jc w:val="center"/>
        </w:trPr>
        <w:tc>
          <w:tcPr>
            <w:tcW w:w="2253" w:type="dxa"/>
            <w:vMerge/>
          </w:tcPr>
          <w:p w14:paraId="4454FF5F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0BD5BD53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21CCDC84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Бюджет муниципального образования, из них за счет средств</w:t>
            </w:r>
          </w:p>
        </w:tc>
        <w:tc>
          <w:tcPr>
            <w:tcW w:w="1760" w:type="dxa"/>
          </w:tcPr>
          <w:p w14:paraId="4B3472B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04" w:type="dxa"/>
          </w:tcPr>
          <w:p w14:paraId="3622C51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8" w:type="dxa"/>
          </w:tcPr>
          <w:p w14:paraId="6EF06DB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53" w:type="dxa"/>
          </w:tcPr>
          <w:p w14:paraId="18AE7F5E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07" w:type="dxa"/>
          </w:tcPr>
          <w:p w14:paraId="79590A4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064B3E" w:rsidRPr="00064B3E" w14:paraId="412C02B1" w14:textId="77777777" w:rsidTr="000B1DDD">
        <w:trPr>
          <w:jc w:val="center"/>
        </w:trPr>
        <w:tc>
          <w:tcPr>
            <w:tcW w:w="2253" w:type="dxa"/>
            <w:vMerge/>
          </w:tcPr>
          <w:p w14:paraId="03A4435B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4FB8AAC3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7A7BD739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местного бюджета</w:t>
            </w:r>
          </w:p>
        </w:tc>
        <w:tc>
          <w:tcPr>
            <w:tcW w:w="1760" w:type="dxa"/>
          </w:tcPr>
          <w:p w14:paraId="7BFCA47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263F0FC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5C4CF9F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101E6D2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7A4EEECC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53FF3EFD" w14:textId="77777777" w:rsidTr="000B1DDD">
        <w:trPr>
          <w:jc w:val="center"/>
        </w:trPr>
        <w:tc>
          <w:tcPr>
            <w:tcW w:w="2253" w:type="dxa"/>
            <w:vMerge/>
          </w:tcPr>
          <w:p w14:paraId="5070206F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78991DE2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251C65F5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республиканского бюджета РК</w:t>
            </w:r>
          </w:p>
        </w:tc>
        <w:tc>
          <w:tcPr>
            <w:tcW w:w="1760" w:type="dxa"/>
          </w:tcPr>
          <w:p w14:paraId="4D802F69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49A7ACF4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40A2F65D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46D232F0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08F9034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18E460AA" w14:textId="77777777" w:rsidTr="000B1DDD">
        <w:trPr>
          <w:jc w:val="center"/>
        </w:trPr>
        <w:tc>
          <w:tcPr>
            <w:tcW w:w="2253" w:type="dxa"/>
            <w:vMerge/>
          </w:tcPr>
          <w:p w14:paraId="02205059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2CB7110B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06159B02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 федерального бюджета</w:t>
            </w:r>
          </w:p>
        </w:tc>
        <w:tc>
          <w:tcPr>
            <w:tcW w:w="1760" w:type="dxa"/>
          </w:tcPr>
          <w:p w14:paraId="05E85533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3D19453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0D8137F5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314C77D7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5D9E31AB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064B3E" w:rsidRPr="00064B3E" w14:paraId="764801DB" w14:textId="77777777" w:rsidTr="000B1DDD">
        <w:trPr>
          <w:jc w:val="center"/>
        </w:trPr>
        <w:tc>
          <w:tcPr>
            <w:tcW w:w="2253" w:type="dxa"/>
            <w:vMerge/>
          </w:tcPr>
          <w:p w14:paraId="0C5D10AF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2" w:type="dxa"/>
            <w:vMerge/>
          </w:tcPr>
          <w:p w14:paraId="6955C284" w14:textId="77777777" w:rsidR="00064B3E" w:rsidRPr="00064B3E" w:rsidRDefault="00064B3E" w:rsidP="00064B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0" w:type="dxa"/>
          </w:tcPr>
          <w:p w14:paraId="1A1443F5" w14:textId="77777777" w:rsidR="00064B3E" w:rsidRPr="00064B3E" w:rsidRDefault="00064B3E" w:rsidP="00064B3E">
            <w:pPr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napToGrid w:val="0"/>
                <w:sz w:val="24"/>
                <w:szCs w:val="24"/>
              </w:rPr>
              <w:t>-средства от приносящей доход деятельности</w:t>
            </w:r>
          </w:p>
        </w:tc>
        <w:tc>
          <w:tcPr>
            <w:tcW w:w="1760" w:type="dxa"/>
          </w:tcPr>
          <w:p w14:paraId="167FC71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14:paraId="3F05F3A8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8" w:type="dxa"/>
          </w:tcPr>
          <w:p w14:paraId="62614B3F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3" w:type="dxa"/>
          </w:tcPr>
          <w:p w14:paraId="49909A36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7" w:type="dxa"/>
          </w:tcPr>
          <w:p w14:paraId="4B78D9CA" w14:textId="77777777" w:rsidR="00064B3E" w:rsidRPr="00064B3E" w:rsidRDefault="00064B3E" w:rsidP="00064B3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64B3E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</w:tbl>
    <w:p w14:paraId="437C28D7" w14:textId="77777777" w:rsidR="00064B3E" w:rsidRPr="00064B3E" w:rsidRDefault="00064B3E" w:rsidP="00064B3E">
      <w:pPr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0D37AABB" w14:textId="77777777" w:rsidR="00064B3E" w:rsidRPr="00064B3E" w:rsidRDefault="00064B3E" w:rsidP="00064B3E">
      <w:pPr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2B9D8D9E" w14:textId="77777777" w:rsidR="00064B3E" w:rsidRPr="00064B3E" w:rsidRDefault="00064B3E" w:rsidP="00064B3E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5F705ED9" w14:textId="74F3A364" w:rsidR="00064B3E" w:rsidRDefault="00064B3E" w:rsidP="00C609B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41D01722" w14:textId="67144B17" w:rsidR="00064B3E" w:rsidRDefault="00064B3E" w:rsidP="00C609B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1091A619" w14:textId="3E9DC069" w:rsidR="00064B3E" w:rsidRDefault="00064B3E" w:rsidP="00C609B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44EB3FE1" w14:textId="0FFE7C60" w:rsidR="00064B3E" w:rsidRDefault="00064B3E" w:rsidP="00C609B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30F615FD" w14:textId="6BB65DB4" w:rsidR="00064B3E" w:rsidRDefault="00064B3E" w:rsidP="00C609B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4E35B794" w14:textId="7DD085E6" w:rsidR="00064B3E" w:rsidRDefault="00064B3E" w:rsidP="00C609B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43ADC04A" w14:textId="7BB6BAE9" w:rsidR="00064B3E" w:rsidRDefault="00064B3E" w:rsidP="00C609B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2C2D694B" w14:textId="652D2468" w:rsidR="00064B3E" w:rsidRDefault="00064B3E" w:rsidP="00C609B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0FDA9289" w14:textId="4F3442B2" w:rsidR="00064B3E" w:rsidRDefault="00064B3E" w:rsidP="00C609B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22EF97F5" w14:textId="5CA55E0E" w:rsidR="00064B3E" w:rsidRDefault="00064B3E" w:rsidP="00C609B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4F1626F0" w14:textId="1FE09596" w:rsidR="00064B3E" w:rsidRDefault="00064B3E" w:rsidP="00C609B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05D77184" w14:textId="352A7626" w:rsidR="00064B3E" w:rsidRDefault="00064B3E" w:rsidP="00C609B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39035530" w14:textId="4FE7F3EB" w:rsidR="00064B3E" w:rsidRDefault="00064B3E" w:rsidP="00C609B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10856447" w14:textId="6864AC77" w:rsidR="00064B3E" w:rsidRDefault="00064B3E" w:rsidP="00C609B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793945AA" w14:textId="2532954D" w:rsidR="00064B3E" w:rsidRDefault="00064B3E" w:rsidP="00C609B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20967F45" w14:textId="489D3ACE" w:rsidR="00064B3E" w:rsidRDefault="00064B3E" w:rsidP="00C609B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52E5C847" w14:textId="544124A8" w:rsidR="00064B3E" w:rsidRDefault="00064B3E" w:rsidP="00C609B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75454E38" w14:textId="77777777" w:rsidR="00F6045C" w:rsidRDefault="00F6045C" w:rsidP="00C609B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zh-CN"/>
        </w:rPr>
        <w:sectPr w:rsidR="00F6045C" w:rsidSect="008F0F07">
          <w:pgSz w:w="16838" w:h="11906" w:orient="landscape" w:code="9"/>
          <w:pgMar w:top="1701" w:right="1134" w:bottom="1134" w:left="238" w:header="709" w:footer="709" w:gutter="0"/>
          <w:pgNumType w:start="36"/>
          <w:cols w:space="708"/>
          <w:docGrid w:linePitch="360"/>
        </w:sectPr>
      </w:pPr>
    </w:p>
    <w:p w14:paraId="7B272F7E" w14:textId="77777777" w:rsidR="00836FF3" w:rsidRPr="00836FF3" w:rsidRDefault="00836FF3" w:rsidP="00836FF3">
      <w:pPr>
        <w:spacing w:after="100" w:afterAutospacing="1" w:line="240" w:lineRule="auto"/>
        <w:ind w:left="-142"/>
        <w:contextualSpacing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836FF3">
        <w:rPr>
          <w:rFonts w:eastAsiaTheme="minorHAnsi"/>
          <w:noProof/>
          <w:lang w:eastAsia="en-US"/>
        </w:rPr>
        <w:lastRenderedPageBreak/>
        <w:drawing>
          <wp:anchor distT="0" distB="0" distL="6401435" distR="6401435" simplePos="0" relativeHeight="251694080" behindDoc="0" locked="0" layoutInCell="1" allowOverlap="1" wp14:anchorId="2C65E856" wp14:editId="5C8EFCB0">
            <wp:simplePos x="0" y="0"/>
            <wp:positionH relativeFrom="page">
              <wp:posOffset>3615690</wp:posOffset>
            </wp:positionH>
            <wp:positionV relativeFrom="paragraph">
              <wp:posOffset>0</wp:posOffset>
            </wp:positionV>
            <wp:extent cx="810260" cy="991870"/>
            <wp:effectExtent l="0" t="0" r="8890" b="0"/>
            <wp:wrapTopAndBottom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260" cy="99187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55F607" w14:textId="77777777" w:rsidR="00836FF3" w:rsidRPr="00836FF3" w:rsidRDefault="00836FF3" w:rsidP="00836FF3">
      <w:pPr>
        <w:widowControl w:val="0"/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4"/>
          <w:szCs w:val="24"/>
          <w:lang w:eastAsia="en-US" w:bidi="en-US"/>
        </w:rPr>
      </w:pPr>
      <w:r w:rsidRPr="00836FF3">
        <w:rPr>
          <w:rFonts w:ascii="Times New Roman" w:eastAsia="Arial Unicode MS" w:hAnsi="Times New Roman" w:cs="Tahoma"/>
          <w:b/>
          <w:color w:val="000000"/>
          <w:sz w:val="24"/>
          <w:szCs w:val="24"/>
          <w:lang w:eastAsia="en-US" w:bidi="en-US"/>
        </w:rPr>
        <w:t xml:space="preserve">Коми </w:t>
      </w:r>
      <w:proofErr w:type="spellStart"/>
      <w:r w:rsidRPr="00836FF3">
        <w:rPr>
          <w:rFonts w:ascii="Times New Roman" w:eastAsia="Arial Unicode MS" w:hAnsi="Times New Roman" w:cs="Tahoma"/>
          <w:b/>
          <w:color w:val="000000"/>
          <w:sz w:val="24"/>
          <w:szCs w:val="24"/>
          <w:lang w:eastAsia="en-US" w:bidi="en-US"/>
        </w:rPr>
        <w:t>Республикаын</w:t>
      </w:r>
      <w:proofErr w:type="spellEnd"/>
      <w:r w:rsidRPr="00836FF3">
        <w:rPr>
          <w:rFonts w:ascii="Times New Roman" w:eastAsia="Arial Unicode MS" w:hAnsi="Times New Roman" w:cs="Tahoma"/>
          <w:b/>
          <w:color w:val="000000"/>
          <w:sz w:val="24"/>
          <w:szCs w:val="24"/>
          <w:lang w:eastAsia="en-US" w:bidi="en-US"/>
        </w:rPr>
        <w:t xml:space="preserve"> «</w:t>
      </w:r>
      <w:proofErr w:type="spellStart"/>
      <w:r w:rsidRPr="00836FF3">
        <w:rPr>
          <w:rFonts w:ascii="Times New Roman" w:eastAsia="Arial Unicode MS" w:hAnsi="Times New Roman" w:cs="Tahoma"/>
          <w:b/>
          <w:color w:val="000000"/>
          <w:sz w:val="24"/>
          <w:szCs w:val="24"/>
          <w:lang w:eastAsia="en-US" w:bidi="en-US"/>
        </w:rPr>
        <w:t>Сыктывдін</w:t>
      </w:r>
      <w:proofErr w:type="spellEnd"/>
      <w:r w:rsidRPr="00836FF3">
        <w:rPr>
          <w:rFonts w:ascii="Times New Roman" w:eastAsia="Arial Unicode MS" w:hAnsi="Times New Roman" w:cs="Tahoma"/>
          <w:b/>
          <w:color w:val="000000"/>
          <w:sz w:val="24"/>
          <w:szCs w:val="24"/>
          <w:lang w:eastAsia="en-US" w:bidi="en-US"/>
        </w:rPr>
        <w:t xml:space="preserve">» </w:t>
      </w:r>
    </w:p>
    <w:p w14:paraId="61CC2AC1" w14:textId="77777777" w:rsidR="00836FF3" w:rsidRPr="00836FF3" w:rsidRDefault="00836FF3" w:rsidP="00836FF3">
      <w:pPr>
        <w:widowControl w:val="0"/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bCs/>
          <w:color w:val="000000"/>
          <w:sz w:val="24"/>
          <w:szCs w:val="24"/>
          <w:lang w:eastAsia="en-US" w:bidi="en-US"/>
        </w:rPr>
      </w:pPr>
      <w:proofErr w:type="spellStart"/>
      <w:r w:rsidRPr="00836FF3">
        <w:rPr>
          <w:rFonts w:ascii="Times New Roman" w:eastAsia="Arial Unicode MS" w:hAnsi="Times New Roman" w:cs="Tahoma"/>
          <w:b/>
          <w:color w:val="000000"/>
          <w:sz w:val="24"/>
          <w:szCs w:val="24"/>
          <w:lang w:eastAsia="en-US" w:bidi="en-US"/>
        </w:rPr>
        <w:t>муниципальнӧй</w:t>
      </w:r>
      <w:proofErr w:type="spellEnd"/>
      <w:r w:rsidRPr="00836FF3">
        <w:rPr>
          <w:rFonts w:ascii="Times New Roman" w:eastAsia="Arial Unicode MS" w:hAnsi="Times New Roman" w:cs="Tahoma"/>
          <w:b/>
          <w:color w:val="000000"/>
          <w:sz w:val="24"/>
          <w:szCs w:val="24"/>
          <w:lang w:eastAsia="en-US" w:bidi="en-US"/>
        </w:rPr>
        <w:t xml:space="preserve"> </w:t>
      </w:r>
      <w:proofErr w:type="spellStart"/>
      <w:r w:rsidRPr="00836FF3">
        <w:rPr>
          <w:rFonts w:ascii="Times New Roman" w:eastAsia="Arial Unicode MS" w:hAnsi="Times New Roman" w:cs="Tahoma"/>
          <w:b/>
          <w:color w:val="000000"/>
          <w:sz w:val="24"/>
          <w:szCs w:val="24"/>
          <w:lang w:eastAsia="en-US" w:bidi="en-US"/>
        </w:rPr>
        <w:t>районса</w:t>
      </w:r>
      <w:proofErr w:type="spellEnd"/>
      <w:r w:rsidRPr="00836FF3">
        <w:rPr>
          <w:rFonts w:ascii="Times New Roman" w:eastAsia="Arial Unicode MS" w:hAnsi="Times New Roman" w:cs="Tahoma"/>
          <w:b/>
          <w:color w:val="000000"/>
          <w:sz w:val="24"/>
          <w:szCs w:val="24"/>
          <w:lang w:eastAsia="en-US" w:bidi="en-US"/>
        </w:rPr>
        <w:t xml:space="preserve"> </w:t>
      </w:r>
      <w:proofErr w:type="spellStart"/>
      <w:r w:rsidRPr="00836FF3">
        <w:rPr>
          <w:rFonts w:ascii="Times New Roman" w:eastAsia="Arial Unicode MS" w:hAnsi="Times New Roman" w:cs="Tahoma"/>
          <w:b/>
          <w:color w:val="000000"/>
          <w:sz w:val="24"/>
          <w:szCs w:val="24"/>
          <w:lang w:eastAsia="en-US" w:bidi="en-US"/>
        </w:rPr>
        <w:t>администрациялӧн</w:t>
      </w:r>
      <w:proofErr w:type="spellEnd"/>
      <w:r w:rsidRPr="00836FF3">
        <w:rPr>
          <w:rFonts w:ascii="Times New Roman" w:eastAsia="Arial Unicode MS" w:hAnsi="Times New Roman" w:cs="Tahoma"/>
          <w:b/>
          <w:bCs/>
          <w:color w:val="000000"/>
          <w:sz w:val="24"/>
          <w:szCs w:val="24"/>
          <w:lang w:eastAsia="en-US" w:bidi="en-US"/>
        </w:rPr>
        <w:t xml:space="preserve"> </w:t>
      </w:r>
    </w:p>
    <w:p w14:paraId="70912180" w14:textId="77777777" w:rsidR="00836FF3" w:rsidRPr="00836FF3" w:rsidRDefault="00836FF3" w:rsidP="00836FF3">
      <w:pPr>
        <w:widowControl w:val="0"/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4"/>
          <w:szCs w:val="24"/>
          <w:lang w:eastAsia="en-US" w:bidi="en-US"/>
        </w:rPr>
      </w:pPr>
      <w:r w:rsidRPr="00836FF3">
        <w:rPr>
          <w:rFonts w:eastAsiaTheme="minorHAnsi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480D6C8" wp14:editId="0DBCB79C">
                <wp:simplePos x="0" y="0"/>
                <wp:positionH relativeFrom="column">
                  <wp:posOffset>-114300</wp:posOffset>
                </wp:positionH>
                <wp:positionV relativeFrom="paragraph">
                  <wp:posOffset>160655</wp:posOffset>
                </wp:positionV>
                <wp:extent cx="6410325" cy="0"/>
                <wp:effectExtent l="0" t="0" r="0" b="0"/>
                <wp:wrapNone/>
                <wp:docPr id="3" name="Прямая соединительная линия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4103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4477437" id="Прямая соединительная линия 3" o:spid="_x0000_s1026" style="position:absolute;flip: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9pt,12.65pt" to="495.7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CPPtAEAAFIDAAAOAAAAZHJzL2Uyb0RvYy54bWysU01v2zAMvQ/YfxB0X+xka7EZcXpI1126&#10;LUC73Rl92MIkURCV2Pn3k9Q0HbrbMB8IkRSfHh/p9c3sLDuqSAZ9z5eLljPlBUrjh57/eLx795Ez&#10;SuAlWPSq5ydF/Gbz9s16Cp1a4YhWqsgyiKduCj0fUwpd05AYlQNaYFA+JzVGBym7cWhkhCmjO9us&#10;2va6mTDKEFEoohy9fUryTcXXWon0XWtSidmeZ26p2ljtvthms4ZuiBBGI8404B9YODA+P3qBuoUE&#10;7BDNX1DOiIiEOi0Euga1NkLVHnI3y/ZVNw8jBFV7yeJQuMhE/w9WfDtu/S4W6mL2D+EexS9iHrcj&#10;+EFVAo+nkAe3LFI1U6DuUlIcCrvI9tNXlPkOHBJWFWYdHdPWhJ+lsIDnTtlcZT9dZFdzYiIHrz8s&#10;2/erK87Ec66BrkCUwhApfVHoWDn03BpfFIEOjveUCqWXKyXs8c5YW6dqPZt6/ukqI5cMoTWyJKsT&#10;h/3WRnaEshf1q/29uhbx4GUFGxXIz+dzAmOfzvlx68+yFCXK2lG3R3naxWe58uAqy/OSlc3406/V&#10;L7/C5jcAAAD//wMAUEsDBBQABgAIAAAAIQBVZQW33QAAAAkBAAAPAAAAZHJzL2Rvd25yZXYueG1s&#10;TI/BTsMwEETvSPyDtUjcWiepipoQp6oQcEFCogTOTrwkEfY6it00/D2LOMBxdkazb8r94qyYcQqD&#10;JwXpOgGB1HozUKegfn1Y7UCEqMlo6wkVfGGAfXV5UerC+DO94HyMneASCoVW0Mc4FlKGtkenw9qP&#10;SOx9+MnpyHLqpJn0mcudlVmS3EinB+IPvR7xrsf283hyCg7vT/eb57lx3pq8q9+Mq5PHTKnrq+Vw&#10;CyLiEv/C8IPP6FAxU+NPZIKwClbpjrdEBdl2A4IDeZ5uQTS/B1mV8v+C6hsAAP//AwBQSwECLQAU&#10;AAYACAAAACEAtoM4kv4AAADhAQAAEwAAAAAAAAAAAAAAAAAAAAAAW0NvbnRlbnRfVHlwZXNdLnht&#10;bFBLAQItABQABgAIAAAAIQA4/SH/1gAAAJQBAAALAAAAAAAAAAAAAAAAAC8BAABfcmVscy8ucmVs&#10;c1BLAQItABQABgAIAAAAIQAwmCPPtAEAAFIDAAAOAAAAAAAAAAAAAAAAAC4CAABkcnMvZTJvRG9j&#10;LnhtbFBLAQItABQABgAIAAAAIQBVZQW33QAAAAkBAAAPAAAAAAAAAAAAAAAAAA4EAABkcnMvZG93&#10;bnJldi54bWxQSwUGAAAAAAQABADzAAAAGAUAAAAA&#10;"/>
            </w:pict>
          </mc:Fallback>
        </mc:AlternateContent>
      </w:r>
      <w:r w:rsidRPr="00836FF3">
        <w:rPr>
          <w:rFonts w:ascii="Times New Roman" w:eastAsia="Arial Unicode MS" w:hAnsi="Times New Roman" w:cs="Tahoma"/>
          <w:b/>
          <w:color w:val="000000"/>
          <w:sz w:val="24"/>
          <w:szCs w:val="24"/>
          <w:lang w:eastAsia="en-US" w:bidi="en-US"/>
        </w:rPr>
        <w:t>ШУÖМ</w:t>
      </w:r>
    </w:p>
    <w:p w14:paraId="0ABF2137" w14:textId="77777777" w:rsidR="00836FF3" w:rsidRPr="00836FF3" w:rsidRDefault="00836FF3" w:rsidP="00836FF3">
      <w:pPr>
        <w:widowControl w:val="0"/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4"/>
          <w:szCs w:val="24"/>
          <w:lang w:eastAsia="en-US" w:bidi="en-US"/>
        </w:rPr>
      </w:pPr>
      <w:r w:rsidRPr="00836FF3">
        <w:rPr>
          <w:rFonts w:ascii="Times New Roman" w:eastAsia="Arial Unicode MS" w:hAnsi="Times New Roman" w:cs="Tahoma"/>
          <w:b/>
          <w:color w:val="000000"/>
          <w:sz w:val="24"/>
          <w:szCs w:val="24"/>
          <w:lang w:eastAsia="en-US" w:bidi="en-US"/>
        </w:rPr>
        <w:t>ПОСТАНОВЛЕНИЕ</w:t>
      </w:r>
    </w:p>
    <w:p w14:paraId="6169FC3E" w14:textId="77777777" w:rsidR="00836FF3" w:rsidRPr="00836FF3" w:rsidRDefault="00836FF3" w:rsidP="00836FF3">
      <w:pPr>
        <w:widowControl w:val="0"/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4"/>
          <w:szCs w:val="24"/>
          <w:lang w:eastAsia="en-US" w:bidi="en-US"/>
        </w:rPr>
      </w:pPr>
      <w:r w:rsidRPr="00836FF3">
        <w:rPr>
          <w:rFonts w:ascii="Times New Roman" w:eastAsia="Arial Unicode MS" w:hAnsi="Times New Roman" w:cs="Tahoma"/>
          <w:b/>
          <w:color w:val="000000"/>
          <w:sz w:val="24"/>
          <w:szCs w:val="24"/>
          <w:lang w:eastAsia="en-US" w:bidi="en-US"/>
        </w:rPr>
        <w:t xml:space="preserve">администрации муниципального района </w:t>
      </w:r>
    </w:p>
    <w:p w14:paraId="39FEB861" w14:textId="77777777" w:rsidR="00836FF3" w:rsidRPr="00836FF3" w:rsidRDefault="00836FF3" w:rsidP="00836FF3">
      <w:pPr>
        <w:widowControl w:val="0"/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4"/>
          <w:szCs w:val="24"/>
          <w:lang w:eastAsia="en-US" w:bidi="en-US"/>
        </w:rPr>
      </w:pPr>
      <w:r w:rsidRPr="00836FF3">
        <w:rPr>
          <w:rFonts w:ascii="Times New Roman" w:eastAsia="Arial Unicode MS" w:hAnsi="Times New Roman" w:cs="Tahoma"/>
          <w:b/>
          <w:color w:val="000000"/>
          <w:sz w:val="24"/>
          <w:szCs w:val="24"/>
          <w:lang w:eastAsia="en-US" w:bidi="en-US"/>
        </w:rPr>
        <w:t>«Сыктывдинский» Республики Коми</w:t>
      </w:r>
    </w:p>
    <w:p w14:paraId="7BF4439E" w14:textId="77777777" w:rsidR="00836FF3" w:rsidRPr="00836FF3" w:rsidRDefault="00836FF3" w:rsidP="00836FF3">
      <w:pPr>
        <w:widowControl w:val="0"/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4"/>
          <w:szCs w:val="24"/>
          <w:lang w:eastAsia="en-US" w:bidi="en-US"/>
        </w:rPr>
      </w:pPr>
    </w:p>
    <w:p w14:paraId="64D2F131" w14:textId="77777777" w:rsidR="00836FF3" w:rsidRPr="00836FF3" w:rsidRDefault="00836FF3" w:rsidP="00836FF3">
      <w:pPr>
        <w:widowControl w:val="0"/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4"/>
          <w:szCs w:val="24"/>
          <w:lang w:eastAsia="en-US" w:bidi="en-US"/>
        </w:rPr>
      </w:pPr>
    </w:p>
    <w:p w14:paraId="0B7BDB1E" w14:textId="77777777" w:rsidR="00836FF3" w:rsidRPr="00836FF3" w:rsidRDefault="00836FF3" w:rsidP="00836FF3">
      <w:pPr>
        <w:widowControl w:val="0"/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4"/>
          <w:szCs w:val="24"/>
          <w:lang w:eastAsia="en-US" w:bidi="en-US"/>
        </w:rPr>
      </w:pPr>
    </w:p>
    <w:p w14:paraId="2991BA1C" w14:textId="77777777" w:rsidR="00836FF3" w:rsidRPr="00836FF3" w:rsidRDefault="00836FF3" w:rsidP="00836FF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69D7E17" w14:textId="77777777" w:rsidR="00836FF3" w:rsidRPr="00836FF3" w:rsidRDefault="00836FF3" w:rsidP="00836FF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36FF3">
        <w:rPr>
          <w:rFonts w:ascii="Times New Roman" w:eastAsia="Times New Roman" w:hAnsi="Times New Roman" w:cs="Times New Roman"/>
          <w:sz w:val="24"/>
          <w:szCs w:val="24"/>
        </w:rPr>
        <w:t>от 16 декабря 2021 года</w:t>
      </w:r>
      <w:r w:rsidRPr="00836FF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                                                                                                № 12/1630</w:t>
      </w:r>
    </w:p>
    <w:p w14:paraId="72FB21DA" w14:textId="77777777" w:rsidR="00836FF3" w:rsidRPr="00836FF3" w:rsidRDefault="00836FF3" w:rsidP="00836FF3">
      <w:pPr>
        <w:keepNext/>
        <w:keepLines/>
        <w:spacing w:after="0" w:line="252" w:lineRule="auto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en-US"/>
        </w:rPr>
      </w:pPr>
    </w:p>
    <w:p w14:paraId="274E9ECF" w14:textId="77777777" w:rsidR="00836FF3" w:rsidRPr="00836FF3" w:rsidRDefault="00836FF3" w:rsidP="00836FF3">
      <w:pPr>
        <w:keepNext/>
        <w:keepLines/>
        <w:spacing w:after="0" w:line="252" w:lineRule="auto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en-US"/>
        </w:rPr>
      </w:pPr>
    </w:p>
    <w:p w14:paraId="0E2F335C" w14:textId="77777777" w:rsidR="00836FF3" w:rsidRPr="00836FF3" w:rsidRDefault="00836FF3" w:rsidP="00836FF3">
      <w:pPr>
        <w:keepNext/>
        <w:keepLines/>
        <w:spacing w:after="0" w:line="252" w:lineRule="auto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en-US"/>
        </w:rPr>
      </w:pPr>
      <w:r w:rsidRPr="00836FF3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en-US"/>
        </w:rPr>
        <w:t xml:space="preserve">Об утверждении Плана проведения  </w:t>
      </w:r>
    </w:p>
    <w:p w14:paraId="43D200D3" w14:textId="77777777" w:rsidR="00836FF3" w:rsidRPr="00836FF3" w:rsidRDefault="00836FF3" w:rsidP="00836FF3">
      <w:pPr>
        <w:keepNext/>
        <w:keepLines/>
        <w:spacing w:after="0" w:line="252" w:lineRule="auto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en-US"/>
        </w:rPr>
      </w:pPr>
      <w:r w:rsidRPr="00836FF3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en-US"/>
        </w:rPr>
        <w:t xml:space="preserve">проверок на 2022 год в рамках трехсторонней </w:t>
      </w:r>
    </w:p>
    <w:p w14:paraId="6A768587" w14:textId="77777777" w:rsidR="00836FF3" w:rsidRPr="00836FF3" w:rsidRDefault="00836FF3" w:rsidP="00836FF3">
      <w:pPr>
        <w:keepNext/>
        <w:keepLines/>
        <w:spacing w:after="0" w:line="252" w:lineRule="auto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en-US"/>
        </w:rPr>
      </w:pPr>
      <w:r w:rsidRPr="00836FF3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en-US"/>
        </w:rPr>
        <w:t xml:space="preserve">межведомственной комиссии координатором </w:t>
      </w:r>
    </w:p>
    <w:p w14:paraId="5FED74F1" w14:textId="77777777" w:rsidR="00836FF3" w:rsidRPr="00836FF3" w:rsidRDefault="00836FF3" w:rsidP="00836FF3">
      <w:pPr>
        <w:keepNext/>
        <w:keepLines/>
        <w:spacing w:after="0" w:line="252" w:lineRule="auto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en-US"/>
        </w:rPr>
      </w:pPr>
      <w:r w:rsidRPr="00836FF3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en-US"/>
        </w:rPr>
        <w:t>по охране труда муниципального района</w:t>
      </w:r>
    </w:p>
    <w:p w14:paraId="33AC26C8" w14:textId="77777777" w:rsidR="00836FF3" w:rsidRPr="00836FF3" w:rsidRDefault="00836FF3" w:rsidP="00836FF3">
      <w:pPr>
        <w:keepNext/>
        <w:keepLines/>
        <w:spacing w:after="0" w:line="252" w:lineRule="auto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en-US"/>
        </w:rPr>
      </w:pPr>
      <w:r w:rsidRPr="00836FF3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en-US"/>
        </w:rPr>
        <w:t>«Сыктывдинский» Республики Коми</w:t>
      </w:r>
    </w:p>
    <w:p w14:paraId="6E588957" w14:textId="77777777" w:rsidR="00836FF3" w:rsidRPr="00836FF3" w:rsidRDefault="00836FF3" w:rsidP="00836FF3">
      <w:pPr>
        <w:keepNext/>
        <w:keepLines/>
        <w:spacing w:after="0" w:line="252" w:lineRule="auto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en-US"/>
        </w:rPr>
      </w:pPr>
    </w:p>
    <w:p w14:paraId="5599C1C5" w14:textId="77777777" w:rsidR="00836FF3" w:rsidRPr="00836FF3" w:rsidRDefault="00836FF3" w:rsidP="00836FF3">
      <w:pPr>
        <w:keepNext/>
        <w:keepLines/>
        <w:spacing w:after="0" w:line="252" w:lineRule="auto"/>
        <w:ind w:firstLine="709"/>
        <w:jc w:val="both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en-US"/>
        </w:rPr>
      </w:pPr>
      <w:r w:rsidRPr="00836FF3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en-US"/>
        </w:rPr>
        <w:t>Руководствуясь статьей 210 Трудового кодекса Российской Федерации, приказом Министерства  труда и социальной защиты Республики Коми</w:t>
      </w:r>
      <w:r w:rsidRPr="00836FF3">
        <w:rPr>
          <w:rFonts w:ascii="Cambria" w:eastAsia="Times New Roman" w:hAnsi="Cambria" w:cs="Times New Roman"/>
          <w:b/>
          <w:bCs/>
          <w:color w:val="4472C4" w:themeColor="accent1"/>
          <w:sz w:val="26"/>
          <w:szCs w:val="26"/>
          <w:lang w:eastAsia="en-US"/>
        </w:rPr>
        <w:t xml:space="preserve"> </w:t>
      </w:r>
      <w:r w:rsidRPr="00836FF3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en-US"/>
        </w:rPr>
        <w:t>от 9 февраля 2015 года № 155 «О порядке сбора и обработки информации о состоянии условий и охраны труда у работодателей, осуществляющих деятельность на территории Республики Коми», постановлением администрации  муниципального образования  муниципального  района «Сыктывдинский»  от 10 июля 2018 года №7/614 «О создании межведомственной комиссии по охране труда муниципального образования  муниципального  района «Сыктывдинский», администрация  муниципального  района «Сыктывдинский»  Республики Коми</w:t>
      </w:r>
    </w:p>
    <w:p w14:paraId="06AB8374" w14:textId="77777777" w:rsidR="00836FF3" w:rsidRPr="00836FF3" w:rsidRDefault="00836FF3" w:rsidP="00836FF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36FF3">
        <w:rPr>
          <w:rFonts w:ascii="Times New Roman" w:eastAsia="Times New Roman" w:hAnsi="Times New Roman" w:cs="Times New Roman"/>
          <w:b/>
          <w:sz w:val="24"/>
          <w:szCs w:val="24"/>
        </w:rPr>
        <w:t>ПОСТАНОВЛЯЕТ:</w:t>
      </w:r>
    </w:p>
    <w:p w14:paraId="7CDEA74B" w14:textId="77777777" w:rsidR="00836FF3" w:rsidRPr="00836FF3" w:rsidRDefault="00836FF3" w:rsidP="00836FF3">
      <w:pPr>
        <w:keepNext/>
        <w:keepLines/>
        <w:tabs>
          <w:tab w:val="left" w:pos="709"/>
        </w:tabs>
        <w:spacing w:after="0" w:line="252" w:lineRule="auto"/>
        <w:ind w:firstLine="709"/>
        <w:jc w:val="both"/>
        <w:outlineLvl w:val="1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en-US"/>
        </w:rPr>
      </w:pPr>
      <w:r w:rsidRPr="00836FF3"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  <w:t>1. Утвердить План проведения проверок на 2022 год с целью сбора и обработки информации о состоянии условий и охраны труда у работодателей, осуществляющих деятельность на территории муниципального района «Сыктывдинский» Республики Коми</w:t>
      </w:r>
      <w:r w:rsidRPr="00836FF3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en-US"/>
        </w:rPr>
        <w:t xml:space="preserve"> </w:t>
      </w:r>
      <w:r w:rsidRPr="00836FF3"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  <w:t>(приложение).</w:t>
      </w:r>
    </w:p>
    <w:p w14:paraId="04C4E442" w14:textId="77777777" w:rsidR="00836FF3" w:rsidRPr="00836FF3" w:rsidRDefault="00836FF3" w:rsidP="00836FF3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836FF3">
        <w:rPr>
          <w:rFonts w:ascii="Times New Roman" w:eastAsia="Calibri" w:hAnsi="Times New Roman" w:cs="Times New Roman"/>
          <w:sz w:val="24"/>
          <w:szCs w:val="24"/>
          <w:lang w:eastAsia="en-US"/>
        </w:rPr>
        <w:t>2. Осуществлять должностным лицом Министерства  труда и социальной защиты Республики Коми или лицом, уполномоченным Министерством</w:t>
      </w:r>
      <w:r w:rsidRPr="00836FF3">
        <w:rPr>
          <w:rFonts w:ascii="Calibri" w:eastAsia="Calibri" w:hAnsi="Calibri" w:cs="Times New Roman"/>
          <w:lang w:eastAsia="en-US"/>
        </w:rPr>
        <w:t xml:space="preserve"> </w:t>
      </w:r>
      <w:r w:rsidRPr="00836FF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труда и социальной защиты Республики Коми (далее - уполномоченное лицо), на основании </w:t>
      </w:r>
      <w:hyperlink r:id="rId19" w:history="1">
        <w:r w:rsidRPr="00836FF3">
          <w:rPr>
            <w:rFonts w:ascii="Times New Roman" w:eastAsia="Calibri" w:hAnsi="Times New Roman" w:cs="Times New Roman"/>
            <w:sz w:val="24"/>
            <w:szCs w:val="24"/>
            <w:lang w:eastAsia="en-US"/>
          </w:rPr>
          <w:t>распоряжения</w:t>
        </w:r>
      </w:hyperlink>
      <w:r w:rsidRPr="00836FF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Министерства</w:t>
      </w:r>
      <w:r w:rsidRPr="00836FF3">
        <w:rPr>
          <w:rFonts w:ascii="Calibri" w:eastAsia="Calibri" w:hAnsi="Calibri" w:cs="Times New Roman"/>
          <w:lang w:eastAsia="en-US"/>
        </w:rPr>
        <w:t xml:space="preserve"> </w:t>
      </w:r>
      <w:r w:rsidRPr="00836FF3">
        <w:rPr>
          <w:rFonts w:ascii="Times New Roman" w:eastAsia="Calibri" w:hAnsi="Times New Roman" w:cs="Times New Roman"/>
          <w:sz w:val="24"/>
          <w:szCs w:val="24"/>
          <w:lang w:eastAsia="en-US"/>
        </w:rPr>
        <w:t>труда и социальной защиты Республики Коми на осуществление сбора информации о состоянии условий и охраны труда у работодателя, осуществляющего деятельность на территории муниципального образования  муниципального  района «Сыктывдинский».</w:t>
      </w:r>
    </w:p>
    <w:p w14:paraId="10755CC5" w14:textId="77777777" w:rsidR="00836FF3" w:rsidRPr="00836FF3" w:rsidRDefault="00836FF3" w:rsidP="00836FF3">
      <w:pPr>
        <w:keepNext/>
        <w:keepLines/>
        <w:spacing w:after="0" w:line="252" w:lineRule="auto"/>
        <w:ind w:firstLine="709"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</w:pPr>
      <w:r w:rsidRPr="00836FF3"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  <w:lastRenderedPageBreak/>
        <w:t xml:space="preserve">3. Контроль за исполнением настоящего постановления возложить на заместителя руководителя администрации муниципального района (В.Ю. Носов). </w:t>
      </w:r>
    </w:p>
    <w:p w14:paraId="0174AC2A" w14:textId="77777777" w:rsidR="00836FF3" w:rsidRPr="00836FF3" w:rsidRDefault="00836FF3" w:rsidP="00836FF3">
      <w:pPr>
        <w:keepNext/>
        <w:keepLines/>
        <w:tabs>
          <w:tab w:val="left" w:pos="851"/>
          <w:tab w:val="left" w:pos="993"/>
        </w:tabs>
        <w:spacing w:after="0" w:line="256" w:lineRule="auto"/>
        <w:ind w:firstLine="709"/>
        <w:contextualSpacing/>
        <w:jc w:val="both"/>
        <w:outlineLvl w:val="1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en-US"/>
        </w:rPr>
      </w:pPr>
      <w:r w:rsidRPr="00836FF3"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  <w:t>4.</w:t>
      </w:r>
      <w:r w:rsidRPr="00836FF3"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  <w:tab/>
        <w:t>Настоящее постановление вступает в силу со дня его подписания</w:t>
      </w:r>
      <w:r w:rsidRPr="00836FF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en-US"/>
        </w:rPr>
        <w:t xml:space="preserve"> и подлежит официальному опубликованию.</w:t>
      </w:r>
    </w:p>
    <w:p w14:paraId="73FD7C61" w14:textId="77777777" w:rsidR="00836FF3" w:rsidRPr="00836FF3" w:rsidRDefault="00836FF3" w:rsidP="00836FF3">
      <w:pPr>
        <w:keepNext/>
        <w:keepLines/>
        <w:tabs>
          <w:tab w:val="left" w:pos="1134"/>
        </w:tabs>
        <w:spacing w:after="0" w:line="256" w:lineRule="auto"/>
        <w:ind w:firstLine="709"/>
        <w:contextualSpacing/>
        <w:jc w:val="both"/>
        <w:outlineLvl w:val="1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en-US"/>
        </w:rPr>
      </w:pPr>
    </w:p>
    <w:p w14:paraId="5E998D20" w14:textId="77777777" w:rsidR="00836FF3" w:rsidRPr="00836FF3" w:rsidRDefault="00836FF3" w:rsidP="00836FF3">
      <w:pPr>
        <w:tabs>
          <w:tab w:val="left" w:pos="851"/>
        </w:tabs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</w:pPr>
    </w:p>
    <w:p w14:paraId="43C7DB9E" w14:textId="77777777" w:rsidR="00836FF3" w:rsidRPr="00836FF3" w:rsidRDefault="00836FF3" w:rsidP="00836FF3">
      <w:pPr>
        <w:tabs>
          <w:tab w:val="left" w:pos="851"/>
        </w:tabs>
        <w:ind w:firstLine="567"/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</w:pPr>
    </w:p>
    <w:p w14:paraId="654111D1" w14:textId="77777777" w:rsidR="00836FF3" w:rsidRPr="00836FF3" w:rsidRDefault="00836FF3" w:rsidP="00836FF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836FF3">
        <w:rPr>
          <w:rFonts w:ascii="Times New Roman" w:eastAsia="Calibri" w:hAnsi="Times New Roman" w:cs="Times New Roman"/>
          <w:sz w:val="24"/>
          <w:szCs w:val="24"/>
          <w:lang w:eastAsia="en-US"/>
        </w:rPr>
        <w:t>Глава муниципального района «Сыктывдинский» -</w:t>
      </w:r>
    </w:p>
    <w:p w14:paraId="0C555B77" w14:textId="77777777" w:rsidR="00836FF3" w:rsidRPr="00836FF3" w:rsidRDefault="00836FF3" w:rsidP="00836FF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836FF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руководитель администрации                                         Л.Ю. Доронина                                                                                                                                                                                          </w:t>
      </w:r>
      <w:r w:rsidRPr="00836FF3">
        <w:rPr>
          <w:rFonts w:ascii="Times New Roman" w:eastAsia="Calibri" w:hAnsi="Times New Roman" w:cs="Times New Roman"/>
          <w:sz w:val="24"/>
          <w:szCs w:val="24"/>
          <w:lang w:eastAsia="en-US"/>
        </w:rPr>
        <w:tab/>
        <w:t xml:space="preserve"> </w:t>
      </w:r>
    </w:p>
    <w:p w14:paraId="41A2A438" w14:textId="77777777" w:rsidR="00836FF3" w:rsidRPr="00836FF3" w:rsidRDefault="00836FF3" w:rsidP="00836FF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  <w:sectPr w:rsidR="00836FF3" w:rsidRPr="00836FF3">
          <w:pgSz w:w="11906" w:h="16838"/>
          <w:pgMar w:top="1418" w:right="850" w:bottom="1418" w:left="1701" w:header="708" w:footer="708" w:gutter="0"/>
          <w:cols w:space="720"/>
        </w:sectPr>
      </w:pPr>
    </w:p>
    <w:p w14:paraId="1782D6D5" w14:textId="77777777" w:rsidR="00836FF3" w:rsidRPr="00836FF3" w:rsidRDefault="00836FF3" w:rsidP="00836FF3">
      <w:pPr>
        <w:widowControl w:val="0"/>
        <w:tabs>
          <w:tab w:val="left" w:pos="909"/>
        </w:tabs>
        <w:suppressAutoHyphens/>
        <w:autoSpaceDN w:val="0"/>
        <w:spacing w:after="0" w:line="240" w:lineRule="auto"/>
        <w:ind w:left="284" w:right="212"/>
        <w:jc w:val="center"/>
        <w:rPr>
          <w:rFonts w:ascii="Times New Roman" w:eastAsia="Calibri" w:hAnsi="Times New Roman" w:cs="Times New Roman"/>
          <w:color w:val="000000"/>
          <w:kern w:val="3"/>
          <w:sz w:val="24"/>
          <w:szCs w:val="24"/>
          <w:lang w:eastAsia="en-US" w:bidi="en-US"/>
        </w:rPr>
      </w:pPr>
      <w:r w:rsidRPr="00836FF3">
        <w:rPr>
          <w:rFonts w:ascii="Times New Roman" w:eastAsia="Calibri" w:hAnsi="Times New Roman" w:cs="Times New Roman"/>
          <w:color w:val="000000"/>
          <w:kern w:val="3"/>
          <w:sz w:val="24"/>
          <w:szCs w:val="24"/>
          <w:lang w:eastAsia="en-US" w:bidi="en-US"/>
        </w:rPr>
        <w:lastRenderedPageBreak/>
        <w:t xml:space="preserve">  </w:t>
      </w:r>
    </w:p>
    <w:p w14:paraId="11785EBB" w14:textId="77777777" w:rsidR="00836FF3" w:rsidRPr="00836FF3" w:rsidRDefault="00836FF3" w:rsidP="00836FF3">
      <w:pPr>
        <w:autoSpaceDE w:val="0"/>
        <w:spacing w:after="0" w:line="240" w:lineRule="auto"/>
        <w:jc w:val="right"/>
        <w:rPr>
          <w:rFonts w:ascii="Times New Roman" w:eastAsia="Arial" w:hAnsi="Times New Roman" w:cs="Times New Roman"/>
          <w:sz w:val="24"/>
          <w:szCs w:val="24"/>
          <w:lang w:eastAsia="en-US"/>
        </w:rPr>
      </w:pPr>
      <w:r w:rsidRPr="00836FF3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836FF3">
        <w:rPr>
          <w:rFonts w:ascii="Times New Roman" w:eastAsia="Arial" w:hAnsi="Times New Roman" w:cs="Times New Roman"/>
          <w:sz w:val="24"/>
          <w:szCs w:val="24"/>
          <w:lang w:eastAsia="en-US"/>
        </w:rPr>
        <w:t xml:space="preserve">Приложение </w:t>
      </w:r>
    </w:p>
    <w:p w14:paraId="51D6EBFF" w14:textId="77777777" w:rsidR="00836FF3" w:rsidRPr="00836FF3" w:rsidRDefault="00836FF3" w:rsidP="00836FF3">
      <w:pPr>
        <w:autoSpaceDE w:val="0"/>
        <w:spacing w:after="0" w:line="240" w:lineRule="auto"/>
        <w:ind w:left="720"/>
        <w:contextualSpacing/>
        <w:jc w:val="right"/>
        <w:rPr>
          <w:rFonts w:ascii="Times New Roman" w:eastAsia="Arial" w:hAnsi="Times New Roman" w:cs="Times New Roman"/>
          <w:sz w:val="24"/>
          <w:szCs w:val="24"/>
          <w:lang w:eastAsia="en-US"/>
        </w:rPr>
      </w:pPr>
      <w:r w:rsidRPr="00836FF3">
        <w:rPr>
          <w:rFonts w:ascii="Times New Roman" w:eastAsia="Arial" w:hAnsi="Times New Roman" w:cs="Times New Roman"/>
          <w:sz w:val="24"/>
          <w:szCs w:val="24"/>
          <w:lang w:eastAsia="en-US"/>
        </w:rPr>
        <w:t xml:space="preserve">к постановлению администрации </w:t>
      </w:r>
    </w:p>
    <w:p w14:paraId="3D287B17" w14:textId="77777777" w:rsidR="00836FF3" w:rsidRPr="00836FF3" w:rsidRDefault="00836FF3" w:rsidP="00836FF3">
      <w:pPr>
        <w:autoSpaceDE w:val="0"/>
        <w:spacing w:after="0" w:line="240" w:lineRule="auto"/>
        <w:ind w:left="720"/>
        <w:contextualSpacing/>
        <w:jc w:val="right"/>
        <w:rPr>
          <w:rFonts w:ascii="Times New Roman" w:eastAsia="Arial" w:hAnsi="Times New Roman" w:cs="Times New Roman"/>
          <w:sz w:val="24"/>
          <w:szCs w:val="24"/>
          <w:lang w:eastAsia="en-US"/>
        </w:rPr>
      </w:pPr>
      <w:r w:rsidRPr="00836FF3">
        <w:rPr>
          <w:rFonts w:ascii="Times New Roman" w:eastAsia="Arial" w:hAnsi="Times New Roman" w:cs="Times New Roman"/>
          <w:sz w:val="24"/>
          <w:szCs w:val="24"/>
          <w:lang w:eastAsia="en-US"/>
        </w:rPr>
        <w:t xml:space="preserve">муниципального района «Сыктывдинский» </w:t>
      </w:r>
    </w:p>
    <w:p w14:paraId="5506F8F2" w14:textId="77777777" w:rsidR="00836FF3" w:rsidRPr="00836FF3" w:rsidRDefault="00836FF3" w:rsidP="00836FF3">
      <w:pPr>
        <w:spacing w:after="0" w:line="252" w:lineRule="auto"/>
        <w:jc w:val="right"/>
        <w:rPr>
          <w:rFonts w:ascii="Times New Roman" w:eastAsia="Arial" w:hAnsi="Times New Roman" w:cs="Times New Roman"/>
          <w:sz w:val="24"/>
          <w:szCs w:val="24"/>
          <w:lang w:eastAsia="en-US"/>
        </w:rPr>
      </w:pPr>
      <w:r w:rsidRPr="00836FF3">
        <w:rPr>
          <w:rFonts w:ascii="Times New Roman" w:eastAsia="Arial" w:hAnsi="Times New Roman" w:cs="Times New Roman"/>
          <w:sz w:val="24"/>
          <w:szCs w:val="24"/>
          <w:lang w:eastAsia="en-US"/>
        </w:rPr>
        <w:t>от 16 декабря 2021 года № 12/1630</w:t>
      </w:r>
    </w:p>
    <w:p w14:paraId="078942B8" w14:textId="77777777" w:rsidR="00836FF3" w:rsidRPr="00836FF3" w:rsidRDefault="00836FF3" w:rsidP="00836FF3">
      <w:pPr>
        <w:spacing w:after="0" w:line="252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37D1486A" w14:textId="77777777" w:rsidR="00836FF3" w:rsidRPr="00836FF3" w:rsidRDefault="00836FF3" w:rsidP="00836FF3">
      <w:pPr>
        <w:spacing w:after="0" w:line="252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836FF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План проведения проверок на 2022 год</w:t>
      </w:r>
    </w:p>
    <w:p w14:paraId="72D3CD7E" w14:textId="77777777" w:rsidR="00836FF3" w:rsidRPr="00836FF3" w:rsidRDefault="00836FF3" w:rsidP="00836FF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836FF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в рамках трехсторонней межведомственной комиссии координатором</w:t>
      </w:r>
    </w:p>
    <w:p w14:paraId="427F4373" w14:textId="77777777" w:rsidR="00836FF3" w:rsidRPr="00836FF3" w:rsidRDefault="00836FF3" w:rsidP="00836FF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836FF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по охране труда муниципального образования муниципального района «Сыктывдинский»</w:t>
      </w:r>
    </w:p>
    <w:p w14:paraId="274B632D" w14:textId="77777777" w:rsidR="00836FF3" w:rsidRPr="00836FF3" w:rsidRDefault="00836FF3" w:rsidP="00836FF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tbl>
      <w:tblPr>
        <w:tblStyle w:val="2a"/>
        <w:tblW w:w="14745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709"/>
        <w:gridCol w:w="3262"/>
        <w:gridCol w:w="2436"/>
        <w:gridCol w:w="2694"/>
        <w:gridCol w:w="1674"/>
        <w:gridCol w:w="1161"/>
        <w:gridCol w:w="1533"/>
        <w:gridCol w:w="1276"/>
      </w:tblGrid>
      <w:tr w:rsidR="00836FF3" w:rsidRPr="00836FF3" w14:paraId="3DD1F3D0" w14:textId="77777777" w:rsidTr="000B1DDD"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2288B5E" w14:textId="77777777" w:rsidR="00836FF3" w:rsidRPr="00836FF3" w:rsidRDefault="00836FF3" w:rsidP="00836FF3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3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8775CB5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Наименование подведомственной организации, деятельность которой </w:t>
            </w:r>
            <w:proofErr w:type="gramStart"/>
            <w:r w:rsidRPr="00836FF3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подлежит  плановой</w:t>
            </w:r>
            <w:proofErr w:type="gramEnd"/>
            <w:r w:rsidRPr="00836FF3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 проверке</w:t>
            </w:r>
          </w:p>
        </w:tc>
        <w:tc>
          <w:tcPr>
            <w:tcW w:w="2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62C5123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Адрес фактического местонахождения подведомственной организации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D318D31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Предмет плановой проверки</w:t>
            </w:r>
          </w:p>
        </w:tc>
        <w:tc>
          <w:tcPr>
            <w:tcW w:w="16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1029D10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proofErr w:type="gramStart"/>
            <w:r w:rsidRPr="00836FF3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Основания  проведения</w:t>
            </w:r>
            <w:proofErr w:type="gramEnd"/>
            <w:r w:rsidRPr="00836FF3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 плановой проверки</w:t>
            </w:r>
          </w:p>
        </w:tc>
        <w:tc>
          <w:tcPr>
            <w:tcW w:w="11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C507038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Дата начала проведения проверки</w:t>
            </w:r>
          </w:p>
        </w:tc>
        <w:tc>
          <w:tcPr>
            <w:tcW w:w="1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4EDBC22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Срок проведения плановой проверки * (рабочие дни)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F572923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Проверяемый период**</w:t>
            </w:r>
          </w:p>
        </w:tc>
      </w:tr>
      <w:tr w:rsidR="00836FF3" w:rsidRPr="00836FF3" w14:paraId="206A9DB2" w14:textId="77777777" w:rsidTr="000B1DDD"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A835312" w14:textId="77777777" w:rsidR="00836FF3" w:rsidRPr="00836FF3" w:rsidRDefault="00836FF3" w:rsidP="00836FF3">
            <w:pPr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3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B16B194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ООО Сыктывдинская тепловая компания</w:t>
            </w:r>
          </w:p>
        </w:tc>
        <w:tc>
          <w:tcPr>
            <w:tcW w:w="2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0A76504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168220, </w:t>
            </w:r>
          </w:p>
          <w:p w14:paraId="00DB13AA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Республика Коми, Сыктывдинский район, с. </w:t>
            </w:r>
            <w:proofErr w:type="spellStart"/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Выльгорт</w:t>
            </w:r>
            <w:proofErr w:type="spellEnd"/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, ул.Д.Каликовой,202а 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F8DFFA0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Соблюдение трудового законодательства и иных нормативных правовых актов, содержащих нормы трудового права</w:t>
            </w:r>
          </w:p>
        </w:tc>
        <w:tc>
          <w:tcPr>
            <w:tcW w:w="16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5949709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Закон Республики Коми от 02.11.2018 года № 87-РЗ</w:t>
            </w:r>
          </w:p>
        </w:tc>
        <w:tc>
          <w:tcPr>
            <w:tcW w:w="11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07307AB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10.01.</w:t>
            </w:r>
          </w:p>
          <w:p w14:paraId="77F9E4F6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2022</w:t>
            </w:r>
          </w:p>
        </w:tc>
        <w:tc>
          <w:tcPr>
            <w:tcW w:w="1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8D1BA43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proofErr w:type="gramStart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  рабочих</w:t>
            </w:r>
            <w:proofErr w:type="gramEnd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дней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0E370C9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2020-2021 годы и текущий период 2022 года</w:t>
            </w:r>
          </w:p>
        </w:tc>
      </w:tr>
      <w:tr w:rsidR="00836FF3" w:rsidRPr="00836FF3" w14:paraId="72E51ABE" w14:textId="77777777" w:rsidTr="000B1DDD"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53084DD" w14:textId="77777777" w:rsidR="00836FF3" w:rsidRPr="00836FF3" w:rsidRDefault="00836FF3" w:rsidP="00836FF3">
            <w:pPr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165EBE7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Межрайонная ИФНС России № 1 по Республике Коми</w:t>
            </w:r>
          </w:p>
        </w:tc>
        <w:tc>
          <w:tcPr>
            <w:tcW w:w="2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E17B9AF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168220, </w:t>
            </w:r>
          </w:p>
          <w:p w14:paraId="4F3B5454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Республика Коми, Сыктывдинский район, с. </w:t>
            </w:r>
            <w:proofErr w:type="spellStart"/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Выльгорт</w:t>
            </w:r>
            <w:proofErr w:type="spellEnd"/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, ул.Д.Каликовой,43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21EE79E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Соблюдение трудового законодательства и иных нормативных правовых актов, содержащих нормы трудового права</w:t>
            </w:r>
          </w:p>
        </w:tc>
        <w:tc>
          <w:tcPr>
            <w:tcW w:w="16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6A86EB7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Закон Республики Коми от 02.11.2018 года №87-РЗ</w:t>
            </w:r>
          </w:p>
        </w:tc>
        <w:tc>
          <w:tcPr>
            <w:tcW w:w="11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6AC45E9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31.01.</w:t>
            </w:r>
          </w:p>
          <w:p w14:paraId="7A02D6E7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2022</w:t>
            </w:r>
          </w:p>
        </w:tc>
        <w:tc>
          <w:tcPr>
            <w:tcW w:w="1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9FB6543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proofErr w:type="gramStart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  рабочих</w:t>
            </w:r>
            <w:proofErr w:type="gramEnd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дней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C68933C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2020-2021 годы и текущий период 2022 года</w:t>
            </w:r>
          </w:p>
        </w:tc>
      </w:tr>
      <w:tr w:rsidR="00836FF3" w:rsidRPr="00836FF3" w14:paraId="7B114634" w14:textId="77777777" w:rsidTr="000B1DDD"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A3FE2D5" w14:textId="77777777" w:rsidR="00836FF3" w:rsidRPr="00836FF3" w:rsidRDefault="00836FF3" w:rsidP="00836FF3">
            <w:pPr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FEDF04D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Автономная некоммерческая организация межрайонный центр социального обслуживания </w:t>
            </w:r>
            <w:proofErr w:type="gramStart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населения  «</w:t>
            </w:r>
            <w:proofErr w:type="gramEnd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Милосердие» </w:t>
            </w:r>
          </w:p>
        </w:tc>
        <w:tc>
          <w:tcPr>
            <w:tcW w:w="2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6289B87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168220, </w:t>
            </w:r>
          </w:p>
          <w:p w14:paraId="1EE376EB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Республика Коми, Сыктывдинский район, с. </w:t>
            </w:r>
            <w:proofErr w:type="spellStart"/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Выльгорт</w:t>
            </w:r>
            <w:proofErr w:type="spellEnd"/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, </w:t>
            </w:r>
            <w:proofErr w:type="spellStart"/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ул.Д.Каликовой</w:t>
            </w:r>
            <w:proofErr w:type="spellEnd"/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,</w:t>
            </w:r>
          </w:p>
          <w:p w14:paraId="1755C5ED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45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096E38C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Соблюдение трудового законодательства и иных нормативных правовых актов, содержащих нормы трудового права</w:t>
            </w:r>
          </w:p>
        </w:tc>
        <w:tc>
          <w:tcPr>
            <w:tcW w:w="16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7A45284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Закон Республики Коми от 02.11.2018 года № 87-РЗ</w:t>
            </w:r>
          </w:p>
        </w:tc>
        <w:tc>
          <w:tcPr>
            <w:tcW w:w="11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5FE77EF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21.02.</w:t>
            </w:r>
          </w:p>
          <w:p w14:paraId="0E4BC778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2022</w:t>
            </w:r>
          </w:p>
        </w:tc>
        <w:tc>
          <w:tcPr>
            <w:tcW w:w="1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C30108D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proofErr w:type="gramStart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  рабочих</w:t>
            </w:r>
            <w:proofErr w:type="gramEnd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дней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AF7AF6A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2020-2021 годы и текущий период 2022 года</w:t>
            </w:r>
          </w:p>
        </w:tc>
      </w:tr>
      <w:tr w:rsidR="00836FF3" w:rsidRPr="00836FF3" w14:paraId="4B7A7F66" w14:textId="77777777" w:rsidTr="000B1DDD"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0BF2AC8" w14:textId="77777777" w:rsidR="00836FF3" w:rsidRPr="00836FF3" w:rsidRDefault="00836FF3" w:rsidP="00836FF3">
            <w:pPr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0D91818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Муниципальное бюджетное общеобразовательное учреждение </w:t>
            </w:r>
          </w:p>
          <w:p w14:paraId="437E179A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«</w:t>
            </w:r>
            <w:proofErr w:type="spellStart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Часовская</w:t>
            </w:r>
            <w:proofErr w:type="spellEnd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средняя общеобразовательная школа</w:t>
            </w:r>
          </w:p>
        </w:tc>
        <w:tc>
          <w:tcPr>
            <w:tcW w:w="2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75C4257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168216, Республика Коми, Сыктывдинский район, с. Часово, ул. Школьная, д. 8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969E3D1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Соблюдение трудового законодательства и иных нормативных правовых актов, содержащих нормы трудового права</w:t>
            </w:r>
          </w:p>
        </w:tc>
        <w:tc>
          <w:tcPr>
            <w:tcW w:w="16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E558518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Закон Республики Коми от 02.11.2018 года № 87-РЗ</w:t>
            </w:r>
          </w:p>
        </w:tc>
        <w:tc>
          <w:tcPr>
            <w:tcW w:w="11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1DFBE16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16,03.</w:t>
            </w:r>
          </w:p>
          <w:p w14:paraId="2F8C4010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2022</w:t>
            </w:r>
          </w:p>
        </w:tc>
        <w:tc>
          <w:tcPr>
            <w:tcW w:w="1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2827935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proofErr w:type="gramStart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  рабочих</w:t>
            </w:r>
            <w:proofErr w:type="gramEnd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дней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270C676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2020-2021 годы и текущий период 2022 года</w:t>
            </w:r>
          </w:p>
        </w:tc>
      </w:tr>
      <w:tr w:rsidR="00836FF3" w:rsidRPr="00836FF3" w14:paraId="13D7B322" w14:textId="77777777" w:rsidTr="000B1DDD"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576406D" w14:textId="77777777" w:rsidR="00836FF3" w:rsidRPr="00836FF3" w:rsidRDefault="00836FF3" w:rsidP="00836FF3">
            <w:pPr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4925D4F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highlight w:val="yellow"/>
                <w:lang w:eastAsia="en-US"/>
              </w:rPr>
            </w:pPr>
          </w:p>
          <w:p w14:paraId="4E124CA8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Муниципальное бюджетное </w:t>
            </w:r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дошкольное образовательное учреждение «Детский сад</w:t>
            </w: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» </w:t>
            </w:r>
            <w:proofErr w:type="spellStart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с.Часово</w:t>
            </w:r>
            <w:proofErr w:type="spellEnd"/>
          </w:p>
        </w:tc>
        <w:tc>
          <w:tcPr>
            <w:tcW w:w="2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F13A246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168216, Республика Коми, Сыктывдинский район, с. Часово, ул. Школьная, д. 8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F4517B8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Соблюдение трудового законодательства и иных нормативных правовых актов, содержащих нормы трудового права</w:t>
            </w:r>
          </w:p>
        </w:tc>
        <w:tc>
          <w:tcPr>
            <w:tcW w:w="16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8ABC1D7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Закон Республики Коми от 02.11.2018 года № 87-РЗ</w:t>
            </w:r>
          </w:p>
        </w:tc>
        <w:tc>
          <w:tcPr>
            <w:tcW w:w="11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0382056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11.04.</w:t>
            </w:r>
          </w:p>
          <w:p w14:paraId="743D44CD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2022</w:t>
            </w:r>
          </w:p>
        </w:tc>
        <w:tc>
          <w:tcPr>
            <w:tcW w:w="1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D856A33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proofErr w:type="gramStart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  рабочих</w:t>
            </w:r>
            <w:proofErr w:type="gramEnd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дней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2481EF0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2020-2021 годы и текущий период 2022 года</w:t>
            </w:r>
          </w:p>
        </w:tc>
      </w:tr>
      <w:tr w:rsidR="00836FF3" w:rsidRPr="00836FF3" w14:paraId="7995CD55" w14:textId="77777777" w:rsidTr="000B1DDD"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4FFDFF0" w14:textId="77777777" w:rsidR="00836FF3" w:rsidRPr="00836FF3" w:rsidRDefault="00836FF3" w:rsidP="00836FF3">
            <w:pPr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73EEA0D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Общество с ограниченной </w:t>
            </w:r>
            <w:proofErr w:type="spellStart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отвественностью</w:t>
            </w:r>
            <w:proofErr w:type="spellEnd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«Час»</w:t>
            </w:r>
          </w:p>
        </w:tc>
        <w:tc>
          <w:tcPr>
            <w:tcW w:w="2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3A5FC31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168216, Республика Коми, Сыктывдинский район, с. Часово, ул. Центральная, д. 22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1C8CD39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Соблюдение трудового законодательства и иных нормативных правовых актов, содержащих нормы трудового права</w:t>
            </w:r>
          </w:p>
        </w:tc>
        <w:tc>
          <w:tcPr>
            <w:tcW w:w="16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F75F35A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Закон Республики Коми от 02.11.2018 года № 87-РЗ</w:t>
            </w:r>
          </w:p>
        </w:tc>
        <w:tc>
          <w:tcPr>
            <w:tcW w:w="11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B058FE7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05,05.</w:t>
            </w:r>
          </w:p>
          <w:p w14:paraId="6F6E39FA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2022</w:t>
            </w:r>
          </w:p>
        </w:tc>
        <w:tc>
          <w:tcPr>
            <w:tcW w:w="1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2B31A56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proofErr w:type="gramStart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  рабочих</w:t>
            </w:r>
            <w:proofErr w:type="gramEnd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дней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C065272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2020-2021 годы и текущий период 2022 года</w:t>
            </w:r>
          </w:p>
        </w:tc>
      </w:tr>
      <w:tr w:rsidR="00836FF3" w:rsidRPr="00836FF3" w14:paraId="23DA6229" w14:textId="77777777" w:rsidTr="000B1DDD"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2F321A1" w14:textId="77777777" w:rsidR="00836FF3" w:rsidRPr="00836FF3" w:rsidRDefault="00836FF3" w:rsidP="00836FF3">
            <w:pPr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5DD8C2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Муниципальное бюджетное </w:t>
            </w:r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дошкольное образовательное учреждение «Детский сад</w:t>
            </w: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» </w:t>
            </w:r>
            <w:proofErr w:type="spellStart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с.Палевицы</w:t>
            </w:r>
            <w:proofErr w:type="spellEnd"/>
          </w:p>
        </w:tc>
        <w:tc>
          <w:tcPr>
            <w:tcW w:w="2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F5157F4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168216, Республика Коми, Сыктывдинский район, </w:t>
            </w:r>
            <w:proofErr w:type="spellStart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с.Палевицы</w:t>
            </w:r>
            <w:proofErr w:type="spellEnd"/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, ул. Набережная, д.17а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EA81570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Соблюдение трудового законодательства и иных нормативных правовых актов, содержащих нормы трудового права</w:t>
            </w:r>
          </w:p>
        </w:tc>
        <w:tc>
          <w:tcPr>
            <w:tcW w:w="16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14B55D0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Закон Республики Коми от 02.11.2018 года № 87-РЗ</w:t>
            </w:r>
          </w:p>
        </w:tc>
        <w:tc>
          <w:tcPr>
            <w:tcW w:w="11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227C428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30.05.</w:t>
            </w:r>
          </w:p>
          <w:p w14:paraId="2A9D2A32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2022</w:t>
            </w:r>
          </w:p>
        </w:tc>
        <w:tc>
          <w:tcPr>
            <w:tcW w:w="1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A6876B6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proofErr w:type="gramStart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  рабочих</w:t>
            </w:r>
            <w:proofErr w:type="gramEnd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дней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49F06F3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2020-2021 годы и текущий период 2022 года</w:t>
            </w:r>
          </w:p>
        </w:tc>
      </w:tr>
      <w:tr w:rsidR="00836FF3" w:rsidRPr="00836FF3" w14:paraId="0753F4D1" w14:textId="77777777" w:rsidTr="000B1DDD"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BF4761F" w14:textId="77777777" w:rsidR="00836FF3" w:rsidRPr="00836FF3" w:rsidRDefault="00836FF3" w:rsidP="00CA6D17">
            <w:pPr>
              <w:numPr>
                <w:ilvl w:val="0"/>
                <w:numId w:val="6"/>
              </w:num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6431B8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Муниципальное бюджетное </w:t>
            </w:r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дошкольное образовательное учреждение «Детский сад   № 1 общеразвивающего вида» с. Зеленец</w:t>
            </w:r>
          </w:p>
        </w:tc>
        <w:tc>
          <w:tcPr>
            <w:tcW w:w="24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D42AFF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168200, Сыктывдинский район, с. Зеленец, II квартал, д.18 "а"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8825997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Соблюдение трудового законодательства и иных нормативных правовых актов, содержащих нормы трудового права</w:t>
            </w:r>
          </w:p>
        </w:tc>
        <w:tc>
          <w:tcPr>
            <w:tcW w:w="16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BB3F7DB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Закон Республики Коми от 02.11.2018 года № 87-РЗ</w:t>
            </w:r>
          </w:p>
        </w:tc>
        <w:tc>
          <w:tcPr>
            <w:tcW w:w="11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2386C04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20.06.</w:t>
            </w:r>
          </w:p>
          <w:p w14:paraId="7994BF2C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2022</w:t>
            </w:r>
          </w:p>
        </w:tc>
        <w:tc>
          <w:tcPr>
            <w:tcW w:w="1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A770693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proofErr w:type="gramStart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  рабочих</w:t>
            </w:r>
            <w:proofErr w:type="gramEnd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дней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3441E87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2020-2021 годы и текущий период 2022 года</w:t>
            </w:r>
          </w:p>
        </w:tc>
      </w:tr>
      <w:tr w:rsidR="00836FF3" w:rsidRPr="00836FF3" w14:paraId="42F713D9" w14:textId="77777777" w:rsidTr="000B1DDD"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AE3AC40" w14:textId="77777777" w:rsidR="00836FF3" w:rsidRPr="00836FF3" w:rsidRDefault="00836FF3" w:rsidP="00836FF3">
            <w:pPr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53E12D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Общество с ограниченной ответственностью «</w:t>
            </w:r>
            <w:proofErr w:type="spellStart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Техжилцентр</w:t>
            </w:r>
            <w:proofErr w:type="spellEnd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» </w:t>
            </w:r>
          </w:p>
        </w:tc>
        <w:tc>
          <w:tcPr>
            <w:tcW w:w="2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F25196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168200, Сыктывдинский район, с. Зеленец, II квартал, д.23 </w:t>
            </w:r>
            <w:proofErr w:type="spellStart"/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пом</w:t>
            </w:r>
            <w:proofErr w:type="spellEnd"/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 40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A30EA51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Соблюдение трудового законодательства и иных нормативных правовых актов, </w:t>
            </w: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lastRenderedPageBreak/>
              <w:t>содержащих нормы трудового права</w:t>
            </w:r>
          </w:p>
        </w:tc>
        <w:tc>
          <w:tcPr>
            <w:tcW w:w="16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19A04F5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lastRenderedPageBreak/>
              <w:t>Закон Республики Коми от 02.11.2018 года № 87-РЗ</w:t>
            </w:r>
          </w:p>
        </w:tc>
        <w:tc>
          <w:tcPr>
            <w:tcW w:w="11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CBD1B8C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11.07.</w:t>
            </w:r>
          </w:p>
          <w:p w14:paraId="1DD69CF5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2022</w:t>
            </w:r>
          </w:p>
        </w:tc>
        <w:tc>
          <w:tcPr>
            <w:tcW w:w="1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D502757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proofErr w:type="gramStart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  рабочих</w:t>
            </w:r>
            <w:proofErr w:type="gramEnd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дней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7020143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2020-2021 годы и текущий период 2022 года</w:t>
            </w:r>
          </w:p>
        </w:tc>
      </w:tr>
      <w:tr w:rsidR="00836FF3" w:rsidRPr="00836FF3" w14:paraId="41565C0D" w14:textId="77777777" w:rsidTr="000B1DDD"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BC141A1" w14:textId="77777777" w:rsidR="00836FF3" w:rsidRPr="00836FF3" w:rsidRDefault="00836FF3" w:rsidP="00836FF3">
            <w:pPr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FF7023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Государственное автономное учреждение Республики Коми «Редакция газеты «Наша жизнь»</w:t>
            </w:r>
          </w:p>
        </w:tc>
        <w:tc>
          <w:tcPr>
            <w:tcW w:w="24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7DE6D3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168220, </w:t>
            </w:r>
          </w:p>
          <w:p w14:paraId="2A0D0D03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Республика Коми, Сыктывдинский район, с. </w:t>
            </w:r>
            <w:proofErr w:type="spellStart"/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Выльгорт</w:t>
            </w:r>
            <w:proofErr w:type="spellEnd"/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, ул.Д.Каликовой,60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1B8F631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Соблюдение трудового законодательства и иных нормативных правовых актов, содержащих нормы трудового права</w:t>
            </w:r>
          </w:p>
        </w:tc>
        <w:tc>
          <w:tcPr>
            <w:tcW w:w="16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FC9A84B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Закон Республики Коми от 02.11.2018 года № 87-РЗ</w:t>
            </w:r>
          </w:p>
        </w:tc>
        <w:tc>
          <w:tcPr>
            <w:tcW w:w="11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64A0DB4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01.08.</w:t>
            </w:r>
          </w:p>
          <w:p w14:paraId="51FC7EAB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2022</w:t>
            </w:r>
          </w:p>
        </w:tc>
        <w:tc>
          <w:tcPr>
            <w:tcW w:w="1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E943C83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 рабочих дней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7E257FC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2020-2021 годы и текущий период 2022 года</w:t>
            </w:r>
          </w:p>
        </w:tc>
      </w:tr>
      <w:tr w:rsidR="00836FF3" w:rsidRPr="00836FF3" w14:paraId="70E9FEE3" w14:textId="77777777" w:rsidTr="000B1DDD"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9164227" w14:textId="77777777" w:rsidR="00836FF3" w:rsidRPr="00836FF3" w:rsidRDefault="00836FF3" w:rsidP="00836FF3">
            <w:pPr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F4AD6E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Государственное профессиональное образовательное учреждение «Коми республиканский агропромышленный техникум имени </w:t>
            </w:r>
            <w:proofErr w:type="spellStart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Н.В.Оплеснина</w:t>
            </w:r>
            <w:proofErr w:type="spellEnd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" </w:t>
            </w:r>
          </w:p>
        </w:tc>
        <w:tc>
          <w:tcPr>
            <w:tcW w:w="24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AE37F1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168220, </w:t>
            </w:r>
          </w:p>
          <w:p w14:paraId="04A4F05F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Республика Коми, Сыктывдинский район, с. </w:t>
            </w:r>
            <w:proofErr w:type="spellStart"/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Выльгорт</w:t>
            </w:r>
            <w:proofErr w:type="spellEnd"/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, </w:t>
            </w:r>
            <w:proofErr w:type="spellStart"/>
            <w:r w:rsidRPr="00836FF3">
              <w:rPr>
                <w:rFonts w:ascii="Times New Roman" w:eastAsia="Calibri" w:hAnsi="Times New Roman"/>
                <w:color w:val="333333"/>
                <w:sz w:val="24"/>
                <w:szCs w:val="24"/>
                <w:shd w:val="clear" w:color="auto" w:fill="FFFFFF"/>
                <w:lang w:eastAsia="en-US"/>
              </w:rPr>
              <w:t>ул.Тимирязева</w:t>
            </w:r>
            <w:proofErr w:type="spellEnd"/>
            <w:r w:rsidRPr="00836FF3">
              <w:rPr>
                <w:rFonts w:ascii="Times New Roman" w:eastAsia="Calibri" w:hAnsi="Times New Roman"/>
                <w:color w:val="333333"/>
                <w:sz w:val="24"/>
                <w:szCs w:val="24"/>
                <w:shd w:val="clear" w:color="auto" w:fill="FFFFFF"/>
                <w:lang w:eastAsia="en-US"/>
              </w:rPr>
              <w:t>, д.36</w:t>
            </w:r>
            <w:r w:rsidRPr="00836FF3">
              <w:rPr>
                <w:rFonts w:ascii="Arial" w:eastAsia="Calibri" w:hAnsi="Arial" w:cs="Arial"/>
                <w:color w:val="333333"/>
                <w:shd w:val="clear" w:color="auto" w:fill="FFFFFF"/>
                <w:lang w:eastAsia="en-US"/>
              </w:rPr>
              <w:t>.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6A61B7E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Соблюдение трудового законодательства и иных нормативных правовых актов, содержащих нормы трудового права</w:t>
            </w:r>
          </w:p>
        </w:tc>
        <w:tc>
          <w:tcPr>
            <w:tcW w:w="16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D798657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Закон Республики Коми от 02.11.2018 года № 87-РЗ</w:t>
            </w:r>
          </w:p>
        </w:tc>
        <w:tc>
          <w:tcPr>
            <w:tcW w:w="11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A23A214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23.08.</w:t>
            </w:r>
          </w:p>
          <w:p w14:paraId="740DB773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2022</w:t>
            </w:r>
          </w:p>
        </w:tc>
        <w:tc>
          <w:tcPr>
            <w:tcW w:w="1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D439CFB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proofErr w:type="gramStart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  рабочих</w:t>
            </w:r>
            <w:proofErr w:type="gramEnd"/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дней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5EA19BC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2020-2021 годы и текущий период 2022 года</w:t>
            </w:r>
          </w:p>
        </w:tc>
      </w:tr>
      <w:tr w:rsidR="00836FF3" w:rsidRPr="00836FF3" w14:paraId="4188F446" w14:textId="77777777" w:rsidTr="000B1DDD"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BE43024" w14:textId="77777777" w:rsidR="00836FF3" w:rsidRPr="00836FF3" w:rsidRDefault="00836FF3" w:rsidP="00836FF3">
            <w:pPr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17C1A6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Коми региональная автономная некоммерческая организация «Центр развития туризма «Тури»</w:t>
            </w:r>
          </w:p>
        </w:tc>
        <w:tc>
          <w:tcPr>
            <w:tcW w:w="2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6CDEB7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168220, </w:t>
            </w:r>
          </w:p>
          <w:p w14:paraId="69A8CB0D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Республика Коми, Сыктывдинский район, с. </w:t>
            </w:r>
            <w:proofErr w:type="spellStart"/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Выльгорт</w:t>
            </w:r>
            <w:proofErr w:type="spellEnd"/>
            <w:r w:rsidRPr="00836FF3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, </w:t>
            </w:r>
            <w:proofErr w:type="spellStart"/>
            <w:r w:rsidRPr="00836FF3">
              <w:rPr>
                <w:rFonts w:ascii="Times New Roman" w:eastAsia="Calibri" w:hAnsi="Times New Roman"/>
                <w:color w:val="333333"/>
                <w:sz w:val="24"/>
                <w:szCs w:val="24"/>
                <w:shd w:val="clear" w:color="auto" w:fill="FFFFFF"/>
                <w:lang w:eastAsia="en-US"/>
              </w:rPr>
              <w:t>ул.Тимирязева</w:t>
            </w:r>
            <w:proofErr w:type="spellEnd"/>
            <w:r w:rsidRPr="00836FF3">
              <w:rPr>
                <w:rFonts w:ascii="Times New Roman" w:eastAsia="Calibri" w:hAnsi="Times New Roman"/>
                <w:color w:val="333333"/>
                <w:sz w:val="24"/>
                <w:szCs w:val="24"/>
                <w:shd w:val="clear" w:color="auto" w:fill="FFFFFF"/>
                <w:lang w:eastAsia="en-US"/>
              </w:rPr>
              <w:t>, д.17</w:t>
            </w:r>
            <w:r w:rsidRPr="00836FF3">
              <w:rPr>
                <w:rFonts w:ascii="Arial" w:eastAsia="Calibri" w:hAnsi="Arial" w:cs="Arial"/>
                <w:color w:val="333333"/>
                <w:shd w:val="clear" w:color="auto" w:fill="FFFFFF"/>
                <w:lang w:eastAsia="en-US"/>
              </w:rPr>
              <w:t>.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B8290E3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Соблюдение трудового законодательства и иных нормативных правовых актов, содержащих нормы трудового права</w:t>
            </w:r>
          </w:p>
        </w:tc>
        <w:tc>
          <w:tcPr>
            <w:tcW w:w="16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AFCFBCE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Закон Республики Коми от 02.11.2018 года № 87-РЗ</w:t>
            </w:r>
          </w:p>
        </w:tc>
        <w:tc>
          <w:tcPr>
            <w:tcW w:w="11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654CF2C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19.09.</w:t>
            </w:r>
          </w:p>
          <w:p w14:paraId="3E9CB3CF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2022</w:t>
            </w:r>
          </w:p>
        </w:tc>
        <w:tc>
          <w:tcPr>
            <w:tcW w:w="1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1CAAEA76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 рабочих дней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3F177AC" w14:textId="77777777" w:rsidR="00836FF3" w:rsidRPr="00836FF3" w:rsidRDefault="00836FF3" w:rsidP="00836F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36F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2020-2021 годы и текущий период 2022 года</w:t>
            </w:r>
          </w:p>
        </w:tc>
      </w:tr>
    </w:tbl>
    <w:p w14:paraId="3E1005C2" w14:textId="77777777" w:rsidR="00836FF3" w:rsidRPr="00836FF3" w:rsidRDefault="00836FF3" w:rsidP="00836FF3">
      <w:pPr>
        <w:spacing w:after="0" w:line="252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07B9C5A3" w14:textId="77777777" w:rsidR="00836FF3" w:rsidRPr="00836FF3" w:rsidRDefault="00836FF3" w:rsidP="00836FF3">
      <w:pPr>
        <w:spacing w:after="0" w:line="252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836FF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*- в </w:t>
      </w:r>
      <w:proofErr w:type="gramStart"/>
      <w:r w:rsidRPr="00836FF3">
        <w:rPr>
          <w:rFonts w:ascii="Times New Roman" w:eastAsia="Calibri" w:hAnsi="Times New Roman" w:cs="Times New Roman"/>
          <w:sz w:val="24"/>
          <w:szCs w:val="24"/>
          <w:lang w:eastAsia="en-US"/>
        </w:rPr>
        <w:t>соответствии  с</w:t>
      </w:r>
      <w:proofErr w:type="gramEnd"/>
      <w:r w:rsidRPr="00836FF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частью 1 статьи 3 Закона РК от 02.11.2018 года №87-РЗ, срок проведения проверки не может превышать 20 рабочих дней</w:t>
      </w:r>
    </w:p>
    <w:p w14:paraId="7CDFAFBD" w14:textId="77777777" w:rsidR="00836FF3" w:rsidRPr="00836FF3" w:rsidRDefault="00836FF3" w:rsidP="00836FF3">
      <w:pPr>
        <w:spacing w:after="0" w:line="252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  <w:sectPr w:rsidR="00836FF3" w:rsidRPr="00836FF3" w:rsidSect="00737DAA">
          <w:pgSz w:w="16838" w:h="11906" w:orient="landscape"/>
          <w:pgMar w:top="993" w:right="1134" w:bottom="850" w:left="709" w:header="708" w:footer="708" w:gutter="0"/>
          <w:cols w:space="720"/>
          <w:docGrid w:linePitch="299"/>
        </w:sectPr>
      </w:pPr>
      <w:r w:rsidRPr="00836FF3">
        <w:rPr>
          <w:rFonts w:ascii="Times New Roman" w:eastAsia="Calibri" w:hAnsi="Times New Roman" w:cs="Times New Roman"/>
          <w:sz w:val="24"/>
          <w:szCs w:val="24"/>
          <w:lang w:eastAsia="en-US"/>
        </w:rPr>
        <w:t>**- рекомендуемый проверяемый период: не более 3-х полных календарных лет предшествующих году проверки и текущий период года проверки</w:t>
      </w:r>
    </w:p>
    <w:p w14:paraId="48DF6612" w14:textId="2C513C97" w:rsidR="00BF41D5" w:rsidRPr="00BF41D5" w:rsidRDefault="00BF41D5" w:rsidP="00BF41D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                                                               </w:t>
      </w:r>
      <w:r w:rsidRPr="00BF41D5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8DA41A2" wp14:editId="4FF60601">
            <wp:extent cx="899160" cy="118872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" cy="1188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F41D5"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         </w:t>
      </w:r>
    </w:p>
    <w:p w14:paraId="3D5BA82A" w14:textId="77777777" w:rsidR="00BF41D5" w:rsidRPr="00BF41D5" w:rsidRDefault="00BF41D5" w:rsidP="00BF41D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b/>
          <w:sz w:val="24"/>
          <w:szCs w:val="24"/>
        </w:rPr>
        <w:t xml:space="preserve">Коми </w:t>
      </w:r>
      <w:proofErr w:type="spellStart"/>
      <w:r w:rsidRPr="00BF41D5">
        <w:rPr>
          <w:rFonts w:ascii="Times New Roman" w:eastAsia="Times New Roman" w:hAnsi="Times New Roman" w:cs="Times New Roman"/>
          <w:b/>
          <w:sz w:val="24"/>
          <w:szCs w:val="24"/>
        </w:rPr>
        <w:t>Республикаын</w:t>
      </w:r>
      <w:proofErr w:type="spellEnd"/>
      <w:r w:rsidRPr="00BF41D5">
        <w:rPr>
          <w:rFonts w:ascii="Times New Roman" w:eastAsia="Times New Roman" w:hAnsi="Times New Roman" w:cs="Times New Roman"/>
          <w:b/>
          <w:sz w:val="24"/>
          <w:szCs w:val="24"/>
        </w:rPr>
        <w:t xml:space="preserve"> «</w:t>
      </w:r>
      <w:proofErr w:type="spellStart"/>
      <w:r w:rsidRPr="00BF41D5">
        <w:rPr>
          <w:rFonts w:ascii="Times New Roman" w:eastAsia="Times New Roman" w:hAnsi="Times New Roman" w:cs="Times New Roman"/>
          <w:b/>
          <w:sz w:val="24"/>
          <w:szCs w:val="24"/>
        </w:rPr>
        <w:t>Сыктывдін</w:t>
      </w:r>
      <w:proofErr w:type="spellEnd"/>
      <w:r w:rsidRPr="00BF41D5">
        <w:rPr>
          <w:rFonts w:ascii="Times New Roman" w:eastAsia="Times New Roman" w:hAnsi="Times New Roman" w:cs="Times New Roman"/>
          <w:b/>
          <w:sz w:val="24"/>
          <w:szCs w:val="24"/>
        </w:rPr>
        <w:t xml:space="preserve">» </w:t>
      </w:r>
    </w:p>
    <w:p w14:paraId="004F351E" w14:textId="77777777" w:rsidR="00BF41D5" w:rsidRPr="00BF41D5" w:rsidRDefault="00BF41D5" w:rsidP="00BF41D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spellStart"/>
      <w:r w:rsidRPr="00BF41D5">
        <w:rPr>
          <w:rFonts w:ascii="Times New Roman" w:eastAsia="Times New Roman" w:hAnsi="Times New Roman" w:cs="Times New Roman"/>
          <w:b/>
          <w:sz w:val="24"/>
          <w:szCs w:val="24"/>
        </w:rPr>
        <w:t>муниципальнӧй</w:t>
      </w:r>
      <w:proofErr w:type="spellEnd"/>
      <w:r w:rsidRPr="00BF41D5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BF41D5">
        <w:rPr>
          <w:rFonts w:ascii="Times New Roman" w:eastAsia="Times New Roman" w:hAnsi="Times New Roman" w:cs="Times New Roman"/>
          <w:b/>
          <w:sz w:val="24"/>
          <w:szCs w:val="24"/>
        </w:rPr>
        <w:t>районса</w:t>
      </w:r>
      <w:proofErr w:type="spellEnd"/>
      <w:r w:rsidRPr="00BF41D5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BF41D5">
        <w:rPr>
          <w:rFonts w:ascii="Times New Roman" w:eastAsia="Times New Roman" w:hAnsi="Times New Roman" w:cs="Times New Roman"/>
          <w:b/>
          <w:sz w:val="24"/>
          <w:szCs w:val="24"/>
        </w:rPr>
        <w:t>администрациялӧн</w:t>
      </w:r>
      <w:proofErr w:type="spellEnd"/>
      <w:r w:rsidRPr="00BF41D5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</w:p>
    <w:p w14:paraId="79B57BEA" w14:textId="14B82470" w:rsidR="00BF41D5" w:rsidRPr="00BF41D5" w:rsidRDefault="00BF41D5" w:rsidP="00BF41D5">
      <w:pPr>
        <w:keepNext/>
        <w:spacing w:after="0" w:line="240" w:lineRule="auto"/>
        <w:ind w:left="-851"/>
        <w:contextualSpacing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814AFC0" wp14:editId="5EB30448">
                <wp:simplePos x="0" y="0"/>
                <wp:positionH relativeFrom="column">
                  <wp:posOffset>-114300</wp:posOffset>
                </wp:positionH>
                <wp:positionV relativeFrom="paragraph">
                  <wp:posOffset>160655</wp:posOffset>
                </wp:positionV>
                <wp:extent cx="6410325" cy="0"/>
                <wp:effectExtent l="12700" t="8255" r="6350" b="10795"/>
                <wp:wrapNone/>
                <wp:docPr id="60" name="Прямая соединительная линия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4103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3DE021" id="Прямая соединительная линия 60" o:spid="_x0000_s1026" style="position:absolute;flip:y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9pt,12.65pt" to="495.7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CPPtAEAAFIDAAAOAAAAZHJzL2Uyb0RvYy54bWysU01v2zAMvQ/YfxB0X+xka7EZcXpI1126&#10;LUC73Rl92MIkURCV2Pn3k9Q0HbrbMB8IkRSfHh/p9c3sLDuqSAZ9z5eLljPlBUrjh57/eLx795Ez&#10;SuAlWPSq5ydF/Gbz9s16Cp1a4YhWqsgyiKduCj0fUwpd05AYlQNaYFA+JzVGBym7cWhkhCmjO9us&#10;2va6mTDKEFEoohy9fUryTcXXWon0XWtSidmeZ26p2ljtvthms4ZuiBBGI8404B9YODA+P3qBuoUE&#10;7BDNX1DOiIiEOi0Euga1NkLVHnI3y/ZVNw8jBFV7yeJQuMhE/w9WfDtu/S4W6mL2D+EexS9iHrcj&#10;+EFVAo+nkAe3LFI1U6DuUlIcCrvI9tNXlPkOHBJWFWYdHdPWhJ+lsIDnTtlcZT9dZFdzYiIHrz8s&#10;2/erK87Ec66BrkCUwhApfVHoWDn03BpfFIEOjveUCqWXKyXs8c5YW6dqPZt6/ukqI5cMoTWyJKsT&#10;h/3WRnaEshf1q/29uhbx4GUFGxXIz+dzAmOfzvlx68+yFCXK2lG3R3naxWe58uAqy/OSlc3406/V&#10;L7/C5jcAAAD//wMAUEsDBBQABgAIAAAAIQBVZQW33QAAAAkBAAAPAAAAZHJzL2Rvd25yZXYueG1s&#10;TI/BTsMwEETvSPyDtUjcWiepipoQp6oQcEFCogTOTrwkEfY6it00/D2LOMBxdkazb8r94qyYcQqD&#10;JwXpOgGB1HozUKegfn1Y7UCEqMlo6wkVfGGAfXV5UerC+DO94HyMneASCoVW0Mc4FlKGtkenw9qP&#10;SOx9+MnpyHLqpJn0mcudlVmS3EinB+IPvR7xrsf283hyCg7vT/eb57lx3pq8q9+Mq5PHTKnrq+Vw&#10;CyLiEv/C8IPP6FAxU+NPZIKwClbpjrdEBdl2A4IDeZ5uQTS/B1mV8v+C6hsAAP//AwBQSwECLQAU&#10;AAYACAAAACEAtoM4kv4AAADhAQAAEwAAAAAAAAAAAAAAAAAAAAAAW0NvbnRlbnRfVHlwZXNdLnht&#10;bFBLAQItABQABgAIAAAAIQA4/SH/1gAAAJQBAAALAAAAAAAAAAAAAAAAAC8BAABfcmVscy8ucmVs&#10;c1BLAQItABQABgAIAAAAIQAwmCPPtAEAAFIDAAAOAAAAAAAAAAAAAAAAAC4CAABkcnMvZTJvRG9j&#10;LnhtbFBLAQItABQABgAIAAAAIQBVZQW33QAAAAkBAAAPAAAAAAAAAAAAAAAAAA4EAABkcnMvZG93&#10;bnJldi54bWxQSwUGAAAAAAQABADzAAAAGAUAAAAA&#10;"/>
            </w:pict>
          </mc:Fallback>
        </mc:AlternateContent>
      </w:r>
      <w:r w:rsidRPr="00BF41D5"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ШУÖМ</w:t>
      </w:r>
    </w:p>
    <w:p w14:paraId="425FACCE" w14:textId="77777777" w:rsidR="00BF41D5" w:rsidRPr="00BF41D5" w:rsidRDefault="00BF41D5" w:rsidP="00BF41D5">
      <w:pPr>
        <w:keepNext/>
        <w:spacing w:after="0" w:line="240" w:lineRule="auto"/>
        <w:ind w:left="-851"/>
        <w:contextualSpacing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b/>
          <w:sz w:val="24"/>
          <w:szCs w:val="24"/>
        </w:rPr>
        <w:t xml:space="preserve"> ПОСТАНОВЛЕНИЕ</w:t>
      </w:r>
    </w:p>
    <w:p w14:paraId="6B75392B" w14:textId="77777777" w:rsidR="00BF41D5" w:rsidRPr="00BF41D5" w:rsidRDefault="00BF41D5" w:rsidP="00BF41D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b/>
          <w:sz w:val="24"/>
          <w:szCs w:val="24"/>
        </w:rPr>
        <w:t xml:space="preserve">администрации муниципального района </w:t>
      </w:r>
    </w:p>
    <w:p w14:paraId="0B1F1AC3" w14:textId="77777777" w:rsidR="00BF41D5" w:rsidRPr="00BF41D5" w:rsidRDefault="00BF41D5" w:rsidP="00BF41D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b/>
          <w:sz w:val="24"/>
          <w:szCs w:val="24"/>
        </w:rPr>
        <w:t>«Сыктывдинский» Республики Коми</w:t>
      </w:r>
    </w:p>
    <w:p w14:paraId="4352734C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4D1DF6E3" w14:textId="77777777" w:rsidR="00BF41D5" w:rsidRPr="00BF41D5" w:rsidRDefault="00BF41D5" w:rsidP="00BF41D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19538DC" w14:textId="77777777" w:rsidR="00BF41D5" w:rsidRPr="00BF41D5" w:rsidRDefault="00BF41D5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4B313F5" w14:textId="77777777" w:rsidR="00BF41D5" w:rsidRPr="00BF41D5" w:rsidRDefault="00BF41D5" w:rsidP="00BF41D5">
      <w:pPr>
        <w:keepNext/>
        <w:tabs>
          <w:tab w:val="left" w:pos="1985"/>
        </w:tabs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от 17 декабря 2021 года                                                                                            № 12/1638</w:t>
      </w:r>
    </w:p>
    <w:p w14:paraId="05117526" w14:textId="77777777" w:rsidR="00BF41D5" w:rsidRPr="00BF41D5" w:rsidRDefault="00BF41D5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711" w:type="dxa"/>
        <w:tblLayout w:type="fixed"/>
        <w:tblLook w:val="01E0" w:firstRow="1" w:lastRow="1" w:firstColumn="1" w:lastColumn="1" w:noHBand="0" w:noVBand="0"/>
      </w:tblPr>
      <w:tblGrid>
        <w:gridCol w:w="4786"/>
        <w:gridCol w:w="4925"/>
      </w:tblGrid>
      <w:tr w:rsidR="00BF41D5" w:rsidRPr="00BF41D5" w14:paraId="0330C4C3" w14:textId="77777777" w:rsidTr="000B1DDD">
        <w:trPr>
          <w:trHeight w:val="1008"/>
        </w:trPr>
        <w:tc>
          <w:tcPr>
            <w:tcW w:w="4786" w:type="dxa"/>
          </w:tcPr>
          <w:p w14:paraId="09C7EFCD" w14:textId="77777777" w:rsidR="00BF41D5" w:rsidRPr="00BF41D5" w:rsidRDefault="00BF41D5" w:rsidP="00BF41D5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F41D5">
              <w:rPr>
                <w:rFonts w:ascii="Times New Roman" w:eastAsia="Times New Roman" w:hAnsi="Times New Roman" w:cs="Times New Roman"/>
                <w:sz w:val="24"/>
                <w:szCs w:val="24"/>
              </w:rPr>
              <w:t>Об установлении публичного сервитута для размещения и безопасной эксплуатации объектов электросетевого хозяйства</w:t>
            </w:r>
          </w:p>
          <w:p w14:paraId="56473967" w14:textId="77777777" w:rsidR="00BF41D5" w:rsidRPr="00BF41D5" w:rsidRDefault="00BF41D5" w:rsidP="00BF41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5" w:type="dxa"/>
          </w:tcPr>
          <w:p w14:paraId="05720B86" w14:textId="77777777" w:rsidR="00BF41D5" w:rsidRPr="00BF41D5" w:rsidRDefault="00BF41D5" w:rsidP="00BF41D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00F91F58" w14:textId="77777777" w:rsidR="00BF41D5" w:rsidRPr="00BF41D5" w:rsidRDefault="00BF41D5" w:rsidP="00BF41D5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F41D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Руководствуясь статьёй 23, главой V.7 Земельного кодекса Российской Федерации, статьёй 3.6 </w:t>
      </w:r>
      <w:r w:rsidRPr="00BF41D5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Федерального закона от 25.10.2001 № 137-ФЗ «О введении в действие Земельного кодекса Российской Федерации», на основании </w:t>
      </w:r>
      <w:r w:rsidRPr="00BF41D5">
        <w:rPr>
          <w:rFonts w:ascii="Times New Roman" w:eastAsia="Times New Roman" w:hAnsi="Times New Roman" w:cs="Times New Roman"/>
          <w:sz w:val="24"/>
          <w:szCs w:val="24"/>
          <w:lang w:eastAsia="ar-SA"/>
        </w:rPr>
        <w:t>ходатайства Публичного акционерного общества «</w:t>
      </w:r>
      <w:proofErr w:type="spellStart"/>
      <w:r w:rsidRPr="00BF41D5">
        <w:rPr>
          <w:rFonts w:ascii="Times New Roman" w:eastAsia="Times New Roman" w:hAnsi="Times New Roman" w:cs="Times New Roman"/>
          <w:sz w:val="24"/>
          <w:szCs w:val="24"/>
          <w:lang w:eastAsia="ar-SA"/>
        </w:rPr>
        <w:t>Россети</w:t>
      </w:r>
      <w:proofErr w:type="spellEnd"/>
      <w:r w:rsidRPr="00BF41D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Северо-Запад», администрация муниципального района «Сыктывдинский» Республики Коми</w:t>
      </w:r>
    </w:p>
    <w:p w14:paraId="703436C7" w14:textId="77777777" w:rsidR="00BF41D5" w:rsidRPr="00BF41D5" w:rsidRDefault="00BF41D5" w:rsidP="00BF41D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E266FE4" w14:textId="77777777" w:rsidR="00BF41D5" w:rsidRPr="00BF41D5" w:rsidRDefault="00BF41D5" w:rsidP="00BF41D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39F5160" w14:textId="77777777" w:rsidR="00BF41D5" w:rsidRPr="00BF41D5" w:rsidRDefault="00BF41D5" w:rsidP="00BF41D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b/>
          <w:sz w:val="24"/>
          <w:szCs w:val="24"/>
        </w:rPr>
        <w:t>ПОСТАНОВЛЯЕТ:</w:t>
      </w:r>
    </w:p>
    <w:p w14:paraId="520197A8" w14:textId="77777777" w:rsidR="00BF41D5" w:rsidRPr="00BF41D5" w:rsidRDefault="00BF41D5" w:rsidP="00BF41D5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223E252" w14:textId="77777777" w:rsidR="00BF41D5" w:rsidRPr="00BF41D5" w:rsidRDefault="00BF41D5" w:rsidP="00CA6D17">
      <w:pPr>
        <w:numPr>
          <w:ilvl w:val="0"/>
          <w:numId w:val="7"/>
        </w:numPr>
        <w:tabs>
          <w:tab w:val="left" w:pos="993"/>
        </w:tabs>
        <w:suppressAutoHyphens/>
        <w:snapToGrid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Установить публичные сервитуты в целях размещения и безопасной эксплуатации следующих объектов электросетевого хозяйства:</w:t>
      </w:r>
    </w:p>
    <w:p w14:paraId="55AE38E8" w14:textId="77777777" w:rsidR="00BF41D5" w:rsidRPr="00BF41D5" w:rsidRDefault="00BF41D5" w:rsidP="00BF41D5">
      <w:pPr>
        <w:tabs>
          <w:tab w:val="left" w:pos="993"/>
        </w:tabs>
        <w:suppressAutoHyphens/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1.1. «</w:t>
      </w:r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>ВЛ-10КВ ТП-943-ТП-319</w:t>
      </w:r>
      <w:r w:rsidRPr="00BF41D5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» в отношении </w:t>
      </w:r>
      <w:r w:rsidRPr="00BF41D5">
        <w:rPr>
          <w:rFonts w:ascii="Times New Roman" w:eastAsia="Times New Roman" w:hAnsi="Times New Roman" w:cs="Times New Roman"/>
          <w:sz w:val="24"/>
          <w:szCs w:val="24"/>
        </w:rPr>
        <w:t>земель, расположенных в кадастровых кварталах 11:04:1001008, 11:04:1001011, и земельных участков с кадастровыми номерами 11:04:1001007:64, 11:04:1001011:750, 11:04:1001011:187, 11:04:1001011:1488/2, 11:04:1001011:201, 11:04:1001011:191, 11:04:1001011:1224, 11:04:1001011:21, 11:04:1001011:181, 11:04:1001011:171, 11:04:1001011:1120, 11:04:1001011:49, 11:04:1001011:51, 11:04:1001011:53, 11:04:1001011:55, 11:04:1001011:57, 11:04:1001011:59, 11:04:1001011:708, 11:04:1001011:1521, 11:04:1001011:1167, 11:04:1001011:1487, 11:04:1001008:86 общей площадью 11211 кв. м.</w:t>
      </w:r>
    </w:p>
    <w:p w14:paraId="17CA034F" w14:textId="77777777" w:rsidR="00BF41D5" w:rsidRPr="00BF41D5" w:rsidRDefault="00BF41D5" w:rsidP="00BF41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1.2. «</w:t>
      </w:r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 xml:space="preserve">ВЛ-10КВ ТП-944-ТП-307-ТП-1091-ТП-1092» в отношении </w:t>
      </w:r>
      <w:r w:rsidRPr="00BF41D5">
        <w:rPr>
          <w:rFonts w:ascii="Times New Roman" w:eastAsia="Times New Roman" w:hAnsi="Times New Roman" w:cs="Times New Roman"/>
          <w:sz w:val="24"/>
          <w:szCs w:val="24"/>
        </w:rPr>
        <w:t>земель, расположенных в кадастровом квартале 11:04:1001018, и земельных участков с кадастровыми номерами 11:04:1001018:37, 11:04:1001018:12, 11:04:1001018:4, 11:04:1001018:77, 11:04:1001018:75, 11:04:1001018:36, 11:04:1001018:62, 11:04:1001018:341, 11:04:1001018:88 общей площадью 8388 кв. м.</w:t>
      </w:r>
    </w:p>
    <w:p w14:paraId="3BEDBE2C" w14:textId="77777777" w:rsidR="00BF41D5" w:rsidRPr="00BF41D5" w:rsidRDefault="00BF41D5" w:rsidP="00BF41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1.3. «</w:t>
      </w:r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 xml:space="preserve">ВЛ-10КВ ТП-960-ТП-929» в отношении </w:t>
      </w:r>
      <w:r w:rsidRPr="00BF41D5">
        <w:rPr>
          <w:rFonts w:ascii="Times New Roman" w:eastAsia="Times New Roman" w:hAnsi="Times New Roman" w:cs="Times New Roman"/>
          <w:sz w:val="24"/>
          <w:szCs w:val="24"/>
        </w:rPr>
        <w:t>земель, расположенных в кадастровом квартале 11:04:1101020, и земельных участков с кадастровыми номерами 11:04:1101020:2, 11:04:1101020:19, 11:04:1101020:1, 11:04:1101020:12 общей площадью 8113 кв. м.</w:t>
      </w:r>
    </w:p>
    <w:p w14:paraId="2AA57AF9" w14:textId="77777777" w:rsidR="00BF41D5" w:rsidRPr="00BF41D5" w:rsidRDefault="00BF41D5" w:rsidP="00BF41D5">
      <w:pPr>
        <w:spacing w:after="0" w:line="240" w:lineRule="auto"/>
        <w:ind w:firstLine="708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 xml:space="preserve">1.4. </w:t>
      </w:r>
      <w:r w:rsidRPr="00BF41D5">
        <w:rPr>
          <w:rFonts w:ascii="Times New Roman" w:eastAsia="Batang" w:hAnsi="Times New Roman" w:cs="Times New Roman"/>
          <w:sz w:val="24"/>
          <w:szCs w:val="24"/>
        </w:rPr>
        <w:t>«</w:t>
      </w:r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 xml:space="preserve">ВЛ 10 </w:t>
      </w:r>
      <w:proofErr w:type="spellStart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>кВ</w:t>
      </w:r>
      <w:proofErr w:type="spellEnd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 xml:space="preserve"> ПС "Сыктывкар" </w:t>
      </w:r>
      <w:proofErr w:type="spellStart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>яч</w:t>
      </w:r>
      <w:proofErr w:type="spellEnd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>. 842 - ДЫРНОС-3,6 "МКР. ЧОВСКИЕ ЗОРИ"</w:t>
      </w:r>
      <w:r w:rsidRPr="00BF41D5">
        <w:rPr>
          <w:rFonts w:ascii="Times New Roman" w:eastAsia="Batang" w:hAnsi="Times New Roman" w:cs="Times New Roman"/>
          <w:bCs/>
          <w:iCs/>
          <w:color w:val="000000"/>
          <w:sz w:val="24"/>
          <w:szCs w:val="24"/>
        </w:rPr>
        <w:t>» в отношении земель</w:t>
      </w:r>
      <w:r w:rsidRPr="00BF41D5">
        <w:rPr>
          <w:rFonts w:ascii="Times New Roman" w:eastAsia="Times New Roman" w:hAnsi="Times New Roman" w:cs="Times New Roman"/>
          <w:sz w:val="24"/>
          <w:szCs w:val="24"/>
        </w:rPr>
        <w:t>, расположенных в кадастровом квартале 11:04:0401001, и земельного участка с кадастровым номером 11:04:0000000:15/1 общей площадью 16902 кв. м</w:t>
      </w:r>
      <w:r w:rsidRPr="00BF41D5">
        <w:rPr>
          <w:rFonts w:ascii="Times New Roman" w:eastAsia="Batang" w:hAnsi="Times New Roman" w:cs="Times New Roman"/>
          <w:sz w:val="24"/>
          <w:szCs w:val="24"/>
        </w:rPr>
        <w:t>.</w:t>
      </w:r>
    </w:p>
    <w:p w14:paraId="296B65E5" w14:textId="77777777" w:rsidR="00BF41D5" w:rsidRPr="00BF41D5" w:rsidRDefault="00BF41D5" w:rsidP="00BF41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lastRenderedPageBreak/>
        <w:t>1.5. «</w:t>
      </w:r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 xml:space="preserve">ВЛ 10 </w:t>
      </w:r>
      <w:proofErr w:type="spellStart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>кВ</w:t>
      </w:r>
      <w:proofErr w:type="spellEnd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 xml:space="preserve"> от </w:t>
      </w:r>
      <w:proofErr w:type="spellStart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>яч</w:t>
      </w:r>
      <w:proofErr w:type="spellEnd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 xml:space="preserve">. 13 ПС 110/10 </w:t>
      </w:r>
      <w:proofErr w:type="spellStart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>кВ</w:t>
      </w:r>
      <w:proofErr w:type="spellEnd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 xml:space="preserve"> "</w:t>
      </w:r>
      <w:proofErr w:type="spellStart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>Выльгорт</w:t>
      </w:r>
      <w:proofErr w:type="spellEnd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 xml:space="preserve">" через КТП 10/0,4 </w:t>
      </w:r>
      <w:proofErr w:type="spellStart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>кВ</w:t>
      </w:r>
      <w:proofErr w:type="spellEnd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 xml:space="preserve"> №1209, ТП 10/0,4 </w:t>
      </w:r>
      <w:proofErr w:type="spellStart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>кВ</w:t>
      </w:r>
      <w:proofErr w:type="spellEnd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 xml:space="preserve"> №930 до ТП 10/0,4 </w:t>
      </w:r>
      <w:proofErr w:type="spellStart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>кВ</w:t>
      </w:r>
      <w:proofErr w:type="spellEnd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 xml:space="preserve"> №307 в с. </w:t>
      </w:r>
      <w:proofErr w:type="spellStart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>Выльгорт</w:t>
      </w:r>
      <w:proofErr w:type="spellEnd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 xml:space="preserve"> с центром питания от </w:t>
      </w:r>
      <w:proofErr w:type="spellStart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>яч</w:t>
      </w:r>
      <w:proofErr w:type="spellEnd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 xml:space="preserve">. 13 ПС 110/10 </w:t>
      </w:r>
      <w:proofErr w:type="spellStart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>кВ</w:t>
      </w:r>
      <w:proofErr w:type="spellEnd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 xml:space="preserve"> "</w:t>
      </w:r>
      <w:proofErr w:type="spellStart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>Выльгорт</w:t>
      </w:r>
      <w:proofErr w:type="spellEnd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>"</w:t>
      </w:r>
      <w:r w:rsidRPr="00BF41D5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» в отношении </w:t>
      </w:r>
      <w:r w:rsidRPr="00BF41D5">
        <w:rPr>
          <w:rFonts w:ascii="Times New Roman" w:eastAsia="Times New Roman" w:hAnsi="Times New Roman" w:cs="Times New Roman"/>
          <w:sz w:val="24"/>
          <w:szCs w:val="24"/>
        </w:rPr>
        <w:t>земель, расположенных в кадастровых кварталах 11:04:1001017, 11:04:0401001, 11:04:1001018, и земельных участков с кадастровыми номерами 11:04:1001017:25, 11:04:1001017:2, 11:04:1001017:7, 11:04:0401001:693, 11:04:1001018:71, 11:04:1001018:320, 11:04:1001018:591/2, 11:04:1001018:137, 11:04:1001018:16/1, 11:04:1001018:560, 11:04:1001018:19, 11:04:1001018:79, 11:04:1001018:32, 11:04:1001018:128, общей площадью 14816 кв. м.</w:t>
      </w:r>
    </w:p>
    <w:p w14:paraId="1830C7F4" w14:textId="77777777" w:rsidR="00BF41D5" w:rsidRPr="00BF41D5" w:rsidRDefault="00BF41D5" w:rsidP="00BF41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1.6. «</w:t>
      </w:r>
      <w:r w:rsidRPr="00BF41D5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ВЛ-10кВ ПС"ВЫЛЬГОРТ" ЯЧ.6, ЯЧ.3-ОП.69-ДВУХЦЕПНАЯ</w:t>
      </w:r>
      <w:r w:rsidRPr="00BF41D5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»</w:t>
      </w:r>
      <w:r w:rsidRPr="00BF41D5">
        <w:rPr>
          <w:rFonts w:ascii="TimesNewRomanPS-BoldItalicMT" w:eastAsia="Times New Roman" w:hAnsi="TimesNewRomanPS-BoldItalicMT" w:cs="Times New Roman"/>
          <w:bCs/>
          <w:iCs/>
          <w:color w:val="000000"/>
          <w:sz w:val="24"/>
          <w:szCs w:val="24"/>
        </w:rPr>
        <w:t xml:space="preserve"> в отношении </w:t>
      </w:r>
      <w:r w:rsidRPr="00BF41D5">
        <w:rPr>
          <w:rFonts w:ascii="Times New Roman" w:eastAsia="Times New Roman" w:hAnsi="Times New Roman" w:cs="Times New Roman"/>
          <w:sz w:val="24"/>
          <w:szCs w:val="24"/>
        </w:rPr>
        <w:t>земель, расположенных в кадастровых кварталах 11:04:1001017, 11:04:0401001, и земельных участках с кадастровыми номерами 11:04:1001017:25, 11:04:1001017:47, 11:04:1001017:2, 11:04:1001017:3/2, 11:04:1001017:120/1, 11:04:1001017:121/2, 11:04:1001017:7, 11:04:0401001:693, 11:04:0401001:693, 11:04:0401001:731, 11:04:0401001:979, 11:04:0401001:983, 11:04:0401001:9128, 11:04:0401001:703 общей площадью 48577 кв. м.</w:t>
      </w:r>
    </w:p>
    <w:p w14:paraId="2273933D" w14:textId="77777777" w:rsidR="00BF41D5" w:rsidRPr="00BF41D5" w:rsidRDefault="00BF41D5" w:rsidP="00BF41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1.7. «</w:t>
      </w:r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 xml:space="preserve">ВЛ - 10 </w:t>
      </w:r>
      <w:proofErr w:type="spellStart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>кВ</w:t>
      </w:r>
      <w:proofErr w:type="spellEnd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 xml:space="preserve"> ПС «ВЫЛЬГОРТ» - ОП.69-ТП-905</w:t>
      </w:r>
      <w:r w:rsidRPr="00BF41D5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»</w:t>
      </w:r>
      <w:r w:rsidRPr="00BF41D5">
        <w:rPr>
          <w:rFonts w:ascii="Times New Roman" w:eastAsia="Times New Roman" w:hAnsi="Times New Roman" w:cs="Times New Roman"/>
          <w:sz w:val="24"/>
          <w:szCs w:val="24"/>
        </w:rPr>
        <w:t xml:space="preserve"> в отношении земель, расположенных в кадастровых кварталах 11:04:1001019, 11:04:0401001, и земельных участков с кадастровыми номерами 11:04:1001019:5, 11:04:0401001:702, 11:04:0401001:715, 11:04:0401001:703, 11:04:0000000:550 общей площадью 14994 кв. м.</w:t>
      </w:r>
    </w:p>
    <w:p w14:paraId="46E45C75" w14:textId="77777777" w:rsidR="00BF41D5" w:rsidRPr="00BF41D5" w:rsidRDefault="00BF41D5" w:rsidP="00BF41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1.8. «</w:t>
      </w:r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>ВЛ-10кВ ПС "ВЫЛЬГОРТ" -ОП.69-РП-ТП-28</w:t>
      </w:r>
      <w:r w:rsidRPr="00BF41D5">
        <w:rPr>
          <w:rFonts w:ascii="Times New Roman" w:eastAsia="Batang" w:hAnsi="Times New Roman" w:cs="Times New Roman"/>
          <w:bCs/>
          <w:iCs/>
          <w:color w:val="000000"/>
          <w:sz w:val="24"/>
          <w:szCs w:val="24"/>
        </w:rPr>
        <w:t xml:space="preserve">» в отношении </w:t>
      </w:r>
      <w:r w:rsidRPr="00BF41D5">
        <w:rPr>
          <w:rFonts w:ascii="Times New Roman" w:eastAsia="Times New Roman" w:hAnsi="Times New Roman" w:cs="Times New Roman"/>
          <w:sz w:val="24"/>
          <w:szCs w:val="24"/>
        </w:rPr>
        <w:t>земель, расположенных в кадастровых кварталах 11:04:0401001, 11:04:1003001, и земельных участков с кадастровыми номерами 11:04:0401001:703, 11:04:0000000:550, 11:04:1003001:778, 11:04:1003001:56, 11:04:1003001:70, 11:04:1003001:142, 11:04:1003001:19 общей площадью 34743 кв. м</w:t>
      </w:r>
      <w:r w:rsidRPr="00BF41D5">
        <w:rPr>
          <w:rFonts w:ascii="Times New Roman" w:eastAsia="Batang" w:hAnsi="Times New Roman" w:cs="Times New Roman"/>
          <w:sz w:val="24"/>
          <w:szCs w:val="24"/>
        </w:rPr>
        <w:t>.</w:t>
      </w:r>
    </w:p>
    <w:p w14:paraId="41BBD16A" w14:textId="77777777" w:rsidR="00BF41D5" w:rsidRPr="00BF41D5" w:rsidRDefault="00BF41D5" w:rsidP="00BF41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1.9. «</w:t>
      </w:r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>ВЛ-10кВ РП-ТП-28 -РП-29</w:t>
      </w:r>
      <w:r w:rsidRPr="00BF41D5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» в отношении </w:t>
      </w:r>
      <w:r w:rsidRPr="00BF41D5">
        <w:rPr>
          <w:rFonts w:ascii="Times New Roman" w:eastAsia="Times New Roman" w:hAnsi="Times New Roman" w:cs="Times New Roman"/>
          <w:sz w:val="24"/>
          <w:szCs w:val="24"/>
        </w:rPr>
        <w:t>земель, расположенных в кадастровом квартале 11:04:1003001, и земельных участков с кадастровыми номерами 11:04:1003001:8, 11:04:1003001:330, 11:04:1003001:332, 11:04:1003001:53, 11:04:1003001:337, 11:04:1003001:343, 11:04:1003001:131/1, 11:04:1003001:344, 11:04:1003001:65, 11:04:1003001:603 общей площадью 6153 кв. м.</w:t>
      </w:r>
    </w:p>
    <w:p w14:paraId="5D5DB256" w14:textId="77777777" w:rsidR="00BF41D5" w:rsidRPr="00BF41D5" w:rsidRDefault="00BF41D5" w:rsidP="00BF41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Batang" w:hAnsi="Times New Roman" w:cs="Times New Roman"/>
          <w:sz w:val="24"/>
          <w:szCs w:val="24"/>
        </w:rPr>
        <w:t xml:space="preserve">1.10. </w:t>
      </w:r>
      <w:r w:rsidRPr="00BF41D5">
        <w:rPr>
          <w:rFonts w:ascii="Times New Roman" w:eastAsia="Times New Roman" w:hAnsi="Times New Roman" w:cs="Times New Roman"/>
          <w:sz w:val="24"/>
          <w:szCs w:val="24"/>
        </w:rPr>
        <w:t>«</w:t>
      </w:r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 xml:space="preserve">ВЛ-10 </w:t>
      </w:r>
      <w:proofErr w:type="spellStart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>кВ</w:t>
      </w:r>
      <w:proofErr w:type="spellEnd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 xml:space="preserve"> "ТП-312-ТП-323-ТП-321" с установкой РКЛ-10 (для ТП </w:t>
      </w:r>
      <w:proofErr w:type="spellStart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>автокосметического</w:t>
      </w:r>
      <w:proofErr w:type="spellEnd"/>
      <w:r w:rsidRPr="00BF41D5">
        <w:rPr>
          <w:rFonts w:ascii="TimesNewRomanPS-BoldMT" w:eastAsia="Times New Roman" w:hAnsi="TimesNewRomanPS-BoldMT" w:cs="Times New Roman"/>
          <w:bCs/>
          <w:color w:val="000000"/>
          <w:sz w:val="24"/>
          <w:szCs w:val="24"/>
        </w:rPr>
        <w:t xml:space="preserve"> центра)»</w:t>
      </w:r>
      <w:r w:rsidRPr="00BF41D5">
        <w:rPr>
          <w:rFonts w:ascii="TimesNewRomanPS-BoldItalicMT" w:eastAsia="Times New Roman" w:hAnsi="TimesNewRomanPS-BoldItalicMT" w:cs="Times New Roman"/>
          <w:bCs/>
          <w:iCs/>
          <w:color w:val="000000"/>
          <w:sz w:val="24"/>
          <w:szCs w:val="24"/>
        </w:rPr>
        <w:t xml:space="preserve"> </w:t>
      </w:r>
      <w:r w:rsidRPr="00BF41D5">
        <w:rPr>
          <w:rFonts w:ascii="Times New Roman" w:eastAsia="Times New Roman" w:hAnsi="Times New Roman" w:cs="Times New Roman"/>
          <w:sz w:val="24"/>
          <w:szCs w:val="24"/>
        </w:rPr>
        <w:t>в отношении земель, расположенных в кадастровых кварталах 11:04:1001012, 11:04:1001009, 11:04:0401001, 11:04:1001010, 11:04:1001006, и земельных участков с кадастровыми номерами 11:04:1001012:158, 11:04:1001012:10, 11:04:1001012:138, 11:04:1001012:126, 11:04:1001012:439/2, 11:04:1001012:508, 11:04:1001012:400, 11:04:1001012:401, 11:04:1001012:523, 11:04:1001012:92, 11:04:1001012:120, 11:04:0401001:686, 11:04:0401001:685, 11:04:1001009:57, 11:04:1001009:193, 11:04:1001009:1056, 11:04:1001009:151, 11:04:1001009:118, 11:04:1001009:109, 11:04:1001010:76, 11:04:1001010:79, 11:04:1001010:56, 11:04:1001010:85, 11:04:1001010:86, 11:04:1001010:78, 11:04:1001010:387, 11:04:1001006:14, 11:04:1001006:13 общей площадью 25590 кв. м.</w:t>
      </w:r>
    </w:p>
    <w:p w14:paraId="6E8F7D7B" w14:textId="77777777" w:rsidR="00BF41D5" w:rsidRPr="00BF41D5" w:rsidRDefault="00BF41D5" w:rsidP="00CA6D17">
      <w:pPr>
        <w:numPr>
          <w:ilvl w:val="0"/>
          <w:numId w:val="7"/>
        </w:numPr>
        <w:tabs>
          <w:tab w:val="left" w:pos="993"/>
        </w:tabs>
        <w:suppressAutoHyphens/>
        <w:snapToGrid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Утвердить границы публичных сервитутов согласно приложениям 1-10.</w:t>
      </w:r>
    </w:p>
    <w:p w14:paraId="11CDDBA3" w14:textId="77777777" w:rsidR="00BF41D5" w:rsidRPr="00BF41D5" w:rsidRDefault="00BF41D5" w:rsidP="00CA6D17">
      <w:pPr>
        <w:numPr>
          <w:ilvl w:val="0"/>
          <w:numId w:val="7"/>
        </w:numPr>
        <w:tabs>
          <w:tab w:val="left" w:pos="993"/>
        </w:tabs>
        <w:suppressAutoHyphens/>
        <w:snapToGrid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Публичный сервитут устанавливается в интересах публичного акционерного общества «</w:t>
      </w:r>
      <w:proofErr w:type="spellStart"/>
      <w:r w:rsidRPr="00BF41D5">
        <w:rPr>
          <w:rFonts w:ascii="Times New Roman" w:eastAsia="Times New Roman" w:hAnsi="Times New Roman" w:cs="Times New Roman"/>
          <w:sz w:val="24"/>
          <w:szCs w:val="24"/>
        </w:rPr>
        <w:t>Россети</w:t>
      </w:r>
      <w:proofErr w:type="spellEnd"/>
      <w:r w:rsidRPr="00BF41D5">
        <w:rPr>
          <w:rFonts w:ascii="Times New Roman" w:eastAsia="Times New Roman" w:hAnsi="Times New Roman" w:cs="Times New Roman"/>
          <w:sz w:val="24"/>
          <w:szCs w:val="24"/>
        </w:rPr>
        <w:t xml:space="preserve"> Северо-Запад» (ИНН/КПП 7802312751/ 781001001) на срок 49 (сорок девять) лет со дня внесения сведений о нем в Единый государственный реестр недвижимости.</w:t>
      </w:r>
    </w:p>
    <w:p w14:paraId="216FAABF" w14:textId="77777777" w:rsidR="00BF41D5" w:rsidRPr="00BF41D5" w:rsidRDefault="00BF41D5" w:rsidP="00CA6D17">
      <w:pPr>
        <w:numPr>
          <w:ilvl w:val="0"/>
          <w:numId w:val="7"/>
        </w:numPr>
        <w:tabs>
          <w:tab w:val="left" w:pos="993"/>
        </w:tabs>
        <w:suppressAutoHyphens/>
        <w:snapToGrid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  <w:lang w:eastAsia="zh-CN"/>
        </w:rPr>
        <w:t>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53F63382" w14:textId="77777777" w:rsidR="00BF41D5" w:rsidRPr="00BF41D5" w:rsidRDefault="00BF41D5" w:rsidP="00CA6D17">
      <w:pPr>
        <w:numPr>
          <w:ilvl w:val="0"/>
          <w:numId w:val="7"/>
        </w:numPr>
        <w:tabs>
          <w:tab w:val="left" w:pos="993"/>
        </w:tabs>
        <w:suppressAutoHyphens/>
        <w:snapToGrid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Плата за публичные сервитуты на основании пунктов 3, 4 статьи 3.6 Федерального закона от 25.10.2001 № 137-ФЗ «О введении в действие Земельного кодекса Российской Федерации» не устанавливается.</w:t>
      </w:r>
    </w:p>
    <w:p w14:paraId="2722DF11" w14:textId="77777777" w:rsidR="00BF41D5" w:rsidRPr="00BF41D5" w:rsidRDefault="00BF41D5" w:rsidP="00CA6D17">
      <w:pPr>
        <w:numPr>
          <w:ilvl w:val="0"/>
          <w:numId w:val="7"/>
        </w:numPr>
        <w:tabs>
          <w:tab w:val="left" w:pos="1134"/>
        </w:tabs>
        <w:suppressAutoHyphens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BF41D5">
        <w:rPr>
          <w:rFonts w:ascii="Times New Roman" w:eastAsia="Times New Roman" w:hAnsi="Times New Roman" w:cs="Times New Roman"/>
          <w:sz w:val="24"/>
          <w:szCs w:val="24"/>
          <w:lang w:eastAsia="zh-CN"/>
        </w:rPr>
        <w:lastRenderedPageBreak/>
        <w:t>Возмещение правообладателю земельного участка убытков, причиненных пользованием публичного сервитута, осуществляется в порядке, предусмотренным действующим законодательством Российской Федерации.</w:t>
      </w:r>
    </w:p>
    <w:p w14:paraId="7FD444AC" w14:textId="77777777" w:rsidR="00BF41D5" w:rsidRPr="00BF41D5" w:rsidRDefault="00BF41D5" w:rsidP="00CA6D17">
      <w:pPr>
        <w:numPr>
          <w:ilvl w:val="0"/>
          <w:numId w:val="7"/>
        </w:numPr>
        <w:tabs>
          <w:tab w:val="left" w:pos="993"/>
        </w:tabs>
        <w:suppressAutoHyphens/>
        <w:snapToGrid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Публичному акционерному обществу «</w:t>
      </w:r>
      <w:proofErr w:type="spellStart"/>
      <w:r w:rsidRPr="00BF41D5">
        <w:rPr>
          <w:rFonts w:ascii="Times New Roman" w:eastAsia="Times New Roman" w:hAnsi="Times New Roman" w:cs="Times New Roman"/>
          <w:sz w:val="24"/>
          <w:szCs w:val="24"/>
        </w:rPr>
        <w:t>Россети</w:t>
      </w:r>
      <w:proofErr w:type="spellEnd"/>
      <w:r w:rsidRPr="00BF41D5">
        <w:rPr>
          <w:rFonts w:ascii="Times New Roman" w:eastAsia="Times New Roman" w:hAnsi="Times New Roman" w:cs="Times New Roman"/>
          <w:sz w:val="24"/>
          <w:szCs w:val="24"/>
        </w:rPr>
        <w:t xml:space="preserve"> Северо-Запад»: </w:t>
      </w:r>
    </w:p>
    <w:p w14:paraId="0D5B6EDA" w14:textId="77777777" w:rsidR="00BF41D5" w:rsidRPr="00BF41D5" w:rsidRDefault="00BF41D5" w:rsidP="00BF41D5">
      <w:pPr>
        <w:tabs>
          <w:tab w:val="left" w:pos="993"/>
        </w:tabs>
        <w:suppressAutoHyphens/>
        <w:snapToGri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 xml:space="preserve">7.1. Выполнить работы по внесению сведений об установлении публичного сервитута в Единый государственный реестр недвижимости. </w:t>
      </w:r>
    </w:p>
    <w:p w14:paraId="07B8581F" w14:textId="77777777" w:rsidR="00BF41D5" w:rsidRPr="00BF41D5" w:rsidRDefault="00BF41D5" w:rsidP="00BF41D5">
      <w:pPr>
        <w:tabs>
          <w:tab w:val="left" w:pos="993"/>
        </w:tabs>
        <w:suppressAutoHyphens/>
        <w:snapToGri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 xml:space="preserve">7.2. Заключить соглашения с собственниками земельных участков, арендаторами, землепользователями и землевладельцами земельных участков, в отношении которых установлен публичный сервитут. </w:t>
      </w:r>
    </w:p>
    <w:p w14:paraId="46195635" w14:textId="77777777" w:rsidR="00BF41D5" w:rsidRPr="00BF41D5" w:rsidRDefault="00BF41D5" w:rsidP="00BF41D5">
      <w:pPr>
        <w:tabs>
          <w:tab w:val="left" w:pos="993"/>
        </w:tabs>
        <w:suppressAutoHyphens/>
        <w:snapToGri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 xml:space="preserve">7.3. Привести земельные участки, указанные в пунктах 1.1 - 1.10 настоящего постановления, в состояние, пригодное для их использования в соответствии с разрешенным использованием, в срок не позднее, чем три месяца после завершения строительства, капитального или текущего ремонта, реконструкции, эксплуатации, консервации, сноса инженерного сооружения, для размещения которого был установлен публичный сервитут. </w:t>
      </w:r>
    </w:p>
    <w:p w14:paraId="550D0AE4" w14:textId="77777777" w:rsidR="00BF41D5" w:rsidRPr="00BF41D5" w:rsidRDefault="00BF41D5" w:rsidP="00BF41D5">
      <w:pPr>
        <w:tabs>
          <w:tab w:val="left" w:pos="993"/>
        </w:tabs>
        <w:suppressAutoHyphens/>
        <w:snapToGri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 xml:space="preserve">8. Публичный сервитут считается установленным со дня внесения сведений о нем в Единый государственный реестр недвижимости. </w:t>
      </w:r>
    </w:p>
    <w:p w14:paraId="7067AC49" w14:textId="77777777" w:rsidR="00BF41D5" w:rsidRPr="00BF41D5" w:rsidRDefault="00BF41D5" w:rsidP="00BF41D5">
      <w:pPr>
        <w:tabs>
          <w:tab w:val="left" w:pos="993"/>
        </w:tabs>
        <w:suppressAutoHyphens/>
        <w:snapToGri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9. Контроль за исполнением настоящего постановления оставляю за собой.</w:t>
      </w:r>
    </w:p>
    <w:p w14:paraId="54495618" w14:textId="77777777" w:rsidR="00BF41D5" w:rsidRPr="00BF41D5" w:rsidRDefault="00BF41D5" w:rsidP="00BF41D5">
      <w:pPr>
        <w:tabs>
          <w:tab w:val="left" w:pos="993"/>
        </w:tabs>
        <w:suppressAutoHyphens/>
        <w:snapToGri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 xml:space="preserve">10. Настоящее постановление вступает со дня принятия и подлежит официальному опубликованию.  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643"/>
        <w:gridCol w:w="4643"/>
      </w:tblGrid>
      <w:tr w:rsidR="00BF41D5" w:rsidRPr="00BF41D5" w14:paraId="4DE961E6" w14:textId="77777777" w:rsidTr="000B1DDD">
        <w:tc>
          <w:tcPr>
            <w:tcW w:w="4643" w:type="dxa"/>
          </w:tcPr>
          <w:p w14:paraId="1C78AE03" w14:textId="77777777" w:rsidR="00BF41D5" w:rsidRPr="00BF41D5" w:rsidRDefault="00BF41D5" w:rsidP="00BF41D5">
            <w:pPr>
              <w:tabs>
                <w:tab w:val="left" w:pos="1134"/>
                <w:tab w:val="left" w:pos="127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CB87404" w14:textId="77777777" w:rsidR="00BF41D5" w:rsidRPr="00BF41D5" w:rsidRDefault="00BF41D5" w:rsidP="00BF41D5">
            <w:pPr>
              <w:tabs>
                <w:tab w:val="left" w:pos="1134"/>
                <w:tab w:val="left" w:pos="127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B47AFDF" w14:textId="77777777" w:rsidR="00BF41D5" w:rsidRPr="00BF41D5" w:rsidRDefault="00BF41D5" w:rsidP="00BF41D5">
            <w:pPr>
              <w:tabs>
                <w:tab w:val="left" w:pos="1134"/>
                <w:tab w:val="left" w:pos="127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3" w:type="dxa"/>
          </w:tcPr>
          <w:p w14:paraId="7832BF7F" w14:textId="77777777" w:rsidR="00BF41D5" w:rsidRPr="00BF41D5" w:rsidRDefault="00BF41D5" w:rsidP="00BF41D5">
            <w:pPr>
              <w:tabs>
                <w:tab w:val="left" w:pos="1134"/>
                <w:tab w:val="left" w:pos="1276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0D5D8AA7" w14:textId="77777777" w:rsidR="00BF41D5" w:rsidRPr="00BF41D5" w:rsidRDefault="00BF41D5" w:rsidP="00BF41D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 xml:space="preserve">Заместитель руководителя администрации </w:t>
      </w:r>
    </w:p>
    <w:p w14:paraId="589CD0D4" w14:textId="77777777" w:rsidR="00BF41D5" w:rsidRPr="00BF41D5" w:rsidRDefault="00BF41D5" w:rsidP="00BF41D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муниципального района «</w:t>
      </w:r>
      <w:proofErr w:type="gramStart"/>
      <w:r w:rsidRPr="00BF41D5">
        <w:rPr>
          <w:rFonts w:ascii="Times New Roman" w:eastAsia="Times New Roman" w:hAnsi="Times New Roman" w:cs="Times New Roman"/>
          <w:sz w:val="24"/>
          <w:szCs w:val="24"/>
        </w:rPr>
        <w:t xml:space="preserve">Сыктывдинский»   </w:t>
      </w:r>
      <w:proofErr w:type="gramEnd"/>
      <w:r w:rsidRPr="00BF41D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П.В. Карин</w:t>
      </w:r>
    </w:p>
    <w:p w14:paraId="13043CA5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4974170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59B621B4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3B37E330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6A137862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07FE408A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3FFEA80D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781E439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3D1D2EF5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39F3516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DC45CCB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61289C61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6E041DC3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EF6AA97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47FB3A4C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0BF84E7A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4FE76221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7AAC7496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45018E36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67B980DC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5291708E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3097E25C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4DD3B70B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4E21EFBF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06F7488F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57A74514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4711F3C5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16C1AECD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4A8F2A09" w14:textId="77777777" w:rsid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0B11D258" w14:textId="30EE8C75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Приложение 1 к постановлению администрации</w:t>
      </w:r>
    </w:p>
    <w:p w14:paraId="45BF3AEE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муниципального района «Сыктывдинский»</w:t>
      </w:r>
    </w:p>
    <w:p w14:paraId="5444A8CE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от «17» декабря 2021 года № 12/1638</w:t>
      </w:r>
    </w:p>
    <w:p w14:paraId="690CD9B3" w14:textId="6185ACAD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0F3A2F" wp14:editId="384F9EA3">
            <wp:extent cx="5850890" cy="85026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65" t="13416" r="33533" b="5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85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89353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3D08B530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121BCAB5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4F3C342E" w14:textId="4590677B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37F258" wp14:editId="59524E3D">
            <wp:extent cx="5850890" cy="5579110"/>
            <wp:effectExtent l="0" t="0" r="0" b="254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85" t="17883" r="26309" b="139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557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AABEA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55921CBA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6164FAE9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79FAB9B2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2B2E7F0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4478A8D8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63F24B52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6140755C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00E32BD5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61542F4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18B64371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345F8E4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4E6A12D0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56609ECC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53B8E98D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77E4A035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18E3173A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5AFEDD37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727ED754" w14:textId="77777777" w:rsid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2D3C69B5" w14:textId="4D37D8A4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Приложение 2 к постановлению администрации</w:t>
      </w:r>
    </w:p>
    <w:p w14:paraId="01B009FE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муниципального района «Сыктывдинский»</w:t>
      </w:r>
    </w:p>
    <w:p w14:paraId="597C0274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от «17» декабря 2021 года № 12/1638</w:t>
      </w:r>
    </w:p>
    <w:p w14:paraId="05770A4B" w14:textId="52146804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58E891" wp14:editId="1FF34114">
            <wp:extent cx="5850890" cy="844677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81" t="13531" r="33524" b="5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844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283D0" w14:textId="51BD8D46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08DEF146" wp14:editId="165EE681">
            <wp:extent cx="5850890" cy="831405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75" t="15402" r="32889" b="11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831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78E9E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1FC704E3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311348DD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4BDF1C4D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494DA3E4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42954D93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74CDE1E2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195F8102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Приложение 3 к постановлению администрации</w:t>
      </w:r>
    </w:p>
    <w:p w14:paraId="7FE4DE66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муниципального района «Сыктывдинский»</w:t>
      </w:r>
    </w:p>
    <w:p w14:paraId="0A34E37F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от «17» ноября 2021 года № 12/1638</w:t>
      </w:r>
    </w:p>
    <w:p w14:paraId="2A083D1B" w14:textId="2ABA139F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DAC1CD" wp14:editId="25C2516A">
            <wp:extent cx="5850890" cy="842899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77" t="13319" r="33412" b="5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842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CF09B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06471BD7" w14:textId="175A3DE1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49B83A" wp14:editId="572DE941">
            <wp:extent cx="5850890" cy="633285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17" t="14587" r="26270" b="7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633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3BD0D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37789389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27C0B355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26AC7F13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4293C269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39960D10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4C7FED43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62BE03FF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2EAC339E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1F44F00B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32B99FF4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163A11D6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4CCAE914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1F5C6FCC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38399C2F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15297DF6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73D1F365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lastRenderedPageBreak/>
        <w:t>Приложение 4 к постановлению администрации</w:t>
      </w:r>
    </w:p>
    <w:p w14:paraId="58737043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муниципального района «Сыктывдинский»</w:t>
      </w:r>
    </w:p>
    <w:p w14:paraId="5FA69CDE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от «17» декабря 2021 года № 12/1638</w:t>
      </w:r>
    </w:p>
    <w:p w14:paraId="15DCEB62" w14:textId="2D9ED588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2D727F" wp14:editId="6195099E">
            <wp:extent cx="5850890" cy="842327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86" t="12262" r="33047" b="4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842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ED64F" w14:textId="1EE520D3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678E3B6A" wp14:editId="2AD740FE">
            <wp:extent cx="5850890" cy="738187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93" t="23466" r="33047" b="12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06806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2A93610F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72FF3CBC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44C9F2A8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126EE256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42EDC5C6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36C9102D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5A7E609E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3D4D782C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6008039A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2E7F200F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  <w:sectPr w:rsidR="00BF41D5" w:rsidRPr="00BF41D5" w:rsidSect="008A4BFA">
          <w:pgSz w:w="11906" w:h="16838"/>
          <w:pgMar w:top="993" w:right="707" w:bottom="567" w:left="1985" w:header="720" w:footer="720" w:gutter="0"/>
          <w:cols w:space="720"/>
        </w:sectPr>
      </w:pPr>
    </w:p>
    <w:p w14:paraId="5DFDB59E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lastRenderedPageBreak/>
        <w:t>Приложение 5 к постановлению администрации</w:t>
      </w:r>
    </w:p>
    <w:p w14:paraId="692D43E4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муниципального района «Сыктывдинский»</w:t>
      </w:r>
    </w:p>
    <w:p w14:paraId="08926556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от «17» декабря 2021 года № 12/1638</w:t>
      </w:r>
    </w:p>
    <w:p w14:paraId="7346501B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6B7C2107" w14:textId="69A89106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  <w:sectPr w:rsidR="00BF41D5" w:rsidRPr="00BF41D5" w:rsidSect="001242C7">
          <w:pgSz w:w="16838" w:h="11906" w:orient="landscape"/>
          <w:pgMar w:top="1418" w:right="992" w:bottom="709" w:left="567" w:header="720" w:footer="720" w:gutter="0"/>
          <w:cols w:space="720"/>
        </w:sectPr>
      </w:pPr>
      <w:r w:rsidRPr="00BF41D5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8A4412" wp14:editId="4A884AC0">
            <wp:extent cx="5850890" cy="3632200"/>
            <wp:effectExtent l="0" t="0" r="0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03" t="13104" r="16725" b="5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363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C0840" w14:textId="55B1C172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11625C54" wp14:editId="447B9FE4">
            <wp:extent cx="5850890" cy="840549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92" t="13742" r="32809" b="124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538B9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597DD0E5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4AC3CA2A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542F9974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411EDC12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57ED6BB7" w14:textId="3BFDB48E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057CCAAD" wp14:editId="412B7A40">
            <wp:extent cx="5850890" cy="274891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7" t="18883" r="20799" b="39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74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A28C4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1A0AC684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2A6E6B3B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69146F87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5007779E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4984BF9D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04B7D45D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1B5A9D99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7E5CB7B1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45FFFB95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08636DC1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noProof/>
          <w:sz w:val="20"/>
          <w:szCs w:val="20"/>
        </w:rPr>
      </w:pPr>
    </w:p>
    <w:p w14:paraId="69764ACB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7A204B19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3EDF9DD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1B976FD3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1BA9B1A5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810BF10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157EA487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67A8F1C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16D0E444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66D1B5EE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163D5244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989B645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3225E6A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188CF12F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20D6865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076AE01C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2A243790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A745B4A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6CDF06C3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31361B9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998CBD9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5D13546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5F5986B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9E5207B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E7B10EB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6244DE70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07164B14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  <w:sectPr w:rsidR="00BF41D5" w:rsidRPr="00BF41D5" w:rsidSect="008A4BFA">
          <w:pgSz w:w="11906" w:h="16838"/>
          <w:pgMar w:top="993" w:right="707" w:bottom="567" w:left="1985" w:header="720" w:footer="720" w:gutter="0"/>
          <w:cols w:space="720"/>
        </w:sectPr>
      </w:pPr>
    </w:p>
    <w:p w14:paraId="7D4AF050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lastRenderedPageBreak/>
        <w:t>Приложение 6 к постановлению администрации</w:t>
      </w:r>
    </w:p>
    <w:p w14:paraId="3EF23A27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муниципального района «Сыктывдинский»</w:t>
      </w:r>
    </w:p>
    <w:p w14:paraId="6DADC534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от «17» декабря 2021 года № 12/1638</w:t>
      </w:r>
    </w:p>
    <w:p w14:paraId="3E735054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68DD8AD8" w14:textId="087C5C54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noProof/>
          <w:sz w:val="20"/>
          <w:szCs w:val="20"/>
        </w:rPr>
      </w:pPr>
      <w:r w:rsidRPr="00BF41D5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77FF41" wp14:editId="012BCDA1">
            <wp:extent cx="5850890" cy="345567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86" t="12872" r="16853" b="5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345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462A1" w14:textId="77777777" w:rsidR="00BF41D5" w:rsidRPr="00BF41D5" w:rsidRDefault="00BF41D5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  <w:sectPr w:rsidR="00BF41D5" w:rsidRPr="00BF41D5" w:rsidSect="001242C7">
          <w:pgSz w:w="16838" w:h="11906" w:orient="landscape"/>
          <w:pgMar w:top="1985" w:right="992" w:bottom="709" w:left="567" w:header="720" w:footer="720" w:gutter="0"/>
          <w:cols w:space="720"/>
        </w:sectPr>
      </w:pPr>
    </w:p>
    <w:p w14:paraId="0CE86C05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4B84B1C4" w14:textId="6DF4CF34" w:rsidR="00BF41D5" w:rsidRPr="00BF41D5" w:rsidRDefault="00BF41D5" w:rsidP="00BF41D5">
      <w:pPr>
        <w:spacing w:after="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b/>
          <w:noProof/>
          <w:sz w:val="32"/>
          <w:szCs w:val="20"/>
        </w:rPr>
        <w:drawing>
          <wp:inline distT="0" distB="0" distL="0" distR="0" wp14:anchorId="59882120" wp14:editId="05A033ED">
            <wp:extent cx="5850890" cy="8378825"/>
            <wp:effectExtent l="0" t="0" r="0" b="317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73" t="19450" r="32928" b="6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837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47DA7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0D753428" w14:textId="50070BF3" w:rsidR="00BF41D5" w:rsidRPr="00BF41D5" w:rsidRDefault="00BF41D5" w:rsidP="00BF41D5">
      <w:pPr>
        <w:spacing w:after="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b/>
          <w:noProof/>
          <w:sz w:val="32"/>
          <w:szCs w:val="20"/>
        </w:rPr>
        <w:lastRenderedPageBreak/>
        <w:drawing>
          <wp:inline distT="0" distB="0" distL="0" distR="0" wp14:anchorId="566BB186" wp14:editId="0A288871">
            <wp:extent cx="5850890" cy="835152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93" t="15710" r="32950" b="11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835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41D5">
        <w:rPr>
          <w:rFonts w:ascii="Times New Roman" w:eastAsia="Times New Roman" w:hAnsi="Times New Roman" w:cs="Times New Roman"/>
          <w:b/>
          <w:noProof/>
          <w:sz w:val="32"/>
          <w:szCs w:val="20"/>
        </w:rPr>
        <w:lastRenderedPageBreak/>
        <w:drawing>
          <wp:inline distT="0" distB="0" distL="0" distR="0" wp14:anchorId="7C8646E8" wp14:editId="295F6B58">
            <wp:extent cx="5850890" cy="4317365"/>
            <wp:effectExtent l="0" t="0" r="0" b="698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44" t="28178" r="26218" b="184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1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E96C1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1BCA5B1C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D15F15A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0DD8DBAC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36FFE05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0A70E9ED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28CACFFD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0799DACE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46BC5A9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258AC069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70431B8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6F434D0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19AE8A6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EDC2762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EDFB6D7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27762096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9CCE318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431104C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294B01C3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D8F5AA0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F947C39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E6E7737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2EE05106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6E911710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F2EB061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D3164E9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AF91928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146FD8E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B7A0B53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41147B7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5F92C25" w14:textId="280A8E8B" w:rsidR="00BF41D5" w:rsidRPr="00BF41D5" w:rsidRDefault="00BF41D5" w:rsidP="00BF41D5">
      <w:pPr>
        <w:spacing w:after="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b/>
          <w:noProof/>
          <w:sz w:val="32"/>
          <w:szCs w:val="20"/>
        </w:rPr>
        <w:drawing>
          <wp:inline distT="0" distB="0" distL="0" distR="0" wp14:anchorId="465B1B55" wp14:editId="114891B5">
            <wp:extent cx="5850890" cy="844296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62" t="14165" r="33524" b="4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844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F5A3D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4D5A4FB" w14:textId="0EB593D2" w:rsidR="00BF41D5" w:rsidRPr="00BF41D5" w:rsidRDefault="00BF41D5" w:rsidP="00BF41D5">
      <w:pPr>
        <w:spacing w:after="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b/>
          <w:noProof/>
          <w:sz w:val="32"/>
          <w:szCs w:val="20"/>
        </w:rPr>
        <w:lastRenderedPageBreak/>
        <w:drawing>
          <wp:inline distT="0" distB="0" distL="0" distR="0" wp14:anchorId="303458D5" wp14:editId="427146CA">
            <wp:extent cx="5850890" cy="7919720"/>
            <wp:effectExtent l="0" t="0" r="0" b="508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92" t="16490" r="32928" b="14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734AF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521CEF05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3B0A7DAA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0503C9F7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7D67B8E8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0F2D949F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62AB4072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5ED44774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  <w:sectPr w:rsidR="00BF41D5" w:rsidRPr="00BF41D5" w:rsidSect="008A4BFA">
          <w:pgSz w:w="11906" w:h="16838"/>
          <w:pgMar w:top="993" w:right="707" w:bottom="567" w:left="1985" w:header="720" w:footer="720" w:gutter="0"/>
          <w:cols w:space="720"/>
        </w:sectPr>
      </w:pPr>
    </w:p>
    <w:p w14:paraId="10C61884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lastRenderedPageBreak/>
        <w:t>Приложение 7 к постановлению администрации</w:t>
      </w:r>
    </w:p>
    <w:p w14:paraId="1AA73E99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муниципального района «Сыктывдинский»</w:t>
      </w:r>
    </w:p>
    <w:p w14:paraId="1D19215E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от «17» декабря 2021 года № 12/1638</w:t>
      </w:r>
    </w:p>
    <w:p w14:paraId="6821C5F3" w14:textId="665A0831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  <w:sectPr w:rsidR="00BF41D5" w:rsidRPr="00BF41D5" w:rsidSect="00882CC0">
          <w:pgSz w:w="16838" w:h="11906" w:orient="landscape"/>
          <w:pgMar w:top="1985" w:right="992" w:bottom="709" w:left="567" w:header="720" w:footer="720" w:gutter="0"/>
          <w:cols w:space="720"/>
        </w:sectPr>
      </w:pPr>
      <w:r w:rsidRPr="00BF41D5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40ABC2" wp14:editId="6E3E47EC">
            <wp:extent cx="5850890" cy="3768725"/>
            <wp:effectExtent l="0" t="0" r="0" b="317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5" t="13103" r="16985" b="5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376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3DAF5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8E3E77B" w14:textId="48D26C24" w:rsidR="00BF41D5" w:rsidRPr="00BF41D5" w:rsidRDefault="00BF41D5" w:rsidP="00BF41D5">
      <w:pPr>
        <w:spacing w:after="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b/>
          <w:noProof/>
          <w:sz w:val="32"/>
          <w:szCs w:val="20"/>
        </w:rPr>
        <w:drawing>
          <wp:inline distT="0" distB="0" distL="0" distR="0" wp14:anchorId="430A1D26" wp14:editId="2C3A04AF">
            <wp:extent cx="5850890" cy="8510270"/>
            <wp:effectExtent l="0" t="0" r="0" b="508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93" t="19701" r="32950" b="59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851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44AE6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232A4514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27A8DCD8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142D1660" w14:textId="7AAF872A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</w:rPr>
      </w:pPr>
      <w:r w:rsidRPr="00BF41D5">
        <w:rPr>
          <w:rFonts w:ascii="Times New Roman" w:eastAsia="Times New Roman" w:hAnsi="Times New Roman" w:cs="Times New Roman"/>
          <w:b/>
          <w:noProof/>
          <w:sz w:val="32"/>
          <w:szCs w:val="20"/>
        </w:rPr>
        <w:lastRenderedPageBreak/>
        <w:drawing>
          <wp:inline distT="0" distB="0" distL="0" distR="0" wp14:anchorId="760D1551" wp14:editId="01E9A019">
            <wp:extent cx="5850890" cy="8431530"/>
            <wp:effectExtent l="0" t="0" r="0" b="762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43" t="12897" r="33524" b="6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843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0146E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03DC723E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3B17636E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0B4E4190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5435F98B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35B3273B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34F4E531" w14:textId="42154010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</w:rPr>
      </w:pPr>
      <w:r w:rsidRPr="00BF41D5">
        <w:rPr>
          <w:rFonts w:ascii="Times New Roman" w:eastAsia="Times New Roman" w:hAnsi="Times New Roman" w:cs="Times New Roman"/>
          <w:b/>
          <w:noProof/>
          <w:sz w:val="32"/>
          <w:szCs w:val="20"/>
        </w:rPr>
        <w:drawing>
          <wp:inline distT="0" distB="0" distL="0" distR="0" wp14:anchorId="6EF7AE72" wp14:editId="38983425">
            <wp:extent cx="5850890" cy="5116195"/>
            <wp:effectExtent l="0" t="0" r="0" b="825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96" t="13716" r="20605" b="7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511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94BB7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29AA66D3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0937811A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31606AC2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5AEC63AD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39B8BD76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7F493AFE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37692E64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59257F94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0E9C3506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19AADC02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4AC6EE60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4CB3B4D0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252C6488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33198E7F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767C76D9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1FE8656F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31881DE1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</w:rPr>
      </w:pPr>
    </w:p>
    <w:p w14:paraId="6751A327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1ED040E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CC174B6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64A74BF9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011A71D8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6E8E0B89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A5D7D15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  <w:sectPr w:rsidR="00BF41D5" w:rsidRPr="00BF41D5" w:rsidSect="008A4BFA">
          <w:pgSz w:w="11906" w:h="16838"/>
          <w:pgMar w:top="993" w:right="707" w:bottom="567" w:left="1985" w:header="720" w:footer="720" w:gutter="0"/>
          <w:cols w:space="720"/>
        </w:sectPr>
      </w:pPr>
    </w:p>
    <w:p w14:paraId="4F946CD0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lastRenderedPageBreak/>
        <w:t>Приложение 8 к постановлению администрации</w:t>
      </w:r>
    </w:p>
    <w:p w14:paraId="0C1F4DC5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муниципального района «Сыктывдинский»</w:t>
      </w:r>
    </w:p>
    <w:p w14:paraId="27F728C1" w14:textId="77777777" w:rsidR="00BF41D5" w:rsidRPr="00BF41D5" w:rsidRDefault="00BF41D5" w:rsidP="00BF41D5">
      <w:pPr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от «17» декабря 2021 года № 12/1638</w:t>
      </w:r>
    </w:p>
    <w:p w14:paraId="4FE331B4" w14:textId="0A0D63A8" w:rsidR="00BF41D5" w:rsidRPr="00BF41D5" w:rsidRDefault="00BF41D5" w:rsidP="00BF41D5">
      <w:pPr>
        <w:spacing w:after="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  <w:sectPr w:rsidR="00BF41D5" w:rsidRPr="00BF41D5" w:rsidSect="00882CC0">
          <w:pgSz w:w="16838" w:h="11906" w:orient="landscape"/>
          <w:pgMar w:top="1985" w:right="992" w:bottom="709" w:left="567" w:header="720" w:footer="720" w:gutter="0"/>
          <w:cols w:space="720"/>
        </w:sectPr>
      </w:pPr>
      <w:r w:rsidRPr="00BF41D5">
        <w:rPr>
          <w:rFonts w:ascii="Times New Roman" w:eastAsia="Times New Roman" w:hAnsi="Times New Roman" w:cs="Times New Roman"/>
          <w:b/>
          <w:noProof/>
          <w:sz w:val="32"/>
          <w:szCs w:val="20"/>
        </w:rPr>
        <w:drawing>
          <wp:inline distT="0" distB="0" distL="0" distR="0" wp14:anchorId="2EEC4C84" wp14:editId="16BA7453">
            <wp:extent cx="5850890" cy="4112895"/>
            <wp:effectExtent l="0" t="0" r="0" b="190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5" t="12872" r="16725" b="5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11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6AC11" w14:textId="4CA0B2FD" w:rsidR="00BF41D5" w:rsidRPr="00BF41D5" w:rsidRDefault="00BF41D5" w:rsidP="00BF41D5">
      <w:pPr>
        <w:spacing w:after="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b/>
          <w:noProof/>
          <w:sz w:val="32"/>
          <w:szCs w:val="20"/>
        </w:rPr>
        <w:lastRenderedPageBreak/>
        <w:drawing>
          <wp:inline distT="0" distB="0" distL="0" distR="0" wp14:anchorId="3A403C98" wp14:editId="0328BB29">
            <wp:extent cx="5850890" cy="834834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14" t="14714" r="32809" b="11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83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3F4AB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F3E44EC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22E6F4CB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1149C82C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690EAD8" w14:textId="7D973CF8" w:rsidR="00BF41D5" w:rsidRPr="00BF41D5" w:rsidRDefault="00BF41D5" w:rsidP="00BF41D5">
      <w:pPr>
        <w:spacing w:after="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b/>
          <w:noProof/>
          <w:sz w:val="32"/>
          <w:szCs w:val="20"/>
        </w:rPr>
        <w:lastRenderedPageBreak/>
        <w:drawing>
          <wp:inline distT="0" distB="0" distL="0" distR="0" wp14:anchorId="4D61687D" wp14:editId="2CDB8C04">
            <wp:extent cx="5850890" cy="724598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55" t="23940" r="32809" b="11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724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E366A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ACA4119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C302595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E1ECC99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E9BF301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1FC65D02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17EAE1EE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28EA36E3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C486A9F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12F2C87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9CC1DEB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6A4A946" w14:textId="01FB9608" w:rsidR="00BF41D5" w:rsidRPr="00BF41D5" w:rsidRDefault="00BF41D5" w:rsidP="00BF41D5">
      <w:pPr>
        <w:spacing w:after="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b/>
          <w:noProof/>
          <w:sz w:val="32"/>
          <w:szCs w:val="20"/>
        </w:rPr>
        <w:lastRenderedPageBreak/>
        <w:drawing>
          <wp:inline distT="0" distB="0" distL="0" distR="0" wp14:anchorId="2CF25203" wp14:editId="30387C0C">
            <wp:extent cx="5850890" cy="8493760"/>
            <wp:effectExtent l="0" t="0" r="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14" t="12874" r="33534" b="57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849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EA14B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47EA34B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94B6769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1CCB0807" w14:textId="6EA29BD9" w:rsidR="00BF41D5" w:rsidRPr="00BF41D5" w:rsidRDefault="00BF41D5" w:rsidP="00BF41D5">
      <w:pPr>
        <w:spacing w:after="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b/>
          <w:noProof/>
          <w:sz w:val="32"/>
          <w:szCs w:val="20"/>
        </w:rPr>
        <w:lastRenderedPageBreak/>
        <w:drawing>
          <wp:inline distT="0" distB="0" distL="0" distR="0" wp14:anchorId="67410552" wp14:editId="2DF016AC">
            <wp:extent cx="5850890" cy="4795520"/>
            <wp:effectExtent l="0" t="0" r="0" b="508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95" t="15404" r="20734" b="11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79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FC910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6D14074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4A29395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C049544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6DF3F3F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D8A434E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C44E4FF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0A11E66D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6BC1AAA1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FBBC3D1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61542754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475ABD6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614E2747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0E45B66C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237408BB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57FA9F4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DA7BC12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26E6F4DA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054C21D8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4BB1C5B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293BB470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285FD4F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1953AAA0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9C57765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67822B2A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07BEE36C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1274EB2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Приложение 9 к постановлению администрации</w:t>
      </w:r>
    </w:p>
    <w:p w14:paraId="1C02DFCD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муниципального района «Сыктывдинский»</w:t>
      </w:r>
    </w:p>
    <w:p w14:paraId="35508CD9" w14:textId="77777777" w:rsidR="00BF41D5" w:rsidRPr="00BF41D5" w:rsidRDefault="00BF41D5" w:rsidP="00BF41D5">
      <w:pPr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от «17» декабря 2021 года № 12/1638</w:t>
      </w:r>
    </w:p>
    <w:p w14:paraId="6E381E58" w14:textId="2672C9FF" w:rsidR="00BF41D5" w:rsidRPr="00BF41D5" w:rsidRDefault="00BF41D5" w:rsidP="00BF41D5">
      <w:pPr>
        <w:spacing w:after="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b/>
          <w:noProof/>
          <w:sz w:val="32"/>
          <w:szCs w:val="20"/>
        </w:rPr>
        <w:drawing>
          <wp:inline distT="0" distB="0" distL="0" distR="0" wp14:anchorId="4475F886" wp14:editId="18BD04ED">
            <wp:extent cx="5850890" cy="8433435"/>
            <wp:effectExtent l="0" t="0" r="0" b="571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43" t="12897" r="33524" b="6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843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11B0A" w14:textId="06093E22" w:rsidR="00BF41D5" w:rsidRPr="00BF41D5" w:rsidRDefault="00BF41D5" w:rsidP="00BF41D5">
      <w:pPr>
        <w:spacing w:after="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b/>
          <w:noProof/>
          <w:sz w:val="32"/>
          <w:szCs w:val="20"/>
        </w:rPr>
        <w:lastRenderedPageBreak/>
        <w:drawing>
          <wp:inline distT="0" distB="0" distL="0" distR="0" wp14:anchorId="7CCC0F6F" wp14:editId="2B3E09C3">
            <wp:extent cx="5850890" cy="6754495"/>
            <wp:effectExtent l="0" t="0" r="0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04" t="11971" r="26357" b="4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675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73F40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8325463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DDC4783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6B035A5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106D899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2EB067BC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0885E67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A9A7DB8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23D5CFB1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C8D7697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A0B6F06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63AF0FCC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DFDDE0C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1F3C6381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6AC209FA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lastRenderedPageBreak/>
        <w:t>Приложение 10 к постановлению администрации</w:t>
      </w:r>
    </w:p>
    <w:p w14:paraId="3105ABEA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муниципального района «Сыктывдинский»</w:t>
      </w:r>
    </w:p>
    <w:p w14:paraId="41A0FFA8" w14:textId="77777777" w:rsidR="00BF41D5" w:rsidRPr="00BF41D5" w:rsidRDefault="00BF41D5" w:rsidP="00BF41D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sz w:val="24"/>
          <w:szCs w:val="24"/>
        </w:rPr>
        <w:t>от «17» декабря 2021 года № 12/1638</w:t>
      </w:r>
    </w:p>
    <w:p w14:paraId="587CAD17" w14:textId="2DCDDB53" w:rsidR="00BF41D5" w:rsidRPr="00BF41D5" w:rsidRDefault="00BF41D5" w:rsidP="00BF41D5">
      <w:pPr>
        <w:spacing w:after="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b/>
          <w:noProof/>
          <w:sz w:val="32"/>
          <w:szCs w:val="20"/>
        </w:rPr>
        <w:drawing>
          <wp:inline distT="0" distB="0" distL="0" distR="0" wp14:anchorId="3B78FE99" wp14:editId="04E05948">
            <wp:extent cx="5850890" cy="842264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37" t="13808" r="33543" b="53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842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93C1F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7545942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  <w:sectPr w:rsidR="00BF41D5" w:rsidRPr="00BF41D5" w:rsidSect="008A4BFA">
          <w:pgSz w:w="11906" w:h="16838"/>
          <w:pgMar w:top="993" w:right="707" w:bottom="567" w:left="1985" w:header="720" w:footer="720" w:gutter="0"/>
          <w:cols w:space="720"/>
        </w:sectPr>
      </w:pPr>
    </w:p>
    <w:p w14:paraId="79F13DAC" w14:textId="687ACBE6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32"/>
          <w:szCs w:val="20"/>
        </w:rPr>
      </w:pPr>
      <w:r w:rsidRPr="00BF41D5">
        <w:rPr>
          <w:rFonts w:ascii="Times New Roman" w:eastAsia="Times New Roman" w:hAnsi="Times New Roman" w:cs="Times New Roman"/>
          <w:b/>
          <w:noProof/>
          <w:sz w:val="32"/>
          <w:szCs w:val="20"/>
        </w:rPr>
        <w:lastRenderedPageBreak/>
        <w:drawing>
          <wp:inline distT="0" distB="0" distL="0" distR="0" wp14:anchorId="2BCC155D" wp14:editId="20012F28">
            <wp:extent cx="5850890" cy="408622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03" t="14482" r="16595" b="4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7E3B3" w14:textId="77777777" w:rsidR="00BF41D5" w:rsidRPr="00BF41D5" w:rsidRDefault="00BF41D5" w:rsidP="00BF41D5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noProof/>
          <w:sz w:val="32"/>
          <w:szCs w:val="20"/>
        </w:rPr>
        <w:sectPr w:rsidR="00BF41D5" w:rsidRPr="00BF41D5" w:rsidSect="00871F4C">
          <w:pgSz w:w="16838" w:h="11906" w:orient="landscape"/>
          <w:pgMar w:top="1985" w:right="992" w:bottom="709" w:left="567" w:header="720" w:footer="720" w:gutter="0"/>
          <w:cols w:space="720"/>
        </w:sectPr>
      </w:pPr>
    </w:p>
    <w:p w14:paraId="13471961" w14:textId="1F83F5A1" w:rsidR="00BF41D5" w:rsidRPr="00BF41D5" w:rsidRDefault="00BF41D5" w:rsidP="00BF41D5">
      <w:pPr>
        <w:spacing w:after="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b/>
          <w:noProof/>
          <w:sz w:val="32"/>
          <w:szCs w:val="20"/>
        </w:rPr>
        <w:lastRenderedPageBreak/>
        <w:drawing>
          <wp:inline distT="0" distB="0" distL="0" distR="0" wp14:anchorId="4F5C6C32" wp14:editId="6D02CD1E">
            <wp:extent cx="5850890" cy="846391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62" t="14377" r="33643" b="4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846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55F6D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84AB37C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4D4828C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1B869AB4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15E9B32D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  <w:sectPr w:rsidR="00BF41D5" w:rsidRPr="00BF41D5" w:rsidSect="008A4BFA">
          <w:pgSz w:w="11906" w:h="16838"/>
          <w:pgMar w:top="993" w:right="707" w:bottom="567" w:left="1985" w:header="720" w:footer="720" w:gutter="0"/>
          <w:cols w:space="720"/>
        </w:sectPr>
      </w:pPr>
    </w:p>
    <w:p w14:paraId="418B7946" w14:textId="3B1B1902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b/>
          <w:noProof/>
          <w:sz w:val="32"/>
          <w:szCs w:val="20"/>
        </w:rPr>
        <w:lastRenderedPageBreak/>
        <w:drawing>
          <wp:inline distT="0" distB="0" distL="0" distR="0" wp14:anchorId="27AFAB15" wp14:editId="14A939CD">
            <wp:extent cx="5850890" cy="409765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33" t="13103" r="16595" b="5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09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8478D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  <w:sectPr w:rsidR="00BF41D5" w:rsidRPr="00BF41D5" w:rsidSect="00871F4C">
          <w:pgSz w:w="16838" w:h="11906" w:orient="landscape"/>
          <w:pgMar w:top="1560" w:right="992" w:bottom="709" w:left="567" w:header="720" w:footer="720" w:gutter="0"/>
          <w:cols w:space="720"/>
        </w:sectPr>
      </w:pPr>
    </w:p>
    <w:p w14:paraId="1E9DACE3" w14:textId="0C166A28" w:rsidR="00BF41D5" w:rsidRPr="00BF41D5" w:rsidRDefault="00BF41D5" w:rsidP="00BF41D5">
      <w:pPr>
        <w:spacing w:after="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b/>
          <w:noProof/>
          <w:sz w:val="32"/>
          <w:szCs w:val="20"/>
        </w:rPr>
        <w:lastRenderedPageBreak/>
        <w:drawing>
          <wp:inline distT="0" distB="0" distL="0" distR="0" wp14:anchorId="19431435" wp14:editId="670A2ABC">
            <wp:extent cx="5850890" cy="8474710"/>
            <wp:effectExtent l="0" t="0" r="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75" t="17242" r="32889" b="8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847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E50F1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473E42D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D0555C8" w14:textId="75A227F5" w:rsidR="00BF41D5" w:rsidRPr="00BF41D5" w:rsidRDefault="00BF41D5" w:rsidP="00BF41D5">
      <w:pPr>
        <w:spacing w:after="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BF41D5">
        <w:rPr>
          <w:rFonts w:ascii="Times New Roman" w:eastAsia="Times New Roman" w:hAnsi="Times New Roman" w:cs="Times New Roman"/>
          <w:b/>
          <w:noProof/>
          <w:sz w:val="32"/>
          <w:szCs w:val="20"/>
        </w:rPr>
        <w:lastRenderedPageBreak/>
        <w:drawing>
          <wp:inline distT="0" distB="0" distL="0" distR="0" wp14:anchorId="3D6AE4FC" wp14:editId="6D4B1CF0">
            <wp:extent cx="5850890" cy="5346065"/>
            <wp:effectExtent l="0" t="0" r="0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62" t="23218" r="26294" b="11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534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8C5C7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B884141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53C2BE8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206D668F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2004386B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CF52AC0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475E556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9EBE90F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6A58D5F7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6D1545C3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64222C4B" w14:textId="28476F53" w:rsid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78684DD" w14:textId="5EA3F796" w:rsidR="00876B26" w:rsidRDefault="00876B26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35E2582" w14:textId="5DD1DB45" w:rsidR="00876B26" w:rsidRDefault="00876B26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6D5C73F" w14:textId="6249AC47" w:rsidR="00876B26" w:rsidRDefault="00876B26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F630B51" w14:textId="55B5EF00" w:rsidR="00876B26" w:rsidRDefault="00876B26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F9EC544" w14:textId="49029B9E" w:rsidR="00876B26" w:rsidRDefault="00876B26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0418D50B" w14:textId="47B1B5E7" w:rsidR="00876B26" w:rsidRDefault="00876B26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079C2D86" w14:textId="0D8B0F8D" w:rsidR="00876B26" w:rsidRDefault="00876B26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2AE04B99" w14:textId="79C0E8F9" w:rsidR="00876B26" w:rsidRDefault="00876B26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8B681BA" w14:textId="0C9BC4B8" w:rsidR="00876B26" w:rsidRDefault="00876B26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ED67BF8" w14:textId="155EAA9E" w:rsidR="00876B26" w:rsidRDefault="00876B26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6BC43AD9" w14:textId="621293A9" w:rsidR="00876B26" w:rsidRDefault="00876B26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DB7ABE8" w14:textId="0A4AEA9B" w:rsidR="00876B26" w:rsidRDefault="00876B26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716F194" w14:textId="463EC096" w:rsidR="00876B26" w:rsidRDefault="00876B26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06F2437" w14:textId="72CD3722" w:rsidR="00876B26" w:rsidRDefault="00876B26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774A628" w14:textId="77777777" w:rsidR="00876B26" w:rsidRPr="00876B26" w:rsidRDefault="00876B26" w:rsidP="00876B26">
      <w:pPr>
        <w:suppressAutoHyphens/>
        <w:autoSpaceDN w:val="0"/>
        <w:spacing w:after="160" w:line="240" w:lineRule="auto"/>
        <w:jc w:val="right"/>
        <w:textAlignment w:val="baseline"/>
        <w:rPr>
          <w:rFonts w:ascii="Calibri" w:eastAsia="Calibri" w:hAnsi="Calibri" w:cs="Tahoma"/>
          <w:lang w:eastAsia="en-US"/>
        </w:rPr>
      </w:pPr>
      <w:r w:rsidRPr="00876B26">
        <w:rPr>
          <w:rFonts w:ascii="Times New Roman" w:eastAsia="Calibri" w:hAnsi="Times New Roman" w:cs="Times New Roman"/>
          <w:b/>
          <w:noProof/>
          <w:sz w:val="24"/>
          <w:szCs w:val="24"/>
          <w:lang w:eastAsia="en-US"/>
        </w:rPr>
        <w:drawing>
          <wp:anchor distT="0" distB="0" distL="114300" distR="114300" simplePos="0" relativeHeight="251699200" behindDoc="0" locked="0" layoutInCell="1" allowOverlap="1" wp14:anchorId="5F46DEA3" wp14:editId="3CD7FBE4">
            <wp:simplePos x="0" y="0"/>
            <wp:positionH relativeFrom="margin">
              <wp:posOffset>2533683</wp:posOffset>
            </wp:positionH>
            <wp:positionV relativeFrom="paragraph">
              <wp:posOffset>0</wp:posOffset>
            </wp:positionV>
            <wp:extent cx="800282" cy="996842"/>
            <wp:effectExtent l="0" t="0" r="0" b="0"/>
            <wp:wrapTopAndBottom/>
            <wp:docPr id="63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00282" cy="99684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3117343C" w14:textId="77777777" w:rsidR="00876B26" w:rsidRPr="00876B26" w:rsidRDefault="00876B26" w:rsidP="00876B2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876B26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Коми </w:t>
      </w:r>
      <w:proofErr w:type="spellStart"/>
      <w:r w:rsidRPr="00876B26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Республикаын</w:t>
      </w:r>
      <w:proofErr w:type="spellEnd"/>
      <w:r w:rsidRPr="00876B26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«</w:t>
      </w:r>
      <w:proofErr w:type="spellStart"/>
      <w:r w:rsidRPr="00876B26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Сыктывдін</w:t>
      </w:r>
      <w:proofErr w:type="spellEnd"/>
      <w:r w:rsidRPr="00876B26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»</w:t>
      </w:r>
    </w:p>
    <w:p w14:paraId="623BA442" w14:textId="77777777" w:rsidR="00876B26" w:rsidRPr="00876B26" w:rsidRDefault="00876B26" w:rsidP="00876B26">
      <w:pPr>
        <w:suppressAutoHyphens/>
        <w:autoSpaceDN w:val="0"/>
        <w:spacing w:after="0" w:line="240" w:lineRule="auto"/>
        <w:jc w:val="center"/>
        <w:textAlignment w:val="baseline"/>
        <w:rPr>
          <w:rFonts w:ascii="Calibri" w:eastAsia="Calibri" w:hAnsi="Calibri" w:cs="Tahoma"/>
          <w:lang w:eastAsia="en-US"/>
        </w:rPr>
      </w:pPr>
      <w:proofErr w:type="spellStart"/>
      <w:r w:rsidRPr="00876B26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муниципальнӧй</w:t>
      </w:r>
      <w:proofErr w:type="spellEnd"/>
      <w:r w:rsidRPr="00876B26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</w:t>
      </w:r>
      <w:proofErr w:type="spellStart"/>
      <w:r w:rsidRPr="00876B26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районса</w:t>
      </w:r>
      <w:proofErr w:type="spellEnd"/>
      <w:r w:rsidRPr="00876B26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</w:t>
      </w:r>
      <w:proofErr w:type="spellStart"/>
      <w:r w:rsidRPr="00876B26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администрациялӧн</w:t>
      </w:r>
      <w:proofErr w:type="spellEnd"/>
    </w:p>
    <w:p w14:paraId="2519563D" w14:textId="77777777" w:rsidR="00876B26" w:rsidRPr="00876B26" w:rsidRDefault="00876B26" w:rsidP="00876B26">
      <w:pPr>
        <w:keepNext/>
        <w:suppressAutoHyphens/>
        <w:autoSpaceDN w:val="0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sz w:val="28"/>
          <w:szCs w:val="20"/>
          <w:lang w:eastAsia="en-US"/>
        </w:rPr>
      </w:pPr>
      <w:r w:rsidRPr="00876B26">
        <w:rPr>
          <w:rFonts w:ascii="Times New Roman" w:eastAsia="Times New Roman" w:hAnsi="Times New Roman" w:cs="Times New Roman"/>
          <w:b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4E72A27" wp14:editId="7348E937">
                <wp:simplePos x="0" y="0"/>
                <wp:positionH relativeFrom="column">
                  <wp:posOffset>-113760</wp:posOffset>
                </wp:positionH>
                <wp:positionV relativeFrom="paragraph">
                  <wp:posOffset>160559</wp:posOffset>
                </wp:positionV>
                <wp:extent cx="6409687" cy="0"/>
                <wp:effectExtent l="0" t="0" r="0" b="0"/>
                <wp:wrapNone/>
                <wp:docPr id="62" name="Прямая соединительная линия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09687" cy="0"/>
                        </a:xfrm>
                        <a:prstGeom prst="straightConnector1">
                          <a:avLst/>
                        </a:prstGeom>
                        <a:noFill/>
                        <a:ln w="0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231C6BD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единительная линия 5" o:spid="_x0000_s1026" type="#_x0000_t32" style="position:absolute;margin-left:-8.95pt;margin-top:12.65pt;width:504.7pt;height:0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ZAGkgEAAB8DAAAOAAAAZHJzL2Uyb0RvYy54bWysUk1v2zAMvQ/ofxB0X+wUQ9oZcXpI0F6G&#10;tcC2H6DIki1AEgVSjZN/P0ppk33chvkgSyLfI/me1g/H4MXBIDmIvVwuWilM1DC4OPbyx/fHj/dS&#10;UFZxUB6i6eXJkHzY3HxYz6kztzCBHwwKJonUzamXU86paxrSkwmKFpBM5KAFDCrzEcdmQDUze/DN&#10;bduumhlwSAjaEPHt7hyUm8pvrdH52VoyWfhecm+5rljXfVmbzVp1I6o0Of3WhvqHLoJykYteqHYq&#10;K/GK7i+q4DQCgc0LDaEBa502dQaeZtn+Mc23SSVTZ2FxKF1kov9Hq78etvEFWYY5UUfpBcsUR4uh&#10;/Lk/caxinS5imWMWmi9Xn9rPq/s7KfR7rLkCE1J+MhBE2fSSMio3TnkLMbIlgMsqljp8ocylGfgO&#10;KFUjPDrvqzM+irnW14ofh/UqVyCBd0NJKumE437rURxU8bh+xVYm/S2tVNgpms55NXR2H+E1DmeA&#10;j4y7ClF2exhOVZ96zy5U5rcXU2z+9VzR13e9+QkAAP//AwBQSwMEFAAGAAgAAAAhAHZ9TaPeAAAA&#10;CQEAAA8AAABkcnMvZG93bnJldi54bWxMj01Lw0AQhu+C/2EZwVu7SUptE7MpRVAEvRhFr9PsmITu&#10;R8hu0/jvHfGgx5l5eeZ5y91sjZhoDL13CtJlAoJc43XvWgVvr/eLLYgQ0Wk03pGCLwqwqy4vSiy0&#10;P7sXmurYCoa4UKCCLsahkDI0HVkMSz+Q49unHy1GHsdW6hHPDLdGZklyIy32jj90ONBdR82xPlmm&#10;NB8ZDo/1pI/7B2OeVpvt+/Oo1PXVvL8FEWmOf2H40Wd1qNjp4E9OB2EULNJNzlEF2XoFggN5nq5B&#10;HH4Xsirl/wbVNwAAAP//AwBQSwECLQAUAAYACAAAACEAtoM4kv4AAADhAQAAEwAAAAAAAAAAAAAA&#10;AAAAAAAAW0NvbnRlbnRfVHlwZXNdLnhtbFBLAQItABQABgAIAAAAIQA4/SH/1gAAAJQBAAALAAAA&#10;AAAAAAAAAAAAAC8BAABfcmVscy8ucmVsc1BLAQItABQABgAIAAAAIQC5FZAGkgEAAB8DAAAOAAAA&#10;AAAAAAAAAAAAAC4CAABkcnMvZTJvRG9jLnhtbFBLAQItABQABgAIAAAAIQB2fU2j3gAAAAkBAAAP&#10;AAAAAAAAAAAAAAAAAOwDAABkcnMvZG93bnJldi54bWxQSwUGAAAAAAQABADzAAAA9wQAAAAA&#10;" strokeweight="0"/>
            </w:pict>
          </mc:Fallback>
        </mc:AlternateContent>
      </w:r>
      <w:r w:rsidRPr="00876B26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ШУÖМ</w:t>
      </w:r>
    </w:p>
    <w:p w14:paraId="580E28F7" w14:textId="77777777" w:rsidR="00876B26" w:rsidRPr="00876B26" w:rsidRDefault="00876B26" w:rsidP="00876B26">
      <w:pPr>
        <w:keepNext/>
        <w:suppressAutoHyphens/>
        <w:autoSpaceDN w:val="0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 w:rsidRPr="00876B26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ПОСТАНОВЛЕНИЕ</w:t>
      </w:r>
    </w:p>
    <w:p w14:paraId="32467E86" w14:textId="77777777" w:rsidR="00876B26" w:rsidRPr="00876B26" w:rsidRDefault="00876B26" w:rsidP="00876B2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876B26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администрации муниципального района</w:t>
      </w:r>
    </w:p>
    <w:p w14:paraId="557098A5" w14:textId="77777777" w:rsidR="00876B26" w:rsidRPr="00876B26" w:rsidRDefault="00876B26" w:rsidP="00876B2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876B26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«Сыктывдинский» Республики Коми</w:t>
      </w:r>
    </w:p>
    <w:p w14:paraId="5B9CD419" w14:textId="77777777" w:rsidR="00876B26" w:rsidRPr="00876B26" w:rsidRDefault="00876B26" w:rsidP="00876B26">
      <w:pPr>
        <w:suppressAutoHyphens/>
        <w:autoSpaceDN w:val="0"/>
        <w:spacing w:after="0" w:line="256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876B26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</w:p>
    <w:p w14:paraId="2A819AF9" w14:textId="77777777" w:rsidR="00876B26" w:rsidRPr="00876B26" w:rsidRDefault="00876B26" w:rsidP="00876B26">
      <w:pPr>
        <w:suppressAutoHyphens/>
        <w:autoSpaceDN w:val="0"/>
        <w:spacing w:after="160" w:line="240" w:lineRule="auto"/>
        <w:jc w:val="right"/>
        <w:textAlignment w:val="baseline"/>
        <w:rPr>
          <w:rFonts w:ascii="Times New Roman" w:eastAsia="Calibri" w:hAnsi="Times New Roman" w:cs="Times New Roman"/>
          <w:b/>
          <w:bCs/>
          <w:sz w:val="24"/>
          <w:szCs w:val="24"/>
          <w:lang w:eastAsia="en-US"/>
        </w:rPr>
      </w:pPr>
    </w:p>
    <w:p w14:paraId="49231EC5" w14:textId="3C569F6A" w:rsidR="00876B26" w:rsidRPr="00876B26" w:rsidRDefault="00876B26" w:rsidP="00876B26">
      <w:pPr>
        <w:suppressAutoHyphens/>
        <w:autoSpaceDN w:val="0"/>
        <w:spacing w:after="160" w:line="240" w:lineRule="auto"/>
        <w:jc w:val="both"/>
        <w:textAlignment w:val="baseline"/>
        <w:rPr>
          <w:rFonts w:ascii="Calibri" w:eastAsia="Calibri" w:hAnsi="Calibri" w:cs="Tahoma"/>
          <w:lang w:eastAsia="en-US"/>
        </w:rPr>
      </w:pPr>
      <w:r w:rsidRPr="00876B26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от 20 декабря 2021 года    </w:t>
      </w:r>
      <w:r w:rsidRPr="00876B26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876B26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876B26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876B26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876B26">
        <w:rPr>
          <w:rFonts w:ascii="Times New Roman" w:eastAsia="Calibri" w:hAnsi="Times New Roman" w:cs="Times New Roman"/>
          <w:sz w:val="24"/>
          <w:szCs w:val="24"/>
          <w:lang w:eastAsia="en-US"/>
        </w:rPr>
        <w:tab/>
        <w:t xml:space="preserve">                                        № 12/1639</w:t>
      </w:r>
    </w:p>
    <w:p w14:paraId="63603D03" w14:textId="77777777" w:rsidR="00876B26" w:rsidRPr="00876B26" w:rsidRDefault="00876B26" w:rsidP="00876B26">
      <w:pPr>
        <w:tabs>
          <w:tab w:val="left" w:pos="1134"/>
        </w:tabs>
        <w:suppressAutoHyphens/>
        <w:autoSpaceDN w:val="0"/>
        <w:spacing w:after="0" w:line="240" w:lineRule="auto"/>
        <w:ind w:right="4819"/>
        <w:jc w:val="both"/>
        <w:textAlignment w:val="baseline"/>
        <w:rPr>
          <w:rFonts w:ascii="Times New Roman" w:eastAsia="Calibri" w:hAnsi="Times New Roman" w:cs="Tahoma"/>
          <w:color w:val="000000"/>
          <w:sz w:val="24"/>
          <w:szCs w:val="24"/>
          <w:lang w:eastAsia="en-US"/>
        </w:rPr>
      </w:pPr>
    </w:p>
    <w:p w14:paraId="7E1186EF" w14:textId="77777777" w:rsidR="00876B26" w:rsidRPr="00876B26" w:rsidRDefault="00876B26" w:rsidP="00876B26">
      <w:pPr>
        <w:tabs>
          <w:tab w:val="left" w:pos="1134"/>
        </w:tabs>
        <w:suppressAutoHyphens/>
        <w:autoSpaceDN w:val="0"/>
        <w:spacing w:after="0" w:line="240" w:lineRule="auto"/>
        <w:ind w:right="4819"/>
        <w:jc w:val="both"/>
        <w:textAlignment w:val="baseline"/>
        <w:rPr>
          <w:rFonts w:ascii="Calibri" w:eastAsia="Calibri" w:hAnsi="Calibri" w:cs="Tahoma"/>
          <w:lang w:eastAsia="en-US"/>
        </w:rPr>
      </w:pPr>
      <w:r w:rsidRPr="00876B26">
        <w:rPr>
          <w:rFonts w:ascii="Times New Roman" w:eastAsia="Calibri" w:hAnsi="Times New Roman" w:cs="Times New Roman"/>
          <w:sz w:val="24"/>
          <w:szCs w:val="24"/>
        </w:rPr>
        <w:t xml:space="preserve">Об утверждении </w:t>
      </w:r>
      <w:r w:rsidRPr="00876B26">
        <w:rPr>
          <w:rFonts w:ascii="Times New Roman" w:eastAsia="Calibri" w:hAnsi="Times New Roman" w:cs="Times New Roman"/>
          <w:sz w:val="24"/>
          <w:szCs w:val="24"/>
          <w:lang w:eastAsia="ar-SA"/>
        </w:rPr>
        <w:t>проекта</w:t>
      </w:r>
      <w:r w:rsidRPr="00876B26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межевания территории</w:t>
      </w:r>
    </w:p>
    <w:p w14:paraId="01727FC8" w14:textId="77777777" w:rsidR="00876B26" w:rsidRPr="00876B26" w:rsidRDefault="00876B26" w:rsidP="00876B26">
      <w:pPr>
        <w:tabs>
          <w:tab w:val="left" w:pos="1134"/>
        </w:tabs>
        <w:suppressAutoHyphens/>
        <w:autoSpaceDN w:val="0"/>
        <w:spacing w:after="0" w:line="240" w:lineRule="auto"/>
        <w:ind w:right="4819"/>
        <w:jc w:val="both"/>
        <w:textAlignment w:val="baseline"/>
        <w:rPr>
          <w:rFonts w:ascii="Times New Roman" w:eastAsia="Calibri" w:hAnsi="Times New Roman" w:cs="Tahoma"/>
          <w:color w:val="000000"/>
          <w:sz w:val="24"/>
          <w:szCs w:val="24"/>
          <w:lang w:eastAsia="en-US"/>
        </w:rPr>
      </w:pPr>
    </w:p>
    <w:p w14:paraId="209CC000" w14:textId="77777777" w:rsidR="00876B26" w:rsidRPr="00876B26" w:rsidRDefault="00876B26" w:rsidP="00876B26">
      <w:pPr>
        <w:suppressAutoHyphens/>
        <w:autoSpaceDN w:val="0"/>
        <w:spacing w:after="0" w:line="240" w:lineRule="auto"/>
        <w:jc w:val="both"/>
        <w:textAlignment w:val="baseline"/>
        <w:rPr>
          <w:rFonts w:ascii="Calibri" w:eastAsia="Calibri" w:hAnsi="Calibri" w:cs="Tahoma"/>
          <w:lang w:eastAsia="en-US"/>
        </w:rPr>
      </w:pPr>
      <w:r w:rsidRPr="00876B26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Руководствуясь</w:t>
      </w:r>
      <w:r w:rsidRPr="00876B26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 статьями 41, 43, 45, 46 Градостроительного кодекса Российской Федерации, статьей 14 Федерального закона от 6 октября 2003 года №131-ФЗ «Об общих принципах организации местного самоуправления в Российской Федерации», </w:t>
      </w:r>
      <w:r w:rsidRPr="00876B26">
        <w:rPr>
          <w:rFonts w:ascii="Times New Roman" w:eastAsia="Times New Roman" w:hAnsi="Times New Roman" w:cs="Times New Roman"/>
          <w:sz w:val="24"/>
          <w:szCs w:val="24"/>
          <w:lang w:eastAsia="en-US"/>
        </w:rPr>
        <w:t>Уставом муниципального района «Сыктывдинский» Республики Коми</w:t>
      </w:r>
      <w:r w:rsidRPr="00876B26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, </w:t>
      </w:r>
      <w:r w:rsidRPr="00876B26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администрация муниципального района «Сыктывдинский» Республики Коми</w:t>
      </w:r>
    </w:p>
    <w:p w14:paraId="387E7726" w14:textId="77777777" w:rsidR="00876B26" w:rsidRPr="00876B26" w:rsidRDefault="00876B26" w:rsidP="00876B26">
      <w:pPr>
        <w:tabs>
          <w:tab w:val="left" w:pos="4680"/>
          <w:tab w:val="left" w:pos="5812"/>
        </w:tabs>
        <w:suppressAutoHyphens/>
        <w:autoSpaceDN w:val="0"/>
        <w:spacing w:after="0" w:line="240" w:lineRule="auto"/>
        <w:ind w:right="-72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</w:p>
    <w:p w14:paraId="66ADC628" w14:textId="77777777" w:rsidR="00876B26" w:rsidRPr="00876B26" w:rsidRDefault="00876B26" w:rsidP="00876B26">
      <w:pPr>
        <w:suppressAutoHyphens/>
        <w:autoSpaceDN w:val="0"/>
        <w:spacing w:after="160" w:line="240" w:lineRule="auto"/>
        <w:ind w:right="141"/>
        <w:textAlignment w:val="baseline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876B26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ПОСТАНОВЛЯЕТ:</w:t>
      </w:r>
    </w:p>
    <w:p w14:paraId="3397CA7E" w14:textId="77777777" w:rsidR="00876B26" w:rsidRPr="00876B26" w:rsidRDefault="00876B26" w:rsidP="00876B26">
      <w:pPr>
        <w:tabs>
          <w:tab w:val="left" w:pos="846"/>
        </w:tabs>
        <w:suppressAutoHyphens/>
        <w:autoSpaceDN w:val="0"/>
        <w:spacing w:after="0" w:line="240" w:lineRule="auto"/>
        <w:ind w:firstLine="284"/>
        <w:jc w:val="both"/>
        <w:textAlignment w:val="baseline"/>
        <w:rPr>
          <w:rFonts w:ascii="Calibri" w:eastAsia="Calibri" w:hAnsi="Calibri" w:cs="Tahoma"/>
          <w:lang w:eastAsia="en-US"/>
        </w:rPr>
      </w:pPr>
      <w:r w:rsidRPr="00876B26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 xml:space="preserve">      1. Утвердить</w:t>
      </w:r>
      <w:r w:rsidRPr="00876B26">
        <w:rPr>
          <w:rFonts w:ascii="Times New Roman" w:eastAsia="Calibri" w:hAnsi="Times New Roman" w:cs="Times New Roman"/>
          <w:color w:val="000000"/>
          <w:spacing w:val="-5"/>
          <w:sz w:val="24"/>
          <w:szCs w:val="24"/>
          <w:shd w:val="clear" w:color="auto" w:fill="FFFFFF"/>
        </w:rPr>
        <w:t xml:space="preserve"> </w:t>
      </w:r>
      <w:r w:rsidRPr="00876B26">
        <w:rPr>
          <w:rFonts w:ascii="Times New Roman" w:eastAsia="Calibri" w:hAnsi="Times New Roman" w:cs="Times New Roman"/>
          <w:color w:val="000000"/>
          <w:spacing w:val="-5"/>
          <w:sz w:val="24"/>
          <w:szCs w:val="24"/>
          <w:shd w:val="clear" w:color="auto" w:fill="FFFFFF"/>
          <w:lang w:eastAsia="ar-SA"/>
        </w:rPr>
        <w:t>проект</w:t>
      </w:r>
      <w:r w:rsidRPr="00876B26">
        <w:rPr>
          <w:rFonts w:ascii="Times New Roman" w:eastAsia="Calibri" w:hAnsi="Times New Roman" w:cs="Times New Roman"/>
          <w:color w:val="000000"/>
          <w:spacing w:val="-5"/>
          <w:sz w:val="24"/>
          <w:szCs w:val="24"/>
          <w:shd w:val="clear" w:color="auto" w:fill="FFFFFF"/>
          <w:lang w:eastAsia="en-US"/>
        </w:rPr>
        <w:t xml:space="preserve"> </w:t>
      </w:r>
      <w:r w:rsidRPr="00876B26">
        <w:rPr>
          <w:rFonts w:ascii="Times New Roman" w:eastAsia="Calibri" w:hAnsi="Times New Roman" w:cs="Times New Roman"/>
          <w:color w:val="000000"/>
          <w:spacing w:val="-5"/>
          <w:sz w:val="24"/>
          <w:szCs w:val="24"/>
          <w:shd w:val="clear" w:color="auto" w:fill="FFFFFF"/>
          <w:lang w:eastAsia="ar-SA"/>
        </w:rPr>
        <w:t xml:space="preserve">планировки и проекта межевания территории под малоэтажное строительство на территории с. </w:t>
      </w:r>
      <w:proofErr w:type="spellStart"/>
      <w:r w:rsidRPr="00876B26">
        <w:rPr>
          <w:rFonts w:ascii="Times New Roman" w:eastAsia="Calibri" w:hAnsi="Times New Roman" w:cs="Times New Roman"/>
          <w:color w:val="000000"/>
          <w:spacing w:val="-5"/>
          <w:sz w:val="24"/>
          <w:szCs w:val="24"/>
          <w:shd w:val="clear" w:color="auto" w:fill="FFFFFF"/>
          <w:lang w:eastAsia="ar-SA"/>
        </w:rPr>
        <w:t>Выльгорт</w:t>
      </w:r>
      <w:proofErr w:type="spellEnd"/>
      <w:r w:rsidRPr="00876B26">
        <w:rPr>
          <w:rFonts w:ascii="Times New Roman" w:eastAsia="Calibri" w:hAnsi="Times New Roman" w:cs="Times New Roman"/>
          <w:color w:val="000000"/>
          <w:spacing w:val="-5"/>
          <w:sz w:val="24"/>
          <w:szCs w:val="24"/>
          <w:shd w:val="clear" w:color="auto" w:fill="FFFFFF"/>
          <w:lang w:eastAsia="ar-SA"/>
        </w:rPr>
        <w:t xml:space="preserve"> муниципального района «Сыктывдинский», поселок «Снегири»</w:t>
      </w:r>
      <w:r w:rsidRPr="00876B26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 xml:space="preserve"> согласно приложению.</w:t>
      </w:r>
    </w:p>
    <w:p w14:paraId="61401512" w14:textId="77777777" w:rsidR="00876B26" w:rsidRPr="00876B26" w:rsidRDefault="00876B26" w:rsidP="00876B26">
      <w:pPr>
        <w:tabs>
          <w:tab w:val="left" w:pos="621"/>
        </w:tabs>
        <w:suppressAutoHyphens/>
        <w:autoSpaceDN w:val="0"/>
        <w:spacing w:after="0" w:line="240" w:lineRule="auto"/>
        <w:ind w:firstLine="284"/>
        <w:jc w:val="both"/>
        <w:textAlignment w:val="baseline"/>
        <w:rPr>
          <w:rFonts w:ascii="Calibri" w:eastAsia="Calibri" w:hAnsi="Calibri" w:cs="Tahoma"/>
          <w:lang w:eastAsia="en-US"/>
        </w:rPr>
      </w:pPr>
      <w:r w:rsidRPr="00876B26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 xml:space="preserve">    2. К</w:t>
      </w:r>
      <w:r w:rsidRPr="00876B26">
        <w:rPr>
          <w:rFonts w:ascii="Times New Roman" w:eastAsia="Calibri" w:hAnsi="Times New Roman" w:cs="Times New Roman"/>
          <w:sz w:val="24"/>
          <w:szCs w:val="24"/>
          <w:lang w:eastAsia="en-US"/>
        </w:rPr>
        <w:t>онтроль за исполнением настоящего постановления оставляю за собой.</w:t>
      </w:r>
    </w:p>
    <w:p w14:paraId="72753073" w14:textId="7B526F7E" w:rsidR="00876B26" w:rsidRPr="00876B26" w:rsidRDefault="00876B26" w:rsidP="00876B26">
      <w:pPr>
        <w:tabs>
          <w:tab w:val="left" w:pos="426"/>
        </w:tabs>
        <w:suppressAutoHyphens/>
        <w:autoSpaceDN w:val="0"/>
        <w:spacing w:after="0" w:line="240" w:lineRule="auto"/>
        <w:ind w:firstLine="284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en-US"/>
        </w:rPr>
      </w:pPr>
      <w:r w:rsidRPr="00876B26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en-US"/>
        </w:rPr>
        <w:t xml:space="preserve">    3. Настоящее постановление вступает в силу со дня его опубликования.</w:t>
      </w:r>
    </w:p>
    <w:p w14:paraId="14D08E9C" w14:textId="77777777" w:rsidR="00876B26" w:rsidRPr="00876B26" w:rsidRDefault="00876B26" w:rsidP="00876B26">
      <w:pPr>
        <w:suppressAutoHyphens/>
        <w:autoSpaceDN w:val="0"/>
        <w:spacing w:after="160" w:line="240" w:lineRule="auto"/>
        <w:ind w:left="720" w:hanging="720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1FFBC0A1" w14:textId="77777777" w:rsidR="00876B26" w:rsidRPr="00876B26" w:rsidRDefault="00876B26" w:rsidP="00876B26">
      <w:pPr>
        <w:tabs>
          <w:tab w:val="left" w:pos="1395"/>
        </w:tabs>
        <w:suppressAutoHyphens/>
        <w:autoSpaceDN w:val="0"/>
        <w:spacing w:after="160" w:line="240" w:lineRule="auto"/>
        <w:ind w:left="720" w:hanging="720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18199EAE" w14:textId="77777777" w:rsidR="00876B26" w:rsidRPr="00876B26" w:rsidRDefault="00876B26" w:rsidP="00876B26">
      <w:pPr>
        <w:suppressAutoHyphens/>
        <w:autoSpaceDN w:val="0"/>
        <w:spacing w:after="0" w:line="240" w:lineRule="auto"/>
        <w:ind w:right="141"/>
        <w:jc w:val="both"/>
        <w:textAlignment w:val="baseline"/>
        <w:rPr>
          <w:rFonts w:ascii="Calibri" w:eastAsia="Calibri" w:hAnsi="Calibri" w:cs="Tahoma"/>
          <w:lang w:eastAsia="en-US"/>
        </w:rPr>
      </w:pPr>
      <w:r w:rsidRPr="00876B26">
        <w:rPr>
          <w:rFonts w:ascii="Times New Roman" w:eastAsia="Times New Roman" w:hAnsi="Times New Roman" w:cs="Times New Roman"/>
          <w:sz w:val="24"/>
          <w:szCs w:val="24"/>
          <w:lang w:eastAsia="en-US"/>
        </w:rPr>
        <w:t>З</w:t>
      </w:r>
      <w:r w:rsidRPr="00876B26">
        <w:rPr>
          <w:rFonts w:ascii="Times New Roman" w:eastAsia="Calibri" w:hAnsi="Times New Roman" w:cs="Tahoma"/>
          <w:sz w:val="24"/>
          <w:szCs w:val="24"/>
          <w:lang w:eastAsia="en-US"/>
        </w:rPr>
        <w:t>аместитель руководителя администрации</w:t>
      </w:r>
    </w:p>
    <w:p w14:paraId="29E949E9" w14:textId="76A438E5" w:rsidR="00876B26" w:rsidRPr="00876B26" w:rsidRDefault="00876B26" w:rsidP="00876B26">
      <w:pPr>
        <w:suppressAutoHyphens/>
        <w:autoSpaceDN w:val="0"/>
        <w:spacing w:after="0" w:line="240" w:lineRule="auto"/>
        <w:ind w:right="141"/>
        <w:jc w:val="both"/>
        <w:textAlignment w:val="baseline"/>
        <w:rPr>
          <w:rFonts w:ascii="Calibri" w:eastAsia="Calibri" w:hAnsi="Calibri" w:cs="Tahoma"/>
          <w:lang w:eastAsia="en-US"/>
        </w:rPr>
      </w:pPr>
      <w:r w:rsidRPr="00876B26">
        <w:rPr>
          <w:rFonts w:ascii="Times New Roman" w:eastAsia="Calibri" w:hAnsi="Times New Roman" w:cs="Times New Roman"/>
          <w:sz w:val="24"/>
          <w:szCs w:val="24"/>
          <w:lang w:eastAsia="zh-CN" w:bidi="hi-IN"/>
        </w:rPr>
        <w:t>муниципального района «</w:t>
      </w:r>
      <w:r w:rsidRPr="00876B26"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  <w:t>Сыктывдинский»</w:t>
      </w:r>
      <w:r w:rsidRPr="00876B26">
        <w:rPr>
          <w:rFonts w:ascii="Times New Roman" w:eastAsia="Calibri" w:hAnsi="Times New Roman" w:cs="Times New Roman"/>
          <w:sz w:val="24"/>
          <w:szCs w:val="24"/>
          <w:lang w:eastAsia="zh-CN" w:bidi="hi-IN"/>
        </w:rPr>
        <w:tab/>
        <w:t xml:space="preserve">      </w:t>
      </w:r>
      <w:r w:rsidRPr="00876B26">
        <w:rPr>
          <w:rFonts w:ascii="Times New Roman" w:eastAsia="Calibri" w:hAnsi="Times New Roman" w:cs="Times New Roman"/>
          <w:sz w:val="24"/>
          <w:szCs w:val="24"/>
          <w:lang w:eastAsia="zh-CN" w:bidi="hi-IN"/>
        </w:rPr>
        <w:tab/>
        <w:t xml:space="preserve">     </w:t>
      </w:r>
      <w:r w:rsidRPr="00876B26">
        <w:rPr>
          <w:rFonts w:ascii="Times New Roman" w:eastAsia="Calibri" w:hAnsi="Times New Roman" w:cs="Times New Roman"/>
          <w:sz w:val="24"/>
          <w:szCs w:val="24"/>
          <w:lang w:eastAsia="zh-CN" w:bidi="hi-IN"/>
        </w:rPr>
        <w:tab/>
      </w:r>
      <w:r w:rsidRPr="00876B26">
        <w:rPr>
          <w:rFonts w:ascii="Times New Roman" w:eastAsia="Calibri" w:hAnsi="Times New Roman" w:cs="Times New Roman"/>
          <w:sz w:val="24"/>
          <w:szCs w:val="24"/>
          <w:lang w:eastAsia="zh-CN" w:bidi="hi-IN"/>
        </w:rPr>
        <w:tab/>
        <w:t xml:space="preserve">              П.</w:t>
      </w:r>
      <w:r w:rsidRPr="00876B26"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  <w:t>В</w:t>
      </w:r>
      <w:r w:rsidRPr="00876B26">
        <w:rPr>
          <w:rFonts w:ascii="Times New Roman" w:eastAsia="Calibri" w:hAnsi="Times New Roman" w:cs="Times New Roman"/>
          <w:sz w:val="24"/>
          <w:szCs w:val="24"/>
          <w:lang w:eastAsia="zh-CN" w:bidi="hi-IN"/>
        </w:rPr>
        <w:t xml:space="preserve">. </w:t>
      </w:r>
      <w:r w:rsidRPr="00876B26"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  <w:t>Карин</w:t>
      </w:r>
    </w:p>
    <w:p w14:paraId="75C53B2B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2A7BE46C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6DF6CA30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2FB7942A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30BBEB7F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3446319E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03EA4302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4D195794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604196EA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7BF1B0A0" w14:textId="77777777" w:rsidR="00876B26" w:rsidRDefault="00876B26" w:rsidP="00876B26">
      <w:pPr>
        <w:suppressAutoHyphens/>
        <w:autoSpaceDN w:val="0"/>
        <w:spacing w:after="0" w:line="240" w:lineRule="auto"/>
        <w:jc w:val="right"/>
        <w:textAlignment w:val="baseline"/>
        <w:rPr>
          <w:rFonts w:ascii="Times New Roman" w:eastAsia="Calibri" w:hAnsi="Times New Roman" w:cs="Tahoma"/>
          <w:sz w:val="24"/>
          <w:szCs w:val="24"/>
          <w:lang w:eastAsia="en-US"/>
        </w:rPr>
      </w:pPr>
    </w:p>
    <w:p w14:paraId="4F477A28" w14:textId="500C1E42" w:rsidR="00876B26" w:rsidRPr="00876B26" w:rsidRDefault="00876B26" w:rsidP="00876B26">
      <w:pPr>
        <w:suppressAutoHyphens/>
        <w:autoSpaceDN w:val="0"/>
        <w:spacing w:after="0" w:line="240" w:lineRule="auto"/>
        <w:jc w:val="right"/>
        <w:textAlignment w:val="baseline"/>
        <w:rPr>
          <w:rFonts w:ascii="Times New Roman" w:eastAsia="Calibri" w:hAnsi="Times New Roman" w:cs="Tahoma"/>
          <w:sz w:val="24"/>
          <w:szCs w:val="24"/>
          <w:lang w:eastAsia="en-US"/>
        </w:rPr>
      </w:pPr>
      <w:r w:rsidRPr="00876B26">
        <w:rPr>
          <w:rFonts w:ascii="Times New Roman" w:eastAsia="Calibri" w:hAnsi="Times New Roman" w:cs="Tahoma"/>
          <w:sz w:val="24"/>
          <w:szCs w:val="24"/>
          <w:lang w:eastAsia="en-US"/>
        </w:rPr>
        <w:t>Приложение</w:t>
      </w:r>
    </w:p>
    <w:p w14:paraId="042620A2" w14:textId="77777777" w:rsidR="00876B26" w:rsidRPr="00876B26" w:rsidRDefault="00876B26" w:rsidP="00876B26">
      <w:pPr>
        <w:suppressAutoHyphens/>
        <w:autoSpaceDN w:val="0"/>
        <w:spacing w:after="0" w:line="240" w:lineRule="auto"/>
        <w:jc w:val="right"/>
        <w:textAlignment w:val="baseline"/>
        <w:rPr>
          <w:rFonts w:ascii="Times New Roman" w:eastAsia="Calibri" w:hAnsi="Times New Roman" w:cs="Tahoma"/>
          <w:sz w:val="24"/>
          <w:szCs w:val="24"/>
          <w:lang w:eastAsia="en-US"/>
        </w:rPr>
      </w:pPr>
      <w:r w:rsidRPr="00876B26">
        <w:rPr>
          <w:rFonts w:ascii="Times New Roman" w:eastAsia="Calibri" w:hAnsi="Times New Roman" w:cs="Tahoma"/>
          <w:sz w:val="24"/>
          <w:szCs w:val="24"/>
          <w:lang w:eastAsia="en-US"/>
        </w:rPr>
        <w:t>к постановлению администрации</w:t>
      </w:r>
    </w:p>
    <w:p w14:paraId="45BEA0FF" w14:textId="77777777" w:rsidR="00876B26" w:rsidRPr="00876B26" w:rsidRDefault="00876B26" w:rsidP="00876B26">
      <w:pPr>
        <w:suppressAutoHyphens/>
        <w:autoSpaceDN w:val="0"/>
        <w:spacing w:after="0" w:line="240" w:lineRule="auto"/>
        <w:jc w:val="right"/>
        <w:textAlignment w:val="baseline"/>
        <w:rPr>
          <w:rFonts w:ascii="Times New Roman" w:eastAsia="Calibri" w:hAnsi="Times New Roman" w:cs="Tahoma"/>
          <w:sz w:val="24"/>
          <w:szCs w:val="24"/>
          <w:lang w:eastAsia="en-US"/>
        </w:rPr>
      </w:pPr>
      <w:r w:rsidRPr="00876B26">
        <w:rPr>
          <w:rFonts w:ascii="Times New Roman" w:eastAsia="Calibri" w:hAnsi="Times New Roman" w:cs="Tahoma"/>
          <w:sz w:val="24"/>
          <w:szCs w:val="24"/>
          <w:lang w:eastAsia="en-US"/>
        </w:rPr>
        <w:t>муниципального района «Сыктывдинский»</w:t>
      </w:r>
    </w:p>
    <w:p w14:paraId="3D332EAE" w14:textId="77777777" w:rsidR="00876B26" w:rsidRPr="00876B26" w:rsidRDefault="00876B26" w:rsidP="00876B26">
      <w:pPr>
        <w:suppressAutoHyphens/>
        <w:autoSpaceDN w:val="0"/>
        <w:spacing w:after="0" w:line="240" w:lineRule="auto"/>
        <w:ind w:right="141"/>
        <w:jc w:val="right"/>
        <w:textAlignment w:val="baseline"/>
        <w:rPr>
          <w:rFonts w:ascii="Calibri" w:eastAsia="Calibri" w:hAnsi="Calibri" w:cs="Tahoma"/>
          <w:lang w:eastAsia="en-US"/>
        </w:rPr>
      </w:pPr>
      <w:r w:rsidRPr="00876B26"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  <w:t xml:space="preserve">     от 20 декабря 2021 года № 12/1639</w:t>
      </w:r>
    </w:p>
    <w:p w14:paraId="6F928D18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Calibri" w:eastAsia="Calibri" w:hAnsi="Calibri" w:cs="Tahoma"/>
          <w:lang w:eastAsia="en-US"/>
        </w:rPr>
      </w:pPr>
      <w:r w:rsidRPr="00876B26">
        <w:rPr>
          <w:rFonts w:ascii="Times New Roman" w:eastAsia="Times New Roman" w:hAnsi="Times New Roman" w:cs="Times New Roman"/>
          <w:noProof/>
          <w:sz w:val="24"/>
          <w:szCs w:val="24"/>
          <w:lang w:eastAsia="zh-CN" w:bidi="hi-IN"/>
        </w:rPr>
        <w:drawing>
          <wp:anchor distT="0" distB="0" distL="114300" distR="114300" simplePos="0" relativeHeight="251698176" behindDoc="0" locked="0" layoutInCell="1" allowOverlap="1" wp14:anchorId="4F27D505" wp14:editId="46240C57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5214603" cy="7702558"/>
            <wp:effectExtent l="0" t="0" r="5097" b="0"/>
            <wp:wrapSquare wrapText="bothSides"/>
            <wp:docPr id="64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4603" cy="770255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643BC149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6372F931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4CCEA750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2EF59216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23A7E0C2" w14:textId="77777777" w:rsidR="001B66C0" w:rsidRPr="00652DE6" w:rsidRDefault="001B66C0" w:rsidP="001B66C0">
      <w:pPr>
        <w:keepNext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0"/>
        </w:rPr>
      </w:pPr>
      <w:r w:rsidRPr="00652DE6">
        <w:rPr>
          <w:rFonts w:ascii="Times New Roman" w:eastAsia="Times New Roman" w:hAnsi="Times New Roman" w:cs="Times New Roman"/>
          <w:noProof/>
          <w:sz w:val="28"/>
          <w:szCs w:val="20"/>
        </w:rPr>
        <w:lastRenderedPageBreak/>
        <w:drawing>
          <wp:anchor distT="0" distB="0" distL="6401435" distR="6401435" simplePos="0" relativeHeight="251702272" behindDoc="0" locked="0" layoutInCell="1" allowOverlap="1" wp14:anchorId="17EE53C1" wp14:editId="2D0FE16B">
            <wp:simplePos x="0" y="0"/>
            <wp:positionH relativeFrom="margin">
              <wp:posOffset>2476500</wp:posOffset>
            </wp:positionH>
            <wp:positionV relativeFrom="paragraph">
              <wp:posOffset>-567690</wp:posOffset>
            </wp:positionV>
            <wp:extent cx="800100" cy="996950"/>
            <wp:effectExtent l="0" t="0" r="0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99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A662FD7" w14:textId="77777777" w:rsidR="001B66C0" w:rsidRPr="00652DE6" w:rsidRDefault="001B66C0" w:rsidP="001B66C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52DE6">
        <w:rPr>
          <w:rFonts w:ascii="Times New Roman" w:eastAsia="Times New Roman" w:hAnsi="Times New Roman" w:cs="Times New Roman"/>
          <w:b/>
          <w:sz w:val="24"/>
          <w:szCs w:val="24"/>
        </w:rPr>
        <w:t xml:space="preserve">Коми </w:t>
      </w:r>
      <w:proofErr w:type="spellStart"/>
      <w:r w:rsidRPr="00652DE6">
        <w:rPr>
          <w:rFonts w:ascii="Times New Roman" w:eastAsia="Times New Roman" w:hAnsi="Times New Roman" w:cs="Times New Roman"/>
          <w:b/>
          <w:sz w:val="24"/>
          <w:szCs w:val="24"/>
        </w:rPr>
        <w:t>Республикаын</w:t>
      </w:r>
      <w:proofErr w:type="spellEnd"/>
      <w:r w:rsidRPr="00652DE6">
        <w:rPr>
          <w:rFonts w:ascii="Times New Roman" w:eastAsia="Times New Roman" w:hAnsi="Times New Roman" w:cs="Times New Roman"/>
          <w:b/>
          <w:sz w:val="24"/>
          <w:szCs w:val="24"/>
        </w:rPr>
        <w:t xml:space="preserve"> «</w:t>
      </w:r>
      <w:proofErr w:type="spellStart"/>
      <w:r w:rsidRPr="00652DE6">
        <w:rPr>
          <w:rFonts w:ascii="Times New Roman" w:eastAsia="Times New Roman" w:hAnsi="Times New Roman" w:cs="Times New Roman"/>
          <w:b/>
          <w:sz w:val="24"/>
          <w:szCs w:val="24"/>
        </w:rPr>
        <w:t>Сыктывдін</w:t>
      </w:r>
      <w:proofErr w:type="spellEnd"/>
      <w:r w:rsidRPr="00652DE6">
        <w:rPr>
          <w:rFonts w:ascii="Times New Roman" w:eastAsia="Times New Roman" w:hAnsi="Times New Roman" w:cs="Times New Roman"/>
          <w:b/>
          <w:sz w:val="24"/>
          <w:szCs w:val="24"/>
        </w:rPr>
        <w:t xml:space="preserve">» </w:t>
      </w:r>
    </w:p>
    <w:p w14:paraId="3D46423E" w14:textId="77777777" w:rsidR="001B66C0" w:rsidRPr="00652DE6" w:rsidRDefault="001B66C0" w:rsidP="001B66C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spellStart"/>
      <w:r w:rsidRPr="00652DE6">
        <w:rPr>
          <w:rFonts w:ascii="Times New Roman" w:eastAsia="Times New Roman" w:hAnsi="Times New Roman" w:cs="Times New Roman"/>
          <w:b/>
          <w:sz w:val="24"/>
          <w:szCs w:val="24"/>
        </w:rPr>
        <w:t>муниципальнӧй</w:t>
      </w:r>
      <w:proofErr w:type="spellEnd"/>
      <w:r w:rsidRPr="00652DE6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652DE6">
        <w:rPr>
          <w:rFonts w:ascii="Times New Roman" w:eastAsia="Times New Roman" w:hAnsi="Times New Roman" w:cs="Times New Roman"/>
          <w:b/>
          <w:sz w:val="24"/>
          <w:szCs w:val="24"/>
        </w:rPr>
        <w:t>районса</w:t>
      </w:r>
      <w:proofErr w:type="spellEnd"/>
      <w:r w:rsidRPr="00652DE6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652DE6">
        <w:rPr>
          <w:rFonts w:ascii="Times New Roman" w:eastAsia="Times New Roman" w:hAnsi="Times New Roman" w:cs="Times New Roman"/>
          <w:b/>
          <w:sz w:val="24"/>
          <w:szCs w:val="24"/>
        </w:rPr>
        <w:t>администрациялӧн</w:t>
      </w:r>
      <w:proofErr w:type="spellEnd"/>
      <w:r w:rsidRPr="00652DE6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</w:p>
    <w:p w14:paraId="4B68172B" w14:textId="77777777" w:rsidR="001B66C0" w:rsidRPr="00652DE6" w:rsidRDefault="001B66C0" w:rsidP="001B66C0">
      <w:pPr>
        <w:keepNext/>
        <w:spacing w:after="0" w:line="240" w:lineRule="auto"/>
        <w:contextualSpacing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52DE6">
        <w:rPr>
          <w:rFonts w:ascii="Times New Roman" w:eastAsia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5478098" wp14:editId="331D3883">
                <wp:simplePos x="0" y="0"/>
                <wp:positionH relativeFrom="column">
                  <wp:posOffset>-114300</wp:posOffset>
                </wp:positionH>
                <wp:positionV relativeFrom="paragraph">
                  <wp:posOffset>160655</wp:posOffset>
                </wp:positionV>
                <wp:extent cx="6410325" cy="0"/>
                <wp:effectExtent l="13335" t="12700" r="5715" b="6350"/>
                <wp:wrapNone/>
                <wp:docPr id="4" name="Прямая соединительная линия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4103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7DBE780" id="Прямая соединительная линия 4" o:spid="_x0000_s1026" style="position:absolute;flip:y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9pt,12.65pt" to="495.7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CPPtAEAAFIDAAAOAAAAZHJzL2Uyb0RvYy54bWysU01v2zAMvQ/YfxB0X+xka7EZcXpI1126&#10;LUC73Rl92MIkURCV2Pn3k9Q0HbrbMB8IkRSfHh/p9c3sLDuqSAZ9z5eLljPlBUrjh57/eLx795Ez&#10;SuAlWPSq5ydF/Gbz9s16Cp1a4YhWqsgyiKduCj0fUwpd05AYlQNaYFA+JzVGBym7cWhkhCmjO9us&#10;2va6mTDKEFEoohy9fUryTcXXWon0XWtSidmeZ26p2ljtvthms4ZuiBBGI8404B9YODA+P3qBuoUE&#10;7BDNX1DOiIiEOi0Euga1NkLVHnI3y/ZVNw8jBFV7yeJQuMhE/w9WfDtu/S4W6mL2D+EexS9iHrcj&#10;+EFVAo+nkAe3LFI1U6DuUlIcCrvI9tNXlPkOHBJWFWYdHdPWhJ+lsIDnTtlcZT9dZFdzYiIHrz8s&#10;2/erK87Ec66BrkCUwhApfVHoWDn03BpfFIEOjveUCqWXKyXs8c5YW6dqPZt6/ukqI5cMoTWyJKsT&#10;h/3WRnaEshf1q/29uhbx4GUFGxXIz+dzAmOfzvlx68+yFCXK2lG3R3naxWe58uAqy/OSlc3406/V&#10;L7/C5jcAAAD//wMAUEsDBBQABgAIAAAAIQBVZQW33QAAAAkBAAAPAAAAZHJzL2Rvd25yZXYueG1s&#10;TI/BTsMwEETvSPyDtUjcWiepipoQp6oQcEFCogTOTrwkEfY6it00/D2LOMBxdkazb8r94qyYcQqD&#10;JwXpOgGB1HozUKegfn1Y7UCEqMlo6wkVfGGAfXV5UerC+DO94HyMneASCoVW0Mc4FlKGtkenw9qP&#10;SOx9+MnpyHLqpJn0mcudlVmS3EinB+IPvR7xrsf283hyCg7vT/eb57lx3pq8q9+Mq5PHTKnrq+Vw&#10;CyLiEv/C8IPP6FAxU+NPZIKwClbpjrdEBdl2A4IDeZ5uQTS/B1mV8v+C6hsAAP//AwBQSwECLQAU&#10;AAYACAAAACEAtoM4kv4AAADhAQAAEwAAAAAAAAAAAAAAAAAAAAAAW0NvbnRlbnRfVHlwZXNdLnht&#10;bFBLAQItABQABgAIAAAAIQA4/SH/1gAAAJQBAAALAAAAAAAAAAAAAAAAAC8BAABfcmVscy8ucmVs&#10;c1BLAQItABQABgAIAAAAIQAwmCPPtAEAAFIDAAAOAAAAAAAAAAAAAAAAAC4CAABkcnMvZTJvRG9j&#10;LnhtbFBLAQItABQABgAIAAAAIQBVZQW33QAAAAkBAAAPAAAAAAAAAAAAAAAAAA4EAABkcnMvZG93&#10;bnJldi54bWxQSwUGAAAAAAQABADzAAAAGAUAAAAA&#10;"/>
            </w:pict>
          </mc:Fallback>
        </mc:AlternateContent>
      </w:r>
      <w:r w:rsidRPr="00652DE6"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                                                         ШУÖМ                                               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</w:t>
      </w:r>
    </w:p>
    <w:p w14:paraId="734DB3DF" w14:textId="77777777" w:rsidR="001B66C0" w:rsidRPr="00652DE6" w:rsidRDefault="001B66C0" w:rsidP="001B66C0">
      <w:pPr>
        <w:keepNext/>
        <w:spacing w:after="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52DE6">
        <w:rPr>
          <w:rFonts w:ascii="Times New Roman" w:eastAsia="Times New Roman" w:hAnsi="Times New Roman" w:cs="Times New Roman"/>
          <w:b/>
          <w:sz w:val="24"/>
          <w:szCs w:val="24"/>
        </w:rPr>
        <w:t>ПОСТАНОВЛЕНИЕ</w:t>
      </w:r>
    </w:p>
    <w:p w14:paraId="06FA5765" w14:textId="77777777" w:rsidR="001B66C0" w:rsidRPr="00652DE6" w:rsidRDefault="001B66C0" w:rsidP="001B66C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52DE6">
        <w:rPr>
          <w:rFonts w:ascii="Times New Roman" w:eastAsia="Times New Roman" w:hAnsi="Times New Roman" w:cs="Times New Roman"/>
          <w:b/>
          <w:sz w:val="24"/>
          <w:szCs w:val="24"/>
        </w:rPr>
        <w:t xml:space="preserve">администрации муниципального района </w:t>
      </w:r>
    </w:p>
    <w:p w14:paraId="4CF76807" w14:textId="77777777" w:rsidR="001B66C0" w:rsidRPr="00652DE6" w:rsidRDefault="001B66C0" w:rsidP="001B66C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52DE6">
        <w:rPr>
          <w:rFonts w:ascii="Times New Roman" w:eastAsia="Times New Roman" w:hAnsi="Times New Roman" w:cs="Times New Roman"/>
          <w:b/>
          <w:sz w:val="24"/>
          <w:szCs w:val="24"/>
        </w:rPr>
        <w:t>«Сыктывдинский» Республики Коми</w:t>
      </w:r>
    </w:p>
    <w:p w14:paraId="4A5EA012" w14:textId="77777777" w:rsidR="001B66C0" w:rsidRPr="00652DE6" w:rsidRDefault="001B66C0" w:rsidP="001B66C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2DE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2B2FAFFA" w14:textId="77777777" w:rsidR="001B66C0" w:rsidRPr="00652DE6" w:rsidRDefault="001B66C0" w:rsidP="001B66C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F7ED0B3" w14:textId="133DA85D" w:rsidR="001B66C0" w:rsidRPr="00652DE6" w:rsidRDefault="001B66C0" w:rsidP="001B66C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от 23 декабря </w:t>
      </w:r>
      <w:r w:rsidRPr="00652DE6">
        <w:rPr>
          <w:rFonts w:ascii="Times New Roman" w:eastAsia="Times New Roman" w:hAnsi="Times New Roman" w:cs="Times New Roman"/>
          <w:sz w:val="24"/>
          <w:szCs w:val="24"/>
        </w:rPr>
        <w:t xml:space="preserve">2021года    </w:t>
      </w:r>
      <w:r w:rsidRPr="00652DE6">
        <w:rPr>
          <w:rFonts w:ascii="Times New Roman" w:eastAsia="Times New Roman" w:hAnsi="Times New Roman" w:cs="Times New Roman"/>
          <w:sz w:val="24"/>
          <w:szCs w:val="24"/>
        </w:rPr>
        <w:tab/>
      </w:r>
      <w:r w:rsidRPr="00652DE6">
        <w:rPr>
          <w:rFonts w:ascii="Times New Roman" w:eastAsia="Times New Roman" w:hAnsi="Times New Roman" w:cs="Times New Roman"/>
          <w:sz w:val="24"/>
          <w:szCs w:val="24"/>
        </w:rPr>
        <w:tab/>
      </w:r>
      <w:r w:rsidRPr="00652DE6">
        <w:rPr>
          <w:rFonts w:ascii="Times New Roman" w:eastAsia="Times New Roman" w:hAnsi="Times New Roman" w:cs="Times New Roman"/>
          <w:sz w:val="24"/>
          <w:szCs w:val="24"/>
        </w:rPr>
        <w:tab/>
      </w:r>
      <w:r w:rsidRPr="00652DE6">
        <w:rPr>
          <w:rFonts w:ascii="Times New Roman" w:eastAsia="Times New Roman" w:hAnsi="Times New Roman" w:cs="Times New Roman"/>
          <w:sz w:val="24"/>
          <w:szCs w:val="24"/>
        </w:rPr>
        <w:tab/>
      </w:r>
      <w:r w:rsidRPr="00652DE6">
        <w:rPr>
          <w:rFonts w:ascii="Times New Roman" w:eastAsia="Times New Roman" w:hAnsi="Times New Roman" w:cs="Times New Roman"/>
          <w:sz w:val="24"/>
          <w:szCs w:val="24"/>
        </w:rPr>
        <w:tab/>
        <w:t xml:space="preserve">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№ 12/1673</w:t>
      </w:r>
    </w:p>
    <w:tbl>
      <w:tblPr>
        <w:tblStyle w:val="a4"/>
        <w:tblpPr w:leftFromText="180" w:rightFromText="180" w:vertAnchor="text" w:horzAnchor="margin" w:tblpX="108" w:tblpY="16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2"/>
        <w:gridCol w:w="4713"/>
      </w:tblGrid>
      <w:tr w:rsidR="001B66C0" w:rsidRPr="00652DE6" w14:paraId="2363729A" w14:textId="77777777" w:rsidTr="00B33267">
        <w:tc>
          <w:tcPr>
            <w:tcW w:w="4677" w:type="dxa"/>
          </w:tcPr>
          <w:p w14:paraId="1F195CCA" w14:textId="77777777" w:rsidR="001B66C0" w:rsidRPr="00652DE6" w:rsidRDefault="001B66C0" w:rsidP="00B3326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 нормативах предоставления питания в муниципальных общеобразовательных учреждениях Сыктывдинского района</w:t>
            </w:r>
          </w:p>
        </w:tc>
        <w:tc>
          <w:tcPr>
            <w:tcW w:w="4786" w:type="dxa"/>
          </w:tcPr>
          <w:p w14:paraId="2B096B3B" w14:textId="77777777" w:rsidR="001B66C0" w:rsidRPr="00652DE6" w:rsidRDefault="001B66C0" w:rsidP="00B3326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39305251" w14:textId="77777777" w:rsidR="001B66C0" w:rsidRPr="00652DE6" w:rsidRDefault="001B66C0" w:rsidP="001B66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DD2B523" w14:textId="77777777" w:rsidR="001B66C0" w:rsidRDefault="001B66C0" w:rsidP="001B66C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77BACAB" w14:textId="77777777" w:rsidR="001B66C0" w:rsidRDefault="001B66C0" w:rsidP="001B66C0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16B1">
        <w:rPr>
          <w:rFonts w:ascii="Times New Roman" w:eastAsia="Times New Roman" w:hAnsi="Times New Roman" w:cs="Times New Roman"/>
          <w:sz w:val="24"/>
          <w:szCs w:val="24"/>
        </w:rPr>
        <w:t>Руководствуясь</w:t>
      </w:r>
      <w:r w:rsidRPr="00B116B1">
        <w:t xml:space="preserve"> </w:t>
      </w:r>
      <w:hyperlink r:id="rId56" w:history="1">
        <w:r w:rsidRPr="00B116B1">
          <w:rPr>
            <w:rFonts w:ascii="Times New Roman" w:eastAsia="Times New Roman" w:hAnsi="Times New Roman" w:cs="Times New Roman"/>
            <w:sz w:val="24"/>
            <w:szCs w:val="24"/>
          </w:rPr>
          <w:t>пунктом 11 статьи 15</w:t>
        </w:r>
      </w:hyperlink>
      <w:r w:rsidRPr="00B116B1">
        <w:rPr>
          <w:rFonts w:ascii="Times New Roman" w:eastAsia="Times New Roman" w:hAnsi="Times New Roman" w:cs="Times New Roman"/>
          <w:sz w:val="24"/>
          <w:szCs w:val="24"/>
        </w:rPr>
        <w:t xml:space="preserve"> Федерального закона от 6 октября 2003 года № 131-ФЗ «Об общих принципах организации местного самоуправления в Российской Федерации»,</w:t>
      </w:r>
      <w:r w:rsidRPr="00B116B1">
        <w:t xml:space="preserve"> </w:t>
      </w:r>
      <w:hyperlink r:id="rId57" w:history="1">
        <w:r w:rsidRPr="00B116B1">
          <w:rPr>
            <w:rFonts w:ascii="Times New Roman" w:eastAsia="Times New Roman" w:hAnsi="Times New Roman" w:cs="Times New Roman"/>
            <w:sz w:val="24"/>
            <w:szCs w:val="24"/>
          </w:rPr>
          <w:t>пунктом 2 части 2 статьи 34</w:t>
        </w:r>
      </w:hyperlink>
      <w:r w:rsidRPr="00B116B1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hyperlink r:id="rId58" w:history="1">
        <w:r w:rsidRPr="00B116B1">
          <w:rPr>
            <w:rFonts w:ascii="Times New Roman" w:eastAsia="Times New Roman" w:hAnsi="Times New Roman" w:cs="Times New Roman"/>
            <w:sz w:val="24"/>
            <w:szCs w:val="24"/>
          </w:rPr>
          <w:t>пунктом 7 статьи 79</w:t>
        </w:r>
      </w:hyperlink>
      <w:r w:rsidRPr="00B116B1">
        <w:rPr>
          <w:rFonts w:ascii="Times New Roman" w:eastAsia="Times New Roman" w:hAnsi="Times New Roman" w:cs="Times New Roman"/>
          <w:sz w:val="24"/>
          <w:szCs w:val="24"/>
        </w:rPr>
        <w:t xml:space="preserve"> Федерального закона от 29 декабря 2012 года № 273-ФЗ «Об образовании в Российской Федерации»,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1123D">
        <w:rPr>
          <w:rFonts w:ascii="Times New Roman" w:eastAsia="Times New Roman" w:hAnsi="Times New Roman" w:cs="Times New Roman"/>
          <w:sz w:val="24"/>
          <w:szCs w:val="24"/>
        </w:rPr>
        <w:t>Закон</w:t>
      </w:r>
      <w:r>
        <w:rPr>
          <w:rFonts w:ascii="Times New Roman" w:eastAsia="Times New Roman" w:hAnsi="Times New Roman" w:cs="Times New Roman"/>
          <w:sz w:val="24"/>
          <w:szCs w:val="24"/>
        </w:rPr>
        <w:t>ом  Республики Коми от 26 декабря 2005 года №</w:t>
      </w:r>
      <w:r w:rsidRPr="00C1123D">
        <w:rPr>
          <w:rFonts w:ascii="Times New Roman" w:eastAsia="Times New Roman" w:hAnsi="Times New Roman" w:cs="Times New Roman"/>
          <w:sz w:val="24"/>
          <w:szCs w:val="24"/>
        </w:rPr>
        <w:t xml:space="preserve"> 143-РЗ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«</w:t>
      </w:r>
      <w:r w:rsidRPr="00C1123D">
        <w:rPr>
          <w:rFonts w:ascii="Times New Roman" w:eastAsia="Times New Roman" w:hAnsi="Times New Roman" w:cs="Times New Roman"/>
          <w:sz w:val="24"/>
          <w:szCs w:val="24"/>
        </w:rPr>
        <w:t>О предоставлении за счет средств республиканского бюджета Республики Коми образовательными организациями питания обучающимся из семей, в установленном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порядке признанных малоимущими», р</w:t>
      </w:r>
      <w:r w:rsidRPr="00451C7D">
        <w:rPr>
          <w:rFonts w:ascii="Times New Roman" w:eastAsia="Times New Roman" w:hAnsi="Times New Roman" w:cs="Times New Roman"/>
          <w:sz w:val="24"/>
          <w:szCs w:val="24"/>
        </w:rPr>
        <w:t>ешение</w:t>
      </w:r>
      <w:r>
        <w:rPr>
          <w:rFonts w:ascii="Times New Roman" w:eastAsia="Times New Roman" w:hAnsi="Times New Roman" w:cs="Times New Roman"/>
          <w:sz w:val="24"/>
          <w:szCs w:val="24"/>
        </w:rPr>
        <w:t>м</w:t>
      </w:r>
      <w:r w:rsidRPr="00451C7D">
        <w:rPr>
          <w:rFonts w:ascii="Times New Roman" w:eastAsia="Times New Roman" w:hAnsi="Times New Roman" w:cs="Times New Roman"/>
          <w:sz w:val="24"/>
          <w:szCs w:val="24"/>
        </w:rPr>
        <w:t xml:space="preserve"> С</w:t>
      </w:r>
      <w:r>
        <w:rPr>
          <w:rFonts w:ascii="Times New Roman" w:eastAsia="Times New Roman" w:hAnsi="Times New Roman" w:cs="Times New Roman"/>
          <w:sz w:val="24"/>
          <w:szCs w:val="24"/>
        </w:rPr>
        <w:t>овета муниципального образования муниципального района «Сыктывдинский» от 23.12.2020 №</w:t>
      </w:r>
      <w:r w:rsidRPr="00451C7D">
        <w:rPr>
          <w:rFonts w:ascii="Times New Roman" w:eastAsia="Times New Roman" w:hAnsi="Times New Roman" w:cs="Times New Roman"/>
          <w:sz w:val="24"/>
          <w:szCs w:val="24"/>
        </w:rPr>
        <w:t xml:space="preserve"> 4/12-2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«</w:t>
      </w:r>
      <w:r w:rsidRPr="00451C7D">
        <w:rPr>
          <w:rFonts w:ascii="Times New Roman" w:eastAsia="Times New Roman" w:hAnsi="Times New Roman" w:cs="Times New Roman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бюджете муниципального района «Сыктывдинский»</w:t>
      </w:r>
      <w:r w:rsidRPr="00451C7D">
        <w:rPr>
          <w:rFonts w:ascii="Times New Roman" w:eastAsia="Times New Roman" w:hAnsi="Times New Roman" w:cs="Times New Roman"/>
          <w:sz w:val="24"/>
          <w:szCs w:val="24"/>
        </w:rPr>
        <w:t xml:space="preserve"> Республики Коми на 2021 год и пл</w:t>
      </w:r>
      <w:r>
        <w:rPr>
          <w:rFonts w:ascii="Times New Roman" w:eastAsia="Times New Roman" w:hAnsi="Times New Roman" w:cs="Times New Roman"/>
          <w:sz w:val="24"/>
          <w:szCs w:val="24"/>
        </w:rPr>
        <w:t>ановый период 2022 и 2023 годов»,</w:t>
      </w:r>
      <w:r w:rsidRPr="00CF507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пунктом 13 части 1 статьи 8 </w:t>
      </w:r>
      <w:r w:rsidRPr="00067A6A">
        <w:rPr>
          <w:rFonts w:ascii="Times New Roman" w:eastAsia="Times New Roman" w:hAnsi="Times New Roman" w:cs="Times New Roman"/>
          <w:sz w:val="24"/>
          <w:szCs w:val="24"/>
        </w:rPr>
        <w:t>Устава муниципального района «Сыктывдинский» Республики Коми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B116B1">
        <w:rPr>
          <w:rFonts w:ascii="Times New Roman" w:eastAsia="Calibri" w:hAnsi="Times New Roman" w:cs="Times New Roman"/>
          <w:sz w:val="24"/>
          <w:szCs w:val="24"/>
        </w:rPr>
        <w:t>администрация муниципального района «Сыктывдинский» Республики Коми</w:t>
      </w:r>
    </w:p>
    <w:p w14:paraId="0E9C1BBA" w14:textId="77777777" w:rsidR="001B66C0" w:rsidRPr="00652DE6" w:rsidRDefault="001B66C0" w:rsidP="001B66C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5E06EDD" w14:textId="77777777" w:rsidR="001B66C0" w:rsidRDefault="001B66C0" w:rsidP="001B66C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652DE6">
        <w:rPr>
          <w:rFonts w:ascii="Times New Roman" w:eastAsia="Calibri" w:hAnsi="Times New Roman" w:cs="Times New Roman"/>
          <w:b/>
          <w:sz w:val="24"/>
          <w:szCs w:val="24"/>
        </w:rPr>
        <w:t>ПОСТАНОВЛЯЕТ:</w:t>
      </w:r>
    </w:p>
    <w:p w14:paraId="5E09C1EA" w14:textId="77777777" w:rsidR="001B66C0" w:rsidRDefault="001B66C0" w:rsidP="001B66C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14:paraId="37611F9A" w14:textId="77777777" w:rsidR="001B66C0" w:rsidRPr="008C2889" w:rsidRDefault="001B66C0" w:rsidP="001B66C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C2889">
        <w:rPr>
          <w:rFonts w:ascii="Times New Roman" w:eastAsia="Calibri" w:hAnsi="Times New Roman" w:cs="Times New Roman"/>
          <w:sz w:val="24"/>
          <w:szCs w:val="24"/>
        </w:rPr>
        <w:t xml:space="preserve">1. </w:t>
      </w:r>
      <w:r w:rsidRPr="00344182">
        <w:rPr>
          <w:rFonts w:ascii="Times New Roman" w:hAnsi="Times New Roman" w:cs="Times New Roman"/>
          <w:sz w:val="24"/>
          <w:szCs w:val="24"/>
        </w:rPr>
        <w:t xml:space="preserve">Установить </w:t>
      </w:r>
      <w:r w:rsidRPr="00344182">
        <w:rPr>
          <w:rFonts w:ascii="Times New Roman" w:eastAsia="Times New Roman" w:hAnsi="Times New Roman" w:cs="Times New Roman"/>
          <w:sz w:val="24"/>
          <w:szCs w:val="24"/>
        </w:rPr>
        <w:t>нормативы предоставления питания</w:t>
      </w:r>
      <w:r w:rsidRPr="00344182">
        <w:rPr>
          <w:rFonts w:ascii="Times New Roman" w:hAnsi="Times New Roman" w:cs="Times New Roman"/>
          <w:sz w:val="24"/>
          <w:szCs w:val="24"/>
        </w:rPr>
        <w:t xml:space="preserve"> в муниципальных общеобразоват</w:t>
      </w:r>
      <w:r w:rsidRPr="00344182">
        <w:rPr>
          <w:rFonts w:ascii="Times New Roman" w:eastAsia="Times New Roman" w:hAnsi="Times New Roman" w:cs="Times New Roman"/>
          <w:sz w:val="24"/>
          <w:szCs w:val="24"/>
        </w:rPr>
        <w:t>ельных учреждениях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муниципального района «Сыктывдинский»</w:t>
      </w:r>
      <w:r w:rsidRPr="00344182">
        <w:rPr>
          <w:rFonts w:ascii="Times New Roman" w:eastAsia="Times New Roman" w:hAnsi="Times New Roman" w:cs="Times New Roman"/>
          <w:sz w:val="24"/>
          <w:szCs w:val="24"/>
        </w:rPr>
        <w:t>:</w:t>
      </w:r>
    </w:p>
    <w:p w14:paraId="24061882" w14:textId="77777777" w:rsidR="001B66C0" w:rsidRPr="00AC2E08" w:rsidRDefault="001B66C0" w:rsidP="001B66C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C2E08">
        <w:rPr>
          <w:rFonts w:ascii="Times New Roman" w:hAnsi="Times New Roman" w:cs="Times New Roman"/>
          <w:sz w:val="24"/>
          <w:szCs w:val="24"/>
        </w:rPr>
        <w:t xml:space="preserve">1.1. 20 рублей </w:t>
      </w:r>
      <w:r w:rsidRPr="00AC2E08">
        <w:rPr>
          <w:rFonts w:ascii="Times New Roman" w:eastAsia="Times New Roman" w:hAnsi="Times New Roman" w:cs="Times New Roman"/>
          <w:sz w:val="24"/>
          <w:szCs w:val="24"/>
        </w:rPr>
        <w:t>в день</w:t>
      </w:r>
      <w:r w:rsidRPr="0034418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на одного обучаю</w:t>
      </w:r>
      <w:r w:rsidRPr="00AC2E08">
        <w:rPr>
          <w:rFonts w:ascii="Times New Roman" w:hAnsi="Times New Roman" w:cs="Times New Roman"/>
          <w:sz w:val="24"/>
          <w:szCs w:val="24"/>
        </w:rPr>
        <w:t>щегос</w:t>
      </w:r>
      <w:r w:rsidRPr="00AC2E08">
        <w:rPr>
          <w:rFonts w:ascii="Times New Roman" w:eastAsia="Times New Roman" w:hAnsi="Times New Roman" w:cs="Times New Roman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C2E08">
        <w:rPr>
          <w:rFonts w:ascii="Times New Roman" w:eastAsia="Times New Roman" w:hAnsi="Times New Roman" w:cs="Times New Roman"/>
          <w:sz w:val="24"/>
          <w:szCs w:val="24"/>
        </w:rPr>
        <w:t>5 - 11 классов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за исключением обу</w:t>
      </w:r>
      <w:r w:rsidRPr="00AC2E08">
        <w:rPr>
          <w:rFonts w:ascii="Times New Roman" w:eastAsia="Times New Roman" w:hAnsi="Times New Roman" w:cs="Times New Roman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sz w:val="24"/>
          <w:szCs w:val="24"/>
        </w:rPr>
        <w:t>ю</w:t>
      </w:r>
      <w:r w:rsidRPr="00AC2E08">
        <w:rPr>
          <w:rFonts w:ascii="Times New Roman" w:eastAsia="Times New Roman" w:hAnsi="Times New Roman" w:cs="Times New Roman"/>
          <w:sz w:val="24"/>
          <w:szCs w:val="24"/>
        </w:rPr>
        <w:t>щихся из семей, признанных в уст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ановленном порядке малоимущими, </w:t>
      </w:r>
      <w:r w:rsidRPr="00AC2E08">
        <w:rPr>
          <w:rFonts w:ascii="Times New Roman" w:eastAsia="Times New Roman" w:hAnsi="Times New Roman" w:cs="Times New Roman"/>
          <w:sz w:val="24"/>
          <w:szCs w:val="24"/>
        </w:rPr>
        <w:t>из бюджета муниципального района «Сыктывдинский»;</w:t>
      </w:r>
    </w:p>
    <w:p w14:paraId="18E70A98" w14:textId="77777777" w:rsidR="001B66C0" w:rsidRPr="00AC2E08" w:rsidRDefault="001B66C0" w:rsidP="001B66C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C2E08">
        <w:rPr>
          <w:rFonts w:ascii="Times New Roman" w:eastAsia="Times New Roman" w:hAnsi="Times New Roman" w:cs="Times New Roman"/>
          <w:sz w:val="24"/>
          <w:szCs w:val="24"/>
        </w:rPr>
        <w:t xml:space="preserve">1.2. </w:t>
      </w:r>
      <w:r w:rsidRPr="00AC2E08">
        <w:rPr>
          <w:rFonts w:ascii="Times New Roman" w:hAnsi="Times New Roman" w:cs="Times New Roman"/>
          <w:sz w:val="24"/>
          <w:szCs w:val="24"/>
        </w:rPr>
        <w:t>60 рублей в день допол</w:t>
      </w:r>
      <w:r w:rsidRPr="00AC2E08">
        <w:rPr>
          <w:rFonts w:ascii="Times New Roman" w:eastAsia="Times New Roman" w:hAnsi="Times New Roman" w:cs="Times New Roman"/>
          <w:sz w:val="24"/>
          <w:szCs w:val="24"/>
        </w:rPr>
        <w:t>нительно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на одного обу</w:t>
      </w:r>
      <w:r w:rsidRPr="00AC2E08">
        <w:rPr>
          <w:rFonts w:ascii="Times New Roman" w:hAnsi="Times New Roman" w:cs="Times New Roman"/>
          <w:sz w:val="24"/>
          <w:szCs w:val="24"/>
        </w:rPr>
        <w:t>ча</w:t>
      </w:r>
      <w:r>
        <w:rPr>
          <w:rFonts w:ascii="Times New Roman" w:hAnsi="Times New Roman" w:cs="Times New Roman"/>
          <w:sz w:val="24"/>
          <w:szCs w:val="24"/>
        </w:rPr>
        <w:t>ю</w:t>
      </w:r>
      <w:r w:rsidRPr="00AC2E08">
        <w:rPr>
          <w:rFonts w:ascii="Times New Roman" w:hAnsi="Times New Roman" w:cs="Times New Roman"/>
          <w:sz w:val="24"/>
          <w:szCs w:val="24"/>
        </w:rPr>
        <w:t>щегося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AC2E08">
        <w:rPr>
          <w:rFonts w:ascii="Times New Roman" w:eastAsia="Times New Roman" w:hAnsi="Times New Roman" w:cs="Times New Roman"/>
          <w:sz w:val="24"/>
          <w:szCs w:val="24"/>
        </w:rPr>
        <w:t xml:space="preserve"> указанного в </w:t>
      </w:r>
      <w:hyperlink r:id="rId59" w:history="1">
        <w:r w:rsidRPr="00AC2E08">
          <w:rPr>
            <w:rFonts w:ascii="Times New Roman" w:eastAsia="Times New Roman" w:hAnsi="Times New Roman" w:cs="Times New Roman"/>
            <w:sz w:val="24"/>
            <w:szCs w:val="24"/>
          </w:rPr>
          <w:t>пункте 1.1</w:t>
        </w:r>
      </w:hyperlink>
      <w:r w:rsidRPr="0034418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C2E08">
        <w:rPr>
          <w:rFonts w:ascii="Times New Roman" w:eastAsia="Times New Roman" w:hAnsi="Times New Roman" w:cs="Times New Roman"/>
          <w:sz w:val="24"/>
          <w:szCs w:val="24"/>
        </w:rPr>
        <w:t>настоящего постановления, прожи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вающего в пришкольном интернате муниципального общеобразовательного учреждения </w:t>
      </w:r>
      <w:r w:rsidRPr="00AC2E08">
        <w:rPr>
          <w:rFonts w:ascii="Times New Roman" w:eastAsia="Times New Roman" w:hAnsi="Times New Roman" w:cs="Times New Roman"/>
          <w:sz w:val="24"/>
          <w:szCs w:val="24"/>
        </w:rPr>
        <w:t>из бюджета муниципального района «Сыктывдинский»;</w:t>
      </w:r>
    </w:p>
    <w:p w14:paraId="728E3B1D" w14:textId="77777777" w:rsidR="001B66C0" w:rsidRDefault="001B66C0" w:rsidP="001B66C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1.3. </w:t>
      </w:r>
      <w:r w:rsidRPr="008C2889">
        <w:rPr>
          <w:rFonts w:ascii="Times New Roman" w:eastAsia="Times New Roman" w:hAnsi="Times New Roman" w:cs="Times New Roman"/>
          <w:sz w:val="24"/>
          <w:szCs w:val="24"/>
        </w:rPr>
        <w:t>Стоимость питания обучающихся 1 - 4 классов с ограниченными возможностями здоровья составляет 117,03 рублей, за счет средств местного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бюджета муниципального района «Сыктывдинский»</w:t>
      </w:r>
      <w:r w:rsidRPr="008C2889">
        <w:rPr>
          <w:rFonts w:ascii="Times New Roman" w:eastAsia="Times New Roman" w:hAnsi="Times New Roman" w:cs="Times New Roman"/>
          <w:sz w:val="24"/>
          <w:szCs w:val="24"/>
        </w:rPr>
        <w:t xml:space="preserve"> составляет разницу между суммой, предусмо</w:t>
      </w:r>
      <w:r>
        <w:rPr>
          <w:rFonts w:ascii="Times New Roman" w:eastAsia="Times New Roman" w:hAnsi="Times New Roman" w:cs="Times New Roman"/>
          <w:sz w:val="24"/>
          <w:szCs w:val="24"/>
        </w:rPr>
        <w:t>тренной на организацию питания обу</w:t>
      </w:r>
      <w:r w:rsidRPr="008C2889">
        <w:rPr>
          <w:rFonts w:ascii="Times New Roman" w:eastAsia="Times New Roman" w:hAnsi="Times New Roman" w:cs="Times New Roman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sz w:val="24"/>
          <w:szCs w:val="24"/>
        </w:rPr>
        <w:t>ю</w:t>
      </w:r>
      <w:r w:rsidRPr="008C2889">
        <w:rPr>
          <w:rFonts w:ascii="Times New Roman" w:eastAsia="Times New Roman" w:hAnsi="Times New Roman" w:cs="Times New Roman"/>
          <w:sz w:val="24"/>
          <w:szCs w:val="24"/>
        </w:rPr>
        <w:t>щихся 1 - 4 классов за счет субсидии на организацию питания за счет средств республиканского бю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джета, и стоимостью питания для обучающихся </w:t>
      </w:r>
      <w:r w:rsidRPr="008C2889">
        <w:rPr>
          <w:rFonts w:ascii="Times New Roman" w:eastAsia="Times New Roman" w:hAnsi="Times New Roman" w:cs="Times New Roman"/>
          <w:sz w:val="24"/>
          <w:szCs w:val="24"/>
        </w:rPr>
        <w:t xml:space="preserve">из семей, признанных в установленном порядке малоимущими, согласно </w:t>
      </w:r>
      <w:hyperlink r:id="rId60" w:history="1">
        <w:r w:rsidRPr="00067A6A">
          <w:rPr>
            <w:rFonts w:ascii="Times New Roman" w:eastAsia="Times New Roman" w:hAnsi="Times New Roman" w:cs="Times New Roman"/>
            <w:sz w:val="24"/>
            <w:szCs w:val="24"/>
          </w:rPr>
          <w:t>Закону</w:t>
        </w:r>
      </w:hyperlink>
      <w:r w:rsidRPr="00067A6A">
        <w:rPr>
          <w:rFonts w:ascii="Times New Roman" w:eastAsia="Times New Roman" w:hAnsi="Times New Roman" w:cs="Times New Roman"/>
          <w:sz w:val="24"/>
          <w:szCs w:val="24"/>
        </w:rPr>
        <w:t xml:space="preserve"> Республики </w:t>
      </w:r>
      <w:r w:rsidRPr="008C2889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Коми </w:t>
      </w:r>
      <w:r w:rsidRPr="00067A6A">
        <w:rPr>
          <w:rFonts w:ascii="Times New Roman" w:eastAsia="Times New Roman" w:hAnsi="Times New Roman" w:cs="Times New Roman"/>
          <w:sz w:val="24"/>
          <w:szCs w:val="24"/>
        </w:rPr>
        <w:t>от 26 декабря 2005 года № 143-РЗ «О предоставлении за счет средств республиканского бюджета Республики Коми образовательными организациями питания обучающимся из семей, в установленном порядке признанных малоимущими»;</w:t>
      </w:r>
    </w:p>
    <w:p w14:paraId="557EB5D4" w14:textId="77777777" w:rsidR="001B66C0" w:rsidRDefault="001B66C0" w:rsidP="001B66C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1.4. </w:t>
      </w:r>
      <w:r w:rsidRPr="00A9477B">
        <w:rPr>
          <w:rFonts w:ascii="Times New Roman" w:eastAsia="Times New Roman" w:hAnsi="Times New Roman" w:cs="Times New Roman"/>
          <w:sz w:val="24"/>
          <w:szCs w:val="24"/>
        </w:rPr>
        <w:t>124 рубля 48 копеек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в день</w:t>
      </w:r>
      <w:r w:rsidRPr="00A9477B">
        <w:rPr>
          <w:rFonts w:ascii="Times New Roman" w:eastAsia="Times New Roman" w:hAnsi="Times New Roman" w:cs="Times New Roman"/>
          <w:sz w:val="24"/>
          <w:szCs w:val="24"/>
        </w:rPr>
        <w:t xml:space="preserve"> на одного обучающегося с</w:t>
      </w:r>
      <w:r w:rsidRPr="00ED0C8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57231">
        <w:rPr>
          <w:rFonts w:ascii="Times New Roman" w:eastAsia="Times New Roman" w:hAnsi="Times New Roman" w:cs="Times New Roman"/>
          <w:sz w:val="24"/>
          <w:szCs w:val="24"/>
        </w:rPr>
        <w:t>ограниченными возможностями здоровья</w:t>
      </w:r>
      <w:r w:rsidRPr="007E13B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5 - 11 классов</w:t>
      </w:r>
      <w:r w:rsidRPr="00A9477B">
        <w:rPr>
          <w:rFonts w:ascii="Times New Roman" w:eastAsia="Times New Roman" w:hAnsi="Times New Roman" w:cs="Times New Roman"/>
          <w:sz w:val="24"/>
          <w:szCs w:val="24"/>
        </w:rPr>
        <w:t xml:space="preserve"> - из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бюджета муниципального района «Сыктывдинский»;</w:t>
      </w:r>
      <w:r w:rsidRPr="00A9477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79126E3D" w14:textId="77777777" w:rsidR="001B66C0" w:rsidRDefault="001B66C0" w:rsidP="001B66C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1.5. </w:t>
      </w:r>
      <w:r w:rsidRPr="00B770D3">
        <w:rPr>
          <w:rFonts w:ascii="Times New Roman" w:eastAsia="Times New Roman" w:hAnsi="Times New Roman" w:cs="Times New Roman"/>
          <w:sz w:val="24"/>
          <w:szCs w:val="24"/>
        </w:rPr>
        <w:t xml:space="preserve">Если обучающийся с </w:t>
      </w:r>
      <w:r w:rsidRPr="00257231">
        <w:rPr>
          <w:rFonts w:ascii="Times New Roman" w:eastAsia="Times New Roman" w:hAnsi="Times New Roman" w:cs="Times New Roman"/>
          <w:sz w:val="24"/>
          <w:szCs w:val="24"/>
        </w:rPr>
        <w:t>огран</w:t>
      </w:r>
      <w:r>
        <w:rPr>
          <w:rFonts w:ascii="Times New Roman" w:eastAsia="Times New Roman" w:hAnsi="Times New Roman" w:cs="Times New Roman"/>
          <w:sz w:val="24"/>
          <w:szCs w:val="24"/>
        </w:rPr>
        <w:t>иченными возможностями здоровья</w:t>
      </w:r>
      <w:r w:rsidRPr="00B770D3">
        <w:rPr>
          <w:rFonts w:ascii="Times New Roman" w:eastAsia="Times New Roman" w:hAnsi="Times New Roman" w:cs="Times New Roman"/>
          <w:sz w:val="24"/>
          <w:szCs w:val="24"/>
        </w:rPr>
        <w:t xml:space="preserve"> из семьи, признанной в установленном порядке малоимущей, то стоимость питания будет составлять разницу между установленным нормативом, указанным </w:t>
      </w:r>
      <w:r w:rsidRPr="00067A6A">
        <w:rPr>
          <w:rFonts w:ascii="Times New Roman" w:eastAsia="Times New Roman" w:hAnsi="Times New Roman" w:cs="Times New Roman"/>
          <w:sz w:val="24"/>
          <w:szCs w:val="24"/>
        </w:rPr>
        <w:t>в пункте 1.4</w:t>
      </w:r>
      <w:r w:rsidRPr="00B770D3">
        <w:rPr>
          <w:rFonts w:ascii="Times New Roman" w:eastAsia="Times New Roman" w:hAnsi="Times New Roman" w:cs="Times New Roman"/>
          <w:sz w:val="24"/>
          <w:szCs w:val="24"/>
        </w:rPr>
        <w:t xml:space="preserve"> и стоимостью питания для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обучающихся </w:t>
      </w:r>
      <w:r w:rsidRPr="00B770D3">
        <w:rPr>
          <w:rFonts w:ascii="Times New Roman" w:eastAsia="Times New Roman" w:hAnsi="Times New Roman" w:cs="Times New Roman"/>
          <w:sz w:val="24"/>
          <w:szCs w:val="24"/>
        </w:rPr>
        <w:t xml:space="preserve">из семей, признанных в установленном порядке малоимущими, согласно </w:t>
      </w:r>
      <w:r w:rsidRPr="00C1123D">
        <w:rPr>
          <w:rFonts w:ascii="Times New Roman" w:eastAsia="Times New Roman" w:hAnsi="Times New Roman" w:cs="Times New Roman"/>
          <w:sz w:val="24"/>
          <w:szCs w:val="24"/>
        </w:rPr>
        <w:t>Закон</w:t>
      </w:r>
      <w:r>
        <w:rPr>
          <w:rFonts w:ascii="Times New Roman" w:eastAsia="Times New Roman" w:hAnsi="Times New Roman" w:cs="Times New Roman"/>
          <w:sz w:val="24"/>
          <w:szCs w:val="24"/>
        </w:rPr>
        <w:t>у Республики Коми от 26 декабря 2005 года №</w:t>
      </w:r>
      <w:r w:rsidRPr="00C1123D">
        <w:rPr>
          <w:rFonts w:ascii="Times New Roman" w:eastAsia="Times New Roman" w:hAnsi="Times New Roman" w:cs="Times New Roman"/>
          <w:sz w:val="24"/>
          <w:szCs w:val="24"/>
        </w:rPr>
        <w:t xml:space="preserve"> 143-РЗ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«</w:t>
      </w:r>
      <w:r w:rsidRPr="00C1123D">
        <w:rPr>
          <w:rFonts w:ascii="Times New Roman" w:eastAsia="Times New Roman" w:hAnsi="Times New Roman" w:cs="Times New Roman"/>
          <w:sz w:val="24"/>
          <w:szCs w:val="24"/>
        </w:rPr>
        <w:t>О предоставлении за счет средств республиканского бюджета Республики Коми образовательными организациями питания обучающимся из семей, в установленном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порядке признанных малоимущими».</w:t>
      </w:r>
    </w:p>
    <w:p w14:paraId="531C0D66" w14:textId="77777777" w:rsidR="001B66C0" w:rsidRDefault="001B66C0" w:rsidP="001B66C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2. </w:t>
      </w:r>
      <w:r w:rsidRPr="00587D2C">
        <w:rPr>
          <w:rFonts w:ascii="Times New Roman" w:eastAsia="Times New Roman" w:hAnsi="Times New Roman" w:cs="Times New Roman"/>
          <w:sz w:val="24"/>
          <w:szCs w:val="24"/>
        </w:rPr>
        <w:t xml:space="preserve">Утвердить </w:t>
      </w:r>
      <w:hyperlink r:id="rId61" w:history="1">
        <w:r w:rsidRPr="00587D2C">
          <w:rPr>
            <w:rFonts w:ascii="Times New Roman" w:eastAsia="Times New Roman" w:hAnsi="Times New Roman" w:cs="Times New Roman"/>
            <w:sz w:val="24"/>
            <w:szCs w:val="24"/>
          </w:rPr>
          <w:t>порядок</w:t>
        </w:r>
      </w:hyperlink>
      <w:r w:rsidRPr="00587D2C">
        <w:rPr>
          <w:rFonts w:ascii="Times New Roman" w:eastAsia="Times New Roman" w:hAnsi="Times New Roman" w:cs="Times New Roman"/>
          <w:sz w:val="24"/>
          <w:szCs w:val="24"/>
        </w:rPr>
        <w:t xml:space="preserve"> обеспечения </w:t>
      </w:r>
      <w:r w:rsidRPr="00B770D3">
        <w:rPr>
          <w:rFonts w:ascii="Times New Roman" w:eastAsia="Times New Roman" w:hAnsi="Times New Roman" w:cs="Times New Roman"/>
          <w:sz w:val="24"/>
          <w:szCs w:val="24"/>
        </w:rPr>
        <w:t>ежедневным бесплатным дв</w:t>
      </w:r>
      <w:r>
        <w:rPr>
          <w:rFonts w:ascii="Times New Roman" w:eastAsia="Times New Roman" w:hAnsi="Times New Roman" w:cs="Times New Roman"/>
          <w:sz w:val="24"/>
          <w:szCs w:val="24"/>
        </w:rPr>
        <w:t>ухразовым питанием обучающихся 1</w:t>
      </w:r>
      <w:r w:rsidRPr="00B770D3">
        <w:rPr>
          <w:rFonts w:ascii="Times New Roman" w:eastAsia="Times New Roman" w:hAnsi="Times New Roman" w:cs="Times New Roman"/>
          <w:sz w:val="24"/>
          <w:szCs w:val="24"/>
        </w:rPr>
        <w:t xml:space="preserve"> - 11 классов с ограниченными возможностя</w:t>
      </w:r>
      <w:r>
        <w:rPr>
          <w:rFonts w:ascii="Times New Roman" w:eastAsia="Times New Roman" w:hAnsi="Times New Roman" w:cs="Times New Roman"/>
          <w:sz w:val="24"/>
          <w:szCs w:val="24"/>
        </w:rPr>
        <w:t>ми здоровья согласно приложению</w:t>
      </w:r>
      <w:r w:rsidRPr="00B770D3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763AE9FA" w14:textId="77777777" w:rsidR="001B66C0" w:rsidRDefault="001B66C0" w:rsidP="001B66C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 Признать утратившими силу постановления администрации муниципального образования муниципального района «Сыктывдинский»:</w:t>
      </w:r>
    </w:p>
    <w:p w14:paraId="4D2F198D" w14:textId="77777777" w:rsidR="001B66C0" w:rsidRDefault="001B66C0" w:rsidP="001B66C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от 13 января 2011 года № </w:t>
      </w:r>
      <w:r w:rsidRPr="00844E9E">
        <w:rPr>
          <w:rFonts w:ascii="Times New Roman" w:eastAsia="Times New Roman" w:hAnsi="Times New Roman" w:cs="Times New Roman"/>
          <w:sz w:val="24"/>
          <w:szCs w:val="24"/>
        </w:rPr>
        <w:t>1/44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«</w:t>
      </w:r>
      <w:r w:rsidRPr="00844E9E">
        <w:rPr>
          <w:rFonts w:ascii="Times New Roman" w:eastAsia="Times New Roman" w:hAnsi="Times New Roman" w:cs="Times New Roman"/>
          <w:sz w:val="24"/>
          <w:szCs w:val="24"/>
        </w:rPr>
        <w:t>О нормативах предоставления питания в муниципальных общеобразовательных учреждениях Сыктывдинск</w:t>
      </w:r>
      <w:r>
        <w:rPr>
          <w:rFonts w:ascii="Times New Roman" w:eastAsia="Times New Roman" w:hAnsi="Times New Roman" w:cs="Times New Roman"/>
          <w:sz w:val="24"/>
          <w:szCs w:val="24"/>
        </w:rPr>
        <w:t>ого района»;</w:t>
      </w:r>
    </w:p>
    <w:p w14:paraId="22F40845" w14:textId="77777777" w:rsidR="001B66C0" w:rsidRDefault="001B66C0" w:rsidP="001B66C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от 22 ноября 2016 года № </w:t>
      </w:r>
      <w:r w:rsidRPr="00844E9E">
        <w:rPr>
          <w:rFonts w:ascii="Times New Roman" w:eastAsia="Times New Roman" w:hAnsi="Times New Roman" w:cs="Times New Roman"/>
          <w:sz w:val="24"/>
          <w:szCs w:val="24"/>
        </w:rPr>
        <w:t>11/1824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«</w:t>
      </w:r>
      <w:r w:rsidRPr="00844E9E">
        <w:rPr>
          <w:rFonts w:ascii="Times New Roman" w:eastAsia="Times New Roman" w:hAnsi="Times New Roman" w:cs="Times New Roman"/>
          <w:sz w:val="24"/>
          <w:szCs w:val="24"/>
        </w:rPr>
        <w:t>О внесении изменений в пос</w:t>
      </w:r>
      <w:r>
        <w:rPr>
          <w:rFonts w:ascii="Times New Roman" w:eastAsia="Times New Roman" w:hAnsi="Times New Roman" w:cs="Times New Roman"/>
          <w:sz w:val="24"/>
          <w:szCs w:val="24"/>
        </w:rPr>
        <w:t>тановление администрации МО МР «</w:t>
      </w:r>
      <w:r w:rsidRPr="00844E9E">
        <w:rPr>
          <w:rFonts w:ascii="Times New Roman" w:eastAsia="Times New Roman" w:hAnsi="Times New Roman" w:cs="Times New Roman"/>
          <w:sz w:val="24"/>
          <w:szCs w:val="24"/>
        </w:rPr>
        <w:t>Сыкты</w:t>
      </w:r>
      <w:r>
        <w:rPr>
          <w:rFonts w:ascii="Times New Roman" w:eastAsia="Times New Roman" w:hAnsi="Times New Roman" w:cs="Times New Roman"/>
          <w:sz w:val="24"/>
          <w:szCs w:val="24"/>
        </w:rPr>
        <w:t>вдинский» от 13 января 2011 года № 1/44 «</w:t>
      </w:r>
      <w:r w:rsidRPr="00844E9E">
        <w:rPr>
          <w:rFonts w:ascii="Times New Roman" w:eastAsia="Times New Roman" w:hAnsi="Times New Roman" w:cs="Times New Roman"/>
          <w:sz w:val="24"/>
          <w:szCs w:val="24"/>
        </w:rPr>
        <w:t>О нормативах предоставления питания в муниципальных общеобразовательных уч</w:t>
      </w:r>
      <w:r>
        <w:rPr>
          <w:rFonts w:ascii="Times New Roman" w:eastAsia="Times New Roman" w:hAnsi="Times New Roman" w:cs="Times New Roman"/>
          <w:sz w:val="24"/>
          <w:szCs w:val="24"/>
        </w:rPr>
        <w:t>реждениях Сыктывдинского района» (вместе с «</w:t>
      </w:r>
      <w:r w:rsidRPr="00844E9E">
        <w:rPr>
          <w:rFonts w:ascii="Times New Roman" w:eastAsia="Times New Roman" w:hAnsi="Times New Roman" w:cs="Times New Roman"/>
          <w:sz w:val="24"/>
          <w:szCs w:val="24"/>
        </w:rPr>
        <w:t>Порядком обеспечения ежедневным бесплатным двухразовым питанием обучающихся 5 - 11 классов с огран</w:t>
      </w:r>
      <w:r>
        <w:rPr>
          <w:rFonts w:ascii="Times New Roman" w:eastAsia="Times New Roman" w:hAnsi="Times New Roman" w:cs="Times New Roman"/>
          <w:sz w:val="24"/>
          <w:szCs w:val="24"/>
        </w:rPr>
        <w:t>иченными возможностями здоровья»</w:t>
      </w:r>
      <w:r w:rsidRPr="00844E9E">
        <w:rPr>
          <w:rFonts w:ascii="Times New Roman" w:eastAsia="Times New Roman" w:hAnsi="Times New Roman" w:cs="Times New Roman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sz w:val="24"/>
          <w:szCs w:val="24"/>
        </w:rPr>
        <w:t>;</w:t>
      </w:r>
    </w:p>
    <w:p w14:paraId="06EE14F0" w14:textId="77777777" w:rsidR="001B66C0" w:rsidRDefault="001B66C0" w:rsidP="001B66C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от 29 марта 2017 года №</w:t>
      </w:r>
      <w:r w:rsidRPr="00844E9E">
        <w:rPr>
          <w:rFonts w:ascii="Times New Roman" w:eastAsia="Times New Roman" w:hAnsi="Times New Roman" w:cs="Times New Roman"/>
          <w:sz w:val="24"/>
          <w:szCs w:val="24"/>
        </w:rPr>
        <w:t xml:space="preserve"> 3/437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«</w:t>
      </w:r>
      <w:r w:rsidRPr="00844E9E">
        <w:rPr>
          <w:rFonts w:ascii="Times New Roman" w:eastAsia="Times New Roman" w:hAnsi="Times New Roman" w:cs="Times New Roman"/>
          <w:sz w:val="24"/>
          <w:szCs w:val="24"/>
        </w:rPr>
        <w:t>О внесении изменений в пос</w:t>
      </w:r>
      <w:r>
        <w:rPr>
          <w:rFonts w:ascii="Times New Roman" w:eastAsia="Times New Roman" w:hAnsi="Times New Roman" w:cs="Times New Roman"/>
          <w:sz w:val="24"/>
          <w:szCs w:val="24"/>
        </w:rPr>
        <w:t>тановления администрации МО МР «Сыктывдинский» от 13 января 2011 года № 1/44 «</w:t>
      </w:r>
      <w:r w:rsidRPr="00844E9E">
        <w:rPr>
          <w:rFonts w:ascii="Times New Roman" w:eastAsia="Times New Roman" w:hAnsi="Times New Roman" w:cs="Times New Roman"/>
          <w:sz w:val="24"/>
          <w:szCs w:val="24"/>
        </w:rPr>
        <w:t>О нормативах предоставления питания в муниципальных общеобразовательных уч</w:t>
      </w:r>
      <w:r>
        <w:rPr>
          <w:rFonts w:ascii="Times New Roman" w:eastAsia="Times New Roman" w:hAnsi="Times New Roman" w:cs="Times New Roman"/>
          <w:sz w:val="24"/>
          <w:szCs w:val="24"/>
        </w:rPr>
        <w:t>реждениях Сыктывдинского района», от 3 марта 2016 года № 3/250 «</w:t>
      </w:r>
      <w:r w:rsidRPr="00844E9E">
        <w:rPr>
          <w:rFonts w:ascii="Times New Roman" w:eastAsia="Times New Roman" w:hAnsi="Times New Roman" w:cs="Times New Roman"/>
          <w:sz w:val="24"/>
          <w:szCs w:val="24"/>
        </w:rPr>
        <w:t>Об утверждении Порядка организации питания обучающихся 1 - 4 классов муниципальных образовательных учреждений Сыктывдинского района, реализующих образовательную программ</w:t>
      </w:r>
      <w:r>
        <w:rPr>
          <w:rFonts w:ascii="Times New Roman" w:eastAsia="Times New Roman" w:hAnsi="Times New Roman" w:cs="Times New Roman"/>
          <w:sz w:val="24"/>
          <w:szCs w:val="24"/>
        </w:rPr>
        <w:t>у начального общего образования»;</w:t>
      </w:r>
    </w:p>
    <w:p w14:paraId="76A5F4CE" w14:textId="77777777" w:rsidR="001B66C0" w:rsidRDefault="001B66C0" w:rsidP="001B66C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от 29 декабря 2018 года №</w:t>
      </w:r>
      <w:r w:rsidRPr="00844E9E">
        <w:rPr>
          <w:rFonts w:ascii="Times New Roman" w:eastAsia="Times New Roman" w:hAnsi="Times New Roman" w:cs="Times New Roman"/>
          <w:sz w:val="24"/>
          <w:szCs w:val="24"/>
        </w:rPr>
        <w:t xml:space="preserve"> 12/1240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«</w:t>
      </w:r>
      <w:r w:rsidRPr="00844E9E">
        <w:rPr>
          <w:rFonts w:ascii="Times New Roman" w:eastAsia="Times New Roman" w:hAnsi="Times New Roman" w:cs="Times New Roman"/>
          <w:sz w:val="24"/>
          <w:szCs w:val="24"/>
        </w:rPr>
        <w:t>О внесении изменений в пос</w:t>
      </w:r>
      <w:r>
        <w:rPr>
          <w:rFonts w:ascii="Times New Roman" w:eastAsia="Times New Roman" w:hAnsi="Times New Roman" w:cs="Times New Roman"/>
          <w:sz w:val="24"/>
          <w:szCs w:val="24"/>
        </w:rPr>
        <w:t>тановление администрации МО МР «</w:t>
      </w:r>
      <w:r w:rsidRPr="00844E9E">
        <w:rPr>
          <w:rFonts w:ascii="Times New Roman" w:eastAsia="Times New Roman" w:hAnsi="Times New Roman" w:cs="Times New Roman"/>
          <w:sz w:val="24"/>
          <w:szCs w:val="24"/>
        </w:rPr>
        <w:t>Сыкт</w:t>
      </w:r>
      <w:r>
        <w:rPr>
          <w:rFonts w:ascii="Times New Roman" w:eastAsia="Times New Roman" w:hAnsi="Times New Roman" w:cs="Times New Roman"/>
          <w:sz w:val="24"/>
          <w:szCs w:val="24"/>
        </w:rPr>
        <w:t>ывдинский» от 13 января 2011 года № 1/44 «</w:t>
      </w:r>
      <w:r w:rsidRPr="00844E9E">
        <w:rPr>
          <w:rFonts w:ascii="Times New Roman" w:eastAsia="Times New Roman" w:hAnsi="Times New Roman" w:cs="Times New Roman"/>
          <w:sz w:val="24"/>
          <w:szCs w:val="24"/>
        </w:rPr>
        <w:t>О нормативах предоставления питания в муниципальных общеобразовательных уч</w:t>
      </w:r>
      <w:r>
        <w:rPr>
          <w:rFonts w:ascii="Times New Roman" w:eastAsia="Times New Roman" w:hAnsi="Times New Roman" w:cs="Times New Roman"/>
          <w:sz w:val="24"/>
          <w:szCs w:val="24"/>
        </w:rPr>
        <w:t>реждениях Сыктывдинского района»;</w:t>
      </w:r>
    </w:p>
    <w:p w14:paraId="57AD76D3" w14:textId="77777777" w:rsidR="001B66C0" w:rsidRDefault="001B66C0" w:rsidP="001B66C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от 14 апреля 2020 года №</w:t>
      </w:r>
      <w:r w:rsidRPr="00844E9E">
        <w:rPr>
          <w:rFonts w:ascii="Times New Roman" w:eastAsia="Times New Roman" w:hAnsi="Times New Roman" w:cs="Times New Roman"/>
          <w:sz w:val="24"/>
          <w:szCs w:val="24"/>
        </w:rPr>
        <w:t xml:space="preserve"> 4/540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«</w:t>
      </w:r>
      <w:r w:rsidRPr="00844E9E">
        <w:rPr>
          <w:rFonts w:ascii="Times New Roman" w:eastAsia="Times New Roman" w:hAnsi="Times New Roman" w:cs="Times New Roman"/>
          <w:sz w:val="24"/>
          <w:szCs w:val="24"/>
        </w:rPr>
        <w:t>О внесении изменений в пос</w:t>
      </w:r>
      <w:r>
        <w:rPr>
          <w:rFonts w:ascii="Times New Roman" w:eastAsia="Times New Roman" w:hAnsi="Times New Roman" w:cs="Times New Roman"/>
          <w:sz w:val="24"/>
          <w:szCs w:val="24"/>
        </w:rPr>
        <w:t>тановление администрации МО МР «Сыктывдинский» от 13 января 2011 года № 1/44 «</w:t>
      </w:r>
      <w:r w:rsidRPr="00844E9E">
        <w:rPr>
          <w:rFonts w:ascii="Times New Roman" w:eastAsia="Times New Roman" w:hAnsi="Times New Roman" w:cs="Times New Roman"/>
          <w:sz w:val="24"/>
          <w:szCs w:val="24"/>
        </w:rPr>
        <w:t>О нормативах предоставления питания в муниципальных общеобразовательных уч</w:t>
      </w:r>
      <w:r>
        <w:rPr>
          <w:rFonts w:ascii="Times New Roman" w:eastAsia="Times New Roman" w:hAnsi="Times New Roman" w:cs="Times New Roman"/>
          <w:sz w:val="24"/>
          <w:szCs w:val="24"/>
        </w:rPr>
        <w:t>реждениях Сыктывдинского района».</w:t>
      </w:r>
    </w:p>
    <w:p w14:paraId="34B45D63" w14:textId="77777777" w:rsidR="001B66C0" w:rsidRPr="00257231" w:rsidRDefault="001B66C0" w:rsidP="001B66C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4. Контроль за исполнением </w:t>
      </w:r>
      <w:r w:rsidRPr="00257231">
        <w:rPr>
          <w:rFonts w:ascii="Times New Roman" w:eastAsia="Times New Roman" w:hAnsi="Times New Roman" w:cs="Times New Roman"/>
          <w:sz w:val="24"/>
          <w:szCs w:val="24"/>
        </w:rPr>
        <w:t>постановления возложить на начальника управления образования администрации муниципального района «Сыктывдинский» Республики Коми (Н.Н. Панюков</w:t>
      </w:r>
      <w:r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257231">
        <w:rPr>
          <w:rFonts w:ascii="Times New Roman" w:eastAsia="Times New Roman" w:hAnsi="Times New Roman" w:cs="Times New Roman"/>
          <w:sz w:val="24"/>
          <w:szCs w:val="24"/>
        </w:rPr>
        <w:t xml:space="preserve">). </w:t>
      </w:r>
    </w:p>
    <w:p w14:paraId="066F658D" w14:textId="77777777" w:rsidR="001B66C0" w:rsidRPr="00257231" w:rsidRDefault="001B66C0" w:rsidP="001B66C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5. </w:t>
      </w:r>
      <w:r w:rsidRPr="00257231">
        <w:rPr>
          <w:rFonts w:ascii="Times New Roman" w:eastAsia="Times New Roman" w:hAnsi="Times New Roman" w:cs="Times New Roman"/>
          <w:sz w:val="24"/>
          <w:szCs w:val="24"/>
        </w:rPr>
        <w:t>Настоящее постановление вступает в силу со дня его официального опубликования и распространяется на правоотношения, возникшие с 1 сентября 2021 года.</w:t>
      </w:r>
    </w:p>
    <w:p w14:paraId="7A9789BE" w14:textId="77777777" w:rsidR="001B66C0" w:rsidRPr="00257231" w:rsidRDefault="001B66C0" w:rsidP="001B66C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28C2EB8" w14:textId="77777777" w:rsidR="001B66C0" w:rsidRPr="00257231" w:rsidRDefault="001B66C0" w:rsidP="001B66C0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6E90382" w14:textId="77777777" w:rsidR="001B66C0" w:rsidRPr="00257231" w:rsidRDefault="001B66C0" w:rsidP="001B66C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257231">
        <w:rPr>
          <w:rFonts w:ascii="Times New Roman" w:eastAsia="Times New Roman" w:hAnsi="Times New Roman" w:cs="Times New Roman"/>
          <w:sz w:val="24"/>
          <w:szCs w:val="24"/>
        </w:rPr>
        <w:t>Глава  муниципального</w:t>
      </w:r>
      <w:proofErr w:type="gramEnd"/>
      <w:r w:rsidRPr="00257231">
        <w:rPr>
          <w:rFonts w:ascii="Times New Roman" w:eastAsia="Times New Roman" w:hAnsi="Times New Roman" w:cs="Times New Roman"/>
          <w:sz w:val="24"/>
          <w:szCs w:val="24"/>
        </w:rPr>
        <w:t xml:space="preserve"> района «Сыктывдинский» -</w:t>
      </w:r>
    </w:p>
    <w:p w14:paraId="64389B0B" w14:textId="77777777" w:rsidR="001B66C0" w:rsidRPr="00844E9E" w:rsidRDefault="001B66C0" w:rsidP="001B66C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7231">
        <w:rPr>
          <w:rFonts w:ascii="Times New Roman" w:eastAsia="Times New Roman" w:hAnsi="Times New Roman" w:cs="Times New Roman"/>
          <w:sz w:val="24"/>
          <w:szCs w:val="24"/>
        </w:rPr>
        <w:t xml:space="preserve"> руководитель администрации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</w:t>
      </w:r>
      <w:r w:rsidRPr="00257231">
        <w:rPr>
          <w:rFonts w:ascii="Times New Roman" w:eastAsia="Times New Roman" w:hAnsi="Times New Roman" w:cs="Times New Roman"/>
          <w:sz w:val="24"/>
          <w:szCs w:val="24"/>
        </w:rPr>
        <w:t xml:space="preserve">      Л.Ю.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57231">
        <w:rPr>
          <w:rFonts w:ascii="Times New Roman" w:eastAsia="Times New Roman" w:hAnsi="Times New Roman" w:cs="Times New Roman"/>
          <w:sz w:val="24"/>
          <w:szCs w:val="24"/>
        </w:rPr>
        <w:t>Доронина</w:t>
      </w:r>
    </w:p>
    <w:p w14:paraId="6AA0E8E8" w14:textId="77777777" w:rsidR="001B66C0" w:rsidRDefault="001B66C0" w:rsidP="001B66C0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A140C69" w14:textId="77777777" w:rsidR="001B66C0" w:rsidRPr="00A9477B" w:rsidRDefault="001B66C0" w:rsidP="001B66C0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E2CE2D9" w14:textId="77777777" w:rsidR="001B66C0" w:rsidRPr="00257231" w:rsidRDefault="001B66C0" w:rsidP="001B66C0">
      <w:pPr>
        <w:tabs>
          <w:tab w:val="left" w:pos="720"/>
        </w:tabs>
        <w:spacing w:after="0" w:line="240" w:lineRule="auto"/>
        <w:ind w:left="-249" w:firstLine="1100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257231">
        <w:rPr>
          <w:rFonts w:ascii="Times New Roman" w:eastAsia="Times New Roman" w:hAnsi="Times New Roman" w:cs="Times New Roman"/>
          <w:sz w:val="24"/>
          <w:szCs w:val="24"/>
        </w:rPr>
        <w:t xml:space="preserve">Приложение </w:t>
      </w:r>
    </w:p>
    <w:p w14:paraId="0B077C59" w14:textId="77777777" w:rsidR="001B66C0" w:rsidRPr="00257231" w:rsidRDefault="001B66C0" w:rsidP="001B66C0">
      <w:pPr>
        <w:tabs>
          <w:tab w:val="left" w:pos="72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bookmarkStart w:id="4" w:name="_Hlk59628081"/>
      <w:r w:rsidRPr="00257231">
        <w:rPr>
          <w:rFonts w:ascii="Times New Roman" w:eastAsia="Times New Roman" w:hAnsi="Times New Roman" w:cs="Times New Roman"/>
          <w:sz w:val="24"/>
          <w:szCs w:val="24"/>
        </w:rPr>
        <w:t xml:space="preserve">к постановлению администрации </w:t>
      </w:r>
    </w:p>
    <w:p w14:paraId="393A09D2" w14:textId="77777777" w:rsidR="001B66C0" w:rsidRPr="00257231" w:rsidRDefault="001B66C0" w:rsidP="001B66C0">
      <w:pPr>
        <w:tabs>
          <w:tab w:val="left" w:pos="72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257231">
        <w:rPr>
          <w:rFonts w:ascii="Times New Roman" w:eastAsia="Times New Roman" w:hAnsi="Times New Roman" w:cs="Times New Roman"/>
          <w:sz w:val="24"/>
          <w:szCs w:val="24"/>
        </w:rPr>
        <w:t>муниципального района «Сыктывдинский»</w:t>
      </w:r>
    </w:p>
    <w:p w14:paraId="02978C91" w14:textId="77777777" w:rsidR="001B66C0" w:rsidRPr="00257231" w:rsidRDefault="001B66C0" w:rsidP="001B66C0">
      <w:pPr>
        <w:tabs>
          <w:tab w:val="left" w:pos="720"/>
        </w:tabs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от 23 декабря 2021 года № 12/1673</w:t>
      </w:r>
    </w:p>
    <w:bookmarkEnd w:id="4"/>
    <w:p w14:paraId="0AF850E6" w14:textId="77777777" w:rsidR="001B66C0" w:rsidRDefault="001B66C0" w:rsidP="001B66C0">
      <w:pPr>
        <w:jc w:val="right"/>
      </w:pPr>
    </w:p>
    <w:p w14:paraId="73444033" w14:textId="77777777" w:rsidR="001B66C0" w:rsidRPr="00ED0C81" w:rsidRDefault="001B66C0" w:rsidP="001B66C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D0C81">
        <w:rPr>
          <w:rFonts w:ascii="Times New Roman" w:eastAsia="Times New Roman" w:hAnsi="Times New Roman" w:cs="Times New Roman"/>
          <w:b/>
          <w:bCs/>
          <w:sz w:val="24"/>
          <w:szCs w:val="24"/>
        </w:rPr>
        <w:t>ПОРЯДОК</w:t>
      </w:r>
    </w:p>
    <w:p w14:paraId="1C5FE1A7" w14:textId="77777777" w:rsidR="001B66C0" w:rsidRPr="00ED0C81" w:rsidRDefault="001B66C0" w:rsidP="001B66C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D0C81">
        <w:rPr>
          <w:rFonts w:ascii="Times New Roman" w:eastAsia="Times New Roman" w:hAnsi="Times New Roman" w:cs="Times New Roman"/>
          <w:b/>
          <w:bCs/>
          <w:sz w:val="24"/>
          <w:szCs w:val="24"/>
        </w:rPr>
        <w:t>ОБЕСПЕЧЕНИЯ ЕЖЕДНЕВНЫМ БЕСПЛАТНЫМ ДВУХРАЗОВЫМ ПИТАНИЕМ</w:t>
      </w:r>
    </w:p>
    <w:p w14:paraId="2560750C" w14:textId="77777777" w:rsidR="001B66C0" w:rsidRPr="00ED0C81" w:rsidRDefault="001B66C0" w:rsidP="001B66C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D0C81">
        <w:rPr>
          <w:rFonts w:ascii="Times New Roman" w:eastAsia="Times New Roman" w:hAnsi="Times New Roman" w:cs="Times New Roman"/>
          <w:b/>
          <w:bCs/>
          <w:sz w:val="24"/>
          <w:szCs w:val="24"/>
        </w:rPr>
        <w:t>ОБУЧАЮЩИХСЯ 1 - 11 КЛАССОВ С ОГРАНИЧЕННЫМИ</w:t>
      </w:r>
    </w:p>
    <w:p w14:paraId="00771BBD" w14:textId="77777777" w:rsidR="001B66C0" w:rsidRPr="00ED0C81" w:rsidRDefault="001B66C0" w:rsidP="001B66C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D0C81">
        <w:rPr>
          <w:rFonts w:ascii="Times New Roman" w:eastAsia="Times New Roman" w:hAnsi="Times New Roman" w:cs="Times New Roman"/>
          <w:b/>
          <w:bCs/>
          <w:sz w:val="24"/>
          <w:szCs w:val="24"/>
        </w:rPr>
        <w:t>ВОЗМОЖНОСТЯМИ ЗДОРОВЬЯ</w:t>
      </w:r>
    </w:p>
    <w:p w14:paraId="746FD4FC" w14:textId="77777777" w:rsidR="001B66C0" w:rsidRPr="00257231" w:rsidRDefault="001B66C0" w:rsidP="001B66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57231">
        <w:rPr>
          <w:rFonts w:ascii="Times New Roman" w:eastAsia="Times New Roman" w:hAnsi="Times New Roman" w:cs="Times New Roman"/>
          <w:sz w:val="24"/>
          <w:szCs w:val="24"/>
        </w:rPr>
        <w:t> </w:t>
      </w:r>
    </w:p>
    <w:p w14:paraId="014AB1A7" w14:textId="77777777" w:rsidR="001B66C0" w:rsidRPr="00257231" w:rsidRDefault="001B66C0" w:rsidP="001B66C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57231">
        <w:rPr>
          <w:rFonts w:ascii="Times New Roman" w:eastAsia="Times New Roman" w:hAnsi="Times New Roman" w:cs="Times New Roman"/>
          <w:sz w:val="24"/>
          <w:szCs w:val="24"/>
        </w:rPr>
        <w:t>1. Общие положения</w:t>
      </w:r>
    </w:p>
    <w:p w14:paraId="298DF41D" w14:textId="77777777" w:rsidR="001B66C0" w:rsidRPr="00257231" w:rsidRDefault="001B66C0" w:rsidP="001B66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57231">
        <w:rPr>
          <w:rFonts w:ascii="Times New Roman" w:eastAsia="Times New Roman" w:hAnsi="Times New Roman" w:cs="Times New Roman"/>
          <w:sz w:val="24"/>
          <w:szCs w:val="24"/>
        </w:rPr>
        <w:t> </w:t>
      </w:r>
    </w:p>
    <w:p w14:paraId="45DAC8F7" w14:textId="77777777" w:rsidR="001B66C0" w:rsidRPr="00257231" w:rsidRDefault="001B66C0" w:rsidP="001B66C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1. </w:t>
      </w:r>
      <w:r w:rsidRPr="00257231">
        <w:rPr>
          <w:rFonts w:ascii="Times New Roman" w:eastAsia="Times New Roman" w:hAnsi="Times New Roman" w:cs="Times New Roman"/>
          <w:sz w:val="24"/>
          <w:szCs w:val="24"/>
        </w:rPr>
        <w:t xml:space="preserve">Порядок разработан в целях создания условий по предоставлению ежедневного двухразового питания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обучающимся </w:t>
      </w:r>
      <w:r w:rsidRPr="00257231">
        <w:rPr>
          <w:rFonts w:ascii="Times New Roman" w:eastAsia="Times New Roman" w:hAnsi="Times New Roman" w:cs="Times New Roman"/>
          <w:sz w:val="24"/>
          <w:szCs w:val="24"/>
        </w:rPr>
        <w:t>с ограниченными возможностями здоровья (далее - ОВЗ) и обеспечения двухразовым питанием обучающихся с ОВЗ.</w:t>
      </w:r>
    </w:p>
    <w:p w14:paraId="755C7532" w14:textId="77777777" w:rsidR="001B66C0" w:rsidRPr="00257231" w:rsidRDefault="001B66C0" w:rsidP="001B66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57231">
        <w:rPr>
          <w:rFonts w:ascii="Times New Roman" w:eastAsia="Times New Roman" w:hAnsi="Times New Roman" w:cs="Times New Roman"/>
          <w:sz w:val="24"/>
          <w:szCs w:val="24"/>
        </w:rPr>
        <w:t> </w:t>
      </w:r>
    </w:p>
    <w:p w14:paraId="7708F001" w14:textId="77777777" w:rsidR="001B66C0" w:rsidRPr="00257231" w:rsidRDefault="001B66C0" w:rsidP="001B66C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57231">
        <w:rPr>
          <w:rFonts w:ascii="Times New Roman" w:eastAsia="Times New Roman" w:hAnsi="Times New Roman" w:cs="Times New Roman"/>
          <w:sz w:val="24"/>
          <w:szCs w:val="24"/>
        </w:rPr>
        <w:t>2. Организация предоставления двухразового</w:t>
      </w:r>
    </w:p>
    <w:p w14:paraId="2CEC457C" w14:textId="77777777" w:rsidR="001B66C0" w:rsidRPr="00257231" w:rsidRDefault="001B66C0" w:rsidP="001B66C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питания обучающимся с</w:t>
      </w:r>
      <w:r w:rsidRPr="00257231">
        <w:rPr>
          <w:rFonts w:ascii="Times New Roman" w:eastAsia="Times New Roman" w:hAnsi="Times New Roman" w:cs="Times New Roman"/>
          <w:sz w:val="24"/>
          <w:szCs w:val="24"/>
        </w:rPr>
        <w:t xml:space="preserve"> ОВЗ</w:t>
      </w:r>
    </w:p>
    <w:p w14:paraId="7F3267E8" w14:textId="77777777" w:rsidR="001B66C0" w:rsidRPr="00257231" w:rsidRDefault="001B66C0" w:rsidP="001B66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57231">
        <w:rPr>
          <w:rFonts w:ascii="Times New Roman" w:eastAsia="Times New Roman" w:hAnsi="Times New Roman" w:cs="Times New Roman"/>
          <w:sz w:val="24"/>
          <w:szCs w:val="24"/>
        </w:rPr>
        <w:t> </w:t>
      </w:r>
    </w:p>
    <w:p w14:paraId="4BC92285" w14:textId="77777777" w:rsidR="001B66C0" w:rsidRPr="00257231" w:rsidRDefault="001B66C0" w:rsidP="001B66C0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7231">
        <w:rPr>
          <w:rFonts w:ascii="Times New Roman" w:eastAsia="Times New Roman" w:hAnsi="Times New Roman" w:cs="Times New Roman"/>
          <w:sz w:val="24"/>
          <w:szCs w:val="24"/>
        </w:rPr>
        <w:t>2.1. Мера социальной поддержки по обеспечению обучающихся с ОВЗ бесплатным двухразовым питанием в общеобразовательной организации предоставляются за счет средств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бюджета муниципального района «Сыктывдинский»</w:t>
      </w:r>
      <w:r w:rsidRPr="00257231">
        <w:rPr>
          <w:rFonts w:ascii="Times New Roman" w:eastAsia="Times New Roman" w:hAnsi="Times New Roman" w:cs="Times New Roman"/>
          <w:sz w:val="24"/>
          <w:szCs w:val="24"/>
        </w:rPr>
        <w:t xml:space="preserve"> во время организации образовательного процесса.</w:t>
      </w:r>
    </w:p>
    <w:p w14:paraId="7E3E303D" w14:textId="77777777" w:rsidR="001B66C0" w:rsidRPr="00257231" w:rsidRDefault="001B66C0" w:rsidP="001B66C0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7231">
        <w:rPr>
          <w:rFonts w:ascii="Times New Roman" w:eastAsia="Times New Roman" w:hAnsi="Times New Roman" w:cs="Times New Roman"/>
          <w:sz w:val="24"/>
          <w:szCs w:val="24"/>
        </w:rPr>
        <w:t>2.2. Право на получение меры социальной поддержки по обеспечению бесплатным двухразовым питанием сохраняется за обучающимися с ОВЗ, достигшими возраста 18 лет и продолжающими обучение в общеобразовательном учреждении, до окончания обучения.</w:t>
      </w:r>
    </w:p>
    <w:p w14:paraId="32CD91E4" w14:textId="77777777" w:rsidR="001B66C0" w:rsidRPr="00257231" w:rsidRDefault="001B66C0" w:rsidP="001B66C0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7231">
        <w:rPr>
          <w:rFonts w:ascii="Times New Roman" w:eastAsia="Times New Roman" w:hAnsi="Times New Roman" w:cs="Times New Roman"/>
          <w:sz w:val="24"/>
          <w:szCs w:val="24"/>
        </w:rPr>
        <w:t>2.3. Бесплатное двухразовое питание предоставляется обучающемуся с ОВЗ только в дни посещения занятий (уроков), за исключением выходных, праздничных дней и каникулярного времени на основании решения общеобразовательного учреждения.</w:t>
      </w:r>
    </w:p>
    <w:p w14:paraId="1362A9E1" w14:textId="77777777" w:rsidR="001B66C0" w:rsidRPr="00257231" w:rsidRDefault="001B66C0" w:rsidP="001B66C0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7231">
        <w:rPr>
          <w:rFonts w:ascii="Times New Roman" w:eastAsia="Times New Roman" w:hAnsi="Times New Roman" w:cs="Times New Roman"/>
          <w:sz w:val="24"/>
          <w:szCs w:val="24"/>
        </w:rPr>
        <w:t>2.4. Питание организуется в соответствии с санитарно-эпидемиологическими требованиями к организации питания обучающихся в общеобразовательных организациях, примерного меню, утверждаемых в установленном порядке.</w:t>
      </w:r>
    </w:p>
    <w:p w14:paraId="4B1BCC3E" w14:textId="77777777" w:rsidR="001B66C0" w:rsidRPr="00257231" w:rsidRDefault="001B66C0" w:rsidP="001B66C0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7231">
        <w:rPr>
          <w:rFonts w:ascii="Times New Roman" w:eastAsia="Times New Roman" w:hAnsi="Times New Roman" w:cs="Times New Roman"/>
          <w:sz w:val="24"/>
          <w:szCs w:val="24"/>
        </w:rPr>
        <w:t>2.5. Беспла</w:t>
      </w:r>
      <w:r>
        <w:rPr>
          <w:rFonts w:ascii="Times New Roman" w:eastAsia="Times New Roman" w:hAnsi="Times New Roman" w:cs="Times New Roman"/>
          <w:sz w:val="24"/>
          <w:szCs w:val="24"/>
        </w:rPr>
        <w:t>тное двухразовое питание обучающемуся</w:t>
      </w:r>
      <w:r w:rsidRPr="00257231">
        <w:rPr>
          <w:rFonts w:ascii="Times New Roman" w:eastAsia="Times New Roman" w:hAnsi="Times New Roman" w:cs="Times New Roman"/>
          <w:sz w:val="24"/>
          <w:szCs w:val="24"/>
        </w:rPr>
        <w:t xml:space="preserve"> с ОВЗ в общеобразовательном учреждении предоставляется по заявлению обучающегося (его родителей (законных представителей)) и заключению психолого-медико-педагогической комиссии (далее - ПМПК) о признании обучающегося лицом с ОВЗ.</w:t>
      </w:r>
    </w:p>
    <w:p w14:paraId="04774683" w14:textId="77777777" w:rsidR="001B66C0" w:rsidRPr="00257231" w:rsidRDefault="001B66C0" w:rsidP="001B66C0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7231">
        <w:rPr>
          <w:rFonts w:ascii="Times New Roman" w:eastAsia="Times New Roman" w:hAnsi="Times New Roman" w:cs="Times New Roman"/>
          <w:sz w:val="24"/>
          <w:szCs w:val="24"/>
        </w:rPr>
        <w:t xml:space="preserve">2.6. </w:t>
      </w:r>
      <w:r>
        <w:rPr>
          <w:rFonts w:ascii="Times New Roman" w:eastAsia="Times New Roman" w:hAnsi="Times New Roman" w:cs="Times New Roman"/>
          <w:sz w:val="24"/>
          <w:szCs w:val="24"/>
        </w:rPr>
        <w:t>Заявление на обеспечение обучающегося</w:t>
      </w:r>
      <w:r w:rsidRPr="00257231">
        <w:rPr>
          <w:rFonts w:ascii="Times New Roman" w:eastAsia="Times New Roman" w:hAnsi="Times New Roman" w:cs="Times New Roman"/>
          <w:sz w:val="24"/>
          <w:szCs w:val="24"/>
        </w:rPr>
        <w:t xml:space="preserve"> с ОВЗ бесплатным двухразовым питанием предоставляется руководителю учреждения в течение учебного года с момента возникновения права на получение ежедневного бесплатного двухразового питания. Форма заявления принимается учреждением самостоятельно. Заявления регистрируются в установленном порядке.</w:t>
      </w:r>
    </w:p>
    <w:p w14:paraId="6ED8B6DA" w14:textId="77777777" w:rsidR="001B66C0" w:rsidRPr="00CF507E" w:rsidRDefault="001B66C0" w:rsidP="001B66C0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7231">
        <w:rPr>
          <w:rFonts w:ascii="Times New Roman" w:eastAsia="Times New Roman" w:hAnsi="Times New Roman" w:cs="Times New Roman"/>
          <w:sz w:val="24"/>
          <w:szCs w:val="24"/>
        </w:rPr>
        <w:t xml:space="preserve">2.7. Решение о предоставлении бесплатного двухразового питания принимается учреждением в течение трех дней после подачи заявления. </w:t>
      </w:r>
    </w:p>
    <w:p w14:paraId="0AEBA9EE" w14:textId="77777777" w:rsidR="001B66C0" w:rsidRPr="00257231" w:rsidRDefault="001B66C0" w:rsidP="001B66C0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7231">
        <w:rPr>
          <w:rFonts w:ascii="Times New Roman" w:eastAsia="Times New Roman" w:hAnsi="Times New Roman" w:cs="Times New Roman"/>
          <w:sz w:val="24"/>
          <w:szCs w:val="24"/>
        </w:rPr>
        <w:t>2.8. Предоставление бесплатного двухразового питания предоставляется со дня, следующего после подачи заявления родителей (законных представителей).</w:t>
      </w:r>
    </w:p>
    <w:p w14:paraId="0DE2D61F" w14:textId="77777777" w:rsidR="001B66C0" w:rsidRPr="00257231" w:rsidRDefault="001B66C0" w:rsidP="001B66C0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7231">
        <w:rPr>
          <w:rFonts w:ascii="Times New Roman" w:eastAsia="Times New Roman" w:hAnsi="Times New Roman" w:cs="Times New Roman"/>
          <w:sz w:val="24"/>
          <w:szCs w:val="24"/>
        </w:rPr>
        <w:t xml:space="preserve">2.9. Руководитель учреждения вправе принять решение о прекращении бесплатного двухразового питания в случае отсутствия у обучающегося права на его предоставление и в случае непредоставления обучающимся (его родителями (законными представителями)) </w:t>
      </w:r>
      <w:r w:rsidRPr="00257231">
        <w:rPr>
          <w:rFonts w:ascii="Times New Roman" w:eastAsia="Times New Roman" w:hAnsi="Times New Roman" w:cs="Times New Roman"/>
          <w:sz w:val="24"/>
          <w:szCs w:val="24"/>
        </w:rPr>
        <w:lastRenderedPageBreak/>
        <w:t>необходимых документов или при наличии в указанных документах недостоверных сведений.</w:t>
      </w:r>
    </w:p>
    <w:p w14:paraId="523D21C0" w14:textId="77777777" w:rsidR="001B66C0" w:rsidRDefault="001B66C0" w:rsidP="001B66C0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2.10. О</w:t>
      </w:r>
      <w:r w:rsidRPr="00257231">
        <w:rPr>
          <w:rFonts w:ascii="Times New Roman" w:eastAsia="Times New Roman" w:hAnsi="Times New Roman" w:cs="Times New Roman"/>
          <w:sz w:val="24"/>
          <w:szCs w:val="24"/>
        </w:rPr>
        <w:t>бучающиеся с ОВЗ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Pr="00257231">
        <w:rPr>
          <w:rFonts w:ascii="Times New Roman" w:eastAsia="Times New Roman" w:hAnsi="Times New Roman" w:cs="Times New Roman"/>
          <w:sz w:val="24"/>
          <w:szCs w:val="24"/>
        </w:rPr>
        <w:t xml:space="preserve"> находятся на индивидуальном обучении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257231">
        <w:rPr>
          <w:rFonts w:ascii="Times New Roman" w:eastAsia="Times New Roman" w:hAnsi="Times New Roman" w:cs="Times New Roman"/>
          <w:sz w:val="24"/>
          <w:szCs w:val="24"/>
        </w:rPr>
        <w:t>имеют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право на получение сухого продуктового набора </w:t>
      </w:r>
      <w:r w:rsidRPr="00257231">
        <w:rPr>
          <w:rFonts w:ascii="Times New Roman" w:eastAsia="Times New Roman" w:hAnsi="Times New Roman" w:cs="Times New Roman"/>
          <w:sz w:val="24"/>
          <w:szCs w:val="24"/>
        </w:rPr>
        <w:t>по заявлению родител</w:t>
      </w:r>
      <w:r>
        <w:rPr>
          <w:rFonts w:ascii="Times New Roman" w:eastAsia="Times New Roman" w:hAnsi="Times New Roman" w:cs="Times New Roman"/>
          <w:sz w:val="24"/>
          <w:szCs w:val="24"/>
        </w:rPr>
        <w:t>ей (законных представителей)</w:t>
      </w:r>
      <w:r w:rsidRPr="00257231">
        <w:rPr>
          <w:rFonts w:ascii="Times New Roman" w:eastAsia="Times New Roman" w:hAnsi="Times New Roman" w:cs="Times New Roman"/>
          <w:sz w:val="24"/>
          <w:szCs w:val="24"/>
        </w:rPr>
        <w:t>. Доставка продуктов питания до места проживания обучающегося с ОВЗ образовательным учреждением не производится. Условия выдачи бесплатно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го двухразового питания в виде сухого продуктового набора </w:t>
      </w:r>
      <w:r w:rsidRPr="00257231">
        <w:rPr>
          <w:rFonts w:ascii="Times New Roman" w:eastAsia="Times New Roman" w:hAnsi="Times New Roman" w:cs="Times New Roman"/>
          <w:sz w:val="24"/>
          <w:szCs w:val="24"/>
        </w:rPr>
        <w:t>определяется образовательной организацией самостоятельно.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Замена сухого продуктового набора обучающего</w:t>
      </w:r>
      <w:r w:rsidRPr="00257231">
        <w:rPr>
          <w:rFonts w:ascii="Times New Roman" w:eastAsia="Times New Roman" w:hAnsi="Times New Roman" w:cs="Times New Roman"/>
          <w:sz w:val="24"/>
          <w:szCs w:val="24"/>
        </w:rPr>
        <w:t>ся с ОВЗ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на денежную компенсацию не допускается.</w:t>
      </w:r>
    </w:p>
    <w:p w14:paraId="0E44AF53" w14:textId="77777777" w:rsidR="001B66C0" w:rsidRPr="00257231" w:rsidRDefault="001B66C0" w:rsidP="001B66C0">
      <w:pPr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2.11. </w:t>
      </w:r>
      <w:r w:rsidRPr="00587D2C">
        <w:rPr>
          <w:rFonts w:ascii="Times New Roman" w:eastAsia="Times New Roman" w:hAnsi="Times New Roman" w:cs="Times New Roman"/>
          <w:sz w:val="24"/>
          <w:szCs w:val="24"/>
        </w:rPr>
        <w:t>В дни проведения занятий с использованием дистанционных образовательных технологий, в период введения режима повышенной готовности, связанной с неблагополучной санитарно-эпидемиологической обстановкой, образовательным учреждениям организовать работу по предоставлению сухого п</w:t>
      </w:r>
      <w:r>
        <w:rPr>
          <w:rFonts w:ascii="Times New Roman" w:eastAsia="Times New Roman" w:hAnsi="Times New Roman" w:cs="Times New Roman"/>
          <w:sz w:val="24"/>
          <w:szCs w:val="24"/>
        </w:rPr>
        <w:t>родуктового набора обучающимся 1</w:t>
      </w:r>
      <w:r w:rsidRPr="00587D2C">
        <w:rPr>
          <w:rFonts w:ascii="Times New Roman" w:eastAsia="Times New Roman" w:hAnsi="Times New Roman" w:cs="Times New Roman"/>
          <w:sz w:val="24"/>
          <w:szCs w:val="24"/>
        </w:rPr>
        <w:t xml:space="preserve"> - 11 классов с </w:t>
      </w:r>
      <w:r>
        <w:rPr>
          <w:rFonts w:ascii="Times New Roman" w:eastAsia="Times New Roman" w:hAnsi="Times New Roman" w:cs="Times New Roman"/>
          <w:sz w:val="24"/>
          <w:szCs w:val="24"/>
        </w:rPr>
        <w:t>ОВЗ</w:t>
      </w:r>
      <w:r w:rsidRPr="00587D2C">
        <w:rPr>
          <w:rFonts w:ascii="Times New Roman" w:eastAsia="Times New Roman" w:hAnsi="Times New Roman" w:cs="Times New Roman"/>
          <w:sz w:val="24"/>
          <w:szCs w:val="24"/>
        </w:rPr>
        <w:t xml:space="preserve"> на неделю. Условия выдачи сухого продуктового набора образовательными учреждениями устанавливаются самостоятельно.</w:t>
      </w:r>
    </w:p>
    <w:p w14:paraId="7C06BE31" w14:textId="77777777" w:rsidR="001B66C0" w:rsidRPr="00257231" w:rsidRDefault="001B66C0" w:rsidP="001B66C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3. Ответственность </w:t>
      </w:r>
    </w:p>
    <w:p w14:paraId="29BB631A" w14:textId="77777777" w:rsidR="001B66C0" w:rsidRPr="00257231" w:rsidRDefault="001B66C0" w:rsidP="001B66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57231">
        <w:rPr>
          <w:rFonts w:ascii="Times New Roman" w:eastAsia="Times New Roman" w:hAnsi="Times New Roman" w:cs="Times New Roman"/>
          <w:sz w:val="24"/>
          <w:szCs w:val="24"/>
        </w:rPr>
        <w:t> </w:t>
      </w:r>
    </w:p>
    <w:p w14:paraId="14D59552" w14:textId="77777777" w:rsidR="001B66C0" w:rsidRPr="00257231" w:rsidRDefault="001B66C0" w:rsidP="001B66C0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7231">
        <w:rPr>
          <w:rFonts w:ascii="Times New Roman" w:eastAsia="Times New Roman" w:hAnsi="Times New Roman" w:cs="Times New Roman"/>
          <w:sz w:val="24"/>
          <w:szCs w:val="24"/>
        </w:rPr>
        <w:t>3.1. Руководитель общеобразовательного учреждения несет ответственность за организацию и качество бесплатного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двухразового питания обучающихся</w:t>
      </w:r>
      <w:r w:rsidRPr="00257231">
        <w:rPr>
          <w:rFonts w:ascii="Times New Roman" w:eastAsia="Times New Roman" w:hAnsi="Times New Roman" w:cs="Times New Roman"/>
          <w:sz w:val="24"/>
          <w:szCs w:val="24"/>
        </w:rPr>
        <w:t xml:space="preserve"> с ОВЗ, за охват обучающихся с ОВЗ бесплатным двухразовым питанием.</w:t>
      </w:r>
    </w:p>
    <w:p w14:paraId="60CE1918" w14:textId="77777777" w:rsidR="001B66C0" w:rsidRPr="00257231" w:rsidRDefault="001B66C0" w:rsidP="001B66C0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7231">
        <w:rPr>
          <w:rFonts w:ascii="Times New Roman" w:eastAsia="Times New Roman" w:hAnsi="Times New Roman" w:cs="Times New Roman"/>
          <w:sz w:val="24"/>
          <w:szCs w:val="24"/>
        </w:rPr>
        <w:t>3.2. Родители (законные представители) несут ответственность за своевременное предоставление необходимых документов и их достоверность.</w:t>
      </w:r>
    </w:p>
    <w:p w14:paraId="5DA5914C" w14:textId="77777777" w:rsidR="001B66C0" w:rsidRPr="00257231" w:rsidRDefault="001B66C0" w:rsidP="001B66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57231">
        <w:rPr>
          <w:rFonts w:ascii="Times New Roman" w:eastAsia="Times New Roman" w:hAnsi="Times New Roman" w:cs="Times New Roman"/>
          <w:sz w:val="24"/>
          <w:szCs w:val="24"/>
        </w:rPr>
        <w:t> </w:t>
      </w:r>
    </w:p>
    <w:p w14:paraId="33C3F9CF" w14:textId="77777777" w:rsidR="001B66C0" w:rsidRPr="00257231" w:rsidRDefault="001B66C0" w:rsidP="001B66C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05354F1" w14:textId="77777777" w:rsidR="001B66C0" w:rsidRDefault="001B66C0" w:rsidP="001B66C0">
      <w:pPr>
        <w:jc w:val="both"/>
      </w:pPr>
    </w:p>
    <w:p w14:paraId="1DF230A8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6F416EA0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3C3DE8E9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2E1D04FE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2A554FA7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25DD892B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3EE405BF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4CBD4308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13C17129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7F1EF0E8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610CEB44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47AA7AA0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722F2DAE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16F85916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507E519F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190E162F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4C75BF3F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5C36BA3D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6E4CB81D" w14:textId="77777777" w:rsidR="003A7472" w:rsidRPr="003A7472" w:rsidRDefault="003A7472" w:rsidP="003A7472">
      <w:pPr>
        <w:spacing w:after="160" w:line="240" w:lineRule="auto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3A7472">
        <w:rPr>
          <w:rFonts w:ascii="Calibri" w:eastAsia="Calibri" w:hAnsi="Calibri" w:cs="Times New Roman"/>
          <w:noProof/>
        </w:rPr>
        <w:drawing>
          <wp:anchor distT="0" distB="0" distL="6401435" distR="6401435" simplePos="0" relativeHeight="251706368" behindDoc="0" locked="0" layoutInCell="1" allowOverlap="1" wp14:anchorId="7B3710F7" wp14:editId="0A92E0C0">
            <wp:simplePos x="0" y="0"/>
            <wp:positionH relativeFrom="margin">
              <wp:posOffset>2533650</wp:posOffset>
            </wp:positionH>
            <wp:positionV relativeFrom="paragraph">
              <wp:posOffset>0</wp:posOffset>
            </wp:positionV>
            <wp:extent cx="800100" cy="996950"/>
            <wp:effectExtent l="0" t="0" r="0" b="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99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402640" w14:textId="77777777" w:rsidR="003A7472" w:rsidRPr="003A7472" w:rsidRDefault="003A7472" w:rsidP="003A7472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3A7472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Коми </w:t>
      </w:r>
      <w:proofErr w:type="spellStart"/>
      <w:r w:rsidRPr="003A7472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Республикаын</w:t>
      </w:r>
      <w:proofErr w:type="spellEnd"/>
      <w:r w:rsidRPr="003A7472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«</w:t>
      </w:r>
      <w:proofErr w:type="spellStart"/>
      <w:r w:rsidRPr="003A7472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Сыктывдін</w:t>
      </w:r>
      <w:proofErr w:type="spellEnd"/>
      <w:r w:rsidRPr="003A7472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»</w:t>
      </w:r>
    </w:p>
    <w:p w14:paraId="08082684" w14:textId="77777777" w:rsidR="003A7472" w:rsidRPr="003A7472" w:rsidRDefault="003A7472" w:rsidP="003A7472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en-US"/>
        </w:rPr>
      </w:pPr>
      <w:proofErr w:type="spellStart"/>
      <w:r w:rsidRPr="003A7472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муниципальнӧй</w:t>
      </w:r>
      <w:proofErr w:type="spellEnd"/>
      <w:r w:rsidRPr="003A7472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</w:t>
      </w:r>
      <w:proofErr w:type="spellStart"/>
      <w:r w:rsidRPr="003A7472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районса</w:t>
      </w:r>
      <w:proofErr w:type="spellEnd"/>
      <w:r w:rsidRPr="003A7472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</w:t>
      </w:r>
      <w:proofErr w:type="spellStart"/>
      <w:r w:rsidRPr="003A7472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администрациялӧн</w:t>
      </w:r>
      <w:proofErr w:type="spellEnd"/>
    </w:p>
    <w:p w14:paraId="3BBA5172" w14:textId="77777777" w:rsidR="003A7472" w:rsidRPr="003A7472" w:rsidRDefault="003A7472" w:rsidP="003A7472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 w:rsidRPr="003A7472">
        <w:rPr>
          <w:rFonts w:ascii="Times New Roman" w:eastAsia="Times New Roman" w:hAnsi="Times New Roman" w:cs="Times New Roman"/>
          <w:noProof/>
          <w:sz w:val="28"/>
          <w:szCs w:val="20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FC4D388" wp14:editId="7CF3E191">
                <wp:simplePos x="0" y="0"/>
                <wp:positionH relativeFrom="column">
                  <wp:posOffset>-114300</wp:posOffset>
                </wp:positionH>
                <wp:positionV relativeFrom="paragraph">
                  <wp:posOffset>160655</wp:posOffset>
                </wp:positionV>
                <wp:extent cx="6410325" cy="0"/>
                <wp:effectExtent l="0" t="0" r="9525" b="19050"/>
                <wp:wrapNone/>
                <wp:docPr id="6" name="Прямая соединительная линия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4103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1CC654" id="Прямая соединительная линия 6" o:spid="_x0000_s1026" style="position:absolute;flip: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9pt,12.65pt" to="495.7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CPPtAEAAFIDAAAOAAAAZHJzL2Uyb0RvYy54bWysU01v2zAMvQ/YfxB0X+xka7EZcXpI1126&#10;LUC73Rl92MIkURCV2Pn3k9Q0HbrbMB8IkRSfHh/p9c3sLDuqSAZ9z5eLljPlBUrjh57/eLx795Ez&#10;SuAlWPSq5ydF/Gbz9s16Cp1a4YhWqsgyiKduCj0fUwpd05AYlQNaYFA+JzVGBym7cWhkhCmjO9us&#10;2va6mTDKEFEoohy9fUryTcXXWon0XWtSidmeZ26p2ljtvthms4ZuiBBGI8404B9YODA+P3qBuoUE&#10;7BDNX1DOiIiEOi0Euga1NkLVHnI3y/ZVNw8jBFV7yeJQuMhE/w9WfDtu/S4W6mL2D+EexS9iHrcj&#10;+EFVAo+nkAe3LFI1U6DuUlIcCrvI9tNXlPkOHBJWFWYdHdPWhJ+lsIDnTtlcZT9dZFdzYiIHrz8s&#10;2/erK87Ec66BrkCUwhApfVHoWDn03BpfFIEOjveUCqWXKyXs8c5YW6dqPZt6/ukqI5cMoTWyJKsT&#10;h/3WRnaEshf1q/29uhbx4GUFGxXIz+dzAmOfzvlx68+yFCXK2lG3R3naxWe58uAqy/OSlc3406/V&#10;L7/C5jcAAAD//wMAUEsDBBQABgAIAAAAIQBVZQW33QAAAAkBAAAPAAAAZHJzL2Rvd25yZXYueG1s&#10;TI/BTsMwEETvSPyDtUjcWiepipoQp6oQcEFCogTOTrwkEfY6it00/D2LOMBxdkazb8r94qyYcQqD&#10;JwXpOgGB1HozUKegfn1Y7UCEqMlo6wkVfGGAfXV5UerC+DO94HyMneASCoVW0Mc4FlKGtkenw9qP&#10;SOx9+MnpyHLqpJn0mcudlVmS3EinB+IPvR7xrsf283hyCg7vT/eb57lx3pq8q9+Mq5PHTKnrq+Vw&#10;CyLiEv/C8IPP6FAxU+NPZIKwClbpjrdEBdl2A4IDeZ5uQTS/B1mV8v+C6hsAAP//AwBQSwECLQAU&#10;AAYACAAAACEAtoM4kv4AAADhAQAAEwAAAAAAAAAAAAAAAAAAAAAAW0NvbnRlbnRfVHlwZXNdLnht&#10;bFBLAQItABQABgAIAAAAIQA4/SH/1gAAAJQBAAALAAAAAAAAAAAAAAAAAC8BAABfcmVscy8ucmVs&#10;c1BLAQItABQABgAIAAAAIQAwmCPPtAEAAFIDAAAOAAAAAAAAAAAAAAAAAC4CAABkcnMvZTJvRG9j&#10;LnhtbFBLAQItABQABgAIAAAAIQBVZQW33QAAAAkBAAAPAAAAAAAAAAAAAAAAAA4EAABkcnMvZG93&#10;bnJldi54bWxQSwUGAAAAAAQABADzAAAAGAUAAAAA&#10;"/>
            </w:pict>
          </mc:Fallback>
        </mc:AlternateContent>
      </w:r>
      <w:r w:rsidRPr="003A7472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ШУÖМ</w:t>
      </w:r>
    </w:p>
    <w:p w14:paraId="75D364CB" w14:textId="77777777" w:rsidR="003A7472" w:rsidRPr="003A7472" w:rsidRDefault="003A7472" w:rsidP="003A7472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 w:rsidRPr="003A7472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ПОСТАНОВЛЕНИЕ</w:t>
      </w:r>
    </w:p>
    <w:p w14:paraId="49CEAC8B" w14:textId="77777777" w:rsidR="003A7472" w:rsidRPr="003A7472" w:rsidRDefault="003A7472" w:rsidP="003A747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3A7472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администрации муниципального района </w:t>
      </w:r>
    </w:p>
    <w:p w14:paraId="18BE2073" w14:textId="77777777" w:rsidR="003A7472" w:rsidRPr="003A7472" w:rsidRDefault="003A7472" w:rsidP="003A747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3A7472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«Сыктывдинский» Республики Коми</w:t>
      </w:r>
    </w:p>
    <w:p w14:paraId="50EF87FC" w14:textId="77777777" w:rsidR="003A7472" w:rsidRPr="003A7472" w:rsidRDefault="003A7472" w:rsidP="003A7472">
      <w:pPr>
        <w:spacing w:after="0" w:line="256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3A747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</w:p>
    <w:p w14:paraId="1040AED5" w14:textId="77777777" w:rsidR="003A7472" w:rsidRPr="003A7472" w:rsidRDefault="003A7472" w:rsidP="003A747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1C7FE484" w14:textId="77777777" w:rsidR="003A7472" w:rsidRPr="003A7472" w:rsidRDefault="003A7472" w:rsidP="003A747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3A747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от </w:t>
      </w:r>
      <w:r w:rsidRPr="003A7472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23 </w:t>
      </w:r>
      <w:r w:rsidRPr="003A747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декабря 2021 года </w:t>
      </w:r>
      <w:r w:rsidRPr="003A7472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3A7472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3A7472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3A7472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3A7472">
        <w:rPr>
          <w:rFonts w:ascii="Times New Roman" w:eastAsia="Calibri" w:hAnsi="Times New Roman" w:cs="Times New Roman"/>
          <w:sz w:val="24"/>
          <w:szCs w:val="24"/>
          <w:lang w:eastAsia="en-US"/>
        </w:rPr>
        <w:tab/>
        <w:t xml:space="preserve"> </w:t>
      </w:r>
      <w:r w:rsidRPr="003A7472">
        <w:rPr>
          <w:rFonts w:ascii="Times New Roman" w:eastAsia="Calibri" w:hAnsi="Times New Roman" w:cs="Times New Roman"/>
          <w:sz w:val="24"/>
          <w:szCs w:val="24"/>
          <w:lang w:eastAsia="en-US"/>
        </w:rPr>
        <w:tab/>
        <w:t xml:space="preserve">                       </w:t>
      </w:r>
      <w:r w:rsidRPr="003A7472">
        <w:rPr>
          <w:rFonts w:ascii="Times New Roman" w:eastAsia="Calibri" w:hAnsi="Times New Roman" w:cs="Times New Roman"/>
          <w:sz w:val="24"/>
          <w:szCs w:val="24"/>
          <w:lang w:eastAsia="en-US"/>
        </w:rPr>
        <w:tab/>
        <w:t xml:space="preserve"> №12/1674                    </w:t>
      </w:r>
    </w:p>
    <w:p w14:paraId="716E6C33" w14:textId="77777777" w:rsidR="003A7472" w:rsidRPr="003A7472" w:rsidRDefault="003A7472" w:rsidP="003A747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6"/>
      </w:tblGrid>
      <w:tr w:rsidR="003A7472" w:rsidRPr="003A7472" w14:paraId="28C5F668" w14:textId="77777777" w:rsidTr="00B33267">
        <w:trPr>
          <w:trHeight w:val="1167"/>
        </w:trPr>
        <w:tc>
          <w:tcPr>
            <w:tcW w:w="4786" w:type="dxa"/>
          </w:tcPr>
          <w:p w14:paraId="3439CEF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Об утверждении </w:t>
            </w:r>
            <w:proofErr w:type="gramStart"/>
            <w:r w:rsidRPr="003A7472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Плана  мероприятий</w:t>
            </w:r>
            <w:proofErr w:type="gramEnd"/>
            <w:r w:rsidRPr="003A7472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по реализации Концепции обеспечения безопасности детей и подростков в Сыктывдинском районе на 2021-2023 годы</w:t>
            </w:r>
          </w:p>
        </w:tc>
      </w:tr>
    </w:tbl>
    <w:p w14:paraId="4D8AC65A" w14:textId="77777777" w:rsidR="003A7472" w:rsidRPr="003A7472" w:rsidRDefault="003A7472" w:rsidP="003A747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5FE84AFA" w14:textId="77777777" w:rsidR="003A7472" w:rsidRPr="003A7472" w:rsidRDefault="003A7472" w:rsidP="003A747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proofErr w:type="gramStart"/>
      <w:r w:rsidRPr="003A7472">
        <w:rPr>
          <w:rFonts w:ascii="Times New Roman" w:eastAsia="Calibri" w:hAnsi="Times New Roman" w:cs="Times New Roman"/>
          <w:sz w:val="24"/>
          <w:szCs w:val="24"/>
          <w:lang w:eastAsia="en-US"/>
        </w:rPr>
        <w:t>Руководствуясь  распоряжением</w:t>
      </w:r>
      <w:proofErr w:type="gramEnd"/>
      <w:r w:rsidRPr="003A747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Правительства Республики Коми от  6 сентября  2021 года № 428-р и в целях</w:t>
      </w:r>
      <w:r w:rsidRPr="003A7472">
        <w:rPr>
          <w:rFonts w:ascii="Calibri" w:eastAsia="Calibri" w:hAnsi="Calibri" w:cs="Times New Roman"/>
          <w:lang w:eastAsia="en-US"/>
        </w:rPr>
        <w:t xml:space="preserve"> </w:t>
      </w:r>
      <w:r w:rsidRPr="003A7472">
        <w:rPr>
          <w:rFonts w:ascii="Times New Roman" w:eastAsia="Calibri" w:hAnsi="Times New Roman" w:cs="Times New Roman"/>
          <w:sz w:val="24"/>
          <w:szCs w:val="24"/>
          <w:lang w:eastAsia="en-US"/>
        </w:rPr>
        <w:t>создания единого подхода к решению вопросов комплексной безопасности детей и подростков на территории муниципального района «Сыктывдинский», администрация муниципального района «Сыктывдинский» Республики Коми</w:t>
      </w:r>
    </w:p>
    <w:p w14:paraId="6D914251" w14:textId="77777777" w:rsidR="003A7472" w:rsidRPr="003A7472" w:rsidRDefault="003A7472" w:rsidP="003A747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14:paraId="78AA1409" w14:textId="77777777" w:rsidR="003A7472" w:rsidRPr="003A7472" w:rsidRDefault="003A7472" w:rsidP="003A7472">
      <w:pPr>
        <w:tabs>
          <w:tab w:val="left" w:pos="900"/>
        </w:tabs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3A7472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ПОСТАНОВЛЯЕТ:</w:t>
      </w:r>
    </w:p>
    <w:p w14:paraId="2FCF8BCA" w14:textId="77777777" w:rsidR="003A7472" w:rsidRPr="003A7472" w:rsidRDefault="003A7472" w:rsidP="003A7472">
      <w:pPr>
        <w:tabs>
          <w:tab w:val="left" w:pos="90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48329B39" w14:textId="77777777" w:rsidR="003A7472" w:rsidRPr="003A7472" w:rsidRDefault="003A7472" w:rsidP="00CA6D17">
      <w:pPr>
        <w:numPr>
          <w:ilvl w:val="0"/>
          <w:numId w:val="8"/>
        </w:numPr>
        <w:tabs>
          <w:tab w:val="left" w:pos="284"/>
          <w:tab w:val="left" w:pos="993"/>
        </w:tabs>
        <w:spacing w:after="0" w:line="240" w:lineRule="auto"/>
        <w:ind w:left="0" w:firstLineChars="295" w:firstLine="708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proofErr w:type="gramStart"/>
      <w:r w:rsidRPr="003A7472">
        <w:rPr>
          <w:rFonts w:ascii="Times New Roman" w:eastAsia="Calibri" w:hAnsi="Times New Roman" w:cs="Times New Roman"/>
          <w:sz w:val="24"/>
          <w:szCs w:val="24"/>
          <w:lang w:eastAsia="en-US"/>
        </w:rPr>
        <w:t>Утвердить  План</w:t>
      </w:r>
      <w:proofErr w:type="gramEnd"/>
      <w:r w:rsidRPr="003A747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мероприятий по реализации Концепции обеспечения безопасности детей и подростков в Сыктывдинском районе на 2021-2023 годы согласно приложению.</w:t>
      </w:r>
    </w:p>
    <w:p w14:paraId="5879C78D" w14:textId="77777777" w:rsidR="003A7472" w:rsidRPr="003A7472" w:rsidRDefault="003A7472" w:rsidP="003A7472">
      <w:pPr>
        <w:tabs>
          <w:tab w:val="left" w:pos="284"/>
          <w:tab w:val="left" w:pos="709"/>
          <w:tab w:val="left" w:pos="1134"/>
        </w:tabs>
        <w:spacing w:after="0" w:line="240" w:lineRule="auto"/>
        <w:ind w:firstLineChars="295" w:firstLine="708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3A747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2. Контроль за исполнением настоящего постановления возложить </w:t>
      </w:r>
      <w:proofErr w:type="gramStart"/>
      <w:r w:rsidRPr="003A7472">
        <w:rPr>
          <w:rFonts w:ascii="Times New Roman" w:eastAsia="Calibri" w:hAnsi="Times New Roman" w:cs="Times New Roman"/>
          <w:sz w:val="24"/>
          <w:szCs w:val="24"/>
          <w:lang w:eastAsia="en-US"/>
        </w:rPr>
        <w:t>на  заместителя</w:t>
      </w:r>
      <w:proofErr w:type="gramEnd"/>
      <w:r w:rsidRPr="003A747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руководителя администрации муниципального </w:t>
      </w:r>
      <w:r w:rsidRPr="003A7472">
        <w:rPr>
          <w:rFonts w:ascii="Times New Roman" w:eastAsia="Calibri" w:hAnsi="Times New Roman" w:cs="Times New Roman"/>
          <w:noProof/>
          <w:sz w:val="24"/>
          <w:szCs w:val="24"/>
        </w:rPr>
        <w:t xml:space="preserve">района </w:t>
      </w:r>
      <w:r w:rsidRPr="003A7472">
        <w:rPr>
          <w:rFonts w:ascii="Times New Roman" w:eastAsia="Calibri" w:hAnsi="Times New Roman" w:cs="Times New Roman"/>
          <w:sz w:val="24"/>
          <w:szCs w:val="24"/>
          <w:lang w:eastAsia="zh-CN" w:bidi="hi-IN"/>
        </w:rPr>
        <w:t xml:space="preserve">«Сыктывдинский» </w:t>
      </w:r>
      <w:r w:rsidRPr="003A7472">
        <w:rPr>
          <w:rFonts w:ascii="Times New Roman" w:eastAsia="Calibri" w:hAnsi="Times New Roman" w:cs="Times New Roman"/>
          <w:sz w:val="24"/>
          <w:szCs w:val="24"/>
          <w:lang w:eastAsia="en-US"/>
        </w:rPr>
        <w:t>(В.Ю. Носов).</w:t>
      </w:r>
    </w:p>
    <w:p w14:paraId="52E95100" w14:textId="77777777" w:rsidR="003A7472" w:rsidRPr="003A7472" w:rsidRDefault="003A7472" w:rsidP="003A7472">
      <w:pPr>
        <w:tabs>
          <w:tab w:val="num" w:pos="0"/>
          <w:tab w:val="left" w:pos="900"/>
          <w:tab w:val="left" w:pos="1134"/>
        </w:tabs>
        <w:spacing w:after="0" w:line="240" w:lineRule="auto"/>
        <w:ind w:firstLineChars="295" w:firstLine="708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3A7472">
        <w:rPr>
          <w:rFonts w:ascii="Times New Roman" w:eastAsia="Calibri" w:hAnsi="Times New Roman" w:cs="Times New Roman"/>
          <w:sz w:val="24"/>
          <w:szCs w:val="24"/>
          <w:lang w:eastAsia="en-US"/>
        </w:rPr>
        <w:t>3. Настоящее постановление вступает в силу со дня его официального опубликования.</w:t>
      </w:r>
    </w:p>
    <w:p w14:paraId="5BD5529A" w14:textId="77777777" w:rsidR="003A7472" w:rsidRPr="003A7472" w:rsidRDefault="003A7472" w:rsidP="003A7472">
      <w:pPr>
        <w:tabs>
          <w:tab w:val="left" w:pos="900"/>
          <w:tab w:val="left" w:pos="993"/>
          <w:tab w:val="left" w:pos="1134"/>
        </w:tabs>
        <w:spacing w:after="0" w:line="240" w:lineRule="auto"/>
        <w:ind w:firstLineChars="709" w:firstLine="1702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21CEC37A" w14:textId="77777777" w:rsidR="003A7472" w:rsidRPr="003A7472" w:rsidRDefault="003A7472" w:rsidP="003A7472">
      <w:pPr>
        <w:spacing w:after="0" w:line="256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142DD785" w14:textId="77777777" w:rsidR="003A7472" w:rsidRPr="003A7472" w:rsidRDefault="003A7472" w:rsidP="003A7472">
      <w:pPr>
        <w:spacing w:after="0" w:line="256" w:lineRule="auto"/>
        <w:ind w:left="720" w:hanging="720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3DB1C5A2" w14:textId="77777777" w:rsidR="003A7472" w:rsidRPr="003A7472" w:rsidRDefault="003A7472" w:rsidP="003A7472">
      <w:pPr>
        <w:spacing w:after="0" w:line="256" w:lineRule="auto"/>
        <w:ind w:left="720" w:hanging="720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67F7BA28" w14:textId="77777777" w:rsidR="003A7472" w:rsidRPr="003A7472" w:rsidRDefault="003A7472" w:rsidP="003A7472">
      <w:pPr>
        <w:spacing w:after="0" w:line="256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25AD765C" w14:textId="77777777" w:rsidR="003A7472" w:rsidRPr="003A7472" w:rsidRDefault="003A7472" w:rsidP="003A7472">
      <w:pPr>
        <w:spacing w:after="0" w:line="256" w:lineRule="auto"/>
        <w:ind w:left="720" w:hanging="720"/>
        <w:rPr>
          <w:rFonts w:ascii="Times New Roman" w:eastAsia="Calibri" w:hAnsi="Times New Roman" w:cs="Times New Roman"/>
          <w:sz w:val="24"/>
          <w:szCs w:val="24"/>
          <w:lang w:eastAsia="zh-CN" w:bidi="hi-IN"/>
        </w:rPr>
      </w:pPr>
      <w:proofErr w:type="gramStart"/>
      <w:r w:rsidRPr="003A7472">
        <w:rPr>
          <w:rFonts w:ascii="Times New Roman" w:eastAsia="Calibri" w:hAnsi="Times New Roman" w:cs="Times New Roman"/>
          <w:sz w:val="24"/>
          <w:szCs w:val="24"/>
          <w:lang w:eastAsia="en-US"/>
        </w:rPr>
        <w:t>Глава</w:t>
      </w:r>
      <w:r w:rsidRPr="003A7472">
        <w:rPr>
          <w:rFonts w:ascii="Times New Roman" w:eastAsia="Calibri" w:hAnsi="Times New Roman" w:cs="Times New Roman"/>
          <w:sz w:val="24"/>
          <w:szCs w:val="24"/>
          <w:lang w:eastAsia="zh-CN" w:bidi="hi-IN"/>
        </w:rPr>
        <w:t xml:space="preserve">  муниципального</w:t>
      </w:r>
      <w:proofErr w:type="gramEnd"/>
      <w:r w:rsidRPr="003A7472">
        <w:rPr>
          <w:rFonts w:ascii="Times New Roman" w:eastAsia="Calibri" w:hAnsi="Times New Roman" w:cs="Times New Roman"/>
          <w:sz w:val="24"/>
          <w:szCs w:val="24"/>
          <w:lang w:eastAsia="zh-CN" w:bidi="hi-IN"/>
        </w:rPr>
        <w:t xml:space="preserve"> района «Сыктывдинский» -</w:t>
      </w:r>
    </w:p>
    <w:p w14:paraId="0AA27B7F" w14:textId="77777777" w:rsidR="003A7472" w:rsidRPr="003A7472" w:rsidRDefault="003A7472" w:rsidP="003A7472">
      <w:pPr>
        <w:tabs>
          <w:tab w:val="left" w:pos="7935"/>
        </w:tabs>
        <w:spacing w:after="0" w:line="256" w:lineRule="auto"/>
        <w:ind w:left="720" w:hanging="720"/>
        <w:rPr>
          <w:rFonts w:ascii="Times New Roman" w:eastAsia="Calibri" w:hAnsi="Times New Roman" w:cs="Times New Roman"/>
          <w:sz w:val="24"/>
          <w:szCs w:val="24"/>
          <w:lang w:eastAsia="zh-CN" w:bidi="hi-IN"/>
        </w:rPr>
        <w:sectPr w:rsidR="003A7472" w:rsidRPr="003A7472" w:rsidSect="00FC77E3">
          <w:pgSz w:w="11906" w:h="16838" w:code="9"/>
          <w:pgMar w:top="1134" w:right="850" w:bottom="1134" w:left="1701" w:header="709" w:footer="709" w:gutter="0"/>
          <w:cols w:space="708"/>
          <w:docGrid w:linePitch="360"/>
        </w:sectPr>
      </w:pPr>
      <w:r w:rsidRPr="003A7472">
        <w:rPr>
          <w:rFonts w:ascii="Times New Roman" w:eastAsia="Calibri" w:hAnsi="Times New Roman" w:cs="Times New Roman"/>
          <w:sz w:val="24"/>
          <w:szCs w:val="24"/>
          <w:lang w:eastAsia="zh-CN" w:bidi="hi-IN"/>
        </w:rPr>
        <w:t>руководитель администрации                                                                             Л.Ю. Доронина</w:t>
      </w:r>
    </w:p>
    <w:p w14:paraId="166862F9" w14:textId="77777777" w:rsidR="003A7472" w:rsidRPr="003A7472" w:rsidRDefault="003A7472" w:rsidP="003A7472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14:paraId="3DA9A7E6" w14:textId="77777777" w:rsidR="003A7472" w:rsidRPr="003A7472" w:rsidRDefault="003A7472" w:rsidP="003A7472">
      <w:pPr>
        <w:spacing w:after="0" w:line="240" w:lineRule="auto"/>
        <w:jc w:val="right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14:paraId="309AFA4C" w14:textId="77777777" w:rsidR="003A7472" w:rsidRPr="003A7472" w:rsidRDefault="003A7472" w:rsidP="003A7472">
      <w:pPr>
        <w:spacing w:after="0" w:line="240" w:lineRule="auto"/>
        <w:jc w:val="right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3A7472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Приложение </w:t>
      </w:r>
    </w:p>
    <w:p w14:paraId="448103FC" w14:textId="77777777" w:rsidR="003A7472" w:rsidRPr="003A7472" w:rsidRDefault="003A7472" w:rsidP="003A7472">
      <w:pPr>
        <w:spacing w:after="0" w:line="240" w:lineRule="auto"/>
        <w:jc w:val="right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3A7472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к постановлению администрации</w:t>
      </w:r>
    </w:p>
    <w:p w14:paraId="2482B43D" w14:textId="77777777" w:rsidR="003A7472" w:rsidRPr="003A7472" w:rsidRDefault="003A7472" w:rsidP="003A7472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3A7472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муниципального района «Сыктывдинский»</w:t>
      </w:r>
    </w:p>
    <w:p w14:paraId="45494BE5" w14:textId="77777777" w:rsidR="003A7472" w:rsidRPr="003A7472" w:rsidRDefault="003A7472" w:rsidP="003A7472">
      <w:pPr>
        <w:spacing w:after="0" w:line="240" w:lineRule="auto"/>
        <w:jc w:val="right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3A7472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    от 23 декабря 2021 года № 12/1674</w:t>
      </w:r>
    </w:p>
    <w:p w14:paraId="27F171D3" w14:textId="77777777" w:rsidR="003A7472" w:rsidRPr="003A7472" w:rsidRDefault="003A7472" w:rsidP="003A7472">
      <w:pPr>
        <w:tabs>
          <w:tab w:val="left" w:pos="4412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A7472">
        <w:rPr>
          <w:rFonts w:ascii="Times New Roman" w:eastAsia="Times New Roman" w:hAnsi="Times New Roman" w:cs="Times New Roman"/>
          <w:b/>
          <w:sz w:val="28"/>
          <w:szCs w:val="28"/>
        </w:rPr>
        <w:tab/>
      </w:r>
    </w:p>
    <w:p w14:paraId="74A87920" w14:textId="77777777" w:rsidR="003A7472" w:rsidRPr="003A7472" w:rsidRDefault="003A7472" w:rsidP="003A7472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E3BB9C8" w14:textId="77777777" w:rsidR="003A7472" w:rsidRPr="003A7472" w:rsidRDefault="003A7472" w:rsidP="003A74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A7472">
        <w:rPr>
          <w:rFonts w:ascii="Times New Roman" w:eastAsia="Times New Roman" w:hAnsi="Times New Roman" w:cs="Times New Roman"/>
          <w:b/>
          <w:sz w:val="28"/>
          <w:szCs w:val="28"/>
        </w:rPr>
        <w:t xml:space="preserve">ПЛАН  </w:t>
      </w:r>
    </w:p>
    <w:p w14:paraId="545322EB" w14:textId="77777777" w:rsidR="003A7472" w:rsidRPr="003A7472" w:rsidRDefault="003A7472" w:rsidP="003A74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A7472">
        <w:rPr>
          <w:rFonts w:ascii="Times New Roman" w:eastAsia="Times New Roman" w:hAnsi="Times New Roman" w:cs="Times New Roman"/>
          <w:b/>
          <w:sz w:val="28"/>
          <w:szCs w:val="28"/>
        </w:rPr>
        <w:t>мероприятий по реализации Концепции обеспечения безопасности детей и подростков в Сыктывдинском районе на 2021-2023 годы</w:t>
      </w:r>
    </w:p>
    <w:p w14:paraId="146F758E" w14:textId="77777777" w:rsidR="003A7472" w:rsidRPr="003A7472" w:rsidRDefault="003A7472" w:rsidP="003A74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896"/>
        <w:gridCol w:w="5152"/>
        <w:gridCol w:w="2924"/>
        <w:gridCol w:w="3127"/>
        <w:gridCol w:w="2687"/>
      </w:tblGrid>
      <w:tr w:rsidR="003A7472" w:rsidRPr="003A7472" w14:paraId="0EE3441E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FD7672" w14:textId="77777777" w:rsidR="003A7472" w:rsidRPr="003A7472" w:rsidRDefault="003A7472" w:rsidP="003A7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№</w:t>
            </w:r>
          </w:p>
          <w:p w14:paraId="20B5AD30" w14:textId="77777777" w:rsidR="003A7472" w:rsidRPr="003A7472" w:rsidRDefault="003A7472" w:rsidP="003A7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п/п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C1BFA2" w14:textId="77777777" w:rsidR="003A7472" w:rsidRPr="003A7472" w:rsidRDefault="003A7472" w:rsidP="003A7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Наименование мероприятия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E1A8B4" w14:textId="77777777" w:rsidR="003A7472" w:rsidRPr="003A7472" w:rsidRDefault="003A7472" w:rsidP="003A7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Срок исполнения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1EF29" w14:textId="77777777" w:rsidR="003A7472" w:rsidRPr="003A7472" w:rsidRDefault="003A7472" w:rsidP="003A7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Ответственные исполнители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0D5B4" w14:textId="77777777" w:rsidR="003A7472" w:rsidRPr="003A7472" w:rsidRDefault="003A7472" w:rsidP="003A7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Ожидаемые результаты</w:t>
            </w:r>
          </w:p>
        </w:tc>
      </w:tr>
      <w:tr w:rsidR="003A7472" w:rsidRPr="003A7472" w14:paraId="351CCF05" w14:textId="77777777" w:rsidTr="00B33267">
        <w:tc>
          <w:tcPr>
            <w:tcW w:w="1478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B8F1B0" w14:textId="77777777" w:rsidR="003A7472" w:rsidRPr="003A7472" w:rsidRDefault="003A7472" w:rsidP="003A7472">
            <w:pPr>
              <w:spacing w:after="0" w:line="240" w:lineRule="auto"/>
              <w:ind w:left="36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1. Обеспечение информационной безопасности детства, формирование надежной си</w:t>
            </w:r>
            <w:r w:rsidRPr="003A747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softHyphen/>
              <w:t>стемы защиты детей от информации, пропаганды и агитации, наносящих вред здоровью, нравственному и духовному развитию</w:t>
            </w:r>
            <w:r w:rsidRPr="003A747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 xml:space="preserve"> </w:t>
            </w:r>
          </w:p>
        </w:tc>
      </w:tr>
      <w:tr w:rsidR="003A7472" w:rsidRPr="003A7472" w14:paraId="08269C2A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3EC3B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80A17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Издание, тиражирование методических рекомендаций, буклетов, брошюр, памяток антиалкогольной направленности.</w:t>
            </w:r>
          </w:p>
          <w:p w14:paraId="6FD80BCA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4932C0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CDF04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</w:rPr>
              <w:t>ГБУЗ РК «Сыктывдинская ЦРБ»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74928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Оснащение  школ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полиграфической продукцией (методическими рекомендациями, буклетами)</w:t>
            </w:r>
          </w:p>
        </w:tc>
      </w:tr>
      <w:tr w:rsidR="003A7472" w:rsidRPr="003A7472" w14:paraId="3BFAF17A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1BD9D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41F62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Проведение профилактических мероприятий в рамках Клуба детского досуга с несовершеннолетними на тему: «Безопасность в интернете». 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4A2EE" w14:textId="77777777" w:rsidR="003A7472" w:rsidRPr="003A7472" w:rsidRDefault="003A7472" w:rsidP="003A7472">
            <w:pPr>
              <w:spacing w:after="0" w:line="274" w:lineRule="exact"/>
              <w:ind w:right="200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B645E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ГБУ «Центр по предоставлению государственных услуг в сфере социальной защиты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населения  Сыктывдинского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района»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76572C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Информирование несовершеннолетних о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навыках  безопасного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пользования интернет пространством (100% охват детей, 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посещающих Клуб детского досуга)</w:t>
            </w:r>
          </w:p>
        </w:tc>
      </w:tr>
      <w:tr w:rsidR="003A7472" w:rsidRPr="003A7472" w14:paraId="52CBC08C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0E9B88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716B73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Распространение информационных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материалов  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по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вопросам формирования навыков безопасного пользования интернет пространства.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33F9B6" w14:textId="77777777" w:rsidR="003A7472" w:rsidRPr="003A7472" w:rsidRDefault="003A7472" w:rsidP="003A7472">
            <w:pPr>
              <w:spacing w:after="0" w:line="274" w:lineRule="exact"/>
              <w:ind w:right="200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F9A46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ГБУ «Центр по предоставлению государственных услуг в сфере социальной защиты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населения  Сыктывдинского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района»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E637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Распространение информационных материалов 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 вопросам формирования навыков безопасного пользования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интернет пространством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на сайте учреждения и официальной странице «</w:t>
            </w: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Вконтакте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» учреждения, при патронажных выходах. </w:t>
            </w:r>
          </w:p>
        </w:tc>
      </w:tr>
      <w:tr w:rsidR="003A7472" w:rsidRPr="003A7472" w14:paraId="7654CA76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6AAA6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DA2CF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</w:rPr>
              <w:t>Проведение тематических родительских собраний по вопросам информационной безопасности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BA676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DA660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Образовательные организации района</w:t>
            </w:r>
          </w:p>
          <w:p w14:paraId="6764A2D7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Управление образования администрации муниципального района «Сыктывдинский» Республики Коми</w:t>
            </w:r>
          </w:p>
          <w:p w14:paraId="1AC7F683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Кочева Т.В.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8C25B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Увеличение числа родителей, осведомленных о мерах обеспечения безопасности несовершеннолетних в информационно-коммуникационной сети «Интернет»</w:t>
            </w:r>
          </w:p>
        </w:tc>
      </w:tr>
      <w:tr w:rsidR="003A7472" w:rsidRPr="003A7472" w14:paraId="45A68D1D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813EB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5.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50EC5F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3A7472">
              <w:rPr>
                <w:rFonts w:ascii="Times New Roman" w:eastAsia="Times New Roman" w:hAnsi="Times New Roman" w:cs="Times New Roman"/>
              </w:rPr>
              <w:t xml:space="preserve">Использование в образовательных организациях систем ограничения доступа к информации, причиняющей вред здоровью и развитию детей 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88D5B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BF28C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Образовательные организации района</w:t>
            </w:r>
          </w:p>
          <w:p w14:paraId="5414C49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Управление образования администрации муниципального района «Сыктывдинский» Республики Коми</w:t>
            </w:r>
          </w:p>
          <w:p w14:paraId="3BC7C07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Кочева Т.В.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01BC7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 xml:space="preserve">В 100% образовательных организаций приняты необходимые организационные,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административные  и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технические меры, 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направленные на защиту детей от информации, причиняющей вред их здоровью и развитию</w:t>
            </w:r>
          </w:p>
        </w:tc>
      </w:tr>
      <w:tr w:rsidR="003A7472" w:rsidRPr="003A7472" w14:paraId="429C0149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07A10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6.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77A33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3A7472">
              <w:rPr>
                <w:rFonts w:ascii="Times New Roman" w:eastAsia="Times New Roman" w:hAnsi="Times New Roman" w:cs="Times New Roman"/>
              </w:rPr>
              <w:t>Проведение семинаров для педагогов-психологов по вопросу формирования у обучающихся навыков ответственного и безопасного поведения в информационном пространстве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7CDD1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2021-2022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FBC37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Образовательные организации района</w:t>
            </w:r>
          </w:p>
          <w:p w14:paraId="54847C65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Управление образования администрации муниципального района «Сыктывдинский» Республики Коми</w:t>
            </w:r>
          </w:p>
          <w:p w14:paraId="79A5168A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Кочева Т.В.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EA2E5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Проведение не менее 2 семинаров в год</w:t>
            </w:r>
          </w:p>
        </w:tc>
      </w:tr>
      <w:tr w:rsidR="003A7472" w:rsidRPr="003A7472" w14:paraId="34720F79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EA1C0B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7.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2B9A0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3A7472">
              <w:rPr>
                <w:rFonts w:ascii="Times New Roman" w:eastAsia="Times New Roman" w:hAnsi="Times New Roman" w:cs="Times New Roman"/>
              </w:rPr>
              <w:t>Проведение районного конкурса для обучающихся «Мой безопасный Интернет»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7EAB1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371A6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Образовательные организации района</w:t>
            </w:r>
          </w:p>
          <w:p w14:paraId="593BD5FA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Управление образования администрации муниципального района «Сыктывдинский» Республики Коми</w:t>
            </w:r>
          </w:p>
          <w:p w14:paraId="678CCE81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Кочева Т.В.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DB2047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Углубление знаний и компетенций обучающихся в области информационной безопасности, возможных </w:t>
            </w: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киберугрозах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собственной безопасности в сети Интернет, активизация и развитие познавательной деятельности обучающихся, </w:t>
            </w:r>
          </w:p>
        </w:tc>
      </w:tr>
      <w:tr w:rsidR="003A7472" w:rsidRPr="003A7472" w14:paraId="218C6F85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859F8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8.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03DB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Районный конкурс среди педагогов «Безопасный интернет»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D2972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BAD38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Образовательные организации района</w:t>
            </w:r>
          </w:p>
          <w:p w14:paraId="0B60F6AB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Управление образования администрации 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муниципального района «Сыктывдинский» Республики Коми</w:t>
            </w:r>
          </w:p>
          <w:p w14:paraId="21E3AFE0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Кочева Т.В.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EEF3B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Углубление знаний и компетенций педагогов в области информационной 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безопасности, возможных </w:t>
            </w: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киберугрозах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, безопасности в сети Интернет, активизация и развитие познавательной деятельности обучающихся.</w:t>
            </w:r>
          </w:p>
        </w:tc>
      </w:tr>
      <w:tr w:rsidR="003A7472" w:rsidRPr="003A7472" w14:paraId="50104CAD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9F06ED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9.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D9821F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Размещение на Интернет-ресурсах управления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образования  и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образовательных организаций информационных материалов, направленных на обеспечение безопасности детей и подростков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61B8C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B6CA3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Образовательные организации района</w:t>
            </w:r>
          </w:p>
          <w:p w14:paraId="74836CB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Управление образования администрации муниципального района «Сыктывдинский» Республики Коми</w:t>
            </w:r>
          </w:p>
          <w:p w14:paraId="70EEF3C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Кочева Т.В.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BC1A3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Поддержание в актуальном состоянии информационных материалов, направленных на обеспечение безопасности детей и подростков</w:t>
            </w:r>
          </w:p>
        </w:tc>
      </w:tr>
      <w:tr w:rsidR="003A7472" w:rsidRPr="003A7472" w14:paraId="666B704E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A671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10.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3263FA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Информирование родителей о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способах  и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средствах «родительского контроля»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2609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12500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Образовательные организации района</w:t>
            </w:r>
          </w:p>
          <w:p w14:paraId="58E55328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Управление образования администрации муниципального района «Сыктывдинский» Республики Коми</w:t>
            </w:r>
          </w:p>
          <w:p w14:paraId="70B3FD6B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Кочева Т.В.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DF48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Проинформировать не менее 80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%  родители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 существующих способах и средствах «родительского контроля»</w:t>
            </w:r>
          </w:p>
        </w:tc>
      </w:tr>
      <w:tr w:rsidR="003A7472" w:rsidRPr="003A7472" w14:paraId="18A4A9C8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04B2F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11.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124A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</w:rPr>
              <w:t xml:space="preserve">Организация и проведение районного этапа республиканского конкурса детского </w:t>
            </w:r>
            <w:proofErr w:type="gramStart"/>
            <w:r w:rsidRPr="003A7472">
              <w:rPr>
                <w:rFonts w:ascii="Times New Roman" w:eastAsia="Times New Roman" w:hAnsi="Times New Roman" w:cs="Times New Roman"/>
              </w:rPr>
              <w:t>творчества  «</w:t>
            </w:r>
            <w:proofErr w:type="gramEnd"/>
            <w:r w:rsidRPr="003A7472">
              <w:rPr>
                <w:rFonts w:ascii="Times New Roman" w:eastAsia="Times New Roman" w:hAnsi="Times New Roman" w:cs="Times New Roman"/>
              </w:rPr>
              <w:t>Безопасность глазами детей»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85863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23A482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 xml:space="preserve">Управление образования администрации муниципального района «Сыктывдинский» Республики Коми, Сокольникова А.С. </w:t>
            </w:r>
          </w:p>
          <w:p w14:paraId="6B6AE132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ОНД и ПР Сыктывдинского района (по согласованию)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E306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формирование у подрастающего поколения осознанного и ответственного отношения к вопросам 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личной и общественной безопасности</w:t>
            </w:r>
          </w:p>
        </w:tc>
      </w:tr>
      <w:tr w:rsidR="003A7472" w:rsidRPr="003A7472" w14:paraId="1E6DCE31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20B97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12.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36098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Республиканский конкурс детского творчества «Безопасность глазами детей»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AD7EA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0FFE6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 xml:space="preserve">Управление образования администрации муниципального района «Сыктывдинский» Республики Коми Сокольникова А.С. </w:t>
            </w:r>
          </w:p>
          <w:p w14:paraId="70C5E09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ОНД и ПР Сыктывдинского района (по согласованию)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46BA81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формирование у подрастающего поколения осознанного и ответственного отношения к вопросам личной и общественной безопасности</w:t>
            </w:r>
          </w:p>
        </w:tc>
      </w:tr>
      <w:tr w:rsidR="003A7472" w:rsidRPr="003A7472" w14:paraId="383718F0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BF3DB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13.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71265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Проведение в образовательных организациях дополнительного образования Сыктывдинского района тематических родительских собраний по вопросам информационной безопасности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96DA8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08C04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Управление культуры администрации муниципального района «Сыктывдинский»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841F5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Увеличение числа родителей, осведомленных о мерах обеспечения безопасности несовершеннолетних в информационно-коммуникационной сети «Интернет»</w:t>
            </w:r>
          </w:p>
        </w:tc>
      </w:tr>
      <w:tr w:rsidR="003A7472" w:rsidRPr="003A7472" w14:paraId="3A570123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48D3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14.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6A9BF8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Повышение квалификации и профессиональная переподготовка педагогических работников дополнительного образования в области информационной безопасности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E783F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87EC2A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Управление культуры администрации муниципального района «Сыктывдинский»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BFAF3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Обучение  педагогических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работников</w:t>
            </w:r>
          </w:p>
        </w:tc>
      </w:tr>
      <w:tr w:rsidR="003A7472" w:rsidRPr="003A7472" w14:paraId="673065ED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372C8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15.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73F0A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Информирование родителей о способах и средствах «родительского контроля», позволяющих устанавливать ограничения для доступа к информационно-телекоммуникационной сети «Интернет», а также ограничения по использованию личных цифровых устройств (компьютеры, планшеты, смартфоны и др.)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A616A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27DFDF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Управление культуры администрации муниципального района «Сыктывдинский»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448F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Увеличение числа родителей, осведомленных о мерах обеспечения безопасности несовершеннолетних в информационно-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коммуникационной сети «Интернет»</w:t>
            </w:r>
          </w:p>
        </w:tc>
      </w:tr>
      <w:tr w:rsidR="003A7472" w:rsidRPr="003A7472" w14:paraId="4B217A23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C31D66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16.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BA5E6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Участие в Республиканском молодежном конкурсе «Мы против терроризма!»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84C35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07D6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Управление культуры администрации муниципального района «Сыктывдинский»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D86EDA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Участие в конкурсе</w:t>
            </w:r>
          </w:p>
        </w:tc>
      </w:tr>
      <w:tr w:rsidR="003A7472" w:rsidRPr="003A7472" w14:paraId="08C35A46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575B7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17.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DD540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Участие и проведение интерактивного онлайн-теста на тему «Безопасность в «Интернете»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CAE858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0479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Управление культуры администрации муниципального района «Сыктывдинский»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85577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A7472" w:rsidRPr="003A7472" w14:paraId="6921CB1A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6AF111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18.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AEF783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Проведение цикла мероприятий по направлению «Библиотека, семья, интернет: правила безопасности»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5A2A5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182075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Управление культуры администрации муниципального района «Сыктывдинский»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1E6D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A7472" w:rsidRPr="003A7472" w14:paraId="12C52ED6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98E18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19.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4D0CE7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Проведение в образовательных организациях Сыктывдинского района тематических родительских собраний по вопросам информационной безопасности несовершеннолетних.</w:t>
            </w:r>
          </w:p>
          <w:p w14:paraId="40F4E01F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D46D5D0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854A27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7A9FD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ОМВД России по Сыктывдинскому району, Управление образования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30E0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Увеличение числа родителей (законных представителей), осведомленных о мерах обеспечения безопасности несовершеннолетних в </w:t>
            </w:r>
          </w:p>
          <w:p w14:paraId="254E770B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сети «Интернет».</w:t>
            </w:r>
          </w:p>
          <w:p w14:paraId="4E399991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A7472" w:rsidRPr="003A7472" w14:paraId="31FF65FA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29572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4BF7C0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Проведение мониторинга сети «Интернет» на предмет оперативного реагирования на случаи возникновения рисков деструктивного поведения подростков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6C6994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B0AA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ОМВД России по Сыктывдинскому району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4E290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Снижение рисков </w:t>
            </w:r>
          </w:p>
          <w:p w14:paraId="1724A12E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склонения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подростков  к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деструктивному поведению в сети «Интернет».</w:t>
            </w:r>
          </w:p>
          <w:p w14:paraId="734826A4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A7472" w:rsidRPr="003A7472" w14:paraId="1E2B04A8" w14:textId="77777777" w:rsidTr="00B33267">
        <w:tc>
          <w:tcPr>
            <w:tcW w:w="1478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8002A" w14:textId="77777777" w:rsidR="003A7472" w:rsidRPr="003A7472" w:rsidRDefault="003A7472" w:rsidP="003A7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2. Обеспечение безопасной и комфортной социальной инфраструктуры для детей, формирование культуры безопасного поведения детей и подростков</w:t>
            </w:r>
          </w:p>
        </w:tc>
      </w:tr>
      <w:tr w:rsidR="003A7472" w:rsidRPr="003A7472" w14:paraId="7450EC93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E59C0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1.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607D9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Проведение профилактиче</w:t>
            </w: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softHyphen/>
              <w:t>ских, учебных мероприятий с детьми и подростками по формированию культуры безопасного поведения в рамках учебных и   внеучебных занятий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7D54A" w14:textId="77777777" w:rsidR="003A7472" w:rsidRPr="003A7472" w:rsidRDefault="003A7472" w:rsidP="003A7472">
            <w:pPr>
              <w:spacing w:after="0" w:line="240" w:lineRule="auto"/>
              <w:ind w:left="120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E6055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Образовательные организации района</w:t>
            </w:r>
          </w:p>
          <w:p w14:paraId="15927EAA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Управление образования администрации муниципального района «Сыктывдинский» Республики Коми</w:t>
            </w:r>
          </w:p>
          <w:p w14:paraId="3011F4E2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ОМВД России по Сыктывдинскому району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EC53A0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100% охват обу</w:t>
            </w: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softHyphen/>
              <w:t>чающихся Сыктывдинского района мероприяти</w:t>
            </w: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softHyphen/>
              <w:t>ями, направлен</w:t>
            </w: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softHyphen/>
              <w:t>ными на формиро</w:t>
            </w: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softHyphen/>
              <w:t>вание культуры безопасного пове</w:t>
            </w: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softHyphen/>
              <w:t>дения детей и подростков</w:t>
            </w:r>
          </w:p>
        </w:tc>
      </w:tr>
      <w:tr w:rsidR="003A7472" w:rsidRPr="003A7472" w14:paraId="3191D13F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0C03B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B88F3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Организация и проведение тематических акций и мероприятий антиалкогольной направленности среди несовершеннолетних совместно с заинтересованными ведомствами, общественными организациями и волонтерскими движениями антиалкогольной направленности.</w:t>
            </w:r>
          </w:p>
          <w:p w14:paraId="5431B33C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Просветительская работа с обучающимися общеобразовательных организаций по вопросам здорового образа жизни.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5E04A" w14:textId="77777777" w:rsidR="003A7472" w:rsidRPr="003A7472" w:rsidRDefault="003A7472" w:rsidP="003A7472">
            <w:pPr>
              <w:spacing w:after="0" w:line="240" w:lineRule="auto"/>
              <w:ind w:left="120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6A220C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lang w:eastAsia="en-US"/>
              </w:rPr>
              <w:t>ГБУЗ РК «Сыктывдинская ЦРБ»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8CB73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100% охват обу</w:t>
            </w: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softHyphen/>
              <w:t>чающихся Сыктывдинского района мероприяти</w:t>
            </w: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softHyphen/>
              <w:t>ями, направлен</w:t>
            </w: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softHyphen/>
              <w:t>ными на формиро</w:t>
            </w: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softHyphen/>
              <w:t>вание культуры безопасного пове</w:t>
            </w: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softHyphen/>
              <w:t>дения детей и подростков</w:t>
            </w:r>
          </w:p>
        </w:tc>
      </w:tr>
      <w:tr w:rsidR="003A7472" w:rsidRPr="003A7472" w14:paraId="56C1FAD3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1528E4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E85D9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Обеспечение образователь</w:t>
            </w: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softHyphen/>
              <w:t>ных организаций методиче</w:t>
            </w: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softHyphen/>
              <w:t>ской литературой (памятки, плакаты, брошюры) по во</w:t>
            </w: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softHyphen/>
              <w:t>просам противодействия терроризму и экстремизму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1B990" w14:textId="77777777" w:rsidR="003A7472" w:rsidRPr="003A7472" w:rsidRDefault="003A7472" w:rsidP="003A7472">
            <w:pPr>
              <w:spacing w:after="0" w:line="240" w:lineRule="auto"/>
              <w:ind w:left="120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89A16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 xml:space="preserve">Управление образования администрации муниципального района «Сыктывдинский» Республики Коми </w:t>
            </w:r>
          </w:p>
          <w:p w14:paraId="40EC107D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Гусева С.А.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164BA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100% обеспечение образовательных организаций мето</w:t>
            </w: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softHyphen/>
              <w:t>дической литера</w:t>
            </w: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softHyphen/>
              <w:t>турой (памятки, плакаты, брошю</w:t>
            </w: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softHyphen/>
              <w:t>ры) по вопросам противодействия терроризму и экс</w:t>
            </w: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softHyphen/>
              <w:t>тремизму</w:t>
            </w:r>
          </w:p>
        </w:tc>
      </w:tr>
      <w:tr w:rsidR="003A7472" w:rsidRPr="003A7472" w14:paraId="06540897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C066E3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8046E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Проведение  семинаров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, совещаний, научно-практических конференций  для педагогических   работников и психологов  по вопросам 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обеспечения без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опасной образовательной среды и профилактики нега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тивных проявлений в детско- подростковой среде: терро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 xml:space="preserve">ризма, экстремизма, насилия, суицидального поведения, противоправных действий и т.п. </w:t>
            </w:r>
          </w:p>
          <w:p w14:paraId="6A0ED45D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5DCE9" w14:textId="77777777" w:rsidR="003A7472" w:rsidRPr="003A7472" w:rsidRDefault="003A7472" w:rsidP="003A7472">
            <w:pPr>
              <w:spacing w:after="0" w:line="240" w:lineRule="auto"/>
              <w:ind w:left="120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lastRenderedPageBreak/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8AA6A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 xml:space="preserve">Управление образования администрации муниципального района </w:t>
            </w: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lastRenderedPageBreak/>
              <w:t xml:space="preserve">«Сыктывдинский» Республики Коми </w:t>
            </w:r>
          </w:p>
          <w:p w14:paraId="371E8132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Терентьева В.В.</w:t>
            </w:r>
          </w:p>
          <w:p w14:paraId="284F2917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Сокольникова А.С.</w:t>
            </w:r>
          </w:p>
          <w:p w14:paraId="7FE82D98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proofErr w:type="spellStart"/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Бахина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 xml:space="preserve"> О.С.</w:t>
            </w:r>
          </w:p>
          <w:p w14:paraId="092A230C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Гусева С.А.</w:t>
            </w:r>
          </w:p>
          <w:p w14:paraId="308F3C88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1F797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lastRenderedPageBreak/>
              <w:t xml:space="preserve">Обучение педагогов и психологов по проведению работы по </w:t>
            </w: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lastRenderedPageBreak/>
              <w:t xml:space="preserve">данному направлению в образовательных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организациях  района</w:t>
            </w:r>
            <w:proofErr w:type="gramEnd"/>
          </w:p>
        </w:tc>
      </w:tr>
      <w:tr w:rsidR="003A7472" w:rsidRPr="003A7472" w14:paraId="773D8809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A4D31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5.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D03472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Проведение профилактиче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ских, учебных мероприятий с детьми и подростками в дет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ских оздоровительных лаге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рях, функционирующих в каникулярное время, по вопро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сам безопасного поведения, в том числе на водных объек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тах, в лесу, при пожаре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8DA4D" w14:textId="77777777" w:rsidR="003A7472" w:rsidRPr="003A7472" w:rsidRDefault="003A7472" w:rsidP="003A7472">
            <w:pPr>
              <w:spacing w:after="0" w:line="240" w:lineRule="auto"/>
              <w:ind w:right="200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B6A22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Образовательные организации района</w:t>
            </w:r>
          </w:p>
          <w:p w14:paraId="7C0349A1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 xml:space="preserve">Управление образования администрации муниципального района «Сыктывдинский» Республики Коми </w:t>
            </w:r>
          </w:p>
          <w:p w14:paraId="252C96EF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Терентьева В.В.</w:t>
            </w:r>
          </w:p>
          <w:p w14:paraId="3AA7029A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ОМВД России по Сыктывдинскому району</w:t>
            </w:r>
          </w:p>
          <w:p w14:paraId="341B9521" w14:textId="77777777" w:rsidR="003A7472" w:rsidRPr="003A7472" w:rsidRDefault="003A7472" w:rsidP="003A7472">
            <w:pPr>
              <w:spacing w:after="0" w:line="274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4DBE5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Информирование учащихся о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навыках  безопасного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пове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дения детей и подростков на водных объектах, в лесу, при пожаре</w:t>
            </w:r>
          </w:p>
          <w:p w14:paraId="03E4AFEB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(100% охват детей и подростков, находящихся в детских оздорови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тельных лагерях)</w:t>
            </w:r>
          </w:p>
        </w:tc>
      </w:tr>
      <w:tr w:rsidR="003A7472" w:rsidRPr="003A7472" w14:paraId="0519662F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8ADEB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6.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4D289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Проведение профилактических мероприятий в рамках Клуба детского досуга с несовершеннолетними по вопросам формирования культуры безопасного поведения в том числе на водных объек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тах, в лесу, при пожаре.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D9428" w14:textId="77777777" w:rsidR="003A7472" w:rsidRPr="003A7472" w:rsidRDefault="003A7472" w:rsidP="003A7472">
            <w:pPr>
              <w:spacing w:after="0" w:line="274" w:lineRule="exact"/>
              <w:ind w:right="200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999D3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ГБУ «Центр по предоставлению государственных услуг в сфере социальной защиты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населения  Сыктывдинского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района»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EFE96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Информирование несовершеннолетних о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навыках  безопасного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пове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дения на водных объектах, в лесу, при пожаре (100% охват детей, посещающих Клуб детского досуга).</w:t>
            </w:r>
          </w:p>
        </w:tc>
      </w:tr>
      <w:tr w:rsidR="003A7472" w:rsidRPr="003A7472" w14:paraId="4276BF32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1DA90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7.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A96B6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Разработка и распространение информационных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материалов  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по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вопросам формирования культуры безопасного поведения, в том числе на водных объек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>тах, в лесу, при пожаре.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49A23" w14:textId="77777777" w:rsidR="003A7472" w:rsidRPr="003A7472" w:rsidRDefault="003A7472" w:rsidP="003A7472">
            <w:pPr>
              <w:spacing w:after="0" w:line="274" w:lineRule="exact"/>
              <w:ind w:right="200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9F845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ГБУ «Центр по предоставлению государственных услуг в сфере социальной защиты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населения  Сыктывдинского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района»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65AD1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 xml:space="preserve">Распространение информационных материалов 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 вопросам формирования 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культуры безопасного поведения, в том числе на водных объек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 xml:space="preserve">тах, в лесу, при пожаре 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 сайте учреждения и официальной странице «</w:t>
            </w: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Вконтакте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» учреждения, при патронажных выходах. </w:t>
            </w:r>
          </w:p>
        </w:tc>
      </w:tr>
      <w:tr w:rsidR="003A7472" w:rsidRPr="003A7472" w14:paraId="06FF5F2E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91AEA3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8.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E59C60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lang w:eastAsia="en-US"/>
              </w:rPr>
              <w:t>Участие в республиканском конкурсе социальной антикоррупционной рекламы «Вместе против коррупции!» среди обучающихся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CDDB3" w14:textId="77777777" w:rsidR="003A7472" w:rsidRPr="003A7472" w:rsidRDefault="003A7472" w:rsidP="003A7472">
            <w:pPr>
              <w:spacing w:after="0" w:line="274" w:lineRule="exact"/>
              <w:ind w:right="200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C1F92A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Образовательные организации района</w:t>
            </w:r>
          </w:p>
          <w:p w14:paraId="4C8091A1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Управление образования администрации муниципального района «Сыктывдинский» Республики Коми</w:t>
            </w:r>
          </w:p>
          <w:p w14:paraId="7B5FB15D" w14:textId="77777777" w:rsidR="003A7472" w:rsidRPr="003A7472" w:rsidRDefault="003A7472" w:rsidP="003A7472">
            <w:pPr>
              <w:spacing w:after="0" w:line="274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441DC" w14:textId="77777777" w:rsidR="003A7472" w:rsidRPr="003A7472" w:rsidRDefault="003A7472" w:rsidP="003A7472">
            <w:pPr>
              <w:spacing w:after="0" w:line="274" w:lineRule="exact"/>
              <w:ind w:left="120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</w:tr>
      <w:tr w:rsidR="003A7472" w:rsidRPr="003A7472" w14:paraId="2D743F1D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31B6A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9.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F71B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</w:rPr>
              <w:t>Конкурс агитбригад по профилактике «Где прячется опасность?»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A933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F3426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Образовательные организации района</w:t>
            </w:r>
          </w:p>
          <w:p w14:paraId="65A056FE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Управление образования администрации муниципального района «Сыктывдинский» Республики Коми</w:t>
            </w:r>
          </w:p>
          <w:p w14:paraId="5336292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5F065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Профилактика негативных тенденций</w:t>
            </w:r>
          </w:p>
        </w:tc>
      </w:tr>
      <w:tr w:rsidR="003A7472" w:rsidRPr="003A7472" w14:paraId="40D3D41F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60F01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10.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9A808B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Проведение обследования образовательных организаций дополнительного образования, учреждений культуры и спорта на предмет соблюдения пожарной безопасности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420C8B" w14:textId="77777777" w:rsidR="003A7472" w:rsidRPr="003A7472" w:rsidRDefault="003A7472" w:rsidP="003A7472">
            <w:pPr>
              <w:spacing w:after="0" w:line="240" w:lineRule="auto"/>
              <w:ind w:left="120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E8053D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Управление культуры администрации муниципального района «Сыктывдинский»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DEB2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Профилактические мероприятия по пожарной безопасности</w:t>
            </w:r>
          </w:p>
        </w:tc>
      </w:tr>
      <w:tr w:rsidR="003A7472" w:rsidRPr="003A7472" w14:paraId="635DE3A5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D7AA3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11.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D67CBA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Проведение тренировок по быстрой и безопасной эвакуации людей при возникновении пожара в образовательных организациях дополнительного образования, учреждениях культуры и спорта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BF0A5" w14:textId="77777777" w:rsidR="003A7472" w:rsidRPr="003A7472" w:rsidRDefault="003A7472" w:rsidP="003A7472">
            <w:pPr>
              <w:spacing w:after="0" w:line="240" w:lineRule="auto"/>
              <w:ind w:left="120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BB432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Управление культуры администрации муниципального района «Сыктывдинский»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CBC3A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Профилактические мероприятия по пожарной безопасности</w:t>
            </w:r>
          </w:p>
        </w:tc>
      </w:tr>
      <w:tr w:rsidR="003A7472" w:rsidRPr="003A7472" w14:paraId="2D6EEF42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32455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12.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5A03A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Создание системы технической укрепленности от криминальных и террористических угроз в образовательных организациях дополнительного образования, учреждениях культуры и спорта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0B89F" w14:textId="77777777" w:rsidR="003A7472" w:rsidRPr="003A7472" w:rsidRDefault="003A7472" w:rsidP="003A7472">
            <w:pPr>
              <w:spacing w:after="0" w:line="240" w:lineRule="auto"/>
              <w:ind w:left="120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786A7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Управление культуры администрации муниципального района «Сыктывдинский»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574CF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Проведение мероприятий по профилактике терроризма</w:t>
            </w:r>
          </w:p>
        </w:tc>
      </w:tr>
      <w:tr w:rsidR="003A7472" w:rsidRPr="003A7472" w14:paraId="6CEE4B71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D8A73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13.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151E97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Проведение профилактических, учебных мероприятий с детьми и подростками по формированию культуры безопасного поведения в лесу, при пожаре, на водных объектах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36545" w14:textId="77777777" w:rsidR="003A7472" w:rsidRPr="003A7472" w:rsidRDefault="003A7472" w:rsidP="003A7472">
            <w:pPr>
              <w:spacing w:after="0" w:line="240" w:lineRule="auto"/>
              <w:ind w:left="120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90B672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Управление культуры администрации муниципального района «Сыктывдинский»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41DF6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Проведение мероприятий по профилактике безопасного поведения</w:t>
            </w:r>
          </w:p>
        </w:tc>
      </w:tr>
      <w:tr w:rsidR="003A7472" w:rsidRPr="003A7472" w14:paraId="18F6D477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12F88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14.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192316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Обеспечение методическими материалами (памятки, плакаты, брошюры) образовательных организаций дополнительного образования, учреждений культуры и спорта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3E30C" w14:textId="77777777" w:rsidR="003A7472" w:rsidRPr="003A7472" w:rsidRDefault="003A7472" w:rsidP="003A7472">
            <w:pPr>
              <w:spacing w:after="0" w:line="240" w:lineRule="auto"/>
              <w:ind w:left="120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A3E51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Управление культуры администрации муниципального района «Сыктывдинский»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05861D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оснащение методическими материалами</w:t>
            </w:r>
          </w:p>
        </w:tc>
      </w:tr>
      <w:tr w:rsidR="003A7472" w:rsidRPr="003A7472" w14:paraId="408002F4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1891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15.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35D3A1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Проведение конкурсов детского творчества, викторин на тему пожарной безопасности, по правилам безопасного поведения в природной среде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4CD3D" w14:textId="77777777" w:rsidR="003A7472" w:rsidRPr="003A7472" w:rsidRDefault="003A7472" w:rsidP="003A7472">
            <w:pPr>
              <w:spacing w:after="0" w:line="240" w:lineRule="auto"/>
              <w:ind w:left="120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425979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highlight w:val="yellow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Управление культуры администрации муниципального района «Сыктывдинский»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F7FA1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Участие в конкурсах</w:t>
            </w:r>
          </w:p>
        </w:tc>
      </w:tr>
      <w:tr w:rsidR="003A7472" w:rsidRPr="003A7472" w14:paraId="42E526DE" w14:textId="77777777" w:rsidTr="00B33267">
        <w:tc>
          <w:tcPr>
            <w:tcW w:w="1478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FE1EB7" w14:textId="77777777" w:rsidR="003A7472" w:rsidRPr="003A7472" w:rsidRDefault="003A7472" w:rsidP="003A7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3. Профилактика детского дорожно-транспортного травматизма</w:t>
            </w:r>
          </w:p>
          <w:p w14:paraId="74ECFE50" w14:textId="77777777" w:rsidR="003A7472" w:rsidRPr="003A7472" w:rsidRDefault="003A7472" w:rsidP="003A7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</w:p>
        </w:tc>
      </w:tr>
      <w:tr w:rsidR="003A7472" w:rsidRPr="003A7472" w14:paraId="46A9025C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0EA63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FCCCB4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Участие в межведомственной профилактической операции «Внимание, дети!»</w:t>
            </w:r>
          </w:p>
          <w:p w14:paraId="0045EF3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  <w:p w14:paraId="15F77C1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0F133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20E1E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 xml:space="preserve">Управление образования администрации муниципального района «Сыктывдинский» Республики Коми </w:t>
            </w:r>
          </w:p>
          <w:p w14:paraId="0BB48A17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Сокольникова А.С.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224B21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Снижение количе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>ства дорожно- транспортных про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>исшествий с участи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>ем детей и подрост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>ков</w:t>
            </w:r>
          </w:p>
        </w:tc>
      </w:tr>
      <w:tr w:rsidR="003A7472" w:rsidRPr="003A7472" w14:paraId="0C3A287D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C674D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A3D3AF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Участие в республиканском конкурсе «Безопасное колесо» 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CAAD4" w14:textId="77777777" w:rsidR="003A7472" w:rsidRPr="003A7472" w:rsidRDefault="003A7472" w:rsidP="003A7472">
            <w:pPr>
              <w:spacing w:after="0" w:line="240" w:lineRule="auto"/>
              <w:ind w:left="1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26115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 xml:space="preserve">Управление образования администрации муниципального района </w:t>
            </w: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lastRenderedPageBreak/>
              <w:t xml:space="preserve">«Сыктывдинский» Республики Коми </w:t>
            </w:r>
          </w:p>
          <w:p w14:paraId="26C322D8" w14:textId="77777777" w:rsidR="003A7472" w:rsidRPr="003A7472" w:rsidRDefault="003A7472" w:rsidP="003A7472">
            <w:pPr>
              <w:tabs>
                <w:tab w:val="left" w:pos="100"/>
                <w:tab w:val="center" w:pos="1455"/>
              </w:tabs>
              <w:spacing w:after="0" w:line="274" w:lineRule="exact"/>
              <w:rPr>
                <w:rFonts w:ascii="Times New Roman" w:eastAsia="Times New Roman" w:hAnsi="Times New Roman" w:cs="Times New Roman"/>
                <w:sz w:val="32"/>
                <w:szCs w:val="32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ab/>
              <w:t>Сокольникова А.С.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C857F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32"/>
                <w:szCs w:val="32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Привлечение школь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ников к пропаганде среди детей и под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ростков правил без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опасного поведения на улицах и дорогах</w:t>
            </w:r>
            <w:r w:rsidRPr="003A7472">
              <w:rPr>
                <w:rFonts w:ascii="Times New Roman" w:eastAsia="Times New Roman" w:hAnsi="Times New Roman" w:cs="Times New Roman"/>
                <w:sz w:val="32"/>
                <w:szCs w:val="32"/>
                <w:lang w:eastAsia="en-US"/>
              </w:rPr>
              <w:t xml:space="preserve"> </w:t>
            </w:r>
          </w:p>
        </w:tc>
      </w:tr>
      <w:tr w:rsidR="003A7472" w:rsidRPr="003A7472" w14:paraId="21BA1C79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0049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D3C79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Проведение в образователь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ных организациях уроков безопасности, а также осве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щение темы профилактики детского дорожно- транспортного травматизма на родительских собраниях, педагогических и методиче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ских советах, а также в СМИ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75AE18" w14:textId="77777777" w:rsidR="003A7472" w:rsidRPr="003A7472" w:rsidRDefault="003A7472" w:rsidP="003A7472">
            <w:pPr>
              <w:spacing w:after="0" w:line="240" w:lineRule="auto"/>
              <w:ind w:left="120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4BB25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Образовательные организации района</w:t>
            </w:r>
          </w:p>
          <w:p w14:paraId="74AC3E8C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ГИБДД Сыктывдинского района (по согласованию)</w:t>
            </w:r>
          </w:p>
          <w:p w14:paraId="0EE88556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Газета «Наша жизнь»</w:t>
            </w:r>
          </w:p>
          <w:p w14:paraId="094FED1E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Управление культуры администрации муниципального района «Сыктывдинский»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484634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Совершенствование форм и методов ра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боты по предотвра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щению дорожно- транспортных про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исшествий с участи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ем детей и подрост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ков. 100% школьников и воспи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танников детских са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дов профилактиче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скими занятиями с использованием мо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бильных городков</w:t>
            </w:r>
          </w:p>
        </w:tc>
      </w:tr>
      <w:tr w:rsidR="003A7472" w:rsidRPr="003A7472" w14:paraId="6933B0CA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310CA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8167C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Проведение профилактических мероприятий в рамках Клуба детского досуга с несовершеннолетними по просвещению о правилах дорожного движения.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536BB0" w14:textId="77777777" w:rsidR="003A7472" w:rsidRPr="003A7472" w:rsidRDefault="003A7472" w:rsidP="003A7472">
            <w:pPr>
              <w:spacing w:after="0" w:line="274" w:lineRule="exact"/>
              <w:ind w:right="200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571435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ГБУ «Центр по предоставлению государственных услуг в сфере социальной защиты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населения  Сыктывдинского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района»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F03DB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Информирование несовершеннолетних о правилах дорожного движения (100% охват детей, посещающих Клуб детского досуга)</w:t>
            </w:r>
          </w:p>
        </w:tc>
      </w:tr>
      <w:tr w:rsidR="003A7472" w:rsidRPr="003A7472" w14:paraId="3FA48A35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12131D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5.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448A7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Рассмотрение на заседании </w:t>
            </w: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КпДН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и ЗП профилактического вопроса по профилактике детского дорожно-транспортного травматизма 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41817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D1A13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КпДН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и ЗП, ГИБДД ОМВД России по Сыктывдинскому району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0E1E13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Снижение числа детского дорожно-транспортного травматизма</w:t>
            </w:r>
          </w:p>
        </w:tc>
      </w:tr>
      <w:tr w:rsidR="003A7472" w:rsidRPr="003A7472" w14:paraId="3D915635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6DBC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6.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3A8143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Организация и проведение районного конкурса-соревнования юных инспекторов движения «Безопасное колесо» для дошкольников и школьников 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7DDFF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063E62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Управление образования администрации муниципального района «Сыктывдинский» Республики Коми</w:t>
            </w:r>
          </w:p>
          <w:p w14:paraId="5A93F0DE" w14:textId="77777777" w:rsidR="003A7472" w:rsidRPr="003A7472" w:rsidRDefault="003A7472" w:rsidP="003A7472">
            <w:pPr>
              <w:spacing w:after="0" w:line="274" w:lineRule="exact"/>
              <w:jc w:val="center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C687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 xml:space="preserve">Профилактика ДДТТ среди обучающихся, отбор команд на республиканский этап Конкурса-соревнования </w:t>
            </w:r>
          </w:p>
        </w:tc>
      </w:tr>
      <w:tr w:rsidR="003A7472" w:rsidRPr="003A7472" w14:paraId="0DF6D50B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A4FE28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7.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70245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</w:rPr>
              <w:t>Районный конкурс детского творчества по безопасности дорожного движения среди воспитанников и обучающихся образовательных учреждений области «Дорога глазами детей»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F04AF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36B77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Управление образования администрации муниципального района «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Сыктывдинский»  Республики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 xml:space="preserve"> Коми</w:t>
            </w:r>
          </w:p>
          <w:p w14:paraId="2FFE8F6B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ГИБДД ОМВД Сыктывдинского района 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(по согласованию)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D0D7E2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привлечение детей и учащихся к изучению и соблюдению правил дорожного движения, популяризация детского творчества, предупреждения детского дорожно-транспортного травматизма</w:t>
            </w:r>
          </w:p>
        </w:tc>
      </w:tr>
      <w:tr w:rsidR="003A7472" w:rsidRPr="003A7472" w14:paraId="5FC80DC8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7B59A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8.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EAE0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</w:rPr>
              <w:t>Неделя безопасности дорожного движения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767FB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ED0AC8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Образовательные организации района</w:t>
            </w:r>
          </w:p>
          <w:p w14:paraId="09C38B94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Управление образования администрации муниципального района «Сыктывдинский» Республики Коми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CE560D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Предупреждение детского дорожно-транспортного травматизма</w:t>
            </w:r>
          </w:p>
        </w:tc>
      </w:tr>
      <w:tr w:rsidR="003A7472" w:rsidRPr="003A7472" w14:paraId="55D04101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5A26D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9.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F4F13B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Проведение акций 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среди инициативных групп граждан «Родительский Патруль» и отрядов юных инспекторов движения 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D76921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90B35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3"/>
                <w:szCs w:val="23"/>
                <w:lang w:eastAsia="en-US"/>
              </w:rPr>
              <w:t>Образовательные организации района</w:t>
            </w:r>
          </w:p>
          <w:p w14:paraId="585F993D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Управление образования администрации муниципального района «Сыктывдинский» Республики Коми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86A0B6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Предупреждение детского дорожно-транспортного травматизма</w:t>
            </w:r>
          </w:p>
        </w:tc>
      </w:tr>
      <w:tr w:rsidR="003A7472" w:rsidRPr="003A7472" w14:paraId="7E336FB4" w14:textId="77777777" w:rsidTr="00B33267">
        <w:tc>
          <w:tcPr>
            <w:tcW w:w="1478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AA9DE" w14:textId="77777777" w:rsidR="003A7472" w:rsidRPr="003A7472" w:rsidRDefault="003A7472" w:rsidP="003A7472">
            <w:pPr>
              <w:tabs>
                <w:tab w:val="left" w:pos="358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4. Профилактика семейного неблагополучия и жестокого обращения в отношении несовершеннолетних</w:t>
            </w:r>
          </w:p>
        </w:tc>
      </w:tr>
      <w:tr w:rsidR="003A7472" w:rsidRPr="003A7472" w14:paraId="657CF569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1463A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FE008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Проведение рейдов и патронажей в семьи, находящиеся в социально опасном положе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>нии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27F40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8AD1D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Все субъекты профилактики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61CD6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Обеспечение  социальным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патронажем семей, находящихся в соци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ально опасном по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softHyphen/>
              <w:t>ложении</w:t>
            </w:r>
          </w:p>
        </w:tc>
      </w:tr>
      <w:tr w:rsidR="003A7472" w:rsidRPr="003A7472" w14:paraId="5C0D40B6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FBBC7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37F2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Проведение патронажей социально неблагополучных семей с детьми в целях профилактики дальнейшей алкоголизации и формирования алкогольной зависимости.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30944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72B6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</w:rPr>
              <w:t>ГБУЗ РК «Сыктывдинская ЦРБ»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9D782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Обеспечение  социальным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патронажем семей, находящихся в соци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>ально опасном по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>ложении</w:t>
            </w:r>
          </w:p>
        </w:tc>
      </w:tr>
      <w:tr w:rsidR="003A7472" w:rsidRPr="003A7472" w14:paraId="7DCB686F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85F96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7AC53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Распространение информационных материалов детского телефона доверия с единым общероссийским номером 88002000122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9AB3C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FF25E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ГБУ «Центр по предоставлению государственных услуг в сфере социальной защиты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населения  Сыктывдинского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203E0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Распространение информационных материалов детского телефона доверия с единым общероссийским номером 88002000122 на сайте учреждения и официальной странице «</w:t>
            </w: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Вконтакте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» учреждения, при патронажных выходах.</w:t>
            </w:r>
          </w:p>
        </w:tc>
      </w:tr>
      <w:tr w:rsidR="003A7472" w:rsidRPr="003A7472" w14:paraId="75BE396C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27623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B1AD1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Профилактика жестокого обращения и насилия в отношении несовершеннолетних, социального неблагополучия семей с детьми в рамках реализации Нового Порядка межведомственного взаимодействия органов и учреждений системы профилактики Сыктывдинского района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0B8BD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AC0B52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ГПДН ОМВД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B0867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</w:tr>
      <w:tr w:rsidR="003A7472" w:rsidRPr="003A7472" w14:paraId="512C1FE5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DD48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5.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009DA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Ведение единого муниципального банка данных на семьи, находящиеся в социально опасном положении в Сыктывдинском районе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46C7D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E30B2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КпДН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и ЗП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4ED41D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Уменьшение числа семей, находящихся в социально опасном положении</w:t>
            </w:r>
          </w:p>
        </w:tc>
      </w:tr>
      <w:tr w:rsidR="003A7472" w:rsidRPr="003A7472" w14:paraId="5D2845A0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084D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6.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85432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Организация и проведение межведомственных рейдов в семьи, находящиеся в социально опасном положении на территории Сыктывдинского района, в т.ч. в период майских и новогодних праздников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6E5CE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FD2A0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КпДН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и ЗП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03ED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Улучшение динамики в семьях</w:t>
            </w:r>
          </w:p>
        </w:tc>
      </w:tr>
      <w:tr w:rsidR="003A7472" w:rsidRPr="003A7472" w14:paraId="55A88AC2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0404C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7.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395270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Привлечение несовершеннолетних к досуговой занятости, принятие своевременных мер по жизнеустройству подростков, не занятых учебой, работой. Проведение мониторинга занятости подростков, стоящих на учете ГПДН ОМВД, в свободное от учебы время.</w:t>
            </w:r>
          </w:p>
          <w:p w14:paraId="081C796B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76AB278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летней занятости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D9310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0FB51D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КпДН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и ЗП, Управление образования</w:t>
            </w:r>
          </w:p>
          <w:p w14:paraId="1FA3ED62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  <w:p w14:paraId="6ED685E4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  <w:p w14:paraId="36DB6BFF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  <w:p w14:paraId="1ACAEC55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  <w:p w14:paraId="75D9326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  <w:p w14:paraId="28704642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Управление образования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4108A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Рост досуговой занятости подростков</w:t>
            </w:r>
          </w:p>
          <w:p w14:paraId="2C3B71A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  <w:p w14:paraId="7F84B0EB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  <w:p w14:paraId="2084149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  <w:p w14:paraId="0617C4F3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  <w:p w14:paraId="58EB3FB2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  <w:p w14:paraId="53F769F4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Увеличение охвата летним отдыхом учащихся, состоящих на профилактических учетах </w:t>
            </w:r>
          </w:p>
        </w:tc>
      </w:tr>
      <w:tr w:rsidR="003A7472" w:rsidRPr="003A7472" w14:paraId="42A8B19A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E01B81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8.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BF456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Создание условий на базе организаций дополнительного образования детей для проведения открытых занятий совместно с родителями, а также проведения семейных мероприятий «День семьи», «Семь я», «Папа, я и спорт» и т.д.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9643A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6EED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Управление культуры администрации муниципального района «Сыктывдинский»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36A6C5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Проведение мероприятий</w:t>
            </w:r>
          </w:p>
        </w:tc>
      </w:tr>
      <w:tr w:rsidR="003A7472" w:rsidRPr="003A7472" w14:paraId="1EC56000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23936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9.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9A568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Проведение родительских собраний в образовательных организациях Сыктывдинского района 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5B69F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FDD544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ОМВД России по Сыктывдинскому району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B8120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Информирование законных представителей об административной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  уголовной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ответственности за ненадлежащее исполнение 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родительских обязанностей и жесткое обращение с детьми.</w:t>
            </w:r>
          </w:p>
        </w:tc>
      </w:tr>
      <w:tr w:rsidR="003A7472" w:rsidRPr="003A7472" w14:paraId="19AA0EB1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09C65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10.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C919A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Публикация статей, направленных на профилактику семейного неблагополучия, насильственных преступлений в отношении несовершеннолетних в СМИ, на социальных сайтах в сети Интернет. 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EAA2A6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EB51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ОМВД России по Сыктывдинскому району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6E84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Информирование жителей Сыктывдинского района по заданной тематике.</w:t>
            </w:r>
          </w:p>
        </w:tc>
      </w:tr>
      <w:tr w:rsidR="003A7472" w:rsidRPr="003A7472" w14:paraId="70CDDA9D" w14:textId="77777777" w:rsidTr="00B33267">
        <w:tc>
          <w:tcPr>
            <w:tcW w:w="1478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256EF" w14:textId="77777777" w:rsidR="003A7472" w:rsidRPr="003A7472" w:rsidRDefault="003A7472" w:rsidP="003A7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5. Профилактика правонарушений и преступлений среди несовершеннолетних</w:t>
            </w:r>
          </w:p>
        </w:tc>
      </w:tr>
      <w:tr w:rsidR="003A7472" w:rsidRPr="003A7472" w14:paraId="398C46D0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89BA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92DF7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Проведение межведомственных рейдов и патронажей семей, находящихся в социально опасном положении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B528B4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788A3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Все субъекты профилактики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1A9D0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Контроль за семьями СОП</w:t>
            </w:r>
          </w:p>
        </w:tc>
      </w:tr>
      <w:tr w:rsidR="003A7472" w:rsidRPr="003A7472" w14:paraId="4B45FCD4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56085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4A8AD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Проведение профилактических мероприятий в рамках Клуба детского досуга с несовершеннолетними по профилактике правонарушений и преступления среди несовершеннолетних.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7F74D" w14:textId="77777777" w:rsidR="003A7472" w:rsidRPr="003A7472" w:rsidRDefault="003A7472" w:rsidP="003A7472">
            <w:pPr>
              <w:spacing w:after="0" w:line="274" w:lineRule="exact"/>
              <w:ind w:right="200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70196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ГБУ «Центр по предоставлению государственных услуг в сфере социальной защиты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населения  Сыктывдинского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района»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4D5AB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Информирование несовершеннолетних о последствиях совершения правонарушений и преступлений (100% охват детей, посещающих Клуб детского досуга)</w:t>
            </w:r>
          </w:p>
        </w:tc>
      </w:tr>
      <w:tr w:rsidR="003A7472" w:rsidRPr="003A7472" w14:paraId="61FE9015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12695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320C9A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Организация и проведение межведомственных рейдов, направленных на предупреждение подростковой преступности на территории Сыктывдинского района и по реализации Закона РК от 23.12.2008г. № 148-РЗ «О некоторых мерах по профилактике безнадзорности и правонарушений несовершеннолетних в РК»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1A4E0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314E52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Все субъекты профилактики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67474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Снижение преступности среди несовершеннолетних</w:t>
            </w:r>
          </w:p>
        </w:tc>
      </w:tr>
      <w:tr w:rsidR="003A7472" w:rsidRPr="003A7472" w14:paraId="3F7D7DD3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EA5EE6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7A5A0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Организация и проведение межведомственных рейдов по проверке мест массового нахождения 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несовершеннолетних, в том числе рек, водоемов в летний период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9BF93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712B7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КпДН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и ЗП, ГПДН ОМВД России по Сыктывдинскому району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05C5AD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Снижение числа несчастных случаев 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среди детей и подростков</w:t>
            </w:r>
          </w:p>
        </w:tc>
      </w:tr>
      <w:tr w:rsidR="003A7472" w:rsidRPr="003A7472" w14:paraId="3D01A70D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50EAC8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5.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BE068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Обновление совместно с УФСИН банка данных по условно осужденным несовершеннолетним, освободившимся из воспитательных колоний, состоящим на учете ГПДН ОМВД 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CE940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CEC34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КпДН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и ЗП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E6A51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</w:tr>
      <w:tr w:rsidR="003A7472" w:rsidRPr="003A7472" w14:paraId="038ACDB8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280DB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6.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610F2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Проведение проверки в ГПОУ РК КРАПТ по профилактике преступлений, правонарушений, самовольных уходов среди учащихся, в том числе профилактике употребления психоактивных веществ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50760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8EA8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КпДН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и ЗП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B2D03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Снижение преступности среди учащихся</w:t>
            </w:r>
          </w:p>
        </w:tc>
      </w:tr>
      <w:tr w:rsidR="003A7472" w:rsidRPr="003A7472" w14:paraId="6B4454B8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2C89B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7.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6EE6D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Проведение проверок в образовательных организациях по реализации ФЗ -120, профилактике экстремистской направленности и деструктивной идеологии, а также работе с семьями, находящимися в социально опасном положении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598D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5A117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КпДН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и ЗП, Управление образования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41A42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Снижение преступности среди учащихся</w:t>
            </w:r>
          </w:p>
        </w:tc>
      </w:tr>
      <w:tr w:rsidR="003A7472" w:rsidRPr="003A7472" w14:paraId="5FCD43DD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31925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8.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8757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Проведение лекций, бесед в образовательных организациях. Проведение в образовательных организациях родительских собраний, лекций, всеобучей, направленных на усиление родительской ответственности по предотвращению детской преступности и наркомании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FF61B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F13E67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Управление образования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F3D207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Повышение уровня родительской ответственности</w:t>
            </w:r>
          </w:p>
        </w:tc>
      </w:tr>
      <w:tr w:rsidR="003A7472" w:rsidRPr="003A7472" w14:paraId="428FCCE2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B14FB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9.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4C4F44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Проведение тематических семинаров заместителей директоров по воспитательной работе, социальных педагогов по профилактике правонарушений, преступлений, формированию здорового образа жизни среди учащихся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899C20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748DA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КпДН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и ЗП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F282C7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</w:tr>
      <w:tr w:rsidR="003A7472" w:rsidRPr="003A7472" w14:paraId="383AED42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3C39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10.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3F26B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Проведение РКМО «Подросток», «Контакт», «Встреча», «Каникулы», «Дети улиц», «Твой выбор» и другие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7B5E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B5B1B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ГПДН ОМВД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2E72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</w:tr>
      <w:tr w:rsidR="003A7472" w:rsidRPr="003A7472" w14:paraId="5EF7E2DD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CBCE4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11.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74E58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Реализация творческих и информационно-методических проектов, направленных на профилактику правонарушений в молодежной среде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565C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2022-2023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7F4F87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Управление культуры администрации муниципального района «Сыктывдинский»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AB0A8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</w:tr>
      <w:tr w:rsidR="003A7472" w:rsidRPr="003A7472" w14:paraId="13C90747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71D36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12.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89427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и проведение целевых межведомственных профилактических мероприятий, направленных на предупреждение безнадзорности и правонарушений несовершеннолетних.</w:t>
            </w:r>
          </w:p>
          <w:p w14:paraId="67189FD1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6B7F44F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45D4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C54A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ОМВД России по Сыктывдинскому району, </w:t>
            </w: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КпДН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и ЗП МО МР «Сыктывдинский», Управление образования, ЦСЗН, ЦРБ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E93470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Снижение количества несовершеннолетних, находящихся в трудной жизненной ситуации. Выявление несовершеннолетних, уклоняющихся от учебного процесса и возвращение их в образовательные организации для продолжения процесса обучения.</w:t>
            </w:r>
          </w:p>
          <w:p w14:paraId="528D5A2B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A7472" w:rsidRPr="003A7472" w14:paraId="54DD5326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28F89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13.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5DC34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Проведение мониторинга занятости несовершеннолетних, состоящих на профилактических учетах, во внеурочной деятельности.</w:t>
            </w:r>
          </w:p>
          <w:p w14:paraId="5F6D6977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3EB60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97FF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Управление образования, </w:t>
            </w: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КпДН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и ЗП МО МР «Сыктывдинский», управление культуры, Центр занятости населения, ОМВД России по Сыктывдинскому району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FFD01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100% внеурочной занятости состоящих на учете несовершеннолетних.</w:t>
            </w:r>
          </w:p>
          <w:p w14:paraId="09A9DF04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A7472" w:rsidRPr="003A7472" w14:paraId="7C047687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CBC992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14.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0CE0B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Проведение тематических встреч сотрудников ОВД с учащимися образовательных 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организаций по вопросам профилактики правонарушений.</w:t>
            </w:r>
          </w:p>
          <w:p w14:paraId="7BED33F7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EF7ED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2F977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ОМВД России по Сыктывдинскому району и иные заинтересованные 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службы системы профилактики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93CDF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Повышение правовой </w:t>
            </w:r>
          </w:p>
          <w:p w14:paraId="28F10D68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грамотности </w:t>
            </w:r>
          </w:p>
          <w:p w14:paraId="429C12D1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учащихся образовательных организаций.</w:t>
            </w:r>
          </w:p>
          <w:p w14:paraId="788AB310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Снижение количества правонарушений и преступлений, совершаемых несовершеннолетними.</w:t>
            </w:r>
          </w:p>
        </w:tc>
      </w:tr>
      <w:tr w:rsidR="003A7472" w:rsidRPr="003A7472" w14:paraId="4125FA15" w14:textId="77777777" w:rsidTr="00B33267">
        <w:tc>
          <w:tcPr>
            <w:tcW w:w="1478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4413DA" w14:textId="77777777" w:rsidR="003A7472" w:rsidRPr="003A7472" w:rsidRDefault="003A7472" w:rsidP="003A7472">
            <w:pPr>
              <w:spacing w:after="60" w:line="240" w:lineRule="auto"/>
              <w:ind w:left="104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"/>
              </w:rPr>
            </w:pPr>
            <w:r w:rsidRPr="003A74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"/>
              </w:rPr>
              <w:t>6. Профилактика наркомании и алкоголизма, суицидальных проявлений</w:t>
            </w:r>
          </w:p>
          <w:p w14:paraId="18BA60F3" w14:textId="77777777" w:rsidR="003A7472" w:rsidRPr="003A7472" w:rsidRDefault="003A7472" w:rsidP="003A7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ahoma" w:hAnsi="Times New Roman" w:cs="Times New Roman"/>
                <w:b/>
                <w:color w:val="000000"/>
                <w:sz w:val="24"/>
                <w:szCs w:val="24"/>
                <w:lang w:val="ru"/>
              </w:rPr>
              <w:t>среди детей и подростков</w:t>
            </w:r>
          </w:p>
        </w:tc>
      </w:tr>
      <w:tr w:rsidR="003A7472" w:rsidRPr="003A7472" w14:paraId="625B36C8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7CD1F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501C5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Реализация  плана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мероприятий по профилактике </w:t>
            </w: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аутоагрессивного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поведения среди учащихся общеобразовательных учреждений </w:t>
            </w:r>
          </w:p>
          <w:p w14:paraId="5AA19E6F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Сыктывдинского района на 2020-2022 учебный год.</w:t>
            </w:r>
          </w:p>
          <w:p w14:paraId="0547E730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CCE44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1D886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Управление образования администрации муниципального района «Сыктывдинский», Терентьева В.В., </w:t>
            </w: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Бахина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О.С.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C7401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Проведение мероприятий по профилактике </w:t>
            </w: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аутоагрессивного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поведения среди учащихся </w:t>
            </w:r>
          </w:p>
        </w:tc>
      </w:tr>
      <w:tr w:rsidR="003A7472" w:rsidRPr="003A7472" w14:paraId="4F44D780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1907D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0F296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Проведение профилактических мероприятий в рамках Клуба детского досуга с несовершеннолетними по профилактике употребления психоактивных веществ несовершеннолетними.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742E6" w14:textId="77777777" w:rsidR="003A7472" w:rsidRPr="003A7472" w:rsidRDefault="003A7472" w:rsidP="003A7472">
            <w:pPr>
              <w:spacing w:after="0" w:line="274" w:lineRule="exact"/>
              <w:ind w:right="200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E6CAA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ГБУ «Центр по предоставлению государственных услуг в сфере социальной защиты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населения  Сыктывдинского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района»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B7A04" w14:textId="77777777" w:rsidR="003A7472" w:rsidRPr="003A7472" w:rsidRDefault="003A7472" w:rsidP="003A7472">
            <w:pPr>
              <w:spacing w:after="0" w:line="274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Информирование несовершеннолетних о последствиях употребления психоактивных веществ (100% охват детей, посещающих Клуб детского досуга)</w:t>
            </w:r>
          </w:p>
        </w:tc>
      </w:tr>
      <w:tr w:rsidR="003A7472" w:rsidRPr="003A7472" w14:paraId="6280A21A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C207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475731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Разработка и распространение информационных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материалов  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по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профилактике употребления психоактивных веществ несовершеннолетними.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8CF56" w14:textId="77777777" w:rsidR="003A7472" w:rsidRPr="003A7472" w:rsidRDefault="003A7472" w:rsidP="003A7472">
            <w:pPr>
              <w:spacing w:after="0" w:line="274" w:lineRule="exact"/>
              <w:ind w:right="200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6FC99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ГБУ «Центр по предоставлению государственных услуг в сфере социальной защиты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населения  Сыктывдинского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района»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531B5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Распространение информационных материалов 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 профилактике употребления психоактивных веществ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несовершеннолетними  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сайте учреждения и официальной странице «</w:t>
            </w: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Вконтакте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» учреждения, при патронажных выходах. </w:t>
            </w:r>
          </w:p>
        </w:tc>
      </w:tr>
      <w:tr w:rsidR="003A7472" w:rsidRPr="003A7472" w14:paraId="1AD90247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D7A5D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34178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Осуществление социально-психологической реабилитации несовершеннолетних, совершивших попытки суицида, а также их близких родственников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F349F8" w14:textId="77777777" w:rsidR="003A7472" w:rsidRPr="003A7472" w:rsidRDefault="003A7472" w:rsidP="003A7472">
            <w:pPr>
              <w:spacing w:after="0" w:line="274" w:lineRule="exact"/>
              <w:ind w:right="200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9A3D6" w14:textId="77777777" w:rsidR="003A7472" w:rsidRPr="003A7472" w:rsidRDefault="003A7472" w:rsidP="003A7472">
            <w:pPr>
              <w:spacing w:after="0" w:line="274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ГБУ «Центр по предоставлению государственных услуг в сфере социальной защиты </w:t>
            </w:r>
            <w:proofErr w:type="gram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населения  Сыктывдинского</w:t>
            </w:r>
            <w:proofErr w:type="gram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района»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BEFC11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Осуществление социально-психологической реабилитации 100% несовершеннолетних, совершивших попытки суицида, обратившихся в учреждение или в отношении которых информация поступила в учреждение.</w:t>
            </w:r>
          </w:p>
        </w:tc>
      </w:tr>
      <w:tr w:rsidR="003A7472" w:rsidRPr="003A7472" w14:paraId="5050CC27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91910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5.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3484A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Направление в ГБУЗ РК «Сыктывдинская ЦРБ» списка несовершеннолетних, рассмотренных на заседаниях </w:t>
            </w: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КпДН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за распитие спиртных напитков, употребление психоактивных веществ с целью проведения профилактической работы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911A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80F0A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КпДН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и ЗП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5A967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Снижение числа несовершеннолетних, употребляющих спиртосодержащую продукцию</w:t>
            </w:r>
          </w:p>
        </w:tc>
      </w:tr>
      <w:tr w:rsidR="003A7472" w:rsidRPr="003A7472" w14:paraId="419E1830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4D832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6.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6E2D0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Проведение информационно- разъяснительной работы (лекции, беседы, родительские собрания, демонстрация видеороликов) с учащимися старших классов общеобразовательных организаций, профессиональных образовательных организаций и их родителями (законными представителями) по вопросам профилактики </w:t>
            </w:r>
          </w:p>
          <w:p w14:paraId="28C80793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злоупотребления спиртными напитками, наркотических средств и ПАВ.</w:t>
            </w:r>
          </w:p>
          <w:p w14:paraId="1CD76D38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5B684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7B023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ОМВД России по Сыктывдинскому району, </w:t>
            </w: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КпДН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и ЗП МО МР «Сыктывдинский», Управление образования, ЦРБ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CDB72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Формирование активной позиции по соблюдению здорового образа жизни и личной ответственности за свое здоровье.</w:t>
            </w:r>
          </w:p>
          <w:p w14:paraId="25AB8F1D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A7472" w:rsidRPr="003A7472" w14:paraId="7A8B00F3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2BC4E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7.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EF87F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Просвещение родителей (законных представителей) по вопросам профилактики суицидального поведения несовершеннолетних (родительские собрания)</w:t>
            </w:r>
          </w:p>
          <w:p w14:paraId="351FD2CA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66122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90F59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ОМВД России по Сыктывдинскому району, </w:t>
            </w: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КпДН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и ЗП МО МР «Сыктывдинский», Управление образования, ЦСЗН, ЦРБ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E936F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Повышение компетентности по вопросам суицидальных проявлений у детей и подростков.</w:t>
            </w:r>
          </w:p>
          <w:p w14:paraId="7EAAFBD0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08B4963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A7472" w:rsidRPr="003A7472" w14:paraId="79CFA08C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06E01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8.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8E7D1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тематических</w:t>
            </w:r>
          </w:p>
          <w:p w14:paraId="41621365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«горячих («прямых») линий» </w:t>
            </w:r>
          </w:p>
          <w:p w14:paraId="6A8ED4B1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 вопросам наркомании и </w:t>
            </w:r>
          </w:p>
          <w:p w14:paraId="048283B0" w14:textId="77777777" w:rsidR="003A7472" w:rsidRPr="003A7472" w:rsidRDefault="003A7472" w:rsidP="003A7472">
            <w:pPr>
              <w:spacing w:after="0" w:line="240" w:lineRule="auto"/>
              <w:rPr>
                <w:rFonts w:ascii="Arial" w:eastAsia="Times New Roman" w:hAnsi="Arial" w:cs="Arial"/>
                <w:sz w:val="30"/>
                <w:szCs w:val="30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алкоголизма среди несовершеннолетних</w:t>
            </w:r>
            <w:r w:rsidRPr="003A7472">
              <w:rPr>
                <w:rFonts w:ascii="Arial" w:eastAsia="Times New Roman" w:hAnsi="Arial" w:cs="Arial"/>
                <w:sz w:val="30"/>
                <w:szCs w:val="30"/>
              </w:rPr>
              <w:t>.</w:t>
            </w:r>
          </w:p>
          <w:p w14:paraId="1E02B44E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BE51B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2135AA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ОМВД России по Сыктывдинскому району, </w:t>
            </w: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КпДН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и ЗП МО МР «Сыктывдинский», ЦРБ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4BA70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Оказание своевременной </w:t>
            </w:r>
          </w:p>
          <w:p w14:paraId="104121F3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помощи </w:t>
            </w:r>
          </w:p>
          <w:p w14:paraId="2DC010CA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обратившимся </w:t>
            </w:r>
          </w:p>
          <w:p w14:paraId="3C50E0F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несовершеннолетним, попавшим в </w:t>
            </w:r>
          </w:p>
          <w:p w14:paraId="05D407F4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алкогольную и </w:t>
            </w:r>
          </w:p>
          <w:p w14:paraId="3241DE67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наркотическую </w:t>
            </w:r>
          </w:p>
          <w:p w14:paraId="23FDE931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зависимость.</w:t>
            </w:r>
          </w:p>
          <w:p w14:paraId="5EE7B31F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A7472" w:rsidRPr="003A7472" w14:paraId="4FCC0EAD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F1777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9.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440CC4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Публикация статей, направленных на профилактику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употребления несовершеннолетними алкогольной продукции, наркотических средств и ПАВ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в СМИ, на социальных сайтах в сети Интернет. 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AA18F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4A312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ОМВД России по Сыктывдинскому району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0C541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Информирование жителей Сыктывдинского района по заданной тематике.</w:t>
            </w:r>
          </w:p>
        </w:tc>
      </w:tr>
      <w:tr w:rsidR="003A7472" w:rsidRPr="003A7472" w14:paraId="157431C7" w14:textId="77777777" w:rsidTr="00B33267"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5BE84C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10.</w:t>
            </w:r>
          </w:p>
        </w:tc>
        <w:tc>
          <w:tcPr>
            <w:tcW w:w="5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EBA990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t>Просвещение родителей (законных представителей) по вопросам профилактики суицидального поведения несовершеннолетних (родительские собрания)</w:t>
            </w:r>
          </w:p>
          <w:p w14:paraId="3DD4E01D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69A78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2021-2023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0B094" w14:textId="77777777" w:rsidR="003A7472" w:rsidRPr="003A7472" w:rsidRDefault="003A7472" w:rsidP="003A74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ОМВД России по Сыктывдинскому району, </w:t>
            </w:r>
            <w:proofErr w:type="spellStart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КпДН</w:t>
            </w:r>
            <w:proofErr w:type="spellEnd"/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и ЗП МО МР «Сыктывдинский», 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Управление образования, ЦСЗН, ЦРБ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30670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Повышение компетентности по вопросам суицидальных </w:t>
            </w:r>
            <w:r w:rsidRPr="003A747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проявлений у детей и подростков.</w:t>
            </w:r>
          </w:p>
          <w:p w14:paraId="571AED5F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F114AED" w14:textId="77777777" w:rsidR="003A7472" w:rsidRPr="003A7472" w:rsidRDefault="003A7472" w:rsidP="003A74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25A6644E" w14:textId="77777777" w:rsidR="003A7472" w:rsidRPr="003A7472" w:rsidRDefault="003A7472" w:rsidP="003A747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A747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7B62C2F9" w14:textId="77777777" w:rsidR="003A7472" w:rsidRPr="003A7472" w:rsidRDefault="003A7472" w:rsidP="003A747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6DEC4F8" w14:textId="77777777" w:rsidR="003A7472" w:rsidRPr="003A7472" w:rsidRDefault="003A7472" w:rsidP="003A747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00A782C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6CB10793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5E7C7934" w14:textId="77777777" w:rsidR="00876B26" w:rsidRPr="00876B26" w:rsidRDefault="00876B26" w:rsidP="00876B26">
      <w:pPr>
        <w:suppressAutoHyphens/>
        <w:autoSpaceDN w:val="0"/>
        <w:spacing w:after="0" w:line="360" w:lineRule="auto"/>
        <w:ind w:right="14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</w:p>
    <w:p w14:paraId="0E0A2D2A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77357A9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5EF6B919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A27D198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24A08212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CAABBD0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CF3FB24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6F69974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2D69B6E8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4B9AABDC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07BFFF00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6BA661F0" w14:textId="77777777" w:rsidR="00BF41D5" w:rsidRPr="00BF41D5" w:rsidRDefault="00BF41D5" w:rsidP="00BF41D5">
      <w:pPr>
        <w:spacing w:after="0" w:line="240" w:lineRule="auto"/>
        <w:ind w:firstLine="56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62282B34" w14:textId="62B28FB0" w:rsidR="00064B3E" w:rsidRDefault="00064B3E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773F35D7" w14:textId="4F017051" w:rsidR="003A7472" w:rsidRDefault="003A7472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053EACF8" w14:textId="507E5BE4" w:rsidR="003A7472" w:rsidRDefault="003A7472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1A9823B4" w14:textId="599E7D1E" w:rsidR="003A7472" w:rsidRDefault="003A7472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3032C1BD" w14:textId="263F4155" w:rsidR="003A7472" w:rsidRDefault="003A7472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63BA3344" w14:textId="794DAC4A" w:rsidR="003A7472" w:rsidRDefault="003A7472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33D78500" w14:textId="6E161D0D" w:rsidR="003A7472" w:rsidRDefault="003A7472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09A9CEF4" w14:textId="77777777" w:rsidR="003A7472" w:rsidRDefault="003A7472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  <w:sectPr w:rsidR="003A7472" w:rsidSect="003A7472">
          <w:pgSz w:w="16838" w:h="11906" w:orient="landscape"/>
          <w:pgMar w:top="1985" w:right="992" w:bottom="709" w:left="567" w:header="720" w:footer="720" w:gutter="0"/>
          <w:cols w:space="720"/>
        </w:sectPr>
      </w:pPr>
    </w:p>
    <w:p w14:paraId="3AABA863" w14:textId="77777777" w:rsidR="00C870CC" w:rsidRPr="00185736" w:rsidRDefault="00C870CC" w:rsidP="00C870CC">
      <w:pPr>
        <w:jc w:val="right"/>
        <w:rPr>
          <w:rFonts w:ascii="Times New Roman" w:hAnsi="Times New Roman" w:cs="Times New Roman"/>
          <w:b/>
          <w:bCs/>
          <w:sz w:val="24"/>
        </w:rPr>
      </w:pPr>
      <w:r w:rsidRPr="00185736">
        <w:rPr>
          <w:rFonts w:ascii="Times New Roman" w:hAnsi="Times New Roman" w:cs="Times New Roman"/>
          <w:b/>
          <w:bCs/>
          <w:noProof/>
        </w:rPr>
        <w:lastRenderedPageBreak/>
        <w:drawing>
          <wp:anchor distT="0" distB="0" distL="6401435" distR="6401435" simplePos="0" relativeHeight="251708416" behindDoc="0" locked="0" layoutInCell="1" allowOverlap="1" wp14:anchorId="7F0ADC7E" wp14:editId="5EB9C7AE">
            <wp:simplePos x="0" y="0"/>
            <wp:positionH relativeFrom="margin">
              <wp:posOffset>2568575</wp:posOffset>
            </wp:positionH>
            <wp:positionV relativeFrom="paragraph">
              <wp:posOffset>295275</wp:posOffset>
            </wp:positionV>
            <wp:extent cx="800100" cy="996950"/>
            <wp:effectExtent l="0" t="0" r="0" b="0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99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67B58E" w14:textId="77777777" w:rsidR="00C870CC" w:rsidRPr="00185736" w:rsidRDefault="00C870CC" w:rsidP="00C870CC">
      <w:pPr>
        <w:spacing w:after="0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85736">
        <w:rPr>
          <w:rFonts w:ascii="Times New Roman" w:hAnsi="Times New Roman" w:cs="Times New Roman"/>
          <w:b/>
          <w:bCs/>
          <w:sz w:val="24"/>
          <w:szCs w:val="24"/>
        </w:rPr>
        <w:t xml:space="preserve">Коми </w:t>
      </w:r>
      <w:proofErr w:type="spellStart"/>
      <w:r w:rsidRPr="00185736">
        <w:rPr>
          <w:rFonts w:ascii="Times New Roman" w:hAnsi="Times New Roman" w:cs="Times New Roman"/>
          <w:b/>
          <w:bCs/>
          <w:sz w:val="24"/>
          <w:szCs w:val="24"/>
        </w:rPr>
        <w:t>Республикаын</w:t>
      </w:r>
      <w:proofErr w:type="spellEnd"/>
      <w:r w:rsidRPr="00185736">
        <w:rPr>
          <w:rFonts w:ascii="Times New Roman" w:hAnsi="Times New Roman" w:cs="Times New Roman"/>
          <w:b/>
          <w:bCs/>
          <w:sz w:val="24"/>
          <w:szCs w:val="24"/>
        </w:rPr>
        <w:t xml:space="preserve"> «</w:t>
      </w:r>
      <w:proofErr w:type="spellStart"/>
      <w:r w:rsidRPr="00185736">
        <w:rPr>
          <w:rFonts w:ascii="Times New Roman" w:hAnsi="Times New Roman" w:cs="Times New Roman"/>
          <w:b/>
          <w:bCs/>
          <w:sz w:val="24"/>
          <w:szCs w:val="24"/>
        </w:rPr>
        <w:t>Сыктывдін</w:t>
      </w:r>
      <w:proofErr w:type="spellEnd"/>
      <w:r w:rsidRPr="00185736">
        <w:rPr>
          <w:rFonts w:ascii="Times New Roman" w:hAnsi="Times New Roman" w:cs="Times New Roman"/>
          <w:b/>
          <w:bCs/>
          <w:sz w:val="24"/>
          <w:szCs w:val="24"/>
        </w:rPr>
        <w:t xml:space="preserve">» </w:t>
      </w:r>
    </w:p>
    <w:p w14:paraId="33ACEF63" w14:textId="77777777" w:rsidR="00C870CC" w:rsidRPr="00185736" w:rsidRDefault="00C870CC" w:rsidP="00C870CC">
      <w:pPr>
        <w:spacing w:after="0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185736">
        <w:rPr>
          <w:rFonts w:ascii="Times New Roman" w:hAnsi="Times New Roman" w:cs="Times New Roman"/>
          <w:b/>
          <w:bCs/>
          <w:sz w:val="24"/>
          <w:szCs w:val="24"/>
        </w:rPr>
        <w:t>муниципальнӧй</w:t>
      </w:r>
      <w:proofErr w:type="spellEnd"/>
      <w:r w:rsidRPr="0018573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85736">
        <w:rPr>
          <w:rFonts w:ascii="Times New Roman" w:hAnsi="Times New Roman" w:cs="Times New Roman"/>
          <w:b/>
          <w:bCs/>
          <w:sz w:val="24"/>
          <w:szCs w:val="24"/>
        </w:rPr>
        <w:t>районса</w:t>
      </w:r>
      <w:proofErr w:type="spellEnd"/>
      <w:r w:rsidRPr="0018573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85736">
        <w:rPr>
          <w:rFonts w:ascii="Times New Roman" w:hAnsi="Times New Roman" w:cs="Times New Roman"/>
          <w:b/>
          <w:bCs/>
          <w:sz w:val="24"/>
          <w:szCs w:val="24"/>
        </w:rPr>
        <w:t>администрациялӧн</w:t>
      </w:r>
      <w:proofErr w:type="spellEnd"/>
      <w:r w:rsidRPr="0018573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0C688AE6" w14:textId="77777777" w:rsidR="00C870CC" w:rsidRPr="00185736" w:rsidRDefault="00C870CC" w:rsidP="00C870CC">
      <w:pPr>
        <w:pStyle w:val="1"/>
        <w:contextualSpacing/>
        <w:jc w:val="center"/>
        <w:rPr>
          <w:b/>
          <w:bCs/>
          <w:sz w:val="24"/>
          <w:szCs w:val="24"/>
        </w:rPr>
      </w:pPr>
      <w:r w:rsidRPr="00185736">
        <w:rPr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82E4C6F" wp14:editId="4336F938">
                <wp:simplePos x="0" y="0"/>
                <wp:positionH relativeFrom="column">
                  <wp:posOffset>49217</wp:posOffset>
                </wp:positionH>
                <wp:positionV relativeFrom="paragraph">
                  <wp:posOffset>165256</wp:posOffset>
                </wp:positionV>
                <wp:extent cx="5895340" cy="0"/>
                <wp:effectExtent l="0" t="0" r="0" b="0"/>
                <wp:wrapNone/>
                <wp:docPr id="8" name="Прямая соединительная линия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534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4408089" id="Прямая соединительная линия 8" o:spid="_x0000_s1026" style="position:absolute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.9pt,13pt" to="468.1pt,1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lCJsAEAAEgDAAAOAAAAZHJzL2Uyb0RvYy54bWysU8Fu2zAMvQ/YPwi6L06yZWiNOD2k6y7d&#10;FqDdBzCSbAuTRYFUYufvJ6lJWmy3YT4Ikkg+vfdIr++mwYmjIbboG7mYzaUwXqG2vmvkz+eHDzdS&#10;cASvwaE3jTwZlneb9+/WY6jNEnt02pBIIJ7rMTSyjzHUVcWqNwPwDIPxKdgiDRDTkbpKE4wJfXDV&#10;cj7/XI1IOhAqw5xu71+CclPw29ao+KNt2UThGpm4xbJSWfd5rTZrqDuC0Ft1pgH/wGIA69OjV6h7&#10;iCAOZP+CGqwiZGzjTOFQYdtaZYqGpGYx/0PNUw/BFC3JHA5Xm/j/warvx63fUaauJv8UHlH9YuFx&#10;24PvTCHwfAqpcYtsVTUGrq8l+cBhR2I/fkOdcuAQsbgwtTRkyKRPTMXs09VsM0Wh0uXq5nb18VPq&#10;ibrEKqgvhYE4fjU4iLxppLM++wA1HB85ZiJQX1LytccH61zppfNibOTtarkqBYzO6hzMaUzdfutI&#10;HCFPQ/mKqhR5m0Z48LqA9Qb0l/M+gnUv+/S482czsv48bFzvUZ92dDEptauwPI9Wnoe351L9+gNs&#10;fgMAAP//AwBQSwMEFAAGAAgAAAAhAG2BmFTbAAAABwEAAA8AAABkcnMvZG93bnJldi54bWxMj8FO&#10;wzAQRO9I/IO1SFyq1iGVQglxKgTkxoUC4rqNlyQiXqex2wa+nkU9wHFnRjNvi/XkenWgMXSeDVwt&#10;ElDEtbcdNwZeX6r5ClSIyBZ7z2TgiwKsy/OzAnPrj/xMh01slJRwyNFAG+OQax3qlhyGhR+Ixfvw&#10;o8Mo59hoO+JRyl2v0yTJtMOOZaHFge5bqj83e2cgVG+0q75n9Sx5Xzae0t3D0yMac3kx3d2CijTF&#10;vzD84gs6lMK09Xu2QfUGrgU8Gkgz+Ujsm2WWgtqeBF0W+j9/+QMAAP//AwBQSwECLQAUAAYACAAA&#10;ACEAtoM4kv4AAADhAQAAEwAAAAAAAAAAAAAAAAAAAAAAW0NvbnRlbnRfVHlwZXNdLnhtbFBLAQIt&#10;ABQABgAIAAAAIQA4/SH/1gAAAJQBAAALAAAAAAAAAAAAAAAAAC8BAABfcmVscy8ucmVsc1BLAQIt&#10;ABQABgAIAAAAIQCvblCJsAEAAEgDAAAOAAAAAAAAAAAAAAAAAC4CAABkcnMvZTJvRG9jLnhtbFBL&#10;AQItABQABgAIAAAAIQBtgZhU2wAAAAcBAAAPAAAAAAAAAAAAAAAAAAoEAABkcnMvZG93bnJldi54&#10;bWxQSwUGAAAAAAQABADzAAAAEgUAAAAA&#10;"/>
            </w:pict>
          </mc:Fallback>
        </mc:AlternateContent>
      </w:r>
      <w:r w:rsidRPr="00185736">
        <w:rPr>
          <w:b/>
          <w:bCs/>
          <w:sz w:val="24"/>
          <w:szCs w:val="24"/>
        </w:rPr>
        <w:t>ШУÖМ</w:t>
      </w:r>
    </w:p>
    <w:p w14:paraId="21A55C8B" w14:textId="77777777" w:rsidR="00C870CC" w:rsidRPr="00185736" w:rsidRDefault="00C870CC" w:rsidP="00C870CC">
      <w:pPr>
        <w:pStyle w:val="1"/>
        <w:contextualSpacing/>
        <w:jc w:val="center"/>
        <w:rPr>
          <w:b/>
          <w:bCs/>
          <w:sz w:val="24"/>
          <w:szCs w:val="24"/>
        </w:rPr>
      </w:pPr>
      <w:r w:rsidRPr="00185736">
        <w:rPr>
          <w:b/>
          <w:bCs/>
          <w:sz w:val="24"/>
          <w:szCs w:val="24"/>
        </w:rPr>
        <w:t>ПОСТАНОВЛЕНИЕ</w:t>
      </w:r>
    </w:p>
    <w:p w14:paraId="5FDC02CE" w14:textId="77777777" w:rsidR="00C870CC" w:rsidRPr="00185736" w:rsidRDefault="00C870CC" w:rsidP="00C870CC">
      <w:pPr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85736">
        <w:rPr>
          <w:rFonts w:ascii="Times New Roman" w:hAnsi="Times New Roman" w:cs="Times New Roman"/>
          <w:b/>
          <w:bCs/>
          <w:sz w:val="24"/>
          <w:szCs w:val="24"/>
        </w:rPr>
        <w:t xml:space="preserve">администрации муниципального района </w:t>
      </w:r>
    </w:p>
    <w:p w14:paraId="16648F86" w14:textId="77777777" w:rsidR="00C870CC" w:rsidRPr="00185736" w:rsidRDefault="00C870CC" w:rsidP="00C870CC">
      <w:pPr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85736">
        <w:rPr>
          <w:rFonts w:ascii="Times New Roman" w:hAnsi="Times New Roman" w:cs="Times New Roman"/>
          <w:b/>
          <w:bCs/>
          <w:sz w:val="24"/>
          <w:szCs w:val="24"/>
        </w:rPr>
        <w:t>«Сыктывдинский» Республики Коми</w:t>
      </w:r>
    </w:p>
    <w:p w14:paraId="2AE2D6BB" w14:textId="77777777" w:rsidR="00C870CC" w:rsidRDefault="00C870CC" w:rsidP="00C870C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B548F9C" w14:textId="77777777" w:rsidR="00C870CC" w:rsidRDefault="00C870CC" w:rsidP="00C870C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040B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от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23 декабря 2</w:t>
      </w:r>
      <w:r w:rsidRPr="001040B8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21 </w:t>
      </w:r>
      <w:r w:rsidRPr="001040B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года                                                                   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</w:t>
      </w:r>
      <w:r w:rsidRPr="001040B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</w:t>
      </w:r>
      <w:r w:rsidRPr="001040B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  <w:r w:rsidRPr="001040B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12/1677</w:t>
      </w:r>
    </w:p>
    <w:p w14:paraId="56163F0B" w14:textId="77777777" w:rsidR="00C870CC" w:rsidRPr="001040B8" w:rsidRDefault="00C870CC" w:rsidP="00C870C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1"/>
      </w:tblGrid>
      <w:tr w:rsidR="00C870CC" w14:paraId="1CF1CA26" w14:textId="77777777" w:rsidTr="00B33267">
        <w:trPr>
          <w:trHeight w:val="1589"/>
        </w:trPr>
        <w:tc>
          <w:tcPr>
            <w:tcW w:w="4681" w:type="dxa"/>
          </w:tcPr>
          <w:p w14:paraId="2E7D6E00" w14:textId="77777777" w:rsidR="00C870CC" w:rsidRDefault="00C870CC" w:rsidP="00B33267">
            <w:pPr>
              <w:pStyle w:val="ConsPlusTitle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bookmarkStart w:id="5" w:name="_Hlk90968891"/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Об утверждени</w:t>
            </w:r>
            <w:r w:rsidRPr="00451F3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и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план</w:t>
            </w:r>
            <w:r w:rsidRPr="00451F3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проведени</w:t>
            </w:r>
            <w:r w:rsidRPr="00451F3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я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</w:t>
            </w:r>
            <w:r w:rsidRPr="00451F3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экспертизы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</w:t>
            </w:r>
            <w:r w:rsidRPr="00451F3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нормативных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</w:t>
            </w:r>
            <w:r w:rsidRPr="00451F3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правовых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а</w:t>
            </w:r>
            <w:r w:rsidRPr="00451F3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ктов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администрации муниципального района «Сыктывдинский» Республики Коми</w:t>
            </w:r>
            <w:r w:rsidRPr="00451F3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затрагивающи</w:t>
            </w:r>
            <w:r w:rsidRPr="00451F3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х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</w:t>
            </w:r>
            <w:r w:rsidRPr="00451F3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вопросы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</w:t>
            </w:r>
            <w:r w:rsidRPr="00451F3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осуществления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предпринимательско</w:t>
            </w:r>
            <w:r w:rsidRPr="00451F3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й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</w:t>
            </w:r>
            <w:r w:rsidRPr="00451F3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и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</w:t>
            </w:r>
            <w:r w:rsidRPr="00451F3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инвестиционной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деятельности, </w:t>
            </w:r>
            <w:r w:rsidRPr="00451F3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на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</w:t>
            </w:r>
            <w:r w:rsidRPr="00451F3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22 </w:t>
            </w:r>
            <w:r w:rsidRPr="00451F3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г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од</w:t>
            </w:r>
            <w:bookmarkEnd w:id="5"/>
          </w:p>
        </w:tc>
      </w:tr>
    </w:tbl>
    <w:p w14:paraId="02E4C69C" w14:textId="77777777" w:rsidR="00C870CC" w:rsidRPr="001040B8" w:rsidRDefault="00C870CC" w:rsidP="00C870CC">
      <w:pPr>
        <w:pStyle w:val="ConsPlusTitle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</w:p>
    <w:p w14:paraId="1DA407FF" w14:textId="77777777" w:rsidR="00C870CC" w:rsidRDefault="00C870CC" w:rsidP="00C870C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63734">
        <w:rPr>
          <w:rFonts w:ascii="Times New Roman" w:hAnsi="Times New Roman" w:cs="Times New Roman"/>
          <w:sz w:val="24"/>
          <w:szCs w:val="24"/>
        </w:rPr>
        <w:t xml:space="preserve">Руководствуясь Федеральным </w:t>
      </w:r>
      <w:hyperlink r:id="rId62" w:history="1">
        <w:r w:rsidRPr="00863734">
          <w:rPr>
            <w:rFonts w:ascii="Times New Roman" w:hAnsi="Times New Roman" w:cs="Times New Roman"/>
            <w:sz w:val="24"/>
            <w:szCs w:val="24"/>
          </w:rPr>
          <w:t>законом</w:t>
        </w:r>
      </w:hyperlink>
      <w:r w:rsidRPr="00863734">
        <w:rPr>
          <w:rFonts w:ascii="Times New Roman" w:hAnsi="Times New Roman" w:cs="Times New Roman"/>
          <w:sz w:val="24"/>
          <w:szCs w:val="24"/>
        </w:rPr>
        <w:t xml:space="preserve"> от 6 октября 2003 года  </w:t>
      </w:r>
      <w:r>
        <w:rPr>
          <w:rFonts w:ascii="Times New Roman" w:hAnsi="Times New Roman" w:cs="Times New Roman"/>
          <w:sz w:val="24"/>
          <w:szCs w:val="24"/>
        </w:rPr>
        <w:t>№</w:t>
      </w:r>
      <w:r w:rsidRPr="00863734">
        <w:rPr>
          <w:rFonts w:ascii="Times New Roman" w:hAnsi="Times New Roman" w:cs="Times New Roman"/>
          <w:sz w:val="24"/>
          <w:szCs w:val="24"/>
        </w:rPr>
        <w:t xml:space="preserve">131-ФЗ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863734">
        <w:rPr>
          <w:rFonts w:ascii="Times New Roman" w:hAnsi="Times New Roman" w:cs="Times New Roman"/>
          <w:sz w:val="24"/>
          <w:szCs w:val="24"/>
        </w:rPr>
        <w:t>Об общих принципах организации местного самоуправления в Российской Федерации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863734">
        <w:rPr>
          <w:rFonts w:ascii="Times New Roman" w:hAnsi="Times New Roman" w:cs="Times New Roman"/>
          <w:sz w:val="24"/>
          <w:szCs w:val="24"/>
        </w:rPr>
        <w:t xml:space="preserve">, </w:t>
      </w:r>
      <w:hyperlink r:id="rId63" w:history="1">
        <w:r w:rsidRPr="00863734">
          <w:rPr>
            <w:rFonts w:ascii="Times New Roman" w:hAnsi="Times New Roman" w:cs="Times New Roman"/>
            <w:sz w:val="24"/>
            <w:szCs w:val="24"/>
          </w:rPr>
          <w:t>Законом</w:t>
        </w:r>
      </w:hyperlink>
      <w:r w:rsidRPr="00863734">
        <w:rPr>
          <w:rFonts w:ascii="Times New Roman" w:hAnsi="Times New Roman" w:cs="Times New Roman"/>
          <w:sz w:val="24"/>
          <w:szCs w:val="24"/>
        </w:rPr>
        <w:t xml:space="preserve"> Республики Коми от 24 июня 2014 года </w:t>
      </w:r>
      <w:r>
        <w:rPr>
          <w:rFonts w:ascii="Times New Roman" w:hAnsi="Times New Roman" w:cs="Times New Roman"/>
          <w:sz w:val="24"/>
          <w:szCs w:val="24"/>
        </w:rPr>
        <w:t>№</w:t>
      </w:r>
      <w:r w:rsidRPr="00863734">
        <w:rPr>
          <w:rFonts w:ascii="Times New Roman" w:hAnsi="Times New Roman" w:cs="Times New Roman"/>
          <w:sz w:val="24"/>
          <w:szCs w:val="24"/>
        </w:rPr>
        <w:t xml:space="preserve">74-РЗ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863734">
        <w:rPr>
          <w:rFonts w:ascii="Times New Roman" w:hAnsi="Times New Roman" w:cs="Times New Roman"/>
          <w:sz w:val="24"/>
          <w:szCs w:val="24"/>
        </w:rPr>
        <w:t>О некоторых вопросах оценки регулирующего воздействия проектов муниципальных нормативных правовых актов и экспертизы муниципальных правовых актов</w:t>
      </w:r>
      <w:r>
        <w:rPr>
          <w:rFonts w:ascii="Times New Roman" w:hAnsi="Times New Roman" w:cs="Times New Roman"/>
          <w:sz w:val="24"/>
          <w:szCs w:val="24"/>
        </w:rPr>
        <w:t>», постановлением Правительства РК от 18.03.2016 №136 «Об оценке регулирующего воздействия проектов нормативных правовых актов Республики Коми, экспертизе нормативных правовых актов Республики Коми и признании утратившими силу отдельных постановлений Правительства Республики Коми»</w:t>
      </w:r>
      <w:r w:rsidRPr="00863734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постановлением администрации муниципального образования муниципального района «Сыктывдинский» от 01.12.2016 №12/1865 «</w:t>
      </w:r>
      <w:bookmarkStart w:id="6" w:name="_Hlk535315824"/>
      <w:r w:rsidRPr="000430AD">
        <w:rPr>
          <w:rFonts w:ascii="Times New Roman" w:hAnsi="Times New Roman" w:cs="Times New Roman"/>
          <w:sz w:val="24"/>
          <w:szCs w:val="24"/>
        </w:rPr>
        <w:t>Об утверждении порядка проведения оценки регулирующего воздействия проектов нормативных правовых актов</w:t>
      </w:r>
      <w:r w:rsidRPr="000430AD">
        <w:rPr>
          <w:sz w:val="24"/>
          <w:szCs w:val="24"/>
        </w:rPr>
        <w:t xml:space="preserve"> </w:t>
      </w:r>
      <w:r w:rsidRPr="00D75F1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муниципального образования муниципального района</w:t>
      </w:r>
      <w:r w:rsidRPr="000430AD">
        <w:rPr>
          <w:rFonts w:ascii="Times New Roman" w:hAnsi="Times New Roman" w:cs="Times New Roman"/>
          <w:sz w:val="24"/>
          <w:szCs w:val="24"/>
        </w:rPr>
        <w:t xml:space="preserve"> «Сыктывдинский», устанавливающих новые или изменяющих ранее предусмотренные муниципальными нормативными правовыми актами обязанности для субъектов предпринимательской и инвестиционной деятельности и порядка проведения экспертизы нормативных правовых актов </w:t>
      </w:r>
      <w:r w:rsidRPr="00D75F1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муниципального образования муниципального района</w:t>
      </w:r>
      <w:r w:rsidRPr="000430AD">
        <w:rPr>
          <w:rFonts w:ascii="Times New Roman" w:hAnsi="Times New Roman" w:cs="Times New Roman"/>
          <w:sz w:val="24"/>
          <w:szCs w:val="24"/>
        </w:rPr>
        <w:t xml:space="preserve"> «Сыктывдинский</w:t>
      </w:r>
      <w:r>
        <w:rPr>
          <w:rFonts w:ascii="Times New Roman" w:hAnsi="Times New Roman" w:cs="Times New Roman"/>
          <w:sz w:val="24"/>
          <w:szCs w:val="24"/>
        </w:rPr>
        <w:t>»,</w:t>
      </w:r>
      <w:r w:rsidRPr="00F86B5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затрагивающих вопросы осуществления предпринимательской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 </w:t>
      </w:r>
      <w:r w:rsidRPr="00F86B5B">
        <w:rPr>
          <w:rFonts w:ascii="Times New Roman" w:hAnsi="Times New Roman" w:cs="Times New Roman"/>
          <w:color w:val="000000" w:themeColor="text1"/>
          <w:sz w:val="24"/>
          <w:szCs w:val="24"/>
        </w:rPr>
        <w:t>инвестиционной деятельности</w:t>
      </w:r>
      <w:bookmarkEnd w:id="6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», </w:t>
      </w:r>
      <w:r w:rsidRPr="00863734">
        <w:rPr>
          <w:rFonts w:ascii="Times New Roman" w:hAnsi="Times New Roman" w:cs="Times New Roman"/>
          <w:sz w:val="24"/>
          <w:szCs w:val="24"/>
        </w:rPr>
        <w:t>администрация муниципального района «Сыктывдинский»</w:t>
      </w:r>
      <w:r>
        <w:rPr>
          <w:rFonts w:ascii="Times New Roman" w:hAnsi="Times New Roman" w:cs="Times New Roman"/>
          <w:sz w:val="24"/>
          <w:szCs w:val="24"/>
        </w:rPr>
        <w:t xml:space="preserve"> Республики Коми</w:t>
      </w:r>
    </w:p>
    <w:p w14:paraId="38D37364" w14:textId="77777777" w:rsidR="00C870CC" w:rsidRPr="00F91F88" w:rsidRDefault="00C870CC" w:rsidP="00C870C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2FEA530" w14:textId="77777777" w:rsidR="00C870CC" w:rsidRDefault="00C870CC" w:rsidP="00C870C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620E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ПОСТАНОВЛЯЕТ</w:t>
      </w:r>
      <w:r w:rsidRPr="001040B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:</w:t>
      </w:r>
    </w:p>
    <w:p w14:paraId="1E13DE75" w14:textId="77777777" w:rsidR="00C870CC" w:rsidRPr="004B79A8" w:rsidRDefault="00C870CC" w:rsidP="00C870C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7B49F4EF" w14:textId="77777777" w:rsidR="00C870CC" w:rsidRPr="0023624C" w:rsidRDefault="00C870CC" w:rsidP="00C870CC">
      <w:pPr>
        <w:pStyle w:val="ConsPlusTitle"/>
        <w:tabs>
          <w:tab w:val="left" w:pos="284"/>
          <w:tab w:val="left" w:pos="851"/>
          <w:tab w:val="left" w:pos="993"/>
          <w:tab w:val="left" w:pos="1134"/>
          <w:tab w:val="left" w:pos="1276"/>
          <w:tab w:val="left" w:pos="1418"/>
          <w:tab w:val="left" w:pos="1560"/>
        </w:tabs>
        <w:ind w:firstLine="709"/>
        <w:jc w:val="both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1F4C0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1</w:t>
      </w: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. </w:t>
      </w:r>
      <w:r w:rsidRPr="0023624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Утвердить план</w:t>
      </w: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</w:t>
      </w:r>
      <w:r w:rsidRPr="0023624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проведения экспертизы нормативных правовых актов администрации </w:t>
      </w: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муниципального района</w:t>
      </w:r>
      <w:r w:rsidRPr="0023624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«Сыктывдинский»</w:t>
      </w: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Республики Коми</w:t>
      </w:r>
      <w:r w:rsidRPr="0023624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, затрагивающих вопросы осуществления предпринимательско</w:t>
      </w: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й и инвестиционной деятельности,</w:t>
      </w:r>
      <w:r w:rsidRPr="0023624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на 20</w:t>
      </w: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22 </w:t>
      </w:r>
      <w:r w:rsidRPr="0023624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год</w:t>
      </w: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, согласно приложению</w:t>
      </w:r>
      <w:r w:rsidRPr="0023624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.</w:t>
      </w:r>
    </w:p>
    <w:p w14:paraId="5F466B22" w14:textId="77777777" w:rsidR="00C870CC" w:rsidRPr="00A543C6" w:rsidRDefault="00C870CC" w:rsidP="00C870CC">
      <w:pPr>
        <w:pStyle w:val="ConsPlusTitle"/>
        <w:tabs>
          <w:tab w:val="left" w:pos="426"/>
          <w:tab w:val="left" w:pos="567"/>
          <w:tab w:val="left" w:pos="993"/>
        </w:tabs>
        <w:ind w:firstLine="709"/>
        <w:jc w:val="both"/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</w:pPr>
      <w:r w:rsidRPr="0023624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2</w:t>
      </w: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. </w:t>
      </w:r>
      <w:r w:rsidRPr="00A543C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Контроль за исполнением настоящего постановления возложить на заместителя </w:t>
      </w:r>
      <w:r w:rsidRPr="00A543C6">
        <w:rPr>
          <w:rFonts w:ascii="Times New Roman" w:hAnsi="Times New Roman" w:cs="Times New Roman"/>
          <w:b w:val="0"/>
          <w:bCs w:val="0"/>
          <w:sz w:val="24"/>
          <w:szCs w:val="24"/>
        </w:rPr>
        <w:lastRenderedPageBreak/>
        <w:t>руководителя администрации муниципального района</w:t>
      </w:r>
      <w:r w:rsidRPr="00322EA9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>
        <w:rPr>
          <w:rFonts w:ascii="Times New Roman" w:hAnsi="Times New Roman" w:cs="Times New Roman"/>
          <w:b w:val="0"/>
          <w:bCs w:val="0"/>
          <w:sz w:val="24"/>
          <w:szCs w:val="24"/>
        </w:rPr>
        <w:t>«Сыктывдинский» (В.Ю. Носов)</w:t>
      </w:r>
      <w:r w:rsidRPr="00A543C6">
        <w:rPr>
          <w:rFonts w:ascii="Times New Roman" w:hAnsi="Times New Roman" w:cs="Times New Roman"/>
          <w:b w:val="0"/>
          <w:bCs w:val="0"/>
          <w:sz w:val="24"/>
          <w:szCs w:val="24"/>
        </w:rPr>
        <w:t>.</w:t>
      </w:r>
    </w:p>
    <w:p w14:paraId="2B88F05D" w14:textId="77777777" w:rsidR="00C870CC" w:rsidRPr="0023624C" w:rsidRDefault="00C870CC" w:rsidP="00C870CC">
      <w:pPr>
        <w:pStyle w:val="ConsPlusTitle"/>
        <w:ind w:firstLine="709"/>
        <w:jc w:val="both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23624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3. Настоящее постановление вступает в силу со дня его </w:t>
      </w: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подписания.</w:t>
      </w:r>
    </w:p>
    <w:p w14:paraId="3F79E0AC" w14:textId="77777777" w:rsidR="00C870CC" w:rsidRDefault="00C870CC" w:rsidP="00C870C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1AD0BDD" w14:textId="77777777" w:rsidR="00C870CC" w:rsidRPr="0023624C" w:rsidRDefault="00C870CC" w:rsidP="00C870C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6ACEDE9" w14:textId="77777777" w:rsidR="00C870CC" w:rsidRDefault="00C870CC" w:rsidP="00C870C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Заместитель руководитель</w:t>
      </w:r>
      <w:r w:rsidRPr="001040B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Pr="001040B8">
        <w:rPr>
          <w:rFonts w:ascii="Times New Roman" w:hAnsi="Times New Roman" w:cs="Times New Roman"/>
          <w:color w:val="000000" w:themeColor="text1"/>
          <w:sz w:val="24"/>
          <w:szCs w:val="24"/>
        </w:rPr>
        <w:t>дминистрации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532FC834" w14:textId="77777777" w:rsidR="00C870CC" w:rsidRDefault="00C870CC" w:rsidP="00C870CC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1040B8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муниципального района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«</w:t>
      </w:r>
      <w:proofErr w:type="gram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Сыктывдинский»   </w:t>
      </w:r>
      <w:proofErr w:type="gram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</w:t>
      </w:r>
      <w:r w:rsidRPr="001040B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</w:t>
      </w:r>
      <w:r w:rsidRPr="001040B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П.В. Карин</w:t>
      </w:r>
    </w:p>
    <w:p w14:paraId="6B205472" w14:textId="77777777" w:rsidR="00C870CC" w:rsidRDefault="00C870CC" w:rsidP="00C870CC">
      <w:pPr>
        <w:pStyle w:val="ConsPlusTitle"/>
        <w:tabs>
          <w:tab w:val="left" w:pos="8328"/>
        </w:tabs>
        <w:jc w:val="right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</w:p>
    <w:p w14:paraId="52548649" w14:textId="77777777" w:rsidR="00C870CC" w:rsidRDefault="00C870CC" w:rsidP="00C870CC">
      <w:pPr>
        <w:pStyle w:val="ConsPlusTitle"/>
        <w:tabs>
          <w:tab w:val="left" w:pos="8328"/>
        </w:tabs>
        <w:jc w:val="right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</w:p>
    <w:p w14:paraId="0FB07584" w14:textId="77777777" w:rsidR="00C870CC" w:rsidRPr="001040B8" w:rsidRDefault="00C870CC" w:rsidP="00C870CC">
      <w:pPr>
        <w:pStyle w:val="ConsPlusTitle"/>
        <w:tabs>
          <w:tab w:val="left" w:pos="8328"/>
        </w:tabs>
        <w:jc w:val="right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1040B8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Приложение </w:t>
      </w:r>
    </w:p>
    <w:p w14:paraId="7F98F801" w14:textId="77777777" w:rsidR="00C870CC" w:rsidRPr="001040B8" w:rsidRDefault="00C870CC" w:rsidP="00C870CC">
      <w:pPr>
        <w:pStyle w:val="ConsPlusTitle"/>
        <w:tabs>
          <w:tab w:val="left" w:pos="8328"/>
        </w:tabs>
        <w:jc w:val="right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1040B8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к постановлению администрации</w:t>
      </w:r>
    </w:p>
    <w:p w14:paraId="2A6F4144" w14:textId="77777777" w:rsidR="00C870CC" w:rsidRDefault="00C870CC" w:rsidP="00C870CC">
      <w:pPr>
        <w:pStyle w:val="ConsPlusTitle"/>
        <w:tabs>
          <w:tab w:val="left" w:pos="8328"/>
        </w:tabs>
        <w:jc w:val="right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муниципального района</w:t>
      </w:r>
      <w:r w:rsidRPr="001040B8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«Сыктывдинский»</w:t>
      </w:r>
    </w:p>
    <w:p w14:paraId="09278DC5" w14:textId="77777777" w:rsidR="00C870CC" w:rsidRPr="001040B8" w:rsidRDefault="00C870CC" w:rsidP="00C870CC">
      <w:pPr>
        <w:pStyle w:val="ConsPlusTitle"/>
        <w:tabs>
          <w:tab w:val="left" w:pos="8328"/>
        </w:tabs>
        <w:jc w:val="right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Республики Коми</w:t>
      </w:r>
    </w:p>
    <w:p w14:paraId="4D767DA8" w14:textId="77777777" w:rsidR="00C870CC" w:rsidRDefault="00C870CC" w:rsidP="00C870CC">
      <w:pPr>
        <w:pStyle w:val="ConsPlusTitle"/>
        <w:tabs>
          <w:tab w:val="left" w:pos="8328"/>
        </w:tabs>
        <w:jc w:val="right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1040B8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от </w:t>
      </w: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23 декабря </w:t>
      </w:r>
      <w:r w:rsidRPr="001040B8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20</w:t>
      </w: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21 </w:t>
      </w:r>
      <w:r w:rsidRPr="001040B8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года №</w:t>
      </w: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12/1677</w:t>
      </w:r>
    </w:p>
    <w:p w14:paraId="55BF6D9F" w14:textId="77777777" w:rsidR="00C870CC" w:rsidRDefault="00C870CC" w:rsidP="00C870CC">
      <w:pPr>
        <w:pStyle w:val="ConsPlusTitle"/>
        <w:tabs>
          <w:tab w:val="left" w:pos="8328"/>
        </w:tabs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</w:p>
    <w:p w14:paraId="2BDD5391" w14:textId="77777777" w:rsidR="00C870CC" w:rsidRDefault="00C870CC" w:rsidP="00C870CC">
      <w:pPr>
        <w:pStyle w:val="ConsPlusTitle"/>
        <w:tabs>
          <w:tab w:val="left" w:pos="8328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4C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План проведения экспертизы нормативных правовых актов администрации </w:t>
      </w:r>
      <w:r w:rsidRPr="00D75F11">
        <w:rPr>
          <w:rFonts w:ascii="Times New Roman" w:hAnsi="Times New Roman" w:cs="Times New Roman"/>
          <w:bCs w:val="0"/>
          <w:color w:val="000000" w:themeColor="text1"/>
          <w:sz w:val="24"/>
          <w:szCs w:val="24"/>
        </w:rPr>
        <w:t>муниципального района</w:t>
      </w:r>
      <w:r w:rsidRPr="001F4C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«Сыктывдинский»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Республики Коми</w:t>
      </w:r>
      <w:r w:rsidRPr="001F4C04">
        <w:rPr>
          <w:rFonts w:ascii="Times New Roman" w:hAnsi="Times New Roman" w:cs="Times New Roman"/>
          <w:color w:val="000000" w:themeColor="text1"/>
          <w:sz w:val="24"/>
          <w:szCs w:val="24"/>
        </w:rPr>
        <w:t>, затрагивающих вопросы осуществления предпринимательско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й и инвестиционной деятельности,</w:t>
      </w:r>
      <w:r w:rsidRPr="001F4C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на 20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22 </w:t>
      </w:r>
      <w:r w:rsidRPr="001F4C04">
        <w:rPr>
          <w:rFonts w:ascii="Times New Roman" w:hAnsi="Times New Roman" w:cs="Times New Roman"/>
          <w:color w:val="000000" w:themeColor="text1"/>
          <w:sz w:val="24"/>
          <w:szCs w:val="24"/>
        </w:rPr>
        <w:t>г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од</w:t>
      </w:r>
    </w:p>
    <w:p w14:paraId="64DB9D3E" w14:textId="77777777" w:rsidR="00C870CC" w:rsidRDefault="00C870CC" w:rsidP="00C870CC">
      <w:pPr>
        <w:pStyle w:val="ConsPlusTitle"/>
        <w:tabs>
          <w:tab w:val="left" w:pos="8328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tbl>
      <w:tblPr>
        <w:tblStyle w:val="a4"/>
        <w:tblW w:w="9634" w:type="dxa"/>
        <w:tblLook w:val="04A0" w:firstRow="1" w:lastRow="0" w:firstColumn="1" w:lastColumn="0" w:noHBand="0" w:noVBand="1"/>
      </w:tblPr>
      <w:tblGrid>
        <w:gridCol w:w="540"/>
        <w:gridCol w:w="5023"/>
        <w:gridCol w:w="1878"/>
        <w:gridCol w:w="2193"/>
      </w:tblGrid>
      <w:tr w:rsidR="00C870CC" w:rsidRPr="00F91F88" w14:paraId="50D3E802" w14:textId="77777777" w:rsidTr="00B33267">
        <w:tc>
          <w:tcPr>
            <w:tcW w:w="540" w:type="dxa"/>
          </w:tcPr>
          <w:p w14:paraId="582C3CDF" w14:textId="77777777" w:rsidR="00C870CC" w:rsidRPr="00F91F88" w:rsidRDefault="00C870CC" w:rsidP="00B33267">
            <w:pPr>
              <w:pStyle w:val="ConsPlusTitle"/>
              <w:tabs>
                <w:tab w:val="left" w:pos="8328"/>
              </w:tabs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F91F88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№ п/п</w:t>
            </w:r>
          </w:p>
        </w:tc>
        <w:tc>
          <w:tcPr>
            <w:tcW w:w="5023" w:type="dxa"/>
          </w:tcPr>
          <w:p w14:paraId="34281FB0" w14:textId="77777777" w:rsidR="00C870CC" w:rsidRPr="00F91F88" w:rsidRDefault="00C870CC" w:rsidP="00B33267">
            <w:pPr>
              <w:pStyle w:val="ConsPlusTitle"/>
              <w:tabs>
                <w:tab w:val="left" w:pos="8328"/>
              </w:tabs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F91F88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Нормативный правовой акт</w:t>
            </w:r>
          </w:p>
        </w:tc>
        <w:tc>
          <w:tcPr>
            <w:tcW w:w="1878" w:type="dxa"/>
          </w:tcPr>
          <w:p w14:paraId="02547344" w14:textId="77777777" w:rsidR="00C870CC" w:rsidRPr="00F91F88" w:rsidRDefault="00C870CC" w:rsidP="00B33267">
            <w:pPr>
              <w:pStyle w:val="ConsPlusTitle"/>
              <w:tabs>
                <w:tab w:val="left" w:pos="832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91F8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Разработчик нормативного правового акта</w:t>
            </w:r>
          </w:p>
        </w:tc>
        <w:tc>
          <w:tcPr>
            <w:tcW w:w="2193" w:type="dxa"/>
          </w:tcPr>
          <w:p w14:paraId="7CD6A063" w14:textId="77777777" w:rsidR="00C870CC" w:rsidRPr="00F91F88" w:rsidRDefault="00C870CC" w:rsidP="00B33267">
            <w:pPr>
              <w:pStyle w:val="ConsPlusTitle"/>
              <w:tabs>
                <w:tab w:val="left" w:pos="832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91F8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Сроки проведения экспертизы</w:t>
            </w:r>
          </w:p>
        </w:tc>
      </w:tr>
      <w:tr w:rsidR="00C870CC" w:rsidRPr="00F91F88" w14:paraId="1C9C2726" w14:textId="77777777" w:rsidTr="00B33267">
        <w:tc>
          <w:tcPr>
            <w:tcW w:w="540" w:type="dxa"/>
          </w:tcPr>
          <w:p w14:paraId="6C7870D0" w14:textId="77777777" w:rsidR="00C870CC" w:rsidRPr="00F91F88" w:rsidRDefault="00C870CC" w:rsidP="00CA6D17">
            <w:pPr>
              <w:pStyle w:val="ConsPlusTitle"/>
              <w:numPr>
                <w:ilvl w:val="0"/>
                <w:numId w:val="9"/>
              </w:numPr>
              <w:tabs>
                <w:tab w:val="left" w:pos="8328"/>
              </w:tabs>
              <w:ind w:hanging="7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</w:p>
        </w:tc>
        <w:tc>
          <w:tcPr>
            <w:tcW w:w="5023" w:type="dxa"/>
          </w:tcPr>
          <w:p w14:paraId="638CBE77" w14:textId="77777777" w:rsidR="00C870CC" w:rsidRPr="00D63484" w:rsidRDefault="00C870CC" w:rsidP="00B3326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6348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Постановление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D6348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администрации муниципального образования муниципального района «Сыктывдинский» </w:t>
            </w:r>
            <w:r w:rsidRPr="00D63484">
              <w:rPr>
                <w:rFonts w:ascii="Times New Roman" w:hAnsi="Times New Roman" w:cs="Times New Roman"/>
                <w:sz w:val="24"/>
                <w:szCs w:val="24"/>
              </w:rPr>
              <w:t xml:space="preserve">от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Pr="00D63484">
              <w:rPr>
                <w:rFonts w:ascii="Times New Roman" w:hAnsi="Times New Roman" w:cs="Times New Roman"/>
                <w:sz w:val="24"/>
                <w:szCs w:val="24"/>
              </w:rPr>
              <w:t xml:space="preserve"> декабря 201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D63484">
              <w:rPr>
                <w:rFonts w:ascii="Times New Roman" w:hAnsi="Times New Roman" w:cs="Times New Roman"/>
                <w:sz w:val="24"/>
                <w:szCs w:val="24"/>
              </w:rPr>
              <w:t xml:space="preserve"> года № 12/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2174</w:t>
            </w:r>
            <w:r w:rsidRPr="00D634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6348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</w:t>
            </w:r>
            <w:r w:rsidRPr="00BE4CFE">
              <w:rPr>
                <w:rFonts w:ascii="Times New Roman" w:eastAsia="Times New Roman" w:hAnsi="Times New Roman"/>
                <w:sz w:val="24"/>
                <w:szCs w:val="24"/>
              </w:rPr>
              <w:t xml:space="preserve">Об утверждении административного регламента предоставления муниципальной услуги </w:t>
            </w:r>
            <w:r>
              <w:rPr>
                <w:rFonts w:ascii="Times New Roman" w:hAnsi="Times New Roman"/>
                <w:sz w:val="24"/>
                <w:szCs w:val="24"/>
              </w:rPr>
              <w:t>«</w:t>
            </w:r>
            <w:r w:rsidRPr="00F7409F">
              <w:rPr>
                <w:rFonts w:ascii="Times New Roman" w:hAnsi="Times New Roman"/>
                <w:sz w:val="24"/>
                <w:szCs w:val="24"/>
              </w:rPr>
              <w:t>Перевод жилого помещения в нежилые или нежилые помещения в жилое помещение</w:t>
            </w:r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1878" w:type="dxa"/>
          </w:tcPr>
          <w:p w14:paraId="2973D271" w14:textId="77777777" w:rsidR="00C870CC" w:rsidRPr="00F91F88" w:rsidRDefault="00C870CC" w:rsidP="00B33267">
            <w:pPr>
              <w:pStyle w:val="ConsPlusTitle"/>
              <w:tabs>
                <w:tab w:val="left" w:pos="8328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91F88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Управление </w:t>
            </w: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жилищно-коммунального хозяйства</w:t>
            </w:r>
          </w:p>
        </w:tc>
        <w:tc>
          <w:tcPr>
            <w:tcW w:w="2193" w:type="dxa"/>
          </w:tcPr>
          <w:p w14:paraId="5B5D1284" w14:textId="77777777" w:rsidR="00C870CC" w:rsidRPr="00F91F88" w:rsidRDefault="00C870CC" w:rsidP="00B33267">
            <w:pPr>
              <w:pStyle w:val="ConsPlusTitle"/>
              <w:tabs>
                <w:tab w:val="left" w:pos="8328"/>
              </w:tabs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май-июнь</w:t>
            </w:r>
          </w:p>
        </w:tc>
      </w:tr>
      <w:tr w:rsidR="00C870CC" w:rsidRPr="00F91F88" w14:paraId="504F5FBD" w14:textId="77777777" w:rsidTr="00B33267">
        <w:trPr>
          <w:trHeight w:val="1805"/>
        </w:trPr>
        <w:tc>
          <w:tcPr>
            <w:tcW w:w="540" w:type="dxa"/>
          </w:tcPr>
          <w:p w14:paraId="2D96A470" w14:textId="77777777" w:rsidR="00C870CC" w:rsidRPr="00F91F88" w:rsidRDefault="00C870CC" w:rsidP="00CA6D17">
            <w:pPr>
              <w:pStyle w:val="ConsPlusTitle"/>
              <w:numPr>
                <w:ilvl w:val="0"/>
                <w:numId w:val="9"/>
              </w:numPr>
              <w:tabs>
                <w:tab w:val="left" w:pos="8328"/>
              </w:tabs>
              <w:ind w:hanging="7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</w:p>
        </w:tc>
        <w:tc>
          <w:tcPr>
            <w:tcW w:w="5023" w:type="dxa"/>
          </w:tcPr>
          <w:p w14:paraId="072F290B" w14:textId="77777777" w:rsidR="00C870CC" w:rsidRPr="007337A3" w:rsidRDefault="00C870CC" w:rsidP="00B33267">
            <w:pPr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7337A3">
              <w:rPr>
                <w:rFonts w:ascii="Times New Roman" w:hAnsi="Times New Roman" w:cs="Times New Roman"/>
                <w:sz w:val="24"/>
                <w:szCs w:val="20"/>
              </w:rPr>
              <w:t xml:space="preserve">Постановление администрации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муниципального района</w:t>
            </w:r>
            <w:r w:rsidRPr="007337A3">
              <w:rPr>
                <w:rFonts w:ascii="Times New Roman" w:hAnsi="Times New Roman" w:cs="Times New Roman"/>
                <w:sz w:val="24"/>
                <w:szCs w:val="20"/>
              </w:rPr>
              <w:t xml:space="preserve"> «Сыктывдинский»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Республики Коми </w:t>
            </w:r>
            <w:r w:rsidRPr="007337A3">
              <w:rPr>
                <w:rFonts w:ascii="Times New Roman" w:hAnsi="Times New Roman" w:cs="Times New Roman"/>
                <w:sz w:val="24"/>
                <w:szCs w:val="20"/>
              </w:rPr>
              <w:t>от 25.03.2021 № 3/361 «Об утверждении Положения о порядке формирования перечня муниципального имущества, предназначенного для передачи во владение и (или) пользование субъектам малого и среднего предпринимательства и организациям, образующим инфраструктуру поддержки субъектов малого и среднего предпринимательства, и физическим лицам, не являющимся индивидуальными предпринимателями и применяющим специальный налоговый режим «Налог на профессиональный доход»</w:t>
            </w:r>
          </w:p>
        </w:tc>
        <w:tc>
          <w:tcPr>
            <w:tcW w:w="1878" w:type="dxa"/>
          </w:tcPr>
          <w:p w14:paraId="374641FF" w14:textId="77777777" w:rsidR="00C870CC" w:rsidRPr="007337A3" w:rsidRDefault="00C870CC" w:rsidP="00B33267">
            <w:pPr>
              <w:pStyle w:val="ConsPlusTitle"/>
              <w:tabs>
                <w:tab w:val="left" w:pos="8328"/>
              </w:tabs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</w:rPr>
            </w:pPr>
            <w:r w:rsidRPr="007337A3"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</w:rPr>
              <w:t>Отдел имущественных и арендных отношений</w:t>
            </w:r>
          </w:p>
        </w:tc>
        <w:tc>
          <w:tcPr>
            <w:tcW w:w="2193" w:type="dxa"/>
          </w:tcPr>
          <w:p w14:paraId="1D5E938E" w14:textId="77777777" w:rsidR="00C870CC" w:rsidRPr="00F91F88" w:rsidRDefault="00C870CC" w:rsidP="00B33267">
            <w:pPr>
              <w:pStyle w:val="ConsPlusTitle"/>
              <w:tabs>
                <w:tab w:val="left" w:pos="8328"/>
              </w:tabs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сентябрь-октябрь</w:t>
            </w:r>
          </w:p>
        </w:tc>
      </w:tr>
    </w:tbl>
    <w:p w14:paraId="1018B57F" w14:textId="77777777" w:rsidR="00C870CC" w:rsidRDefault="00C870CC" w:rsidP="00C870CC">
      <w:pPr>
        <w:pStyle w:val="21"/>
        <w:ind w:firstLine="851"/>
        <w:jc w:val="center"/>
        <w:rPr>
          <w:b/>
          <w:sz w:val="24"/>
          <w:szCs w:val="24"/>
        </w:rPr>
      </w:pPr>
    </w:p>
    <w:p w14:paraId="1EF788D4" w14:textId="77777777" w:rsidR="00C870CC" w:rsidRDefault="00C870CC" w:rsidP="00C870CC">
      <w:pPr>
        <w:pStyle w:val="21"/>
        <w:ind w:firstLine="851"/>
        <w:jc w:val="center"/>
        <w:rPr>
          <w:b/>
          <w:sz w:val="24"/>
          <w:szCs w:val="24"/>
        </w:rPr>
      </w:pPr>
    </w:p>
    <w:p w14:paraId="1948EFA1" w14:textId="77777777" w:rsidR="00C870CC" w:rsidRDefault="00C870CC" w:rsidP="00C870CC">
      <w:pPr>
        <w:pStyle w:val="21"/>
        <w:ind w:firstLine="851"/>
        <w:jc w:val="center"/>
        <w:rPr>
          <w:b/>
          <w:sz w:val="24"/>
          <w:szCs w:val="24"/>
        </w:rPr>
      </w:pPr>
    </w:p>
    <w:p w14:paraId="26FB4A7F" w14:textId="77777777" w:rsidR="007257C5" w:rsidRPr="00AA2873" w:rsidRDefault="007257C5" w:rsidP="007257C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165C208" w14:textId="77777777" w:rsidR="007257C5" w:rsidRPr="00AA2873" w:rsidRDefault="007257C5" w:rsidP="007257C5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A2873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6401435" distR="6401435" simplePos="0" relativeHeight="251711488" behindDoc="0" locked="0" layoutInCell="1" allowOverlap="1" wp14:anchorId="45E020E1" wp14:editId="425A3E2A">
            <wp:simplePos x="0" y="0"/>
            <wp:positionH relativeFrom="margin">
              <wp:posOffset>2533650</wp:posOffset>
            </wp:positionH>
            <wp:positionV relativeFrom="paragraph">
              <wp:posOffset>0</wp:posOffset>
            </wp:positionV>
            <wp:extent cx="800100" cy="996950"/>
            <wp:effectExtent l="0" t="0" r="0" b="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99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2873">
        <w:rPr>
          <w:rFonts w:ascii="Times New Roman" w:eastAsia="Times New Roman" w:hAnsi="Times New Roman" w:cs="Times New Roman"/>
          <w:b/>
          <w:sz w:val="24"/>
          <w:szCs w:val="24"/>
        </w:rPr>
        <w:t xml:space="preserve">  </w:t>
      </w:r>
    </w:p>
    <w:p w14:paraId="07D162DC" w14:textId="77777777" w:rsidR="007257C5" w:rsidRPr="00AA2873" w:rsidRDefault="007257C5" w:rsidP="007257C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A2873">
        <w:rPr>
          <w:rFonts w:ascii="Times New Roman" w:hAnsi="Times New Roman" w:cs="Times New Roman"/>
          <w:b/>
          <w:sz w:val="24"/>
          <w:szCs w:val="24"/>
        </w:rPr>
        <w:t xml:space="preserve">Коми </w:t>
      </w:r>
      <w:proofErr w:type="spellStart"/>
      <w:r w:rsidRPr="00AA2873">
        <w:rPr>
          <w:rFonts w:ascii="Times New Roman" w:hAnsi="Times New Roman" w:cs="Times New Roman"/>
          <w:b/>
          <w:sz w:val="24"/>
          <w:szCs w:val="24"/>
        </w:rPr>
        <w:t>Республикаын</w:t>
      </w:r>
      <w:proofErr w:type="spellEnd"/>
      <w:r w:rsidRPr="00AA2873">
        <w:rPr>
          <w:rFonts w:ascii="Times New Roman" w:hAnsi="Times New Roman" w:cs="Times New Roman"/>
          <w:b/>
          <w:sz w:val="24"/>
          <w:szCs w:val="24"/>
        </w:rPr>
        <w:t xml:space="preserve"> «</w:t>
      </w:r>
      <w:proofErr w:type="spellStart"/>
      <w:r w:rsidRPr="00AA2873">
        <w:rPr>
          <w:rFonts w:ascii="Times New Roman" w:hAnsi="Times New Roman" w:cs="Times New Roman"/>
          <w:b/>
          <w:sz w:val="24"/>
          <w:szCs w:val="24"/>
        </w:rPr>
        <w:t>Сыктывдін</w:t>
      </w:r>
      <w:proofErr w:type="spellEnd"/>
      <w:r w:rsidRPr="00AA2873">
        <w:rPr>
          <w:rFonts w:ascii="Times New Roman" w:hAnsi="Times New Roman" w:cs="Times New Roman"/>
          <w:b/>
          <w:sz w:val="24"/>
          <w:szCs w:val="24"/>
        </w:rPr>
        <w:t xml:space="preserve">» </w:t>
      </w:r>
    </w:p>
    <w:p w14:paraId="06CA3D02" w14:textId="77777777" w:rsidR="007257C5" w:rsidRPr="00AA2873" w:rsidRDefault="007257C5" w:rsidP="007257C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AA2873">
        <w:rPr>
          <w:rFonts w:ascii="Times New Roman" w:hAnsi="Times New Roman" w:cs="Times New Roman"/>
          <w:b/>
          <w:sz w:val="24"/>
          <w:szCs w:val="24"/>
        </w:rPr>
        <w:t>муниципальн</w:t>
      </w:r>
      <w:r w:rsidRPr="00AA2873">
        <w:rPr>
          <w:rFonts w:ascii="Cambria Math" w:hAnsi="Cambria Math" w:cs="Cambria Math"/>
          <w:b/>
          <w:sz w:val="24"/>
          <w:szCs w:val="24"/>
        </w:rPr>
        <w:t>ö</w:t>
      </w:r>
      <w:r w:rsidRPr="00AA2873">
        <w:rPr>
          <w:rFonts w:ascii="Times New Roman" w:hAnsi="Times New Roman" w:cs="Times New Roman"/>
          <w:b/>
          <w:sz w:val="24"/>
          <w:szCs w:val="24"/>
        </w:rPr>
        <w:t>й</w:t>
      </w:r>
      <w:proofErr w:type="spellEnd"/>
      <w:r w:rsidRPr="00AA2873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2873">
        <w:rPr>
          <w:rFonts w:ascii="Times New Roman" w:hAnsi="Times New Roman" w:cs="Times New Roman"/>
          <w:b/>
          <w:sz w:val="24"/>
          <w:szCs w:val="24"/>
        </w:rPr>
        <w:t>районса</w:t>
      </w:r>
      <w:proofErr w:type="spellEnd"/>
      <w:r w:rsidRPr="00AA2873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2873">
        <w:rPr>
          <w:rFonts w:ascii="Times New Roman" w:hAnsi="Times New Roman" w:cs="Times New Roman"/>
          <w:b/>
          <w:sz w:val="24"/>
          <w:szCs w:val="24"/>
        </w:rPr>
        <w:t>администрациял</w:t>
      </w:r>
      <w:r w:rsidRPr="00AA2873">
        <w:rPr>
          <w:rFonts w:ascii="Cambria Math" w:hAnsi="Cambria Math" w:cs="Cambria Math"/>
          <w:b/>
          <w:sz w:val="24"/>
          <w:szCs w:val="24"/>
        </w:rPr>
        <w:t>ö</w:t>
      </w:r>
      <w:r w:rsidRPr="00AA2873">
        <w:rPr>
          <w:rFonts w:ascii="Times New Roman" w:hAnsi="Times New Roman" w:cs="Times New Roman"/>
          <w:b/>
          <w:sz w:val="24"/>
          <w:szCs w:val="24"/>
        </w:rPr>
        <w:t>н</w:t>
      </w:r>
      <w:proofErr w:type="spellEnd"/>
      <w:r w:rsidRPr="00AA287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17933A37" w14:textId="77777777" w:rsidR="007257C5" w:rsidRPr="00AA2873" w:rsidRDefault="007257C5" w:rsidP="007257C5">
      <w:pPr>
        <w:keepNext/>
        <w:spacing w:after="0" w:line="240" w:lineRule="auto"/>
        <w:contextualSpacing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A2873">
        <w:rPr>
          <w:rFonts w:ascii="Times New Roman" w:eastAsia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B0FB6B7" wp14:editId="44E13BB5">
                <wp:simplePos x="0" y="0"/>
                <wp:positionH relativeFrom="column">
                  <wp:posOffset>-114300</wp:posOffset>
                </wp:positionH>
                <wp:positionV relativeFrom="paragraph">
                  <wp:posOffset>160655</wp:posOffset>
                </wp:positionV>
                <wp:extent cx="6410325" cy="0"/>
                <wp:effectExtent l="13335" t="12700" r="5715" b="6350"/>
                <wp:wrapNone/>
                <wp:docPr id="10" name="Прямая соединительная линия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4103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FA4EDFA" id="Прямая соединительная линия 10" o:spid="_x0000_s1026" style="position:absolute;flip:y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9pt,12.65pt" to="495.7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CPPtAEAAFIDAAAOAAAAZHJzL2Uyb0RvYy54bWysU01v2zAMvQ/YfxB0X+xka7EZcXpI1126&#10;LUC73Rl92MIkURCV2Pn3k9Q0HbrbMB8IkRSfHh/p9c3sLDuqSAZ9z5eLljPlBUrjh57/eLx795Ez&#10;SuAlWPSq5ydF/Gbz9s16Cp1a4YhWqsgyiKduCj0fUwpd05AYlQNaYFA+JzVGBym7cWhkhCmjO9us&#10;2va6mTDKEFEoohy9fUryTcXXWon0XWtSidmeZ26p2ljtvthms4ZuiBBGI8404B9YODA+P3qBuoUE&#10;7BDNX1DOiIiEOi0Euga1NkLVHnI3y/ZVNw8jBFV7yeJQuMhE/w9WfDtu/S4W6mL2D+EexS9iHrcj&#10;+EFVAo+nkAe3LFI1U6DuUlIcCrvI9tNXlPkOHBJWFWYdHdPWhJ+lsIDnTtlcZT9dZFdzYiIHrz8s&#10;2/erK87Ec66BrkCUwhApfVHoWDn03BpfFIEOjveUCqWXKyXs8c5YW6dqPZt6/ukqI5cMoTWyJKsT&#10;h/3WRnaEshf1q/29uhbx4GUFGxXIz+dzAmOfzvlx68+yFCXK2lG3R3naxWe58uAqy/OSlc3406/V&#10;L7/C5jcAAAD//wMAUEsDBBQABgAIAAAAIQBVZQW33QAAAAkBAAAPAAAAZHJzL2Rvd25yZXYueG1s&#10;TI/BTsMwEETvSPyDtUjcWiepipoQp6oQcEFCogTOTrwkEfY6it00/D2LOMBxdkazb8r94qyYcQqD&#10;JwXpOgGB1HozUKegfn1Y7UCEqMlo6wkVfGGAfXV5UerC+DO94HyMneASCoVW0Mc4FlKGtkenw9qP&#10;SOx9+MnpyHLqpJn0mcudlVmS3EinB+IPvR7xrsf283hyCg7vT/eb57lx3pq8q9+Mq5PHTKnrq+Vw&#10;CyLiEv/C8IPP6FAxU+NPZIKwClbpjrdEBdl2A4IDeZ5uQTS/B1mV8v+C6hsAAP//AwBQSwECLQAU&#10;AAYACAAAACEAtoM4kv4AAADhAQAAEwAAAAAAAAAAAAAAAAAAAAAAW0NvbnRlbnRfVHlwZXNdLnht&#10;bFBLAQItABQABgAIAAAAIQA4/SH/1gAAAJQBAAALAAAAAAAAAAAAAAAAAC8BAABfcmVscy8ucmVs&#10;c1BLAQItABQABgAIAAAAIQAwmCPPtAEAAFIDAAAOAAAAAAAAAAAAAAAAAC4CAABkcnMvZTJvRG9j&#10;LnhtbFBLAQItABQABgAIAAAAIQBVZQW33QAAAAkBAAAPAAAAAAAAAAAAAAAAAA4EAABkcnMvZG93&#10;bnJldi54bWxQSwUGAAAAAAQABADzAAAAGAUAAAAA&#10;"/>
            </w:pict>
          </mc:Fallback>
        </mc:AlternateContent>
      </w:r>
      <w:r w:rsidRPr="00AA2873"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                                                        ШУÖМ                                                           </w:t>
      </w:r>
    </w:p>
    <w:p w14:paraId="062D0436" w14:textId="77777777" w:rsidR="007257C5" w:rsidRPr="00AA2873" w:rsidRDefault="007257C5" w:rsidP="007257C5">
      <w:pPr>
        <w:keepNext/>
        <w:spacing w:after="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A2873">
        <w:rPr>
          <w:rFonts w:ascii="Times New Roman" w:eastAsia="Times New Roman" w:hAnsi="Times New Roman" w:cs="Times New Roman"/>
          <w:b/>
          <w:sz w:val="24"/>
          <w:szCs w:val="24"/>
        </w:rPr>
        <w:t>ПОСТАНОВЛЕНИЕ</w:t>
      </w:r>
    </w:p>
    <w:p w14:paraId="08072FE3" w14:textId="77777777" w:rsidR="007257C5" w:rsidRPr="00AA2873" w:rsidRDefault="007257C5" w:rsidP="007257C5">
      <w:pPr>
        <w:spacing w:after="16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A2873">
        <w:rPr>
          <w:rFonts w:ascii="Times New Roman" w:hAnsi="Times New Roman" w:cs="Times New Roman"/>
          <w:b/>
          <w:sz w:val="24"/>
          <w:szCs w:val="24"/>
        </w:rPr>
        <w:t xml:space="preserve">администрации муниципального района </w:t>
      </w:r>
    </w:p>
    <w:p w14:paraId="16C4C7A6" w14:textId="77777777" w:rsidR="007257C5" w:rsidRPr="00AA2873" w:rsidRDefault="007257C5" w:rsidP="007257C5">
      <w:pPr>
        <w:spacing w:after="16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A2873">
        <w:rPr>
          <w:rFonts w:ascii="Times New Roman" w:hAnsi="Times New Roman" w:cs="Times New Roman"/>
          <w:b/>
          <w:sz w:val="24"/>
          <w:szCs w:val="24"/>
        </w:rPr>
        <w:t>«Сыктывдинский» Республики Коми</w:t>
      </w:r>
    </w:p>
    <w:p w14:paraId="162BD6EA" w14:textId="77777777" w:rsidR="007257C5" w:rsidRPr="00AA2873" w:rsidRDefault="007257C5" w:rsidP="007257C5">
      <w:pPr>
        <w:keepNext/>
        <w:spacing w:after="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AE09DE9" w14:textId="77777777" w:rsidR="007257C5" w:rsidRPr="00AA2873" w:rsidRDefault="007257C5" w:rsidP="007257C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616B164" w14:textId="77777777" w:rsidR="007257C5" w:rsidRPr="00AA2873" w:rsidRDefault="007257C5" w:rsidP="007257C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AA2873">
        <w:rPr>
          <w:rFonts w:ascii="Times New Roman" w:eastAsia="Times New Roman" w:hAnsi="Times New Roman" w:cs="Times New Roman"/>
          <w:sz w:val="24"/>
          <w:szCs w:val="24"/>
        </w:rPr>
        <w:t>т 24 декабря 2021 года</w:t>
      </w:r>
      <w:r w:rsidRPr="00AA2873">
        <w:rPr>
          <w:rFonts w:ascii="Times New Roman" w:eastAsia="Times New Roman" w:hAnsi="Times New Roman" w:cs="Times New Roman"/>
          <w:sz w:val="24"/>
          <w:szCs w:val="24"/>
        </w:rPr>
        <w:tab/>
        <w:t xml:space="preserve">    </w:t>
      </w:r>
      <w:r w:rsidRPr="00AA2873">
        <w:rPr>
          <w:rFonts w:ascii="Times New Roman" w:eastAsia="Times New Roman" w:hAnsi="Times New Roman" w:cs="Times New Roman"/>
          <w:sz w:val="24"/>
          <w:szCs w:val="24"/>
        </w:rPr>
        <w:tab/>
      </w:r>
      <w:r w:rsidRPr="00AA2873">
        <w:rPr>
          <w:rFonts w:ascii="Times New Roman" w:eastAsia="Times New Roman" w:hAnsi="Times New Roman" w:cs="Times New Roman"/>
          <w:sz w:val="24"/>
          <w:szCs w:val="24"/>
        </w:rPr>
        <w:tab/>
      </w:r>
      <w:r w:rsidRPr="00AA2873">
        <w:rPr>
          <w:rFonts w:ascii="Times New Roman" w:eastAsia="Times New Roman" w:hAnsi="Times New Roman" w:cs="Times New Roman"/>
          <w:sz w:val="24"/>
          <w:szCs w:val="24"/>
        </w:rPr>
        <w:tab/>
      </w:r>
      <w:r w:rsidRPr="00AA2873">
        <w:rPr>
          <w:rFonts w:ascii="Times New Roman" w:eastAsia="Times New Roman" w:hAnsi="Times New Roman" w:cs="Times New Roman"/>
          <w:sz w:val="24"/>
          <w:szCs w:val="24"/>
        </w:rPr>
        <w:tab/>
        <w:t xml:space="preserve">                                        № 12/1680 </w:t>
      </w:r>
    </w:p>
    <w:p w14:paraId="2F9FF038" w14:textId="77777777" w:rsidR="007257C5" w:rsidRPr="00AA2873" w:rsidRDefault="007257C5" w:rsidP="007257C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tbl>
      <w:tblPr>
        <w:tblStyle w:val="a4"/>
        <w:tblW w:w="95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6"/>
        <w:gridCol w:w="4786"/>
      </w:tblGrid>
      <w:tr w:rsidR="007257C5" w:rsidRPr="00AA2873" w14:paraId="57DB3EE3" w14:textId="77777777" w:rsidTr="00B33267">
        <w:tc>
          <w:tcPr>
            <w:tcW w:w="4786" w:type="dxa"/>
          </w:tcPr>
          <w:p w14:paraId="25CF523D" w14:textId="77777777" w:rsidR="007257C5" w:rsidRPr="00AA2873" w:rsidRDefault="007257C5" w:rsidP="00386A1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 внесении изменений в постановление администрации муниципального образования муниципального района «Сыктывдинский» от </w:t>
            </w:r>
            <w:r w:rsidRPr="00AA2873">
              <w:rPr>
                <w:rFonts w:ascii="Times New Roman" w:eastAsia="A" w:hAnsi="Times New Roman" w:cs="Times New Roman"/>
                <w:sz w:val="24"/>
                <w:szCs w:val="24"/>
              </w:rPr>
              <w:t>18 ноября 2019 года</w:t>
            </w: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№ </w:t>
            </w:r>
            <w:r w:rsidRPr="00AA2873">
              <w:rPr>
                <w:rFonts w:ascii="Times New Roman" w:eastAsia="A" w:hAnsi="Times New Roman" w:cs="Times New Roman"/>
                <w:sz w:val="24"/>
                <w:szCs w:val="24"/>
              </w:rPr>
              <w:t>11/1486</w:t>
            </w: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«О закреплении территории муниципального района «Сыктывдинский» за муниципальными образовательными учреждениями, реализующими основную образовательную программу дошкольного образования»</w:t>
            </w:r>
          </w:p>
          <w:p w14:paraId="1D92A2FD" w14:textId="77777777" w:rsidR="007257C5" w:rsidRPr="00AA2873" w:rsidRDefault="007257C5" w:rsidP="00B3326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786" w:type="dxa"/>
          </w:tcPr>
          <w:p w14:paraId="1D837990" w14:textId="77777777" w:rsidR="007257C5" w:rsidRPr="00AA2873" w:rsidRDefault="007257C5" w:rsidP="00B3326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11085F70" w14:textId="77777777" w:rsidR="007257C5" w:rsidRPr="00AA2873" w:rsidRDefault="007257C5" w:rsidP="007257C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941FE6B" w14:textId="77777777" w:rsidR="007257C5" w:rsidRPr="00AA2873" w:rsidRDefault="007257C5" w:rsidP="007257C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A2873">
        <w:rPr>
          <w:rFonts w:ascii="Times New Roman" w:eastAsia="Times New Roman" w:hAnsi="Times New Roman" w:cs="Times New Roman"/>
          <w:sz w:val="24"/>
          <w:szCs w:val="24"/>
        </w:rPr>
        <w:t>Руководствуясь пунктом 6 части 1 статьи 9 Федерального закона от 29 декабря 2012 года № 273-ФЗ «Об образовании в Российской Федерации», администрация муниципального района «Сыктывдинский» Республики Коми</w:t>
      </w:r>
    </w:p>
    <w:p w14:paraId="43CA0139" w14:textId="77777777" w:rsidR="007257C5" w:rsidRPr="00AA2873" w:rsidRDefault="007257C5" w:rsidP="007257C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79DC3F2" w14:textId="77777777" w:rsidR="007257C5" w:rsidRPr="00AA2873" w:rsidRDefault="007257C5" w:rsidP="007257C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A2873">
        <w:rPr>
          <w:rFonts w:ascii="Times New Roman" w:eastAsia="Times New Roman" w:hAnsi="Times New Roman" w:cs="Times New Roman"/>
          <w:b/>
          <w:sz w:val="24"/>
          <w:szCs w:val="24"/>
        </w:rPr>
        <w:t>ПОСТАНОВЛЯЕТ:</w:t>
      </w:r>
    </w:p>
    <w:p w14:paraId="3A72E565" w14:textId="77777777" w:rsidR="007257C5" w:rsidRPr="00AA2873" w:rsidRDefault="007257C5" w:rsidP="007257C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4D71C4C" w14:textId="77777777" w:rsidR="007257C5" w:rsidRPr="00AA2873" w:rsidRDefault="007257C5" w:rsidP="007257C5">
      <w:pPr>
        <w:widowControl w:val="0"/>
        <w:tabs>
          <w:tab w:val="left" w:pos="993"/>
        </w:tabs>
        <w:suppressAutoHyphens/>
        <w:autoSpaceDE w:val="0"/>
        <w:spacing w:after="0" w:line="240" w:lineRule="auto"/>
        <w:ind w:firstLineChars="295"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1. </w:t>
      </w:r>
      <w:r w:rsidRPr="00AA2873">
        <w:rPr>
          <w:rFonts w:ascii="Times New Roman" w:eastAsia="Times New Roman" w:hAnsi="Times New Roman" w:cs="Times New Roman"/>
          <w:bCs/>
          <w:sz w:val="24"/>
          <w:szCs w:val="24"/>
        </w:rPr>
        <w:t xml:space="preserve">Изложить </w:t>
      </w:r>
      <w:r w:rsidRPr="00AA2873">
        <w:rPr>
          <w:rFonts w:ascii="Times New Roman" w:eastAsia="Times New Roman" w:hAnsi="Times New Roman" w:cs="Arial"/>
          <w:sz w:val="24"/>
          <w:szCs w:val="24"/>
        </w:rPr>
        <w:t xml:space="preserve">Приложение к постановлению администрации </w:t>
      </w:r>
      <w:r w:rsidRPr="00AA2873">
        <w:rPr>
          <w:rFonts w:ascii="Times New Roman" w:eastAsia="Times New Roman" w:hAnsi="Times New Roman" w:cs="Times New Roman"/>
          <w:sz w:val="24"/>
          <w:szCs w:val="24"/>
        </w:rPr>
        <w:t>муниципального образования муниципального района</w:t>
      </w:r>
      <w:r w:rsidRPr="00AA2873">
        <w:rPr>
          <w:rFonts w:ascii="Times New Roman" w:eastAsia="Times New Roman" w:hAnsi="Times New Roman" w:cs="Arial"/>
          <w:sz w:val="24"/>
          <w:szCs w:val="24"/>
        </w:rPr>
        <w:t xml:space="preserve"> «Сыктывдинский» </w:t>
      </w:r>
      <w:r w:rsidRPr="00AA2873">
        <w:rPr>
          <w:rFonts w:ascii="Times New Roman" w:eastAsia="Times New Roman" w:hAnsi="Times New Roman" w:cs="Times New Roman"/>
          <w:sz w:val="24"/>
          <w:szCs w:val="24"/>
        </w:rPr>
        <w:t xml:space="preserve">от </w:t>
      </w:r>
      <w:r w:rsidRPr="00AA2873">
        <w:rPr>
          <w:rFonts w:ascii="Times New Roman" w:eastAsia="A" w:hAnsi="Times New Roman" w:cs="Times New Roman"/>
          <w:sz w:val="24"/>
          <w:szCs w:val="24"/>
        </w:rPr>
        <w:t>18 ноября 2019 года</w:t>
      </w:r>
      <w:r w:rsidRPr="00AA2873">
        <w:rPr>
          <w:rFonts w:ascii="Times New Roman" w:eastAsia="Times New Roman" w:hAnsi="Times New Roman" w:cs="Times New Roman"/>
          <w:sz w:val="24"/>
          <w:szCs w:val="24"/>
        </w:rPr>
        <w:t xml:space="preserve"> № </w:t>
      </w:r>
      <w:r w:rsidRPr="00AA2873">
        <w:rPr>
          <w:rFonts w:ascii="Times New Roman" w:eastAsia="A" w:hAnsi="Times New Roman" w:cs="Times New Roman"/>
          <w:sz w:val="24"/>
          <w:szCs w:val="24"/>
        </w:rPr>
        <w:t>11/1486</w:t>
      </w:r>
      <w:r w:rsidRPr="00AA2873">
        <w:rPr>
          <w:rFonts w:ascii="Times New Roman" w:eastAsia="Times New Roman" w:hAnsi="Times New Roman" w:cs="Times New Roman"/>
          <w:sz w:val="24"/>
          <w:szCs w:val="24"/>
        </w:rPr>
        <w:t xml:space="preserve"> «О закреплении территории муниципального района «Сыктывдинский» за муниципальными образовательными учреждениями, реализующими основную образовательную программу дошкольного образования»,</w:t>
      </w:r>
      <w:r w:rsidRPr="00AA2873">
        <w:rPr>
          <w:rFonts w:ascii="Times New Roman" w:eastAsia="Times New Roman" w:hAnsi="Times New Roman" w:cs="Times New Roman"/>
          <w:bCs/>
          <w:sz w:val="24"/>
          <w:szCs w:val="24"/>
        </w:rPr>
        <w:t xml:space="preserve"> в редакции согласно приложению к настоящему постановлению. </w:t>
      </w:r>
    </w:p>
    <w:p w14:paraId="2B6569D3" w14:textId="77777777" w:rsidR="007257C5" w:rsidRPr="00AA2873" w:rsidRDefault="007257C5" w:rsidP="007257C5">
      <w:pPr>
        <w:tabs>
          <w:tab w:val="left" w:pos="993"/>
        </w:tabs>
        <w:spacing w:after="0" w:line="240" w:lineRule="auto"/>
        <w:ind w:firstLineChars="295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A2873">
        <w:rPr>
          <w:rFonts w:ascii="Times New Roman" w:eastAsia="Times New Roman" w:hAnsi="Times New Roman" w:cs="Times New Roman"/>
          <w:sz w:val="24"/>
          <w:szCs w:val="24"/>
        </w:rPr>
        <w:t>2. Контроль за исполнением настоящего постановления возложить на заместителя руководителя администрации муниципального района (В.Ю. Носов).</w:t>
      </w:r>
    </w:p>
    <w:p w14:paraId="6C9991CD" w14:textId="77777777" w:rsidR="007257C5" w:rsidRPr="00AA2873" w:rsidRDefault="007257C5" w:rsidP="007257C5">
      <w:pPr>
        <w:tabs>
          <w:tab w:val="left" w:pos="993"/>
          <w:tab w:val="left" w:pos="1276"/>
        </w:tabs>
        <w:spacing w:after="0" w:line="240" w:lineRule="auto"/>
        <w:ind w:firstLineChars="295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A2873">
        <w:rPr>
          <w:rFonts w:ascii="Times New Roman" w:eastAsia="Times New Roman" w:hAnsi="Times New Roman" w:cs="Times New Roman"/>
          <w:sz w:val="24"/>
          <w:szCs w:val="24"/>
        </w:rPr>
        <w:t>3. Настоящее постановление вступает в силу со дня его официального опубликования.</w:t>
      </w:r>
    </w:p>
    <w:p w14:paraId="5A7B509E" w14:textId="77777777" w:rsidR="007257C5" w:rsidRPr="00AA2873" w:rsidRDefault="007257C5" w:rsidP="007257C5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7D0B403" w14:textId="77777777" w:rsidR="007257C5" w:rsidRPr="00AA2873" w:rsidRDefault="007257C5" w:rsidP="007257C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C969F2C" w14:textId="77777777" w:rsidR="007257C5" w:rsidRPr="00AA2873" w:rsidRDefault="007257C5" w:rsidP="007257C5">
      <w:pPr>
        <w:spacing w:after="0" w:line="240" w:lineRule="auto"/>
        <w:ind w:left="720" w:hanging="720"/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</w:pPr>
      <w:proofErr w:type="gramStart"/>
      <w:r w:rsidRPr="00AA2873">
        <w:rPr>
          <w:rFonts w:ascii="Times New Roman" w:eastAsia="Times New Roman" w:hAnsi="Times New Roman" w:cs="Times New Roman"/>
          <w:sz w:val="24"/>
          <w:szCs w:val="24"/>
        </w:rPr>
        <w:t>Глава</w:t>
      </w:r>
      <w:r w:rsidRPr="00AA2873"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  <w:t xml:space="preserve">  муниципального</w:t>
      </w:r>
      <w:proofErr w:type="gramEnd"/>
      <w:r w:rsidRPr="00AA2873"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  <w:t xml:space="preserve"> района «Сыктывдинский» -</w:t>
      </w:r>
    </w:p>
    <w:p w14:paraId="29652AC9" w14:textId="3271D324" w:rsidR="007257C5" w:rsidRDefault="007257C5" w:rsidP="007257C5">
      <w:pPr>
        <w:tabs>
          <w:tab w:val="left" w:pos="7935"/>
        </w:tabs>
        <w:spacing w:after="0" w:line="240" w:lineRule="auto"/>
        <w:ind w:left="720" w:hanging="720"/>
        <w:rPr>
          <w:rFonts w:ascii="Times New Roman" w:eastAsia="Times New Roman" w:hAnsi="Times New Roman" w:cs="Times New Roman"/>
          <w:sz w:val="24"/>
          <w:szCs w:val="24"/>
        </w:rPr>
      </w:pPr>
      <w:r w:rsidRPr="00AA2873">
        <w:rPr>
          <w:rFonts w:ascii="Times New Roman" w:eastAsia="Times New Roman" w:hAnsi="Times New Roman" w:cs="Times New Roman"/>
          <w:sz w:val="24"/>
          <w:szCs w:val="24"/>
          <w:lang w:eastAsia="zh-CN" w:bidi="hi-IN"/>
        </w:rPr>
        <w:t xml:space="preserve"> руководитель администрации                                                                          Л.Ю. Доронина</w:t>
      </w:r>
    </w:p>
    <w:p w14:paraId="292725A8" w14:textId="77777777" w:rsidR="007257C5" w:rsidRDefault="007257C5" w:rsidP="007257C5">
      <w:pPr>
        <w:tabs>
          <w:tab w:val="left" w:pos="7935"/>
        </w:tabs>
        <w:spacing w:after="0" w:line="240" w:lineRule="auto"/>
        <w:ind w:left="720" w:hanging="720"/>
        <w:rPr>
          <w:rFonts w:ascii="Times New Roman" w:eastAsia="Times New Roman" w:hAnsi="Times New Roman" w:cs="Times New Roman"/>
          <w:sz w:val="24"/>
          <w:szCs w:val="24"/>
        </w:rPr>
      </w:pPr>
    </w:p>
    <w:p w14:paraId="5DDC6031" w14:textId="77777777" w:rsidR="007257C5" w:rsidRDefault="007257C5" w:rsidP="007257C5">
      <w:pPr>
        <w:tabs>
          <w:tab w:val="left" w:pos="7935"/>
        </w:tabs>
        <w:spacing w:after="0" w:line="240" w:lineRule="auto"/>
        <w:ind w:left="720" w:hanging="720"/>
        <w:rPr>
          <w:rFonts w:ascii="Times New Roman" w:eastAsia="Times New Roman" w:hAnsi="Times New Roman" w:cs="Times New Roman"/>
          <w:sz w:val="24"/>
          <w:szCs w:val="24"/>
        </w:rPr>
      </w:pPr>
    </w:p>
    <w:p w14:paraId="6A63208C" w14:textId="77777777" w:rsidR="007257C5" w:rsidRDefault="007257C5" w:rsidP="007257C5">
      <w:pPr>
        <w:tabs>
          <w:tab w:val="left" w:pos="7935"/>
        </w:tabs>
        <w:spacing w:after="0" w:line="240" w:lineRule="auto"/>
        <w:ind w:left="720" w:hanging="720"/>
        <w:rPr>
          <w:rFonts w:ascii="Times New Roman" w:eastAsia="Times New Roman" w:hAnsi="Times New Roman" w:cs="Times New Roman"/>
          <w:sz w:val="24"/>
          <w:szCs w:val="24"/>
        </w:rPr>
      </w:pPr>
    </w:p>
    <w:p w14:paraId="77E49883" w14:textId="77777777" w:rsidR="007257C5" w:rsidRPr="00AA2873" w:rsidRDefault="007257C5" w:rsidP="007257C5">
      <w:pPr>
        <w:tabs>
          <w:tab w:val="left" w:pos="7935"/>
        </w:tabs>
        <w:spacing w:after="0" w:line="240" w:lineRule="auto"/>
        <w:ind w:left="720" w:hanging="720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AA2873">
        <w:rPr>
          <w:rFonts w:ascii="Times New Roman" w:eastAsia="Arial" w:hAnsi="Times New Roman" w:cs="Times New Roman"/>
          <w:sz w:val="24"/>
          <w:szCs w:val="24"/>
        </w:rPr>
        <w:t xml:space="preserve">Приложение </w:t>
      </w:r>
    </w:p>
    <w:p w14:paraId="17BBCAE2" w14:textId="77777777" w:rsidR="007257C5" w:rsidRPr="00AA2873" w:rsidRDefault="007257C5" w:rsidP="007257C5">
      <w:pPr>
        <w:tabs>
          <w:tab w:val="left" w:pos="72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AA2873">
        <w:rPr>
          <w:rFonts w:ascii="Times New Roman" w:eastAsia="Times New Roman" w:hAnsi="Times New Roman" w:cs="Times New Roman"/>
          <w:sz w:val="24"/>
          <w:szCs w:val="24"/>
        </w:rPr>
        <w:t xml:space="preserve">к постановлению администрации </w:t>
      </w:r>
    </w:p>
    <w:p w14:paraId="1A630C28" w14:textId="77777777" w:rsidR="007257C5" w:rsidRPr="00AA2873" w:rsidRDefault="007257C5" w:rsidP="007257C5">
      <w:pPr>
        <w:spacing w:after="0" w:line="240" w:lineRule="auto"/>
        <w:ind w:hanging="142"/>
        <w:jc w:val="right"/>
        <w:rPr>
          <w:rFonts w:ascii="Times New Roman" w:eastAsia="Arial" w:hAnsi="Times New Roman" w:cs="Times New Roman"/>
          <w:sz w:val="20"/>
          <w:szCs w:val="20"/>
        </w:rPr>
      </w:pPr>
      <w:r w:rsidRPr="00AA2873">
        <w:rPr>
          <w:rFonts w:ascii="Times New Roman" w:eastAsia="Times New Roman" w:hAnsi="Times New Roman" w:cs="Times New Roman"/>
          <w:sz w:val="24"/>
          <w:szCs w:val="24"/>
        </w:rPr>
        <w:t>муниципального района «Сыктывдинский»</w:t>
      </w:r>
    </w:p>
    <w:p w14:paraId="64D61C04" w14:textId="77777777" w:rsidR="007257C5" w:rsidRPr="00AA2873" w:rsidRDefault="007257C5" w:rsidP="007257C5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AA2873">
        <w:rPr>
          <w:rFonts w:ascii="Times New Roman" w:eastAsia="Times New Roman" w:hAnsi="Times New Roman" w:cs="Times New Roman"/>
          <w:sz w:val="24"/>
          <w:szCs w:val="24"/>
        </w:rPr>
        <w:t>от 24 декабря 2021 года № 12/1680</w:t>
      </w:r>
    </w:p>
    <w:p w14:paraId="04FDBC38" w14:textId="77777777" w:rsidR="007257C5" w:rsidRPr="00AA2873" w:rsidRDefault="007257C5" w:rsidP="007257C5">
      <w:pPr>
        <w:spacing w:after="0" w:line="240" w:lineRule="auto"/>
        <w:ind w:left="594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52A6000" w14:textId="77777777" w:rsidR="007257C5" w:rsidRPr="00AA2873" w:rsidRDefault="007257C5" w:rsidP="007257C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A2873">
        <w:rPr>
          <w:rFonts w:ascii="Times New Roman" w:eastAsia="Times New Roman" w:hAnsi="Times New Roman" w:cs="Times New Roman"/>
          <w:b/>
          <w:sz w:val="24"/>
          <w:szCs w:val="24"/>
        </w:rPr>
        <w:t>Перечень</w:t>
      </w:r>
    </w:p>
    <w:p w14:paraId="15B1A78F" w14:textId="77777777" w:rsidR="007257C5" w:rsidRPr="00AA2873" w:rsidRDefault="007257C5" w:rsidP="007257C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A2873">
        <w:rPr>
          <w:rFonts w:ascii="Times New Roman" w:eastAsia="Times New Roman" w:hAnsi="Times New Roman" w:cs="Times New Roman"/>
          <w:b/>
          <w:sz w:val="24"/>
          <w:szCs w:val="24"/>
        </w:rPr>
        <w:t xml:space="preserve">муниципальных образовательных учреждений, реализующих основную образовательную программу дошкольного образования, за которыми закреплены конкретные территории муниципального района «Сыктывдинский» </w:t>
      </w:r>
    </w:p>
    <w:p w14:paraId="5B75DE55" w14:textId="77777777" w:rsidR="007257C5" w:rsidRPr="00AA2873" w:rsidRDefault="007257C5" w:rsidP="007257C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7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16"/>
        <w:gridCol w:w="3820"/>
        <w:gridCol w:w="3863"/>
        <w:gridCol w:w="1506"/>
      </w:tblGrid>
      <w:tr w:rsidR="007257C5" w:rsidRPr="00AA2873" w14:paraId="4218B88E" w14:textId="77777777" w:rsidTr="00B33267">
        <w:tc>
          <w:tcPr>
            <w:tcW w:w="516" w:type="dxa"/>
            <w:shd w:val="clear" w:color="auto" w:fill="auto"/>
            <w:vAlign w:val="center"/>
          </w:tcPr>
          <w:p w14:paraId="53DF445C" w14:textId="77777777" w:rsidR="007257C5" w:rsidRPr="00AA2873" w:rsidRDefault="007257C5" w:rsidP="00B33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820" w:type="dxa"/>
            <w:shd w:val="clear" w:color="auto" w:fill="auto"/>
            <w:vAlign w:val="center"/>
          </w:tcPr>
          <w:p w14:paraId="374E6353" w14:textId="77777777" w:rsidR="007257C5" w:rsidRPr="00AA2873" w:rsidRDefault="007257C5" w:rsidP="00B33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образовательного учреждения</w:t>
            </w:r>
          </w:p>
        </w:tc>
        <w:tc>
          <w:tcPr>
            <w:tcW w:w="3863" w:type="dxa"/>
            <w:shd w:val="clear" w:color="auto" w:fill="auto"/>
            <w:vAlign w:val="center"/>
          </w:tcPr>
          <w:p w14:paraId="55454230" w14:textId="77777777" w:rsidR="007257C5" w:rsidRPr="00AA2873" w:rsidRDefault="007257C5" w:rsidP="00B33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закрепленной территории</w:t>
            </w:r>
          </w:p>
        </w:tc>
        <w:tc>
          <w:tcPr>
            <w:tcW w:w="1506" w:type="dxa"/>
            <w:shd w:val="clear" w:color="auto" w:fill="auto"/>
            <w:vAlign w:val="center"/>
          </w:tcPr>
          <w:p w14:paraId="5D091FE0" w14:textId="77777777" w:rsidR="007257C5" w:rsidRPr="00AA2873" w:rsidRDefault="007257C5" w:rsidP="00B33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Уровень обучения</w:t>
            </w:r>
          </w:p>
        </w:tc>
      </w:tr>
      <w:tr w:rsidR="007257C5" w:rsidRPr="00AA2873" w14:paraId="4018CF81" w14:textId="77777777" w:rsidTr="00B33267">
        <w:trPr>
          <w:trHeight w:val="4755"/>
        </w:trPr>
        <w:tc>
          <w:tcPr>
            <w:tcW w:w="516" w:type="dxa"/>
            <w:shd w:val="clear" w:color="auto" w:fill="auto"/>
          </w:tcPr>
          <w:p w14:paraId="496CF3CE" w14:textId="77777777" w:rsidR="007257C5" w:rsidRPr="00AA2873" w:rsidRDefault="007257C5" w:rsidP="00B33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820" w:type="dxa"/>
            <w:shd w:val="clear" w:color="auto" w:fill="auto"/>
          </w:tcPr>
          <w:p w14:paraId="73D205F7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МБДОУ «Детский </w:t>
            </w:r>
            <w:proofErr w:type="gramStart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сад  №</w:t>
            </w:r>
            <w:proofErr w:type="gramEnd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 общеразвивающего вида»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с.Выльгорт</w:t>
            </w:r>
            <w:proofErr w:type="spellEnd"/>
          </w:p>
          <w:p w14:paraId="5B3BD6A8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14:paraId="21A6C3AC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МАДОУ «Детский </w:t>
            </w:r>
            <w:proofErr w:type="gramStart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сад  №</w:t>
            </w:r>
            <w:proofErr w:type="gramEnd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3 общеразвивающего вида»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с.Выльгорт</w:t>
            </w:r>
            <w:proofErr w:type="spellEnd"/>
          </w:p>
          <w:p w14:paraId="15AD72C1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A1824B7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МБДОУ «Детский </w:t>
            </w:r>
            <w:proofErr w:type="gramStart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сад  №</w:t>
            </w:r>
            <w:proofErr w:type="gramEnd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7 общеразвивающего вида»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с.Выльгорт</w:t>
            </w:r>
            <w:proofErr w:type="spellEnd"/>
          </w:p>
          <w:p w14:paraId="4B4548B6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C034BDA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МБДОУ «Детский </w:t>
            </w:r>
            <w:proofErr w:type="gramStart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сад  №</w:t>
            </w:r>
            <w:proofErr w:type="gramEnd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8 комбинированного вида»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с.Выльгорт</w:t>
            </w:r>
            <w:proofErr w:type="spellEnd"/>
          </w:p>
          <w:p w14:paraId="6581CCF3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FA06F8D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МБДОУ «Детский </w:t>
            </w:r>
            <w:proofErr w:type="gramStart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сад  №</w:t>
            </w:r>
            <w:proofErr w:type="gramEnd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10 комбинированного вида»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с.Выльгорт</w:t>
            </w:r>
            <w:proofErr w:type="spellEnd"/>
          </w:p>
          <w:p w14:paraId="08E455EF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AC15FE8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Выльгортская</w:t>
            </w:r>
            <w:proofErr w:type="spellEnd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средняя общеобразовательная школа №2»</w:t>
            </w:r>
          </w:p>
        </w:tc>
        <w:tc>
          <w:tcPr>
            <w:tcW w:w="3863" w:type="dxa"/>
            <w:shd w:val="clear" w:color="auto" w:fill="auto"/>
          </w:tcPr>
          <w:p w14:paraId="278915F5" w14:textId="77777777" w:rsidR="007257C5" w:rsidRPr="00AA2873" w:rsidRDefault="007257C5" w:rsidP="00B33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село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Выльгорт</w:t>
            </w:r>
            <w:proofErr w:type="spellEnd"/>
          </w:p>
        </w:tc>
        <w:tc>
          <w:tcPr>
            <w:tcW w:w="1506" w:type="dxa"/>
            <w:shd w:val="clear" w:color="auto" w:fill="auto"/>
          </w:tcPr>
          <w:p w14:paraId="511C2734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дошкольное образование </w:t>
            </w:r>
          </w:p>
        </w:tc>
      </w:tr>
      <w:tr w:rsidR="007257C5" w:rsidRPr="00AA2873" w14:paraId="0F2C0BFE" w14:textId="77777777" w:rsidTr="00B33267">
        <w:trPr>
          <w:trHeight w:val="1478"/>
        </w:trPr>
        <w:tc>
          <w:tcPr>
            <w:tcW w:w="516" w:type="dxa"/>
            <w:shd w:val="clear" w:color="auto" w:fill="auto"/>
          </w:tcPr>
          <w:p w14:paraId="12DD6AFF" w14:textId="77777777" w:rsidR="007257C5" w:rsidRPr="00AA2873" w:rsidRDefault="007257C5" w:rsidP="00B33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</w:p>
          <w:p w14:paraId="535E7806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0" w:type="dxa"/>
            <w:shd w:val="clear" w:color="auto" w:fill="auto"/>
          </w:tcPr>
          <w:p w14:paraId="6A2F71A4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МБДОУ «Детский </w:t>
            </w:r>
            <w:proofErr w:type="gramStart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сад  №</w:t>
            </w:r>
            <w:proofErr w:type="gramEnd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 общеразвивающего вида»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с.Зеленец</w:t>
            </w:r>
            <w:proofErr w:type="spellEnd"/>
          </w:p>
          <w:p w14:paraId="39279D42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FC8D068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МБДОУ «Детский </w:t>
            </w:r>
            <w:proofErr w:type="gramStart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сад  №</w:t>
            </w:r>
            <w:proofErr w:type="gramEnd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2 комбинированного вида»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с.Зеленец</w:t>
            </w:r>
            <w:proofErr w:type="spellEnd"/>
          </w:p>
        </w:tc>
        <w:tc>
          <w:tcPr>
            <w:tcW w:w="3863" w:type="dxa"/>
            <w:shd w:val="clear" w:color="auto" w:fill="auto"/>
          </w:tcPr>
          <w:p w14:paraId="15F0010C" w14:textId="77777777" w:rsidR="007257C5" w:rsidRPr="00AA2873" w:rsidRDefault="007257C5" w:rsidP="00B33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село Зеленец</w:t>
            </w:r>
          </w:p>
          <w:p w14:paraId="3364E5FA" w14:textId="77777777" w:rsidR="007257C5" w:rsidRPr="00AA2873" w:rsidRDefault="007257C5" w:rsidP="00B33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деревня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Койтыбож</w:t>
            </w:r>
            <w:proofErr w:type="spellEnd"/>
          </w:p>
          <w:p w14:paraId="40D77FA3" w14:textId="77777777" w:rsidR="007257C5" w:rsidRPr="00AA2873" w:rsidRDefault="007257C5" w:rsidP="00B33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деревня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Парчег</w:t>
            </w:r>
            <w:proofErr w:type="spellEnd"/>
          </w:p>
          <w:p w14:paraId="2648658F" w14:textId="77777777" w:rsidR="007257C5" w:rsidRPr="00AA2873" w:rsidRDefault="007257C5" w:rsidP="00B33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деревня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Чукачой</w:t>
            </w:r>
            <w:proofErr w:type="spellEnd"/>
          </w:p>
        </w:tc>
        <w:tc>
          <w:tcPr>
            <w:tcW w:w="1506" w:type="dxa"/>
            <w:shd w:val="clear" w:color="auto" w:fill="auto"/>
          </w:tcPr>
          <w:p w14:paraId="426CF484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дошкольное образование</w:t>
            </w:r>
          </w:p>
          <w:p w14:paraId="68ED566D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41971B4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257C5" w:rsidRPr="00AA2873" w14:paraId="6499E246" w14:textId="77777777" w:rsidTr="00B33267">
        <w:trPr>
          <w:trHeight w:val="1478"/>
        </w:trPr>
        <w:tc>
          <w:tcPr>
            <w:tcW w:w="516" w:type="dxa"/>
            <w:shd w:val="clear" w:color="auto" w:fill="auto"/>
          </w:tcPr>
          <w:p w14:paraId="27D4BDA8" w14:textId="77777777" w:rsidR="007257C5" w:rsidRPr="00AA2873" w:rsidRDefault="007257C5" w:rsidP="00B33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820" w:type="dxa"/>
            <w:shd w:val="clear" w:color="auto" w:fill="auto"/>
          </w:tcPr>
          <w:p w14:paraId="277C9A38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МБДОУ «Детский сад общеразвивающего вида» с.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Пажга</w:t>
            </w:r>
            <w:proofErr w:type="spellEnd"/>
          </w:p>
        </w:tc>
        <w:tc>
          <w:tcPr>
            <w:tcW w:w="3863" w:type="dxa"/>
            <w:shd w:val="clear" w:color="auto" w:fill="auto"/>
          </w:tcPr>
          <w:p w14:paraId="7235150E" w14:textId="77777777" w:rsidR="007257C5" w:rsidRPr="00AA2873" w:rsidRDefault="007257C5" w:rsidP="00B33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село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Пажга</w:t>
            </w:r>
            <w:proofErr w:type="spellEnd"/>
          </w:p>
          <w:p w14:paraId="7975BB8F" w14:textId="77777777" w:rsidR="007257C5" w:rsidRPr="00AA2873" w:rsidRDefault="007257C5" w:rsidP="00B33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посёлок сельского типа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Гарьинский</w:t>
            </w:r>
            <w:proofErr w:type="spellEnd"/>
          </w:p>
          <w:p w14:paraId="34A9585B" w14:textId="77777777" w:rsidR="007257C5" w:rsidRPr="00AA2873" w:rsidRDefault="007257C5" w:rsidP="00B33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деревня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Гаръя</w:t>
            </w:r>
            <w:proofErr w:type="spellEnd"/>
          </w:p>
          <w:p w14:paraId="5FAF7B31" w14:textId="77777777" w:rsidR="007257C5" w:rsidRPr="00AA2873" w:rsidRDefault="007257C5" w:rsidP="00B33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деревня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Жуэд</w:t>
            </w:r>
            <w:proofErr w:type="spellEnd"/>
          </w:p>
        </w:tc>
        <w:tc>
          <w:tcPr>
            <w:tcW w:w="1506" w:type="dxa"/>
            <w:shd w:val="clear" w:color="auto" w:fill="auto"/>
          </w:tcPr>
          <w:p w14:paraId="6A15E25C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дошкольное образование</w:t>
            </w:r>
          </w:p>
        </w:tc>
      </w:tr>
      <w:tr w:rsidR="007257C5" w:rsidRPr="00AA2873" w14:paraId="25C3105F" w14:textId="77777777" w:rsidTr="00B33267">
        <w:trPr>
          <w:trHeight w:val="625"/>
        </w:trPr>
        <w:tc>
          <w:tcPr>
            <w:tcW w:w="516" w:type="dxa"/>
            <w:shd w:val="clear" w:color="auto" w:fill="auto"/>
          </w:tcPr>
          <w:p w14:paraId="7E8A851F" w14:textId="77777777" w:rsidR="007257C5" w:rsidRPr="00AA2873" w:rsidRDefault="007257C5" w:rsidP="00B33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820" w:type="dxa"/>
            <w:shd w:val="clear" w:color="auto" w:fill="auto"/>
          </w:tcPr>
          <w:p w14:paraId="2321F378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МАДОУ «Детский сад» с.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Лэзым</w:t>
            </w:r>
            <w:proofErr w:type="spellEnd"/>
          </w:p>
        </w:tc>
        <w:tc>
          <w:tcPr>
            <w:tcW w:w="3863" w:type="dxa"/>
            <w:shd w:val="clear" w:color="auto" w:fill="auto"/>
          </w:tcPr>
          <w:p w14:paraId="68860A26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село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Лэзым</w:t>
            </w:r>
            <w:proofErr w:type="spellEnd"/>
          </w:p>
          <w:p w14:paraId="79403F8C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деревня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Морово</w:t>
            </w:r>
            <w:proofErr w:type="spellEnd"/>
          </w:p>
        </w:tc>
        <w:tc>
          <w:tcPr>
            <w:tcW w:w="1506" w:type="dxa"/>
            <w:shd w:val="clear" w:color="auto" w:fill="auto"/>
          </w:tcPr>
          <w:p w14:paraId="30D2E5B5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дошкольное образование</w:t>
            </w:r>
          </w:p>
        </w:tc>
      </w:tr>
      <w:tr w:rsidR="007257C5" w:rsidRPr="00AA2873" w14:paraId="17BAD281" w14:textId="77777777" w:rsidTr="00B33267">
        <w:trPr>
          <w:trHeight w:val="1755"/>
        </w:trPr>
        <w:tc>
          <w:tcPr>
            <w:tcW w:w="516" w:type="dxa"/>
            <w:shd w:val="clear" w:color="auto" w:fill="auto"/>
          </w:tcPr>
          <w:p w14:paraId="4757C828" w14:textId="77777777" w:rsidR="007257C5" w:rsidRPr="00AA2873" w:rsidRDefault="007257C5" w:rsidP="00B33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5.</w:t>
            </w:r>
          </w:p>
        </w:tc>
        <w:tc>
          <w:tcPr>
            <w:tcW w:w="3820" w:type="dxa"/>
            <w:shd w:val="clear" w:color="auto" w:fill="auto"/>
          </w:tcPr>
          <w:p w14:paraId="0DA6707D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МБДОУ «Детский сад»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с.Палевицы</w:t>
            </w:r>
            <w:proofErr w:type="spellEnd"/>
          </w:p>
        </w:tc>
        <w:tc>
          <w:tcPr>
            <w:tcW w:w="3863" w:type="dxa"/>
            <w:shd w:val="clear" w:color="auto" w:fill="auto"/>
          </w:tcPr>
          <w:p w14:paraId="4536299A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село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Палевицы</w:t>
            </w:r>
            <w:proofErr w:type="spellEnd"/>
          </w:p>
          <w:p w14:paraId="49E6C9A5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деревня Гавриловка</w:t>
            </w:r>
          </w:p>
          <w:p w14:paraId="35D28A78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деревня Ивановка</w:t>
            </w:r>
          </w:p>
          <w:p w14:paraId="6916FB07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посёлок сельского типа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Пычим</w:t>
            </w:r>
            <w:proofErr w:type="spellEnd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деревня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Сотчемвыв</w:t>
            </w:r>
            <w:proofErr w:type="spellEnd"/>
          </w:p>
          <w:p w14:paraId="31A928CA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деревня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Тупицыно</w:t>
            </w:r>
            <w:proofErr w:type="spellEnd"/>
          </w:p>
        </w:tc>
        <w:tc>
          <w:tcPr>
            <w:tcW w:w="1506" w:type="dxa"/>
            <w:shd w:val="clear" w:color="auto" w:fill="auto"/>
          </w:tcPr>
          <w:p w14:paraId="418EA0C7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дошкольное образование</w:t>
            </w:r>
          </w:p>
        </w:tc>
      </w:tr>
      <w:tr w:rsidR="007257C5" w:rsidRPr="00AA2873" w14:paraId="7F78D22C" w14:textId="77777777" w:rsidTr="00B33267">
        <w:trPr>
          <w:trHeight w:val="1771"/>
        </w:trPr>
        <w:tc>
          <w:tcPr>
            <w:tcW w:w="516" w:type="dxa"/>
            <w:shd w:val="clear" w:color="auto" w:fill="auto"/>
          </w:tcPr>
          <w:p w14:paraId="752A5B07" w14:textId="77777777" w:rsidR="007257C5" w:rsidRPr="00AA2873" w:rsidRDefault="007257C5" w:rsidP="00B33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3820" w:type="dxa"/>
            <w:shd w:val="clear" w:color="auto" w:fill="auto"/>
          </w:tcPr>
          <w:p w14:paraId="74F31646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Часовская</w:t>
            </w:r>
            <w:proofErr w:type="spellEnd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3863" w:type="dxa"/>
            <w:shd w:val="clear" w:color="auto" w:fill="auto"/>
          </w:tcPr>
          <w:p w14:paraId="2CAA69A7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село Часово</w:t>
            </w:r>
          </w:p>
          <w:p w14:paraId="20A3E6A4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деревня Большая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Слуда</w:t>
            </w:r>
            <w:proofErr w:type="spellEnd"/>
          </w:p>
          <w:p w14:paraId="4AD3D32E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посёлок сельского типа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Кэччойяг</w:t>
            </w:r>
            <w:proofErr w:type="spellEnd"/>
          </w:p>
          <w:p w14:paraId="3B596EFE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деревня Красная</w:t>
            </w:r>
          </w:p>
          <w:p w14:paraId="7103D399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деревня Малая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Слуда</w:t>
            </w:r>
            <w:proofErr w:type="spellEnd"/>
          </w:p>
          <w:p w14:paraId="3AD97FCE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посёлок сельского типа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Язель</w:t>
            </w:r>
            <w:proofErr w:type="spellEnd"/>
          </w:p>
        </w:tc>
        <w:tc>
          <w:tcPr>
            <w:tcW w:w="1506" w:type="dxa"/>
            <w:shd w:val="clear" w:color="auto" w:fill="auto"/>
          </w:tcPr>
          <w:p w14:paraId="4508D8FA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дошкольное образование</w:t>
            </w:r>
          </w:p>
        </w:tc>
      </w:tr>
      <w:tr w:rsidR="007257C5" w:rsidRPr="00AA2873" w14:paraId="7F71D668" w14:textId="77777777" w:rsidTr="00B33267">
        <w:tc>
          <w:tcPr>
            <w:tcW w:w="516" w:type="dxa"/>
            <w:shd w:val="clear" w:color="auto" w:fill="auto"/>
          </w:tcPr>
          <w:p w14:paraId="5923DCA4" w14:textId="77777777" w:rsidR="007257C5" w:rsidRPr="00AA2873" w:rsidRDefault="007257C5" w:rsidP="00B33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3820" w:type="dxa"/>
            <w:shd w:val="clear" w:color="auto" w:fill="auto"/>
          </w:tcPr>
          <w:p w14:paraId="4FD466C1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Шошкинская</w:t>
            </w:r>
            <w:proofErr w:type="spellEnd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3863" w:type="dxa"/>
            <w:shd w:val="clear" w:color="auto" w:fill="auto"/>
            <w:vAlign w:val="bottom"/>
          </w:tcPr>
          <w:p w14:paraId="2276D886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село Шошка</w:t>
            </w:r>
          </w:p>
          <w:p w14:paraId="445D616C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деревня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Граддор</w:t>
            </w:r>
            <w:proofErr w:type="spellEnd"/>
          </w:p>
          <w:p w14:paraId="4D6F56C8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посёлок сельского типа Нювчим</w:t>
            </w:r>
          </w:p>
        </w:tc>
        <w:tc>
          <w:tcPr>
            <w:tcW w:w="1506" w:type="dxa"/>
            <w:shd w:val="clear" w:color="auto" w:fill="auto"/>
          </w:tcPr>
          <w:p w14:paraId="43611BBC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дошкольное образование</w:t>
            </w:r>
          </w:p>
        </w:tc>
      </w:tr>
      <w:tr w:rsidR="007257C5" w:rsidRPr="00AA2873" w14:paraId="1D2408E5" w14:textId="77777777" w:rsidTr="00B33267">
        <w:trPr>
          <w:trHeight w:val="1214"/>
        </w:trPr>
        <w:tc>
          <w:tcPr>
            <w:tcW w:w="516" w:type="dxa"/>
            <w:shd w:val="clear" w:color="auto" w:fill="auto"/>
          </w:tcPr>
          <w:p w14:paraId="4D3B4F30" w14:textId="77777777" w:rsidR="007257C5" w:rsidRPr="00AA2873" w:rsidRDefault="007257C5" w:rsidP="00B33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3820" w:type="dxa"/>
            <w:shd w:val="clear" w:color="auto" w:fill="auto"/>
          </w:tcPr>
          <w:p w14:paraId="7759C491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Яснэгская</w:t>
            </w:r>
            <w:proofErr w:type="spellEnd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3863" w:type="dxa"/>
            <w:shd w:val="clear" w:color="auto" w:fill="auto"/>
          </w:tcPr>
          <w:p w14:paraId="49D6F09A" w14:textId="77777777" w:rsidR="007257C5" w:rsidRPr="00AA2873" w:rsidRDefault="007257C5" w:rsidP="00B33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посёлок сельского типа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Яснэг</w:t>
            </w:r>
            <w:proofErr w:type="spellEnd"/>
          </w:p>
          <w:p w14:paraId="55D91C96" w14:textId="77777777" w:rsidR="007257C5" w:rsidRPr="00AA2873" w:rsidRDefault="007257C5" w:rsidP="00B33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посёлок сельского типа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Кемъяр</w:t>
            </w:r>
            <w:proofErr w:type="spellEnd"/>
          </w:p>
          <w:p w14:paraId="052A7BC4" w14:textId="77777777" w:rsidR="007257C5" w:rsidRPr="00AA2873" w:rsidRDefault="007257C5" w:rsidP="00B33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посёлок сельского типа Мет-Устье</w:t>
            </w:r>
          </w:p>
          <w:p w14:paraId="49DAB670" w14:textId="77777777" w:rsidR="007257C5" w:rsidRPr="00AA2873" w:rsidRDefault="007257C5" w:rsidP="00B33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посёлок сельского типа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Поинга</w:t>
            </w:r>
            <w:proofErr w:type="spellEnd"/>
          </w:p>
        </w:tc>
        <w:tc>
          <w:tcPr>
            <w:tcW w:w="1506" w:type="dxa"/>
            <w:shd w:val="clear" w:color="auto" w:fill="auto"/>
          </w:tcPr>
          <w:p w14:paraId="6695D548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дошкольное образование</w:t>
            </w:r>
          </w:p>
        </w:tc>
      </w:tr>
      <w:tr w:rsidR="007257C5" w:rsidRPr="00AA2873" w14:paraId="5186B5FC" w14:textId="77777777" w:rsidTr="00B33267">
        <w:trPr>
          <w:trHeight w:val="1439"/>
        </w:trPr>
        <w:tc>
          <w:tcPr>
            <w:tcW w:w="516" w:type="dxa"/>
            <w:shd w:val="clear" w:color="auto" w:fill="auto"/>
          </w:tcPr>
          <w:p w14:paraId="0A75F596" w14:textId="77777777" w:rsidR="007257C5" w:rsidRPr="00AA2873" w:rsidRDefault="007257C5" w:rsidP="00B33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3820" w:type="dxa"/>
            <w:shd w:val="clear" w:color="auto" w:fill="auto"/>
          </w:tcPr>
          <w:p w14:paraId="6A5B3E67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Ыбская</w:t>
            </w:r>
            <w:proofErr w:type="spellEnd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3863" w:type="dxa"/>
            <w:shd w:val="clear" w:color="auto" w:fill="auto"/>
          </w:tcPr>
          <w:p w14:paraId="4975D720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село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Ыб</w:t>
            </w:r>
            <w:proofErr w:type="spellEnd"/>
          </w:p>
          <w:p w14:paraId="48CABB12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деревня Березник</w:t>
            </w:r>
          </w:p>
          <w:p w14:paraId="24777037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деревня Захарово</w:t>
            </w:r>
          </w:p>
          <w:p w14:paraId="1518BD2F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деревня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Каргорт</w:t>
            </w:r>
            <w:proofErr w:type="spellEnd"/>
          </w:p>
          <w:p w14:paraId="711E6753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деревня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Мальцевгрезд</w:t>
            </w:r>
            <w:proofErr w:type="spellEnd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06" w:type="dxa"/>
            <w:shd w:val="clear" w:color="auto" w:fill="auto"/>
          </w:tcPr>
          <w:p w14:paraId="366EBE49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дошкольное образование</w:t>
            </w:r>
          </w:p>
        </w:tc>
      </w:tr>
      <w:tr w:rsidR="007257C5" w:rsidRPr="00AA2873" w14:paraId="2280DC58" w14:textId="77777777" w:rsidTr="00B33267">
        <w:trPr>
          <w:trHeight w:val="2358"/>
        </w:trPr>
        <w:tc>
          <w:tcPr>
            <w:tcW w:w="516" w:type="dxa"/>
            <w:shd w:val="clear" w:color="auto" w:fill="auto"/>
          </w:tcPr>
          <w:p w14:paraId="3800589E" w14:textId="77777777" w:rsidR="007257C5" w:rsidRPr="00AA2873" w:rsidRDefault="007257C5" w:rsidP="00B33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3820" w:type="dxa"/>
            <w:shd w:val="clear" w:color="auto" w:fill="auto"/>
          </w:tcPr>
          <w:p w14:paraId="00547799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Зеленецкая</w:t>
            </w:r>
            <w:proofErr w:type="spellEnd"/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3863" w:type="dxa"/>
            <w:shd w:val="clear" w:color="auto" w:fill="auto"/>
          </w:tcPr>
          <w:p w14:paraId="437CE606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село Слудка</w:t>
            </w:r>
          </w:p>
          <w:p w14:paraId="29914BED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деревня Большая Парма</w:t>
            </w:r>
          </w:p>
          <w:p w14:paraId="461A797F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деревня Ипатово</w:t>
            </w:r>
          </w:p>
          <w:p w14:paraId="00B3D209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посёлок сельского типа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Позялэм</w:t>
            </w:r>
            <w:proofErr w:type="spellEnd"/>
          </w:p>
          <w:p w14:paraId="0D8D4F08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деревня Прокопьевка</w:t>
            </w:r>
          </w:p>
          <w:p w14:paraId="011D9C62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посёлок сельского типа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Усть</w:t>
            </w:r>
            <w:proofErr w:type="spellEnd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-Пожег</w:t>
            </w:r>
          </w:p>
          <w:p w14:paraId="68051C9A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деревня </w:t>
            </w:r>
            <w:proofErr w:type="spellStart"/>
            <w:r w:rsidRPr="00AA28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Шыладор</w:t>
            </w:r>
            <w:proofErr w:type="spellEnd"/>
          </w:p>
        </w:tc>
        <w:tc>
          <w:tcPr>
            <w:tcW w:w="1506" w:type="dxa"/>
            <w:shd w:val="clear" w:color="auto" w:fill="auto"/>
          </w:tcPr>
          <w:p w14:paraId="27271C99" w14:textId="77777777" w:rsidR="007257C5" w:rsidRPr="00AA2873" w:rsidRDefault="007257C5" w:rsidP="00B332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2873">
              <w:rPr>
                <w:rFonts w:ascii="Times New Roman" w:eastAsia="Times New Roman" w:hAnsi="Times New Roman" w:cs="Times New Roman"/>
                <w:sz w:val="24"/>
                <w:szCs w:val="24"/>
              </w:rPr>
              <w:t>дошкольное образование</w:t>
            </w:r>
          </w:p>
        </w:tc>
      </w:tr>
    </w:tbl>
    <w:p w14:paraId="4491EFBD" w14:textId="77777777" w:rsidR="007257C5" w:rsidRPr="00AA2873" w:rsidRDefault="007257C5" w:rsidP="007257C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DA70259" w14:textId="77777777" w:rsidR="007257C5" w:rsidRPr="00AA2873" w:rsidRDefault="007257C5" w:rsidP="007257C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A2873">
        <w:rPr>
          <w:rFonts w:ascii="Times New Roman" w:eastAsia="Times New Roman" w:hAnsi="Times New Roman" w:cs="Times New Roman"/>
          <w:sz w:val="24"/>
          <w:szCs w:val="24"/>
        </w:rPr>
        <w:t>Примечание:</w:t>
      </w:r>
    </w:p>
    <w:p w14:paraId="7B11DE41" w14:textId="77777777" w:rsidR="007257C5" w:rsidRPr="00AA2873" w:rsidRDefault="007257C5" w:rsidP="007257C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A2873">
        <w:rPr>
          <w:rFonts w:ascii="Times New Roman" w:eastAsia="Times New Roman" w:hAnsi="Times New Roman" w:cs="Times New Roman"/>
          <w:sz w:val="24"/>
          <w:szCs w:val="24"/>
        </w:rPr>
        <w:t xml:space="preserve">Родители (законные представители) детей дошкольного возраста, проживающих в селе </w:t>
      </w:r>
      <w:proofErr w:type="spellStart"/>
      <w:r w:rsidRPr="00AA2873">
        <w:rPr>
          <w:rFonts w:ascii="Times New Roman" w:eastAsia="Times New Roman" w:hAnsi="Times New Roman" w:cs="Times New Roman"/>
          <w:sz w:val="24"/>
          <w:szCs w:val="24"/>
        </w:rPr>
        <w:t>Озёл</w:t>
      </w:r>
      <w:proofErr w:type="spellEnd"/>
      <w:r w:rsidRPr="00AA2873">
        <w:rPr>
          <w:rFonts w:ascii="Times New Roman" w:eastAsia="Times New Roman" w:hAnsi="Times New Roman" w:cs="Times New Roman"/>
          <w:sz w:val="24"/>
          <w:szCs w:val="24"/>
        </w:rPr>
        <w:t xml:space="preserve"> и деревне </w:t>
      </w:r>
      <w:proofErr w:type="spellStart"/>
      <w:r w:rsidRPr="00AA2873">
        <w:rPr>
          <w:rFonts w:ascii="Times New Roman" w:eastAsia="Times New Roman" w:hAnsi="Times New Roman" w:cs="Times New Roman"/>
          <w:sz w:val="24"/>
          <w:szCs w:val="24"/>
        </w:rPr>
        <w:t>Сёйты</w:t>
      </w:r>
      <w:proofErr w:type="spellEnd"/>
      <w:r w:rsidRPr="00AA2873">
        <w:rPr>
          <w:rFonts w:ascii="Times New Roman" w:eastAsia="Times New Roman" w:hAnsi="Times New Roman" w:cs="Times New Roman"/>
          <w:sz w:val="24"/>
          <w:szCs w:val="24"/>
        </w:rPr>
        <w:t>, с целью предоставления места в дошкольной образовательной организации обращаются в Управление дошкольного образования администрации МО ГО «Сыктывкар».</w:t>
      </w:r>
    </w:p>
    <w:p w14:paraId="77886037" w14:textId="77777777" w:rsidR="007257C5" w:rsidRDefault="007257C5" w:rsidP="007257C5"/>
    <w:p w14:paraId="4E0D5705" w14:textId="77777777" w:rsidR="00C870CC" w:rsidRDefault="00C870CC" w:rsidP="00C870CC">
      <w:pPr>
        <w:pStyle w:val="21"/>
        <w:rPr>
          <w:b/>
          <w:sz w:val="24"/>
          <w:szCs w:val="24"/>
        </w:rPr>
      </w:pPr>
    </w:p>
    <w:p w14:paraId="70D03840" w14:textId="77777777" w:rsidR="00C870CC" w:rsidRDefault="00C870CC" w:rsidP="00C870CC">
      <w:pPr>
        <w:pStyle w:val="21"/>
        <w:rPr>
          <w:b/>
          <w:sz w:val="24"/>
          <w:szCs w:val="24"/>
        </w:rPr>
      </w:pPr>
    </w:p>
    <w:p w14:paraId="61656392" w14:textId="2267BFF5" w:rsidR="003A7472" w:rsidRDefault="003A7472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013BDA99" w14:textId="703DC2B9" w:rsidR="00052BA9" w:rsidRDefault="00052BA9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0C641452" w14:textId="766C3606" w:rsidR="00052BA9" w:rsidRDefault="00052BA9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306172C6" w14:textId="257CF3AB" w:rsidR="00052BA9" w:rsidRDefault="00052BA9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459CA383" w14:textId="2539C1DE" w:rsidR="00052BA9" w:rsidRDefault="00052BA9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33CF1CFE" w14:textId="2B9810B8" w:rsidR="00052BA9" w:rsidRDefault="00052BA9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03C63186" w14:textId="65668A83" w:rsidR="00052BA9" w:rsidRDefault="00052BA9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29DCC392" w14:textId="154774CF" w:rsidR="00052BA9" w:rsidRDefault="00052BA9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7158E896" w14:textId="7ADFB5F4" w:rsidR="00052BA9" w:rsidRDefault="00052BA9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0E24871D" w14:textId="77777777" w:rsidR="00052BA9" w:rsidRDefault="00052BA9" w:rsidP="00052BA9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  <w:r w:rsidRPr="00EB7C4A">
        <w:rPr>
          <w:rFonts w:ascii="Times New Roman" w:hAnsi="Times New Roman" w:cs="Times New Roman"/>
          <w:b/>
          <w:noProof/>
          <w:sz w:val="24"/>
          <w:szCs w:val="24"/>
          <w:u w:val="single"/>
        </w:rPr>
        <w:lastRenderedPageBreak/>
        <w:drawing>
          <wp:anchor distT="0" distB="0" distL="6401435" distR="6401435" simplePos="0" relativeHeight="251715584" behindDoc="0" locked="0" layoutInCell="1" allowOverlap="1" wp14:anchorId="6388D5B3" wp14:editId="137B1882">
            <wp:simplePos x="0" y="0"/>
            <wp:positionH relativeFrom="margin">
              <wp:posOffset>2533650</wp:posOffset>
            </wp:positionH>
            <wp:positionV relativeFrom="paragraph">
              <wp:posOffset>0</wp:posOffset>
            </wp:positionV>
            <wp:extent cx="800100" cy="996950"/>
            <wp:effectExtent l="0" t="0" r="0" b="0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99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A60245A" w14:textId="77777777" w:rsidR="00052BA9" w:rsidRDefault="00052BA9" w:rsidP="00052BA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F476E">
        <w:rPr>
          <w:rFonts w:ascii="Times New Roman" w:hAnsi="Times New Roman" w:cs="Times New Roman"/>
          <w:b/>
          <w:sz w:val="24"/>
          <w:szCs w:val="24"/>
        </w:rPr>
        <w:t xml:space="preserve">Коми </w:t>
      </w:r>
      <w:proofErr w:type="spellStart"/>
      <w:r w:rsidRPr="001F476E">
        <w:rPr>
          <w:rFonts w:ascii="Times New Roman" w:hAnsi="Times New Roman" w:cs="Times New Roman"/>
          <w:b/>
          <w:sz w:val="24"/>
          <w:szCs w:val="24"/>
        </w:rPr>
        <w:t>Республикаын</w:t>
      </w:r>
      <w:proofErr w:type="spellEnd"/>
      <w:r w:rsidRPr="001F476E">
        <w:rPr>
          <w:rFonts w:ascii="Times New Roman" w:hAnsi="Times New Roman" w:cs="Times New Roman"/>
          <w:b/>
          <w:sz w:val="24"/>
          <w:szCs w:val="24"/>
        </w:rPr>
        <w:t xml:space="preserve"> «</w:t>
      </w:r>
      <w:proofErr w:type="spellStart"/>
      <w:r w:rsidRPr="001F476E">
        <w:rPr>
          <w:rFonts w:ascii="Times New Roman" w:hAnsi="Times New Roman" w:cs="Times New Roman"/>
          <w:b/>
          <w:sz w:val="24"/>
          <w:szCs w:val="24"/>
        </w:rPr>
        <w:t>Сыктывдін</w:t>
      </w:r>
      <w:proofErr w:type="spellEnd"/>
      <w:r w:rsidRPr="001F476E">
        <w:rPr>
          <w:rFonts w:ascii="Times New Roman" w:hAnsi="Times New Roman" w:cs="Times New Roman"/>
          <w:b/>
          <w:sz w:val="24"/>
          <w:szCs w:val="24"/>
        </w:rPr>
        <w:t xml:space="preserve">» </w:t>
      </w:r>
    </w:p>
    <w:p w14:paraId="455F48BE" w14:textId="77777777" w:rsidR="00052BA9" w:rsidRPr="00A47004" w:rsidRDefault="00052BA9" w:rsidP="00052BA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1F476E">
        <w:rPr>
          <w:rFonts w:ascii="Times New Roman" w:hAnsi="Times New Roman" w:cs="Times New Roman"/>
          <w:b/>
          <w:sz w:val="24"/>
          <w:szCs w:val="24"/>
        </w:rPr>
        <w:t>муниципальнӧй</w:t>
      </w:r>
      <w:proofErr w:type="spellEnd"/>
      <w:r w:rsidRPr="001F476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1F476E">
        <w:rPr>
          <w:rFonts w:ascii="Times New Roman" w:hAnsi="Times New Roman" w:cs="Times New Roman"/>
          <w:b/>
          <w:sz w:val="24"/>
          <w:szCs w:val="24"/>
        </w:rPr>
        <w:t>районса</w:t>
      </w:r>
      <w:proofErr w:type="spellEnd"/>
      <w:r w:rsidRPr="001F476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1F476E">
        <w:rPr>
          <w:rFonts w:ascii="Times New Roman" w:hAnsi="Times New Roman" w:cs="Times New Roman"/>
          <w:b/>
          <w:sz w:val="24"/>
          <w:szCs w:val="24"/>
        </w:rPr>
        <w:t>администрациялӧн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737675C4" w14:textId="77777777" w:rsidR="00052BA9" w:rsidRPr="00EB7C4A" w:rsidRDefault="00052BA9" w:rsidP="00052BA9">
      <w:pPr>
        <w:pStyle w:val="1"/>
        <w:contextualSpacing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467FCF4" wp14:editId="546012A7">
                <wp:simplePos x="0" y="0"/>
                <wp:positionH relativeFrom="column">
                  <wp:posOffset>-114300</wp:posOffset>
                </wp:positionH>
                <wp:positionV relativeFrom="paragraph">
                  <wp:posOffset>160655</wp:posOffset>
                </wp:positionV>
                <wp:extent cx="6410325" cy="0"/>
                <wp:effectExtent l="13335" t="12700" r="5715" b="6350"/>
                <wp:wrapNone/>
                <wp:docPr id="12" name="Прямая соединительная линия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4103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B32C0A2" id="Прямая соединительная линия 5" o:spid="_x0000_s1026" style="position:absolute;flip:y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9pt,12.65pt" to="495.7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CPPtAEAAFIDAAAOAAAAZHJzL2Uyb0RvYy54bWysU01v2zAMvQ/YfxB0X+xka7EZcXpI1126&#10;LUC73Rl92MIkURCV2Pn3k9Q0HbrbMB8IkRSfHh/p9c3sLDuqSAZ9z5eLljPlBUrjh57/eLx795Ez&#10;SuAlWPSq5ydF/Gbz9s16Cp1a4YhWqsgyiKduCj0fUwpd05AYlQNaYFA+JzVGBym7cWhkhCmjO9us&#10;2va6mTDKEFEoohy9fUryTcXXWon0XWtSidmeZ26p2ljtvthms4ZuiBBGI8404B9YODA+P3qBuoUE&#10;7BDNX1DOiIiEOi0Euga1NkLVHnI3y/ZVNw8jBFV7yeJQuMhE/w9WfDtu/S4W6mL2D+EexS9iHrcj&#10;+EFVAo+nkAe3LFI1U6DuUlIcCrvI9tNXlPkOHBJWFWYdHdPWhJ+lsIDnTtlcZT9dZFdzYiIHrz8s&#10;2/erK87Ec66BrkCUwhApfVHoWDn03BpfFIEOjveUCqWXKyXs8c5YW6dqPZt6/ukqI5cMoTWyJKsT&#10;h/3WRnaEshf1q/29uhbx4GUFGxXIz+dzAmOfzvlx68+yFCXK2lG3R3naxWe58uAqy/OSlc3406/V&#10;L7/C5jcAAAD//wMAUEsDBBQABgAIAAAAIQBVZQW33QAAAAkBAAAPAAAAZHJzL2Rvd25yZXYueG1s&#10;TI/BTsMwEETvSPyDtUjcWiepipoQp6oQcEFCogTOTrwkEfY6it00/D2LOMBxdkazb8r94qyYcQqD&#10;JwXpOgGB1HozUKegfn1Y7UCEqMlo6wkVfGGAfXV5UerC+DO94HyMneASCoVW0Mc4FlKGtkenw9qP&#10;SOx9+MnpyHLqpJn0mcudlVmS3EinB+IPvR7xrsf283hyCg7vT/eb57lx3pq8q9+Mq5PHTKnrq+Vw&#10;CyLiEv/C8IPP6FAxU+NPZIKwClbpjrdEBdl2A4IDeZ5uQTS/B1mV8v+C6hsAAP//AwBQSwECLQAU&#10;AAYACAAAACEAtoM4kv4AAADhAQAAEwAAAAAAAAAAAAAAAAAAAAAAW0NvbnRlbnRfVHlwZXNdLnht&#10;bFBLAQItABQABgAIAAAAIQA4/SH/1gAAAJQBAAALAAAAAAAAAAAAAAAAAC8BAABfcmVscy8ucmVs&#10;c1BLAQItABQABgAIAAAAIQAwmCPPtAEAAFIDAAAOAAAAAAAAAAAAAAAAAC4CAABkcnMvZTJvRG9j&#10;LnhtbFBLAQItABQABgAIAAAAIQBVZQW33QAAAAkBAAAPAAAAAAAAAAAAAAAAAA4EAABkcnMvZG93&#10;bnJldi54bWxQSwUGAAAAAAQABADzAAAAGAUAAAAA&#10;"/>
            </w:pict>
          </mc:Fallback>
        </mc:AlternateContent>
      </w:r>
      <w:r w:rsidRPr="00EB7C4A">
        <w:rPr>
          <w:b/>
          <w:sz w:val="24"/>
          <w:szCs w:val="24"/>
        </w:rPr>
        <w:t>ШУÖМ</w:t>
      </w:r>
    </w:p>
    <w:p w14:paraId="2290CAC1" w14:textId="77777777" w:rsidR="00052BA9" w:rsidRPr="00EB7C4A" w:rsidRDefault="00052BA9" w:rsidP="00052BA9">
      <w:pPr>
        <w:pStyle w:val="1"/>
        <w:contextualSpacing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</w:t>
      </w:r>
      <w:r w:rsidRPr="00EB7C4A">
        <w:rPr>
          <w:b/>
          <w:sz w:val="24"/>
          <w:szCs w:val="24"/>
        </w:rPr>
        <w:t>ОСТАНОВЛЕНИЕ</w:t>
      </w:r>
    </w:p>
    <w:p w14:paraId="27BF0CFB" w14:textId="77777777" w:rsidR="00052BA9" w:rsidRDefault="00052BA9" w:rsidP="00052BA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администрации муниципального района</w:t>
      </w:r>
      <w:r w:rsidRPr="00EB7C4A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6761BBDE" w14:textId="77777777" w:rsidR="00052BA9" w:rsidRPr="00EB7C4A" w:rsidRDefault="00052BA9" w:rsidP="00052BA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B7C4A">
        <w:rPr>
          <w:rFonts w:ascii="Times New Roman" w:hAnsi="Times New Roman" w:cs="Times New Roman"/>
          <w:b/>
          <w:sz w:val="24"/>
          <w:szCs w:val="24"/>
        </w:rPr>
        <w:t>«Сыктывдинский»</w:t>
      </w:r>
      <w:r>
        <w:rPr>
          <w:rFonts w:ascii="Times New Roman" w:hAnsi="Times New Roman" w:cs="Times New Roman"/>
          <w:b/>
          <w:sz w:val="24"/>
          <w:szCs w:val="24"/>
        </w:rPr>
        <w:t xml:space="preserve"> Республики Коми</w:t>
      </w:r>
    </w:p>
    <w:p w14:paraId="2B7126D1" w14:textId="77777777" w:rsidR="00052BA9" w:rsidRDefault="00052BA9" w:rsidP="00052BA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EEADA5F" w14:textId="77777777" w:rsidR="00052BA9" w:rsidRDefault="00052BA9" w:rsidP="00052BA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2C83C11" w14:textId="53BDCDA4" w:rsidR="00052BA9" w:rsidRPr="00C40951" w:rsidRDefault="00052BA9" w:rsidP="00052BA9">
      <w:pPr>
        <w:spacing w:line="25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40951">
        <w:rPr>
          <w:rFonts w:ascii="Times New Roman" w:eastAsia="Calibri" w:hAnsi="Times New Roman" w:cs="Times New Roman"/>
          <w:sz w:val="24"/>
          <w:szCs w:val="24"/>
        </w:rPr>
        <w:t xml:space="preserve">от 24 декабря 2021 года    </w:t>
      </w:r>
      <w:r w:rsidRPr="00C40951">
        <w:rPr>
          <w:rFonts w:ascii="Times New Roman" w:eastAsia="Calibri" w:hAnsi="Times New Roman" w:cs="Times New Roman"/>
          <w:sz w:val="24"/>
          <w:szCs w:val="24"/>
        </w:rPr>
        <w:tab/>
      </w:r>
      <w:r w:rsidRPr="00C40951">
        <w:rPr>
          <w:rFonts w:ascii="Times New Roman" w:eastAsia="Calibri" w:hAnsi="Times New Roman" w:cs="Times New Roman"/>
          <w:sz w:val="24"/>
          <w:szCs w:val="24"/>
        </w:rPr>
        <w:tab/>
      </w:r>
      <w:r w:rsidRPr="00C40951">
        <w:rPr>
          <w:rFonts w:ascii="Times New Roman" w:eastAsia="Calibri" w:hAnsi="Times New Roman" w:cs="Times New Roman"/>
          <w:sz w:val="24"/>
          <w:szCs w:val="24"/>
        </w:rPr>
        <w:tab/>
      </w:r>
      <w:r w:rsidRPr="00C40951">
        <w:rPr>
          <w:rFonts w:ascii="Times New Roman" w:eastAsia="Calibri" w:hAnsi="Times New Roman" w:cs="Times New Roman"/>
          <w:sz w:val="24"/>
          <w:szCs w:val="24"/>
        </w:rPr>
        <w:tab/>
      </w:r>
      <w:r w:rsidRPr="00C40951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             № 12/1684</w:t>
      </w:r>
    </w:p>
    <w:p w14:paraId="56B50B93" w14:textId="77777777" w:rsidR="00052BA9" w:rsidRPr="00C40951" w:rsidRDefault="00052BA9" w:rsidP="00052BA9">
      <w:pPr>
        <w:tabs>
          <w:tab w:val="left" w:pos="4680"/>
          <w:tab w:val="left" w:pos="5812"/>
        </w:tabs>
        <w:spacing w:after="0" w:line="240" w:lineRule="auto"/>
        <w:ind w:right="467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40951">
        <w:rPr>
          <w:rFonts w:ascii="Times New Roman" w:eastAsia="Calibri" w:hAnsi="Times New Roman" w:cs="Times New Roman"/>
          <w:color w:val="000000"/>
          <w:sz w:val="24"/>
          <w:szCs w:val="24"/>
        </w:rPr>
        <w:t>О признании утратившим силу постановления администрации МО МР «Сыктывдинский» от 10 сентября 2018 года № 9/807 «Об утверждении положения об управлении земельных и имущественных отношений администрации муниципального образования муниципального района «Сыктывдинский»</w:t>
      </w:r>
    </w:p>
    <w:p w14:paraId="7A89F778" w14:textId="77777777" w:rsidR="00052BA9" w:rsidRPr="00C40951" w:rsidRDefault="00052BA9" w:rsidP="00052BA9">
      <w:pPr>
        <w:spacing w:line="256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14:paraId="19E7AB1C" w14:textId="77777777" w:rsidR="00052BA9" w:rsidRPr="00C40951" w:rsidRDefault="00052BA9" w:rsidP="00052BA9">
      <w:pPr>
        <w:spacing w:line="256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4095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Руководствуясь пунктом 8 части 37 статьи 17 Федерального закона от 06.10.2003 № 131-ФЗ «Об общих принципах организации местного самоуправления в Российской Федерации», </w:t>
      </w:r>
      <w:r w:rsidRPr="00C40951">
        <w:rPr>
          <w:rFonts w:ascii="Times New Roman" w:eastAsia="Calibri" w:hAnsi="Times New Roman" w:cs="Times New Roman"/>
          <w:sz w:val="24"/>
          <w:szCs w:val="24"/>
        </w:rPr>
        <w:t>администрация муниципального района «Сыктывдинский» Республики Коми</w:t>
      </w:r>
    </w:p>
    <w:p w14:paraId="679C1607" w14:textId="77777777" w:rsidR="00052BA9" w:rsidRPr="00C40951" w:rsidRDefault="00052BA9" w:rsidP="00052BA9">
      <w:pPr>
        <w:spacing w:line="256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C40951">
        <w:rPr>
          <w:rFonts w:ascii="Times New Roman" w:eastAsia="Calibri" w:hAnsi="Times New Roman" w:cs="Times New Roman"/>
          <w:b/>
          <w:sz w:val="24"/>
          <w:szCs w:val="24"/>
        </w:rPr>
        <w:t>ПОСТАНОВЛЯЕТ:</w:t>
      </w:r>
    </w:p>
    <w:p w14:paraId="6A0607F8" w14:textId="77777777" w:rsidR="00052BA9" w:rsidRPr="00C40951" w:rsidRDefault="00052BA9" w:rsidP="00052BA9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951">
        <w:rPr>
          <w:rFonts w:ascii="Times New Roman" w:eastAsia="Times New Roman" w:hAnsi="Times New Roman" w:cs="Times New Roman"/>
          <w:sz w:val="24"/>
          <w:szCs w:val="24"/>
        </w:rPr>
        <w:t>1. Признать утратившим силу постановление администрации муниципального образования муниципального района «Сыктывдинский» от 10 сентября 2018 года № 9/807 «Об утверждении положения об управлении земельных и имущественных отношений администрации муниципального образования муниципального района «Сыктывдинский».</w:t>
      </w:r>
    </w:p>
    <w:p w14:paraId="046CB7D9" w14:textId="77777777" w:rsidR="00052BA9" w:rsidRPr="00C40951" w:rsidRDefault="00052BA9" w:rsidP="00052BA9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951">
        <w:rPr>
          <w:rFonts w:ascii="Times New Roman" w:eastAsia="Times New Roman" w:hAnsi="Times New Roman" w:cs="Times New Roman"/>
          <w:sz w:val="24"/>
          <w:szCs w:val="24"/>
        </w:rPr>
        <w:t xml:space="preserve">2. Контроль за исполнением настоящего постановления возложить на руководителя аппарата администрации </w:t>
      </w:r>
      <w:r>
        <w:rPr>
          <w:rFonts w:ascii="Times New Roman" w:eastAsia="Times New Roman" w:hAnsi="Times New Roman" w:cs="Times New Roman"/>
          <w:sz w:val="24"/>
          <w:szCs w:val="24"/>
        </w:rPr>
        <w:t>(</w:t>
      </w:r>
      <w:r w:rsidRPr="00C40951">
        <w:rPr>
          <w:rFonts w:ascii="Times New Roman" w:eastAsia="Times New Roman" w:hAnsi="Times New Roman" w:cs="Times New Roman"/>
          <w:sz w:val="24"/>
          <w:szCs w:val="24"/>
        </w:rPr>
        <w:t>Р.Е.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40951">
        <w:rPr>
          <w:rFonts w:ascii="Times New Roman" w:eastAsia="Times New Roman" w:hAnsi="Times New Roman" w:cs="Times New Roman"/>
          <w:sz w:val="24"/>
          <w:szCs w:val="24"/>
        </w:rPr>
        <w:t>Селиверстов</w:t>
      </w:r>
      <w:r>
        <w:rPr>
          <w:rFonts w:ascii="Times New Roman" w:eastAsia="Times New Roman" w:hAnsi="Times New Roman" w:cs="Times New Roman"/>
          <w:sz w:val="24"/>
          <w:szCs w:val="24"/>
        </w:rPr>
        <w:t>)</w:t>
      </w:r>
      <w:r w:rsidRPr="00C40951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59D5B1E2" w14:textId="77777777" w:rsidR="00052BA9" w:rsidRPr="00C40951" w:rsidRDefault="00052BA9" w:rsidP="00052BA9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0951">
        <w:rPr>
          <w:rFonts w:ascii="Times New Roman" w:eastAsia="Times New Roman" w:hAnsi="Times New Roman" w:cs="Times New Roman"/>
          <w:sz w:val="24"/>
          <w:szCs w:val="24"/>
        </w:rPr>
        <w:t>3. Настоящее постановление вступает в силу со дня его подписания.</w:t>
      </w:r>
    </w:p>
    <w:p w14:paraId="761611D3" w14:textId="77777777" w:rsidR="00052BA9" w:rsidRPr="00EB7C4A" w:rsidRDefault="00052BA9" w:rsidP="00052BA9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7B6CCFA" w14:textId="77777777" w:rsidR="00052BA9" w:rsidRDefault="00052BA9" w:rsidP="00052BA9">
      <w:pPr>
        <w:spacing w:after="0"/>
        <w:ind w:left="720" w:hanging="720"/>
        <w:rPr>
          <w:rFonts w:ascii="Times New Roman" w:hAnsi="Times New Roman" w:cs="Times New Roman"/>
          <w:sz w:val="24"/>
          <w:szCs w:val="24"/>
        </w:rPr>
      </w:pPr>
    </w:p>
    <w:p w14:paraId="4AE28071" w14:textId="77777777" w:rsidR="00052BA9" w:rsidRDefault="00052BA9" w:rsidP="00052BA9">
      <w:pPr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  <w:proofErr w:type="gramStart"/>
      <w:r w:rsidRPr="00074E4D">
        <w:rPr>
          <w:rFonts w:ascii="Times New Roman" w:hAnsi="Times New Roman" w:cs="Times New Roman"/>
          <w:sz w:val="24"/>
          <w:szCs w:val="24"/>
        </w:rPr>
        <w:t>Глава</w:t>
      </w:r>
      <w:r w:rsidRPr="00074E4D">
        <w:rPr>
          <w:rFonts w:ascii="Times New Roman" w:hAnsi="Times New Roman" w:cs="Times New Roman"/>
          <w:sz w:val="24"/>
          <w:szCs w:val="24"/>
          <w:lang w:eastAsia="zh-CN" w:bidi="hi-IN"/>
        </w:rPr>
        <w:t xml:space="preserve">  муниципального</w:t>
      </w:r>
      <w:proofErr w:type="gramEnd"/>
      <w:r w:rsidRPr="00074E4D">
        <w:rPr>
          <w:rFonts w:ascii="Times New Roman" w:hAnsi="Times New Roman" w:cs="Times New Roman"/>
          <w:sz w:val="24"/>
          <w:szCs w:val="24"/>
          <w:lang w:eastAsia="zh-CN" w:bidi="hi-IN"/>
        </w:rPr>
        <w:t xml:space="preserve"> района «Сыктывдинский»</w:t>
      </w:r>
      <w:r>
        <w:rPr>
          <w:rFonts w:ascii="Times New Roman" w:hAnsi="Times New Roman" w:cs="Times New Roman"/>
          <w:sz w:val="24"/>
          <w:szCs w:val="24"/>
          <w:lang w:eastAsia="zh-CN" w:bidi="hi-IN"/>
        </w:rPr>
        <w:t xml:space="preserve"> -</w:t>
      </w:r>
    </w:p>
    <w:p w14:paraId="6E663EEC" w14:textId="3D2DFD00" w:rsidR="00052BA9" w:rsidRPr="00074E4D" w:rsidRDefault="00052BA9" w:rsidP="00052BA9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  <w:r w:rsidRPr="00074E4D">
        <w:rPr>
          <w:rFonts w:ascii="Times New Roman" w:hAnsi="Times New Roman" w:cs="Times New Roman"/>
          <w:sz w:val="24"/>
          <w:szCs w:val="24"/>
          <w:lang w:eastAsia="zh-CN" w:bidi="hi-IN"/>
        </w:rPr>
        <w:t>руководитель администрации</w:t>
      </w:r>
      <w:r>
        <w:rPr>
          <w:rFonts w:ascii="Times New Roman" w:hAnsi="Times New Roman" w:cs="Times New Roman"/>
          <w:sz w:val="24"/>
          <w:szCs w:val="24"/>
          <w:lang w:eastAsia="zh-CN" w:bidi="hi-IN"/>
        </w:rPr>
        <w:t xml:space="preserve">                                                                          Л.Ю. Доронина</w:t>
      </w:r>
    </w:p>
    <w:p w14:paraId="3F736EE6" w14:textId="0A70C107" w:rsidR="00052BA9" w:rsidRDefault="00052BA9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22A9D2FB" w14:textId="680FABD1" w:rsidR="00052BA9" w:rsidRDefault="00052BA9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3C3F5974" w14:textId="65577986" w:rsidR="00052BA9" w:rsidRDefault="00052BA9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67DE0755" w14:textId="4BCC392C" w:rsidR="00052BA9" w:rsidRDefault="00052BA9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74BA1909" w14:textId="225F561F" w:rsidR="00052BA9" w:rsidRDefault="00052BA9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3E77B3CF" w14:textId="1139F028" w:rsidR="00052BA9" w:rsidRDefault="00052BA9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1F5DD8C5" w14:textId="6E51CCFD" w:rsidR="00052BA9" w:rsidRDefault="00052BA9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502ED3A6" w14:textId="706F629E" w:rsidR="005A632C" w:rsidRPr="005A632C" w:rsidRDefault="005A632C" w:rsidP="005A632C">
      <w:pPr>
        <w:tabs>
          <w:tab w:val="left" w:pos="3828"/>
          <w:tab w:val="left" w:pos="5245"/>
        </w:tabs>
        <w:suppressAutoHyphens/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5A632C">
        <w:rPr>
          <w:rFonts w:ascii="Times New Roman" w:eastAsia="Times New Roman" w:hAnsi="Times New Roman" w:cs="Times New Roman"/>
          <w:noProof/>
          <w:sz w:val="20"/>
          <w:szCs w:val="20"/>
          <w:lang w:eastAsia="ar-SA"/>
        </w:rPr>
        <w:drawing>
          <wp:anchor distT="0" distB="0" distL="6401435" distR="6401435" simplePos="0" relativeHeight="251717632" behindDoc="0" locked="0" layoutInCell="1" allowOverlap="1" wp14:anchorId="192F5B7F" wp14:editId="58B3451E">
            <wp:simplePos x="0" y="0"/>
            <wp:positionH relativeFrom="margin">
              <wp:posOffset>2529840</wp:posOffset>
            </wp:positionH>
            <wp:positionV relativeFrom="paragraph">
              <wp:posOffset>139700</wp:posOffset>
            </wp:positionV>
            <wp:extent cx="800100" cy="1009650"/>
            <wp:effectExtent l="0" t="0" r="0" b="0"/>
            <wp:wrapTopAndBottom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7A7620" w14:textId="77777777" w:rsidR="005A632C" w:rsidRPr="005A632C" w:rsidRDefault="005A632C" w:rsidP="005A632C">
      <w:pPr>
        <w:suppressAutoHyphens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5A632C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Коми </w:t>
      </w:r>
      <w:proofErr w:type="spellStart"/>
      <w:r w:rsidRPr="005A632C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Республикаын</w:t>
      </w:r>
      <w:proofErr w:type="spellEnd"/>
      <w:r w:rsidRPr="005A632C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«</w:t>
      </w:r>
      <w:proofErr w:type="spellStart"/>
      <w:r w:rsidRPr="005A632C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Сыктывдін</w:t>
      </w:r>
      <w:proofErr w:type="spellEnd"/>
      <w:r w:rsidRPr="005A632C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» </w:t>
      </w:r>
    </w:p>
    <w:p w14:paraId="081275E8" w14:textId="77777777" w:rsidR="005A632C" w:rsidRPr="005A632C" w:rsidRDefault="005A632C" w:rsidP="005A632C">
      <w:pPr>
        <w:suppressAutoHyphens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proofErr w:type="spellStart"/>
      <w:r w:rsidRPr="005A632C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муниципальнӧй</w:t>
      </w:r>
      <w:proofErr w:type="spellEnd"/>
      <w:r w:rsidRPr="005A632C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</w:t>
      </w:r>
      <w:proofErr w:type="spellStart"/>
      <w:r w:rsidRPr="005A632C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районса</w:t>
      </w:r>
      <w:proofErr w:type="spellEnd"/>
      <w:r w:rsidRPr="005A632C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</w:t>
      </w:r>
      <w:proofErr w:type="spellStart"/>
      <w:r w:rsidRPr="005A632C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администрациялӧн</w:t>
      </w:r>
      <w:proofErr w:type="spellEnd"/>
      <w:r w:rsidRPr="005A632C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</w:t>
      </w:r>
    </w:p>
    <w:p w14:paraId="4741F54F" w14:textId="45829BED" w:rsidR="005A632C" w:rsidRPr="005A632C" w:rsidRDefault="005A632C" w:rsidP="005A632C">
      <w:pPr>
        <w:keepNext/>
        <w:tabs>
          <w:tab w:val="num" w:pos="433"/>
        </w:tabs>
        <w:suppressAutoHyphens/>
        <w:spacing w:after="0" w:line="240" w:lineRule="auto"/>
        <w:ind w:left="433" w:hanging="432"/>
        <w:contextualSpacing/>
        <w:jc w:val="center"/>
        <w:outlineLvl w:val="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5A632C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8D5E13E" wp14:editId="013ABD73">
                <wp:simplePos x="0" y="0"/>
                <wp:positionH relativeFrom="column">
                  <wp:posOffset>-114300</wp:posOffset>
                </wp:positionH>
                <wp:positionV relativeFrom="paragraph">
                  <wp:posOffset>160655</wp:posOffset>
                </wp:positionV>
                <wp:extent cx="6410325" cy="0"/>
                <wp:effectExtent l="13335" t="8890" r="5715" b="10160"/>
                <wp:wrapNone/>
                <wp:docPr id="18" name="Прямая соединительная линия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4103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29F22E" id="Прямая соединительная линия 18" o:spid="_x0000_s1026" style="position:absolute;flip:y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9pt,12.65pt" to="495.7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CPPtAEAAFIDAAAOAAAAZHJzL2Uyb0RvYy54bWysU01v2zAMvQ/YfxB0X+xka7EZcXpI1126&#10;LUC73Rl92MIkURCV2Pn3k9Q0HbrbMB8IkRSfHh/p9c3sLDuqSAZ9z5eLljPlBUrjh57/eLx795Ez&#10;SuAlWPSq5ydF/Gbz9s16Cp1a4YhWqsgyiKduCj0fUwpd05AYlQNaYFA+JzVGBym7cWhkhCmjO9us&#10;2va6mTDKEFEoohy9fUryTcXXWon0XWtSidmeZ26p2ljtvthms4ZuiBBGI8404B9YODA+P3qBuoUE&#10;7BDNX1DOiIiEOi0Euga1NkLVHnI3y/ZVNw8jBFV7yeJQuMhE/w9WfDtu/S4W6mL2D+EexS9iHrcj&#10;+EFVAo+nkAe3LFI1U6DuUlIcCrvI9tNXlPkOHBJWFWYdHdPWhJ+lsIDnTtlcZT9dZFdzYiIHrz8s&#10;2/erK87Ec66BrkCUwhApfVHoWDn03BpfFIEOjveUCqWXKyXs8c5YW6dqPZt6/ukqI5cMoTWyJKsT&#10;h/3WRnaEshf1q/29uhbx4GUFGxXIz+dzAmOfzvlx68+yFCXK2lG3R3naxWe58uAqy/OSlc3406/V&#10;L7/C5jcAAAD//wMAUEsDBBQABgAIAAAAIQBVZQW33QAAAAkBAAAPAAAAZHJzL2Rvd25yZXYueG1s&#10;TI/BTsMwEETvSPyDtUjcWiepipoQp6oQcEFCogTOTrwkEfY6it00/D2LOMBxdkazb8r94qyYcQqD&#10;JwXpOgGB1HozUKegfn1Y7UCEqMlo6wkVfGGAfXV5UerC+DO94HyMneASCoVW0Mc4FlKGtkenw9qP&#10;SOx9+MnpyHLqpJn0mcudlVmS3EinB+IPvR7xrsf283hyCg7vT/eb57lx3pq8q9+Mq5PHTKnrq+Vw&#10;CyLiEv/C8IPP6FAxU+NPZIKwClbpjrdEBdl2A4IDeZ5uQTS/B1mV8v+C6hsAAP//AwBQSwECLQAU&#10;AAYACAAAACEAtoM4kv4AAADhAQAAEwAAAAAAAAAAAAAAAAAAAAAAW0NvbnRlbnRfVHlwZXNdLnht&#10;bFBLAQItABQABgAIAAAAIQA4/SH/1gAAAJQBAAALAAAAAAAAAAAAAAAAAC8BAABfcmVscy8ucmVs&#10;c1BLAQItABQABgAIAAAAIQAwmCPPtAEAAFIDAAAOAAAAAAAAAAAAAAAAAC4CAABkcnMvZTJvRG9j&#10;LnhtbFBLAQItABQABgAIAAAAIQBVZQW33QAAAAkBAAAPAAAAAAAAAAAAAAAAAA4EAABkcnMvZG93&#10;bnJldi54bWxQSwUGAAAAAAQABADzAAAAGAUAAAAA&#10;"/>
            </w:pict>
          </mc:Fallback>
        </mc:AlternateContent>
      </w:r>
      <w:r w:rsidRPr="005A632C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ШУÖМ</w:t>
      </w:r>
    </w:p>
    <w:p w14:paraId="486CC219" w14:textId="77777777" w:rsidR="005A632C" w:rsidRPr="005A632C" w:rsidRDefault="005A632C" w:rsidP="005A632C">
      <w:pPr>
        <w:keepNext/>
        <w:tabs>
          <w:tab w:val="num" w:pos="433"/>
        </w:tabs>
        <w:suppressAutoHyphens/>
        <w:spacing w:after="0" w:line="240" w:lineRule="auto"/>
        <w:ind w:left="433" w:hanging="432"/>
        <w:contextualSpacing/>
        <w:jc w:val="center"/>
        <w:outlineLvl w:val="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5A632C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ПОСТАНОВЛЕНИЕ</w:t>
      </w:r>
    </w:p>
    <w:p w14:paraId="0F5F103A" w14:textId="77777777" w:rsidR="005A632C" w:rsidRPr="005A632C" w:rsidRDefault="005A632C" w:rsidP="005A632C">
      <w:pPr>
        <w:suppressAutoHyphens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5A632C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администрации муниципального района </w:t>
      </w:r>
    </w:p>
    <w:p w14:paraId="4CFE3E10" w14:textId="77777777" w:rsidR="005A632C" w:rsidRPr="005A632C" w:rsidRDefault="005A632C" w:rsidP="005A632C">
      <w:pPr>
        <w:suppressAutoHyphens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5A632C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«Сыктывдинский» Республики Коми</w:t>
      </w:r>
    </w:p>
    <w:p w14:paraId="509FC01B" w14:textId="77777777" w:rsidR="005A632C" w:rsidRPr="005A632C" w:rsidRDefault="005A632C" w:rsidP="005A632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1B99B2EA" w14:textId="77777777" w:rsidR="005A632C" w:rsidRPr="005A632C" w:rsidRDefault="005A632C" w:rsidP="005A632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14:paraId="72716C15" w14:textId="77777777" w:rsidR="005A632C" w:rsidRPr="005A632C" w:rsidRDefault="005A632C" w:rsidP="005A632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14:paraId="044C60DC" w14:textId="77777777" w:rsidR="005A632C" w:rsidRPr="005A632C" w:rsidRDefault="005A632C" w:rsidP="005A632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5A632C">
        <w:rPr>
          <w:rFonts w:ascii="Times New Roman" w:eastAsia="Times New Roman" w:hAnsi="Times New Roman" w:cs="Times New Roman"/>
          <w:sz w:val="24"/>
          <w:szCs w:val="20"/>
          <w:lang w:eastAsia="ar-SA"/>
        </w:rPr>
        <w:t>от 27 декабря 2021 года                                                                                                № 12/1688</w:t>
      </w:r>
    </w:p>
    <w:p w14:paraId="012C9BE3" w14:textId="77777777" w:rsidR="005A632C" w:rsidRPr="005A632C" w:rsidRDefault="005A632C" w:rsidP="005A632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</w:pPr>
    </w:p>
    <w:p w14:paraId="2764FD47" w14:textId="77777777" w:rsidR="005A632C" w:rsidRPr="005A632C" w:rsidRDefault="005A632C" w:rsidP="005A632C">
      <w:pPr>
        <w:tabs>
          <w:tab w:val="left" w:pos="4111"/>
          <w:tab w:val="left" w:pos="4536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5A632C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Об организации аукциона по продаже </w:t>
      </w:r>
    </w:p>
    <w:p w14:paraId="68554DE8" w14:textId="77777777" w:rsidR="005A632C" w:rsidRPr="005A632C" w:rsidRDefault="005A632C" w:rsidP="005A632C">
      <w:pPr>
        <w:tabs>
          <w:tab w:val="left" w:pos="4111"/>
          <w:tab w:val="left" w:pos="4536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5A632C">
        <w:rPr>
          <w:rFonts w:ascii="Times New Roman" w:eastAsia="Times New Roman" w:hAnsi="Times New Roman" w:cs="Times New Roman"/>
          <w:sz w:val="24"/>
          <w:szCs w:val="20"/>
          <w:lang w:eastAsia="ar-SA"/>
        </w:rPr>
        <w:t>(продаже права на заключение договора</w:t>
      </w:r>
    </w:p>
    <w:p w14:paraId="2B9A9CB4" w14:textId="77777777" w:rsidR="005A632C" w:rsidRPr="005A632C" w:rsidRDefault="005A632C" w:rsidP="005A632C">
      <w:pPr>
        <w:tabs>
          <w:tab w:val="left" w:pos="4111"/>
          <w:tab w:val="left" w:pos="4536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5A632C">
        <w:rPr>
          <w:rFonts w:ascii="Times New Roman" w:eastAsia="Times New Roman" w:hAnsi="Times New Roman" w:cs="Times New Roman"/>
          <w:sz w:val="24"/>
          <w:szCs w:val="20"/>
          <w:lang w:eastAsia="ar-SA"/>
        </w:rPr>
        <w:t>аренды) земельных участков в</w:t>
      </w:r>
    </w:p>
    <w:p w14:paraId="657A7842" w14:textId="77777777" w:rsidR="005A632C" w:rsidRPr="005A632C" w:rsidRDefault="005A632C" w:rsidP="005A632C">
      <w:pPr>
        <w:tabs>
          <w:tab w:val="left" w:pos="4111"/>
          <w:tab w:val="left" w:pos="4536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5A632C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Сыктывдинском районе </w:t>
      </w:r>
    </w:p>
    <w:p w14:paraId="26647822" w14:textId="77777777" w:rsidR="005A632C" w:rsidRPr="005A632C" w:rsidRDefault="005A632C" w:rsidP="005A632C">
      <w:pPr>
        <w:suppressAutoHyphens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14:paraId="7761895D" w14:textId="77777777" w:rsidR="005A632C" w:rsidRPr="005A632C" w:rsidRDefault="005A632C" w:rsidP="005A632C">
      <w:pPr>
        <w:suppressAutoHyphens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14:paraId="73DFACE4" w14:textId="77777777" w:rsidR="005A632C" w:rsidRPr="005A632C" w:rsidRDefault="005A632C" w:rsidP="005A632C">
      <w:pPr>
        <w:tabs>
          <w:tab w:val="left" w:pos="3969"/>
          <w:tab w:val="left" w:pos="4111"/>
          <w:tab w:val="left" w:pos="4536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5A632C">
        <w:rPr>
          <w:rFonts w:ascii="Times New Roman" w:eastAsia="Times New Roman" w:hAnsi="Times New Roman" w:cs="Times New Roman"/>
          <w:sz w:val="24"/>
          <w:szCs w:val="20"/>
          <w:lang w:eastAsia="ar-SA"/>
        </w:rPr>
        <w:t>Руководствуясь статьей 39.11, статьей 39.12 Земельного кодекса Российской Федерации, в целях проведения аукциона по продаже (продаже права на заключение договора аренды) земельных участков в Сыктывдинском районе, администрация муниципального района «Сыктывдинский» Республики Коми</w:t>
      </w:r>
    </w:p>
    <w:p w14:paraId="66F8AD9F" w14:textId="77777777" w:rsidR="005A632C" w:rsidRPr="005A632C" w:rsidRDefault="005A632C" w:rsidP="005A632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14:paraId="6D29A445" w14:textId="77777777" w:rsidR="005A632C" w:rsidRPr="005A632C" w:rsidRDefault="005A632C" w:rsidP="005A632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0"/>
          <w:lang w:eastAsia="ar-SA"/>
        </w:rPr>
      </w:pPr>
      <w:r w:rsidRPr="005A632C">
        <w:rPr>
          <w:rFonts w:ascii="Times New Roman" w:eastAsia="Times New Roman" w:hAnsi="Times New Roman" w:cs="Times New Roman"/>
          <w:b/>
          <w:bCs/>
          <w:sz w:val="24"/>
          <w:szCs w:val="20"/>
          <w:lang w:eastAsia="ar-SA"/>
        </w:rPr>
        <w:t>ПОСТАНОВЛЯЕТ:</w:t>
      </w:r>
    </w:p>
    <w:p w14:paraId="718FE067" w14:textId="77777777" w:rsidR="005A632C" w:rsidRPr="005A632C" w:rsidRDefault="005A632C" w:rsidP="005A632C">
      <w:pPr>
        <w:tabs>
          <w:tab w:val="left" w:pos="709"/>
          <w:tab w:val="left" w:pos="2835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lang w:eastAsia="ar-SA"/>
        </w:rPr>
      </w:pPr>
    </w:p>
    <w:p w14:paraId="37A0BAA4" w14:textId="77777777" w:rsidR="005A632C" w:rsidRPr="005A632C" w:rsidRDefault="005A632C" w:rsidP="00CA6D17">
      <w:pPr>
        <w:numPr>
          <w:ilvl w:val="0"/>
          <w:numId w:val="10"/>
        </w:numPr>
        <w:tabs>
          <w:tab w:val="left" w:pos="709"/>
          <w:tab w:val="left" w:pos="1134"/>
          <w:tab w:val="left" w:pos="1560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Объявить аукцион </w:t>
      </w:r>
      <w:r w:rsidRPr="005A632C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по продаже (продаже права на заключение договора аренды) земельных участков в Сыктывдинском районе </w:t>
      </w:r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>в форме открытого аукциона.</w:t>
      </w:r>
    </w:p>
    <w:p w14:paraId="2C24FCB9" w14:textId="77777777" w:rsidR="005A632C" w:rsidRPr="005A632C" w:rsidRDefault="005A632C" w:rsidP="00CA6D17">
      <w:pPr>
        <w:numPr>
          <w:ilvl w:val="0"/>
          <w:numId w:val="10"/>
        </w:numPr>
        <w:tabs>
          <w:tab w:val="left" w:pos="426"/>
          <w:tab w:val="left" w:pos="709"/>
          <w:tab w:val="left" w:pos="1134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Провести аукцион по продаже земельного участка с кадастровым номером </w:t>
      </w:r>
      <w:bookmarkStart w:id="7" w:name="_Hlk35416365"/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>11:04:</w:t>
      </w:r>
      <w:bookmarkEnd w:id="7"/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>1001018:611, площадью 921 кв. метров в составе земель населенных пунктов, расположенного по адресу: Российская Федерация, Республика Коми, Сыктывдинский муниципальный район, сельское поселение «</w:t>
      </w:r>
      <w:proofErr w:type="spellStart"/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>Выльгорт</w:t>
      </w:r>
      <w:proofErr w:type="spellEnd"/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», </w:t>
      </w:r>
      <w:r w:rsidRPr="005A632C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с. </w:t>
      </w:r>
      <w:proofErr w:type="spellStart"/>
      <w:r w:rsidRPr="005A632C">
        <w:rPr>
          <w:rFonts w:ascii="Times New Roman" w:eastAsia="Times New Roman" w:hAnsi="Times New Roman" w:cs="Times New Roman"/>
          <w:sz w:val="24"/>
          <w:szCs w:val="20"/>
          <w:lang w:eastAsia="ar-SA"/>
        </w:rPr>
        <w:t>Выльгорт</w:t>
      </w:r>
      <w:proofErr w:type="spellEnd"/>
      <w:r w:rsidRPr="005A632C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, ул. Славы, </w:t>
      </w:r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вид разрешенного использования «для индивидуального жилищного строительства». </w:t>
      </w:r>
    </w:p>
    <w:p w14:paraId="22000233" w14:textId="77777777" w:rsidR="005A632C" w:rsidRPr="005A632C" w:rsidRDefault="005A632C" w:rsidP="005A632C">
      <w:pPr>
        <w:tabs>
          <w:tab w:val="left" w:pos="426"/>
          <w:tab w:val="left" w:pos="709"/>
          <w:tab w:val="left" w:pos="1134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>Установить начальную цену продажи в размере рыночной стоимости – 369 330,00 рублей, размер задатка 20% от начальной стоимости – 73 866,00 рублей, размер шага аукциона 3 % от начальной стоимости – 11 079,90 рублей.</w:t>
      </w:r>
    </w:p>
    <w:p w14:paraId="756132D2" w14:textId="77777777" w:rsidR="005A632C" w:rsidRPr="005A632C" w:rsidRDefault="005A632C" w:rsidP="005A632C">
      <w:pPr>
        <w:tabs>
          <w:tab w:val="left" w:pos="426"/>
          <w:tab w:val="left" w:pos="709"/>
          <w:tab w:val="left" w:pos="1134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>3. Провести аукцион по продаже права на заключение договоров аренды следующих</w:t>
      </w:r>
      <w:r w:rsidRPr="005A632C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земельных участков:</w:t>
      </w:r>
    </w:p>
    <w:p w14:paraId="2CE78964" w14:textId="77777777" w:rsidR="005A632C" w:rsidRPr="005A632C" w:rsidRDefault="005A632C" w:rsidP="005A632C">
      <w:pPr>
        <w:tabs>
          <w:tab w:val="left" w:pos="426"/>
          <w:tab w:val="left" w:pos="709"/>
          <w:tab w:val="left" w:pos="851"/>
          <w:tab w:val="left" w:pos="1134"/>
          <w:tab w:val="left" w:pos="1276"/>
          <w:tab w:val="left" w:pos="156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>1)</w:t>
      </w:r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  <w:t>Земельного участка с кадастровым номером 11:04:1001018:610, площадью 600 кв. метров в составе земель населенных пунктов, расположенного по адресу: Российская Федерация, Республика Коми, Сыктывдинский муниципальный район, сельское поселение «</w:t>
      </w:r>
      <w:proofErr w:type="spellStart"/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>Выльгорт</w:t>
      </w:r>
      <w:proofErr w:type="spellEnd"/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», </w:t>
      </w:r>
      <w:r w:rsidRPr="005A632C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с. </w:t>
      </w:r>
      <w:proofErr w:type="spellStart"/>
      <w:r w:rsidRPr="005A632C">
        <w:rPr>
          <w:rFonts w:ascii="Times New Roman" w:eastAsia="Times New Roman" w:hAnsi="Times New Roman" w:cs="Times New Roman"/>
          <w:sz w:val="24"/>
          <w:szCs w:val="20"/>
          <w:lang w:eastAsia="ar-SA"/>
        </w:rPr>
        <w:t>Выльгорт</w:t>
      </w:r>
      <w:proofErr w:type="spellEnd"/>
      <w:r w:rsidRPr="005A632C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, ул. Славы, </w:t>
      </w:r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>вид разрешенного использования «для ведения личного подсобного хозяйства», срок аренды – 20 лет.</w:t>
      </w:r>
    </w:p>
    <w:p w14:paraId="498E98C5" w14:textId="77777777" w:rsidR="005A632C" w:rsidRPr="005A632C" w:rsidRDefault="005A632C" w:rsidP="005A632C">
      <w:pPr>
        <w:tabs>
          <w:tab w:val="left" w:pos="426"/>
          <w:tab w:val="left" w:pos="709"/>
          <w:tab w:val="left" w:pos="1134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>Установить начальную цену годового размера арендной платы в размере рыночной стоимости – 22 492,00 рублей, размер задатка 20% от начальной стоимости – 4 498,40 рублей, размер шага аукциона 3 % от начальной стоимости – 674,76 рублей.</w:t>
      </w:r>
    </w:p>
    <w:p w14:paraId="7E87966E" w14:textId="77777777" w:rsidR="005A632C" w:rsidRPr="005A632C" w:rsidRDefault="005A632C" w:rsidP="005A632C">
      <w:pPr>
        <w:tabs>
          <w:tab w:val="left" w:pos="426"/>
          <w:tab w:val="left" w:pos="709"/>
          <w:tab w:val="left" w:pos="851"/>
          <w:tab w:val="left" w:pos="1134"/>
          <w:tab w:val="left" w:pos="1276"/>
          <w:tab w:val="left" w:pos="156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2)</w:t>
      </w:r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  <w:t>Земельного участка с кадастровым номером 11:04:0401001:9616, площадью 3109 кв. метров в составе земель сельскохозяйственного назначения, расположенного по адресу: Российская Федерация, Республика Коми, Сыктывдинский муниципальный район, сельское поселение «</w:t>
      </w:r>
      <w:proofErr w:type="spellStart"/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>Пажга</w:t>
      </w:r>
      <w:proofErr w:type="spellEnd"/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>»</w:t>
      </w:r>
      <w:r w:rsidRPr="005A632C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, </w:t>
      </w:r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>вид разрешенного использования «сельскохозяйственное использование», срок аренды – 49 лет.</w:t>
      </w:r>
    </w:p>
    <w:p w14:paraId="32A2E423" w14:textId="77777777" w:rsidR="005A632C" w:rsidRPr="005A632C" w:rsidRDefault="005A632C" w:rsidP="005A632C">
      <w:pPr>
        <w:tabs>
          <w:tab w:val="left" w:pos="426"/>
          <w:tab w:val="left" w:pos="709"/>
          <w:tab w:val="left" w:pos="1134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Установить начальную цену годового размера арендной платы в размере рыночной стоимости – </w:t>
      </w:r>
      <w:bookmarkStart w:id="8" w:name="_Hlk91489671"/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7 301,00 </w:t>
      </w:r>
      <w:bookmarkEnd w:id="8"/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рублей, размер задатка 20% от начальной стоимости – </w:t>
      </w:r>
      <w:bookmarkStart w:id="9" w:name="_Hlk91489691"/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1 460,20 </w:t>
      </w:r>
      <w:bookmarkEnd w:id="9"/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рублей, размер шага аукциона 3 % от начальной стоимости – </w:t>
      </w:r>
      <w:bookmarkStart w:id="10" w:name="_Hlk91489710"/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219,03 </w:t>
      </w:r>
      <w:bookmarkEnd w:id="10"/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>рублей.</w:t>
      </w:r>
    </w:p>
    <w:p w14:paraId="2E16D507" w14:textId="77777777" w:rsidR="005A632C" w:rsidRPr="005A632C" w:rsidRDefault="005A632C" w:rsidP="005A632C">
      <w:pPr>
        <w:tabs>
          <w:tab w:val="left" w:pos="426"/>
          <w:tab w:val="left" w:pos="709"/>
          <w:tab w:val="left" w:pos="1134"/>
          <w:tab w:val="left" w:pos="156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4. </w:t>
      </w:r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  <w:t>Контроль за исполнением настоящего постановления оставляю за собой.</w:t>
      </w:r>
    </w:p>
    <w:p w14:paraId="3CF73DDE" w14:textId="77777777" w:rsidR="005A632C" w:rsidRPr="005A632C" w:rsidRDefault="005A632C" w:rsidP="00CA6D17">
      <w:pPr>
        <w:numPr>
          <w:ilvl w:val="0"/>
          <w:numId w:val="11"/>
        </w:numPr>
        <w:tabs>
          <w:tab w:val="left" w:pos="-142"/>
          <w:tab w:val="left" w:pos="0"/>
          <w:tab w:val="left" w:pos="426"/>
          <w:tab w:val="left" w:pos="709"/>
          <w:tab w:val="left" w:pos="1134"/>
          <w:tab w:val="left" w:pos="1560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>Настоящее постановление вступает в силу со дня подписания и подлежит опубликованию.</w:t>
      </w:r>
    </w:p>
    <w:p w14:paraId="740D3CB2" w14:textId="77777777" w:rsidR="005A632C" w:rsidRPr="005A632C" w:rsidRDefault="005A632C" w:rsidP="005A632C">
      <w:pPr>
        <w:tabs>
          <w:tab w:val="left" w:pos="1134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3ADE6AB5" w14:textId="77777777" w:rsidR="005A632C" w:rsidRPr="005A632C" w:rsidRDefault="005A632C" w:rsidP="005A632C">
      <w:pPr>
        <w:tabs>
          <w:tab w:val="left" w:pos="993"/>
          <w:tab w:val="left" w:pos="1134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01B066EB" w14:textId="77777777" w:rsidR="005A632C" w:rsidRPr="005A632C" w:rsidRDefault="005A632C" w:rsidP="005A632C">
      <w:pPr>
        <w:tabs>
          <w:tab w:val="left" w:pos="993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>Заместитель руководителя администрации</w:t>
      </w:r>
    </w:p>
    <w:p w14:paraId="6768EB95" w14:textId="77777777" w:rsidR="005A632C" w:rsidRPr="005A632C" w:rsidRDefault="005A632C" w:rsidP="005A632C">
      <w:pPr>
        <w:tabs>
          <w:tab w:val="left" w:pos="993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>муниципального района «</w:t>
      </w:r>
      <w:proofErr w:type="gramStart"/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Сыктывдинский»   </w:t>
      </w:r>
      <w:proofErr w:type="gramEnd"/>
      <w:r w:rsidRPr="005A632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                                                       П.В. Карин</w:t>
      </w:r>
    </w:p>
    <w:p w14:paraId="3F22A566" w14:textId="77777777" w:rsidR="005A632C" w:rsidRPr="005A632C" w:rsidRDefault="005A632C" w:rsidP="005A632C">
      <w:pPr>
        <w:tabs>
          <w:tab w:val="left" w:pos="993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2F30049C" w14:textId="77777777" w:rsidR="005A632C" w:rsidRPr="005A632C" w:rsidRDefault="005A632C" w:rsidP="005A632C">
      <w:pPr>
        <w:tabs>
          <w:tab w:val="left" w:pos="993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602DA43E" w14:textId="284FB5E1" w:rsidR="005A632C" w:rsidRDefault="005A632C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15013A27" w14:textId="6B20B398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6096CEB8" w14:textId="38DF4E69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69CFF68C" w14:textId="7955E41C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6F1CFA75" w14:textId="63766B1B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50F7C94B" w14:textId="25F32F6A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7D6ECD3F" w14:textId="115CCA68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2FCDAACF" w14:textId="3DD1C0E4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32E1C6E1" w14:textId="2B9B1DDE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78D5A4C9" w14:textId="0E84A17D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1133E140" w14:textId="783EB23D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1848C1C7" w14:textId="67AAB33E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1AAB2DD6" w14:textId="1BE3131C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7160E3CC" w14:textId="1CE4995F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08DC8B23" w14:textId="515A2D2B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0B83A883" w14:textId="2F968CDB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3DA67AF6" w14:textId="61CB8EEE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59373BB7" w14:textId="2937A18A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563CF922" w14:textId="2E7E3E01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3C1D762B" w14:textId="5EAA6F39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4B79C22F" w14:textId="191B752B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4D6AC245" w14:textId="13ABAE21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3C43F265" w14:textId="15B6CE55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21164ADA" w14:textId="6F425AF8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5FA8CAC3" w14:textId="69777F9E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2867B601" w14:textId="2DBE0387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6D9A309A" w14:textId="4F4766A0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0138EA83" w14:textId="7F8943A8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4FF57A58" w14:textId="77777777" w:rsidR="00386A17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7183808D" w14:textId="77777777" w:rsidR="00386A17" w:rsidRPr="005A632C" w:rsidRDefault="00386A17" w:rsidP="005A632C">
      <w:pPr>
        <w:suppressAutoHyphens/>
        <w:spacing w:after="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</w:p>
    <w:p w14:paraId="6E652FF7" w14:textId="673601A7" w:rsidR="004731CB" w:rsidRPr="004731CB" w:rsidRDefault="004731CB" w:rsidP="004731CB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11" w:name="_Hlk34240661"/>
      <w:bookmarkStart w:id="12" w:name="_Hlk49497939"/>
      <w:bookmarkStart w:id="13" w:name="_Hlk49527565"/>
      <w:r w:rsidRPr="004731CB">
        <w:rPr>
          <w:rFonts w:ascii="T" w:eastAsia="Times New Roman" w:hAnsi="T" w:cs="T"/>
          <w:noProof/>
          <w:sz w:val="24"/>
          <w:szCs w:val="24"/>
        </w:rPr>
        <w:lastRenderedPageBreak/>
        <w:drawing>
          <wp:anchor distT="0" distB="0" distL="6401435" distR="6401435" simplePos="0" relativeHeight="251721728" behindDoc="0" locked="0" layoutInCell="1" allowOverlap="1" wp14:anchorId="540B6EE3" wp14:editId="6D155A4C">
            <wp:simplePos x="0" y="0"/>
            <wp:positionH relativeFrom="margin">
              <wp:posOffset>2533650</wp:posOffset>
            </wp:positionH>
            <wp:positionV relativeFrom="paragraph">
              <wp:posOffset>0</wp:posOffset>
            </wp:positionV>
            <wp:extent cx="800100" cy="996950"/>
            <wp:effectExtent l="0" t="0" r="0" b="0"/>
            <wp:wrapTopAndBottom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99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EDFA89" w14:textId="77777777" w:rsidR="004731CB" w:rsidRPr="004731CB" w:rsidRDefault="004731CB" w:rsidP="004731CB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731CB">
        <w:rPr>
          <w:rFonts w:ascii="Times New Roman" w:eastAsia="Times New Roman" w:hAnsi="Times New Roman" w:cs="Times New Roman"/>
          <w:b/>
          <w:sz w:val="24"/>
          <w:szCs w:val="24"/>
        </w:rPr>
        <w:t xml:space="preserve">Коми </w:t>
      </w:r>
      <w:proofErr w:type="spellStart"/>
      <w:r w:rsidRPr="004731CB">
        <w:rPr>
          <w:rFonts w:ascii="Times New Roman" w:eastAsia="Times New Roman" w:hAnsi="Times New Roman" w:cs="Times New Roman"/>
          <w:b/>
          <w:sz w:val="24"/>
          <w:szCs w:val="24"/>
        </w:rPr>
        <w:t>Республикаын</w:t>
      </w:r>
      <w:proofErr w:type="spellEnd"/>
      <w:r w:rsidRPr="004731CB">
        <w:rPr>
          <w:rFonts w:ascii="Times New Roman" w:eastAsia="Times New Roman" w:hAnsi="Times New Roman" w:cs="Times New Roman"/>
          <w:b/>
          <w:sz w:val="24"/>
          <w:szCs w:val="24"/>
        </w:rPr>
        <w:t xml:space="preserve"> «</w:t>
      </w:r>
      <w:proofErr w:type="spellStart"/>
      <w:r w:rsidRPr="004731CB">
        <w:rPr>
          <w:rFonts w:ascii="Times New Roman" w:eastAsia="Times New Roman" w:hAnsi="Times New Roman" w:cs="Times New Roman"/>
          <w:b/>
          <w:sz w:val="24"/>
          <w:szCs w:val="24"/>
        </w:rPr>
        <w:t>Сыктывдін</w:t>
      </w:r>
      <w:proofErr w:type="spellEnd"/>
      <w:r w:rsidRPr="004731CB">
        <w:rPr>
          <w:rFonts w:ascii="Times New Roman" w:eastAsia="Times New Roman" w:hAnsi="Times New Roman" w:cs="Times New Roman"/>
          <w:b/>
          <w:sz w:val="24"/>
          <w:szCs w:val="24"/>
        </w:rPr>
        <w:t xml:space="preserve">» </w:t>
      </w:r>
    </w:p>
    <w:p w14:paraId="56B13182" w14:textId="77777777" w:rsidR="004731CB" w:rsidRPr="004731CB" w:rsidRDefault="004731CB" w:rsidP="004731CB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spellStart"/>
      <w:r w:rsidRPr="004731CB">
        <w:rPr>
          <w:rFonts w:ascii="Times New Roman" w:eastAsia="Times New Roman" w:hAnsi="Times New Roman" w:cs="Times New Roman"/>
          <w:b/>
          <w:sz w:val="24"/>
          <w:szCs w:val="24"/>
        </w:rPr>
        <w:t>муниципальнӧй</w:t>
      </w:r>
      <w:proofErr w:type="spellEnd"/>
      <w:r w:rsidRPr="004731CB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4731CB">
        <w:rPr>
          <w:rFonts w:ascii="Times New Roman" w:eastAsia="Times New Roman" w:hAnsi="Times New Roman" w:cs="Times New Roman"/>
          <w:b/>
          <w:sz w:val="24"/>
          <w:szCs w:val="24"/>
        </w:rPr>
        <w:t>районса</w:t>
      </w:r>
      <w:proofErr w:type="spellEnd"/>
      <w:r w:rsidRPr="004731CB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4731CB">
        <w:rPr>
          <w:rFonts w:ascii="Times New Roman" w:eastAsia="Times New Roman" w:hAnsi="Times New Roman" w:cs="Times New Roman"/>
          <w:b/>
          <w:sz w:val="24"/>
          <w:szCs w:val="24"/>
        </w:rPr>
        <w:t>администрациялӧн</w:t>
      </w:r>
      <w:proofErr w:type="spellEnd"/>
      <w:r w:rsidRPr="004731C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</w:p>
    <w:p w14:paraId="66C53CF6" w14:textId="68426727" w:rsidR="004731CB" w:rsidRPr="004731CB" w:rsidRDefault="004731CB" w:rsidP="004731CB">
      <w:pPr>
        <w:keepNext/>
        <w:spacing w:after="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  <w:lang w:val="x-none" w:eastAsia="x-none"/>
        </w:rPr>
      </w:pPr>
      <w:r w:rsidRPr="004731CB">
        <w:rPr>
          <w:rFonts w:ascii="Times New Roman" w:eastAsia="Times New Roman" w:hAnsi="Times New Roman" w:cs="Times New Roman"/>
          <w:noProof/>
          <w:sz w:val="28"/>
          <w:szCs w:val="20"/>
          <w:lang w:val="x-none" w:eastAsia="x-none"/>
        </w:rPr>
        <mc:AlternateContent>
          <mc:Choice Requires="wps">
            <w:drawing>
              <wp:anchor distT="4294967295" distB="4294967295" distL="114300" distR="114300" simplePos="0" relativeHeight="251720704" behindDoc="0" locked="0" layoutInCell="1" allowOverlap="1" wp14:anchorId="55A9CE89" wp14:editId="572958D9">
                <wp:simplePos x="0" y="0"/>
                <wp:positionH relativeFrom="column">
                  <wp:posOffset>-114300</wp:posOffset>
                </wp:positionH>
                <wp:positionV relativeFrom="paragraph">
                  <wp:posOffset>160654</wp:posOffset>
                </wp:positionV>
                <wp:extent cx="6410325" cy="0"/>
                <wp:effectExtent l="0" t="0" r="0" b="0"/>
                <wp:wrapNone/>
                <wp:docPr id="24" name="Прямая соединительная линия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4103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6A0DC6" id="Прямая соединительная линия 24" o:spid="_x0000_s1026" style="position:absolute;flip:y;z-index:2517207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9pt,12.65pt" to="495.7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CPPtAEAAFIDAAAOAAAAZHJzL2Uyb0RvYy54bWysU01v2zAMvQ/YfxB0X+xka7EZcXpI1126&#10;LUC73Rl92MIkURCV2Pn3k9Q0HbrbMB8IkRSfHh/p9c3sLDuqSAZ9z5eLljPlBUrjh57/eLx795Ez&#10;SuAlWPSq5ydF/Gbz9s16Cp1a4YhWqsgyiKduCj0fUwpd05AYlQNaYFA+JzVGBym7cWhkhCmjO9us&#10;2va6mTDKEFEoohy9fUryTcXXWon0XWtSidmeZ26p2ljtvthms4ZuiBBGI8404B9YODA+P3qBuoUE&#10;7BDNX1DOiIiEOi0Euga1NkLVHnI3y/ZVNw8jBFV7yeJQuMhE/w9WfDtu/S4W6mL2D+EexS9iHrcj&#10;+EFVAo+nkAe3LFI1U6DuUlIcCrvI9tNXlPkOHBJWFWYdHdPWhJ+lsIDnTtlcZT9dZFdzYiIHrz8s&#10;2/erK87Ec66BrkCUwhApfVHoWDn03BpfFIEOjveUCqWXKyXs8c5YW6dqPZt6/ukqI5cMoTWyJKsT&#10;h/3WRnaEshf1q/29uhbx4GUFGxXIz+dzAmOfzvlx68+yFCXK2lG3R3naxWe58uAqy/OSlc3406/V&#10;L7/C5jcAAAD//wMAUEsDBBQABgAIAAAAIQBVZQW33QAAAAkBAAAPAAAAZHJzL2Rvd25yZXYueG1s&#10;TI/BTsMwEETvSPyDtUjcWiepipoQp6oQcEFCogTOTrwkEfY6it00/D2LOMBxdkazb8r94qyYcQqD&#10;JwXpOgGB1HozUKegfn1Y7UCEqMlo6wkVfGGAfXV5UerC+DO94HyMneASCoVW0Mc4FlKGtkenw9qP&#10;SOx9+MnpyHLqpJn0mcudlVmS3EinB+IPvR7xrsf283hyCg7vT/eb57lx3pq8q9+Mq5PHTKnrq+Vw&#10;CyLiEv/C8IPP6FAxU+NPZIKwClbpjrdEBdl2A4IDeZ5uQTS/B1mV8v+C6hsAAP//AwBQSwECLQAU&#10;AAYACAAAACEAtoM4kv4AAADhAQAAEwAAAAAAAAAAAAAAAAAAAAAAW0NvbnRlbnRfVHlwZXNdLnht&#10;bFBLAQItABQABgAIAAAAIQA4/SH/1gAAAJQBAAALAAAAAAAAAAAAAAAAAC8BAABfcmVscy8ucmVs&#10;c1BLAQItABQABgAIAAAAIQAwmCPPtAEAAFIDAAAOAAAAAAAAAAAAAAAAAC4CAABkcnMvZTJvRG9j&#10;LnhtbFBLAQItABQABgAIAAAAIQBVZQW33QAAAAkBAAAPAAAAAAAAAAAAAAAAAA4EAABkcnMvZG93&#10;bnJldi54bWxQSwUGAAAAAAQABADzAAAAGAUAAAAA&#10;"/>
            </w:pict>
          </mc:Fallback>
        </mc:AlternateContent>
      </w:r>
      <w:r w:rsidRPr="004731CB">
        <w:rPr>
          <w:rFonts w:ascii="Times New Roman" w:eastAsia="Times New Roman" w:hAnsi="Times New Roman" w:cs="Times New Roman"/>
          <w:b/>
          <w:sz w:val="24"/>
          <w:szCs w:val="24"/>
          <w:lang w:val="x-none" w:eastAsia="x-none"/>
        </w:rPr>
        <w:t>ШУÖМ</w:t>
      </w:r>
    </w:p>
    <w:p w14:paraId="37C0A96C" w14:textId="77777777" w:rsidR="004731CB" w:rsidRPr="004731CB" w:rsidRDefault="004731CB" w:rsidP="004731CB">
      <w:pPr>
        <w:keepNext/>
        <w:spacing w:after="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  <w:lang w:val="x-none" w:eastAsia="x-none"/>
        </w:rPr>
      </w:pPr>
      <w:r w:rsidRPr="004731CB">
        <w:rPr>
          <w:rFonts w:ascii="Times New Roman" w:eastAsia="Times New Roman" w:hAnsi="Times New Roman" w:cs="Times New Roman"/>
          <w:b/>
          <w:sz w:val="24"/>
          <w:szCs w:val="24"/>
          <w:lang w:val="x-none" w:eastAsia="x-none"/>
        </w:rPr>
        <w:t>ПОСТАНОВЛЕНИЕ</w:t>
      </w:r>
    </w:p>
    <w:p w14:paraId="753057F7" w14:textId="77777777" w:rsidR="004731CB" w:rsidRPr="004731CB" w:rsidRDefault="004731CB" w:rsidP="004731CB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731CB">
        <w:rPr>
          <w:rFonts w:ascii="Times New Roman" w:eastAsia="Times New Roman" w:hAnsi="Times New Roman" w:cs="Times New Roman"/>
          <w:b/>
          <w:sz w:val="24"/>
          <w:szCs w:val="24"/>
        </w:rPr>
        <w:t xml:space="preserve">администрации муниципального района </w:t>
      </w:r>
    </w:p>
    <w:p w14:paraId="5AABA6B9" w14:textId="77777777" w:rsidR="004731CB" w:rsidRPr="004731CB" w:rsidRDefault="004731CB" w:rsidP="004731CB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731CB">
        <w:rPr>
          <w:rFonts w:ascii="Times New Roman" w:eastAsia="Times New Roman" w:hAnsi="Times New Roman" w:cs="Times New Roman"/>
          <w:b/>
          <w:sz w:val="24"/>
          <w:szCs w:val="24"/>
        </w:rPr>
        <w:t>«Сыктывдинский» Республики Коми</w:t>
      </w:r>
    </w:p>
    <w:p w14:paraId="46D9AE07" w14:textId="70CA308E" w:rsidR="004731CB" w:rsidRPr="004731CB" w:rsidRDefault="004731CB" w:rsidP="004731C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31C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27F60D40" w14:textId="38ECD593" w:rsidR="004731CB" w:rsidRPr="004731CB" w:rsidRDefault="004731CB" w:rsidP="004731C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731CB">
        <w:rPr>
          <w:rFonts w:ascii="Times New Roman" w:eastAsia="Times New Roman" w:hAnsi="Times New Roman" w:cs="Times New Roman"/>
          <w:sz w:val="24"/>
          <w:szCs w:val="24"/>
        </w:rPr>
        <w:t xml:space="preserve">от 29 </w:t>
      </w:r>
      <w:proofErr w:type="gramStart"/>
      <w:r w:rsidRPr="004731CB">
        <w:rPr>
          <w:rFonts w:ascii="Times New Roman" w:eastAsia="Times New Roman" w:hAnsi="Times New Roman" w:cs="Times New Roman"/>
          <w:sz w:val="24"/>
          <w:szCs w:val="24"/>
        </w:rPr>
        <w:t>декабря  2021</w:t>
      </w:r>
      <w:proofErr w:type="gramEnd"/>
      <w:r w:rsidRPr="004731CB">
        <w:rPr>
          <w:rFonts w:ascii="Times New Roman" w:eastAsia="Times New Roman" w:hAnsi="Times New Roman" w:cs="Times New Roman"/>
          <w:sz w:val="24"/>
          <w:szCs w:val="24"/>
        </w:rPr>
        <w:t xml:space="preserve"> года    </w:t>
      </w:r>
      <w:r w:rsidRPr="004731CB">
        <w:rPr>
          <w:rFonts w:ascii="Times New Roman" w:eastAsia="Times New Roman" w:hAnsi="Times New Roman" w:cs="Times New Roman"/>
          <w:sz w:val="24"/>
          <w:szCs w:val="24"/>
        </w:rPr>
        <w:tab/>
      </w:r>
      <w:r w:rsidRPr="004731CB">
        <w:rPr>
          <w:rFonts w:ascii="Times New Roman" w:eastAsia="Times New Roman" w:hAnsi="Times New Roman" w:cs="Times New Roman"/>
          <w:sz w:val="24"/>
          <w:szCs w:val="24"/>
        </w:rPr>
        <w:tab/>
      </w:r>
      <w:r w:rsidRPr="004731CB">
        <w:rPr>
          <w:rFonts w:ascii="Times New Roman" w:eastAsia="Times New Roman" w:hAnsi="Times New Roman" w:cs="Times New Roman"/>
          <w:sz w:val="24"/>
          <w:szCs w:val="24"/>
        </w:rPr>
        <w:tab/>
      </w:r>
      <w:r w:rsidRPr="004731CB">
        <w:rPr>
          <w:rFonts w:ascii="Times New Roman" w:eastAsia="Times New Roman" w:hAnsi="Times New Roman" w:cs="Times New Roman"/>
          <w:sz w:val="24"/>
          <w:szCs w:val="24"/>
        </w:rPr>
        <w:tab/>
      </w:r>
      <w:r w:rsidRPr="004731CB">
        <w:rPr>
          <w:rFonts w:ascii="Times New Roman" w:eastAsia="Times New Roman" w:hAnsi="Times New Roman" w:cs="Times New Roman"/>
          <w:sz w:val="24"/>
          <w:szCs w:val="24"/>
        </w:rPr>
        <w:tab/>
        <w:t xml:space="preserve">                                         № 12/1704</w:t>
      </w:r>
    </w:p>
    <w:p w14:paraId="25670766" w14:textId="77777777" w:rsidR="004731CB" w:rsidRPr="004731CB" w:rsidRDefault="004731CB" w:rsidP="004731C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146" w:type="dxa"/>
        <w:tblLook w:val="04A0" w:firstRow="1" w:lastRow="0" w:firstColumn="1" w:lastColumn="0" w:noHBand="0" w:noVBand="1"/>
      </w:tblPr>
      <w:tblGrid>
        <w:gridCol w:w="4361"/>
        <w:gridCol w:w="4785"/>
      </w:tblGrid>
      <w:tr w:rsidR="004731CB" w:rsidRPr="004731CB" w14:paraId="7802F851" w14:textId="77777777" w:rsidTr="00B33267">
        <w:tc>
          <w:tcPr>
            <w:tcW w:w="4361" w:type="dxa"/>
            <w:shd w:val="clear" w:color="auto" w:fill="auto"/>
          </w:tcPr>
          <w:p w14:paraId="7C93A1E7" w14:textId="77777777" w:rsidR="004731CB" w:rsidRPr="004731CB" w:rsidRDefault="004731CB" w:rsidP="004731C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14" w:name="_Hlk72327753"/>
            <w:r w:rsidRPr="004731C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 внесении изменений в постановление администрации муниципального образования муниципального </w:t>
            </w:r>
            <w:proofErr w:type="gramStart"/>
            <w:r w:rsidRPr="004731CB">
              <w:rPr>
                <w:rFonts w:ascii="Times New Roman" w:eastAsia="Times New Roman" w:hAnsi="Times New Roman" w:cs="Times New Roman"/>
                <w:sz w:val="24"/>
                <w:szCs w:val="24"/>
              </w:rPr>
              <w:t>района  «</w:t>
            </w:r>
            <w:proofErr w:type="gramEnd"/>
            <w:r w:rsidRPr="004731CB">
              <w:rPr>
                <w:rFonts w:ascii="Times New Roman" w:eastAsia="Times New Roman" w:hAnsi="Times New Roman" w:cs="Times New Roman"/>
                <w:sz w:val="24"/>
                <w:szCs w:val="24"/>
              </w:rPr>
              <w:t>Сыктывдинский» от 27 декабря 2018 года № 12/1209 «Об организации деятельности по противодействию коррупции в муниципальном образовании муниципального района «Сыктывдинский»</w:t>
            </w:r>
            <w:bookmarkEnd w:id="14"/>
          </w:p>
        </w:tc>
        <w:tc>
          <w:tcPr>
            <w:tcW w:w="4785" w:type="dxa"/>
            <w:shd w:val="clear" w:color="auto" w:fill="auto"/>
          </w:tcPr>
          <w:p w14:paraId="46B7108E" w14:textId="77777777" w:rsidR="004731CB" w:rsidRPr="004731CB" w:rsidRDefault="004731CB" w:rsidP="004731C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24FD2860" w14:textId="77777777" w:rsidR="004731CB" w:rsidRPr="004731CB" w:rsidRDefault="004731CB" w:rsidP="004731C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bookmarkEnd w:id="11"/>
    <w:bookmarkEnd w:id="12"/>
    <w:bookmarkEnd w:id="13"/>
    <w:p w14:paraId="1F02A28D" w14:textId="77777777" w:rsidR="004731CB" w:rsidRPr="004731CB" w:rsidRDefault="004731CB" w:rsidP="004731C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"/>
          <w:bCs/>
          <w:sz w:val="24"/>
          <w:szCs w:val="24"/>
        </w:rPr>
      </w:pPr>
      <w:r w:rsidRPr="004731CB">
        <w:rPr>
          <w:rFonts w:ascii="Times New Roman" w:eastAsia="Times New Roman" w:hAnsi="Times New Roman" w:cs="T"/>
          <w:bCs/>
          <w:sz w:val="24"/>
          <w:szCs w:val="24"/>
        </w:rPr>
        <w:t>В соответствии с Федеральным законом от 6 октября 2003 года № 131-ФЗ «Об общих принципах организации местного самоуправления в Российской Федерации», Федеральным законом от 25 декабря 2008 года № 273-ФЗ «О противодействии коррупции», Законом Республики Коми от 29 сентября 2008 года № 82-РЗ «О противодействии коррупции в Республике Коми», решением Совета муниципального образования муниципального района  «Сыктывдинский» от 27 сентября 2018 года              № 31/9-7 «Об осуществлении мер по противодействию коррупции в границах муниципального образования муниципального района «Сыктывдинский» и муниципальных образований сельских поселений, расположенных в границах муниципального образования муниципального района «Сыктывдинский», администрация муниципального района «Сыктывдинский» Республики Коми</w:t>
      </w:r>
    </w:p>
    <w:p w14:paraId="4322AD20" w14:textId="77777777" w:rsidR="004731CB" w:rsidRPr="004731CB" w:rsidRDefault="004731CB" w:rsidP="004731CB">
      <w:pPr>
        <w:spacing w:after="0" w:line="240" w:lineRule="auto"/>
        <w:ind w:right="201"/>
        <w:jc w:val="both"/>
        <w:rPr>
          <w:rFonts w:ascii="Times New Roman" w:eastAsia="A" w:hAnsi="Times New Roman" w:cs="Times New Roman"/>
          <w:b/>
          <w:sz w:val="24"/>
          <w:szCs w:val="24"/>
        </w:rPr>
      </w:pPr>
    </w:p>
    <w:p w14:paraId="24587D6B" w14:textId="77777777" w:rsidR="004731CB" w:rsidRPr="004731CB" w:rsidRDefault="004731CB" w:rsidP="004731CB">
      <w:pPr>
        <w:spacing w:after="0" w:line="240" w:lineRule="auto"/>
        <w:ind w:right="201"/>
        <w:jc w:val="both"/>
        <w:rPr>
          <w:rFonts w:ascii="Times New Roman" w:eastAsia="A" w:hAnsi="Times New Roman" w:cs="Times New Roman"/>
          <w:b/>
          <w:sz w:val="24"/>
          <w:szCs w:val="24"/>
        </w:rPr>
      </w:pPr>
      <w:r w:rsidRPr="004731CB">
        <w:rPr>
          <w:rFonts w:ascii="Times New Roman" w:eastAsia="A" w:hAnsi="Times New Roman" w:cs="Times New Roman"/>
          <w:b/>
          <w:sz w:val="24"/>
          <w:szCs w:val="24"/>
        </w:rPr>
        <w:t>ПОСТАНОВЛЯЕТ:</w:t>
      </w:r>
    </w:p>
    <w:p w14:paraId="71D02EB6" w14:textId="77777777" w:rsidR="004731CB" w:rsidRPr="004731CB" w:rsidRDefault="004731CB" w:rsidP="004731CB">
      <w:pPr>
        <w:spacing w:after="0" w:line="240" w:lineRule="auto"/>
        <w:ind w:right="201"/>
        <w:jc w:val="both"/>
        <w:rPr>
          <w:rFonts w:ascii="Times New Roman" w:eastAsia="A" w:hAnsi="Times New Roman" w:cs="Times New Roman"/>
          <w:b/>
          <w:sz w:val="24"/>
          <w:szCs w:val="24"/>
        </w:rPr>
      </w:pPr>
    </w:p>
    <w:p w14:paraId="5A9CE8D6" w14:textId="77777777" w:rsidR="004731CB" w:rsidRPr="004731CB" w:rsidRDefault="004731CB" w:rsidP="004731CB">
      <w:pPr>
        <w:widowControl w:val="0"/>
        <w:suppressAutoHyphens/>
        <w:spacing w:after="0" w:line="240" w:lineRule="auto"/>
        <w:ind w:right="201" w:firstLine="709"/>
        <w:jc w:val="both"/>
        <w:rPr>
          <w:rFonts w:ascii="Times New Roman" w:eastAsia="Arial Unicode MS" w:hAnsi="Times New Roman" w:cs="Tahoma"/>
          <w:color w:val="000000"/>
          <w:sz w:val="24"/>
          <w:szCs w:val="24"/>
          <w:lang w:eastAsia="en-US" w:bidi="en-US"/>
        </w:rPr>
      </w:pPr>
      <w:r w:rsidRPr="004731CB">
        <w:rPr>
          <w:rFonts w:ascii="Times New Roman" w:eastAsia="Arial Unicode MS" w:hAnsi="Times New Roman" w:cs="Tahoma"/>
          <w:color w:val="000000"/>
          <w:sz w:val="24"/>
          <w:szCs w:val="24"/>
          <w:lang w:eastAsia="en-US" w:bidi="en-US"/>
        </w:rPr>
        <w:t>1.</w:t>
      </w:r>
      <w:r w:rsidRPr="004731CB">
        <w:rPr>
          <w:rFonts w:ascii="Arial" w:eastAsia="Times New Roman" w:hAnsi="Arial" w:cs="Arial"/>
          <w:sz w:val="20"/>
          <w:szCs w:val="20"/>
        </w:rPr>
        <w:t xml:space="preserve"> </w:t>
      </w:r>
      <w:r w:rsidRPr="004731CB">
        <w:rPr>
          <w:rFonts w:ascii="Times New Roman" w:eastAsia="Arial Unicode MS" w:hAnsi="Times New Roman" w:cs="Tahoma"/>
          <w:color w:val="000000"/>
          <w:sz w:val="24"/>
          <w:szCs w:val="24"/>
          <w:lang w:eastAsia="en-US" w:bidi="en-US"/>
        </w:rPr>
        <w:t xml:space="preserve">Внести </w:t>
      </w:r>
      <w:proofErr w:type="gramStart"/>
      <w:r w:rsidRPr="004731CB">
        <w:rPr>
          <w:rFonts w:ascii="Times New Roman" w:eastAsia="Arial Unicode MS" w:hAnsi="Times New Roman" w:cs="Tahoma"/>
          <w:color w:val="000000"/>
          <w:sz w:val="24"/>
          <w:szCs w:val="24"/>
          <w:lang w:eastAsia="en-US" w:bidi="en-US"/>
        </w:rPr>
        <w:t>в  постановление</w:t>
      </w:r>
      <w:proofErr w:type="gramEnd"/>
      <w:r w:rsidRPr="004731CB">
        <w:rPr>
          <w:rFonts w:ascii="Times New Roman" w:eastAsia="Arial Unicode MS" w:hAnsi="Times New Roman" w:cs="Tahoma"/>
          <w:color w:val="000000"/>
          <w:sz w:val="24"/>
          <w:szCs w:val="24"/>
          <w:lang w:eastAsia="en-US" w:bidi="en-US"/>
        </w:rPr>
        <w:t xml:space="preserve"> администрации муниципального образования муниципального района  «Сыктывдинский» от 27 декабря 2018 года № 12/1209 «Об организации деятельности по противодействию коррупции в муниципальном образовании муниципального района «Сыктывдинский» изменения согласно приложению.  </w:t>
      </w:r>
    </w:p>
    <w:p w14:paraId="509D4929" w14:textId="77777777" w:rsidR="004731CB" w:rsidRPr="004731CB" w:rsidRDefault="004731CB" w:rsidP="004731CB">
      <w:pPr>
        <w:widowControl w:val="0"/>
        <w:suppressAutoHyphens/>
        <w:spacing w:after="0" w:line="240" w:lineRule="auto"/>
        <w:ind w:right="201" w:firstLine="709"/>
        <w:jc w:val="both"/>
        <w:rPr>
          <w:rFonts w:ascii="Times New Roman" w:eastAsia="Arial Unicode MS" w:hAnsi="Times New Roman" w:cs="Tahoma"/>
          <w:color w:val="000000"/>
          <w:sz w:val="24"/>
          <w:szCs w:val="24"/>
          <w:lang w:eastAsia="en-US" w:bidi="en-US"/>
        </w:rPr>
      </w:pPr>
      <w:r w:rsidRPr="004731CB">
        <w:rPr>
          <w:rFonts w:ascii="Times New Roman" w:eastAsia="Arial Unicode MS" w:hAnsi="Times New Roman" w:cs="Tahoma"/>
          <w:color w:val="000000"/>
          <w:sz w:val="24"/>
          <w:szCs w:val="24"/>
          <w:lang w:eastAsia="en-US" w:bidi="en-US"/>
        </w:rPr>
        <w:t>2. Контроль исполнения настоящего постановления возложить на заместителя руководителя администрации муниципального района (В.Ю. Носов).</w:t>
      </w:r>
    </w:p>
    <w:p w14:paraId="3D0C878E" w14:textId="77777777" w:rsidR="004731CB" w:rsidRPr="004731CB" w:rsidRDefault="004731CB" w:rsidP="004731CB">
      <w:pPr>
        <w:widowControl w:val="0"/>
        <w:suppressAutoHyphens/>
        <w:spacing w:after="0" w:line="240" w:lineRule="auto"/>
        <w:ind w:right="201" w:firstLine="709"/>
        <w:jc w:val="both"/>
        <w:rPr>
          <w:rFonts w:ascii="Times New Roman" w:eastAsia="Arial Unicode MS" w:hAnsi="Times New Roman" w:cs="Tahoma"/>
          <w:color w:val="000000"/>
          <w:sz w:val="24"/>
          <w:szCs w:val="24"/>
          <w:lang w:eastAsia="en-US" w:bidi="en-US"/>
        </w:rPr>
      </w:pPr>
      <w:r w:rsidRPr="004731CB">
        <w:rPr>
          <w:rFonts w:ascii="Times New Roman" w:eastAsia="Arial Unicode MS" w:hAnsi="Times New Roman" w:cs="Tahoma"/>
          <w:color w:val="000000"/>
          <w:sz w:val="24"/>
          <w:szCs w:val="24"/>
          <w:lang w:eastAsia="en-US" w:bidi="en-US"/>
        </w:rPr>
        <w:t xml:space="preserve">3. Настоящее постановление вступает в силу со дня подписания и </w:t>
      </w:r>
      <w:proofErr w:type="gramStart"/>
      <w:r w:rsidRPr="004731CB">
        <w:rPr>
          <w:rFonts w:ascii="Times New Roman" w:eastAsia="Arial Unicode MS" w:hAnsi="Times New Roman" w:cs="Tahoma"/>
          <w:color w:val="000000"/>
          <w:sz w:val="24"/>
          <w:szCs w:val="24"/>
          <w:lang w:eastAsia="en-US" w:bidi="en-US"/>
        </w:rPr>
        <w:t>подлежит  официальному</w:t>
      </w:r>
      <w:proofErr w:type="gramEnd"/>
      <w:r w:rsidRPr="004731CB">
        <w:rPr>
          <w:rFonts w:ascii="Times New Roman" w:eastAsia="Arial Unicode MS" w:hAnsi="Times New Roman" w:cs="Tahoma"/>
          <w:color w:val="000000"/>
          <w:sz w:val="24"/>
          <w:szCs w:val="24"/>
          <w:lang w:eastAsia="en-US" w:bidi="en-US"/>
        </w:rPr>
        <w:t xml:space="preserve"> опубликованию. </w:t>
      </w:r>
    </w:p>
    <w:p w14:paraId="6F34DFE8" w14:textId="77777777" w:rsidR="004731CB" w:rsidRPr="004731CB" w:rsidRDefault="004731CB" w:rsidP="004731CB">
      <w:pPr>
        <w:spacing w:after="0" w:line="240" w:lineRule="auto"/>
        <w:ind w:right="201" w:firstLine="709"/>
        <w:jc w:val="both"/>
        <w:rPr>
          <w:rFonts w:ascii="Times New Roman" w:eastAsia="A" w:hAnsi="Times New Roman" w:cs="Times New Roman"/>
          <w:sz w:val="24"/>
          <w:szCs w:val="24"/>
        </w:rPr>
      </w:pPr>
    </w:p>
    <w:p w14:paraId="5A7EA89D" w14:textId="77777777" w:rsidR="004731CB" w:rsidRPr="004731CB" w:rsidRDefault="004731CB" w:rsidP="004731CB">
      <w:pPr>
        <w:spacing w:after="0"/>
        <w:ind w:left="720" w:hanging="720"/>
        <w:rPr>
          <w:rFonts w:ascii="Times New Roman" w:eastAsia="Calibri" w:hAnsi="Times New Roman" w:cs="Times New Roman"/>
          <w:sz w:val="24"/>
          <w:szCs w:val="24"/>
          <w:lang w:eastAsia="zh-CN" w:bidi="hi-IN"/>
        </w:rPr>
      </w:pPr>
      <w:proofErr w:type="gramStart"/>
      <w:r w:rsidRPr="004731CB">
        <w:rPr>
          <w:rFonts w:ascii="Times New Roman" w:eastAsia="Calibri" w:hAnsi="Times New Roman" w:cs="Times New Roman"/>
          <w:sz w:val="24"/>
          <w:szCs w:val="24"/>
          <w:lang w:eastAsia="en-US"/>
        </w:rPr>
        <w:t>Глава</w:t>
      </w:r>
      <w:r w:rsidRPr="004731CB">
        <w:rPr>
          <w:rFonts w:ascii="Times New Roman" w:eastAsia="Calibri" w:hAnsi="Times New Roman" w:cs="Times New Roman"/>
          <w:sz w:val="24"/>
          <w:szCs w:val="24"/>
          <w:lang w:eastAsia="zh-CN" w:bidi="hi-IN"/>
        </w:rPr>
        <w:t xml:space="preserve">  муниципального</w:t>
      </w:r>
      <w:proofErr w:type="gramEnd"/>
      <w:r w:rsidRPr="004731CB">
        <w:rPr>
          <w:rFonts w:ascii="Times New Roman" w:eastAsia="Calibri" w:hAnsi="Times New Roman" w:cs="Times New Roman"/>
          <w:sz w:val="24"/>
          <w:szCs w:val="24"/>
          <w:lang w:eastAsia="zh-CN" w:bidi="hi-IN"/>
        </w:rPr>
        <w:t xml:space="preserve"> района «Сыктывдинский» -</w:t>
      </w:r>
    </w:p>
    <w:p w14:paraId="48176713" w14:textId="0D219E04" w:rsidR="004731CB" w:rsidRPr="004731CB" w:rsidRDefault="004731CB" w:rsidP="004731CB">
      <w:pPr>
        <w:tabs>
          <w:tab w:val="left" w:pos="7935"/>
        </w:tabs>
        <w:spacing w:after="0"/>
        <w:ind w:left="720" w:hanging="720"/>
        <w:rPr>
          <w:rFonts w:ascii="Times New Roman" w:eastAsia="Calibri" w:hAnsi="Times New Roman" w:cs="Times New Roman"/>
          <w:sz w:val="24"/>
          <w:szCs w:val="24"/>
          <w:lang w:eastAsia="zh-CN" w:bidi="hi-IN"/>
        </w:rPr>
      </w:pPr>
      <w:r w:rsidRPr="004731CB">
        <w:rPr>
          <w:rFonts w:ascii="Times New Roman" w:eastAsia="Calibri" w:hAnsi="Times New Roman" w:cs="Times New Roman"/>
          <w:sz w:val="24"/>
          <w:szCs w:val="24"/>
          <w:lang w:eastAsia="zh-CN" w:bidi="hi-IN"/>
        </w:rPr>
        <w:t>руководитель администрации                                                                          Л.Ю. Доронина</w:t>
      </w:r>
    </w:p>
    <w:p w14:paraId="28D7B32C" w14:textId="77777777" w:rsidR="00AF5CA2" w:rsidRDefault="00AF5CA2" w:rsidP="004731CB">
      <w:pPr>
        <w:spacing w:after="0" w:line="240" w:lineRule="auto"/>
        <w:jc w:val="right"/>
        <w:rPr>
          <w:rFonts w:ascii="Times New Roman" w:eastAsia="Times New Roman" w:hAnsi="Times New Roman" w:cs="T"/>
          <w:sz w:val="24"/>
          <w:szCs w:val="24"/>
        </w:rPr>
      </w:pPr>
    </w:p>
    <w:p w14:paraId="44DA2E27" w14:textId="4EEE4872" w:rsidR="004731CB" w:rsidRPr="004731CB" w:rsidRDefault="004731CB" w:rsidP="004731CB">
      <w:pPr>
        <w:spacing w:after="0" w:line="240" w:lineRule="auto"/>
        <w:jc w:val="right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lastRenderedPageBreak/>
        <w:t xml:space="preserve">Приложение  </w:t>
      </w:r>
    </w:p>
    <w:p w14:paraId="01295761" w14:textId="77777777" w:rsidR="004731CB" w:rsidRPr="004731CB" w:rsidRDefault="004731CB" w:rsidP="004731CB">
      <w:pPr>
        <w:spacing w:after="0" w:line="240" w:lineRule="auto"/>
        <w:jc w:val="right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 xml:space="preserve">постановлению администрации </w:t>
      </w:r>
    </w:p>
    <w:p w14:paraId="2A09C31C" w14:textId="77777777" w:rsidR="004731CB" w:rsidRPr="004731CB" w:rsidRDefault="004731CB" w:rsidP="004731CB">
      <w:pPr>
        <w:spacing w:after="0" w:line="240" w:lineRule="auto"/>
        <w:jc w:val="right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>муниципального района «Сыктывдинский»</w:t>
      </w:r>
    </w:p>
    <w:p w14:paraId="538EDCB8" w14:textId="77777777" w:rsidR="004731CB" w:rsidRPr="004731CB" w:rsidRDefault="004731CB" w:rsidP="004731CB">
      <w:pPr>
        <w:spacing w:after="0" w:line="240" w:lineRule="auto"/>
        <w:jc w:val="right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 xml:space="preserve">от 29 декабря 2021 года № 12/1704 </w:t>
      </w:r>
    </w:p>
    <w:p w14:paraId="2AB65221" w14:textId="77777777" w:rsidR="004731CB" w:rsidRPr="004731CB" w:rsidRDefault="004731CB" w:rsidP="004731CB">
      <w:pPr>
        <w:spacing w:after="0" w:line="240" w:lineRule="auto"/>
        <w:jc w:val="right"/>
        <w:rPr>
          <w:rFonts w:ascii="Times New Roman" w:eastAsia="Times New Roman" w:hAnsi="Times New Roman" w:cs="T"/>
          <w:sz w:val="24"/>
          <w:szCs w:val="24"/>
        </w:rPr>
      </w:pPr>
    </w:p>
    <w:p w14:paraId="2F797E87" w14:textId="77777777" w:rsidR="004731CB" w:rsidRPr="004731CB" w:rsidRDefault="004731CB" w:rsidP="004731CB">
      <w:pPr>
        <w:spacing w:after="0" w:line="240" w:lineRule="auto"/>
        <w:jc w:val="right"/>
        <w:rPr>
          <w:rFonts w:ascii="Times New Roman" w:eastAsia="Times New Roman" w:hAnsi="Times New Roman" w:cs="T"/>
          <w:sz w:val="24"/>
          <w:szCs w:val="24"/>
        </w:rPr>
      </w:pPr>
    </w:p>
    <w:p w14:paraId="62F7BFE8" w14:textId="77777777" w:rsidR="004731CB" w:rsidRPr="004731CB" w:rsidRDefault="004731CB" w:rsidP="004731CB">
      <w:pPr>
        <w:spacing w:after="0" w:line="240" w:lineRule="auto"/>
        <w:ind w:right="201"/>
        <w:jc w:val="center"/>
        <w:rPr>
          <w:rFonts w:ascii="Times New Roman" w:eastAsia="Times New Roman" w:hAnsi="Times New Roman" w:cs="Times New Roman"/>
          <w:sz w:val="24"/>
          <w:szCs w:val="24"/>
        </w:rPr>
      </w:pPr>
      <w:bookmarkStart w:id="15" w:name="_Hlk92982826"/>
    </w:p>
    <w:p w14:paraId="558A1054" w14:textId="77777777" w:rsidR="004731CB" w:rsidRPr="004731CB" w:rsidRDefault="004731CB" w:rsidP="004731CB">
      <w:pPr>
        <w:spacing w:after="0" w:line="240" w:lineRule="auto"/>
        <w:ind w:right="201"/>
        <w:jc w:val="center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imes New Roman"/>
          <w:sz w:val="24"/>
          <w:szCs w:val="24"/>
        </w:rPr>
        <w:t xml:space="preserve">Изменения, вносимые </w:t>
      </w:r>
      <w:proofErr w:type="gramStart"/>
      <w:r w:rsidRPr="004731CB">
        <w:rPr>
          <w:rFonts w:ascii="Times New Roman" w:eastAsia="Times New Roman" w:hAnsi="Times New Roman" w:cs="Times New Roman"/>
          <w:sz w:val="24"/>
          <w:szCs w:val="24"/>
        </w:rPr>
        <w:t>в  постановление</w:t>
      </w:r>
      <w:proofErr w:type="gramEnd"/>
      <w:r w:rsidRPr="004731C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4731CB">
        <w:rPr>
          <w:rFonts w:ascii="Times New Roman" w:eastAsia="Times New Roman" w:hAnsi="Times New Roman" w:cs="T"/>
          <w:sz w:val="24"/>
          <w:szCs w:val="24"/>
        </w:rPr>
        <w:t>администрации муниципального образования муниципального района  «Сыктывдинский» от 27 декабря 2018 года № 12/1209 «Об организации деятельности по противодействию коррупции в муниципальном образовании муниципального района «Сыктывдинский» следующие изменения:</w:t>
      </w:r>
    </w:p>
    <w:p w14:paraId="2CA159AF" w14:textId="77777777" w:rsidR="004731CB" w:rsidRPr="004731CB" w:rsidRDefault="004731CB" w:rsidP="004731CB">
      <w:pPr>
        <w:spacing w:after="0" w:line="240" w:lineRule="auto"/>
        <w:ind w:right="201"/>
        <w:jc w:val="center"/>
        <w:rPr>
          <w:rFonts w:ascii="Times New Roman" w:eastAsia="Times New Roman" w:hAnsi="Times New Roman" w:cs="T"/>
          <w:sz w:val="24"/>
          <w:szCs w:val="24"/>
        </w:rPr>
      </w:pPr>
    </w:p>
    <w:p w14:paraId="44FA4905" w14:textId="77777777" w:rsidR="004731CB" w:rsidRPr="004731CB" w:rsidRDefault="004731CB" w:rsidP="004731CB">
      <w:pPr>
        <w:spacing w:after="0" w:line="240" w:lineRule="auto"/>
        <w:ind w:right="201"/>
        <w:jc w:val="center"/>
        <w:rPr>
          <w:rFonts w:ascii="Times New Roman" w:eastAsia="Times New Roman" w:hAnsi="Times New Roman" w:cs="T"/>
          <w:sz w:val="24"/>
          <w:szCs w:val="24"/>
        </w:rPr>
      </w:pPr>
    </w:p>
    <w:p w14:paraId="50D0125E" w14:textId="77777777" w:rsidR="004731CB" w:rsidRPr="004731CB" w:rsidRDefault="004731CB" w:rsidP="00CA6D17">
      <w:pPr>
        <w:numPr>
          <w:ilvl w:val="0"/>
          <w:numId w:val="12"/>
        </w:numPr>
        <w:tabs>
          <w:tab w:val="left" w:pos="993"/>
        </w:tabs>
        <w:spacing w:after="0" w:line="240" w:lineRule="auto"/>
        <w:ind w:left="0" w:right="201" w:firstLine="709"/>
        <w:jc w:val="both"/>
        <w:rPr>
          <w:rFonts w:ascii="Times New Roman" w:eastAsia="A" w:hAnsi="Times New Roman" w:cs="Times New Roman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>Раздел 1 Перечня  должностей муниципальной службы органов местного самоуправления муниципального образования муниципального района  «Сыктывдинский», органов местного самоуправления муниципальных образований сельских поселений, расположенных в границах муниципального образования муниципального района «Сыктывдинский», при назначении на которые граждане и при замещении которых муниципальные служащие обязаны представлять сведения о своих доходах, об имуществе и обязательствах имущественного характера, а также сведения о доходах, об имуществе и обязательствах имущественного характера своих супруги (супруга) и несовершеннолетних детей приложения 1 к постановлению изложить в следующей редакции:</w:t>
      </w:r>
    </w:p>
    <w:bookmarkEnd w:id="15"/>
    <w:p w14:paraId="595D79E9" w14:textId="77777777" w:rsidR="004731CB" w:rsidRPr="004731CB" w:rsidRDefault="004731CB" w:rsidP="004731CB">
      <w:pPr>
        <w:spacing w:after="0" w:line="240" w:lineRule="auto"/>
        <w:ind w:right="201" w:firstLine="709"/>
        <w:jc w:val="both"/>
        <w:rPr>
          <w:rFonts w:ascii="Times New Roman" w:eastAsia="A" w:hAnsi="Times New Roman" w:cs="Times New Roman"/>
          <w:sz w:val="24"/>
          <w:szCs w:val="24"/>
        </w:rPr>
      </w:pPr>
    </w:p>
    <w:p w14:paraId="721AD0B5" w14:textId="77777777" w:rsidR="004731CB" w:rsidRPr="004731CB" w:rsidRDefault="004731CB" w:rsidP="004731C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>«1. В администрации муниципального района «Сыктывдинский»</w:t>
      </w:r>
    </w:p>
    <w:p w14:paraId="09C5B3A2" w14:textId="77777777" w:rsidR="004731CB" w:rsidRPr="004731CB" w:rsidRDefault="004731CB" w:rsidP="004731C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"/>
          <w:sz w:val="24"/>
          <w:szCs w:val="24"/>
        </w:rPr>
      </w:pPr>
    </w:p>
    <w:p w14:paraId="0088F558" w14:textId="77777777" w:rsidR="004731CB" w:rsidRPr="004731CB" w:rsidRDefault="004731CB" w:rsidP="004731CB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>Высшая должность</w:t>
      </w:r>
    </w:p>
    <w:p w14:paraId="2138D9E2" w14:textId="77777777" w:rsidR="004731CB" w:rsidRPr="004731CB" w:rsidRDefault="004731CB" w:rsidP="004731C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>первый заместитель руководителя администрации муниципального района</w:t>
      </w:r>
    </w:p>
    <w:p w14:paraId="1D0B6D53" w14:textId="77777777" w:rsidR="004731CB" w:rsidRPr="004731CB" w:rsidRDefault="004731CB" w:rsidP="004731C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>заместитель руководителя администрации муниципального района</w:t>
      </w:r>
    </w:p>
    <w:p w14:paraId="5A6DCD4C" w14:textId="77777777" w:rsidR="004731CB" w:rsidRPr="004731CB" w:rsidRDefault="004731CB" w:rsidP="004731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"/>
          <w:sz w:val="24"/>
          <w:szCs w:val="24"/>
        </w:rPr>
      </w:pPr>
    </w:p>
    <w:p w14:paraId="4169D163" w14:textId="77777777" w:rsidR="004731CB" w:rsidRPr="004731CB" w:rsidRDefault="004731CB" w:rsidP="004731CB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>Главная должность</w:t>
      </w:r>
    </w:p>
    <w:p w14:paraId="13928CFF" w14:textId="77777777" w:rsidR="004731CB" w:rsidRPr="004731CB" w:rsidRDefault="004731CB" w:rsidP="004731C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>руководитель аппарата</w:t>
      </w:r>
    </w:p>
    <w:p w14:paraId="7837D7CB" w14:textId="77777777" w:rsidR="004731CB" w:rsidRPr="004731CB" w:rsidRDefault="004731CB" w:rsidP="004731C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>начальник управления</w:t>
      </w:r>
    </w:p>
    <w:p w14:paraId="115E79B0" w14:textId="77777777" w:rsidR="004731CB" w:rsidRPr="004731CB" w:rsidRDefault="004731CB" w:rsidP="004731C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>заместитель начальника управления</w:t>
      </w:r>
    </w:p>
    <w:p w14:paraId="706F20FD" w14:textId="77777777" w:rsidR="004731CB" w:rsidRPr="004731CB" w:rsidRDefault="004731CB" w:rsidP="004731C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>начальник отдела</w:t>
      </w:r>
    </w:p>
    <w:p w14:paraId="725171C2" w14:textId="77777777" w:rsidR="004731CB" w:rsidRPr="004731CB" w:rsidRDefault="004731CB" w:rsidP="004731CB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>Ведущая должность</w:t>
      </w:r>
    </w:p>
    <w:p w14:paraId="39861663" w14:textId="77777777" w:rsidR="004731CB" w:rsidRPr="004731CB" w:rsidRDefault="004731CB" w:rsidP="004731C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>заместитель начальника отдела</w:t>
      </w:r>
    </w:p>
    <w:p w14:paraId="6815B7FE" w14:textId="77777777" w:rsidR="004731CB" w:rsidRPr="004731CB" w:rsidRDefault="004731CB" w:rsidP="004731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"/>
          <w:sz w:val="24"/>
          <w:szCs w:val="24"/>
        </w:rPr>
      </w:pPr>
    </w:p>
    <w:p w14:paraId="244077EC" w14:textId="77777777" w:rsidR="004731CB" w:rsidRPr="004731CB" w:rsidRDefault="004731CB" w:rsidP="004731CB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>Старшая должность</w:t>
      </w:r>
    </w:p>
    <w:p w14:paraId="58455ABF" w14:textId="77777777" w:rsidR="004731CB" w:rsidRPr="004731CB" w:rsidRDefault="004731CB" w:rsidP="004731CB">
      <w:pPr>
        <w:tabs>
          <w:tab w:val="left" w:pos="426"/>
        </w:tabs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 xml:space="preserve">         заведующий сектором финансового </w:t>
      </w:r>
      <w:proofErr w:type="gramStart"/>
      <w:r w:rsidRPr="004731CB">
        <w:rPr>
          <w:rFonts w:ascii="Times New Roman" w:eastAsia="Times New Roman" w:hAnsi="Times New Roman" w:cs="T"/>
          <w:sz w:val="24"/>
          <w:szCs w:val="24"/>
        </w:rPr>
        <w:t>контроля  управления</w:t>
      </w:r>
      <w:proofErr w:type="gramEnd"/>
      <w:r w:rsidRPr="004731CB">
        <w:rPr>
          <w:rFonts w:ascii="Times New Roman" w:eastAsia="Times New Roman" w:hAnsi="Times New Roman" w:cs="T"/>
          <w:sz w:val="24"/>
          <w:szCs w:val="24"/>
        </w:rPr>
        <w:t xml:space="preserve"> финансов</w:t>
      </w:r>
    </w:p>
    <w:p w14:paraId="77B72C32" w14:textId="77777777" w:rsidR="004731CB" w:rsidRPr="004731CB" w:rsidRDefault="004731CB" w:rsidP="004731CB">
      <w:pPr>
        <w:tabs>
          <w:tab w:val="left" w:pos="426"/>
        </w:tabs>
        <w:autoSpaceDE w:val="0"/>
        <w:autoSpaceDN w:val="0"/>
        <w:adjustRightInd w:val="0"/>
        <w:spacing w:after="0" w:line="240" w:lineRule="auto"/>
        <w:ind w:firstLine="567"/>
        <w:outlineLvl w:val="0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 xml:space="preserve">заведующий сектором закупок отдела экономического развития </w:t>
      </w:r>
    </w:p>
    <w:p w14:paraId="49278010" w14:textId="77777777" w:rsidR="004731CB" w:rsidRPr="004731CB" w:rsidRDefault="004731CB" w:rsidP="004731CB">
      <w:pPr>
        <w:tabs>
          <w:tab w:val="left" w:pos="426"/>
        </w:tabs>
        <w:autoSpaceDE w:val="0"/>
        <w:autoSpaceDN w:val="0"/>
        <w:adjustRightInd w:val="0"/>
        <w:spacing w:after="0" w:line="240" w:lineRule="auto"/>
        <w:ind w:firstLine="567"/>
        <w:outlineLvl w:val="0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>консультант управления жилищно-коммунального хозяйства</w:t>
      </w:r>
    </w:p>
    <w:p w14:paraId="0B68B012" w14:textId="77777777" w:rsidR="004731CB" w:rsidRPr="004731CB" w:rsidRDefault="004731CB" w:rsidP="004731CB">
      <w:pPr>
        <w:tabs>
          <w:tab w:val="left" w:pos="426"/>
        </w:tabs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 xml:space="preserve">консультант </w:t>
      </w:r>
      <w:bookmarkStart w:id="16" w:name="_Hlk35860074"/>
      <w:r w:rsidRPr="004731CB">
        <w:rPr>
          <w:rFonts w:ascii="Times New Roman" w:eastAsia="Times New Roman" w:hAnsi="Times New Roman" w:cs="T"/>
          <w:sz w:val="24"/>
          <w:szCs w:val="24"/>
        </w:rPr>
        <w:t>отдела имущественных и арендных отношений</w:t>
      </w:r>
      <w:bookmarkEnd w:id="16"/>
    </w:p>
    <w:p w14:paraId="4A37563D" w14:textId="77777777" w:rsidR="004731CB" w:rsidRPr="004731CB" w:rsidRDefault="004731CB" w:rsidP="004731CB">
      <w:pPr>
        <w:tabs>
          <w:tab w:val="left" w:pos="426"/>
        </w:tabs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 xml:space="preserve">консультант отдела по социальной работе </w:t>
      </w:r>
    </w:p>
    <w:p w14:paraId="47F448BD" w14:textId="77777777" w:rsidR="004731CB" w:rsidRPr="004731CB" w:rsidRDefault="004731CB" w:rsidP="004731CB">
      <w:pPr>
        <w:tabs>
          <w:tab w:val="left" w:pos="426"/>
        </w:tabs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>консультант отдела закупок управления финансов</w:t>
      </w:r>
    </w:p>
    <w:p w14:paraId="019747B1" w14:textId="77777777" w:rsidR="004731CB" w:rsidRPr="004731CB" w:rsidRDefault="004731CB" w:rsidP="004731CB">
      <w:pPr>
        <w:tabs>
          <w:tab w:val="left" w:pos="426"/>
        </w:tabs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>консультант отдела земельных отношений</w:t>
      </w:r>
    </w:p>
    <w:p w14:paraId="23A5FA4A" w14:textId="77777777" w:rsidR="004731CB" w:rsidRPr="004731CB" w:rsidRDefault="004731CB" w:rsidP="004731CB">
      <w:pPr>
        <w:tabs>
          <w:tab w:val="left" w:pos="426"/>
        </w:tabs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>главный специалист управления жилищно-коммунального хозяйства</w:t>
      </w:r>
    </w:p>
    <w:p w14:paraId="317FAA13" w14:textId="77777777" w:rsidR="004731CB" w:rsidRPr="004731CB" w:rsidRDefault="004731CB" w:rsidP="004731CB">
      <w:pPr>
        <w:tabs>
          <w:tab w:val="left" w:pos="426"/>
        </w:tabs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>главный специалист отдела по социальной работе</w:t>
      </w:r>
    </w:p>
    <w:p w14:paraId="09AC5AEF" w14:textId="77777777" w:rsidR="004731CB" w:rsidRPr="004731CB" w:rsidRDefault="004731CB" w:rsidP="004731CB">
      <w:pPr>
        <w:tabs>
          <w:tab w:val="left" w:pos="426"/>
        </w:tabs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>главный специалист отдела по жилищным вопросам</w:t>
      </w:r>
    </w:p>
    <w:p w14:paraId="34292B40" w14:textId="77777777" w:rsidR="004731CB" w:rsidRPr="004731CB" w:rsidRDefault="004731CB" w:rsidP="004731CB">
      <w:pPr>
        <w:tabs>
          <w:tab w:val="left" w:pos="426"/>
        </w:tabs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>ведущий специалист управления капитального строительства</w:t>
      </w:r>
    </w:p>
    <w:p w14:paraId="2A6CFCB9" w14:textId="77777777" w:rsidR="004731CB" w:rsidRPr="004731CB" w:rsidRDefault="004731CB" w:rsidP="004731C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"/>
          <w:sz w:val="24"/>
          <w:szCs w:val="24"/>
        </w:rPr>
      </w:pPr>
    </w:p>
    <w:p w14:paraId="32280576" w14:textId="77777777" w:rsidR="004731CB" w:rsidRPr="004731CB" w:rsidRDefault="004731CB" w:rsidP="004731CB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"/>
          <w:sz w:val="24"/>
          <w:szCs w:val="24"/>
        </w:rPr>
      </w:pPr>
      <w:r w:rsidRPr="004731CB">
        <w:rPr>
          <w:rFonts w:ascii="Times New Roman" w:eastAsia="Times New Roman" w:hAnsi="Times New Roman" w:cs="T"/>
          <w:sz w:val="24"/>
          <w:szCs w:val="24"/>
        </w:rPr>
        <w:t>Младшая должность</w:t>
      </w:r>
    </w:p>
    <w:p w14:paraId="44663D32" w14:textId="77777777" w:rsidR="004731CB" w:rsidRPr="004731CB" w:rsidRDefault="004731CB" w:rsidP="004731C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"/>
          <w:sz w:val="24"/>
          <w:szCs w:val="24"/>
        </w:rPr>
      </w:pPr>
      <w:proofErr w:type="gramStart"/>
      <w:r w:rsidRPr="004731CB">
        <w:rPr>
          <w:rFonts w:ascii="Times New Roman" w:eastAsia="Times New Roman" w:hAnsi="Times New Roman" w:cs="T"/>
          <w:sz w:val="24"/>
          <w:szCs w:val="24"/>
        </w:rPr>
        <w:t>специалист  1</w:t>
      </w:r>
      <w:proofErr w:type="gramEnd"/>
      <w:r w:rsidRPr="004731CB">
        <w:rPr>
          <w:rFonts w:ascii="Times New Roman" w:eastAsia="Times New Roman" w:hAnsi="Times New Roman" w:cs="T"/>
          <w:sz w:val="24"/>
          <w:szCs w:val="24"/>
        </w:rPr>
        <w:t xml:space="preserve"> категории отдела имущественных и арендных отношений». </w:t>
      </w:r>
    </w:p>
    <w:p w14:paraId="31BE5E2C" w14:textId="77777777" w:rsidR="00657CE6" w:rsidRPr="00657CE6" w:rsidRDefault="00657CE6" w:rsidP="00657CE6">
      <w:pPr>
        <w:tabs>
          <w:tab w:val="left" w:pos="7892"/>
          <w:tab w:val="left" w:pos="8790"/>
        </w:tabs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57CE6"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anchor distT="0" distB="0" distL="6401435" distR="6401435" simplePos="0" relativeHeight="251723776" behindDoc="0" locked="0" layoutInCell="1" allowOverlap="1" wp14:anchorId="3B2EACE5" wp14:editId="08ABAF0D">
            <wp:simplePos x="0" y="0"/>
            <wp:positionH relativeFrom="margin">
              <wp:posOffset>2546350</wp:posOffset>
            </wp:positionH>
            <wp:positionV relativeFrom="paragraph">
              <wp:posOffset>0</wp:posOffset>
            </wp:positionV>
            <wp:extent cx="798195" cy="996950"/>
            <wp:effectExtent l="19050" t="0" r="1905" b="0"/>
            <wp:wrapTopAndBottom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99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F2F7B33" w14:textId="77777777" w:rsidR="00657CE6" w:rsidRPr="00657CE6" w:rsidRDefault="00657CE6" w:rsidP="00657CE6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657CE6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Коми </w:t>
      </w:r>
      <w:proofErr w:type="spellStart"/>
      <w:r w:rsidRPr="00657CE6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Республикаын</w:t>
      </w:r>
      <w:proofErr w:type="spellEnd"/>
      <w:r w:rsidRPr="00657CE6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«</w:t>
      </w:r>
      <w:proofErr w:type="spellStart"/>
      <w:r w:rsidRPr="00657CE6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Сыктывдін</w:t>
      </w:r>
      <w:proofErr w:type="spellEnd"/>
      <w:r w:rsidRPr="00657CE6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» </w:t>
      </w:r>
    </w:p>
    <w:p w14:paraId="0B963CBB" w14:textId="77777777" w:rsidR="00657CE6" w:rsidRPr="00657CE6" w:rsidRDefault="00657CE6" w:rsidP="00657CE6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en-US"/>
        </w:rPr>
      </w:pPr>
      <w:proofErr w:type="spellStart"/>
      <w:r w:rsidRPr="00657CE6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муниципальнӧйрайонсаадминистрациялӧн</w:t>
      </w:r>
      <w:proofErr w:type="spellEnd"/>
    </w:p>
    <w:p w14:paraId="1DA48650" w14:textId="117ADC66" w:rsidR="00657CE6" w:rsidRPr="00657CE6" w:rsidRDefault="00657CE6" w:rsidP="00657CE6">
      <w:pPr>
        <w:keepNext/>
        <w:spacing w:after="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 w:rsidRPr="00657CE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4294967292" distB="4294967292" distL="114300" distR="114300" simplePos="0" relativeHeight="251724800" behindDoc="0" locked="0" layoutInCell="1" allowOverlap="1" wp14:anchorId="551C1780" wp14:editId="167B410A">
                <wp:simplePos x="0" y="0"/>
                <wp:positionH relativeFrom="column">
                  <wp:posOffset>-114300</wp:posOffset>
                </wp:positionH>
                <wp:positionV relativeFrom="paragraph">
                  <wp:posOffset>160654</wp:posOffset>
                </wp:positionV>
                <wp:extent cx="6410325" cy="0"/>
                <wp:effectExtent l="0" t="0" r="0" b="0"/>
                <wp:wrapNone/>
                <wp:docPr id="67" name="Прямая соединительная линия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4103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767E32" id="Прямая соединительная линия 67" o:spid="_x0000_s1026" style="position:absolute;flip:y;z-index:251724800;visibility:visible;mso-wrap-style:square;mso-width-percent:0;mso-height-percent:0;mso-wrap-distance-left:9pt;mso-wrap-distance-top:-1e-4mm;mso-wrap-distance-right:9pt;mso-wrap-distance-bottom:-1e-4mm;mso-position-horizontal:absolute;mso-position-horizontal-relative:text;mso-position-vertical:absolute;mso-position-vertical-relative:text;mso-width-percent:0;mso-height-percent:0;mso-width-relative:page;mso-height-relative:page" from="-9pt,12.65pt" to="495.7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CPPtAEAAFIDAAAOAAAAZHJzL2Uyb0RvYy54bWysU01v2zAMvQ/YfxB0X+xka7EZcXpI1126&#10;LUC73Rl92MIkURCV2Pn3k9Q0HbrbMB8IkRSfHh/p9c3sLDuqSAZ9z5eLljPlBUrjh57/eLx795Ez&#10;SuAlWPSq5ydF/Gbz9s16Cp1a4YhWqsgyiKduCj0fUwpd05AYlQNaYFA+JzVGBym7cWhkhCmjO9us&#10;2va6mTDKEFEoohy9fUryTcXXWon0XWtSidmeZ26p2ljtvthms4ZuiBBGI8404B9YODA+P3qBuoUE&#10;7BDNX1DOiIiEOi0Euga1NkLVHnI3y/ZVNw8jBFV7yeJQuMhE/w9WfDtu/S4W6mL2D+EexS9iHrcj&#10;+EFVAo+nkAe3LFI1U6DuUlIcCrvI9tNXlPkOHBJWFWYdHdPWhJ+lsIDnTtlcZT9dZFdzYiIHrz8s&#10;2/erK87Ec66BrkCUwhApfVHoWDn03BpfFIEOjveUCqWXKyXs8c5YW6dqPZt6/ukqI5cMoTWyJKsT&#10;h/3WRnaEshf1q/29uhbx4GUFGxXIz+dzAmOfzvlx68+yFCXK2lG3R3naxWe58uAqy/OSlc3406/V&#10;L7/C5jcAAAD//wMAUEsDBBQABgAIAAAAIQBVZQW33QAAAAkBAAAPAAAAZHJzL2Rvd25yZXYueG1s&#10;TI/BTsMwEETvSPyDtUjcWiepipoQp6oQcEFCogTOTrwkEfY6it00/D2LOMBxdkazb8r94qyYcQqD&#10;JwXpOgGB1HozUKegfn1Y7UCEqMlo6wkVfGGAfXV5UerC+DO94HyMneASCoVW0Mc4FlKGtkenw9qP&#10;SOx9+MnpyHLqpJn0mcudlVmS3EinB+IPvR7xrsf283hyCg7vT/eb57lx3pq8q9+Mq5PHTKnrq+Vw&#10;CyLiEv/C8IPP6FAxU+NPZIKwClbpjrdEBdl2A4IDeZ5uQTS/B1mV8v+C6hsAAP//AwBQSwECLQAU&#10;AAYACAAAACEAtoM4kv4AAADhAQAAEwAAAAAAAAAAAAAAAAAAAAAAW0NvbnRlbnRfVHlwZXNdLnht&#10;bFBLAQItABQABgAIAAAAIQA4/SH/1gAAAJQBAAALAAAAAAAAAAAAAAAAAC8BAABfcmVscy8ucmVs&#10;c1BLAQItABQABgAIAAAAIQAwmCPPtAEAAFIDAAAOAAAAAAAAAAAAAAAAAC4CAABkcnMvZTJvRG9j&#10;LnhtbFBLAQItABQABgAIAAAAIQBVZQW33QAAAAkBAAAPAAAAAAAAAAAAAAAAAA4EAABkcnMvZG93&#10;bnJldi54bWxQSwUGAAAAAAQABADzAAAAGAUAAAAA&#10;"/>
            </w:pict>
          </mc:Fallback>
        </mc:AlternateContent>
      </w:r>
      <w:r w:rsidRPr="00657CE6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ШУÖМ</w:t>
      </w:r>
    </w:p>
    <w:p w14:paraId="4BC15D44" w14:textId="77777777" w:rsidR="00657CE6" w:rsidRPr="00657CE6" w:rsidRDefault="00657CE6" w:rsidP="00657CE6">
      <w:pPr>
        <w:keepNext/>
        <w:spacing w:after="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 w:rsidRPr="00657CE6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ПОСТАНОВЛЕНИЕ</w:t>
      </w:r>
    </w:p>
    <w:p w14:paraId="5423C801" w14:textId="77777777" w:rsidR="00657CE6" w:rsidRPr="00657CE6" w:rsidRDefault="00657CE6" w:rsidP="00657CE6">
      <w:pPr>
        <w:spacing w:after="160" w:line="24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657CE6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администрации муниципального района </w:t>
      </w:r>
    </w:p>
    <w:p w14:paraId="7BBCA115" w14:textId="77777777" w:rsidR="00657CE6" w:rsidRPr="00657CE6" w:rsidRDefault="00657CE6" w:rsidP="00657CE6">
      <w:pPr>
        <w:spacing w:after="16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57CE6">
        <w:rPr>
          <w:rFonts w:ascii="Times New Roman" w:eastAsia="Times New Roman" w:hAnsi="Times New Roman" w:cs="Times New Roman"/>
          <w:b/>
          <w:bCs/>
          <w:sz w:val="24"/>
          <w:szCs w:val="24"/>
        </w:rPr>
        <w:t>«Сыктывдинский» Республики Коми</w:t>
      </w:r>
    </w:p>
    <w:p w14:paraId="0E7C90DA" w14:textId="77777777" w:rsidR="00657CE6" w:rsidRPr="00657CE6" w:rsidRDefault="00657CE6" w:rsidP="00657CE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BCDB62A" w14:textId="77777777" w:rsidR="00657CE6" w:rsidRPr="00657CE6" w:rsidRDefault="00657CE6" w:rsidP="00657CE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DD24138" w14:textId="77777777" w:rsidR="00657CE6" w:rsidRPr="00657CE6" w:rsidRDefault="00657CE6" w:rsidP="00657CE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7CE6">
        <w:rPr>
          <w:rFonts w:ascii="Times New Roman" w:eastAsia="Times New Roman" w:hAnsi="Times New Roman" w:cs="Times New Roman"/>
          <w:sz w:val="24"/>
          <w:szCs w:val="24"/>
        </w:rPr>
        <w:t xml:space="preserve">от 30 декабря 2021 года    </w:t>
      </w:r>
      <w:r w:rsidRPr="00657CE6">
        <w:rPr>
          <w:rFonts w:ascii="Times New Roman" w:eastAsia="Times New Roman" w:hAnsi="Times New Roman" w:cs="Times New Roman"/>
          <w:sz w:val="24"/>
          <w:szCs w:val="24"/>
        </w:rPr>
        <w:tab/>
      </w:r>
      <w:r w:rsidRPr="00657CE6">
        <w:rPr>
          <w:rFonts w:ascii="Times New Roman" w:eastAsia="Times New Roman" w:hAnsi="Times New Roman" w:cs="Times New Roman"/>
          <w:sz w:val="24"/>
          <w:szCs w:val="24"/>
        </w:rPr>
        <w:tab/>
      </w:r>
      <w:r w:rsidRPr="00657CE6">
        <w:rPr>
          <w:rFonts w:ascii="Times New Roman" w:eastAsia="Times New Roman" w:hAnsi="Times New Roman" w:cs="Times New Roman"/>
          <w:sz w:val="24"/>
          <w:szCs w:val="24"/>
        </w:rPr>
        <w:tab/>
      </w:r>
      <w:r w:rsidRPr="00657CE6">
        <w:rPr>
          <w:rFonts w:ascii="Times New Roman" w:eastAsia="Times New Roman" w:hAnsi="Times New Roman" w:cs="Times New Roman"/>
          <w:sz w:val="24"/>
          <w:szCs w:val="24"/>
        </w:rPr>
        <w:tab/>
      </w:r>
      <w:r w:rsidRPr="00657CE6">
        <w:rPr>
          <w:rFonts w:ascii="Times New Roman" w:eastAsia="Times New Roman" w:hAnsi="Times New Roman" w:cs="Times New Roman"/>
          <w:sz w:val="24"/>
          <w:szCs w:val="24"/>
        </w:rPr>
        <w:tab/>
        <w:t xml:space="preserve">                                      № 12/1707 </w:t>
      </w:r>
    </w:p>
    <w:p w14:paraId="061D0AFE" w14:textId="77777777" w:rsidR="00657CE6" w:rsidRPr="00657CE6" w:rsidRDefault="00657CE6" w:rsidP="00657CE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6"/>
      </w:tblGrid>
      <w:tr w:rsidR="00657CE6" w:rsidRPr="00657CE6" w14:paraId="279836B1" w14:textId="77777777" w:rsidTr="00B33267">
        <w:trPr>
          <w:trHeight w:val="2216"/>
        </w:trPr>
        <w:tc>
          <w:tcPr>
            <w:tcW w:w="4786" w:type="dxa"/>
          </w:tcPr>
          <w:p w14:paraId="233B5950" w14:textId="77777777" w:rsidR="00657CE6" w:rsidRPr="00657CE6" w:rsidRDefault="00657CE6" w:rsidP="00657CE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 внесении изменений в постановление </w:t>
            </w:r>
          </w:p>
          <w:p w14:paraId="36DE1DE4" w14:textId="77777777" w:rsidR="00657CE6" w:rsidRPr="00657CE6" w:rsidRDefault="00657CE6" w:rsidP="00657CE6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Cs/>
                <w:kern w:val="1"/>
                <w:sz w:val="24"/>
                <w:szCs w:val="26"/>
                <w:lang w:eastAsia="ar-SA"/>
              </w:rPr>
            </w:pPr>
            <w:r w:rsidRPr="00657CE6"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 xml:space="preserve">администрации МО МР «Сыктывдинский» </w:t>
            </w:r>
            <w:bookmarkStart w:id="17" w:name="_Hlk37861192"/>
            <w:r w:rsidRPr="00657CE6"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>от 14 октября 2019 года № 10/1256 «Об утверждении муниципальной программы</w:t>
            </w:r>
          </w:p>
          <w:p w14:paraId="022D86C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МО  МР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«Сыктывдинский» «Развитие культуры, физической культуры и спорта в МО МР «Сыктывдинский»» </w:t>
            </w:r>
            <w:bookmarkEnd w:id="17"/>
          </w:p>
        </w:tc>
      </w:tr>
    </w:tbl>
    <w:p w14:paraId="1576F933" w14:textId="77777777" w:rsidR="00657CE6" w:rsidRPr="00657CE6" w:rsidRDefault="00657CE6" w:rsidP="00657CE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7CE6">
        <w:rPr>
          <w:rFonts w:ascii="Times New Roman" w:eastAsia="Times New Roman" w:hAnsi="Times New Roman" w:cs="Times New Roman"/>
          <w:sz w:val="24"/>
          <w:szCs w:val="24"/>
        </w:rPr>
        <w:t xml:space="preserve">Руководствуясь статьёй 179 Бюджетного кодекса Российской Федерации, постановлением администрации муниципального образования муниципального района «Сыктывдинский» </w:t>
      </w:r>
      <w:r w:rsidRPr="00657CE6">
        <w:rPr>
          <w:rFonts w:ascii="Times New Roman" w:eastAsia="Arial CYR" w:hAnsi="Times New Roman" w:cs="Times New Roman"/>
          <w:sz w:val="24"/>
          <w:szCs w:val="24"/>
        </w:rPr>
        <w:t>от 30 марта 2018 года №3/263 «</w:t>
      </w:r>
      <w:r w:rsidRPr="00657CE6">
        <w:rPr>
          <w:rFonts w:ascii="Times New Roman" w:eastAsia="Times New Roman" w:hAnsi="Times New Roman" w:cs="Times New Roman"/>
          <w:sz w:val="24"/>
          <w:szCs w:val="24"/>
        </w:rPr>
        <w:t>Об утверждении Порядка разработки, реализации и оценки эффективности  муниципальных программ  и методических указаний по разработке и реализации муниципальных программ в МО МР «Сыктывдинский», постановлением администрации МОМР «Сыктывдинский» от                 30 августа 2019 года № 8/999 «Об утверждении перечня муниципальных программ МР «Сыктывдинский» Республики Коми на 2020-2024 годы», администрация муниципального района «Сыктывдинский» Республики Коми</w:t>
      </w:r>
    </w:p>
    <w:p w14:paraId="1042DC4B" w14:textId="77777777" w:rsidR="00657CE6" w:rsidRPr="00657CE6" w:rsidRDefault="00657CE6" w:rsidP="00657CE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009D6A6" w14:textId="77777777" w:rsidR="00657CE6" w:rsidRPr="00657CE6" w:rsidRDefault="00657CE6" w:rsidP="00657C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57CE6">
        <w:rPr>
          <w:rFonts w:ascii="Times New Roman" w:eastAsia="Times New Roman" w:hAnsi="Times New Roman" w:cs="Times New Roman"/>
          <w:b/>
          <w:bCs/>
          <w:sz w:val="24"/>
          <w:szCs w:val="24"/>
        </w:rPr>
        <w:t>ПОСТАНОВЛЯЕТ:</w:t>
      </w:r>
    </w:p>
    <w:p w14:paraId="447CA15B" w14:textId="77777777" w:rsidR="00657CE6" w:rsidRPr="00657CE6" w:rsidRDefault="00657CE6" w:rsidP="00657C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C46EE0E" w14:textId="77777777" w:rsidR="00657CE6" w:rsidRPr="00657CE6" w:rsidRDefault="00657CE6" w:rsidP="00657CE6">
      <w:pPr>
        <w:spacing w:after="0" w:line="240" w:lineRule="auto"/>
        <w:ind w:firstLine="709"/>
        <w:contextualSpacing/>
        <w:jc w:val="both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  <w:r w:rsidRPr="00657CE6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1. Приложение к постановлению администрации муниципального образования муниципального района «Сыктывдинский» от 14 октября 2019 года № 10/1256 «Об утверждении муниципальной программы муниципального образования муниципального района «Сыктывдинский» «Развитие культуры, физической культуры и спорта в муниципального образования муниципального района «Сыктывдинский»» изложить в редакции согласно приложению к настоящему постановлению.</w:t>
      </w:r>
    </w:p>
    <w:p w14:paraId="482792A9" w14:textId="77777777" w:rsidR="00657CE6" w:rsidRPr="00657CE6" w:rsidRDefault="00657CE6" w:rsidP="00657CE6">
      <w:pPr>
        <w:spacing w:after="0" w:line="240" w:lineRule="auto"/>
        <w:ind w:firstLine="709"/>
        <w:contextualSpacing/>
        <w:jc w:val="both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  <w:r w:rsidRPr="00657CE6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2. Контроль за исполнением настоящего постановления возложить на заместителя руководителя администрации муниципального района (В.Ю. Носов).</w:t>
      </w:r>
    </w:p>
    <w:p w14:paraId="313235BC" w14:textId="77777777" w:rsidR="00657CE6" w:rsidRPr="00657CE6" w:rsidRDefault="00657CE6" w:rsidP="00657CE6">
      <w:pPr>
        <w:widowControl w:val="0"/>
        <w:spacing w:after="0" w:line="240" w:lineRule="auto"/>
        <w:ind w:firstLine="709"/>
        <w:contextualSpacing/>
        <w:jc w:val="both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  <w:r w:rsidRPr="00657CE6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 xml:space="preserve">3. Настоящее постановление вступает в силу со дня его официального опубликования. </w:t>
      </w:r>
    </w:p>
    <w:p w14:paraId="6E444D0D" w14:textId="77777777" w:rsidR="00657CE6" w:rsidRPr="00657CE6" w:rsidRDefault="00657CE6" w:rsidP="00657CE6">
      <w:pPr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</w:p>
    <w:p w14:paraId="4D4CF12B" w14:textId="77777777" w:rsidR="00657CE6" w:rsidRPr="00657CE6" w:rsidRDefault="00657CE6" w:rsidP="00657CE6">
      <w:pPr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</w:p>
    <w:p w14:paraId="1BCCEBCB" w14:textId="77777777" w:rsidR="00657CE6" w:rsidRPr="00657CE6" w:rsidRDefault="00657CE6" w:rsidP="00657CE6">
      <w:pPr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</w:p>
    <w:p w14:paraId="1F7E972D" w14:textId="77777777" w:rsidR="00657CE6" w:rsidRPr="00657CE6" w:rsidRDefault="00657CE6" w:rsidP="00657CE6">
      <w:pPr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  <w:r w:rsidRPr="00657CE6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Заместитель руководителя администрации</w:t>
      </w:r>
    </w:p>
    <w:p w14:paraId="567A5750" w14:textId="77777777" w:rsidR="00657CE6" w:rsidRPr="00657CE6" w:rsidRDefault="00657CE6" w:rsidP="00657CE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7CE6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 xml:space="preserve">муниципального района «Сыктывдинский» </w:t>
      </w:r>
      <w:r w:rsidRPr="00657CE6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ab/>
        <w:t xml:space="preserve">                                                А.В. Коншин                                                        </w:t>
      </w:r>
    </w:p>
    <w:p w14:paraId="2E747A38" w14:textId="77777777" w:rsidR="00657CE6" w:rsidRPr="00657CE6" w:rsidRDefault="00657CE6" w:rsidP="00657CE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5818E3C" w14:textId="77777777" w:rsidR="00657CE6" w:rsidRPr="00657CE6" w:rsidRDefault="00657CE6" w:rsidP="00657CE6">
      <w:pPr>
        <w:tabs>
          <w:tab w:val="left" w:pos="851"/>
        </w:tabs>
        <w:spacing w:after="0" w:line="240" w:lineRule="auto"/>
        <w:ind w:left="283"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163A701D" w14:textId="77777777" w:rsidR="00657CE6" w:rsidRPr="00657CE6" w:rsidRDefault="00657CE6" w:rsidP="00657CE6">
      <w:pPr>
        <w:tabs>
          <w:tab w:val="left" w:pos="851"/>
        </w:tabs>
        <w:spacing w:after="0" w:line="240" w:lineRule="auto"/>
        <w:ind w:left="283"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657CE6">
        <w:rPr>
          <w:rFonts w:ascii="Times New Roman" w:eastAsia="Calibri" w:hAnsi="Times New Roman" w:cs="Times New Roman"/>
          <w:sz w:val="24"/>
          <w:szCs w:val="24"/>
          <w:lang w:eastAsia="en-US"/>
        </w:rPr>
        <w:t>Приложение</w:t>
      </w:r>
    </w:p>
    <w:p w14:paraId="5AEBB39E" w14:textId="77777777" w:rsidR="00657CE6" w:rsidRPr="00657CE6" w:rsidRDefault="00657CE6" w:rsidP="00657CE6">
      <w:pPr>
        <w:tabs>
          <w:tab w:val="left" w:pos="851"/>
        </w:tabs>
        <w:spacing w:after="0" w:line="240" w:lineRule="auto"/>
        <w:ind w:left="283"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657CE6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к постановлению администрации </w:t>
      </w:r>
    </w:p>
    <w:p w14:paraId="1F569F40" w14:textId="77777777" w:rsidR="00657CE6" w:rsidRPr="00657CE6" w:rsidRDefault="00657CE6" w:rsidP="00657CE6">
      <w:pPr>
        <w:tabs>
          <w:tab w:val="left" w:pos="851"/>
        </w:tabs>
        <w:spacing w:after="0" w:line="240" w:lineRule="auto"/>
        <w:ind w:left="283"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657CE6">
        <w:rPr>
          <w:rFonts w:ascii="Times New Roman" w:eastAsia="Calibri" w:hAnsi="Times New Roman" w:cs="Times New Roman"/>
          <w:sz w:val="24"/>
          <w:szCs w:val="24"/>
          <w:lang w:eastAsia="en-US"/>
        </w:rPr>
        <w:t>муниципального района «Сыктывдинский»</w:t>
      </w:r>
    </w:p>
    <w:p w14:paraId="59280E79" w14:textId="77777777" w:rsidR="00657CE6" w:rsidRPr="00657CE6" w:rsidRDefault="00657CE6" w:rsidP="00657CE6">
      <w:pPr>
        <w:tabs>
          <w:tab w:val="left" w:pos="851"/>
        </w:tabs>
        <w:spacing w:after="0" w:line="240" w:lineRule="auto"/>
        <w:ind w:left="283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657CE6">
        <w:rPr>
          <w:rFonts w:ascii="Times New Roman" w:eastAsia="Calibri" w:hAnsi="Times New Roman" w:cs="Times New Roman"/>
          <w:sz w:val="24"/>
          <w:szCs w:val="24"/>
          <w:lang w:eastAsia="en-US"/>
        </w:rPr>
        <w:t>от 30 декабря 2021 года № 12/1707</w:t>
      </w:r>
    </w:p>
    <w:p w14:paraId="70C028F2" w14:textId="77777777" w:rsidR="00657CE6" w:rsidRPr="00657CE6" w:rsidRDefault="00657CE6" w:rsidP="00657C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6EFC8D3" w14:textId="77777777" w:rsidR="00657CE6" w:rsidRPr="00657CE6" w:rsidRDefault="00657CE6" w:rsidP="00657C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7F7F257" w14:textId="77777777" w:rsidR="00657CE6" w:rsidRPr="00657CE6" w:rsidRDefault="00657CE6" w:rsidP="00657CE6">
      <w:pPr>
        <w:spacing w:after="0" w:line="240" w:lineRule="auto"/>
        <w:ind w:firstLine="426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4E18A31C" w14:textId="77777777" w:rsidR="00657CE6" w:rsidRPr="00657CE6" w:rsidRDefault="00657CE6" w:rsidP="00657CE6">
      <w:pPr>
        <w:tabs>
          <w:tab w:val="left" w:pos="851"/>
        </w:tabs>
        <w:spacing w:after="0" w:line="240" w:lineRule="auto"/>
        <w:ind w:left="283"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657CE6">
        <w:rPr>
          <w:rFonts w:ascii="Times New Roman" w:eastAsia="Calibri" w:hAnsi="Times New Roman" w:cs="Times New Roman"/>
          <w:sz w:val="24"/>
          <w:szCs w:val="24"/>
          <w:lang w:eastAsia="en-US"/>
        </w:rPr>
        <w:t>«Приложение</w:t>
      </w:r>
    </w:p>
    <w:p w14:paraId="22364928" w14:textId="77777777" w:rsidR="00657CE6" w:rsidRPr="00657CE6" w:rsidRDefault="00657CE6" w:rsidP="00657CE6">
      <w:pPr>
        <w:tabs>
          <w:tab w:val="left" w:pos="851"/>
        </w:tabs>
        <w:spacing w:after="0" w:line="240" w:lineRule="auto"/>
        <w:ind w:left="283"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657CE6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к постановлению администрации </w:t>
      </w:r>
    </w:p>
    <w:p w14:paraId="17A15129" w14:textId="77777777" w:rsidR="00657CE6" w:rsidRPr="00657CE6" w:rsidRDefault="00657CE6" w:rsidP="00657CE6">
      <w:pPr>
        <w:tabs>
          <w:tab w:val="left" w:pos="851"/>
        </w:tabs>
        <w:spacing w:after="0" w:line="240" w:lineRule="auto"/>
        <w:ind w:left="283"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657CE6">
        <w:rPr>
          <w:rFonts w:ascii="Times New Roman" w:eastAsia="Calibri" w:hAnsi="Times New Roman" w:cs="Times New Roman"/>
          <w:sz w:val="24"/>
          <w:szCs w:val="24"/>
          <w:lang w:eastAsia="en-US"/>
        </w:rPr>
        <w:t>муниципального района «Сыктывдинский»</w:t>
      </w:r>
    </w:p>
    <w:p w14:paraId="22B34C44" w14:textId="77777777" w:rsidR="00657CE6" w:rsidRPr="00657CE6" w:rsidRDefault="00657CE6" w:rsidP="00657CE6">
      <w:pPr>
        <w:tabs>
          <w:tab w:val="left" w:pos="851"/>
        </w:tabs>
        <w:spacing w:after="0" w:line="240" w:lineRule="auto"/>
        <w:ind w:left="283"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657CE6">
        <w:rPr>
          <w:rFonts w:ascii="Times New Roman" w:eastAsia="Calibri" w:hAnsi="Times New Roman" w:cs="Times New Roman"/>
          <w:sz w:val="24"/>
          <w:szCs w:val="24"/>
          <w:lang w:eastAsia="en-US"/>
        </w:rPr>
        <w:t>от 14 октября 2019 года №10/1256</w:t>
      </w:r>
    </w:p>
    <w:p w14:paraId="53819349" w14:textId="77777777" w:rsidR="00657CE6" w:rsidRPr="00657CE6" w:rsidRDefault="00657CE6" w:rsidP="00657CE6">
      <w:pPr>
        <w:tabs>
          <w:tab w:val="left" w:pos="851"/>
        </w:tabs>
        <w:spacing w:after="0" w:line="240" w:lineRule="auto"/>
        <w:ind w:left="283"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2CFC3568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6299A11C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3AC69034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6E96FD58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31820CBC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652F5433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657CE6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Муниципальная программа </w:t>
      </w:r>
    </w:p>
    <w:p w14:paraId="63BE0270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657CE6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муниципального района «Сыктывдинский» Республики Коми </w:t>
      </w:r>
    </w:p>
    <w:p w14:paraId="0B7081B2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vertAlign w:val="subscript"/>
          <w:lang w:eastAsia="ar-SA"/>
        </w:rPr>
      </w:pPr>
      <w:r w:rsidRPr="00657CE6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ar-SA"/>
        </w:rPr>
        <w:t>«Развитие культуры, физической культуры и спорта»</w:t>
      </w:r>
    </w:p>
    <w:p w14:paraId="762C3891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198307A4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52C8E6E2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004E50CF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577ECD78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369D5E3F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4E355D18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7041431F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12B90190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5E7DAA2E" w14:textId="77777777" w:rsidR="00657CE6" w:rsidRPr="00657CE6" w:rsidRDefault="00657CE6" w:rsidP="00657CE6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657CE6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Ответственный исполнитель (исполнитель): </w:t>
      </w:r>
      <w:proofErr w:type="spellStart"/>
      <w:r w:rsidRPr="00657CE6">
        <w:rPr>
          <w:rFonts w:ascii="Times New Roman" w:eastAsia="Times New Roman" w:hAnsi="Times New Roman" w:cs="Times New Roman"/>
          <w:sz w:val="28"/>
          <w:szCs w:val="28"/>
          <w:lang w:eastAsia="ar-SA"/>
        </w:rPr>
        <w:t>Порошкин</w:t>
      </w:r>
      <w:proofErr w:type="spellEnd"/>
      <w:r w:rsidRPr="00657CE6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Андрей Иванович, начальник управления культуры администрации МР «Сыктывдинский» Республики Коми, тел. 8(82130)7-14-41, </w:t>
      </w:r>
    </w:p>
    <w:p w14:paraId="15F6A1BF" w14:textId="77777777" w:rsidR="00657CE6" w:rsidRPr="00657CE6" w:rsidRDefault="00657CE6" w:rsidP="00657CE6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</w:pPr>
      <w:r w:rsidRPr="00657CE6"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E-mail – a.</w:t>
      </w:r>
      <w:proofErr w:type="gramStart"/>
      <w:r w:rsidRPr="00657CE6"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i.porochkin</w:t>
      </w:r>
      <w:proofErr w:type="gramEnd"/>
      <w:r w:rsidRPr="00657CE6">
        <w:rPr>
          <w:rFonts w:eastAsiaTheme="minorHAnsi"/>
          <w:lang w:eastAsia="en-US"/>
        </w:rPr>
        <w:fldChar w:fldCharType="begin"/>
      </w:r>
      <w:r w:rsidRPr="00657CE6">
        <w:rPr>
          <w:rFonts w:eastAsiaTheme="minorHAnsi"/>
          <w:lang w:val="en-US" w:eastAsia="en-US"/>
        </w:rPr>
        <w:instrText xml:space="preserve"> HYPERLINK "mailto:v.i.serditov@syktyvdin.rkomi.ru" </w:instrText>
      </w:r>
      <w:r w:rsidRPr="00657CE6">
        <w:rPr>
          <w:rFonts w:eastAsiaTheme="minorHAnsi"/>
          <w:lang w:eastAsia="en-US"/>
        </w:rPr>
        <w:fldChar w:fldCharType="separate"/>
      </w:r>
      <w:r w:rsidRPr="00657CE6">
        <w:rPr>
          <w:rFonts w:ascii="Times New Roman" w:eastAsia="Times New Roman" w:hAnsi="Times New Roman" w:cs="Times New Roman"/>
          <w:sz w:val="28"/>
          <w:szCs w:val="28"/>
          <w:u w:val="single"/>
          <w:lang w:val="en-US" w:eastAsia="ar-SA"/>
        </w:rPr>
        <w:t>@syktyvdin.rkomi.ru</w:t>
      </w:r>
      <w:r w:rsidRPr="00657CE6">
        <w:rPr>
          <w:rFonts w:ascii="Times New Roman" w:eastAsia="Times New Roman" w:hAnsi="Times New Roman" w:cs="Times New Roman"/>
          <w:sz w:val="28"/>
          <w:szCs w:val="28"/>
          <w:u w:val="single"/>
          <w:lang w:val="en-US" w:eastAsia="ar-SA"/>
        </w:rPr>
        <w:fldChar w:fldCharType="end"/>
      </w:r>
    </w:p>
    <w:p w14:paraId="31A7D99B" w14:textId="77777777" w:rsidR="00657CE6" w:rsidRPr="00657CE6" w:rsidRDefault="00657CE6" w:rsidP="00657CE6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</w:pPr>
    </w:p>
    <w:p w14:paraId="0F53D226" w14:textId="77777777" w:rsidR="00657CE6" w:rsidRPr="00657CE6" w:rsidRDefault="00657CE6" w:rsidP="00657CE6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657CE6">
        <w:rPr>
          <w:rFonts w:ascii="Times New Roman" w:eastAsia="Times New Roman" w:hAnsi="Times New Roman" w:cs="Times New Roman"/>
          <w:sz w:val="28"/>
          <w:szCs w:val="28"/>
        </w:rPr>
        <w:t xml:space="preserve">Дата составления проекта «25» августа 2019г. </w:t>
      </w:r>
    </w:p>
    <w:p w14:paraId="1DB1B02F" w14:textId="77777777" w:rsidR="00657CE6" w:rsidRPr="00657CE6" w:rsidRDefault="00657CE6" w:rsidP="00657CE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4C0AD47" w14:textId="77777777" w:rsidR="00657CE6" w:rsidRPr="00657CE6" w:rsidRDefault="00657CE6" w:rsidP="00657CE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7CE6">
        <w:rPr>
          <w:rFonts w:ascii="Times New Roman" w:eastAsia="Times New Roman" w:hAnsi="Times New Roman" w:cs="Times New Roman"/>
          <w:sz w:val="28"/>
          <w:szCs w:val="28"/>
        </w:rPr>
        <w:t xml:space="preserve">Исполнитель: директор МКУ «ЦОДУК» А.С. Патов, 8(82130)71643, </w:t>
      </w:r>
      <w:proofErr w:type="spellStart"/>
      <w:r w:rsidRPr="00657CE6">
        <w:rPr>
          <w:rFonts w:ascii="Times New Roman" w:eastAsia="Times New Roman" w:hAnsi="Times New Roman" w:cs="Times New Roman"/>
          <w:sz w:val="28"/>
          <w:szCs w:val="28"/>
          <w:lang w:val="en-US"/>
        </w:rPr>
        <w:t>mkucoduk</w:t>
      </w:r>
      <w:proofErr w:type="spellEnd"/>
      <w:r w:rsidRPr="00657CE6">
        <w:rPr>
          <w:rFonts w:ascii="Times New Roman" w:eastAsia="Times New Roman" w:hAnsi="Times New Roman" w:cs="Times New Roman"/>
          <w:sz w:val="28"/>
          <w:szCs w:val="28"/>
        </w:rPr>
        <w:t>@</w:t>
      </w:r>
      <w:r w:rsidRPr="00657CE6">
        <w:rPr>
          <w:rFonts w:ascii="Times New Roman" w:eastAsia="Times New Roman" w:hAnsi="Times New Roman" w:cs="Times New Roman"/>
          <w:sz w:val="28"/>
          <w:szCs w:val="28"/>
          <w:lang w:val="en-US"/>
        </w:rPr>
        <w:t>mail</w:t>
      </w:r>
      <w:r w:rsidRPr="00657CE6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spellStart"/>
      <w:r w:rsidRPr="00657CE6">
        <w:rPr>
          <w:rFonts w:ascii="Times New Roman" w:eastAsia="Times New Roman" w:hAnsi="Times New Roman" w:cs="Times New Roman"/>
          <w:sz w:val="28"/>
          <w:szCs w:val="28"/>
          <w:lang w:val="en-US"/>
        </w:rPr>
        <w:t>ru</w:t>
      </w:r>
      <w:proofErr w:type="spellEnd"/>
    </w:p>
    <w:p w14:paraId="2EC44B18" w14:textId="77777777" w:rsidR="00657CE6" w:rsidRPr="00657CE6" w:rsidRDefault="00657CE6" w:rsidP="00657CE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B81AA71" w14:textId="77777777" w:rsidR="00657CE6" w:rsidRPr="00657CE6" w:rsidRDefault="00657CE6" w:rsidP="00657CE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87478E7" w14:textId="77777777" w:rsidR="00657CE6" w:rsidRPr="00657CE6" w:rsidRDefault="00657CE6" w:rsidP="00657CE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74F3D8A" w14:textId="77777777" w:rsidR="00657CE6" w:rsidRPr="00657CE6" w:rsidRDefault="00657CE6" w:rsidP="00657CE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5F8A848" w14:textId="77777777" w:rsidR="00657CE6" w:rsidRPr="00657CE6" w:rsidRDefault="00657CE6" w:rsidP="00657CE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F5CA121" w14:textId="77777777" w:rsidR="00657CE6" w:rsidRPr="00657CE6" w:rsidRDefault="00657CE6" w:rsidP="00657CE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F9E5A10" w14:textId="77777777" w:rsidR="00657CE6" w:rsidRPr="00657CE6" w:rsidRDefault="00657CE6" w:rsidP="00657CE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8F1E0F1" w14:textId="77777777" w:rsidR="00657CE6" w:rsidRPr="00657CE6" w:rsidRDefault="00657CE6" w:rsidP="00657CE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24F622E" w14:textId="77777777" w:rsidR="00657CE6" w:rsidRPr="00657CE6" w:rsidRDefault="00657CE6" w:rsidP="00657CE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A765660" w14:textId="77777777" w:rsidR="00657CE6" w:rsidRPr="00657CE6" w:rsidRDefault="00657CE6" w:rsidP="00657CE6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8DC8EA6" w14:textId="77777777" w:rsidR="00657CE6" w:rsidRPr="00657CE6" w:rsidRDefault="00657CE6" w:rsidP="00657CE6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57CE6">
        <w:rPr>
          <w:rFonts w:ascii="Times New Roman" w:eastAsia="Times New Roman" w:hAnsi="Times New Roman" w:cs="Times New Roman"/>
          <w:b/>
          <w:sz w:val="24"/>
          <w:szCs w:val="24"/>
        </w:rPr>
        <w:t>ПАСПОРТ</w:t>
      </w:r>
    </w:p>
    <w:p w14:paraId="10592DC1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/>
          <w:sz w:val="24"/>
          <w:szCs w:val="24"/>
        </w:rPr>
        <w:t xml:space="preserve">муниципальной программы </w:t>
      </w:r>
    </w:p>
    <w:p w14:paraId="483D0879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муниципального района «Сыктывдинский» Республики Коми</w:t>
      </w:r>
    </w:p>
    <w:p w14:paraId="687AEF1C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«Развитие культуры, физической культуры и спорта»</w:t>
      </w:r>
    </w:p>
    <w:p w14:paraId="4F33E741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tbl>
      <w:tblPr>
        <w:tblStyle w:val="91"/>
        <w:tblW w:w="9214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127"/>
        <w:gridCol w:w="7087"/>
      </w:tblGrid>
      <w:tr w:rsidR="00657CE6" w:rsidRPr="00657CE6" w14:paraId="2B641FBD" w14:textId="77777777" w:rsidTr="00B33267">
        <w:tc>
          <w:tcPr>
            <w:tcW w:w="2127" w:type="dxa"/>
          </w:tcPr>
          <w:p w14:paraId="153B798A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Ответственный исполнитель</w:t>
            </w:r>
          </w:p>
          <w:p w14:paraId="25B25D34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муниципальной программы</w:t>
            </w:r>
          </w:p>
        </w:tc>
        <w:tc>
          <w:tcPr>
            <w:tcW w:w="7087" w:type="dxa"/>
          </w:tcPr>
          <w:p w14:paraId="46AE64F7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Управление культуры администрации муниципального района «Сыктывдинский» Республики Коми (далее – управление культуры)</w:t>
            </w:r>
          </w:p>
        </w:tc>
      </w:tr>
      <w:tr w:rsidR="00657CE6" w:rsidRPr="00657CE6" w14:paraId="11AEDD70" w14:textId="77777777" w:rsidTr="00B33267">
        <w:tc>
          <w:tcPr>
            <w:tcW w:w="2127" w:type="dxa"/>
          </w:tcPr>
          <w:p w14:paraId="3B225E7E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Соисполнители муниципальной программы</w:t>
            </w:r>
          </w:p>
          <w:p w14:paraId="308FD088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7" w:type="dxa"/>
          </w:tcPr>
          <w:p w14:paraId="183FB332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- Отдел экономического развития;</w:t>
            </w:r>
          </w:p>
          <w:p w14:paraId="5ECA4B12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- Управление финансов.</w:t>
            </w:r>
          </w:p>
        </w:tc>
      </w:tr>
      <w:tr w:rsidR="00657CE6" w:rsidRPr="00657CE6" w14:paraId="05457D84" w14:textId="77777777" w:rsidTr="00B33267">
        <w:tc>
          <w:tcPr>
            <w:tcW w:w="2127" w:type="dxa"/>
          </w:tcPr>
          <w:p w14:paraId="7C71DABD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Участники муниципальной программы</w:t>
            </w:r>
          </w:p>
        </w:tc>
        <w:tc>
          <w:tcPr>
            <w:tcW w:w="7087" w:type="dxa"/>
          </w:tcPr>
          <w:p w14:paraId="36E188AF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МАУК «СРДК», МБУК «СЦБС», МБУК «СМО», МБУК «</w:t>
            </w:r>
            <w:proofErr w:type="spellStart"/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Зарань</w:t>
            </w:r>
            <w:proofErr w:type="spellEnd"/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 xml:space="preserve">», МКУ «ЦОДУК», МБОДО «ДШИ с. Зеленец», МБОДО «ДШИ с. </w:t>
            </w:r>
            <w:proofErr w:type="spellStart"/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Пажга</w:t>
            </w:r>
            <w:proofErr w:type="spellEnd"/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 xml:space="preserve">», МБОДО «Детская музыкальная школа им. С.И. </w:t>
            </w:r>
            <w:proofErr w:type="spellStart"/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Налимова</w:t>
            </w:r>
            <w:proofErr w:type="spellEnd"/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 xml:space="preserve"> с. </w:t>
            </w:r>
            <w:proofErr w:type="spellStart"/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Выльгорт</w:t>
            </w:r>
            <w:proofErr w:type="spellEnd"/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», МАУ «</w:t>
            </w:r>
            <w:proofErr w:type="spellStart"/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ЦРФКиС</w:t>
            </w:r>
            <w:proofErr w:type="spellEnd"/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 xml:space="preserve">», МБУ «Спортивная школа Сыктывдинского района», МБОДО «ДШХР» с. </w:t>
            </w:r>
            <w:proofErr w:type="spellStart"/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Выльгорт</w:t>
            </w:r>
            <w:proofErr w:type="spellEnd"/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; Управление культуры администрации МР «Сыктывдинский» Республики Коми.</w:t>
            </w:r>
          </w:p>
        </w:tc>
      </w:tr>
      <w:tr w:rsidR="00657CE6" w:rsidRPr="00657CE6" w14:paraId="303939EC" w14:textId="77777777" w:rsidTr="00B33267">
        <w:tc>
          <w:tcPr>
            <w:tcW w:w="2127" w:type="dxa"/>
          </w:tcPr>
          <w:p w14:paraId="55ECDF8F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Подпрограммы муниципальной программы</w:t>
            </w:r>
          </w:p>
          <w:p w14:paraId="7B494A09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7" w:type="dxa"/>
          </w:tcPr>
          <w:p w14:paraId="45AA3A59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ind w:firstLine="34"/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1. «Развитие культуры»;</w:t>
            </w:r>
          </w:p>
          <w:p w14:paraId="2E8D4492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ind w:firstLine="34"/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2. «Развитие физической культуры и спорта»;</w:t>
            </w:r>
          </w:p>
          <w:p w14:paraId="7C8C5F84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ind w:firstLine="34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3. «Развитие въездной и внутренний туризм».</w:t>
            </w:r>
          </w:p>
        </w:tc>
      </w:tr>
      <w:tr w:rsidR="00657CE6" w:rsidRPr="00657CE6" w14:paraId="542293B0" w14:textId="77777777" w:rsidTr="00B33267">
        <w:tc>
          <w:tcPr>
            <w:tcW w:w="2127" w:type="dxa"/>
          </w:tcPr>
          <w:p w14:paraId="1E6FED06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Программно-целевые инструменты муниципальной программы</w:t>
            </w:r>
          </w:p>
        </w:tc>
        <w:tc>
          <w:tcPr>
            <w:tcW w:w="7087" w:type="dxa"/>
          </w:tcPr>
          <w:p w14:paraId="46E4D44C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  <w:p w14:paraId="53B14EA3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57CE6" w:rsidRPr="00657CE6" w14:paraId="79FE0000" w14:textId="77777777" w:rsidTr="00B33267">
        <w:tc>
          <w:tcPr>
            <w:tcW w:w="2127" w:type="dxa"/>
          </w:tcPr>
          <w:p w14:paraId="4D88A3EC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18" w:name="_Hlk53571686"/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Цель муниципальной программы</w:t>
            </w:r>
          </w:p>
          <w:p w14:paraId="0E057E89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7" w:type="dxa"/>
          </w:tcPr>
          <w:p w14:paraId="03D41388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 xml:space="preserve">- </w:t>
            </w:r>
            <w:bookmarkStart w:id="19" w:name="_Hlk88042832"/>
            <w:r w:rsidRPr="00657CE6"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 xml:space="preserve">Развитие культурного и туристического потенциала </w:t>
            </w: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МР «Сыктывдинский» Республики Коми и повышение уровня физической культуры населения</w:t>
            </w:r>
            <w:bookmarkEnd w:id="19"/>
          </w:p>
        </w:tc>
      </w:tr>
      <w:bookmarkEnd w:id="18"/>
      <w:tr w:rsidR="00657CE6" w:rsidRPr="00657CE6" w14:paraId="5EC8612E" w14:textId="77777777" w:rsidTr="00B33267">
        <w:tc>
          <w:tcPr>
            <w:tcW w:w="2127" w:type="dxa"/>
          </w:tcPr>
          <w:p w14:paraId="2052F7AA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Задачи муниципальной программы</w:t>
            </w:r>
          </w:p>
          <w:p w14:paraId="29F3EB62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7" w:type="dxa"/>
          </w:tcPr>
          <w:p w14:paraId="0D99D20A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1. Формирование благоприятных условий реализации, воспроизводства и развития творческого потенциала населения МР «Сыктывдинский» Республики Коми;</w:t>
            </w:r>
          </w:p>
          <w:p w14:paraId="611B8F64" w14:textId="77777777" w:rsidR="00657CE6" w:rsidRPr="00657CE6" w:rsidRDefault="00657CE6" w:rsidP="00657CE6">
            <w:pPr>
              <w:widowControl w:val="0"/>
              <w:tabs>
                <w:tab w:val="left" w:pos="317"/>
              </w:tabs>
              <w:autoSpaceDE w:val="0"/>
              <w:autoSpaceDN w:val="0"/>
              <w:adjustRightInd w:val="0"/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2. Повышение мотивации граждан к регулярным занятиям физической культурой и спортом и ведению здорового образа жизни, создание эффективной системы подготовки спортивного резерва.</w:t>
            </w:r>
          </w:p>
          <w:p w14:paraId="7958CD49" w14:textId="77777777" w:rsidR="00657CE6" w:rsidRPr="00657CE6" w:rsidRDefault="00657CE6" w:rsidP="00657CE6">
            <w:pPr>
              <w:widowControl w:val="0"/>
              <w:tabs>
                <w:tab w:val="left" w:pos="317"/>
              </w:tabs>
              <w:autoSpaceDE w:val="0"/>
              <w:autoSpaceDN w:val="0"/>
              <w:adjustRightInd w:val="0"/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3. Развитие въездного и внутреннего туризма в МР «Сыктывдинский» Республики Коми.</w:t>
            </w:r>
          </w:p>
        </w:tc>
      </w:tr>
      <w:tr w:rsidR="00657CE6" w:rsidRPr="00657CE6" w14:paraId="049AAF82" w14:textId="77777777" w:rsidTr="00B33267">
        <w:tc>
          <w:tcPr>
            <w:tcW w:w="2127" w:type="dxa"/>
          </w:tcPr>
          <w:p w14:paraId="4844FEB2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Целевые индикаторы и показатели муниципальной программы</w:t>
            </w:r>
          </w:p>
          <w:p w14:paraId="19EBDC77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7" w:type="dxa"/>
          </w:tcPr>
          <w:p w14:paraId="087586FE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1. Рост посещений учреждений культуры населением к уровню 2019 года (процент);</w:t>
            </w:r>
          </w:p>
          <w:p w14:paraId="1FC875DF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left="56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2. Доля населения, участвующего в платных культурно-досуговых мероприятиях, проводимых муниципальными учреждениями культуры (процент от общей численности населения Сыктывдинского района);</w:t>
            </w:r>
          </w:p>
          <w:p w14:paraId="685EBD4F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3. Доля населения, систематически занимающегося физической культурой и спортом в МР «Сыктывдинский» Республики Коми(процент);</w:t>
            </w:r>
          </w:p>
          <w:p w14:paraId="15915C9D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4. Количество иностранных и российских туристов (тыс. чел.).</w:t>
            </w:r>
          </w:p>
        </w:tc>
      </w:tr>
      <w:tr w:rsidR="00657CE6" w:rsidRPr="00657CE6" w14:paraId="2D076C7E" w14:textId="77777777" w:rsidTr="00B33267">
        <w:tc>
          <w:tcPr>
            <w:tcW w:w="2127" w:type="dxa"/>
          </w:tcPr>
          <w:p w14:paraId="3D4BB1BE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Этапы и сроки реализации муниципальной программы</w:t>
            </w:r>
          </w:p>
        </w:tc>
        <w:tc>
          <w:tcPr>
            <w:tcW w:w="7087" w:type="dxa"/>
          </w:tcPr>
          <w:p w14:paraId="1BEEA39D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Срок реализации Программы: 2020-2024 гг.</w:t>
            </w:r>
          </w:p>
        </w:tc>
      </w:tr>
      <w:tr w:rsidR="00657CE6" w:rsidRPr="00657CE6" w14:paraId="1B0ED61F" w14:textId="77777777" w:rsidTr="00B33267">
        <w:tc>
          <w:tcPr>
            <w:tcW w:w="2127" w:type="dxa"/>
          </w:tcPr>
          <w:p w14:paraId="10D9E8EE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Объемы финансирования</w:t>
            </w:r>
          </w:p>
          <w:p w14:paraId="12C9AD0F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муниципальной программы</w:t>
            </w:r>
          </w:p>
          <w:p w14:paraId="5E00CD92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7" w:type="dxa"/>
          </w:tcPr>
          <w:p w14:paraId="5FDB51EC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Общий объём финансирования Программы на 2020-2024 годы предусматривается в размере 1 012 868,2 тыс. рублей, в том числе:</w:t>
            </w:r>
          </w:p>
          <w:p w14:paraId="7BE2BC8C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За счет средств федерального бюджета – 62 288,9 тыс. рублей;</w:t>
            </w:r>
          </w:p>
          <w:p w14:paraId="446843B1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За счёт средств бюджета Республики Коми – 332 485,1 тыс. рублей;</w:t>
            </w:r>
          </w:p>
          <w:p w14:paraId="6EF9A874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за счёт средств местного бюджета – 618 094,2 тыс. рублей;</w:t>
            </w:r>
          </w:p>
          <w:p w14:paraId="7AC04B18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Прогнозный объём финансирования Программы по годам составляет:</w:t>
            </w:r>
          </w:p>
          <w:p w14:paraId="3E0DD9B8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за счёт средств федерального бюджета: </w:t>
            </w:r>
          </w:p>
          <w:p w14:paraId="34664761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2020 год – 4 106,1 тыс. рублей;</w:t>
            </w:r>
          </w:p>
          <w:p w14:paraId="52CD1E6B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 год – 19 489,0 тыс. рублей;</w:t>
            </w:r>
          </w:p>
          <w:p w14:paraId="2214C1F8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2022 год – 15 390,0 тыс. рублей;</w:t>
            </w:r>
          </w:p>
          <w:p w14:paraId="11620B6E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2023 год – 23 303,8 тыс. рублей;</w:t>
            </w:r>
          </w:p>
          <w:p w14:paraId="795D479C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2024 год - 0,0 тыс. рублей.</w:t>
            </w:r>
          </w:p>
          <w:p w14:paraId="0A9124E9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за счёт средств бюджета Республики Коми:</w:t>
            </w:r>
          </w:p>
          <w:p w14:paraId="7D41AE38" w14:textId="77777777" w:rsidR="00657CE6" w:rsidRPr="00657CE6" w:rsidRDefault="00657CE6" w:rsidP="00657CE6">
            <w:pPr>
              <w:tabs>
                <w:tab w:val="center" w:pos="3452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2020 год – 74 182,5 тыс. рублей;</w:t>
            </w: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</w:r>
          </w:p>
          <w:p w14:paraId="5BC5A7A8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 год – 70 894,0 тыс. рублей;</w:t>
            </w:r>
          </w:p>
          <w:p w14:paraId="48BDC80D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2022 год – 59 842,4 тыс. рублей;</w:t>
            </w:r>
          </w:p>
          <w:p w14:paraId="33B06367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2023 год – 73 708,8 тыс. рублей;</w:t>
            </w:r>
          </w:p>
          <w:p w14:paraId="10E2479A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2024 год – 53 857,4 тыс. рублей.</w:t>
            </w:r>
          </w:p>
          <w:p w14:paraId="53E1A8F9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за счёт средств местного бюджета:</w:t>
            </w:r>
          </w:p>
          <w:p w14:paraId="131C43FB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2020 год – 132 389,8 тыс. рублей;</w:t>
            </w:r>
          </w:p>
          <w:p w14:paraId="3E68C0C3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2021 год – 134 667,0 тыс. рублей;</w:t>
            </w:r>
          </w:p>
          <w:p w14:paraId="53B7C4BE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2022 год – 121 592,1 тыс. рублей;</w:t>
            </w:r>
          </w:p>
          <w:p w14:paraId="4C0386F0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2023 год – 115 858,3 тыс. рублей;</w:t>
            </w:r>
          </w:p>
          <w:p w14:paraId="3E5C7DD4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2024 год – 113 587,0 тыс. рублей.</w:t>
            </w:r>
          </w:p>
          <w:p w14:paraId="7D540348" w14:textId="77777777" w:rsidR="00657CE6" w:rsidRPr="00657CE6" w:rsidRDefault="00657CE6" w:rsidP="00657CE6">
            <w:pPr>
              <w:tabs>
                <w:tab w:val="left" w:pos="851"/>
              </w:tabs>
              <w:spacing w:after="0" w:line="240" w:lineRule="auto"/>
              <w:ind w:left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Объём бюджетных ассигнований уточняется ежегодно при формировании бюджета МР «Сыктывдинский» Республики Коми на очередной финансовый год и плановый период и при внесении изменений в бюджет муниципального района «Сыктывдинский»</w:t>
            </w:r>
          </w:p>
        </w:tc>
      </w:tr>
      <w:tr w:rsidR="00657CE6" w:rsidRPr="00657CE6" w14:paraId="7FBAF4F3" w14:textId="77777777" w:rsidTr="00B33267">
        <w:tc>
          <w:tcPr>
            <w:tcW w:w="2127" w:type="dxa"/>
          </w:tcPr>
          <w:p w14:paraId="23392B92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Ожидаемые результаты реализации</w:t>
            </w:r>
          </w:p>
          <w:p w14:paraId="63493E61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муниципальной программы</w:t>
            </w:r>
          </w:p>
          <w:p w14:paraId="0BEAEDE0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7" w:type="dxa"/>
          </w:tcPr>
          <w:p w14:paraId="4EB46DA9" w14:textId="77777777" w:rsidR="00657CE6" w:rsidRPr="00657CE6" w:rsidRDefault="00657CE6" w:rsidP="00657CE6">
            <w:pPr>
              <w:widowControl w:val="0"/>
              <w:shd w:val="clear" w:color="auto" w:fill="FFFFFF"/>
              <w:tabs>
                <w:tab w:val="left" w:pos="317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Реализация Программы позволит достичь следующих конечных результатов:</w:t>
            </w:r>
          </w:p>
          <w:p w14:paraId="7ADFCA93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1. Рост посещений учреждений культуры населением к уровню 2019 года на 3 %;</w:t>
            </w:r>
          </w:p>
          <w:p w14:paraId="766B75F7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2. Увеличение доли населения, участвующего в платных культурно-досуговых мероприятиях, проводимых муниципальными учреждениями культуры до 180,5%;</w:t>
            </w:r>
          </w:p>
          <w:p w14:paraId="13997BA5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3. Увеличение доли населения, систематически занимающегося физической культурой и спортом до 21,8%;</w:t>
            </w:r>
          </w:p>
          <w:p w14:paraId="0229269D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4. Увеличение количества иностранных и российских туристов до 10,0 тыс. чел.</w:t>
            </w:r>
          </w:p>
        </w:tc>
      </w:tr>
    </w:tbl>
    <w:p w14:paraId="42541D05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2FEA1445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42187189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3EC85FC6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280F01F4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62CAAB01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140F3C81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2790CCFF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79152BF3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Приоритеты, цели, задачи муниципальной программы в соответствующей сфере социально-экономического развития МР «Сыктывдинский» Республики Коми</w:t>
      </w:r>
    </w:p>
    <w:p w14:paraId="3C43F6E6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1663A582" w14:textId="77777777" w:rsidR="00657CE6" w:rsidRPr="00657CE6" w:rsidRDefault="00657CE6" w:rsidP="00657CE6">
      <w:pPr>
        <w:spacing w:after="0" w:line="240" w:lineRule="auto"/>
        <w:ind w:firstLine="709"/>
        <w:rPr>
          <w:rFonts w:ascii="Times New Roman" w:eastAsia="Calibri" w:hAnsi="Times New Roman" w:cs="Times New Roman"/>
          <w:lang w:eastAsia="en-US"/>
        </w:rPr>
      </w:pPr>
      <w:r w:rsidRPr="00657CE6">
        <w:rPr>
          <w:rFonts w:ascii="Times New Roman" w:eastAsia="Calibri" w:hAnsi="Times New Roman" w:cs="Times New Roman"/>
          <w:sz w:val="24"/>
          <w:szCs w:val="24"/>
          <w:lang w:eastAsia="en-US"/>
        </w:rPr>
        <w:t>Приоритеты реализуемой муниципальной политики, определяются Стратегией социального - экономического развития МР «Сыктывдинский» Республики Коми на период до 2035 года.</w:t>
      </w:r>
    </w:p>
    <w:p w14:paraId="07D11870" w14:textId="77777777" w:rsidR="00657CE6" w:rsidRPr="00657CE6" w:rsidRDefault="00657CE6" w:rsidP="00657CE6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657CE6">
        <w:rPr>
          <w:rFonts w:ascii="Times New Roman" w:eastAsia="Calibri" w:hAnsi="Times New Roman" w:cs="Times New Roman"/>
          <w:sz w:val="24"/>
          <w:szCs w:val="24"/>
          <w:lang w:eastAsia="en-US"/>
        </w:rPr>
        <w:t>Приоритетными направлениями станут:</w:t>
      </w:r>
    </w:p>
    <w:p w14:paraId="7BA33A9B" w14:textId="77777777" w:rsidR="00657CE6" w:rsidRPr="00657CE6" w:rsidRDefault="00657CE6" w:rsidP="00657CE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657CE6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    - сохранение единого социокультурного пространства;</w:t>
      </w:r>
    </w:p>
    <w:p w14:paraId="400C35CF" w14:textId="77777777" w:rsidR="00657CE6" w:rsidRPr="00657CE6" w:rsidRDefault="00657CE6" w:rsidP="00657CE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657CE6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    - развитие культурного потенциала;</w:t>
      </w:r>
    </w:p>
    <w:p w14:paraId="2F791673" w14:textId="77777777" w:rsidR="00657CE6" w:rsidRPr="00657CE6" w:rsidRDefault="00657CE6" w:rsidP="00657CE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657CE6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    - создание условий для развития культуры;</w:t>
      </w:r>
    </w:p>
    <w:p w14:paraId="535F01DC" w14:textId="77777777" w:rsidR="00657CE6" w:rsidRPr="00657CE6" w:rsidRDefault="00657CE6" w:rsidP="00657CE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657CE6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    - сохранение исторического и культурного наследия;</w:t>
      </w:r>
    </w:p>
    <w:p w14:paraId="7ED724B8" w14:textId="77777777" w:rsidR="00657CE6" w:rsidRPr="00657CE6" w:rsidRDefault="00657CE6" w:rsidP="00657CE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657CE6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    - содействие формированию гармонично развитой личности;</w:t>
      </w:r>
    </w:p>
    <w:p w14:paraId="1EA891D8" w14:textId="77777777" w:rsidR="00657CE6" w:rsidRPr="00657CE6" w:rsidRDefault="00657CE6" w:rsidP="00CA6D17">
      <w:pPr>
        <w:widowControl w:val="0"/>
        <w:numPr>
          <w:ilvl w:val="0"/>
          <w:numId w:val="13"/>
        </w:numPr>
        <w:tabs>
          <w:tab w:val="left" w:pos="851"/>
        </w:tabs>
        <w:suppressAutoHyphens/>
        <w:autoSpaceDE w:val="0"/>
        <w:autoSpaceDN w:val="0"/>
        <w:adjustRightInd w:val="0"/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57CE6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    - повышение роли институтов гражданского общества как субъектов культурной политики;</w:t>
      </w:r>
      <w:r w:rsidRPr="00657CE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развитие спортивной инфраструктуры;</w:t>
      </w:r>
    </w:p>
    <w:p w14:paraId="43EFCDA1" w14:textId="77777777" w:rsidR="00657CE6" w:rsidRPr="00657CE6" w:rsidRDefault="00657CE6" w:rsidP="00CA6D17">
      <w:pPr>
        <w:widowControl w:val="0"/>
        <w:numPr>
          <w:ilvl w:val="0"/>
          <w:numId w:val="13"/>
        </w:numPr>
        <w:tabs>
          <w:tab w:val="left" w:pos="851"/>
        </w:tabs>
        <w:suppressAutoHyphens/>
        <w:autoSpaceDE w:val="0"/>
        <w:autoSpaceDN w:val="0"/>
        <w:adjustRightInd w:val="0"/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развитие массового спорта;</w:t>
      </w:r>
    </w:p>
    <w:p w14:paraId="61B0823C" w14:textId="77777777" w:rsidR="00657CE6" w:rsidRPr="00657CE6" w:rsidRDefault="00657CE6" w:rsidP="00CA6D17">
      <w:pPr>
        <w:widowControl w:val="0"/>
        <w:numPr>
          <w:ilvl w:val="0"/>
          <w:numId w:val="13"/>
        </w:numPr>
        <w:tabs>
          <w:tab w:val="left" w:pos="851"/>
        </w:tabs>
        <w:suppressAutoHyphens/>
        <w:autoSpaceDE w:val="0"/>
        <w:autoSpaceDN w:val="0"/>
        <w:adjustRightInd w:val="0"/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подготовка спортивного резерва;</w:t>
      </w:r>
    </w:p>
    <w:p w14:paraId="4B813574" w14:textId="77777777" w:rsidR="00657CE6" w:rsidRPr="00657CE6" w:rsidRDefault="00657CE6" w:rsidP="00CA6D17">
      <w:pPr>
        <w:widowControl w:val="0"/>
        <w:numPr>
          <w:ilvl w:val="0"/>
          <w:numId w:val="13"/>
        </w:numPr>
        <w:tabs>
          <w:tab w:val="left" w:pos="851"/>
        </w:tabs>
        <w:suppressAutoHyphens/>
        <w:autoSpaceDE w:val="0"/>
        <w:autoSpaceDN w:val="0"/>
        <w:adjustRightInd w:val="0"/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развитие спорта высших достижений.</w:t>
      </w:r>
    </w:p>
    <w:p w14:paraId="36EC6E12" w14:textId="77777777" w:rsidR="00657CE6" w:rsidRPr="00657CE6" w:rsidRDefault="00657CE6" w:rsidP="00657CE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657CE6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    - создание условий для формирования в муниципальном районе конкурентоспособной туристской индустрии; </w:t>
      </w:r>
    </w:p>
    <w:p w14:paraId="27477498" w14:textId="77777777" w:rsidR="00657CE6" w:rsidRPr="00657CE6" w:rsidRDefault="00657CE6" w:rsidP="00657CE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657CE6">
        <w:rPr>
          <w:rFonts w:ascii="Calibri" w:eastAsia="Calibri" w:hAnsi="Calibri" w:cs="Times New Roman"/>
          <w:lang w:eastAsia="en-US"/>
        </w:rPr>
        <w:t xml:space="preserve">            - </w:t>
      </w:r>
      <w:r w:rsidRPr="00657CE6">
        <w:rPr>
          <w:rFonts w:ascii="Times New Roman" w:eastAsia="Calibri" w:hAnsi="Times New Roman" w:cs="Times New Roman"/>
          <w:sz w:val="24"/>
          <w:szCs w:val="24"/>
          <w:lang w:eastAsia="en-US"/>
        </w:rPr>
        <w:t>создание условий для развития туристской инфраструктуры на территории муниципального района;</w:t>
      </w:r>
    </w:p>
    <w:p w14:paraId="7B50ACB4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Целью </w:t>
      </w:r>
      <w:r w:rsidRPr="00657CE6">
        <w:rPr>
          <w:rFonts w:ascii="Times New Roman" w:eastAsia="Times New Roman" w:hAnsi="Times New Roman" w:cs="Times New Roman"/>
          <w:sz w:val="24"/>
          <w:szCs w:val="24"/>
        </w:rPr>
        <w:t xml:space="preserve">муниципальной программы </w:t>
      </w:r>
      <w:r w:rsidRPr="00657CE6">
        <w:rPr>
          <w:rFonts w:ascii="Times New Roman" w:eastAsia="Times New Roman" w:hAnsi="Times New Roman" w:cs="Times New Roman"/>
          <w:sz w:val="24"/>
          <w:szCs w:val="24"/>
          <w:lang w:eastAsia="ar-SA"/>
        </w:rPr>
        <w:t>муниципального района «Сыктывдинский» Республики Коми «Развитие культуры, физической культуры и спорта» (далее – Программа)</w:t>
      </w:r>
      <w:r w:rsidRPr="00657CE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является - </w:t>
      </w:r>
      <w:r w:rsidRPr="00657CE6">
        <w:rPr>
          <w:rFonts w:ascii="Times New Roman" w:eastAsia="Arial Unicode MS" w:hAnsi="Times New Roman" w:cs="Times New Roman"/>
          <w:sz w:val="24"/>
          <w:szCs w:val="24"/>
          <w:lang w:eastAsia="ar-SA"/>
        </w:rPr>
        <w:t xml:space="preserve">развитие культурного и туристического потенциала </w:t>
      </w:r>
      <w:r w:rsidRPr="00657CE6">
        <w:rPr>
          <w:rFonts w:ascii="Times New Roman" w:eastAsia="Times New Roman" w:hAnsi="Times New Roman" w:cs="Times New Roman"/>
          <w:sz w:val="24"/>
          <w:szCs w:val="24"/>
          <w:lang w:eastAsia="ar-SA"/>
        </w:rPr>
        <w:t>МР «Сыктывдинский» Республики Коми и повышение уровня физической культуры населения</w:t>
      </w:r>
      <w:r w:rsidRPr="00657CE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.</w:t>
      </w:r>
    </w:p>
    <w:p w14:paraId="60FE6C26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Достижение цели программы </w:t>
      </w:r>
      <w:proofErr w:type="gramStart"/>
      <w:r w:rsidRPr="00657CE6">
        <w:rPr>
          <w:rFonts w:ascii="Times New Roman" w:eastAsia="Times New Roman" w:hAnsi="Times New Roman" w:cs="Times New Roman"/>
          <w:sz w:val="24"/>
          <w:szCs w:val="24"/>
          <w:lang w:eastAsia="ar-SA"/>
        </w:rPr>
        <w:t>обеспечивается  решением</w:t>
      </w:r>
      <w:proofErr w:type="gramEnd"/>
      <w:r w:rsidRPr="00657CE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следующих задач:</w:t>
      </w:r>
    </w:p>
    <w:p w14:paraId="1B87EA43" w14:textId="77777777" w:rsidR="00657CE6" w:rsidRPr="00657CE6" w:rsidRDefault="00657CE6" w:rsidP="00657CE6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57CE6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1) </w:t>
      </w:r>
      <w:r w:rsidRPr="00657CE6">
        <w:rPr>
          <w:rFonts w:ascii="Times New Roman" w:eastAsia="Times New Roman" w:hAnsi="Times New Roman" w:cs="Times New Roman"/>
          <w:sz w:val="24"/>
          <w:szCs w:val="24"/>
          <w:lang w:eastAsia="ar-SA"/>
        </w:rPr>
        <w:t>Формирование благоприятных условий реализации, воспроизводства и развития творческого потенциала населения МР «Сыктывдинский» Республики Коми;</w:t>
      </w:r>
    </w:p>
    <w:p w14:paraId="4832DADD" w14:textId="77777777" w:rsidR="00657CE6" w:rsidRPr="00657CE6" w:rsidRDefault="00657CE6" w:rsidP="00657CE6">
      <w:pPr>
        <w:widowControl w:val="0"/>
        <w:tabs>
          <w:tab w:val="left" w:pos="317"/>
        </w:tabs>
        <w:autoSpaceDE w:val="0"/>
        <w:autoSpaceDN w:val="0"/>
        <w:adjustRightInd w:val="0"/>
        <w:spacing w:after="0" w:line="240" w:lineRule="auto"/>
        <w:ind w:left="3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sz w:val="24"/>
          <w:szCs w:val="24"/>
          <w:lang w:eastAsia="ar-SA"/>
        </w:rPr>
        <w:t>2. Повышение мотивации граждан к регулярным занятиям физической культурой и спортом и ведению здорового образа жизни, создание эффективной системы подготовки спортивного резерва.</w:t>
      </w:r>
    </w:p>
    <w:p w14:paraId="620337E9" w14:textId="77777777" w:rsidR="00657CE6" w:rsidRPr="00657CE6" w:rsidRDefault="00657CE6" w:rsidP="00657CE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sz w:val="24"/>
          <w:szCs w:val="24"/>
          <w:lang w:eastAsia="ar-SA"/>
        </w:rPr>
        <w:t>3. Развитие въездного и внутреннего туризма в МР «Сыктывдинский» Республики Коми.</w:t>
      </w:r>
    </w:p>
    <w:p w14:paraId="3084C781" w14:textId="77777777" w:rsidR="00657CE6" w:rsidRPr="00657CE6" w:rsidRDefault="00657CE6" w:rsidP="00657CE6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Задачи Программы соответствуют приоритетам политики в сферах «Культура» и «Физическая культура и спорт» муниципального района. Программой обеспечена взаимосвязь с другими стратегическими документами муниципального образования.</w:t>
      </w:r>
    </w:p>
    <w:p w14:paraId="70E65BE1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Реализация запланированного Программой комплекса мероприятий позволит обеспечить:</w:t>
      </w:r>
    </w:p>
    <w:p w14:paraId="505FB389" w14:textId="77777777" w:rsidR="00657CE6" w:rsidRPr="00657CE6" w:rsidRDefault="00657CE6" w:rsidP="00657CE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657CE6">
        <w:rPr>
          <w:rFonts w:ascii="Times New Roman" w:eastAsia="Calibri" w:hAnsi="Times New Roman" w:cs="Times New Roman"/>
          <w:sz w:val="24"/>
          <w:szCs w:val="24"/>
          <w:lang w:eastAsia="en-US"/>
        </w:rPr>
        <w:t>- модернизацию инфраструктуры отрасли культуры, что позволит сохранить многообразие видов учреждений, создать условия, обеспечивающие равный и свободный доступ населения муниципального района к объектам сферы культуры;</w:t>
      </w:r>
    </w:p>
    <w:p w14:paraId="02775EB9" w14:textId="77777777" w:rsidR="00657CE6" w:rsidRPr="00657CE6" w:rsidRDefault="00657CE6" w:rsidP="00657CE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657CE6">
        <w:rPr>
          <w:rFonts w:ascii="Times New Roman" w:eastAsia="Calibri" w:hAnsi="Times New Roman" w:cs="Times New Roman"/>
          <w:sz w:val="24"/>
          <w:szCs w:val="24"/>
          <w:lang w:eastAsia="en-US"/>
        </w:rPr>
        <w:t>- повышение качества информации и предоставляемых населению культурных благ позволяет сохранить и увеличить контингент населения – пользователей культурных благ;</w:t>
      </w:r>
    </w:p>
    <w:p w14:paraId="38798B6A" w14:textId="77777777" w:rsidR="00657CE6" w:rsidRPr="00657CE6" w:rsidRDefault="00657CE6" w:rsidP="00657CE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657CE6">
        <w:rPr>
          <w:rFonts w:ascii="Times New Roman" w:eastAsia="Calibri" w:hAnsi="Times New Roman" w:cs="Times New Roman"/>
          <w:sz w:val="24"/>
          <w:szCs w:val="24"/>
          <w:lang w:eastAsia="en-US"/>
        </w:rPr>
        <w:t>-  подготовку спортсменов в спортивные сборные команды Республики Коми,</w:t>
      </w:r>
    </w:p>
    <w:p w14:paraId="29E641CB" w14:textId="77777777" w:rsidR="00657CE6" w:rsidRPr="00657CE6" w:rsidRDefault="00657CE6" w:rsidP="00657CE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657CE6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- укрепление материально-технической базы отрасли «Физическая культура и спорт», осуществление мер по пропаганде здорового образа жизни, улучшение </w:t>
      </w:r>
      <w:r w:rsidRPr="00657CE6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физкультурно-оздоровительной и спортивно-массовой работы среди населения, улучшение кадрового обеспечения сферы физической культуры.</w:t>
      </w:r>
    </w:p>
    <w:p w14:paraId="0176E2E4" w14:textId="77777777" w:rsidR="00657CE6" w:rsidRPr="00657CE6" w:rsidRDefault="00657CE6" w:rsidP="00657CE6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sz w:val="24"/>
          <w:szCs w:val="24"/>
          <w:lang w:eastAsia="ar-SA"/>
        </w:rPr>
        <w:t>-</w:t>
      </w:r>
      <w:r w:rsidRPr="00657CE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рост въездного туристского потока в Сыктывдинский район и формируемой им доли туризма в валовом продукте муниципального района на основе привлечения инвестиций в сферу туризма, оптимизации использования туристского потенциала, создания экономически привлекательных условий для ведения турбизнеса на территории муниципального района «Сыктывдинский»;</w:t>
      </w:r>
    </w:p>
    <w:p w14:paraId="48EAE5A6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Выполнению поставленных задач могут помешать риски, сложившиеся под воздействием негативных факторов и имеющихся в районе социально-экономических проблем.</w:t>
      </w:r>
    </w:p>
    <w:p w14:paraId="7678DA35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Основными рисками при реализации Программы являются:</w:t>
      </w:r>
    </w:p>
    <w:p w14:paraId="155824CF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риск неэффективности организации и управления процессом реализации программных мероприятий;</w:t>
      </w:r>
    </w:p>
    <w:p w14:paraId="7188CEEC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риск, связанный с неэффективным использованием средств, предусмотренных на реализацию мероприятий Программы и входящих в нее подпрограмм;</w:t>
      </w:r>
    </w:p>
    <w:p w14:paraId="287716A4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экономические риски, которые могут привести к снижению объема привлекаемых средств.</w:t>
      </w:r>
    </w:p>
    <w:p w14:paraId="7BAC626C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С целью минимизации влияния рисков на достижение цели и запланированных результатов ответственным исполнителем в процессе реализации Программы возможно принятие следующих общих мер:</w:t>
      </w:r>
    </w:p>
    <w:p w14:paraId="1F48C910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мониторинг реализации Программы, позволяющий отслеживать выполнение запланированных мероприятий и достижения промежуточных показателей и индикаторов Программы;</w:t>
      </w:r>
    </w:p>
    <w:p w14:paraId="46564028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принятие решений, направленных на достижение эффективного взаимодействия исполнителей и соисполнителей Программы, а также осуществление контроля качества ее выполнения;</w:t>
      </w:r>
    </w:p>
    <w:p w14:paraId="75E81419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оперативное реагирование на изменение факторов внешней и внутренней среды и внесение соответствующих корректировок в Программу.</w:t>
      </w:r>
    </w:p>
    <w:p w14:paraId="6357ED8E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Принятие общих мер по управлению рисками осуществляется ответственным исполнителем Программы в процессе мониторинга реализации Программы и оценки ее эффективности и результативности.</w:t>
      </w:r>
    </w:p>
    <w:p w14:paraId="3F413EC5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Оценка эффективности и результативности программы проводится ответственным исполнителем муниципальной программы в соответствии Порядком ра</w:t>
      </w:r>
      <w:r w:rsidRPr="00657CE6">
        <w:rPr>
          <w:rFonts w:ascii="Times New Roman" w:eastAsia="Times New Roman" w:hAnsi="Times New Roman" w:cs="Times New Roman"/>
          <w:sz w:val="24"/>
          <w:szCs w:val="24"/>
          <w:lang w:eastAsia="ar-SA"/>
        </w:rPr>
        <w:t>зработки, реализации и оценки эффективности муниципальных программ муниципального района «Сыктывдинский» Республики Коми, утвержденным постановлением администрации МР «Сыктывдинский» Республики Коми</w:t>
      </w:r>
    </w:p>
    <w:p w14:paraId="4511F1C5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5C74E31D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0B39B37E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3FA7A817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1DE8407E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71FED5D9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585EC8E3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474D8B66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04E9A738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12C0B6AF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062D18EA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0B218B79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20F058DB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3F8D905E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34E83294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4AE915BB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6AF38916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1BDF0F40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5758C046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14:paraId="02D515D9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14:paraId="43B3E632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14:paraId="6792E721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14:paraId="09B9BB1A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bookmarkStart w:id="20" w:name="_Hlk54013716"/>
      <w:r w:rsidRPr="00657CE6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ПАСПОРТ</w:t>
      </w:r>
    </w:p>
    <w:p w14:paraId="354B8D51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подпрограммы 1 «Развитие культуры</w:t>
      </w:r>
      <w:r w:rsidRPr="00657CE6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» </w:t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27"/>
        <w:gridCol w:w="7087"/>
      </w:tblGrid>
      <w:tr w:rsidR="00657CE6" w:rsidRPr="00657CE6" w14:paraId="67D1D1CE" w14:textId="77777777" w:rsidTr="00B33267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bookmarkEnd w:id="20"/>
          <w:p w14:paraId="2E79311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Ответственный исполнитель подпрограммы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D494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Управление культуры </w:t>
            </w:r>
          </w:p>
        </w:tc>
      </w:tr>
      <w:tr w:rsidR="00657CE6" w:rsidRPr="00657CE6" w14:paraId="668289F8" w14:textId="77777777" w:rsidTr="00B33267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ACCEF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Участники подпрограммы </w:t>
            </w:r>
          </w:p>
          <w:p w14:paraId="5744EBC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(по согласованию)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15199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МАУК «СРДК», МБУК «СЦБС», МБУК «СМО», МБУК «</w:t>
            </w:r>
            <w:proofErr w:type="spellStart"/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Зарань</w:t>
            </w:r>
            <w:proofErr w:type="spellEnd"/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», МКУ «ЦОДУК», МБОДО «ДШИ с. Зеленец», МБОДО «ДШИ с. </w:t>
            </w:r>
            <w:proofErr w:type="spellStart"/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Пажга</w:t>
            </w:r>
            <w:proofErr w:type="spellEnd"/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», МБОДО «Детская музыкальная школа им. С.И. </w:t>
            </w:r>
            <w:proofErr w:type="spellStart"/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Налимова</w:t>
            </w:r>
            <w:proofErr w:type="spellEnd"/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с. </w:t>
            </w:r>
            <w:proofErr w:type="spellStart"/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Выльгорт</w:t>
            </w:r>
            <w:proofErr w:type="spellEnd"/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», МБОДО «ДШХР» с. </w:t>
            </w:r>
            <w:proofErr w:type="spellStart"/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Выльгорт</w:t>
            </w:r>
            <w:proofErr w:type="spellEnd"/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, Управление культуры;</w:t>
            </w:r>
          </w:p>
        </w:tc>
      </w:tr>
      <w:tr w:rsidR="00657CE6" w:rsidRPr="00657CE6" w14:paraId="6675C5D0" w14:textId="77777777" w:rsidTr="00B33267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F3D51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Программно-целевые инструменты подпрограммы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41F58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657CE6" w:rsidRPr="00657CE6" w14:paraId="1F0B3F01" w14:textId="77777777" w:rsidTr="00B33267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2A13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Цель подпрограммы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EAC7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Формирование благоприятных условий реализации, воспроизводства и развития творческого потенциала населения МР «Сыктывдинский» Республики Коми</w:t>
            </w:r>
          </w:p>
        </w:tc>
      </w:tr>
      <w:tr w:rsidR="00657CE6" w:rsidRPr="00657CE6" w14:paraId="60D191DB" w14:textId="77777777" w:rsidTr="00B33267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CC0D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Задачи подпрограммы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DAEED" w14:textId="77777777" w:rsidR="00657CE6" w:rsidRPr="00657CE6" w:rsidRDefault="00657CE6" w:rsidP="00657CE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1. Обеспечение доступности объектов сферы культуры, сохранение и актуализация культурного наследия МР «Сыктывдинский» Республики Коми;</w:t>
            </w:r>
          </w:p>
          <w:p w14:paraId="702C78E3" w14:textId="77777777" w:rsidR="00657CE6" w:rsidRPr="00657CE6" w:rsidRDefault="00657CE6" w:rsidP="00657CE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2.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</w:t>
            </w: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оздание условий для выявления, реализации творческого потенциала населения, развития самодеятельного художественного творчества населения</w:t>
            </w:r>
            <w:r w:rsidRPr="00657CE6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;</w:t>
            </w:r>
          </w:p>
          <w:p w14:paraId="75267E8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3. Обеспечение реализации муниципальной программы</w:t>
            </w:r>
          </w:p>
        </w:tc>
      </w:tr>
      <w:tr w:rsidR="00657CE6" w:rsidRPr="00657CE6" w14:paraId="63DFDBFD" w14:textId="77777777" w:rsidTr="00B33267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D5660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21" w:name="sub_201000"/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Целевые индикаторы и показатели подпрограммы</w:t>
            </w:r>
            <w:bookmarkEnd w:id="21"/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B83B31" w14:textId="77777777" w:rsidR="00657CE6" w:rsidRPr="00657CE6" w:rsidRDefault="00657CE6" w:rsidP="00657CE6">
            <w:pPr>
              <w:widowControl w:val="0"/>
              <w:suppressAutoHyphens/>
              <w:spacing w:after="0" w:line="259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1.</w:t>
            </w: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Доля зданий и сооружений муниципальных учреждений сферы культуры, состояние которых является удовлетворительным, в общем количестве зданий и сооружений сферы культуры (процент);</w:t>
            </w:r>
          </w:p>
          <w:p w14:paraId="49C38B0F" w14:textId="77777777" w:rsidR="00657CE6" w:rsidRPr="00657CE6" w:rsidRDefault="00657CE6" w:rsidP="00657CE6">
            <w:pPr>
              <w:widowControl w:val="0"/>
              <w:suppressAutoHyphens/>
              <w:spacing w:after="0" w:line="259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2.Доля учреждений сферы культуры, не имеющих нарушений пожарной безопасности от общего количества учреждений сферы культуры (процент);</w:t>
            </w:r>
          </w:p>
          <w:p w14:paraId="6DBAAA7E" w14:textId="77777777" w:rsidR="00657CE6" w:rsidRPr="00657CE6" w:rsidRDefault="00657CE6" w:rsidP="00657CE6">
            <w:pPr>
              <w:widowControl w:val="0"/>
              <w:suppressAutoHyphens/>
              <w:spacing w:after="0" w:line="259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3.Доля учреждений сферы культуры, получивших обновление материально – технического оснащения в рамках Программы от общего количества учреждений сферы культуры (процент);</w:t>
            </w:r>
          </w:p>
          <w:p w14:paraId="2D2BA121" w14:textId="77777777" w:rsidR="00657CE6" w:rsidRPr="00657CE6" w:rsidRDefault="00657CE6" w:rsidP="00657CE6">
            <w:pPr>
              <w:widowControl w:val="0"/>
              <w:suppressAutoHyphens/>
              <w:spacing w:after="0" w:line="259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4</w:t>
            </w:r>
            <w:bookmarkStart w:id="22" w:name="_Hlk54013735"/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.Обеспеченность организациями культурно-досугового типа, в %;</w:t>
            </w:r>
            <w:bookmarkEnd w:id="22"/>
          </w:p>
          <w:p w14:paraId="7DD1447A" w14:textId="77777777" w:rsidR="00657CE6" w:rsidRPr="00657CE6" w:rsidRDefault="00657CE6" w:rsidP="00657CE6">
            <w:pPr>
              <w:widowControl w:val="0"/>
              <w:suppressAutoHyphens/>
              <w:spacing w:after="0" w:line="259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5.Охват населения библиотечным обслуживанием (процент);</w:t>
            </w:r>
          </w:p>
          <w:p w14:paraId="603D0630" w14:textId="77777777" w:rsidR="00657CE6" w:rsidRPr="00657CE6" w:rsidRDefault="00657CE6" w:rsidP="00657CE6">
            <w:pPr>
              <w:widowControl w:val="0"/>
              <w:suppressAutoHyphens/>
              <w:spacing w:after="0" w:line="259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6.Увеличение посещаемости музейных учреждений (</w:t>
            </w:r>
            <w:proofErr w:type="gramStart"/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посещений  на</w:t>
            </w:r>
            <w:proofErr w:type="gramEnd"/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 xml:space="preserve"> 1000 жителей в год);</w:t>
            </w:r>
          </w:p>
          <w:p w14:paraId="202341AC" w14:textId="77777777" w:rsidR="00657CE6" w:rsidRPr="00657CE6" w:rsidRDefault="00657CE6" w:rsidP="00657CE6">
            <w:pPr>
              <w:widowControl w:val="0"/>
              <w:suppressAutoHyphens/>
              <w:spacing w:after="0" w:line="259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7.Доля населения, участвующего в работе клубных формирований, любительских объединений, от общей численности населения (процент);</w:t>
            </w:r>
          </w:p>
          <w:p w14:paraId="039B1BFC" w14:textId="77777777" w:rsidR="00657CE6" w:rsidRPr="00657CE6" w:rsidRDefault="00657CE6" w:rsidP="00657CE6">
            <w:pPr>
              <w:widowControl w:val="0"/>
              <w:suppressAutoHyphens/>
              <w:spacing w:after="0" w:line="259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8.Доля детей, привлекаемых к участию в творческих мероприятиях, в общем числе детей в год(процент);</w:t>
            </w:r>
          </w:p>
          <w:p w14:paraId="708D445F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59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 xml:space="preserve">9.Доля населения, участвующего в мероприятиях в области сохранения национальной самобытности, развития родных языков и национальной культуры народов, проживающих в </w:t>
            </w: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lastRenderedPageBreak/>
              <w:t>муниципальном образовании, от общей численности населения муниципального образования (процент);</w:t>
            </w:r>
          </w:p>
          <w:p w14:paraId="7684E8B2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ar-SA"/>
              </w:rPr>
              <w:t>10. Уровень ежегодного достижения показателей подпрограммы "Развитие культуры в МР «Сыктывдинский» Республики Коми" в год</w:t>
            </w:r>
          </w:p>
        </w:tc>
      </w:tr>
      <w:tr w:rsidR="00657CE6" w:rsidRPr="00657CE6" w14:paraId="2322DA83" w14:textId="77777777" w:rsidTr="00B33267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076555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Этапы и сроки реализации подпрограммы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7415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Срок реализации подпрограммы –2020-2024 годы.</w:t>
            </w:r>
          </w:p>
        </w:tc>
      </w:tr>
      <w:tr w:rsidR="00657CE6" w:rsidRPr="00657CE6" w14:paraId="347189E6" w14:textId="77777777" w:rsidTr="00B33267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58BA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Объемы финансирования подпрограммы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6AC0F6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Общий объём финансирования Подпрограммы на 2020-2024 годы предусматривается в размере 958 420,8 тыс. рублей, в том числе:</w:t>
            </w:r>
          </w:p>
          <w:p w14:paraId="2C79618E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За счет средств федерального бюджета – 59 323,3 тыс. рублей.</w:t>
            </w:r>
          </w:p>
          <w:p w14:paraId="47A0434D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За счёт средств бюджета Республики Коми – 326 111,3 тыс. рублей;</w:t>
            </w:r>
          </w:p>
          <w:p w14:paraId="6A42BC15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за счёт средств местного бюджета – 572 986,2 тыс. рублей;</w:t>
            </w:r>
          </w:p>
          <w:p w14:paraId="1D366D0A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Прогнозный объём финансирования подпрограммы по годам составляет:</w:t>
            </w:r>
          </w:p>
          <w:p w14:paraId="4C01D254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 счёт средств федерального бюджета </w:t>
            </w:r>
          </w:p>
          <w:p w14:paraId="7CEEB51B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2020 год – 1 140,5 тыс. рублей;</w:t>
            </w:r>
          </w:p>
          <w:p w14:paraId="6CA6CFC8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2021 год – 19 489,0 тыс. рублей;</w:t>
            </w:r>
          </w:p>
          <w:p w14:paraId="567E18FA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2022 год – 15 390,0 тыс. рублей;</w:t>
            </w:r>
          </w:p>
          <w:p w14:paraId="3E910942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2023 год – 23 303,8 тыс. рублей;</w:t>
            </w:r>
          </w:p>
          <w:p w14:paraId="5D1D0C08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2024 год – 0,0 тыс. рублей;</w:t>
            </w:r>
          </w:p>
          <w:p w14:paraId="3E636DB1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за счёт средств бюджета Республики Коми:</w:t>
            </w:r>
          </w:p>
          <w:p w14:paraId="0773F087" w14:textId="77777777" w:rsidR="00657CE6" w:rsidRPr="00657CE6" w:rsidRDefault="00657CE6" w:rsidP="00657CE6">
            <w:pPr>
              <w:tabs>
                <w:tab w:val="center" w:pos="3452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2020 год – 71 671,7 тыс. рублей;</w:t>
            </w: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</w:p>
          <w:p w14:paraId="05DF1AA0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2021 год – 69 475,7 тыс. рублей;</w:t>
            </w:r>
          </w:p>
          <w:p w14:paraId="5B0D2CB6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2022 год – 59 027,5 тыс. рублей;</w:t>
            </w:r>
          </w:p>
          <w:p w14:paraId="237931FD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2023 год – 72 893,9 тыс. рублей;</w:t>
            </w:r>
          </w:p>
          <w:p w14:paraId="7B7F71A7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2024 год – 53 042,5 тыс. рублей;</w:t>
            </w:r>
          </w:p>
          <w:p w14:paraId="6337FD17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за счёт средств местного бюджета:</w:t>
            </w:r>
          </w:p>
          <w:p w14:paraId="75F54B12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2020 год – 123 103,7 тыс. рублей;</w:t>
            </w:r>
          </w:p>
          <w:p w14:paraId="5E4DEB12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2021 год – 124 137,4 тыс. рублей;</w:t>
            </w:r>
          </w:p>
          <w:p w14:paraId="6E40035A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2022 год – 113 098,0 тыс. рублей;</w:t>
            </w:r>
          </w:p>
          <w:p w14:paraId="28CD9087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2023 год – 107 459,2 тыс. рублей;</w:t>
            </w:r>
          </w:p>
          <w:p w14:paraId="712E5632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2024 год – 105 187,9 тыс. рублей;</w:t>
            </w:r>
          </w:p>
          <w:p w14:paraId="19AD9D2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Объём бюджетных ассигнований уточняется ежегодно при формировании бюджета МР «Сыктывдинский» Республики Коми на очередной финансовый год и плановый период и при внесении изменений в бюджет муниципального района «Сыктывдинский»</w:t>
            </w:r>
          </w:p>
        </w:tc>
      </w:tr>
      <w:tr w:rsidR="00657CE6" w:rsidRPr="00657CE6" w14:paraId="6EA065AD" w14:textId="77777777" w:rsidTr="00B33267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C41C0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Ожидаемые результаты реализации подпрограммы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7388AA" w14:textId="77777777" w:rsidR="00657CE6" w:rsidRPr="00657CE6" w:rsidRDefault="00657CE6" w:rsidP="00657CE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1.Увеличение доли зданий и сооружений муниципальных учреждений сферы культуры, состояние которых является удовлетворительным, в общем количестве зданий и сооружений сферы культуры до 62,5%.</w:t>
            </w:r>
          </w:p>
          <w:p w14:paraId="434EB8FA" w14:textId="77777777" w:rsidR="00657CE6" w:rsidRPr="00657CE6" w:rsidRDefault="00657CE6" w:rsidP="00657CE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2.Увеличение доли учреждений сферы культуры, не имеющих нарушений пожарной безопасности от общего количества учреждений сферы культуры до 100%.</w:t>
            </w:r>
          </w:p>
          <w:p w14:paraId="3E1B29C9" w14:textId="77777777" w:rsidR="00657CE6" w:rsidRPr="00657CE6" w:rsidRDefault="00657CE6" w:rsidP="00657CE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3.Увеличение доли учреждений сферы культуры, получивших обновление материально – технического оснащения в рамках Программы от общего количества учреждений сферы культуры до 22% ежегодно.</w:t>
            </w:r>
          </w:p>
          <w:p w14:paraId="331ECB21" w14:textId="77777777" w:rsidR="00657CE6" w:rsidRPr="00657CE6" w:rsidRDefault="00657CE6" w:rsidP="00657CE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4. Сохранение обеспеченности организациями культурно-досугового типа до 95 %.</w:t>
            </w:r>
          </w:p>
          <w:p w14:paraId="3F6372ED" w14:textId="77777777" w:rsidR="00657CE6" w:rsidRPr="00657CE6" w:rsidRDefault="00657CE6" w:rsidP="00657CE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5.Увеличение охвата населения библиотечным обслуживанием до 55%.</w:t>
            </w:r>
          </w:p>
          <w:p w14:paraId="653CC1F1" w14:textId="77777777" w:rsidR="00657CE6" w:rsidRPr="00657CE6" w:rsidRDefault="00657CE6" w:rsidP="00657CE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6.Увеличение посещаемости музейных учреждений до 8,1 посещений на 1000 жителей в год.</w:t>
            </w:r>
          </w:p>
          <w:p w14:paraId="66E91E34" w14:textId="77777777" w:rsidR="00657CE6" w:rsidRPr="00657CE6" w:rsidRDefault="00657CE6" w:rsidP="00657CE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7.Увеличение доли населения, участвующего в работе клубных формирований, любительских объединений, от общей численности населения до 11,1%.</w:t>
            </w:r>
          </w:p>
          <w:p w14:paraId="1838A110" w14:textId="77777777" w:rsidR="00657CE6" w:rsidRPr="00657CE6" w:rsidRDefault="00657CE6" w:rsidP="00657CE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8.Увеличение доли детей, привлекаемых к участию в творческих мероприятиях, в общем числе детей в год на 0,1% относительно 2019 года;</w:t>
            </w:r>
          </w:p>
          <w:p w14:paraId="4F879311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9.Увеличение доли населения, участвующего в мероприятиях в области сохранения национальной самобытности, развития родных языков и национальной культуры народов, проживающих в муниципальном образовании, от общей численности населения муниципального образования до 22,5%.</w:t>
            </w:r>
          </w:p>
          <w:p w14:paraId="1F21CC1E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10. Довести уровень ежегодного достижения показателей подпрограммы "Развитие культуры в МР «Сыктывдинский» Республики Коми" в год до 100%.</w:t>
            </w:r>
          </w:p>
        </w:tc>
      </w:tr>
    </w:tbl>
    <w:p w14:paraId="1A698254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14:paraId="5CB99A52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bookmarkStart w:id="23" w:name="_Hlk61618926"/>
      <w:r w:rsidRPr="00657CE6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ПАСПОРТ</w:t>
      </w:r>
    </w:p>
    <w:p w14:paraId="57621268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подпрограммы 2 </w:t>
      </w:r>
      <w:r w:rsidRPr="00657CE6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«Развитие физической культуры и спорта» </w:t>
      </w:r>
    </w:p>
    <w:p w14:paraId="6868F8B8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tbl>
      <w:tblPr>
        <w:tblW w:w="923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31"/>
        <w:gridCol w:w="7100"/>
      </w:tblGrid>
      <w:tr w:rsidR="00657CE6" w:rsidRPr="00657CE6" w14:paraId="6DB79145" w14:textId="77777777" w:rsidTr="00B33267">
        <w:trPr>
          <w:trHeight w:val="166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A9BF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Ответственный исполнитель подпрограммы</w:t>
            </w:r>
          </w:p>
        </w:tc>
        <w:tc>
          <w:tcPr>
            <w:tcW w:w="7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DEF70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Управление культуры </w:t>
            </w:r>
          </w:p>
        </w:tc>
      </w:tr>
      <w:tr w:rsidR="00657CE6" w:rsidRPr="00657CE6" w14:paraId="7F9F0742" w14:textId="77777777" w:rsidTr="00B33267">
        <w:trPr>
          <w:trHeight w:val="166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CFA14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Участники подпрограммы </w:t>
            </w:r>
          </w:p>
          <w:p w14:paraId="4222AE6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(по согласованию)</w:t>
            </w:r>
          </w:p>
        </w:tc>
        <w:tc>
          <w:tcPr>
            <w:tcW w:w="7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976C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МАУ «Центр развития физической культуры и спорта Сыктывдинского района», МБУ «Спортивная школа Сыктывдинского района»</w:t>
            </w:r>
          </w:p>
        </w:tc>
      </w:tr>
      <w:tr w:rsidR="00657CE6" w:rsidRPr="00657CE6" w14:paraId="2609B0E3" w14:textId="77777777" w:rsidTr="00B33267">
        <w:trPr>
          <w:trHeight w:val="166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E6740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Программно-целевые инструменты подпрограммы</w:t>
            </w:r>
          </w:p>
        </w:tc>
        <w:tc>
          <w:tcPr>
            <w:tcW w:w="7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EE0F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657CE6" w:rsidRPr="00657CE6" w14:paraId="3791A783" w14:textId="77777777" w:rsidTr="00B33267">
        <w:trPr>
          <w:trHeight w:val="166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3B4A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Цель подпрограммы</w:t>
            </w:r>
          </w:p>
        </w:tc>
        <w:tc>
          <w:tcPr>
            <w:tcW w:w="7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7443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Повышение мотивации граждан к регулярным занятиям физической культурой и спортом и ведению здорового образа жизни, создание эффективной системы подготовки спортивного резерва.</w:t>
            </w:r>
          </w:p>
        </w:tc>
      </w:tr>
      <w:tr w:rsidR="00657CE6" w:rsidRPr="00657CE6" w14:paraId="523F362C" w14:textId="77777777" w:rsidTr="00B33267">
        <w:trPr>
          <w:trHeight w:val="166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D40DC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Задачи подпрограммы</w:t>
            </w:r>
          </w:p>
        </w:tc>
        <w:tc>
          <w:tcPr>
            <w:tcW w:w="7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1662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1. Развитие инфраструктуры физической культуры и спорта;</w:t>
            </w:r>
          </w:p>
          <w:p w14:paraId="2759D93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2. Обеспечение деятельности учреждений, осуществляющих физкультурно-спортивную работу с населением;</w:t>
            </w:r>
          </w:p>
          <w:p w14:paraId="3CEED90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3.Развитие кадрового потенциала и обеспечение квалифицированными кадрами учреждений физической культуры и массового спорта;</w:t>
            </w:r>
          </w:p>
          <w:p w14:paraId="3209281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4. Вовлечение всех категорий населения в массовые физкультурные и спортивные мероприятия.</w:t>
            </w:r>
          </w:p>
          <w:p w14:paraId="245454A0" w14:textId="77777777" w:rsidR="00657CE6" w:rsidRPr="00657CE6" w:rsidRDefault="00657CE6" w:rsidP="00657CE6">
            <w:pPr>
              <w:widowControl w:val="0"/>
              <w:tabs>
                <w:tab w:val="left" w:pos="317"/>
              </w:tabs>
              <w:autoSpaceDE w:val="0"/>
              <w:autoSpaceDN w:val="0"/>
              <w:adjustRightInd w:val="0"/>
              <w:spacing w:after="0" w:line="240" w:lineRule="auto"/>
              <w:ind w:left="34"/>
              <w:contextualSpacing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</w:tc>
      </w:tr>
      <w:tr w:rsidR="00657CE6" w:rsidRPr="00657CE6" w14:paraId="637789CD" w14:textId="77777777" w:rsidTr="00B33267">
        <w:trPr>
          <w:trHeight w:val="166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E0AB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Целевые индикаторы и показатели подпрограммы</w:t>
            </w:r>
          </w:p>
        </w:tc>
        <w:tc>
          <w:tcPr>
            <w:tcW w:w="7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E6C1E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1. Уровень обеспеченности граждан спортивными сооружениями исходя из единовременной пропускной способности объектов спорта в МР «Сыктывдинский»;</w:t>
            </w:r>
          </w:p>
          <w:p w14:paraId="33469FFA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2. Единовременная пропускная способность спортивных сооружений в МР «Сыктывдинский» (нарастающим итогом с начала реализации Программы);</w:t>
            </w:r>
          </w:p>
          <w:p w14:paraId="377414EF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3. Количество реализованных проектов «Народный бюджет» в сфере физической культуры и спорта;</w:t>
            </w:r>
          </w:p>
          <w:p w14:paraId="7B53E9DD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4. Доля инвалидов и лиц с ограниченными возможностями здоровья, занимающихся физической культурой и спортом в общей численности данной категории населения (процент);</w:t>
            </w:r>
          </w:p>
          <w:p w14:paraId="5D3FC9B4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5. Доля работников со специальным образованием в общей численности штатных работников в области физической культуры и спорта (процент);</w:t>
            </w:r>
          </w:p>
          <w:p w14:paraId="7329F97F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6. Количество участников массовых физкультурно-спортивных мероприятий среди различных групп и категорий населения (человек, ежегодно);</w:t>
            </w:r>
          </w:p>
          <w:p w14:paraId="2C5567B0" w14:textId="77777777" w:rsidR="00657CE6" w:rsidRPr="00657CE6" w:rsidRDefault="00657CE6" w:rsidP="00657CE6">
            <w:pPr>
              <w:widowControl w:val="0"/>
              <w:tabs>
                <w:tab w:val="left" w:pos="317"/>
              </w:tabs>
              <w:autoSpaceDE w:val="0"/>
              <w:autoSpaceDN w:val="0"/>
              <w:adjustRightInd w:val="0"/>
              <w:spacing w:after="0" w:line="240" w:lineRule="auto"/>
              <w:ind w:left="34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7. Доля населения, выполнившего нормативы испытаний (тестов) Всероссийского физкультурно-спортивного комплекса "Готов к труду и обороне" (ГТО), в общей численности населения, принявшего участие в выполнении нормативов испытаний (тестов) Всероссийского физкультурно-спортивного комплекса "Готов к труду и обороне" (ГТО) (процент); </w:t>
            </w:r>
          </w:p>
        </w:tc>
      </w:tr>
      <w:tr w:rsidR="00657CE6" w:rsidRPr="00657CE6" w14:paraId="40F32291" w14:textId="77777777" w:rsidTr="00B33267">
        <w:trPr>
          <w:trHeight w:val="166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E6685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Этапы и сроки реализации подпрограммы</w:t>
            </w:r>
          </w:p>
        </w:tc>
        <w:tc>
          <w:tcPr>
            <w:tcW w:w="7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DFEF7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Срок реализации подпрограммы –2020-2024 годы.</w:t>
            </w:r>
          </w:p>
        </w:tc>
      </w:tr>
      <w:tr w:rsidR="00657CE6" w:rsidRPr="00657CE6" w14:paraId="3D364A64" w14:textId="77777777" w:rsidTr="00B33267">
        <w:trPr>
          <w:trHeight w:val="1691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1E93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Объемы финансирования</w:t>
            </w:r>
          </w:p>
          <w:p w14:paraId="74DBF8C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подпрограммы</w:t>
            </w:r>
          </w:p>
        </w:tc>
        <w:tc>
          <w:tcPr>
            <w:tcW w:w="7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4E847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Общий объём финансирования Подпрограммы на 2020-2024 годы предусматривается в размере 53 757,4 тыс. рублей, в том числе:</w:t>
            </w:r>
          </w:p>
          <w:p w14:paraId="29AFC5EF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За счет средств федерального бюджета – 2 965,6 тыс. рублей.</w:t>
            </w:r>
          </w:p>
          <w:p w14:paraId="57492901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За счёт средств бюджета Республики Коми – 6 373,8 тыс. рублей;</w:t>
            </w:r>
          </w:p>
          <w:p w14:paraId="2CB6FAA2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за счёт средств местного бюджета – 44 418,0 тыс. рублей;</w:t>
            </w:r>
          </w:p>
          <w:p w14:paraId="02B9E894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Прогнозный объём финансирования подпрограммы по годам составляет:</w:t>
            </w:r>
          </w:p>
          <w:p w14:paraId="311C336F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 счёт средств федерального бюджета </w:t>
            </w:r>
          </w:p>
          <w:p w14:paraId="21EDEF9D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2020 год – 2 965,6 тыс. рублей;</w:t>
            </w:r>
          </w:p>
          <w:p w14:paraId="400E0CB0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2021 год – 0,0 тыс. рублей;</w:t>
            </w:r>
          </w:p>
          <w:p w14:paraId="76098DAE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2022 год – 0,0 тыс. рублей;</w:t>
            </w:r>
          </w:p>
          <w:p w14:paraId="678D52EE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2023 год – 0,0 тыс. рублей;</w:t>
            </w:r>
          </w:p>
          <w:p w14:paraId="33B36514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2024 год – 0,0 тыс. рублей;</w:t>
            </w:r>
          </w:p>
          <w:p w14:paraId="04398A55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за счёт средств бюджета Республики Коми:</w:t>
            </w:r>
          </w:p>
          <w:p w14:paraId="2E7C9F18" w14:textId="77777777" w:rsidR="00657CE6" w:rsidRPr="00657CE6" w:rsidRDefault="00657CE6" w:rsidP="00657CE6">
            <w:pPr>
              <w:tabs>
                <w:tab w:val="center" w:pos="3452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2020 год – 2 510,8 тыс. рублей;</w:t>
            </w: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</w:p>
          <w:p w14:paraId="7DF028BE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2021 год – 1 418,3 тыс. рублей;</w:t>
            </w:r>
          </w:p>
          <w:p w14:paraId="0157F6BD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2022 год – 814,9 тыс. рублей;</w:t>
            </w:r>
          </w:p>
          <w:p w14:paraId="26A171ED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2023 год – 814,9 тыс. рублей;</w:t>
            </w:r>
          </w:p>
          <w:p w14:paraId="1A9C4C98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2024 год – 814,9 тыс. рублей;</w:t>
            </w:r>
          </w:p>
          <w:p w14:paraId="79332ABC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за счёт средств местного бюджета:</w:t>
            </w:r>
          </w:p>
          <w:p w14:paraId="3AFB69BE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2020 год – 9 186,1 тыс. рублей;</w:t>
            </w:r>
          </w:p>
          <w:p w14:paraId="5A146E6C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2021 год – 10 329,6 тыс. рублей;</w:t>
            </w:r>
          </w:p>
          <w:p w14:paraId="5CDCFB40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2022 год – 8 364,1 тыс. рублей;</w:t>
            </w:r>
          </w:p>
          <w:p w14:paraId="249FB42C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2023 год – 8 269,1 тыс. рублей;</w:t>
            </w:r>
          </w:p>
          <w:p w14:paraId="1DCFC15F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2024 год – 8 269,1 тыс. рублей;</w:t>
            </w:r>
          </w:p>
          <w:p w14:paraId="463A14A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Объём бюджетных ассигнований уточняется ежегодно при формировании бюджета МР «Сыктывдинский» на очередной финансовый год и плановый период и при внесении изменений в бюджет муниципального района «Сыктывдинский»</w:t>
            </w:r>
          </w:p>
        </w:tc>
      </w:tr>
      <w:tr w:rsidR="00657CE6" w:rsidRPr="00657CE6" w14:paraId="254F314E" w14:textId="77777777" w:rsidTr="00B33267">
        <w:trPr>
          <w:trHeight w:val="6571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0B95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Ожидаемые результаты реализации подпрограммы</w:t>
            </w:r>
          </w:p>
        </w:tc>
        <w:tc>
          <w:tcPr>
            <w:tcW w:w="7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41939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Реализация подпрограммы позволит:</w:t>
            </w:r>
          </w:p>
          <w:p w14:paraId="4B2883E3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1. Увеличить уровень обеспеченности спортивными сооружениями в МР «Сыктывдинский» до 107,4 %;</w:t>
            </w:r>
          </w:p>
          <w:p w14:paraId="6C586FC2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2. Увеличить единовременную пропускную способность спортивных сооружений в МР «Сыктывдинский» до 1,37 тыс. человек на 10 </w:t>
            </w:r>
            <w:proofErr w:type="spellStart"/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тыс.чел</w:t>
            </w:r>
            <w:proofErr w:type="spellEnd"/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нас.;</w:t>
            </w:r>
          </w:p>
          <w:p w14:paraId="17C44C95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3. Реализовать 5 проектов в сфере физической культуры и спорта;</w:t>
            </w:r>
          </w:p>
          <w:p w14:paraId="60BAA135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4. Увеличить долю инвалидов и лиц с ограниченными возможностями здоровья, занимающихся физической культурой и спортом, к общей численности данной категории населения до 8,5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% ;</w:t>
            </w:r>
            <w:proofErr w:type="gramEnd"/>
          </w:p>
          <w:p w14:paraId="72C7471E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5. Увеличить долю работников со специальным образованием в общей численности штатных работников в области физической культуры и спорта до 83,0 %;</w:t>
            </w:r>
          </w:p>
          <w:p w14:paraId="62003412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6. Увеличить количество участников массовых физкультурно-спортивных мероприятий среди различных групп и категорий населения до 4350 человек.</w:t>
            </w:r>
          </w:p>
          <w:p w14:paraId="3CDA7F37" w14:textId="77777777" w:rsidR="00657CE6" w:rsidRPr="00657CE6" w:rsidRDefault="00657CE6" w:rsidP="00657CE6">
            <w:pPr>
              <w:widowControl w:val="0"/>
              <w:tabs>
                <w:tab w:val="left" w:pos="317"/>
              </w:tabs>
              <w:autoSpaceDE w:val="0"/>
              <w:autoSpaceDN w:val="0"/>
              <w:adjustRightInd w:val="0"/>
              <w:spacing w:after="0" w:line="240" w:lineRule="auto"/>
              <w:ind w:left="34"/>
              <w:contextualSpacing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7. Увеличить долю населения, выполнившего нормативы испытаний (тестов) Всероссийского физкультурно-спортивного комплекса "Готов к труду и обороне" (ГТО), в общей численности населения, принявшего участие в выполнении нормативов испытаний (тестов) Всероссийского физкультурно-спортивного комплекса "Готов к труду и обороне" (ГТО) до 60 процентов к 2024 году; </w:t>
            </w:r>
          </w:p>
        </w:tc>
      </w:tr>
    </w:tbl>
    <w:p w14:paraId="6A234C62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67363DA4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26E7A7F4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2022FA48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78E8704C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08291324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2AD0058D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0971B1EA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69C3209E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7DC73997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5EF96125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2010BC0F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3D0B4957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750969CA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052C6CC3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14552A6B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2248F97B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64979668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267212DD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014A5E2A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1D0B1560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4D3FCC7B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23947067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10A8D5D2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381F87D2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2CAA5569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1D9B79FC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70A36E0B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48C1905C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bookmarkEnd w:id="23"/>
    <w:p w14:paraId="44CBF6B5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lastRenderedPageBreak/>
        <w:t>ПАСПОРТ</w:t>
      </w:r>
    </w:p>
    <w:p w14:paraId="5FC45D10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160" w:line="259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Подпрограммы 3 «Развитие въездной и внутренний туризм»</w:t>
      </w:r>
    </w:p>
    <w:p w14:paraId="0B330A74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tbl>
      <w:tblPr>
        <w:tblW w:w="10349" w:type="dxa"/>
        <w:tblCellSpacing w:w="5" w:type="nil"/>
        <w:tblInd w:w="-856" w:type="dxa"/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3403"/>
        <w:gridCol w:w="6946"/>
      </w:tblGrid>
      <w:tr w:rsidR="00657CE6" w:rsidRPr="00657CE6" w14:paraId="7CEDC0E4" w14:textId="77777777" w:rsidTr="00B33267">
        <w:trPr>
          <w:trHeight w:val="600"/>
          <w:tblCellSpacing w:w="5" w:type="nil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24BD3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Ответственный исполнитель подпрограммы       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C905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160" w:line="259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Управление культуры </w:t>
            </w:r>
          </w:p>
          <w:p w14:paraId="31BB63B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57CE6" w:rsidRPr="00657CE6" w14:paraId="20C96201" w14:textId="77777777" w:rsidTr="00B33267">
        <w:trPr>
          <w:trHeight w:val="458"/>
          <w:tblCellSpacing w:w="5" w:type="nil"/>
        </w:trPr>
        <w:tc>
          <w:tcPr>
            <w:tcW w:w="340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DE15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Соисполнители подпрограммы         </w:t>
            </w:r>
          </w:p>
        </w:tc>
        <w:tc>
          <w:tcPr>
            <w:tcW w:w="694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B946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Отдел экономического развития </w:t>
            </w:r>
          </w:p>
        </w:tc>
      </w:tr>
      <w:tr w:rsidR="00657CE6" w:rsidRPr="00657CE6" w14:paraId="24026338" w14:textId="77777777" w:rsidTr="00B33267">
        <w:trPr>
          <w:tblCellSpacing w:w="5" w:type="nil"/>
        </w:trPr>
        <w:tc>
          <w:tcPr>
            <w:tcW w:w="340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17C6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Цель подпрограммы    </w:t>
            </w:r>
          </w:p>
        </w:tc>
        <w:tc>
          <w:tcPr>
            <w:tcW w:w="694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CD820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Развитие въездного и внутреннего туризма в МР «Сыктывдинский» Республики Коми</w:t>
            </w:r>
          </w:p>
        </w:tc>
      </w:tr>
      <w:tr w:rsidR="00657CE6" w:rsidRPr="00657CE6" w14:paraId="7A31E261" w14:textId="77777777" w:rsidTr="00B33267">
        <w:trPr>
          <w:trHeight w:val="474"/>
          <w:tblCellSpacing w:w="5" w:type="nil"/>
        </w:trPr>
        <w:tc>
          <w:tcPr>
            <w:tcW w:w="340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52DE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Задачи подпрограммы</w:t>
            </w:r>
          </w:p>
        </w:tc>
        <w:tc>
          <w:tcPr>
            <w:tcW w:w="694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DF4A4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Формирование благоприятной среды для развития въездного и внутреннего туризма в муниципальном районе «Сыктывдинский»</w:t>
            </w:r>
          </w:p>
        </w:tc>
      </w:tr>
      <w:tr w:rsidR="00657CE6" w:rsidRPr="00657CE6" w14:paraId="31923B77" w14:textId="77777777" w:rsidTr="00B33267">
        <w:trPr>
          <w:trHeight w:val="704"/>
          <w:tblCellSpacing w:w="5" w:type="nil"/>
        </w:trPr>
        <w:tc>
          <w:tcPr>
            <w:tcW w:w="340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699D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Целевые индикаторы и </w:t>
            </w: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показатели подпрограммы     </w:t>
            </w:r>
          </w:p>
        </w:tc>
        <w:tc>
          <w:tcPr>
            <w:tcW w:w="694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9085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1.Количество туристических маршрутов (ед.).</w:t>
            </w:r>
          </w:p>
        </w:tc>
      </w:tr>
      <w:tr w:rsidR="00657CE6" w:rsidRPr="00657CE6" w14:paraId="5B2277BE" w14:textId="77777777" w:rsidTr="00B33267">
        <w:trPr>
          <w:trHeight w:val="600"/>
          <w:tblCellSpacing w:w="5" w:type="nil"/>
        </w:trPr>
        <w:tc>
          <w:tcPr>
            <w:tcW w:w="340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004E5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Этапы и сроки</w:t>
            </w: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реализации   подпрограммы         </w:t>
            </w:r>
          </w:p>
        </w:tc>
        <w:tc>
          <w:tcPr>
            <w:tcW w:w="694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895A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Сроки реализации подпрограммы – 2020-2024 годы                   </w:t>
            </w:r>
          </w:p>
        </w:tc>
      </w:tr>
      <w:tr w:rsidR="00657CE6" w:rsidRPr="00657CE6" w14:paraId="5DFF0580" w14:textId="77777777" w:rsidTr="00B33267">
        <w:trPr>
          <w:trHeight w:val="1200"/>
          <w:tblCellSpacing w:w="5" w:type="nil"/>
        </w:trPr>
        <w:tc>
          <w:tcPr>
            <w:tcW w:w="340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589DD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Объемы       </w:t>
            </w: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финансирования</w:t>
            </w: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подпрограммы         </w:t>
            </w:r>
          </w:p>
        </w:tc>
        <w:tc>
          <w:tcPr>
            <w:tcW w:w="694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B6D69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Общий объём финансирования подпрограммы на 2020-2024 годы предусматривается в размере </w:t>
            </w: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690,0 тыс. рублей, в том числе:</w:t>
            </w:r>
          </w:p>
          <w:p w14:paraId="5991331A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за счет средств федерального бюджета – 0 тыс. рублей.</w:t>
            </w:r>
          </w:p>
          <w:p w14:paraId="3262641B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за счёт средств бюджета Республики Коми – 0 тыс. рублей;</w:t>
            </w:r>
          </w:p>
          <w:p w14:paraId="03A73CB9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за счёт средств местного бюджета – 690,0 тыс. рублей;</w:t>
            </w:r>
          </w:p>
          <w:p w14:paraId="41D141AD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Прогнозный объём финансирования подпрограммы по годам составляет:</w:t>
            </w:r>
          </w:p>
          <w:p w14:paraId="13D153BB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 счёт средств федерального бюджета </w:t>
            </w:r>
          </w:p>
          <w:p w14:paraId="6085E427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2020 год – 0,0 тыс. рублей;</w:t>
            </w:r>
          </w:p>
          <w:p w14:paraId="0B8EA75B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2021 год – 0,0 тыс. рублей;</w:t>
            </w:r>
          </w:p>
          <w:p w14:paraId="7AB6F2D8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2022 год – 0,0 тыс. рублей;</w:t>
            </w:r>
          </w:p>
          <w:p w14:paraId="578F4FCA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2023 год – 0,0 тыс. рублей;</w:t>
            </w:r>
          </w:p>
          <w:p w14:paraId="2FF4D405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2024 год – 0,0 тыс. рублей;</w:t>
            </w:r>
          </w:p>
          <w:p w14:paraId="5E76A346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за счёт средств бюджета Республики Коми:</w:t>
            </w:r>
          </w:p>
          <w:p w14:paraId="08629E02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2020 год – 0,0 тыс. рублей;</w:t>
            </w:r>
          </w:p>
          <w:p w14:paraId="4A546394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2021 год – 0,0 тыс. рублей;</w:t>
            </w:r>
          </w:p>
          <w:p w14:paraId="227D0F17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2022 год – 0,0 тыс. рублей;</w:t>
            </w:r>
          </w:p>
          <w:p w14:paraId="32B8B588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2023 год – 0,0 тыс. рублей;</w:t>
            </w:r>
          </w:p>
          <w:p w14:paraId="7318E384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2024 год – 0,0 тыс. рублей;</w:t>
            </w:r>
          </w:p>
          <w:p w14:paraId="1CDD393D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за счёт средств местного бюджета:</w:t>
            </w:r>
          </w:p>
          <w:p w14:paraId="6DE99D6B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2020 год – 100,0 тыс. рублей;</w:t>
            </w:r>
          </w:p>
          <w:p w14:paraId="3648FDEB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2021 год – 200,0 тыс. рублей;</w:t>
            </w:r>
          </w:p>
          <w:p w14:paraId="2941F784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2022 год – 130,0 тыс. рублей;</w:t>
            </w:r>
          </w:p>
          <w:p w14:paraId="62C13FF1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2023 год – 130,0 тыс. рублей;</w:t>
            </w:r>
          </w:p>
          <w:p w14:paraId="2ABEFB36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2024 год – 130,0 тыс. рублей;</w:t>
            </w:r>
          </w:p>
          <w:p w14:paraId="7BB8075A" w14:textId="77777777" w:rsidR="00657CE6" w:rsidRPr="00657CE6" w:rsidRDefault="00657CE6" w:rsidP="00657CE6">
            <w:pPr>
              <w:tabs>
                <w:tab w:val="left" w:pos="851"/>
              </w:tabs>
              <w:spacing w:after="0" w:line="240" w:lineRule="auto"/>
              <w:ind w:left="6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Объём бюджетных ассигнований уточняется ежегодно при формировании бюджета </w:t>
            </w:r>
            <w:r w:rsidRPr="00657CE6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МР «</w:t>
            </w:r>
            <w:proofErr w:type="spellStart"/>
            <w:proofErr w:type="gramStart"/>
            <w:r w:rsidRPr="00657CE6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Сыктывдинский»</w:t>
            </w:r>
            <w:r w:rsidRPr="00657CE6">
              <w:rPr>
                <w:rFonts w:ascii="Times New Roman" w:eastAsia="Calibri" w:hAnsi="Times New Roman" w:cs="Times New Roman"/>
                <w:sz w:val="24"/>
                <w:szCs w:val="24"/>
              </w:rPr>
              <w:t>Республики</w:t>
            </w:r>
            <w:proofErr w:type="spellEnd"/>
            <w:proofErr w:type="gramEnd"/>
            <w:r w:rsidRPr="00657CE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Коми на очередной финансовый год и плановый период и при внесении изменений в бюджет муниципального района «Сыктывдинский»</w:t>
            </w:r>
          </w:p>
        </w:tc>
      </w:tr>
      <w:tr w:rsidR="00657CE6" w:rsidRPr="00657CE6" w14:paraId="28A8AFDE" w14:textId="77777777" w:rsidTr="00B33267">
        <w:trPr>
          <w:trHeight w:val="1627"/>
          <w:tblCellSpacing w:w="5" w:type="nil"/>
        </w:trPr>
        <w:tc>
          <w:tcPr>
            <w:tcW w:w="340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2D87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Ожидаемые результаты реализации подпрограммы</w:t>
            </w:r>
          </w:p>
        </w:tc>
        <w:tc>
          <w:tcPr>
            <w:tcW w:w="694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631D5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</w:rPr>
              <w:t>Реализация мероприятий подпрограммы позволит достичь следующих конечных результатов:</w:t>
            </w:r>
          </w:p>
          <w:p w14:paraId="39A2767F" w14:textId="77777777" w:rsidR="00657CE6" w:rsidRPr="00657CE6" w:rsidRDefault="00657CE6" w:rsidP="00CA6D17">
            <w:pPr>
              <w:widowControl w:val="0"/>
              <w:numPr>
                <w:ilvl w:val="0"/>
                <w:numId w:val="14"/>
              </w:numPr>
              <w:shd w:val="clear" w:color="auto" w:fill="FFFFFF"/>
              <w:tabs>
                <w:tab w:val="left" w:pos="317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ind w:left="66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Увеличения количества туристических маршрутов до 9 единиц к 2024 году.</w:t>
            </w:r>
          </w:p>
        </w:tc>
      </w:tr>
    </w:tbl>
    <w:p w14:paraId="6A6FA74C" w14:textId="77777777" w:rsidR="00657CE6" w:rsidRPr="00657CE6" w:rsidRDefault="00657CE6" w:rsidP="00657CE6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  <w:sectPr w:rsidR="00657CE6" w:rsidRPr="00657CE6" w:rsidSect="00386A17">
          <w:pgSz w:w="11905" w:h="16838"/>
          <w:pgMar w:top="993" w:right="851" w:bottom="993" w:left="1843" w:header="720" w:footer="720" w:gutter="0"/>
          <w:pgNumType w:start="112"/>
          <w:cols w:space="720"/>
          <w:noEndnote/>
        </w:sectPr>
      </w:pPr>
    </w:p>
    <w:p w14:paraId="5871EBAB" w14:textId="77777777" w:rsidR="00657CE6" w:rsidRPr="00657CE6" w:rsidRDefault="00657CE6" w:rsidP="00657CE6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 xml:space="preserve">Приложение 1 </w:t>
      </w:r>
    </w:p>
    <w:p w14:paraId="256AEFE4" w14:textId="77777777" w:rsidR="00657CE6" w:rsidRPr="00657CE6" w:rsidRDefault="00657CE6" w:rsidP="00657CE6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sz w:val="24"/>
          <w:szCs w:val="24"/>
          <w:lang w:eastAsia="ar-SA"/>
        </w:rPr>
        <w:t>к программе МР «Сыктывдинский» Республики Коми</w:t>
      </w:r>
    </w:p>
    <w:p w14:paraId="1281BF78" w14:textId="77777777" w:rsidR="00657CE6" w:rsidRPr="00657CE6" w:rsidRDefault="00657CE6" w:rsidP="00657CE6">
      <w:pPr>
        <w:suppressAutoHyphens/>
        <w:spacing w:after="0" w:line="240" w:lineRule="auto"/>
        <w:ind w:right="-10" w:firstLine="720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«Развитие культуры, физической культуры и спорта» </w:t>
      </w:r>
    </w:p>
    <w:p w14:paraId="169B1691" w14:textId="77777777" w:rsidR="00657CE6" w:rsidRPr="00657CE6" w:rsidRDefault="00657CE6" w:rsidP="00657CE6">
      <w:pPr>
        <w:suppressAutoHyphens/>
        <w:spacing w:after="0" w:line="240" w:lineRule="auto"/>
        <w:ind w:right="-10" w:firstLine="720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56BD8673" w14:textId="77777777" w:rsidR="00657CE6" w:rsidRPr="00657CE6" w:rsidRDefault="00657CE6" w:rsidP="00657CE6">
      <w:pPr>
        <w:suppressAutoHyphens/>
        <w:spacing w:after="0" w:line="240" w:lineRule="auto"/>
        <w:ind w:right="-10" w:firstLine="720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sz w:val="24"/>
          <w:szCs w:val="24"/>
          <w:lang w:eastAsia="ar-SA"/>
        </w:rPr>
        <w:t>Таблица № 1</w:t>
      </w:r>
    </w:p>
    <w:p w14:paraId="3FDBD872" w14:textId="77777777" w:rsidR="00657CE6" w:rsidRPr="00657CE6" w:rsidRDefault="00657CE6" w:rsidP="00657CE6">
      <w:pPr>
        <w:suppressAutoHyphens/>
        <w:spacing w:after="0" w:line="240" w:lineRule="auto"/>
        <w:ind w:right="-10" w:firstLine="720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700B721D" w14:textId="77777777" w:rsidR="00657CE6" w:rsidRPr="00657CE6" w:rsidRDefault="00657CE6" w:rsidP="00657CE6">
      <w:pPr>
        <w:suppressAutoHyphens/>
        <w:spacing w:after="120" w:line="240" w:lineRule="auto"/>
        <w:ind w:right="-11" w:firstLine="72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Перечень и сведения о целевых индикаторах и показателях муниципальной программы и подпрограмм </w:t>
      </w:r>
    </w:p>
    <w:tbl>
      <w:tblPr>
        <w:tblStyle w:val="91"/>
        <w:tblW w:w="10349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515"/>
        <w:gridCol w:w="55"/>
        <w:gridCol w:w="1696"/>
        <w:gridCol w:w="850"/>
        <w:gridCol w:w="1134"/>
        <w:gridCol w:w="993"/>
        <w:gridCol w:w="992"/>
        <w:gridCol w:w="992"/>
        <w:gridCol w:w="1134"/>
        <w:gridCol w:w="80"/>
        <w:gridCol w:w="914"/>
        <w:gridCol w:w="994"/>
      </w:tblGrid>
      <w:tr w:rsidR="00657CE6" w:rsidRPr="00657CE6" w14:paraId="2F99D610" w14:textId="77777777" w:rsidTr="00B33267">
        <w:tc>
          <w:tcPr>
            <w:tcW w:w="570" w:type="dxa"/>
            <w:gridSpan w:val="2"/>
            <w:vMerge w:val="restart"/>
          </w:tcPr>
          <w:p w14:paraId="0225C789" w14:textId="77777777" w:rsidR="00657CE6" w:rsidRPr="00657CE6" w:rsidRDefault="00657CE6" w:rsidP="00657CE6">
            <w:pPr>
              <w:suppressAutoHyphens/>
              <w:spacing w:after="120" w:line="240" w:lineRule="auto"/>
              <w:ind w:right="-11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№ п/п</w:t>
            </w:r>
          </w:p>
        </w:tc>
        <w:tc>
          <w:tcPr>
            <w:tcW w:w="1696" w:type="dxa"/>
            <w:vMerge w:val="restart"/>
          </w:tcPr>
          <w:p w14:paraId="7E649620" w14:textId="77777777" w:rsidR="00657CE6" w:rsidRPr="00657CE6" w:rsidRDefault="00657CE6" w:rsidP="00657CE6">
            <w:pPr>
              <w:suppressAutoHyphens/>
              <w:spacing w:after="120" w:line="240" w:lineRule="auto"/>
              <w:ind w:right="-11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Наименование целевого индикатора (показателя)</w:t>
            </w:r>
          </w:p>
        </w:tc>
        <w:tc>
          <w:tcPr>
            <w:tcW w:w="850" w:type="dxa"/>
            <w:vMerge w:val="restart"/>
          </w:tcPr>
          <w:p w14:paraId="73E05524" w14:textId="77777777" w:rsidR="00657CE6" w:rsidRPr="00657CE6" w:rsidRDefault="00657CE6" w:rsidP="00657CE6">
            <w:pPr>
              <w:suppressAutoHyphens/>
              <w:spacing w:after="120" w:line="240" w:lineRule="auto"/>
              <w:ind w:right="-11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Ед. изм.</w:t>
            </w:r>
          </w:p>
        </w:tc>
        <w:tc>
          <w:tcPr>
            <w:tcW w:w="7233" w:type="dxa"/>
            <w:gridSpan w:val="8"/>
          </w:tcPr>
          <w:p w14:paraId="002F3F3E" w14:textId="77777777" w:rsidR="00657CE6" w:rsidRPr="00657CE6" w:rsidRDefault="00657CE6" w:rsidP="00657CE6">
            <w:pPr>
              <w:suppressAutoHyphens/>
              <w:spacing w:after="120" w:line="240" w:lineRule="auto"/>
              <w:ind w:right="-11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Значения индикатора (показателя)</w:t>
            </w:r>
          </w:p>
        </w:tc>
      </w:tr>
      <w:tr w:rsidR="00657CE6" w:rsidRPr="00657CE6" w14:paraId="2CE80314" w14:textId="77777777" w:rsidTr="00B33267">
        <w:tc>
          <w:tcPr>
            <w:tcW w:w="570" w:type="dxa"/>
            <w:gridSpan w:val="2"/>
            <w:vMerge/>
          </w:tcPr>
          <w:p w14:paraId="3BB5E18E" w14:textId="77777777" w:rsidR="00657CE6" w:rsidRPr="00657CE6" w:rsidRDefault="00657CE6" w:rsidP="00657CE6">
            <w:pPr>
              <w:suppressAutoHyphens/>
              <w:spacing w:after="120" w:line="240" w:lineRule="auto"/>
              <w:ind w:right="-11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</w:p>
        </w:tc>
        <w:tc>
          <w:tcPr>
            <w:tcW w:w="1696" w:type="dxa"/>
            <w:vMerge/>
          </w:tcPr>
          <w:p w14:paraId="4B9AE039" w14:textId="77777777" w:rsidR="00657CE6" w:rsidRPr="00657CE6" w:rsidRDefault="00657CE6" w:rsidP="00657CE6">
            <w:pPr>
              <w:suppressAutoHyphens/>
              <w:spacing w:after="120" w:line="240" w:lineRule="auto"/>
              <w:ind w:right="-11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</w:p>
        </w:tc>
        <w:tc>
          <w:tcPr>
            <w:tcW w:w="850" w:type="dxa"/>
            <w:vMerge/>
          </w:tcPr>
          <w:p w14:paraId="0F98CA2B" w14:textId="77777777" w:rsidR="00657CE6" w:rsidRPr="00657CE6" w:rsidRDefault="00657CE6" w:rsidP="00657CE6">
            <w:pPr>
              <w:suppressAutoHyphens/>
              <w:spacing w:after="120" w:line="240" w:lineRule="auto"/>
              <w:ind w:right="-11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</w:p>
        </w:tc>
        <w:tc>
          <w:tcPr>
            <w:tcW w:w="1134" w:type="dxa"/>
          </w:tcPr>
          <w:p w14:paraId="739096D4" w14:textId="77777777" w:rsidR="00657CE6" w:rsidRPr="00657CE6" w:rsidRDefault="00657CE6" w:rsidP="00657CE6">
            <w:pPr>
              <w:suppressAutoHyphens/>
              <w:spacing w:after="0" w:line="240" w:lineRule="auto"/>
              <w:ind w:right="-11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2018 год</w:t>
            </w:r>
          </w:p>
          <w:p w14:paraId="0CF74099" w14:textId="77777777" w:rsidR="00657CE6" w:rsidRPr="00657CE6" w:rsidRDefault="00657CE6" w:rsidP="00657CE6">
            <w:pPr>
              <w:suppressAutoHyphens/>
              <w:spacing w:after="0" w:line="240" w:lineRule="auto"/>
              <w:ind w:right="-11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</w:p>
        </w:tc>
        <w:tc>
          <w:tcPr>
            <w:tcW w:w="993" w:type="dxa"/>
          </w:tcPr>
          <w:p w14:paraId="0475F18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2019 год</w:t>
            </w:r>
          </w:p>
          <w:p w14:paraId="3BC031A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</w:p>
        </w:tc>
        <w:tc>
          <w:tcPr>
            <w:tcW w:w="992" w:type="dxa"/>
          </w:tcPr>
          <w:p w14:paraId="573E549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2020 год</w:t>
            </w:r>
          </w:p>
          <w:p w14:paraId="0D40458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</w:p>
        </w:tc>
        <w:tc>
          <w:tcPr>
            <w:tcW w:w="992" w:type="dxa"/>
          </w:tcPr>
          <w:p w14:paraId="75B72A1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2021 год</w:t>
            </w:r>
          </w:p>
          <w:p w14:paraId="0ED7D35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</w:p>
        </w:tc>
        <w:tc>
          <w:tcPr>
            <w:tcW w:w="1134" w:type="dxa"/>
          </w:tcPr>
          <w:p w14:paraId="08D254D8" w14:textId="77777777" w:rsidR="00657CE6" w:rsidRPr="00657CE6" w:rsidRDefault="00657CE6" w:rsidP="00657CE6">
            <w:pPr>
              <w:suppressAutoHyphens/>
              <w:spacing w:after="0" w:line="240" w:lineRule="auto"/>
              <w:ind w:right="-11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2022 год</w:t>
            </w:r>
          </w:p>
          <w:p w14:paraId="080D9F77" w14:textId="77777777" w:rsidR="00657CE6" w:rsidRPr="00657CE6" w:rsidRDefault="00657CE6" w:rsidP="00657CE6">
            <w:pPr>
              <w:suppressAutoHyphens/>
              <w:spacing w:after="0" w:line="240" w:lineRule="auto"/>
              <w:ind w:right="-11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</w:p>
        </w:tc>
        <w:tc>
          <w:tcPr>
            <w:tcW w:w="994" w:type="dxa"/>
            <w:gridSpan w:val="2"/>
          </w:tcPr>
          <w:p w14:paraId="0DAB462A" w14:textId="77777777" w:rsidR="00657CE6" w:rsidRPr="00657CE6" w:rsidRDefault="00657CE6" w:rsidP="00657CE6">
            <w:pPr>
              <w:suppressAutoHyphens/>
              <w:spacing w:after="0" w:line="240" w:lineRule="auto"/>
              <w:ind w:right="-11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2023 год</w:t>
            </w:r>
          </w:p>
        </w:tc>
        <w:tc>
          <w:tcPr>
            <w:tcW w:w="994" w:type="dxa"/>
          </w:tcPr>
          <w:p w14:paraId="7EAF79FE" w14:textId="77777777" w:rsidR="00657CE6" w:rsidRPr="00657CE6" w:rsidRDefault="00657CE6" w:rsidP="00657CE6">
            <w:pPr>
              <w:suppressAutoHyphens/>
              <w:spacing w:after="0" w:line="240" w:lineRule="auto"/>
              <w:ind w:right="-11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2024 год</w:t>
            </w:r>
          </w:p>
        </w:tc>
      </w:tr>
      <w:tr w:rsidR="00657CE6" w:rsidRPr="00657CE6" w14:paraId="691C5A79" w14:textId="77777777" w:rsidTr="00B33267">
        <w:trPr>
          <w:trHeight w:val="203"/>
        </w:trPr>
        <w:tc>
          <w:tcPr>
            <w:tcW w:w="570" w:type="dxa"/>
            <w:gridSpan w:val="2"/>
          </w:tcPr>
          <w:p w14:paraId="5BCAEF34" w14:textId="77777777" w:rsidR="00657CE6" w:rsidRPr="00657CE6" w:rsidRDefault="00657CE6" w:rsidP="00657CE6">
            <w:pPr>
              <w:suppressAutoHyphens/>
              <w:spacing w:after="120" w:line="240" w:lineRule="auto"/>
              <w:ind w:right="-11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</w:t>
            </w:r>
          </w:p>
        </w:tc>
        <w:tc>
          <w:tcPr>
            <w:tcW w:w="1696" w:type="dxa"/>
          </w:tcPr>
          <w:p w14:paraId="13478F09" w14:textId="77777777" w:rsidR="00657CE6" w:rsidRPr="00657CE6" w:rsidRDefault="00657CE6" w:rsidP="00657CE6">
            <w:pPr>
              <w:suppressAutoHyphens/>
              <w:spacing w:after="120" w:line="240" w:lineRule="auto"/>
              <w:ind w:right="-11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</w:t>
            </w:r>
          </w:p>
        </w:tc>
        <w:tc>
          <w:tcPr>
            <w:tcW w:w="850" w:type="dxa"/>
          </w:tcPr>
          <w:p w14:paraId="3B470A63" w14:textId="77777777" w:rsidR="00657CE6" w:rsidRPr="00657CE6" w:rsidRDefault="00657CE6" w:rsidP="00657CE6">
            <w:pPr>
              <w:suppressAutoHyphens/>
              <w:spacing w:after="120" w:line="240" w:lineRule="auto"/>
              <w:ind w:right="-11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3</w:t>
            </w:r>
          </w:p>
        </w:tc>
        <w:tc>
          <w:tcPr>
            <w:tcW w:w="1134" w:type="dxa"/>
          </w:tcPr>
          <w:p w14:paraId="2F6641B2" w14:textId="77777777" w:rsidR="00657CE6" w:rsidRPr="00657CE6" w:rsidRDefault="00657CE6" w:rsidP="00657CE6">
            <w:pPr>
              <w:suppressAutoHyphens/>
              <w:spacing w:after="0" w:line="240" w:lineRule="auto"/>
              <w:ind w:right="-11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4</w:t>
            </w:r>
          </w:p>
        </w:tc>
        <w:tc>
          <w:tcPr>
            <w:tcW w:w="993" w:type="dxa"/>
          </w:tcPr>
          <w:p w14:paraId="00F3195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5</w:t>
            </w:r>
          </w:p>
        </w:tc>
        <w:tc>
          <w:tcPr>
            <w:tcW w:w="992" w:type="dxa"/>
          </w:tcPr>
          <w:p w14:paraId="091EEF2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6</w:t>
            </w:r>
          </w:p>
        </w:tc>
        <w:tc>
          <w:tcPr>
            <w:tcW w:w="992" w:type="dxa"/>
          </w:tcPr>
          <w:p w14:paraId="02C8690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7</w:t>
            </w:r>
          </w:p>
        </w:tc>
        <w:tc>
          <w:tcPr>
            <w:tcW w:w="1134" w:type="dxa"/>
          </w:tcPr>
          <w:p w14:paraId="5D72250B" w14:textId="77777777" w:rsidR="00657CE6" w:rsidRPr="00657CE6" w:rsidRDefault="00657CE6" w:rsidP="00657CE6">
            <w:pPr>
              <w:suppressAutoHyphens/>
              <w:spacing w:after="0" w:line="240" w:lineRule="auto"/>
              <w:ind w:right="-11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8</w:t>
            </w:r>
          </w:p>
        </w:tc>
        <w:tc>
          <w:tcPr>
            <w:tcW w:w="994" w:type="dxa"/>
            <w:gridSpan w:val="2"/>
          </w:tcPr>
          <w:p w14:paraId="7F0403FA" w14:textId="77777777" w:rsidR="00657CE6" w:rsidRPr="00657CE6" w:rsidRDefault="00657CE6" w:rsidP="00657CE6">
            <w:pPr>
              <w:suppressAutoHyphens/>
              <w:spacing w:after="0" w:line="240" w:lineRule="auto"/>
              <w:ind w:right="-11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9</w:t>
            </w:r>
          </w:p>
        </w:tc>
        <w:tc>
          <w:tcPr>
            <w:tcW w:w="994" w:type="dxa"/>
          </w:tcPr>
          <w:p w14:paraId="58199956" w14:textId="77777777" w:rsidR="00657CE6" w:rsidRPr="00657CE6" w:rsidRDefault="00657CE6" w:rsidP="00657CE6">
            <w:pPr>
              <w:suppressAutoHyphens/>
              <w:spacing w:after="0" w:line="240" w:lineRule="auto"/>
              <w:ind w:right="-11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10</w:t>
            </w:r>
          </w:p>
        </w:tc>
      </w:tr>
      <w:tr w:rsidR="00657CE6" w:rsidRPr="00657CE6" w14:paraId="2B23D41E" w14:textId="77777777" w:rsidTr="00B33267">
        <w:tc>
          <w:tcPr>
            <w:tcW w:w="10349" w:type="dxa"/>
            <w:gridSpan w:val="12"/>
            <w:vAlign w:val="center"/>
          </w:tcPr>
          <w:p w14:paraId="7FC7B2D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 xml:space="preserve">Муниципальная программа «Развитие культуры, физической культуры и спорта» </w:t>
            </w:r>
          </w:p>
        </w:tc>
      </w:tr>
      <w:tr w:rsidR="00657CE6" w:rsidRPr="00657CE6" w14:paraId="6128D44D" w14:textId="77777777" w:rsidTr="00B33267">
        <w:trPr>
          <w:trHeight w:val="241"/>
        </w:trPr>
        <w:tc>
          <w:tcPr>
            <w:tcW w:w="570" w:type="dxa"/>
            <w:gridSpan w:val="2"/>
          </w:tcPr>
          <w:p w14:paraId="188D54C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1.</w:t>
            </w:r>
          </w:p>
        </w:tc>
        <w:tc>
          <w:tcPr>
            <w:tcW w:w="1696" w:type="dxa"/>
          </w:tcPr>
          <w:p w14:paraId="00FADE0B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Рост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посещений  учреждений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культуры населением к уровню 2019 года  </w:t>
            </w:r>
          </w:p>
        </w:tc>
        <w:tc>
          <w:tcPr>
            <w:tcW w:w="850" w:type="dxa"/>
          </w:tcPr>
          <w:p w14:paraId="33250DDC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% к 2019 г. году</w:t>
            </w:r>
          </w:p>
        </w:tc>
        <w:tc>
          <w:tcPr>
            <w:tcW w:w="1134" w:type="dxa"/>
          </w:tcPr>
          <w:p w14:paraId="2F917DC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-1</w:t>
            </w:r>
          </w:p>
        </w:tc>
        <w:tc>
          <w:tcPr>
            <w:tcW w:w="993" w:type="dxa"/>
          </w:tcPr>
          <w:p w14:paraId="7B93EE6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0</w:t>
            </w:r>
          </w:p>
        </w:tc>
        <w:tc>
          <w:tcPr>
            <w:tcW w:w="992" w:type="dxa"/>
          </w:tcPr>
          <w:p w14:paraId="752D240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-24</w:t>
            </w:r>
          </w:p>
        </w:tc>
        <w:tc>
          <w:tcPr>
            <w:tcW w:w="992" w:type="dxa"/>
          </w:tcPr>
          <w:p w14:paraId="5FCC9495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-20</w:t>
            </w:r>
          </w:p>
        </w:tc>
        <w:tc>
          <w:tcPr>
            <w:tcW w:w="1134" w:type="dxa"/>
          </w:tcPr>
          <w:p w14:paraId="466D093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ar-SA"/>
              </w:rPr>
              <w:t>3</w:t>
            </w:r>
          </w:p>
        </w:tc>
        <w:tc>
          <w:tcPr>
            <w:tcW w:w="994" w:type="dxa"/>
            <w:gridSpan w:val="2"/>
          </w:tcPr>
          <w:p w14:paraId="6006A0A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ar-SA"/>
              </w:rPr>
              <w:t>3</w:t>
            </w:r>
          </w:p>
        </w:tc>
        <w:tc>
          <w:tcPr>
            <w:tcW w:w="994" w:type="dxa"/>
          </w:tcPr>
          <w:p w14:paraId="794EDAB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ar-SA"/>
              </w:rPr>
              <w:t>3</w:t>
            </w:r>
          </w:p>
        </w:tc>
      </w:tr>
      <w:tr w:rsidR="00657CE6" w:rsidRPr="00657CE6" w14:paraId="4873174F" w14:textId="77777777" w:rsidTr="00B33267">
        <w:trPr>
          <w:trHeight w:val="241"/>
        </w:trPr>
        <w:tc>
          <w:tcPr>
            <w:tcW w:w="570" w:type="dxa"/>
            <w:gridSpan w:val="2"/>
          </w:tcPr>
          <w:p w14:paraId="76656EB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2.</w:t>
            </w:r>
          </w:p>
        </w:tc>
        <w:tc>
          <w:tcPr>
            <w:tcW w:w="1696" w:type="dxa"/>
          </w:tcPr>
          <w:p w14:paraId="2C54DC57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Доля населения, участвующего в платных культурно-досуговых мероприятиях, проводимых муниципальными учреждениями культуры, в год</w:t>
            </w:r>
          </w:p>
        </w:tc>
        <w:tc>
          <w:tcPr>
            <w:tcW w:w="850" w:type="dxa"/>
          </w:tcPr>
          <w:p w14:paraId="4E95AD47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% от общей численности населения района</w:t>
            </w:r>
          </w:p>
        </w:tc>
        <w:tc>
          <w:tcPr>
            <w:tcW w:w="1134" w:type="dxa"/>
          </w:tcPr>
          <w:p w14:paraId="5F25550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146,2</w:t>
            </w:r>
          </w:p>
        </w:tc>
        <w:tc>
          <w:tcPr>
            <w:tcW w:w="993" w:type="dxa"/>
          </w:tcPr>
          <w:p w14:paraId="363CF93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180,2</w:t>
            </w:r>
          </w:p>
        </w:tc>
        <w:tc>
          <w:tcPr>
            <w:tcW w:w="992" w:type="dxa"/>
          </w:tcPr>
          <w:p w14:paraId="5C327C5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50,0</w:t>
            </w:r>
          </w:p>
        </w:tc>
        <w:tc>
          <w:tcPr>
            <w:tcW w:w="992" w:type="dxa"/>
          </w:tcPr>
          <w:p w14:paraId="17D9E88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65,0</w:t>
            </w:r>
          </w:p>
        </w:tc>
        <w:tc>
          <w:tcPr>
            <w:tcW w:w="1134" w:type="dxa"/>
          </w:tcPr>
          <w:p w14:paraId="1DB98C3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ar-SA"/>
              </w:rPr>
              <w:t>180,4</w:t>
            </w:r>
          </w:p>
        </w:tc>
        <w:tc>
          <w:tcPr>
            <w:tcW w:w="994" w:type="dxa"/>
            <w:gridSpan w:val="2"/>
          </w:tcPr>
          <w:p w14:paraId="7244A3F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ar-SA"/>
              </w:rPr>
              <w:t>180,5</w:t>
            </w:r>
          </w:p>
        </w:tc>
        <w:tc>
          <w:tcPr>
            <w:tcW w:w="994" w:type="dxa"/>
          </w:tcPr>
          <w:p w14:paraId="4E525AD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ar-SA"/>
              </w:rPr>
              <w:t>180,5</w:t>
            </w:r>
          </w:p>
        </w:tc>
      </w:tr>
      <w:tr w:rsidR="00657CE6" w:rsidRPr="00657CE6" w14:paraId="224AC522" w14:textId="77777777" w:rsidTr="00B33267">
        <w:tc>
          <w:tcPr>
            <w:tcW w:w="570" w:type="dxa"/>
            <w:gridSpan w:val="2"/>
          </w:tcPr>
          <w:p w14:paraId="0252168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3.</w:t>
            </w:r>
          </w:p>
        </w:tc>
        <w:tc>
          <w:tcPr>
            <w:tcW w:w="1696" w:type="dxa"/>
          </w:tcPr>
          <w:p w14:paraId="22380BCC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Доля населения, систематически занимающегося физической культурой и спортом </w:t>
            </w:r>
          </w:p>
          <w:p w14:paraId="5B294C27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</w:tc>
        <w:tc>
          <w:tcPr>
            <w:tcW w:w="850" w:type="dxa"/>
          </w:tcPr>
          <w:p w14:paraId="5A5B6A1B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% к предыдущему году</w:t>
            </w:r>
          </w:p>
        </w:tc>
        <w:tc>
          <w:tcPr>
            <w:tcW w:w="1134" w:type="dxa"/>
          </w:tcPr>
          <w:p w14:paraId="000263E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18,1</w:t>
            </w:r>
          </w:p>
        </w:tc>
        <w:tc>
          <w:tcPr>
            <w:tcW w:w="993" w:type="dxa"/>
          </w:tcPr>
          <w:p w14:paraId="76BF637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20,0</w:t>
            </w:r>
          </w:p>
        </w:tc>
        <w:tc>
          <w:tcPr>
            <w:tcW w:w="992" w:type="dxa"/>
          </w:tcPr>
          <w:p w14:paraId="2756CDA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30,2</w:t>
            </w:r>
          </w:p>
        </w:tc>
        <w:tc>
          <w:tcPr>
            <w:tcW w:w="992" w:type="dxa"/>
          </w:tcPr>
          <w:p w14:paraId="481D559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20,5</w:t>
            </w:r>
          </w:p>
        </w:tc>
        <w:tc>
          <w:tcPr>
            <w:tcW w:w="1134" w:type="dxa"/>
          </w:tcPr>
          <w:p w14:paraId="28686ED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20,8</w:t>
            </w:r>
          </w:p>
        </w:tc>
        <w:tc>
          <w:tcPr>
            <w:tcW w:w="994" w:type="dxa"/>
            <w:gridSpan w:val="2"/>
          </w:tcPr>
          <w:p w14:paraId="4971462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21,5</w:t>
            </w:r>
          </w:p>
        </w:tc>
        <w:tc>
          <w:tcPr>
            <w:tcW w:w="994" w:type="dxa"/>
          </w:tcPr>
          <w:p w14:paraId="199C754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21,8</w:t>
            </w:r>
          </w:p>
        </w:tc>
      </w:tr>
      <w:tr w:rsidR="00657CE6" w:rsidRPr="00657CE6" w14:paraId="26EC3F9F" w14:textId="77777777" w:rsidTr="00B33267">
        <w:tc>
          <w:tcPr>
            <w:tcW w:w="570" w:type="dxa"/>
            <w:gridSpan w:val="2"/>
          </w:tcPr>
          <w:p w14:paraId="29797BA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4</w:t>
            </w:r>
          </w:p>
        </w:tc>
        <w:tc>
          <w:tcPr>
            <w:tcW w:w="1696" w:type="dxa"/>
          </w:tcPr>
          <w:p w14:paraId="34886D89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Количество иностранных и российских туристов </w:t>
            </w:r>
          </w:p>
        </w:tc>
        <w:tc>
          <w:tcPr>
            <w:tcW w:w="850" w:type="dxa"/>
          </w:tcPr>
          <w:p w14:paraId="70DEF463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тыс. чел.</w:t>
            </w:r>
          </w:p>
        </w:tc>
        <w:tc>
          <w:tcPr>
            <w:tcW w:w="1134" w:type="dxa"/>
          </w:tcPr>
          <w:p w14:paraId="34526F1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8,9</w:t>
            </w:r>
          </w:p>
        </w:tc>
        <w:tc>
          <w:tcPr>
            <w:tcW w:w="993" w:type="dxa"/>
          </w:tcPr>
          <w:p w14:paraId="597C288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9,63</w:t>
            </w:r>
          </w:p>
        </w:tc>
        <w:tc>
          <w:tcPr>
            <w:tcW w:w="992" w:type="dxa"/>
          </w:tcPr>
          <w:p w14:paraId="0B2ADFB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992" w:type="dxa"/>
          </w:tcPr>
          <w:p w14:paraId="06D4425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134" w:type="dxa"/>
          </w:tcPr>
          <w:p w14:paraId="1801266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10</w:t>
            </w:r>
          </w:p>
        </w:tc>
        <w:tc>
          <w:tcPr>
            <w:tcW w:w="994" w:type="dxa"/>
            <w:gridSpan w:val="2"/>
          </w:tcPr>
          <w:p w14:paraId="7F2ACC0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10</w:t>
            </w:r>
          </w:p>
        </w:tc>
        <w:tc>
          <w:tcPr>
            <w:tcW w:w="994" w:type="dxa"/>
          </w:tcPr>
          <w:p w14:paraId="27E2127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10</w:t>
            </w:r>
          </w:p>
        </w:tc>
      </w:tr>
      <w:tr w:rsidR="00657CE6" w:rsidRPr="00657CE6" w14:paraId="5FDE06E4" w14:textId="77777777" w:rsidTr="00B33267">
        <w:trPr>
          <w:trHeight w:val="390"/>
        </w:trPr>
        <w:tc>
          <w:tcPr>
            <w:tcW w:w="10349" w:type="dxa"/>
            <w:gridSpan w:val="12"/>
          </w:tcPr>
          <w:p w14:paraId="5051740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Подпрограмма 1 «Развитие культуры»</w:t>
            </w:r>
          </w:p>
        </w:tc>
      </w:tr>
      <w:tr w:rsidR="00657CE6" w:rsidRPr="00657CE6" w14:paraId="1F18015B" w14:textId="77777777" w:rsidTr="00B33267">
        <w:tc>
          <w:tcPr>
            <w:tcW w:w="10349" w:type="dxa"/>
            <w:gridSpan w:val="12"/>
          </w:tcPr>
          <w:p w14:paraId="63BB2F7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</w:rPr>
              <w:t>Задача 1. Обеспечение доступности объектов сферы культуры, сохранение и актуализация культурного наследия»</w:t>
            </w:r>
          </w:p>
        </w:tc>
      </w:tr>
      <w:tr w:rsidR="00657CE6" w:rsidRPr="00657CE6" w14:paraId="7E724FEF" w14:textId="77777777" w:rsidTr="00B33267">
        <w:tc>
          <w:tcPr>
            <w:tcW w:w="570" w:type="dxa"/>
            <w:gridSpan w:val="2"/>
          </w:tcPr>
          <w:p w14:paraId="76F8CAD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5.</w:t>
            </w:r>
          </w:p>
        </w:tc>
        <w:tc>
          <w:tcPr>
            <w:tcW w:w="1696" w:type="dxa"/>
          </w:tcPr>
          <w:p w14:paraId="418A583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Доля зданий и сооружений муниципальных учреждений сферы культуры, состояние которых является удовлетворительным, в общем количестве зданий и сооружений сферы культуры</w:t>
            </w:r>
          </w:p>
        </w:tc>
        <w:tc>
          <w:tcPr>
            <w:tcW w:w="850" w:type="dxa"/>
          </w:tcPr>
          <w:p w14:paraId="73674C8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134" w:type="dxa"/>
          </w:tcPr>
          <w:p w14:paraId="5CEF1435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59</w:t>
            </w:r>
          </w:p>
        </w:tc>
        <w:tc>
          <w:tcPr>
            <w:tcW w:w="993" w:type="dxa"/>
          </w:tcPr>
          <w:p w14:paraId="5AE70E3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59</w:t>
            </w:r>
          </w:p>
        </w:tc>
        <w:tc>
          <w:tcPr>
            <w:tcW w:w="992" w:type="dxa"/>
          </w:tcPr>
          <w:p w14:paraId="6D185EF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62,5</w:t>
            </w:r>
          </w:p>
        </w:tc>
        <w:tc>
          <w:tcPr>
            <w:tcW w:w="992" w:type="dxa"/>
          </w:tcPr>
          <w:p w14:paraId="5AFF280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62,5</w:t>
            </w:r>
          </w:p>
        </w:tc>
        <w:tc>
          <w:tcPr>
            <w:tcW w:w="1134" w:type="dxa"/>
          </w:tcPr>
          <w:p w14:paraId="09AF84B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62,5</w:t>
            </w:r>
          </w:p>
        </w:tc>
        <w:tc>
          <w:tcPr>
            <w:tcW w:w="994" w:type="dxa"/>
            <w:gridSpan w:val="2"/>
          </w:tcPr>
          <w:p w14:paraId="2D8310B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62,5</w:t>
            </w:r>
          </w:p>
        </w:tc>
        <w:tc>
          <w:tcPr>
            <w:tcW w:w="994" w:type="dxa"/>
          </w:tcPr>
          <w:p w14:paraId="1825D53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62,5</w:t>
            </w:r>
          </w:p>
        </w:tc>
      </w:tr>
      <w:tr w:rsidR="00657CE6" w:rsidRPr="00657CE6" w14:paraId="3136E45B" w14:textId="77777777" w:rsidTr="00B33267">
        <w:tc>
          <w:tcPr>
            <w:tcW w:w="570" w:type="dxa"/>
            <w:gridSpan w:val="2"/>
          </w:tcPr>
          <w:p w14:paraId="02718EA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>6.</w:t>
            </w:r>
          </w:p>
        </w:tc>
        <w:tc>
          <w:tcPr>
            <w:tcW w:w="1696" w:type="dxa"/>
          </w:tcPr>
          <w:p w14:paraId="597AFFE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Доля учреждений сферы культуры, не имеющих нарушений пожарной безопасности от общего количества учреждений сферы культуры</w:t>
            </w:r>
          </w:p>
        </w:tc>
        <w:tc>
          <w:tcPr>
            <w:tcW w:w="850" w:type="dxa"/>
          </w:tcPr>
          <w:p w14:paraId="5EB8FDB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134" w:type="dxa"/>
          </w:tcPr>
          <w:p w14:paraId="79EA456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67</w:t>
            </w:r>
          </w:p>
        </w:tc>
        <w:tc>
          <w:tcPr>
            <w:tcW w:w="993" w:type="dxa"/>
          </w:tcPr>
          <w:p w14:paraId="2B76285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80</w:t>
            </w:r>
          </w:p>
        </w:tc>
        <w:tc>
          <w:tcPr>
            <w:tcW w:w="992" w:type="dxa"/>
          </w:tcPr>
          <w:p w14:paraId="6EF5441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100</w:t>
            </w:r>
          </w:p>
        </w:tc>
        <w:tc>
          <w:tcPr>
            <w:tcW w:w="992" w:type="dxa"/>
          </w:tcPr>
          <w:p w14:paraId="524183E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100</w:t>
            </w:r>
          </w:p>
        </w:tc>
        <w:tc>
          <w:tcPr>
            <w:tcW w:w="1134" w:type="dxa"/>
          </w:tcPr>
          <w:p w14:paraId="366D866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100</w:t>
            </w:r>
          </w:p>
        </w:tc>
        <w:tc>
          <w:tcPr>
            <w:tcW w:w="994" w:type="dxa"/>
            <w:gridSpan w:val="2"/>
          </w:tcPr>
          <w:p w14:paraId="22C9658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100</w:t>
            </w:r>
          </w:p>
        </w:tc>
        <w:tc>
          <w:tcPr>
            <w:tcW w:w="994" w:type="dxa"/>
          </w:tcPr>
          <w:p w14:paraId="23488C3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100</w:t>
            </w:r>
          </w:p>
        </w:tc>
      </w:tr>
      <w:tr w:rsidR="00657CE6" w:rsidRPr="00657CE6" w14:paraId="420180D9" w14:textId="77777777" w:rsidTr="00B33267">
        <w:tc>
          <w:tcPr>
            <w:tcW w:w="570" w:type="dxa"/>
            <w:gridSpan w:val="2"/>
          </w:tcPr>
          <w:p w14:paraId="21E3458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7.</w:t>
            </w:r>
          </w:p>
        </w:tc>
        <w:tc>
          <w:tcPr>
            <w:tcW w:w="1696" w:type="dxa"/>
          </w:tcPr>
          <w:p w14:paraId="26EE6CE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Доля учреждений сферы культуры, получивших обновление материально – технического оснащения в рамках Программы от общего количества учреждений сферы культуры</w:t>
            </w:r>
          </w:p>
        </w:tc>
        <w:tc>
          <w:tcPr>
            <w:tcW w:w="850" w:type="dxa"/>
          </w:tcPr>
          <w:p w14:paraId="23D40015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134" w:type="dxa"/>
          </w:tcPr>
          <w:p w14:paraId="1713E14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993" w:type="dxa"/>
          </w:tcPr>
          <w:p w14:paraId="70B6046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992" w:type="dxa"/>
          </w:tcPr>
          <w:p w14:paraId="11D3082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992" w:type="dxa"/>
          </w:tcPr>
          <w:p w14:paraId="67ECB76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1134" w:type="dxa"/>
          </w:tcPr>
          <w:p w14:paraId="7F43DDB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994" w:type="dxa"/>
            <w:gridSpan w:val="2"/>
          </w:tcPr>
          <w:p w14:paraId="699D1795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994" w:type="dxa"/>
          </w:tcPr>
          <w:p w14:paraId="4A9E9D3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22</w:t>
            </w:r>
          </w:p>
        </w:tc>
      </w:tr>
      <w:tr w:rsidR="00657CE6" w:rsidRPr="00657CE6" w14:paraId="12591B56" w14:textId="77777777" w:rsidTr="00B33267">
        <w:tc>
          <w:tcPr>
            <w:tcW w:w="570" w:type="dxa"/>
            <w:gridSpan w:val="2"/>
          </w:tcPr>
          <w:p w14:paraId="4EB8DE1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8.</w:t>
            </w:r>
          </w:p>
        </w:tc>
        <w:tc>
          <w:tcPr>
            <w:tcW w:w="1696" w:type="dxa"/>
          </w:tcPr>
          <w:p w14:paraId="252C3F3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Обеспеченность организациями культурно-досугового типа</w:t>
            </w:r>
          </w:p>
        </w:tc>
        <w:tc>
          <w:tcPr>
            <w:tcW w:w="850" w:type="dxa"/>
          </w:tcPr>
          <w:p w14:paraId="2D810EC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134" w:type="dxa"/>
          </w:tcPr>
          <w:p w14:paraId="4B21735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95</w:t>
            </w:r>
          </w:p>
        </w:tc>
        <w:tc>
          <w:tcPr>
            <w:tcW w:w="993" w:type="dxa"/>
          </w:tcPr>
          <w:p w14:paraId="5D52922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95</w:t>
            </w:r>
          </w:p>
        </w:tc>
        <w:tc>
          <w:tcPr>
            <w:tcW w:w="992" w:type="dxa"/>
          </w:tcPr>
          <w:p w14:paraId="43BE52F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95</w:t>
            </w:r>
          </w:p>
        </w:tc>
        <w:tc>
          <w:tcPr>
            <w:tcW w:w="992" w:type="dxa"/>
          </w:tcPr>
          <w:p w14:paraId="778285C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95</w:t>
            </w:r>
          </w:p>
        </w:tc>
        <w:tc>
          <w:tcPr>
            <w:tcW w:w="1134" w:type="dxa"/>
          </w:tcPr>
          <w:p w14:paraId="65541E2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95</w:t>
            </w:r>
          </w:p>
        </w:tc>
        <w:tc>
          <w:tcPr>
            <w:tcW w:w="994" w:type="dxa"/>
            <w:gridSpan w:val="2"/>
          </w:tcPr>
          <w:p w14:paraId="6714C03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95</w:t>
            </w:r>
          </w:p>
        </w:tc>
        <w:tc>
          <w:tcPr>
            <w:tcW w:w="994" w:type="dxa"/>
          </w:tcPr>
          <w:p w14:paraId="221ECAD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95</w:t>
            </w:r>
          </w:p>
        </w:tc>
      </w:tr>
      <w:tr w:rsidR="00657CE6" w:rsidRPr="00657CE6" w14:paraId="313C407E" w14:textId="77777777" w:rsidTr="00B33267">
        <w:tc>
          <w:tcPr>
            <w:tcW w:w="570" w:type="dxa"/>
            <w:gridSpan w:val="2"/>
          </w:tcPr>
          <w:p w14:paraId="7F7A7BA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9.</w:t>
            </w:r>
          </w:p>
        </w:tc>
        <w:tc>
          <w:tcPr>
            <w:tcW w:w="1696" w:type="dxa"/>
          </w:tcPr>
          <w:p w14:paraId="18E74FA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Охват населения библиотечным обслуживанием</w:t>
            </w:r>
          </w:p>
        </w:tc>
        <w:tc>
          <w:tcPr>
            <w:tcW w:w="850" w:type="dxa"/>
          </w:tcPr>
          <w:p w14:paraId="7CE6746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134" w:type="dxa"/>
          </w:tcPr>
          <w:p w14:paraId="300BA37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52</w:t>
            </w:r>
          </w:p>
        </w:tc>
        <w:tc>
          <w:tcPr>
            <w:tcW w:w="993" w:type="dxa"/>
          </w:tcPr>
          <w:p w14:paraId="498B4B1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54</w:t>
            </w:r>
          </w:p>
        </w:tc>
        <w:tc>
          <w:tcPr>
            <w:tcW w:w="992" w:type="dxa"/>
          </w:tcPr>
          <w:p w14:paraId="7FCBE3E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47,8</w:t>
            </w:r>
          </w:p>
        </w:tc>
        <w:tc>
          <w:tcPr>
            <w:tcW w:w="992" w:type="dxa"/>
          </w:tcPr>
          <w:p w14:paraId="4BF20F9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50</w:t>
            </w:r>
          </w:p>
        </w:tc>
        <w:tc>
          <w:tcPr>
            <w:tcW w:w="1134" w:type="dxa"/>
          </w:tcPr>
          <w:p w14:paraId="204E1B5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53</w:t>
            </w:r>
          </w:p>
        </w:tc>
        <w:tc>
          <w:tcPr>
            <w:tcW w:w="994" w:type="dxa"/>
            <w:gridSpan w:val="2"/>
          </w:tcPr>
          <w:p w14:paraId="6F7C4EA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53</w:t>
            </w:r>
          </w:p>
        </w:tc>
        <w:tc>
          <w:tcPr>
            <w:tcW w:w="994" w:type="dxa"/>
          </w:tcPr>
          <w:p w14:paraId="0EE2E37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55</w:t>
            </w:r>
          </w:p>
        </w:tc>
      </w:tr>
      <w:tr w:rsidR="00657CE6" w:rsidRPr="00657CE6" w14:paraId="15C12BA5" w14:textId="77777777" w:rsidTr="00B33267">
        <w:tc>
          <w:tcPr>
            <w:tcW w:w="570" w:type="dxa"/>
            <w:gridSpan w:val="2"/>
          </w:tcPr>
          <w:p w14:paraId="6F82DE7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10.</w:t>
            </w:r>
          </w:p>
        </w:tc>
        <w:tc>
          <w:tcPr>
            <w:tcW w:w="1696" w:type="dxa"/>
          </w:tcPr>
          <w:p w14:paraId="0A9D5A0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Увеличение  посещаемости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музейных учреждений</w:t>
            </w:r>
          </w:p>
        </w:tc>
        <w:tc>
          <w:tcPr>
            <w:tcW w:w="850" w:type="dxa"/>
          </w:tcPr>
          <w:p w14:paraId="51931CC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посещений  на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1000 жителей в год</w:t>
            </w:r>
          </w:p>
        </w:tc>
        <w:tc>
          <w:tcPr>
            <w:tcW w:w="1134" w:type="dxa"/>
          </w:tcPr>
          <w:p w14:paraId="13C2CEA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6,2</w:t>
            </w:r>
          </w:p>
        </w:tc>
        <w:tc>
          <w:tcPr>
            <w:tcW w:w="993" w:type="dxa"/>
          </w:tcPr>
          <w:p w14:paraId="337F0C3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992" w:type="dxa"/>
          </w:tcPr>
          <w:p w14:paraId="2C04D6F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4,5</w:t>
            </w:r>
          </w:p>
        </w:tc>
        <w:tc>
          <w:tcPr>
            <w:tcW w:w="992" w:type="dxa"/>
          </w:tcPr>
          <w:p w14:paraId="50B705D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6,2</w:t>
            </w:r>
          </w:p>
        </w:tc>
        <w:tc>
          <w:tcPr>
            <w:tcW w:w="1134" w:type="dxa"/>
          </w:tcPr>
          <w:p w14:paraId="1868C41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7,1</w:t>
            </w:r>
          </w:p>
        </w:tc>
        <w:tc>
          <w:tcPr>
            <w:tcW w:w="994" w:type="dxa"/>
            <w:gridSpan w:val="2"/>
          </w:tcPr>
          <w:p w14:paraId="06380AF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7,1</w:t>
            </w:r>
          </w:p>
        </w:tc>
        <w:tc>
          <w:tcPr>
            <w:tcW w:w="994" w:type="dxa"/>
          </w:tcPr>
          <w:p w14:paraId="2F09605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8,1</w:t>
            </w:r>
          </w:p>
        </w:tc>
      </w:tr>
      <w:tr w:rsidR="00657CE6" w:rsidRPr="00657CE6" w14:paraId="449F1C32" w14:textId="77777777" w:rsidTr="00B33267">
        <w:tc>
          <w:tcPr>
            <w:tcW w:w="570" w:type="dxa"/>
            <w:gridSpan w:val="2"/>
          </w:tcPr>
          <w:p w14:paraId="2EB4041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11.</w:t>
            </w:r>
          </w:p>
        </w:tc>
        <w:tc>
          <w:tcPr>
            <w:tcW w:w="1696" w:type="dxa"/>
          </w:tcPr>
          <w:p w14:paraId="4B0E24E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Доля населения, участвующего в мероприятиях в области сохранения национальной самобытности, развития родных языков и национальной культуры народов, проживающих в МР «Сыктывдинский» от общей численности населения муниципального района</w:t>
            </w:r>
          </w:p>
        </w:tc>
        <w:tc>
          <w:tcPr>
            <w:tcW w:w="850" w:type="dxa"/>
          </w:tcPr>
          <w:p w14:paraId="78AA6205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134" w:type="dxa"/>
          </w:tcPr>
          <w:p w14:paraId="3B7F4B2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21,7</w:t>
            </w:r>
          </w:p>
        </w:tc>
        <w:tc>
          <w:tcPr>
            <w:tcW w:w="993" w:type="dxa"/>
          </w:tcPr>
          <w:p w14:paraId="1D741D2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22,3</w:t>
            </w:r>
          </w:p>
        </w:tc>
        <w:tc>
          <w:tcPr>
            <w:tcW w:w="992" w:type="dxa"/>
          </w:tcPr>
          <w:p w14:paraId="0A8FE55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22,4</w:t>
            </w:r>
          </w:p>
        </w:tc>
        <w:tc>
          <w:tcPr>
            <w:tcW w:w="992" w:type="dxa"/>
          </w:tcPr>
          <w:p w14:paraId="4D5D477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22,4</w:t>
            </w:r>
          </w:p>
        </w:tc>
        <w:tc>
          <w:tcPr>
            <w:tcW w:w="1134" w:type="dxa"/>
          </w:tcPr>
          <w:p w14:paraId="0E8A8CE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22,5</w:t>
            </w:r>
          </w:p>
        </w:tc>
        <w:tc>
          <w:tcPr>
            <w:tcW w:w="994" w:type="dxa"/>
            <w:gridSpan w:val="2"/>
          </w:tcPr>
          <w:p w14:paraId="744D0F8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22,5</w:t>
            </w:r>
          </w:p>
        </w:tc>
        <w:tc>
          <w:tcPr>
            <w:tcW w:w="994" w:type="dxa"/>
          </w:tcPr>
          <w:p w14:paraId="4B59870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22,5</w:t>
            </w:r>
          </w:p>
        </w:tc>
      </w:tr>
      <w:tr w:rsidR="00657CE6" w:rsidRPr="00657CE6" w14:paraId="003FD944" w14:textId="77777777" w:rsidTr="00B33267">
        <w:tc>
          <w:tcPr>
            <w:tcW w:w="8441" w:type="dxa"/>
            <w:gridSpan w:val="10"/>
          </w:tcPr>
          <w:p w14:paraId="27098A86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  <w:lang w:eastAsia="ar-SA"/>
              </w:rPr>
              <w:t>Задача 2. «Совершенствование условий для выявления, реализации творческого потенциала населения»</w:t>
            </w:r>
          </w:p>
        </w:tc>
        <w:tc>
          <w:tcPr>
            <w:tcW w:w="914" w:type="dxa"/>
          </w:tcPr>
          <w:p w14:paraId="341400C9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  <w:lang w:eastAsia="ar-SA"/>
              </w:rPr>
            </w:pPr>
          </w:p>
        </w:tc>
        <w:tc>
          <w:tcPr>
            <w:tcW w:w="994" w:type="dxa"/>
          </w:tcPr>
          <w:p w14:paraId="7E6EEB25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  <w:lang w:eastAsia="ar-SA"/>
              </w:rPr>
            </w:pPr>
          </w:p>
        </w:tc>
      </w:tr>
      <w:tr w:rsidR="00657CE6" w:rsidRPr="00657CE6" w14:paraId="1F710AC1" w14:textId="77777777" w:rsidTr="00B33267">
        <w:tc>
          <w:tcPr>
            <w:tcW w:w="570" w:type="dxa"/>
            <w:gridSpan w:val="2"/>
          </w:tcPr>
          <w:p w14:paraId="2C7EABB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12.</w:t>
            </w:r>
          </w:p>
        </w:tc>
        <w:tc>
          <w:tcPr>
            <w:tcW w:w="1696" w:type="dxa"/>
          </w:tcPr>
          <w:p w14:paraId="128D82A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Доля населения, участвующего в работе клубных 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>формирований, любительских объединений, от общей численности населения муниципального района</w:t>
            </w:r>
          </w:p>
        </w:tc>
        <w:tc>
          <w:tcPr>
            <w:tcW w:w="850" w:type="dxa"/>
          </w:tcPr>
          <w:p w14:paraId="59DA820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>%</w:t>
            </w:r>
          </w:p>
        </w:tc>
        <w:tc>
          <w:tcPr>
            <w:tcW w:w="1134" w:type="dxa"/>
          </w:tcPr>
          <w:p w14:paraId="2EBC4C2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10,4</w:t>
            </w:r>
          </w:p>
        </w:tc>
        <w:tc>
          <w:tcPr>
            <w:tcW w:w="993" w:type="dxa"/>
          </w:tcPr>
          <w:p w14:paraId="08C2FBD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11,0</w:t>
            </w:r>
          </w:p>
        </w:tc>
        <w:tc>
          <w:tcPr>
            <w:tcW w:w="992" w:type="dxa"/>
          </w:tcPr>
          <w:p w14:paraId="3B44485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11,0</w:t>
            </w:r>
          </w:p>
        </w:tc>
        <w:tc>
          <w:tcPr>
            <w:tcW w:w="992" w:type="dxa"/>
          </w:tcPr>
          <w:p w14:paraId="4598E8C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11,1</w:t>
            </w:r>
          </w:p>
        </w:tc>
        <w:tc>
          <w:tcPr>
            <w:tcW w:w="1134" w:type="dxa"/>
          </w:tcPr>
          <w:p w14:paraId="1627280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11,1</w:t>
            </w:r>
          </w:p>
          <w:p w14:paraId="7738946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4" w:type="dxa"/>
            <w:gridSpan w:val="2"/>
          </w:tcPr>
          <w:p w14:paraId="50A1FBC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11,1</w:t>
            </w:r>
          </w:p>
          <w:p w14:paraId="7145ACE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4" w:type="dxa"/>
          </w:tcPr>
          <w:p w14:paraId="19080EE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11,1</w:t>
            </w:r>
          </w:p>
          <w:p w14:paraId="6530E29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57CE6" w:rsidRPr="00657CE6" w14:paraId="2C58C877" w14:textId="77777777" w:rsidTr="00B33267">
        <w:tc>
          <w:tcPr>
            <w:tcW w:w="570" w:type="dxa"/>
            <w:gridSpan w:val="2"/>
          </w:tcPr>
          <w:p w14:paraId="4EB6506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13.</w:t>
            </w:r>
          </w:p>
        </w:tc>
        <w:tc>
          <w:tcPr>
            <w:tcW w:w="1696" w:type="dxa"/>
          </w:tcPr>
          <w:p w14:paraId="433835EC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Доля детей, привлекаемых к участию в творческих мероприятиях, в общем числе детей в год</w:t>
            </w:r>
          </w:p>
        </w:tc>
        <w:tc>
          <w:tcPr>
            <w:tcW w:w="850" w:type="dxa"/>
          </w:tcPr>
          <w:p w14:paraId="5E796DC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%</w:t>
            </w:r>
          </w:p>
        </w:tc>
        <w:tc>
          <w:tcPr>
            <w:tcW w:w="1134" w:type="dxa"/>
          </w:tcPr>
          <w:p w14:paraId="737583B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11,0</w:t>
            </w:r>
          </w:p>
        </w:tc>
        <w:tc>
          <w:tcPr>
            <w:tcW w:w="993" w:type="dxa"/>
          </w:tcPr>
          <w:p w14:paraId="7E4A2F0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12,2</w:t>
            </w:r>
          </w:p>
        </w:tc>
        <w:tc>
          <w:tcPr>
            <w:tcW w:w="992" w:type="dxa"/>
          </w:tcPr>
          <w:p w14:paraId="7EFB515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12,2</w:t>
            </w:r>
          </w:p>
        </w:tc>
        <w:tc>
          <w:tcPr>
            <w:tcW w:w="992" w:type="dxa"/>
          </w:tcPr>
          <w:p w14:paraId="0A6C9E8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12,3</w:t>
            </w:r>
          </w:p>
        </w:tc>
        <w:tc>
          <w:tcPr>
            <w:tcW w:w="1134" w:type="dxa"/>
          </w:tcPr>
          <w:p w14:paraId="040A306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12,3</w:t>
            </w:r>
          </w:p>
        </w:tc>
        <w:tc>
          <w:tcPr>
            <w:tcW w:w="994" w:type="dxa"/>
            <w:gridSpan w:val="2"/>
          </w:tcPr>
          <w:p w14:paraId="15EFC25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12,3</w:t>
            </w:r>
          </w:p>
        </w:tc>
        <w:tc>
          <w:tcPr>
            <w:tcW w:w="994" w:type="dxa"/>
          </w:tcPr>
          <w:p w14:paraId="29FEBB0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12,3</w:t>
            </w:r>
          </w:p>
        </w:tc>
      </w:tr>
      <w:tr w:rsidR="00657CE6" w:rsidRPr="00657CE6" w14:paraId="1D888ECA" w14:textId="77777777" w:rsidTr="00B33267">
        <w:tc>
          <w:tcPr>
            <w:tcW w:w="9355" w:type="dxa"/>
            <w:gridSpan w:val="11"/>
            <w:vAlign w:val="center"/>
          </w:tcPr>
          <w:p w14:paraId="650F526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Задача 3. «Обеспечение реализации муниципальной подпрограммы»</w:t>
            </w:r>
          </w:p>
        </w:tc>
        <w:tc>
          <w:tcPr>
            <w:tcW w:w="994" w:type="dxa"/>
          </w:tcPr>
          <w:p w14:paraId="17D9E73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</w:p>
        </w:tc>
      </w:tr>
      <w:tr w:rsidR="00657CE6" w:rsidRPr="00657CE6" w14:paraId="2117F588" w14:textId="77777777" w:rsidTr="00B33267">
        <w:tc>
          <w:tcPr>
            <w:tcW w:w="570" w:type="dxa"/>
            <w:gridSpan w:val="2"/>
          </w:tcPr>
          <w:p w14:paraId="1ADA926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14.</w:t>
            </w:r>
          </w:p>
        </w:tc>
        <w:tc>
          <w:tcPr>
            <w:tcW w:w="1696" w:type="dxa"/>
          </w:tcPr>
          <w:p w14:paraId="4E2E7984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Уровень ежегодного достижения показателей подпрограммы "Развитие культуры в МР «Сыктывдинский»" в год</w:t>
            </w:r>
          </w:p>
        </w:tc>
        <w:tc>
          <w:tcPr>
            <w:tcW w:w="850" w:type="dxa"/>
          </w:tcPr>
          <w:p w14:paraId="67F89478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%</w:t>
            </w:r>
          </w:p>
        </w:tc>
        <w:tc>
          <w:tcPr>
            <w:tcW w:w="1134" w:type="dxa"/>
          </w:tcPr>
          <w:p w14:paraId="46649F6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50,0</w:t>
            </w:r>
          </w:p>
        </w:tc>
        <w:tc>
          <w:tcPr>
            <w:tcW w:w="993" w:type="dxa"/>
          </w:tcPr>
          <w:p w14:paraId="1D44FEA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80,0</w:t>
            </w:r>
          </w:p>
        </w:tc>
        <w:tc>
          <w:tcPr>
            <w:tcW w:w="992" w:type="dxa"/>
          </w:tcPr>
          <w:p w14:paraId="7AEA0F4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80,0</w:t>
            </w:r>
          </w:p>
        </w:tc>
        <w:tc>
          <w:tcPr>
            <w:tcW w:w="992" w:type="dxa"/>
          </w:tcPr>
          <w:p w14:paraId="005902F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80,0</w:t>
            </w:r>
          </w:p>
        </w:tc>
        <w:tc>
          <w:tcPr>
            <w:tcW w:w="1134" w:type="dxa"/>
          </w:tcPr>
          <w:p w14:paraId="71D488D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100,0</w:t>
            </w:r>
          </w:p>
        </w:tc>
        <w:tc>
          <w:tcPr>
            <w:tcW w:w="994" w:type="dxa"/>
            <w:gridSpan w:val="2"/>
          </w:tcPr>
          <w:p w14:paraId="01926D4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100,0</w:t>
            </w:r>
          </w:p>
        </w:tc>
        <w:tc>
          <w:tcPr>
            <w:tcW w:w="994" w:type="dxa"/>
          </w:tcPr>
          <w:p w14:paraId="69774ED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100,0</w:t>
            </w:r>
          </w:p>
        </w:tc>
      </w:tr>
      <w:tr w:rsidR="00657CE6" w:rsidRPr="00657CE6" w14:paraId="5A00010D" w14:textId="77777777" w:rsidTr="00B33267">
        <w:tc>
          <w:tcPr>
            <w:tcW w:w="10349" w:type="dxa"/>
            <w:gridSpan w:val="12"/>
          </w:tcPr>
          <w:p w14:paraId="2F333188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US"/>
              </w:rPr>
              <w:t>Подпрограмма 2</w:t>
            </w:r>
            <w:r w:rsidRPr="00657CE6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en-US"/>
              </w:rPr>
              <w:t xml:space="preserve">«Развитие физической культуры и спорта» </w:t>
            </w:r>
          </w:p>
        </w:tc>
      </w:tr>
      <w:tr w:rsidR="00657CE6" w:rsidRPr="00657CE6" w14:paraId="0D8AD3D7" w14:textId="77777777" w:rsidTr="00B33267">
        <w:tc>
          <w:tcPr>
            <w:tcW w:w="10349" w:type="dxa"/>
            <w:gridSpan w:val="12"/>
          </w:tcPr>
          <w:p w14:paraId="4D3536F9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b/>
                <w:bCs/>
                <w:i/>
                <w:iCs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b/>
                <w:bCs/>
                <w:i/>
                <w:iCs/>
                <w:sz w:val="20"/>
                <w:szCs w:val="20"/>
                <w:lang w:eastAsia="en-US"/>
              </w:rPr>
              <w:t>Задача 1. Развитие инфраструктуры физической культуры и спорта</w:t>
            </w:r>
          </w:p>
        </w:tc>
      </w:tr>
      <w:tr w:rsidR="00657CE6" w:rsidRPr="00657CE6" w14:paraId="059CB59B" w14:textId="77777777" w:rsidTr="00B33267">
        <w:tc>
          <w:tcPr>
            <w:tcW w:w="515" w:type="dxa"/>
          </w:tcPr>
          <w:p w14:paraId="21ED895E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15.</w:t>
            </w:r>
          </w:p>
        </w:tc>
        <w:tc>
          <w:tcPr>
            <w:tcW w:w="1751" w:type="dxa"/>
            <w:gridSpan w:val="2"/>
          </w:tcPr>
          <w:p w14:paraId="30BB9FB6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Уровень обеспеченности граждан спортивными сооружениями исходя из единовременной пропускной способности объектов спорта в МР «Сыктывдинский»</w:t>
            </w:r>
          </w:p>
        </w:tc>
        <w:tc>
          <w:tcPr>
            <w:tcW w:w="850" w:type="dxa"/>
          </w:tcPr>
          <w:p w14:paraId="28EAC450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%</w:t>
            </w:r>
          </w:p>
        </w:tc>
        <w:tc>
          <w:tcPr>
            <w:tcW w:w="1134" w:type="dxa"/>
          </w:tcPr>
          <w:p w14:paraId="5179F792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106,4</w:t>
            </w:r>
          </w:p>
        </w:tc>
        <w:tc>
          <w:tcPr>
            <w:tcW w:w="993" w:type="dxa"/>
          </w:tcPr>
          <w:p w14:paraId="4F1B72F5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95,9</w:t>
            </w:r>
          </w:p>
        </w:tc>
        <w:tc>
          <w:tcPr>
            <w:tcW w:w="992" w:type="dxa"/>
          </w:tcPr>
          <w:p w14:paraId="6B15EF74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99,6</w:t>
            </w:r>
          </w:p>
        </w:tc>
        <w:tc>
          <w:tcPr>
            <w:tcW w:w="992" w:type="dxa"/>
          </w:tcPr>
          <w:p w14:paraId="439015CC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99,6</w:t>
            </w:r>
          </w:p>
        </w:tc>
        <w:tc>
          <w:tcPr>
            <w:tcW w:w="1134" w:type="dxa"/>
          </w:tcPr>
          <w:p w14:paraId="09A1193E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101,2</w:t>
            </w:r>
          </w:p>
        </w:tc>
        <w:tc>
          <w:tcPr>
            <w:tcW w:w="994" w:type="dxa"/>
            <w:gridSpan w:val="2"/>
          </w:tcPr>
          <w:p w14:paraId="045202BE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103,3</w:t>
            </w:r>
          </w:p>
        </w:tc>
        <w:tc>
          <w:tcPr>
            <w:tcW w:w="994" w:type="dxa"/>
          </w:tcPr>
          <w:p w14:paraId="593FF4BC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107,4</w:t>
            </w:r>
          </w:p>
        </w:tc>
      </w:tr>
      <w:tr w:rsidR="00657CE6" w:rsidRPr="00657CE6" w14:paraId="2EEF59E0" w14:textId="77777777" w:rsidTr="00B33267">
        <w:tc>
          <w:tcPr>
            <w:tcW w:w="515" w:type="dxa"/>
          </w:tcPr>
          <w:p w14:paraId="67EF9E99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16.</w:t>
            </w:r>
          </w:p>
        </w:tc>
        <w:tc>
          <w:tcPr>
            <w:tcW w:w="1751" w:type="dxa"/>
            <w:gridSpan w:val="2"/>
          </w:tcPr>
          <w:p w14:paraId="6EA442A0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Единовременная пропускная способность спортивных сооружений в МР «Сыктывдинский» (нарастающим итогом с начала реализации Программы)</w:t>
            </w:r>
          </w:p>
        </w:tc>
        <w:tc>
          <w:tcPr>
            <w:tcW w:w="850" w:type="dxa"/>
          </w:tcPr>
          <w:p w14:paraId="2E9CD54F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%</w:t>
            </w:r>
          </w:p>
        </w:tc>
        <w:tc>
          <w:tcPr>
            <w:tcW w:w="1134" w:type="dxa"/>
          </w:tcPr>
          <w:p w14:paraId="51B001CD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1,29</w:t>
            </w:r>
          </w:p>
        </w:tc>
        <w:tc>
          <w:tcPr>
            <w:tcW w:w="993" w:type="dxa"/>
          </w:tcPr>
          <w:p w14:paraId="684207F6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1,28</w:t>
            </w:r>
          </w:p>
        </w:tc>
        <w:tc>
          <w:tcPr>
            <w:tcW w:w="992" w:type="dxa"/>
          </w:tcPr>
          <w:p w14:paraId="48385730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1,22</w:t>
            </w:r>
          </w:p>
        </w:tc>
        <w:tc>
          <w:tcPr>
            <w:tcW w:w="992" w:type="dxa"/>
          </w:tcPr>
          <w:p w14:paraId="347598B7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1,25</w:t>
            </w:r>
          </w:p>
        </w:tc>
        <w:tc>
          <w:tcPr>
            <w:tcW w:w="1134" w:type="dxa"/>
          </w:tcPr>
          <w:p w14:paraId="1E707AE0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1,30</w:t>
            </w:r>
          </w:p>
        </w:tc>
        <w:tc>
          <w:tcPr>
            <w:tcW w:w="994" w:type="dxa"/>
            <w:gridSpan w:val="2"/>
          </w:tcPr>
          <w:p w14:paraId="5C26A769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1,33</w:t>
            </w:r>
          </w:p>
        </w:tc>
        <w:tc>
          <w:tcPr>
            <w:tcW w:w="994" w:type="dxa"/>
          </w:tcPr>
          <w:p w14:paraId="51F13E49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1,37</w:t>
            </w:r>
          </w:p>
        </w:tc>
      </w:tr>
      <w:tr w:rsidR="00657CE6" w:rsidRPr="00657CE6" w14:paraId="2FE59BF1" w14:textId="77777777" w:rsidTr="00B33267">
        <w:tc>
          <w:tcPr>
            <w:tcW w:w="515" w:type="dxa"/>
          </w:tcPr>
          <w:p w14:paraId="2F57BAAC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17.</w:t>
            </w:r>
          </w:p>
        </w:tc>
        <w:tc>
          <w:tcPr>
            <w:tcW w:w="1751" w:type="dxa"/>
            <w:gridSpan w:val="2"/>
          </w:tcPr>
          <w:p w14:paraId="53A11939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Количество реализованных проектов «Народный бюджет» в сфере физической культуры и спорта</w:t>
            </w:r>
          </w:p>
        </w:tc>
        <w:tc>
          <w:tcPr>
            <w:tcW w:w="850" w:type="dxa"/>
          </w:tcPr>
          <w:p w14:paraId="66517725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единиц</w:t>
            </w:r>
          </w:p>
        </w:tc>
        <w:tc>
          <w:tcPr>
            <w:tcW w:w="1134" w:type="dxa"/>
          </w:tcPr>
          <w:p w14:paraId="5E54C5AB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0</w:t>
            </w:r>
          </w:p>
        </w:tc>
        <w:tc>
          <w:tcPr>
            <w:tcW w:w="993" w:type="dxa"/>
          </w:tcPr>
          <w:p w14:paraId="75301B4B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992" w:type="dxa"/>
          </w:tcPr>
          <w:p w14:paraId="5193F4D8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992" w:type="dxa"/>
          </w:tcPr>
          <w:p w14:paraId="3424F230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0</w:t>
            </w:r>
          </w:p>
        </w:tc>
        <w:tc>
          <w:tcPr>
            <w:tcW w:w="1134" w:type="dxa"/>
          </w:tcPr>
          <w:p w14:paraId="086BEE9D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994" w:type="dxa"/>
            <w:gridSpan w:val="2"/>
          </w:tcPr>
          <w:p w14:paraId="2FADA1FA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994" w:type="dxa"/>
          </w:tcPr>
          <w:p w14:paraId="332BBC5A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1</w:t>
            </w:r>
          </w:p>
        </w:tc>
      </w:tr>
      <w:tr w:rsidR="00657CE6" w:rsidRPr="00657CE6" w14:paraId="0322E911" w14:textId="77777777" w:rsidTr="00B33267">
        <w:tc>
          <w:tcPr>
            <w:tcW w:w="10349" w:type="dxa"/>
            <w:gridSpan w:val="12"/>
          </w:tcPr>
          <w:p w14:paraId="169C3ED3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b/>
                <w:bCs/>
                <w:i/>
                <w:iCs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b/>
                <w:bCs/>
                <w:i/>
                <w:iCs/>
                <w:sz w:val="20"/>
                <w:szCs w:val="20"/>
                <w:lang w:eastAsia="en-US"/>
              </w:rPr>
              <w:t>Задача 2. Обеспечение деятельности учреждений, осуществляющих физкультурно-спортивную работу с населением</w:t>
            </w:r>
          </w:p>
        </w:tc>
      </w:tr>
      <w:tr w:rsidR="00657CE6" w:rsidRPr="00657CE6" w14:paraId="6D930AD9" w14:textId="77777777" w:rsidTr="00B33267">
        <w:tc>
          <w:tcPr>
            <w:tcW w:w="515" w:type="dxa"/>
          </w:tcPr>
          <w:p w14:paraId="6D53DE6E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lastRenderedPageBreak/>
              <w:t>18.</w:t>
            </w:r>
          </w:p>
        </w:tc>
        <w:tc>
          <w:tcPr>
            <w:tcW w:w="1751" w:type="dxa"/>
            <w:gridSpan w:val="2"/>
          </w:tcPr>
          <w:p w14:paraId="45891714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Доля инвалидов и лиц с ограниченными возможностями здоровья, занимающихся физической культурой и спортом в общей численности данной категории населения</w:t>
            </w:r>
          </w:p>
        </w:tc>
        <w:tc>
          <w:tcPr>
            <w:tcW w:w="850" w:type="dxa"/>
          </w:tcPr>
          <w:p w14:paraId="37472113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%</w:t>
            </w:r>
          </w:p>
        </w:tc>
        <w:tc>
          <w:tcPr>
            <w:tcW w:w="1134" w:type="dxa"/>
          </w:tcPr>
          <w:p w14:paraId="3ECCA254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4,1</w:t>
            </w:r>
          </w:p>
        </w:tc>
        <w:tc>
          <w:tcPr>
            <w:tcW w:w="993" w:type="dxa"/>
          </w:tcPr>
          <w:p w14:paraId="4B7C54D8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7,6</w:t>
            </w:r>
          </w:p>
        </w:tc>
        <w:tc>
          <w:tcPr>
            <w:tcW w:w="992" w:type="dxa"/>
          </w:tcPr>
          <w:p w14:paraId="7BCFC49F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7,2</w:t>
            </w:r>
          </w:p>
        </w:tc>
        <w:tc>
          <w:tcPr>
            <w:tcW w:w="992" w:type="dxa"/>
          </w:tcPr>
          <w:p w14:paraId="6CB70603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8,0</w:t>
            </w:r>
          </w:p>
        </w:tc>
        <w:tc>
          <w:tcPr>
            <w:tcW w:w="1134" w:type="dxa"/>
          </w:tcPr>
          <w:p w14:paraId="446EA3D7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8,5</w:t>
            </w:r>
          </w:p>
        </w:tc>
        <w:tc>
          <w:tcPr>
            <w:tcW w:w="994" w:type="dxa"/>
            <w:gridSpan w:val="2"/>
          </w:tcPr>
          <w:p w14:paraId="63904798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8,5</w:t>
            </w:r>
          </w:p>
        </w:tc>
        <w:tc>
          <w:tcPr>
            <w:tcW w:w="994" w:type="dxa"/>
          </w:tcPr>
          <w:p w14:paraId="31177FEA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8,5</w:t>
            </w:r>
          </w:p>
        </w:tc>
      </w:tr>
      <w:tr w:rsidR="00657CE6" w:rsidRPr="00657CE6" w14:paraId="466A15C7" w14:textId="77777777" w:rsidTr="00B33267">
        <w:tc>
          <w:tcPr>
            <w:tcW w:w="10349" w:type="dxa"/>
            <w:gridSpan w:val="12"/>
          </w:tcPr>
          <w:p w14:paraId="3D1414AD" w14:textId="77777777" w:rsidR="00657CE6" w:rsidRPr="00657CE6" w:rsidRDefault="00657CE6" w:rsidP="00657CE6">
            <w:pPr>
              <w:widowControl w:val="0"/>
              <w:tabs>
                <w:tab w:val="left" w:pos="1365"/>
              </w:tabs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</w:rPr>
              <w:t>Задача 3. Развитие кадрового потенциала и обеспечение квалифицированным кадровым потенциалом учреждений физической культуры и массового спорта</w:t>
            </w:r>
          </w:p>
        </w:tc>
      </w:tr>
      <w:tr w:rsidR="00657CE6" w:rsidRPr="00657CE6" w14:paraId="41C3578B" w14:textId="77777777" w:rsidTr="00B33267">
        <w:tc>
          <w:tcPr>
            <w:tcW w:w="515" w:type="dxa"/>
          </w:tcPr>
          <w:p w14:paraId="6ED24077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19.</w:t>
            </w:r>
          </w:p>
        </w:tc>
        <w:tc>
          <w:tcPr>
            <w:tcW w:w="1751" w:type="dxa"/>
            <w:gridSpan w:val="2"/>
          </w:tcPr>
          <w:p w14:paraId="130018E2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Доля работников со специальным образованием в общей численности штатных работников в области физической культуры и спорта</w:t>
            </w:r>
          </w:p>
        </w:tc>
        <w:tc>
          <w:tcPr>
            <w:tcW w:w="850" w:type="dxa"/>
          </w:tcPr>
          <w:p w14:paraId="05C74F20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%</w:t>
            </w:r>
          </w:p>
        </w:tc>
        <w:tc>
          <w:tcPr>
            <w:tcW w:w="1134" w:type="dxa"/>
          </w:tcPr>
          <w:p w14:paraId="4A333ADE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60,1</w:t>
            </w:r>
          </w:p>
        </w:tc>
        <w:tc>
          <w:tcPr>
            <w:tcW w:w="993" w:type="dxa"/>
          </w:tcPr>
          <w:p w14:paraId="2A6631FD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80,0</w:t>
            </w:r>
          </w:p>
        </w:tc>
        <w:tc>
          <w:tcPr>
            <w:tcW w:w="992" w:type="dxa"/>
          </w:tcPr>
          <w:p w14:paraId="2D987A7F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82,7</w:t>
            </w:r>
          </w:p>
        </w:tc>
        <w:tc>
          <w:tcPr>
            <w:tcW w:w="992" w:type="dxa"/>
          </w:tcPr>
          <w:p w14:paraId="4DA02DD5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82,7</w:t>
            </w:r>
          </w:p>
        </w:tc>
        <w:tc>
          <w:tcPr>
            <w:tcW w:w="1134" w:type="dxa"/>
          </w:tcPr>
          <w:p w14:paraId="150B1A1A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82,8</w:t>
            </w:r>
          </w:p>
        </w:tc>
        <w:tc>
          <w:tcPr>
            <w:tcW w:w="994" w:type="dxa"/>
            <w:gridSpan w:val="2"/>
          </w:tcPr>
          <w:p w14:paraId="65F50320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82,9</w:t>
            </w:r>
          </w:p>
        </w:tc>
        <w:tc>
          <w:tcPr>
            <w:tcW w:w="994" w:type="dxa"/>
          </w:tcPr>
          <w:p w14:paraId="0385DEDC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83,0</w:t>
            </w:r>
          </w:p>
        </w:tc>
      </w:tr>
      <w:tr w:rsidR="00657CE6" w:rsidRPr="00657CE6" w14:paraId="36EFAEFF" w14:textId="77777777" w:rsidTr="00B33267">
        <w:tc>
          <w:tcPr>
            <w:tcW w:w="10349" w:type="dxa"/>
            <w:gridSpan w:val="12"/>
          </w:tcPr>
          <w:p w14:paraId="7E023D1E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b/>
                <w:bCs/>
                <w:i/>
                <w:iCs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b/>
                <w:bCs/>
                <w:i/>
                <w:iCs/>
                <w:sz w:val="20"/>
                <w:szCs w:val="20"/>
                <w:lang w:eastAsia="en-US"/>
              </w:rPr>
              <w:t>Задача 4. Вовлечение всех категорий населения МР в массовые физкультурные и спортивные мероприятия</w:t>
            </w:r>
          </w:p>
        </w:tc>
      </w:tr>
      <w:tr w:rsidR="00657CE6" w:rsidRPr="00657CE6" w14:paraId="3D54161E" w14:textId="77777777" w:rsidTr="00B33267">
        <w:tc>
          <w:tcPr>
            <w:tcW w:w="515" w:type="dxa"/>
          </w:tcPr>
          <w:p w14:paraId="2419334C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20.</w:t>
            </w:r>
          </w:p>
        </w:tc>
        <w:tc>
          <w:tcPr>
            <w:tcW w:w="1751" w:type="dxa"/>
            <w:gridSpan w:val="2"/>
          </w:tcPr>
          <w:p w14:paraId="75D1A919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Количество участников массовых физкультурно-спортивных мероприятий среди различных групп и категорий населения </w:t>
            </w:r>
          </w:p>
        </w:tc>
        <w:tc>
          <w:tcPr>
            <w:tcW w:w="850" w:type="dxa"/>
          </w:tcPr>
          <w:p w14:paraId="075110A8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человек</w:t>
            </w:r>
          </w:p>
        </w:tc>
        <w:tc>
          <w:tcPr>
            <w:tcW w:w="1134" w:type="dxa"/>
          </w:tcPr>
          <w:p w14:paraId="4BF8B826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4070</w:t>
            </w:r>
          </w:p>
        </w:tc>
        <w:tc>
          <w:tcPr>
            <w:tcW w:w="993" w:type="dxa"/>
          </w:tcPr>
          <w:p w14:paraId="1FBD6FB6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4231</w:t>
            </w:r>
          </w:p>
        </w:tc>
        <w:tc>
          <w:tcPr>
            <w:tcW w:w="992" w:type="dxa"/>
          </w:tcPr>
          <w:p w14:paraId="41734DCB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2645</w:t>
            </w:r>
          </w:p>
        </w:tc>
        <w:tc>
          <w:tcPr>
            <w:tcW w:w="992" w:type="dxa"/>
          </w:tcPr>
          <w:p w14:paraId="7F7C32D1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3300</w:t>
            </w:r>
          </w:p>
        </w:tc>
        <w:tc>
          <w:tcPr>
            <w:tcW w:w="1134" w:type="dxa"/>
          </w:tcPr>
          <w:p w14:paraId="5AB68678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4250</w:t>
            </w:r>
          </w:p>
        </w:tc>
        <w:tc>
          <w:tcPr>
            <w:tcW w:w="994" w:type="dxa"/>
            <w:gridSpan w:val="2"/>
          </w:tcPr>
          <w:p w14:paraId="27517DE4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4300</w:t>
            </w:r>
          </w:p>
        </w:tc>
        <w:tc>
          <w:tcPr>
            <w:tcW w:w="994" w:type="dxa"/>
          </w:tcPr>
          <w:p w14:paraId="7C575490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4350</w:t>
            </w:r>
          </w:p>
        </w:tc>
      </w:tr>
      <w:tr w:rsidR="00657CE6" w:rsidRPr="00657CE6" w14:paraId="0835194A" w14:textId="77777777" w:rsidTr="00B33267">
        <w:tc>
          <w:tcPr>
            <w:tcW w:w="515" w:type="dxa"/>
          </w:tcPr>
          <w:p w14:paraId="5DE155D6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21.</w:t>
            </w:r>
          </w:p>
        </w:tc>
        <w:tc>
          <w:tcPr>
            <w:tcW w:w="1751" w:type="dxa"/>
            <w:gridSpan w:val="2"/>
          </w:tcPr>
          <w:p w14:paraId="28A6E3E3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 xml:space="preserve">Доля населения, выполнившего нормативы испытаний (тестов) Всероссийского физкультурно-спортивного комплекса "Готов к труду и обороне" (ГТО), в общей численности населения, принявшего участие в выполнении нормативов испытаний (тестов) Всероссийского физкультурно-спортивного комплекса "Готов к труду и обороне" (ГТО) </w:t>
            </w: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lastRenderedPageBreak/>
              <w:t>до 50 процентов к 2024 году</w:t>
            </w:r>
          </w:p>
        </w:tc>
        <w:tc>
          <w:tcPr>
            <w:tcW w:w="850" w:type="dxa"/>
          </w:tcPr>
          <w:p w14:paraId="25813995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lastRenderedPageBreak/>
              <w:t>%</w:t>
            </w:r>
          </w:p>
        </w:tc>
        <w:tc>
          <w:tcPr>
            <w:tcW w:w="1134" w:type="dxa"/>
          </w:tcPr>
          <w:p w14:paraId="698AD2DB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993" w:type="dxa"/>
          </w:tcPr>
          <w:p w14:paraId="0DC81193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992" w:type="dxa"/>
          </w:tcPr>
          <w:p w14:paraId="4F56EB19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58,2</w:t>
            </w:r>
          </w:p>
        </w:tc>
        <w:tc>
          <w:tcPr>
            <w:tcW w:w="992" w:type="dxa"/>
          </w:tcPr>
          <w:p w14:paraId="54860ED9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50</w:t>
            </w:r>
          </w:p>
        </w:tc>
        <w:tc>
          <w:tcPr>
            <w:tcW w:w="1134" w:type="dxa"/>
          </w:tcPr>
          <w:p w14:paraId="35F482D5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53</w:t>
            </w:r>
          </w:p>
        </w:tc>
        <w:tc>
          <w:tcPr>
            <w:tcW w:w="994" w:type="dxa"/>
            <w:gridSpan w:val="2"/>
          </w:tcPr>
          <w:p w14:paraId="004C03B8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56</w:t>
            </w:r>
          </w:p>
        </w:tc>
        <w:tc>
          <w:tcPr>
            <w:tcW w:w="994" w:type="dxa"/>
          </w:tcPr>
          <w:p w14:paraId="7F375141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60</w:t>
            </w:r>
          </w:p>
        </w:tc>
      </w:tr>
      <w:tr w:rsidR="00657CE6" w:rsidRPr="00657CE6" w14:paraId="44EC7499" w14:textId="77777777" w:rsidTr="00B33267">
        <w:tc>
          <w:tcPr>
            <w:tcW w:w="10349" w:type="dxa"/>
            <w:gridSpan w:val="12"/>
          </w:tcPr>
          <w:p w14:paraId="7817D251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US"/>
              </w:rPr>
              <w:t xml:space="preserve">Подпрограмма 3 </w:t>
            </w:r>
            <w:r w:rsidRPr="00657CE6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en-US"/>
              </w:rPr>
              <w:t>«</w:t>
            </w:r>
            <w:r w:rsidRPr="00657CE6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  <w:t>Въездной и внутренний туризм»</w:t>
            </w:r>
          </w:p>
        </w:tc>
      </w:tr>
      <w:tr w:rsidR="00657CE6" w:rsidRPr="00657CE6" w14:paraId="5ED7747C" w14:textId="77777777" w:rsidTr="00B33267">
        <w:tc>
          <w:tcPr>
            <w:tcW w:w="515" w:type="dxa"/>
          </w:tcPr>
          <w:p w14:paraId="3E41DF22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22.</w:t>
            </w:r>
          </w:p>
        </w:tc>
        <w:tc>
          <w:tcPr>
            <w:tcW w:w="1751" w:type="dxa"/>
            <w:gridSpan w:val="2"/>
          </w:tcPr>
          <w:p w14:paraId="0019F51F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Количество туристических маршрутов</w:t>
            </w:r>
          </w:p>
        </w:tc>
        <w:tc>
          <w:tcPr>
            <w:tcW w:w="850" w:type="dxa"/>
          </w:tcPr>
          <w:p w14:paraId="7EDD4A99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единиц</w:t>
            </w:r>
          </w:p>
        </w:tc>
        <w:tc>
          <w:tcPr>
            <w:tcW w:w="1134" w:type="dxa"/>
          </w:tcPr>
          <w:p w14:paraId="0A83D376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993" w:type="dxa"/>
          </w:tcPr>
          <w:p w14:paraId="7E540B23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992" w:type="dxa"/>
          </w:tcPr>
          <w:p w14:paraId="793C4389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992" w:type="dxa"/>
          </w:tcPr>
          <w:p w14:paraId="17F7C87F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1134" w:type="dxa"/>
          </w:tcPr>
          <w:p w14:paraId="17D36F01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994" w:type="dxa"/>
            <w:gridSpan w:val="2"/>
          </w:tcPr>
          <w:p w14:paraId="25563C0D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994" w:type="dxa"/>
          </w:tcPr>
          <w:p w14:paraId="784A8B85" w14:textId="77777777" w:rsidR="00657CE6" w:rsidRPr="00657CE6" w:rsidRDefault="00657CE6" w:rsidP="00657CE6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657CE6">
              <w:rPr>
                <w:rFonts w:ascii="Times New Roman" w:eastAsiaTheme="minorHAnsi" w:hAnsi="Times New Roman" w:cs="Times New Roman"/>
                <w:sz w:val="20"/>
                <w:szCs w:val="20"/>
                <w:lang w:eastAsia="en-US"/>
              </w:rPr>
              <w:t>9</w:t>
            </w:r>
          </w:p>
        </w:tc>
      </w:tr>
    </w:tbl>
    <w:p w14:paraId="0A9CACF7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37A43322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314A6A0E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sz w:val="24"/>
          <w:szCs w:val="24"/>
          <w:lang w:eastAsia="ar-SA"/>
        </w:rPr>
        <w:t>Таблица № 2</w:t>
      </w:r>
    </w:p>
    <w:p w14:paraId="0ED3789A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61C6536E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bookmarkStart w:id="24" w:name="_Hlk48137372"/>
      <w:r w:rsidRPr="00657CE6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Перечень основных мероприятий муниципальной программы</w:t>
      </w:r>
    </w:p>
    <w:p w14:paraId="107B989A" w14:textId="77777777" w:rsidR="00657CE6" w:rsidRPr="00657CE6" w:rsidRDefault="00657CE6" w:rsidP="00657CE6">
      <w:pPr>
        <w:widowControl w:val="0"/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tbl>
      <w:tblPr>
        <w:tblW w:w="10632" w:type="dxa"/>
        <w:tblCellSpacing w:w="5" w:type="nil"/>
        <w:tblInd w:w="-776" w:type="dxa"/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567"/>
        <w:gridCol w:w="1844"/>
        <w:gridCol w:w="1417"/>
        <w:gridCol w:w="851"/>
        <w:gridCol w:w="850"/>
        <w:gridCol w:w="1843"/>
        <w:gridCol w:w="1417"/>
        <w:gridCol w:w="1843"/>
      </w:tblGrid>
      <w:tr w:rsidR="00657CE6" w:rsidRPr="00657CE6" w14:paraId="1F9C5127" w14:textId="77777777" w:rsidTr="00B33267">
        <w:trPr>
          <w:trHeight w:val="276"/>
          <w:tblCellSpacing w:w="5" w:type="nil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9A062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hanging="11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bookmarkStart w:id="25" w:name="_Hlk48571611"/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N </w:t>
            </w: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br/>
              <w:t>п/п</w:t>
            </w:r>
          </w:p>
        </w:tc>
        <w:tc>
          <w:tcPr>
            <w:tcW w:w="18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B584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Номер и наименование ведомственной целевой программы (далее - ВЦП), основного мероприятия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60ED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Ответственный исполнитель ВЦП, основного мероприятия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3CAF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Срок </w:t>
            </w: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br/>
              <w:t xml:space="preserve"> начала </w:t>
            </w: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br/>
              <w:t>реализации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BDE0115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Срок </w:t>
            </w: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br/>
              <w:t xml:space="preserve">окончания </w:t>
            </w: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br/>
              <w:t>реализации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C419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Ожидаемый непосредственный результат (краткое описание) 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C47B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Основные направления реализации 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7405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657CE6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eastAsia="en-US"/>
              </w:rPr>
              <w:t>Связь с целевыми индикаторами (показателями) муниципальной программы (подпрограммы)</w:t>
            </w:r>
          </w:p>
        </w:tc>
      </w:tr>
      <w:tr w:rsidR="00657CE6" w:rsidRPr="00657CE6" w14:paraId="4556ECBC" w14:textId="77777777" w:rsidTr="00B33267">
        <w:trPr>
          <w:trHeight w:val="276"/>
          <w:tblCellSpacing w:w="5" w:type="nil"/>
        </w:trPr>
        <w:tc>
          <w:tcPr>
            <w:tcW w:w="5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20F3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4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DF3B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A90C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02484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9C18B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D42E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B8B2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53F3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657CE6" w:rsidRPr="00657CE6" w14:paraId="7F9F53D6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4B44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4C25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DF4B95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6368C5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73F0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909B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6911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7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8F08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</w:t>
            </w:r>
          </w:p>
        </w:tc>
      </w:tr>
      <w:tr w:rsidR="00657CE6" w:rsidRPr="00657CE6" w14:paraId="694AD221" w14:textId="77777777" w:rsidTr="00B33267">
        <w:trPr>
          <w:tblCellSpacing w:w="5" w:type="nil"/>
        </w:trPr>
        <w:tc>
          <w:tcPr>
            <w:tcW w:w="10632" w:type="dxa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023D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  <w:t>Подпрограмма 1 «Развитие культуры»</w:t>
            </w:r>
          </w:p>
        </w:tc>
      </w:tr>
      <w:tr w:rsidR="00657CE6" w:rsidRPr="00657CE6" w14:paraId="2E37790A" w14:textId="77777777" w:rsidTr="00B33267">
        <w:trPr>
          <w:tblCellSpacing w:w="5" w:type="nil"/>
        </w:trPr>
        <w:tc>
          <w:tcPr>
            <w:tcW w:w="10632" w:type="dxa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C2795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 xml:space="preserve">Задача 1. Обеспечение доступности объектов сферы культуры, сохранение и актуализация культурного наследия </w:t>
            </w:r>
            <w:r w:rsidRPr="00657CE6">
              <w:rPr>
                <w:rFonts w:ascii="Times New Roman" w:eastAsia="Arial Unicode MS" w:hAnsi="Times New Roman" w:cs="Times New Roman"/>
                <w:bCs/>
                <w:iCs/>
                <w:sz w:val="20"/>
                <w:szCs w:val="20"/>
              </w:rPr>
              <w:t xml:space="preserve">МО </w:t>
            </w:r>
            <w:r w:rsidRPr="00657CE6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МР «Сыктывдинский»</w:t>
            </w:r>
          </w:p>
        </w:tc>
      </w:tr>
      <w:tr w:rsidR="00657CE6" w:rsidRPr="00657CE6" w14:paraId="37F5E2E0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B3C7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C68A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Основное мероприятие 1.1.1. Строительство и реконструкция муниципальных объектов сферы культуры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8391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41B4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825E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3BD7B" w14:textId="77777777" w:rsidR="00657CE6" w:rsidRPr="00657CE6" w:rsidRDefault="00657CE6" w:rsidP="00657CE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Увеличение доли зданий и сооружений муниципальных учреждений сферы культуры, состояние которых является удовлетворительным, в общем количестве зданий и сооружений сферы культуры до 62,5%;</w:t>
            </w:r>
          </w:p>
          <w:p w14:paraId="6638DCFE" w14:textId="77777777" w:rsidR="00657CE6" w:rsidRPr="00657CE6" w:rsidRDefault="00657CE6" w:rsidP="00657CE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14:paraId="2E82D6CA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6C76C70A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ECBA9" w14:textId="77777777" w:rsidR="00657CE6" w:rsidRPr="00657CE6" w:rsidRDefault="00657CE6" w:rsidP="00657CE6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  <w:t>Проведение работ по строительству (реконструкции) учреждений сферы культуры Сыктывдинского района Республики Коми.</w:t>
            </w:r>
          </w:p>
          <w:p w14:paraId="6997E42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Разработка проектной документации на строительство (реконструкцию) объектов сферы культуры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18197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Доля зданий и сооружений муниципальных учреждений сферы культуры, состояние которых является удовлетворительным, в общем количестве зданий и сооружений сферы культуры;</w:t>
            </w:r>
          </w:p>
          <w:p w14:paraId="4E94A7CB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</w:tc>
      </w:tr>
      <w:tr w:rsidR="00657CE6" w:rsidRPr="00657CE6" w14:paraId="305EFE5F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D8AD5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3F6F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Основное мероприятие 1.1.2. Ремонт, капитальный ремонт, оснащение специальным оборудованием и материалами зданий муниципальных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учреждений  сферы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культуры (в т.ч. реализация проектов по "Народному бюджету")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5C5E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72CD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BF940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F0100" w14:textId="77777777" w:rsidR="00657CE6" w:rsidRPr="00657CE6" w:rsidRDefault="00657CE6" w:rsidP="00657CE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Увеличение доли зданий и сооружений муниципальных учреждений сферы культуры, состояние которых является удовлетворительным, в общем количестве зданий и сооружений сферы культуры до 62,5%; Сохранение уровня обеспеченности организациями культурно-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>досугового типа до 95 %</w:t>
            </w:r>
          </w:p>
          <w:p w14:paraId="22F62DC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6D76D" w14:textId="77777777" w:rsidR="00657CE6" w:rsidRPr="00657CE6" w:rsidRDefault="00657CE6" w:rsidP="00657CE6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  <w:lastRenderedPageBreak/>
              <w:t>Проведен ремонт, капитальный ремонт зданий муниципальных учреждений сферы культуры;</w:t>
            </w:r>
          </w:p>
          <w:p w14:paraId="0DC349E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F75D44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Доля зданий и сооружений муниципальных учреждений сферы культуры, состояние которых является удовлетворительным, в общем количестве зданий и сооружений сферы культуры;</w:t>
            </w:r>
          </w:p>
          <w:p w14:paraId="07C1C995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Обеспеченность организациями культурно-досугового типа.</w:t>
            </w:r>
          </w:p>
        </w:tc>
      </w:tr>
      <w:tr w:rsidR="00657CE6" w:rsidRPr="00657CE6" w14:paraId="28625963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1408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264A5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Основное мероприятие 1.1.3.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Обеспечение  первичных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мер пожарной и антитеррористической безопасности муниципальных учреждений сферы культуры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FF0C1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01E2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0CC4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99609" w14:textId="77777777" w:rsidR="00657CE6" w:rsidRPr="00657CE6" w:rsidRDefault="00657CE6" w:rsidP="00657CE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Увеличение доли учреждений сферы культуры, не имеющих нарушений пожарной безопасности от общего количества учреждений сферы культуры до 100%.</w:t>
            </w:r>
          </w:p>
          <w:p w14:paraId="117DB3BC" w14:textId="77777777" w:rsidR="00657CE6" w:rsidRPr="00657CE6" w:rsidRDefault="00657CE6" w:rsidP="00657CE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14:paraId="1E64EC52" w14:textId="77777777" w:rsidR="00657CE6" w:rsidRPr="00657CE6" w:rsidRDefault="00657CE6" w:rsidP="00657CE6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</w:pP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CAC209" w14:textId="77777777" w:rsidR="00657CE6" w:rsidRPr="00657CE6" w:rsidRDefault="00657CE6" w:rsidP="00657CE6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  <w:t>Проведены работы по Оснащению пожарной сигнализацией, противопожарными средствами, выполнение противопожарных и антитеррористических работ в муниципальных учреждениях сферы культуры;</w:t>
            </w:r>
          </w:p>
          <w:p w14:paraId="1D82883F" w14:textId="77777777" w:rsidR="00657CE6" w:rsidRPr="00657CE6" w:rsidRDefault="00657CE6" w:rsidP="00657CE6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</w:pP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19C79" w14:textId="77777777" w:rsidR="00657CE6" w:rsidRPr="00657CE6" w:rsidRDefault="00657CE6" w:rsidP="00657CE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Доля учреждений сферы культуры, не имеющих нарушений пожарной безопасности от общего количества учреждений сферы культуры;</w:t>
            </w:r>
          </w:p>
          <w:p w14:paraId="3FCCA1A7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</w:tc>
      </w:tr>
      <w:tr w:rsidR="00657CE6" w:rsidRPr="00657CE6" w14:paraId="43632736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BFD0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631F5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Основное мероприятие 1.1.4. Обновление материально- технической базы, приобретение специального оборудования, музыкальных инструментов для оснащения муниципальных учреждений сферы культуры, в том числе для сельских учреждений культуры и муниципальных организаций дополнительного образования детей в сфере культуры и искусства (т.ч. реализация проектов по "Народному бюджету")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E763F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3AE8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B9E8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C8172" w14:textId="77777777" w:rsidR="00657CE6" w:rsidRPr="00657CE6" w:rsidRDefault="00657CE6" w:rsidP="00657CE6">
            <w:pPr>
              <w:spacing w:after="160" w:line="259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Увеличение доли населения, участвующего       в платных культурно-досуговых мероприятиях, проводимых муниципальными учреждениями культуры до 180,5%; Увеличение доли учреждений сферы культуры, получивших обновление материально – технического оснащения в рамках Программы от общего количества учреждений сферы культуры до 22% ежегодно.</w:t>
            </w:r>
          </w:p>
          <w:p w14:paraId="777ED072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FA40B" w14:textId="77777777" w:rsidR="00657CE6" w:rsidRPr="00657CE6" w:rsidRDefault="00657CE6" w:rsidP="00657CE6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  <w:t>Проведены работы по оснащению современным световым, звуковым, специальным оборудованием, музыкальными инструментами муниципальных учреждений сферы культуры;</w:t>
            </w:r>
          </w:p>
          <w:p w14:paraId="0E1512F0" w14:textId="77777777" w:rsidR="00657CE6" w:rsidRPr="00657CE6" w:rsidRDefault="00657CE6" w:rsidP="00657CE6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</w:pP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44BF7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Доля населения, участвующего в платных культурно-досуговых мероприятиях, проводимых муниципальными учреждениями культуры, в год; Рост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посещений  учреждений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культуры населением Республики Коми к уровню 2019 года; Доля учреждений сферы культуры, получивших обновление материально – технического оснащения в рамках Программы от общего количества учреждений сферы культуры;</w:t>
            </w:r>
          </w:p>
        </w:tc>
      </w:tr>
      <w:tr w:rsidR="00657CE6" w:rsidRPr="00657CE6" w14:paraId="7C2B6378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E40C5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BA81F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Основное мероприятие 1.1.5. Сохранение и развитие государственных языков Республики Коми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9573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4D64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DBCE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140870" w14:textId="77777777" w:rsidR="00657CE6" w:rsidRPr="00657CE6" w:rsidRDefault="00657CE6" w:rsidP="00657CE6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  <w:t xml:space="preserve">Увеличение доли населения, участвующего в мероприятиях в области сохранения национальной самобытности, развития родных языков и </w:t>
            </w:r>
            <w:r w:rsidRPr="00657CE6"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  <w:lastRenderedPageBreak/>
              <w:t xml:space="preserve">национальной культуры народов, проживающих в муниципальном образовании, от общей численности населения муниципального </w:t>
            </w:r>
            <w:proofErr w:type="gramStart"/>
            <w:r w:rsidRPr="00657CE6"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  <w:t>образования  до</w:t>
            </w:r>
            <w:proofErr w:type="gramEnd"/>
            <w:r w:rsidRPr="00657CE6"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  <w:t xml:space="preserve"> 22,5%.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47E77" w14:textId="77777777" w:rsidR="00657CE6" w:rsidRPr="00657CE6" w:rsidRDefault="00657CE6" w:rsidP="00657CE6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Проведено не менее 300 мероприятий с использованием коми языка в год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C4638A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Доля населения, участвующего в мероприятиях в области сохранения национальной самобытности, развития родных языков и национальной 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>культуры народов, проживающих в МР «Сыктывдинский» от общей численности населения муниципального района</w:t>
            </w:r>
          </w:p>
        </w:tc>
      </w:tr>
      <w:tr w:rsidR="00657CE6" w:rsidRPr="00657CE6" w14:paraId="038B69AE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93F79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8E459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Основное мероприятие 1.1.6. Оказание муниципальных услуг (выполнение работ) библиотеками</w:t>
            </w:r>
          </w:p>
          <w:p w14:paraId="571023E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ED09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D582C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07F10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B66B5F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Увеличение доли населения, участвующего       в платных культурно-досуговых мероприятиях, проводимых муниципальными учреждениями культуры до 180,5 %; Охват населения библиотечным обслуживанием 55%.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1CD31" w14:textId="77777777" w:rsidR="00657CE6" w:rsidRPr="00657CE6" w:rsidRDefault="00657CE6" w:rsidP="00657CE6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  <w:t>Оказание муниципальных услуг (выполнение работ) муниципальными библиотеками Сыктывдинского района.</w:t>
            </w:r>
          </w:p>
          <w:p w14:paraId="3A6994B0" w14:textId="77777777" w:rsidR="00657CE6" w:rsidRPr="00657CE6" w:rsidRDefault="00657CE6" w:rsidP="00657CE6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9ED24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уровню 2019 года; Охват населения библиотечным обслуживанием; Доля населения, участвующего в платных культурно-досуговых мероприятиях, проводимых муниципальными учреждениями культуры, в год</w:t>
            </w:r>
          </w:p>
        </w:tc>
      </w:tr>
      <w:tr w:rsidR="00657CE6" w:rsidRPr="00657CE6" w14:paraId="16E87216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1E565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7.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A1B7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Основное мероприятие 1.1.7. Комплектование книжных (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документных)  фондов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библиотек муниципального образования муниципального района «Сыктывдинский»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CCB3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E050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2DE6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A72CE" w14:textId="77777777" w:rsidR="00657CE6" w:rsidRPr="00657CE6" w:rsidRDefault="00657CE6" w:rsidP="00657CE6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  <w:t>Охват населения библиотечным обслуживанием 55%.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82FF9C" w14:textId="77777777" w:rsidR="00657CE6" w:rsidRPr="00657CE6" w:rsidRDefault="00657CE6" w:rsidP="00657CE6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  <w:t xml:space="preserve">Комплектование книжных (документных) фондов библиотек на условиях </w:t>
            </w:r>
            <w:proofErr w:type="spellStart"/>
            <w:r w:rsidRPr="00657CE6"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  <w:t>софинансирования</w:t>
            </w:r>
            <w:proofErr w:type="spellEnd"/>
            <w:r w:rsidRPr="00657CE6"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  <w:t xml:space="preserve"> за счет средств республиканского бюджета Республики Коми и федерального бюджета.</w:t>
            </w:r>
          </w:p>
          <w:p w14:paraId="4E94D50B" w14:textId="77777777" w:rsidR="00657CE6" w:rsidRPr="00657CE6" w:rsidRDefault="00657CE6" w:rsidP="00657CE6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</w:pP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DEAE0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Охват населения библиотечным обслуживанием;</w:t>
            </w:r>
          </w:p>
        </w:tc>
      </w:tr>
      <w:tr w:rsidR="00657CE6" w:rsidRPr="00657CE6" w14:paraId="71B68F24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6D803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8.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DCAF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Основное мероприятие 1.1.8. Оказание муниципальных услуг (выполнение работ) музеями</w:t>
            </w:r>
          </w:p>
          <w:p w14:paraId="4CBFB30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3086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A6257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9371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3C299" w14:textId="77777777" w:rsidR="00657CE6" w:rsidRPr="00657CE6" w:rsidRDefault="00657CE6" w:rsidP="00657CE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Увеличение доли населения, участвующего       в платных культурно-досуговых мероприятиях, проводимых муниципальными учреждениями культуры до 180,5%; Увеличение   посещаемости музейных учреждений до 8,1 посещений на 1000 жителей в год</w:t>
            </w:r>
          </w:p>
          <w:p w14:paraId="370D65D6" w14:textId="77777777" w:rsidR="00657CE6" w:rsidRPr="00657CE6" w:rsidRDefault="00657CE6" w:rsidP="00657CE6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</w:pP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89F22" w14:textId="77777777" w:rsidR="00657CE6" w:rsidRPr="00657CE6" w:rsidRDefault="00657CE6" w:rsidP="00657CE6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  <w:t>Оказание муниципальных услуг (выполнение работ) муниципальным музеем Сыктывдинского района.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D8D68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Увеличение   посещаемости музейных учреждений; Доля населения, участвующего в платных культурно-досуговых мероприятиях, проводимых муниципальными учреждениями культуры, в год</w:t>
            </w:r>
          </w:p>
        </w:tc>
      </w:tr>
      <w:tr w:rsidR="00657CE6" w:rsidRPr="00657CE6" w14:paraId="4C826055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E596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9.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8B209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Основное мероприятие 1.1.9. Проведение мероприятий по подключению общедоступных библиотек в РК к сети «Интернет» и развитие системы библиотечного дела с учётом задачи расширения информационных технологий и оцифровки за счёт средств, поступающих из федерального бюджета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2F98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ABBF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A582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4FDC6" w14:textId="77777777" w:rsidR="00657CE6" w:rsidRPr="00657CE6" w:rsidRDefault="00657CE6" w:rsidP="00657CE6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  <w:t>Охват населения библиотечным обслуживанием 55%.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88FD0" w14:textId="77777777" w:rsidR="00657CE6" w:rsidRPr="00657CE6" w:rsidRDefault="00657CE6" w:rsidP="00657CE6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  <w:t>Проведение работ по внедрению информационных технологий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1F435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Охват населения библиотечным обслуживанием;</w:t>
            </w:r>
          </w:p>
        </w:tc>
      </w:tr>
      <w:tr w:rsidR="00657CE6" w:rsidRPr="00657CE6" w14:paraId="32FB0242" w14:textId="77777777" w:rsidTr="00B33267">
        <w:trPr>
          <w:tblCellSpacing w:w="5" w:type="nil"/>
        </w:trPr>
        <w:tc>
          <w:tcPr>
            <w:tcW w:w="10632" w:type="dxa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B676D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Задача 2. «Совершенствование условий для выявления, реализации творческого потенциала населения»</w:t>
            </w:r>
          </w:p>
        </w:tc>
      </w:tr>
      <w:tr w:rsidR="00657CE6" w:rsidRPr="00657CE6" w14:paraId="7143CE9D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926F1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10.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DED9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Основное мероприятие 1.2.1. Оказание муниципальных услуг (выполнение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работ)  учреждениями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культурно – досугового типа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0F1A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53832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DBA08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AA0C58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Рост посещений учреждений культуры населением к уровню 2019 года на 3 %; Увеличение доли населения, участвующего в работе клубных формирований, любительских объединений, от общей численности населения до 11,1%.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879BD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Оказание муниципальных услуг (выполнение работ) муниципальными культурно -досуговыми учреждениями Сыктывдинского района.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33C7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Доля населения, участвующего в работе клубных формирований, любительских объединений, от общей численности населения муниципального района; Рост посещений учреждений культуры населением к уровню 2019 года.</w:t>
            </w:r>
          </w:p>
        </w:tc>
      </w:tr>
      <w:tr w:rsidR="00657CE6" w:rsidRPr="00657CE6" w14:paraId="51288D33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A430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11.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9B7B7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Основное мероприятие1.2.2. Оказание муниципальных услуг (выполнение работ) муниципальными образовательными организациями дополнительного образования детей в сфере культуры и искусства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990F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C2BD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C14D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88DF5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Увеличение доли детей, привлекаемых к участию в творческих мероприятиях, в общем числе детей в год на 0,1% относительно 2019 года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DC96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Оказание муниципальных услуг (выполнение работ) муниципальными организациями дополнительного образования детей в сфере культуры и искусства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44D5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Доля детей, привлекаемых к участию в творческих мероприятиях, в общем числе детей в год.</w:t>
            </w:r>
          </w:p>
        </w:tc>
      </w:tr>
      <w:tr w:rsidR="00657CE6" w:rsidRPr="00657CE6" w14:paraId="28D5DCC7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DC20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12.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89074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Основное мероприятие 1.2.3. Организация и проведение районных мероприятий для населения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5AA82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1BD3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F54AF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4A9B9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Рост посещений учреждений культуры к уровню 2019 года на 3 %; Увеличение доли населения, участвующего в работе клубных формирований, любительских объединений, от общей численности 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населения до 11,1%.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E9A0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Организация и проведение мероприятий в учреждениях культуры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72F7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Рост посещений учреждений культуры населением к уровню 2019 года; Доля населения, участвующего в работе клубных формирований, любительских объединений, от общей численности 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населения муниципального района</w:t>
            </w:r>
          </w:p>
        </w:tc>
      </w:tr>
      <w:tr w:rsidR="00657CE6" w:rsidRPr="00657CE6" w14:paraId="79CE6201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83764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13.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CE7FA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Основное мероприятие 1.2.4.  Повышение квалификации и профессиональной компетентности специалистов муниципальных учреждений сферы культуры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C5F2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AA6D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074B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AFAD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Рост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посещений  учреждений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культуры населением к уровню 2019 года  на 3 %; Увеличение доли населения, участвующего в работе клубных формирований, любительских объединений, от общей численности населения до 11,1%.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4683FE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Повышение</w:t>
            </w:r>
          </w:p>
          <w:p w14:paraId="27427859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профессионального     </w:t>
            </w:r>
          </w:p>
          <w:p w14:paraId="3C0FB657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уровня работников     </w:t>
            </w:r>
          </w:p>
          <w:p w14:paraId="41D2F070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сферы культуры,       </w:t>
            </w:r>
          </w:p>
          <w:p w14:paraId="545EC171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воспроизводство       </w:t>
            </w:r>
          </w:p>
          <w:p w14:paraId="522FF43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кадрового потенциала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834C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Рост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посещений  учреждений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культуры населением Республики Коми к уровню 2019 года; Доля населения, участвующего в работе клубных формирований, любительских объединений, от общей численности населения муниципального района</w:t>
            </w:r>
          </w:p>
        </w:tc>
      </w:tr>
      <w:tr w:rsidR="00657CE6" w:rsidRPr="00657CE6" w14:paraId="7F13754A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92AFC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14.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E6963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Основное мероприятие 1.2.5 Государственная поддержка муниципальных учреждений и работников учреждений культуры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CE042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262D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7036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9BDD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Рост посещений учреждений культуры населением к уровню 2019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года  на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3 %; Увеличение доли населения, участвующего в работе клубных формирований, любительских объединений, от общей численности населения до 11,1%.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3AE06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Проведение конкурсных процедур на выявление лучшего сельского учреждения культуры и лучших работников муниципальных учреждений культуры.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817B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Рост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посещений  учреждений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культуры населением Республики Коми к уровню 2019 года; Доля населения, участвующего в работе клубных формирований, любительских объединений, от общей численности населения муниципального района</w:t>
            </w:r>
          </w:p>
        </w:tc>
      </w:tr>
      <w:tr w:rsidR="00657CE6" w:rsidRPr="00657CE6" w14:paraId="72DCED04" w14:textId="77777777" w:rsidTr="00B33267">
        <w:trPr>
          <w:tblCellSpacing w:w="5" w:type="nil"/>
        </w:trPr>
        <w:tc>
          <w:tcPr>
            <w:tcW w:w="10632" w:type="dxa"/>
            <w:gridSpan w:val="8"/>
            <w:tcBorders>
              <w:left w:val="single" w:sz="4" w:space="0" w:color="auto"/>
              <w:bottom w:val="single" w:sz="4" w:space="0" w:color="auto"/>
            </w:tcBorders>
          </w:tcPr>
          <w:p w14:paraId="28878A9A" w14:textId="77777777" w:rsidR="00657CE6" w:rsidRPr="00657CE6" w:rsidRDefault="00657CE6" w:rsidP="00657CE6">
            <w:pPr>
              <w:widowControl w:val="0"/>
              <w:tabs>
                <w:tab w:val="left" w:pos="696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Задача 3. «Обеспечение реализации муниципальной программы»</w:t>
            </w:r>
          </w:p>
        </w:tc>
      </w:tr>
      <w:tr w:rsidR="00657CE6" w:rsidRPr="00657CE6" w14:paraId="014B0807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D9FB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15.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64699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Основное мероприятие 1.3.1. Руководство и управление в сфере установленных функций органов местного самоуправления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( </w:t>
            </w:r>
            <w:proofErr w:type="spell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вт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.ч.содержаниецентрализованной</w:t>
            </w:r>
            <w:proofErr w:type="spell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бухгалтерии и МКУ «ЦОДУК»)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2F42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E895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7889E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F49F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Уровень ежегодного достижения показателей подпрограммы "Развитие культуры в МОМР «Сыктывдинский»" в год до 100%.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49964" w14:textId="77777777" w:rsidR="00657CE6" w:rsidRPr="00657CE6" w:rsidRDefault="00657CE6" w:rsidP="00657CE6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  <w:t>Предоставление автотранспортных услуг, организационно-аналитических услуг, кадрово-юридических услуг и в области бухгалтерского учета для учреждений культуры Сыктывдинского района.</w:t>
            </w:r>
          </w:p>
          <w:p w14:paraId="520D47F3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8E1F1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Уровень ежегодного достижения показателей подпрограммы "Развитие культуры в МОМР «Сыктывдинский»" в год</w:t>
            </w:r>
          </w:p>
        </w:tc>
      </w:tr>
      <w:tr w:rsidR="00657CE6" w:rsidRPr="00657CE6" w14:paraId="3A30DE15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FAC2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16.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FBB26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Основное мероприятие 1.3.2. Организация взаимодействия с органами местного самоуправления МО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МР  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>«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Сыктывдинский» и органами исполнительной власти МР  по реализации муниципальной программы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F6F54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B731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A0C5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E87C84" w14:textId="77777777" w:rsidR="00657CE6" w:rsidRPr="00657CE6" w:rsidRDefault="00657CE6" w:rsidP="00657CE6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  <w:t xml:space="preserve">Уровень ежегодного достижения показателей подпрограммы "Развитие культуры в МОМР </w:t>
            </w:r>
            <w:r w:rsidRPr="00657CE6"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  <w:lastRenderedPageBreak/>
              <w:t>«Сыктывдинский»" в год до 100%.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D80AF" w14:textId="77777777" w:rsidR="00657CE6" w:rsidRPr="00657CE6" w:rsidRDefault="00657CE6" w:rsidP="00657CE6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  <w:lastRenderedPageBreak/>
              <w:t xml:space="preserve">Проведение рабочих встреч, консультаций, совещаний и иных мероприятий в </w:t>
            </w:r>
            <w:r w:rsidRPr="00657CE6"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  <w:lastRenderedPageBreak/>
              <w:t>рамках реализации программных мероприятий.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EA445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Уровень ежегодного достижения показателей подпрограммы "Развитие культуры в МОМР 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«Сыктывдинский»" в год</w:t>
            </w:r>
          </w:p>
        </w:tc>
      </w:tr>
      <w:tr w:rsidR="00657CE6" w:rsidRPr="00657CE6" w14:paraId="009E024E" w14:textId="77777777" w:rsidTr="00B33267">
        <w:trPr>
          <w:tblCellSpacing w:w="5" w:type="nil"/>
        </w:trPr>
        <w:tc>
          <w:tcPr>
            <w:tcW w:w="10632" w:type="dxa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C49E92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  <w:t>Подпрограмма 2 «Развитие физической культуры и спорта»</w:t>
            </w:r>
          </w:p>
          <w:p w14:paraId="35044A2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657CE6" w:rsidRPr="00657CE6" w14:paraId="34321B81" w14:textId="77777777" w:rsidTr="00B33267">
        <w:trPr>
          <w:tblCellSpacing w:w="5" w:type="nil"/>
        </w:trPr>
        <w:tc>
          <w:tcPr>
            <w:tcW w:w="10632" w:type="dxa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CB240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</w:rPr>
              <w:t>Задача 1. Развитие инфраструктуры физической культуры и спорта</w:t>
            </w:r>
          </w:p>
        </w:tc>
      </w:tr>
      <w:tr w:rsidR="00657CE6" w:rsidRPr="00657CE6" w14:paraId="3FCBBD68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5E59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17.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51DB4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Основное мероприятие 2.1.1</w:t>
            </w:r>
          </w:p>
          <w:p w14:paraId="77617268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Строительство и реконструкция спортивных объектов для муниципальных нужд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EFA4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84C21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805F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A95F4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Увеличить уровень обеспеченности спортивными сооружениями в МОМР «Сыктывдинский» до 107,4 %;</w:t>
            </w:r>
          </w:p>
          <w:p w14:paraId="2B47595B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2. Увеличить единовременную пропускную способность спортивных сооружений в МОМР «Сыктывдинский» до 1,37 тыс. человек на 10 тыс. чел. нас.;</w:t>
            </w:r>
          </w:p>
          <w:p w14:paraId="6B3BB5E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D3218" w14:textId="77777777" w:rsidR="00657CE6" w:rsidRPr="00657CE6" w:rsidRDefault="00657CE6" w:rsidP="00657CE6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Arial" w:hAnsi="Times New Roman" w:cs="Times New Roman"/>
                <w:sz w:val="20"/>
                <w:szCs w:val="20"/>
                <w:lang w:eastAsia="ar-SA"/>
              </w:rPr>
              <w:t>Проведение работ по строительству (реконструкции) учреждений сферы физической культуры и спорта Сыктывдинского района Республики Коми.</w:t>
            </w:r>
          </w:p>
          <w:p w14:paraId="3137B18A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Разработка проектной документации на строительство (реконструкцию) объектов сферы физической культуры и спорта.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2C77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Уровень обеспеченности граждан спортивными сооружениями исходя из единовременной пропускной способности объектов спорта в МОМР «Сыктывдинский», процент; единовременная пропускная способность спортивных сооружений в МОМР «Сыктывдинский» (нарастающим итогом с начала реализации Программы), тыс. чел. на 10 тыс. нас.</w:t>
            </w:r>
          </w:p>
        </w:tc>
      </w:tr>
      <w:tr w:rsidR="00657CE6" w:rsidRPr="00657CE6" w14:paraId="2D20C31F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E251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18.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087F7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Основное мероприятие 2.1.2. Модернизация действующих муниципальных спортивных сооружений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7CEE9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8F05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8A08C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EE6AB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Увеличить уровень обеспеченности спортивными сооружениями в МОМР «Сыктывдинский» до 107,4%;</w:t>
            </w:r>
          </w:p>
          <w:p w14:paraId="0864396B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2. Увеличить единовременную пропускную способность спортивных сооружений в МОМР «Сыктывдинский» до 1,37 тыс. человек на 10 тыс. чел. нас.;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B64C3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Проведен ремонт, капитальный ремонт зданий муниципальных учреждений сферы физической культуры и спорта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54ABB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Уровень обеспеченности граждан спортивными сооружениями исходя из единовременной пропускной способности объектов спорта в МОМР «Сыктывдинский», процент; единовременная пропускная способность спортивных сооружений в МОМР «Сыктывдинский» (нарастающим итогом с начала реализации Программы), тыс. чел. на 10 тыс. нас.</w:t>
            </w:r>
          </w:p>
        </w:tc>
      </w:tr>
      <w:tr w:rsidR="00657CE6" w:rsidRPr="00657CE6" w14:paraId="0EBC6A4C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EA584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19.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49515E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Основное мероприятие 2.1.3 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>Обеспечение муниципальных учреждений спортивной направленности спортивным оборудованием и транспортом (в том числе реализация отдельных мероприятий регионального проекта «Спорт – норма жизни» в части развития физической культуры и массового спорта)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3581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184FF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175A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A575C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Увеличить уровень обеспеченности 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>спортивными сооружениями в МОМР «Сыктывдинский» до 107,4%;</w:t>
            </w:r>
          </w:p>
          <w:p w14:paraId="09865544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2. Увеличить единовременную пропускную способность спортивных сооружений в МОМР «Сыктывдинский» до 1,37 тыс. человек на 10 </w:t>
            </w:r>
            <w:proofErr w:type="spell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тыс.чел</w:t>
            </w:r>
            <w:proofErr w:type="spell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. нас.;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1DA50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 xml:space="preserve">Приобретение спортивного 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>инвентаря, оборудования и транспорта для учреждений физкультурно-спортивной направленности.</w:t>
            </w:r>
          </w:p>
          <w:p w14:paraId="6DA0E2E9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Оснащение объектов спортивной инфраструктуры спортивно-технологическим оборудованием. 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DF929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 xml:space="preserve">Уровень обеспеченности 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>граждан спортивными сооружениями исходя из единовременной пропускной способности объектов спорта в МОМР «Сыктывдинский», процент; единовременная пропускная способность спортивных сооружений в МОМР «Сыктывдинский» (нарастающим итогом с начала реализации Программы), тыс. чел. на 10 тыс. нас.</w:t>
            </w:r>
          </w:p>
        </w:tc>
      </w:tr>
      <w:tr w:rsidR="00657CE6" w:rsidRPr="00657CE6" w14:paraId="76009AE8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6954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D91942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Основное мероприятие 2.1.4 Реализации проектов по "Народному бюджету" в сфере физической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культуры  и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спорта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AAE4C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84E9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AA5E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A921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Реализовать 5 проектов в сфере физической культуры и спорта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33EAB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Обустройство спортивных площадок на территории МО МР «Сыктывдинский»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7F673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Количество реализованных народных проектов в сфере физической культуры и спорта;</w:t>
            </w:r>
          </w:p>
          <w:p w14:paraId="49164277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</w:tc>
      </w:tr>
      <w:tr w:rsidR="00657CE6" w:rsidRPr="00657CE6" w14:paraId="0D9D68C0" w14:textId="77777777" w:rsidTr="00B33267">
        <w:trPr>
          <w:tblCellSpacing w:w="5" w:type="nil"/>
        </w:trPr>
        <w:tc>
          <w:tcPr>
            <w:tcW w:w="10632" w:type="dxa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3A1A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Задача 2. Обеспечение деятельности учреждений, осуществляющих физкультурно-спортивную работу с населением</w:t>
            </w:r>
          </w:p>
        </w:tc>
      </w:tr>
      <w:tr w:rsidR="00657CE6" w:rsidRPr="00657CE6" w14:paraId="21E5E888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C8427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21.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BFD8C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Основное мероприятие 2.2.1 Оказание муниципальных услуг (выполнение работ) учреждениями физкультурно-спортивной направленности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A9DA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EE050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49C3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9B150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trike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Увеличить долю населения, систематически занимающегося физической культурой и спортом в МОМР «Сыктывдинский» до 21,8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% ;</w:t>
            </w:r>
            <w:proofErr w:type="gramEnd"/>
          </w:p>
          <w:p w14:paraId="1C8420E8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Увеличить долю инвалидов и лиц с ограниченными возможностями здоровья, занимающихся физической культурой и спортом, к общей численности данной категории населения до 8,5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% ;</w:t>
            </w:r>
            <w:proofErr w:type="gramEnd"/>
          </w:p>
          <w:p w14:paraId="13EF2BC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6EBC9E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Оказание муниципальных услуг (выполнение работ) учреждениями физкультурно-спортивной направленности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46DF01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br/>
              <w:t>Доля инвалидов и лиц с ограниченными возможностями здоровья, занимающихся физической культурой и спортом в общей численности данной категории населения, процент;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br/>
              <w:t>доля населения, систематически занимающегося физической культурой и спортом в МОМР «Сыктывдинский», процент</w:t>
            </w:r>
          </w:p>
        </w:tc>
      </w:tr>
      <w:tr w:rsidR="00657CE6" w:rsidRPr="00657CE6" w14:paraId="5BED8886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6619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22.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B33A0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Основное мероприятие 2.2.2 Укрепление материально-технической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базы,  учреждений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физкультурно-спортивной 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>направленности (в том числе реализация отдельных мероприятий регионального проекта «Спорт – норма жизни» в части развития физической культуры и массового спорта), обеспечение  первичных мер пожарной и антитеррористической безопасности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8636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B58C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A117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C6156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Увеличить количество участников массовых физкультурно-спортивных мероприятий среди различных групп и 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>категорий населения до 4350 человек; Увеличить долю инвалидов и лиц с ограниченными возможностями здоровья, занимающихся физической культурой и спортом, к общей численности данной категории населения до 8,5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% ;</w:t>
            </w:r>
            <w:proofErr w:type="gramEnd"/>
          </w:p>
          <w:p w14:paraId="28FF0F83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14:paraId="5C02E45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DB517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 xml:space="preserve">Приобретение спортивного инвентаря и оборудования для учреждений физкультурно-спортивной 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 xml:space="preserve">направленности, Оснащение техническим средствами для обеспечения общественного порядка на спортивных объектах организаций физической культуры и спорта 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19200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br/>
              <w:t xml:space="preserve">Доля инвалидов и лиц с ограниченными возможностями здоровья, занимающихся физической 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>культурой и спортом к общей численности данной категории населения, процент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br/>
            </w:r>
          </w:p>
        </w:tc>
      </w:tr>
      <w:tr w:rsidR="00657CE6" w:rsidRPr="00657CE6" w14:paraId="5E8F0440" w14:textId="77777777" w:rsidTr="00B33267">
        <w:trPr>
          <w:tblCellSpacing w:w="5" w:type="nil"/>
        </w:trPr>
        <w:tc>
          <w:tcPr>
            <w:tcW w:w="10632" w:type="dxa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B656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</w:rPr>
              <w:t>Задача 3. Развитие кадрового потенциала и обеспечение квалифицированного кадрового потенциала учреждений физической культуры и массового спорта</w:t>
            </w:r>
          </w:p>
        </w:tc>
      </w:tr>
      <w:tr w:rsidR="00657CE6" w:rsidRPr="00657CE6" w14:paraId="6C9986B3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A2FC8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23.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F2C8D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Основное мероприятие 2.3.1 Организация подготовки и переподготовки специалистов в сфере физической культуры и спорта  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1CDEB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8BC8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4E9F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0BD0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Увеличить долю работников со специальным образованием в общей численности штатных работников в области физической культуры и спорта до 83,0 %;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3007EA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Повышение</w:t>
            </w:r>
          </w:p>
          <w:p w14:paraId="07AC5E19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профессионального     </w:t>
            </w:r>
          </w:p>
          <w:p w14:paraId="7AA2A080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уровня работников     </w:t>
            </w:r>
          </w:p>
          <w:p w14:paraId="4BF440E8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сферы физической культуры и спорта,       </w:t>
            </w:r>
          </w:p>
          <w:p w14:paraId="746ADCEB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воспроизводство       </w:t>
            </w:r>
          </w:p>
          <w:p w14:paraId="42AA1F01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кадрового потенциала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4381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Доля работников со специальным образованием в общей численности штатных работников в области физической культуры и спорта, процент</w:t>
            </w:r>
          </w:p>
        </w:tc>
      </w:tr>
      <w:tr w:rsidR="00657CE6" w:rsidRPr="00657CE6" w14:paraId="77B0CDAE" w14:textId="77777777" w:rsidTr="00B33267">
        <w:trPr>
          <w:tblCellSpacing w:w="5" w:type="nil"/>
        </w:trPr>
        <w:tc>
          <w:tcPr>
            <w:tcW w:w="10632" w:type="dxa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17CE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</w:rPr>
              <w:t>Задача 4. Вовлечение всех категорий населения МОМР «Сыктывдинский» в массовые физкультурные и спортивные мероприятия</w:t>
            </w:r>
          </w:p>
        </w:tc>
      </w:tr>
      <w:tr w:rsidR="00657CE6" w:rsidRPr="00657CE6" w14:paraId="444C9E7C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CF756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24.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D817E2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Основное мероприятие 2.4.1 Организация, проведение официальных физкультурно-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оздоровительных  и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спортивных мероприятий для населения, в том числе для  лиц с ограниченными возможностями здоровья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911A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79B6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250F5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88EDC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trike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Увеличить долю населения, систематически занимающегося физической культурой и спортом в МОМР «Сыктывдинский» до 21,8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% ;</w:t>
            </w:r>
            <w:proofErr w:type="gramEnd"/>
          </w:p>
          <w:p w14:paraId="675D6F2D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Увеличить количество участников массовых физкультурно-спортивных мероприятий среди различных групп и категорий населения до 4350 человек; Увеличена доля населения, выполнившего нормативы испытаний (тестов) Всероссийского физкультурно-спортивного комплекса "Готов к 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>труду и обороне" (ГТО), в общей численности населения, принявшего участие в выполнении нормативов испытаний (тестов) Всероссийского физкультурно-спортивного комплекса "Готов к труду и обороне" (ГТО) до 60 процентов к 2024 году;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F08B6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>Организация, проведение официальных физкультурно-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оздоровительных  и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спортивных мероприятий для населения, в том числе для  лиц с ограниченными возможностями здоровья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7DEF2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Доля населения, систематически занимающегося физической культурой и спортом, процент;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br/>
              <w:t xml:space="preserve">количество участников массовых физкультурно-спортивных мероприятий среди различных групп и категорий населения, человек; доля населения, выполнившего нормативы испытаний (тестов) Всероссийского физкультурно-спортивного комплекса "Готов к труду и обороне" (ГТО), в общей численности населения, 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 xml:space="preserve">принявшего участие в выполнении нормативов испытаний (тестов) Всероссийского физкультурно-спортивного комплекса "Готов к труду и обороне" (ГТО) </w:t>
            </w:r>
          </w:p>
        </w:tc>
      </w:tr>
      <w:tr w:rsidR="00657CE6" w:rsidRPr="00657CE6" w14:paraId="6D4D09C6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8C36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25.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E184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Основное мероприятие 2.4.2 Организация, проведение официальных муниципальных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соревнований  для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выявления перспективных и талантливых спортсменов</w:t>
            </w:r>
          </w:p>
          <w:p w14:paraId="0D95E995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2EBCC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0D6C0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F6D9F5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45E6E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trike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Увеличить долю населения, систематически занимающегося физической культурой и спортом в МОМР «Сыктывдинский» до 21,8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% ;</w:t>
            </w:r>
            <w:proofErr w:type="gramEnd"/>
          </w:p>
          <w:p w14:paraId="49774DF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Увеличить количество участников массовых физкультурно-спортивных мероприятий среди различных групп и категорий населения до 4350 человек.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6084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Организация, проведение официальных муниципальных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соревнований  для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выявления перспективных и талантливых спортсменов</w:t>
            </w:r>
          </w:p>
          <w:p w14:paraId="79A8F4BE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C2128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Доля населения, систематически занимающегося физической культурой и спортом, процент;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br/>
              <w:t>Количество участников массовых физкультурно-спортивных мероприятий среди различных групп и категорий населения, человек</w:t>
            </w:r>
          </w:p>
        </w:tc>
      </w:tr>
      <w:tr w:rsidR="00657CE6" w:rsidRPr="00657CE6" w14:paraId="0A56F92F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CD72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26.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603E7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Основное мероприятие 2.4.3 Участие сборных команд района в республиканских соревнованиях.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0728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5CAE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95EC6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B78F2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trike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Увеличить долю населения, систематически занимающегося физической культурой и спортом в МОМР «Сыктывдинский» до 21,8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% ;</w:t>
            </w:r>
            <w:proofErr w:type="gramEnd"/>
          </w:p>
          <w:p w14:paraId="6C7BBEF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Увеличить количество участников массовых физкультурно-спортивных мероприятий среди различных групп и категорий населения до 4350 человек.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5A0EE0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Участие сборных команд района в республиканских соревнованиях.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F99F0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Доля населения, систематически занимающегося физической культурой и спортом, процент;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br/>
              <w:t>Количество участников массовых физкультурно-спортивных мероприятий среди различных групп и категорий населения, человек</w:t>
            </w:r>
          </w:p>
        </w:tc>
      </w:tr>
      <w:tr w:rsidR="00657CE6" w:rsidRPr="00657CE6" w14:paraId="0CD8D1BB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A23C8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27.</w:t>
            </w:r>
          </w:p>
        </w:tc>
        <w:tc>
          <w:tcPr>
            <w:tcW w:w="18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96A5F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Основное мероприятие 2.4.4 Организация и проведение учебно-тренировочных 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>сборов для сборных команд района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2C27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9AFDC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5F3F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D0135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trike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Увеличить долю населения, систематически занимающегося физической культурой и 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>спортом в МОМР «Сыктывдинский» до 21,8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% ;</w:t>
            </w:r>
            <w:proofErr w:type="gramEnd"/>
          </w:p>
          <w:p w14:paraId="1BD403C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Увеличить количество участников массовых физкультурно-спортивных мероприятий среди различных групп и категорий населения до 4350 человек.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A0D11D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 xml:space="preserve">Организация и проведение учебно-тренировочных сборов для сборных 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>команд района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322B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Доля населения, систематически занимающегося физической культурой и спортом, процент; </w:t>
            </w: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Количество участников массовых физкультурно-спортивных мероприятий среди различных групп и категорий населения </w:t>
            </w:r>
          </w:p>
        </w:tc>
      </w:tr>
      <w:tr w:rsidR="00657CE6" w:rsidRPr="00657CE6" w14:paraId="0A4667C2" w14:textId="77777777" w:rsidTr="00B33267">
        <w:trPr>
          <w:tblCellSpacing w:w="5" w:type="nil"/>
        </w:trPr>
        <w:tc>
          <w:tcPr>
            <w:tcW w:w="10632" w:type="dxa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F2AC53" w14:textId="77777777" w:rsidR="00657CE6" w:rsidRPr="00657CE6" w:rsidRDefault="00657CE6" w:rsidP="00657CE6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  <w:t>Подпрограмма 3 «Въездной и внутренний туризм»</w:t>
            </w:r>
          </w:p>
          <w:p w14:paraId="1CC9F19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657CE6" w:rsidRPr="00657CE6" w14:paraId="0EEB4977" w14:textId="77777777" w:rsidTr="00B33267">
        <w:trPr>
          <w:tblCellSpacing w:w="5" w:type="nil"/>
        </w:trPr>
        <w:tc>
          <w:tcPr>
            <w:tcW w:w="10632" w:type="dxa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7238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</w:rPr>
              <w:t>Задача 1. Формирование благоприятной среды для развития въездного и внутреннего туризма в муниципальном районе «Сыктывдинский»</w:t>
            </w:r>
          </w:p>
        </w:tc>
      </w:tr>
      <w:tr w:rsidR="00657CE6" w:rsidRPr="00657CE6" w14:paraId="6C7B743A" w14:textId="77777777" w:rsidTr="00B33267">
        <w:trPr>
          <w:tblCellSpacing w:w="5" w:type="nil"/>
        </w:trPr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</w:tcPr>
          <w:p w14:paraId="736E1605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28.</w:t>
            </w:r>
          </w:p>
        </w:tc>
        <w:tc>
          <w:tcPr>
            <w:tcW w:w="1844" w:type="dxa"/>
            <w:tcBorders>
              <w:left w:val="single" w:sz="4" w:space="0" w:color="auto"/>
              <w:right w:val="single" w:sz="4" w:space="0" w:color="auto"/>
            </w:tcBorders>
          </w:tcPr>
          <w:p w14:paraId="614FBC1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Основное мероприятие 3.1.1. Разработка и реализация приоритетных проектов в сфере туризма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14:paraId="4AEEDAE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ОЭР, Управление культуры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14:paraId="48518E8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</w:tcPr>
          <w:p w14:paraId="7BD51E5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8E464" w14:textId="77777777" w:rsidR="00657CE6" w:rsidRPr="00657CE6" w:rsidRDefault="00657CE6" w:rsidP="00657CE6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Увеличить количество иностранных и российских туристов до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10  </w:t>
            </w:r>
            <w:proofErr w:type="spell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тыс.чел</w:t>
            </w:r>
            <w:proofErr w:type="spell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.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Увеличения количества туристических маршрутов до 8 единиц к 2024 году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E9796" w14:textId="77777777" w:rsidR="00657CE6" w:rsidRPr="00657CE6" w:rsidRDefault="00657CE6" w:rsidP="00657CE6">
            <w:pPr>
              <w:widowControl w:val="0"/>
              <w:tabs>
                <w:tab w:val="left" w:pos="351"/>
              </w:tabs>
              <w:autoSpaceDE w:val="0"/>
              <w:autoSpaceDN w:val="0"/>
              <w:adjustRightInd w:val="0"/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выявление СМП, для оказания туристических услуг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A255D" w14:textId="77777777" w:rsidR="00657CE6" w:rsidRPr="00657CE6" w:rsidRDefault="00657CE6" w:rsidP="00657CE6">
            <w:pPr>
              <w:widowControl w:val="0"/>
              <w:shd w:val="clear" w:color="auto" w:fill="FFFFFF"/>
              <w:tabs>
                <w:tab w:val="left" w:pos="317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Увеличение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количества  иностранных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и российских посетителей в муниципальном районе «Сыктывдинский»; </w:t>
            </w:r>
          </w:p>
          <w:p w14:paraId="78A852B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Увеличение количества туристический маршрутов</w:t>
            </w:r>
          </w:p>
        </w:tc>
      </w:tr>
      <w:tr w:rsidR="00657CE6" w:rsidRPr="00657CE6" w14:paraId="0E2789A4" w14:textId="77777777" w:rsidTr="00B33267">
        <w:trPr>
          <w:tblCellSpacing w:w="5" w:type="nil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6C53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29.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98BD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Основное мероприятие 3.1.2. Развитие и укрепление материально-технической базы объектов сферы туризма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70A1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ОЭР, Управление культуры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BB747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FDE1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A7B833" w14:textId="77777777" w:rsidR="00657CE6" w:rsidRPr="00657CE6" w:rsidRDefault="00657CE6" w:rsidP="00657CE6">
            <w:pPr>
              <w:tabs>
                <w:tab w:val="left" w:pos="412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Увеличения количества туристических маршрутов до 8 единиц к 2024 году.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525DEF" w14:textId="77777777" w:rsidR="00657CE6" w:rsidRPr="00657CE6" w:rsidRDefault="00657CE6" w:rsidP="00657CE6">
            <w:pPr>
              <w:widowControl w:val="0"/>
              <w:tabs>
                <w:tab w:val="left" w:pos="351"/>
              </w:tabs>
              <w:autoSpaceDE w:val="0"/>
              <w:autoSpaceDN w:val="0"/>
              <w:adjustRightInd w:val="0"/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Поддержка  субъектов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туристической деятельности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EA78C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Увеличение количества туристический маршрутов </w:t>
            </w:r>
          </w:p>
        </w:tc>
      </w:tr>
      <w:tr w:rsidR="00657CE6" w:rsidRPr="00657CE6" w14:paraId="680D0443" w14:textId="77777777" w:rsidTr="00B33267">
        <w:trPr>
          <w:tblCellSpacing w:w="5" w:type="nil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7FFE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30.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19BB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Основное мероприятие 3.1.3. Подготовка и продвижение турпродукта на рынке туристических услуг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F579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ОЭР, Управление культуры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FA70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7955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9876C" w14:textId="77777777" w:rsidR="00657CE6" w:rsidRPr="00657CE6" w:rsidRDefault="00657CE6" w:rsidP="00657CE6">
            <w:pPr>
              <w:widowControl w:val="0"/>
              <w:tabs>
                <w:tab w:val="left" w:pos="412"/>
              </w:tabs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Увеличить количество иностранных и российских туристов до 10 тыс. чел.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4CF90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</w:rPr>
              <w:t>Выпуск сувенирной продукции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A3D43" w14:textId="77777777" w:rsidR="00657CE6" w:rsidRPr="00657CE6" w:rsidRDefault="00657CE6" w:rsidP="00657CE6">
            <w:pPr>
              <w:widowControl w:val="0"/>
              <w:shd w:val="clear" w:color="auto" w:fill="FFFFFF"/>
              <w:tabs>
                <w:tab w:val="left" w:pos="317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Увеличение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количества  иностранных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и российских посетителей в муниципальном районе «Сыктывдинский»; </w:t>
            </w:r>
          </w:p>
        </w:tc>
      </w:tr>
      <w:bookmarkEnd w:id="25"/>
    </w:tbl>
    <w:p w14:paraId="56695EC6" w14:textId="77777777" w:rsidR="00657CE6" w:rsidRPr="00657CE6" w:rsidRDefault="00657CE6" w:rsidP="00657CE6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2365A301" w14:textId="77777777" w:rsidR="00657CE6" w:rsidRPr="00657CE6" w:rsidRDefault="00657CE6" w:rsidP="00657CE6">
      <w:pPr>
        <w:tabs>
          <w:tab w:val="left" w:pos="11996"/>
          <w:tab w:val="right" w:pos="15592"/>
        </w:tabs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bookmarkStart w:id="26" w:name="_Hlk61618981"/>
      <w:bookmarkEnd w:id="24"/>
      <w:r w:rsidRPr="00657CE6">
        <w:rPr>
          <w:rFonts w:ascii="Times New Roman" w:eastAsia="Times New Roman" w:hAnsi="Times New Roman" w:cs="Times New Roman"/>
          <w:sz w:val="24"/>
          <w:szCs w:val="24"/>
          <w:lang w:eastAsia="ar-SA"/>
        </w:rPr>
        <w:t>Таблица № 3</w:t>
      </w:r>
    </w:p>
    <w:p w14:paraId="0D2B255F" w14:textId="77777777" w:rsidR="00657CE6" w:rsidRPr="00657CE6" w:rsidRDefault="00657CE6" w:rsidP="00657CE6">
      <w:pPr>
        <w:keepNext/>
        <w:keepLines/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Информация по финансовому обеспечению муниципальной программы </w:t>
      </w:r>
    </w:p>
    <w:p w14:paraId="4B457657" w14:textId="77777777" w:rsidR="00657CE6" w:rsidRPr="00657CE6" w:rsidRDefault="00657CE6" w:rsidP="00657CE6">
      <w:pPr>
        <w:keepNext/>
        <w:keepLines/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за счет средств бюджета МР «Сыктывдинский» Республики Коми</w:t>
      </w:r>
    </w:p>
    <w:p w14:paraId="42D9D6B9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657CE6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(с учетом средств межбюджетных трансфертов)</w:t>
      </w:r>
    </w:p>
    <w:p w14:paraId="3A0F5F5C" w14:textId="77777777" w:rsidR="00657CE6" w:rsidRPr="00657CE6" w:rsidRDefault="00657CE6" w:rsidP="00657CE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tbl>
      <w:tblPr>
        <w:tblStyle w:val="91"/>
        <w:tblpPr w:leftFromText="180" w:rightFromText="180" w:vertAnchor="text" w:tblpX="-777" w:tblpY="1"/>
        <w:tblOverlap w:val="never"/>
        <w:tblW w:w="10768" w:type="dxa"/>
        <w:tblLayout w:type="fixed"/>
        <w:tblLook w:val="04A0" w:firstRow="1" w:lastRow="0" w:firstColumn="1" w:lastColumn="0" w:noHBand="0" w:noVBand="1"/>
      </w:tblPr>
      <w:tblGrid>
        <w:gridCol w:w="1101"/>
        <w:gridCol w:w="1559"/>
        <w:gridCol w:w="1304"/>
        <w:gridCol w:w="1247"/>
        <w:gridCol w:w="1134"/>
        <w:gridCol w:w="1134"/>
        <w:gridCol w:w="1134"/>
        <w:gridCol w:w="1134"/>
        <w:gridCol w:w="1021"/>
      </w:tblGrid>
      <w:tr w:rsidR="00657CE6" w:rsidRPr="00657CE6" w14:paraId="0382B840" w14:textId="77777777" w:rsidTr="00B33267">
        <w:trPr>
          <w:trHeight w:val="230"/>
        </w:trPr>
        <w:tc>
          <w:tcPr>
            <w:tcW w:w="1101" w:type="dxa"/>
            <w:vMerge w:val="restart"/>
          </w:tcPr>
          <w:p w14:paraId="7ACA125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Статус</w:t>
            </w:r>
          </w:p>
        </w:tc>
        <w:tc>
          <w:tcPr>
            <w:tcW w:w="1559" w:type="dxa"/>
            <w:vMerge w:val="restart"/>
          </w:tcPr>
          <w:p w14:paraId="352E0C6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Наименование муниципальной программы, подпрограммы муниципальной программы, основного мероприятия</w:t>
            </w:r>
          </w:p>
        </w:tc>
        <w:tc>
          <w:tcPr>
            <w:tcW w:w="1304" w:type="dxa"/>
            <w:vMerge w:val="restart"/>
          </w:tcPr>
          <w:p w14:paraId="429F079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Ответственный исполнитель, соисполнители,</w:t>
            </w:r>
          </w:p>
        </w:tc>
        <w:tc>
          <w:tcPr>
            <w:tcW w:w="6804" w:type="dxa"/>
            <w:gridSpan w:val="6"/>
            <w:shd w:val="clear" w:color="auto" w:fill="auto"/>
          </w:tcPr>
          <w:p w14:paraId="69F1FCF8" w14:textId="77777777" w:rsidR="00657CE6" w:rsidRPr="00657CE6" w:rsidRDefault="00657CE6" w:rsidP="00657CE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Расходы, тыс. рублей</w:t>
            </w:r>
          </w:p>
        </w:tc>
      </w:tr>
      <w:tr w:rsidR="00657CE6" w:rsidRPr="00657CE6" w14:paraId="4930F1E5" w14:textId="77777777" w:rsidTr="00B33267">
        <w:tc>
          <w:tcPr>
            <w:tcW w:w="1101" w:type="dxa"/>
            <w:vMerge/>
          </w:tcPr>
          <w:p w14:paraId="48E30FE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  <w:vMerge/>
          </w:tcPr>
          <w:p w14:paraId="49E68BB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</w:p>
        </w:tc>
        <w:tc>
          <w:tcPr>
            <w:tcW w:w="1304" w:type="dxa"/>
            <w:vMerge/>
          </w:tcPr>
          <w:p w14:paraId="2C8A505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</w:p>
        </w:tc>
        <w:tc>
          <w:tcPr>
            <w:tcW w:w="1247" w:type="dxa"/>
          </w:tcPr>
          <w:p w14:paraId="5139965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всего (с нарастающим итогом с начала реализации программы)</w:t>
            </w:r>
          </w:p>
        </w:tc>
        <w:tc>
          <w:tcPr>
            <w:tcW w:w="1134" w:type="dxa"/>
          </w:tcPr>
          <w:p w14:paraId="294954E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2020 год</w:t>
            </w:r>
          </w:p>
        </w:tc>
        <w:tc>
          <w:tcPr>
            <w:tcW w:w="1134" w:type="dxa"/>
          </w:tcPr>
          <w:p w14:paraId="7D4C19A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2021 год</w:t>
            </w:r>
          </w:p>
        </w:tc>
        <w:tc>
          <w:tcPr>
            <w:tcW w:w="1134" w:type="dxa"/>
          </w:tcPr>
          <w:p w14:paraId="6B8225A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2022 год</w:t>
            </w:r>
          </w:p>
        </w:tc>
        <w:tc>
          <w:tcPr>
            <w:tcW w:w="1134" w:type="dxa"/>
          </w:tcPr>
          <w:p w14:paraId="7AEAE11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2023 год</w:t>
            </w:r>
          </w:p>
        </w:tc>
        <w:tc>
          <w:tcPr>
            <w:tcW w:w="1021" w:type="dxa"/>
          </w:tcPr>
          <w:p w14:paraId="1FCAFBF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2024 год</w:t>
            </w:r>
          </w:p>
        </w:tc>
      </w:tr>
      <w:tr w:rsidR="00657CE6" w:rsidRPr="00657CE6" w14:paraId="5219C342" w14:textId="77777777" w:rsidTr="00B33267">
        <w:tc>
          <w:tcPr>
            <w:tcW w:w="1101" w:type="dxa"/>
          </w:tcPr>
          <w:p w14:paraId="75BCBCB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1</w:t>
            </w:r>
          </w:p>
        </w:tc>
        <w:tc>
          <w:tcPr>
            <w:tcW w:w="1559" w:type="dxa"/>
          </w:tcPr>
          <w:p w14:paraId="64A1F46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2</w:t>
            </w:r>
          </w:p>
        </w:tc>
        <w:tc>
          <w:tcPr>
            <w:tcW w:w="1304" w:type="dxa"/>
          </w:tcPr>
          <w:p w14:paraId="342B025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3</w:t>
            </w:r>
          </w:p>
        </w:tc>
        <w:tc>
          <w:tcPr>
            <w:tcW w:w="1247" w:type="dxa"/>
          </w:tcPr>
          <w:p w14:paraId="7105B06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4</w:t>
            </w:r>
          </w:p>
        </w:tc>
        <w:tc>
          <w:tcPr>
            <w:tcW w:w="1134" w:type="dxa"/>
          </w:tcPr>
          <w:p w14:paraId="024D2F5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5</w:t>
            </w:r>
          </w:p>
        </w:tc>
        <w:tc>
          <w:tcPr>
            <w:tcW w:w="1134" w:type="dxa"/>
          </w:tcPr>
          <w:p w14:paraId="661EFBC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6</w:t>
            </w:r>
          </w:p>
        </w:tc>
        <w:tc>
          <w:tcPr>
            <w:tcW w:w="1134" w:type="dxa"/>
          </w:tcPr>
          <w:p w14:paraId="4DAE820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7</w:t>
            </w:r>
          </w:p>
        </w:tc>
        <w:tc>
          <w:tcPr>
            <w:tcW w:w="1134" w:type="dxa"/>
          </w:tcPr>
          <w:p w14:paraId="3ABE100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8</w:t>
            </w:r>
          </w:p>
        </w:tc>
        <w:tc>
          <w:tcPr>
            <w:tcW w:w="1021" w:type="dxa"/>
          </w:tcPr>
          <w:p w14:paraId="2879576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9</w:t>
            </w:r>
          </w:p>
        </w:tc>
      </w:tr>
      <w:tr w:rsidR="00657CE6" w:rsidRPr="00657CE6" w14:paraId="4052EC67" w14:textId="77777777" w:rsidTr="00B33267">
        <w:trPr>
          <w:trHeight w:val="301"/>
        </w:trPr>
        <w:tc>
          <w:tcPr>
            <w:tcW w:w="1101" w:type="dxa"/>
            <w:vMerge w:val="restart"/>
          </w:tcPr>
          <w:p w14:paraId="41649C75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Муниципа</w:t>
            </w: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lastRenderedPageBreak/>
              <w:t xml:space="preserve">льная </w:t>
            </w: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br/>
              <w:t xml:space="preserve">программа </w:t>
            </w:r>
          </w:p>
        </w:tc>
        <w:tc>
          <w:tcPr>
            <w:tcW w:w="1559" w:type="dxa"/>
            <w:vMerge w:val="restart"/>
          </w:tcPr>
          <w:p w14:paraId="4BD31A6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lastRenderedPageBreak/>
              <w:t xml:space="preserve">«Развитие </w:t>
            </w: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lastRenderedPageBreak/>
              <w:t>культуры, физической культуры и спорта»</w:t>
            </w:r>
          </w:p>
        </w:tc>
        <w:tc>
          <w:tcPr>
            <w:tcW w:w="1304" w:type="dxa"/>
          </w:tcPr>
          <w:p w14:paraId="7CA8E2D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lastRenderedPageBreak/>
              <w:t>Всего</w:t>
            </w:r>
          </w:p>
        </w:tc>
        <w:tc>
          <w:tcPr>
            <w:tcW w:w="1247" w:type="dxa"/>
          </w:tcPr>
          <w:p w14:paraId="7612605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1 012 868,2</w:t>
            </w:r>
          </w:p>
        </w:tc>
        <w:tc>
          <w:tcPr>
            <w:tcW w:w="1134" w:type="dxa"/>
          </w:tcPr>
          <w:p w14:paraId="3A07B41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210 678,4</w:t>
            </w:r>
          </w:p>
        </w:tc>
        <w:tc>
          <w:tcPr>
            <w:tcW w:w="1134" w:type="dxa"/>
          </w:tcPr>
          <w:p w14:paraId="54959EC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225 050,0</w:t>
            </w:r>
          </w:p>
        </w:tc>
        <w:tc>
          <w:tcPr>
            <w:tcW w:w="1134" w:type="dxa"/>
          </w:tcPr>
          <w:p w14:paraId="0AF8A41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196 824,5</w:t>
            </w:r>
          </w:p>
        </w:tc>
        <w:tc>
          <w:tcPr>
            <w:tcW w:w="1134" w:type="dxa"/>
          </w:tcPr>
          <w:p w14:paraId="7FBAD20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212 870,9</w:t>
            </w:r>
          </w:p>
        </w:tc>
        <w:tc>
          <w:tcPr>
            <w:tcW w:w="1021" w:type="dxa"/>
          </w:tcPr>
          <w:p w14:paraId="3D17422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167 444,4</w:t>
            </w:r>
          </w:p>
        </w:tc>
      </w:tr>
      <w:tr w:rsidR="00657CE6" w:rsidRPr="00657CE6" w14:paraId="19436BEC" w14:textId="77777777" w:rsidTr="00B33267">
        <w:trPr>
          <w:trHeight w:val="516"/>
        </w:trPr>
        <w:tc>
          <w:tcPr>
            <w:tcW w:w="1101" w:type="dxa"/>
            <w:vMerge/>
          </w:tcPr>
          <w:p w14:paraId="4843F16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59" w:type="dxa"/>
            <w:vMerge/>
          </w:tcPr>
          <w:p w14:paraId="7190C8E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304" w:type="dxa"/>
          </w:tcPr>
          <w:p w14:paraId="5A78CAA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Все соисполнители</w:t>
            </w:r>
          </w:p>
        </w:tc>
        <w:tc>
          <w:tcPr>
            <w:tcW w:w="1247" w:type="dxa"/>
          </w:tcPr>
          <w:p w14:paraId="6703E02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1 012 868,2</w:t>
            </w:r>
          </w:p>
        </w:tc>
        <w:tc>
          <w:tcPr>
            <w:tcW w:w="1134" w:type="dxa"/>
          </w:tcPr>
          <w:p w14:paraId="1ABB36C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210 678,4</w:t>
            </w:r>
          </w:p>
        </w:tc>
        <w:tc>
          <w:tcPr>
            <w:tcW w:w="1134" w:type="dxa"/>
          </w:tcPr>
          <w:p w14:paraId="1B3208E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225 050,0</w:t>
            </w:r>
          </w:p>
        </w:tc>
        <w:tc>
          <w:tcPr>
            <w:tcW w:w="1134" w:type="dxa"/>
          </w:tcPr>
          <w:p w14:paraId="698C42C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196 824,5</w:t>
            </w:r>
          </w:p>
        </w:tc>
        <w:tc>
          <w:tcPr>
            <w:tcW w:w="1134" w:type="dxa"/>
          </w:tcPr>
          <w:p w14:paraId="44E9F93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212 870,9</w:t>
            </w:r>
          </w:p>
        </w:tc>
        <w:tc>
          <w:tcPr>
            <w:tcW w:w="1021" w:type="dxa"/>
          </w:tcPr>
          <w:p w14:paraId="5F09E28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167 444,4</w:t>
            </w:r>
          </w:p>
        </w:tc>
      </w:tr>
      <w:tr w:rsidR="00657CE6" w:rsidRPr="00657CE6" w14:paraId="42F13555" w14:textId="77777777" w:rsidTr="00B33267">
        <w:trPr>
          <w:trHeight w:val="323"/>
        </w:trPr>
        <w:tc>
          <w:tcPr>
            <w:tcW w:w="1101" w:type="dxa"/>
            <w:vMerge w:val="restart"/>
          </w:tcPr>
          <w:p w14:paraId="4A8FF64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Подпрограмма 1 </w:t>
            </w:r>
          </w:p>
        </w:tc>
        <w:tc>
          <w:tcPr>
            <w:tcW w:w="1559" w:type="dxa"/>
            <w:vMerge w:val="restart"/>
          </w:tcPr>
          <w:p w14:paraId="0FE7EED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«Развитие культуры» </w:t>
            </w:r>
          </w:p>
        </w:tc>
        <w:tc>
          <w:tcPr>
            <w:tcW w:w="1304" w:type="dxa"/>
          </w:tcPr>
          <w:p w14:paraId="4FC1866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Всего</w:t>
            </w:r>
          </w:p>
        </w:tc>
        <w:tc>
          <w:tcPr>
            <w:tcW w:w="1247" w:type="dxa"/>
          </w:tcPr>
          <w:p w14:paraId="4E4E7D1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958 420,8</w:t>
            </w:r>
          </w:p>
        </w:tc>
        <w:tc>
          <w:tcPr>
            <w:tcW w:w="1134" w:type="dxa"/>
          </w:tcPr>
          <w:p w14:paraId="342149A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195 915,9</w:t>
            </w:r>
          </w:p>
        </w:tc>
        <w:tc>
          <w:tcPr>
            <w:tcW w:w="1134" w:type="dxa"/>
          </w:tcPr>
          <w:p w14:paraId="7C142A6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213 102,1</w:t>
            </w:r>
          </w:p>
        </w:tc>
        <w:tc>
          <w:tcPr>
            <w:tcW w:w="1134" w:type="dxa"/>
          </w:tcPr>
          <w:p w14:paraId="2CAC2A0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187 515,5</w:t>
            </w:r>
          </w:p>
        </w:tc>
        <w:tc>
          <w:tcPr>
            <w:tcW w:w="1134" w:type="dxa"/>
          </w:tcPr>
          <w:p w14:paraId="63D542C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203 656,9</w:t>
            </w:r>
          </w:p>
        </w:tc>
        <w:tc>
          <w:tcPr>
            <w:tcW w:w="1021" w:type="dxa"/>
          </w:tcPr>
          <w:p w14:paraId="076EDBC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158 230,4</w:t>
            </w:r>
          </w:p>
        </w:tc>
      </w:tr>
      <w:tr w:rsidR="00657CE6" w:rsidRPr="00657CE6" w14:paraId="26E9355F" w14:textId="77777777" w:rsidTr="00B33267">
        <w:trPr>
          <w:trHeight w:val="494"/>
        </w:trPr>
        <w:tc>
          <w:tcPr>
            <w:tcW w:w="1101" w:type="dxa"/>
            <w:vMerge/>
          </w:tcPr>
          <w:p w14:paraId="3A97DCE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59" w:type="dxa"/>
            <w:vMerge/>
          </w:tcPr>
          <w:p w14:paraId="6F01D69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304" w:type="dxa"/>
          </w:tcPr>
          <w:p w14:paraId="34924EC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Все соисполнители</w:t>
            </w:r>
          </w:p>
        </w:tc>
        <w:tc>
          <w:tcPr>
            <w:tcW w:w="1247" w:type="dxa"/>
          </w:tcPr>
          <w:p w14:paraId="6BE5D05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958 420,8</w:t>
            </w:r>
          </w:p>
        </w:tc>
        <w:tc>
          <w:tcPr>
            <w:tcW w:w="1134" w:type="dxa"/>
          </w:tcPr>
          <w:p w14:paraId="6A76401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195 915,9</w:t>
            </w:r>
          </w:p>
        </w:tc>
        <w:tc>
          <w:tcPr>
            <w:tcW w:w="1134" w:type="dxa"/>
          </w:tcPr>
          <w:p w14:paraId="5586A6D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213 102,1</w:t>
            </w:r>
          </w:p>
        </w:tc>
        <w:tc>
          <w:tcPr>
            <w:tcW w:w="1134" w:type="dxa"/>
          </w:tcPr>
          <w:p w14:paraId="29BAC40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187 515,5</w:t>
            </w:r>
          </w:p>
        </w:tc>
        <w:tc>
          <w:tcPr>
            <w:tcW w:w="1134" w:type="dxa"/>
          </w:tcPr>
          <w:p w14:paraId="7CFEC5B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203 656,9</w:t>
            </w:r>
          </w:p>
        </w:tc>
        <w:tc>
          <w:tcPr>
            <w:tcW w:w="1021" w:type="dxa"/>
          </w:tcPr>
          <w:p w14:paraId="54F3C56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158 230,4</w:t>
            </w:r>
          </w:p>
        </w:tc>
      </w:tr>
      <w:tr w:rsidR="00657CE6" w:rsidRPr="00657CE6" w14:paraId="52683D86" w14:textId="77777777" w:rsidTr="00B33267">
        <w:tc>
          <w:tcPr>
            <w:tcW w:w="1101" w:type="dxa"/>
          </w:tcPr>
          <w:p w14:paraId="5BB14A6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Задача 1 </w:t>
            </w:r>
          </w:p>
        </w:tc>
        <w:tc>
          <w:tcPr>
            <w:tcW w:w="1559" w:type="dxa"/>
          </w:tcPr>
          <w:p w14:paraId="3B7F9FB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</w:rPr>
              <w:t>Обеспечение доступности объектов сферы культуры, сохранение и актуализация культурного наследия</w:t>
            </w:r>
          </w:p>
        </w:tc>
        <w:tc>
          <w:tcPr>
            <w:tcW w:w="1304" w:type="dxa"/>
          </w:tcPr>
          <w:p w14:paraId="2A20057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297E0D4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271 607,1</w:t>
            </w:r>
          </w:p>
        </w:tc>
        <w:tc>
          <w:tcPr>
            <w:tcW w:w="1134" w:type="dxa"/>
          </w:tcPr>
          <w:p w14:paraId="63D04A5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60 782,3</w:t>
            </w:r>
          </w:p>
        </w:tc>
        <w:tc>
          <w:tcPr>
            <w:tcW w:w="1134" w:type="dxa"/>
          </w:tcPr>
          <w:p w14:paraId="48C0B48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69 803,9</w:t>
            </w:r>
          </w:p>
        </w:tc>
        <w:tc>
          <w:tcPr>
            <w:tcW w:w="1134" w:type="dxa"/>
          </w:tcPr>
          <w:p w14:paraId="23D9D55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49 117,2</w:t>
            </w:r>
          </w:p>
        </w:tc>
        <w:tc>
          <w:tcPr>
            <w:tcW w:w="1134" w:type="dxa"/>
          </w:tcPr>
          <w:p w14:paraId="76D9421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68 665,1</w:t>
            </w:r>
          </w:p>
        </w:tc>
        <w:tc>
          <w:tcPr>
            <w:tcW w:w="1021" w:type="dxa"/>
          </w:tcPr>
          <w:p w14:paraId="07C9590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23 238,6</w:t>
            </w:r>
          </w:p>
        </w:tc>
      </w:tr>
      <w:tr w:rsidR="00657CE6" w:rsidRPr="00657CE6" w14:paraId="11CCBB3A" w14:textId="77777777" w:rsidTr="00B33267">
        <w:tc>
          <w:tcPr>
            <w:tcW w:w="1101" w:type="dxa"/>
          </w:tcPr>
          <w:p w14:paraId="040D266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Основное мероприятие 1.1.1.</w:t>
            </w:r>
          </w:p>
        </w:tc>
        <w:tc>
          <w:tcPr>
            <w:tcW w:w="1559" w:type="dxa"/>
          </w:tcPr>
          <w:p w14:paraId="0788214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Строительство и реконструкция муниципальных объектов сферы культуры</w:t>
            </w:r>
          </w:p>
        </w:tc>
        <w:tc>
          <w:tcPr>
            <w:tcW w:w="1304" w:type="dxa"/>
          </w:tcPr>
          <w:p w14:paraId="0C70858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53BFF18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104 161,9</w:t>
            </w:r>
          </w:p>
        </w:tc>
        <w:tc>
          <w:tcPr>
            <w:tcW w:w="1134" w:type="dxa"/>
          </w:tcPr>
          <w:p w14:paraId="05A26FB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5 578,0</w:t>
            </w:r>
          </w:p>
        </w:tc>
        <w:tc>
          <w:tcPr>
            <w:tcW w:w="1134" w:type="dxa"/>
          </w:tcPr>
          <w:p w14:paraId="43A4698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30 657,4</w:t>
            </w:r>
          </w:p>
        </w:tc>
        <w:tc>
          <w:tcPr>
            <w:tcW w:w="1134" w:type="dxa"/>
          </w:tcPr>
          <w:p w14:paraId="1570C2F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22 500,0</w:t>
            </w:r>
          </w:p>
        </w:tc>
        <w:tc>
          <w:tcPr>
            <w:tcW w:w="1134" w:type="dxa"/>
          </w:tcPr>
          <w:p w14:paraId="21F4920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45 426,5</w:t>
            </w:r>
          </w:p>
        </w:tc>
        <w:tc>
          <w:tcPr>
            <w:tcW w:w="1021" w:type="dxa"/>
          </w:tcPr>
          <w:p w14:paraId="3E9268D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</w:tr>
      <w:tr w:rsidR="00657CE6" w:rsidRPr="00657CE6" w14:paraId="15D90B51" w14:textId="77777777" w:rsidTr="00B33267">
        <w:tc>
          <w:tcPr>
            <w:tcW w:w="1101" w:type="dxa"/>
          </w:tcPr>
          <w:p w14:paraId="76375F9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Основное мероприятие 1.1.2.</w:t>
            </w:r>
          </w:p>
        </w:tc>
        <w:tc>
          <w:tcPr>
            <w:tcW w:w="1559" w:type="dxa"/>
          </w:tcPr>
          <w:p w14:paraId="455BBEB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Ремонт, капитальный ремонт, оснащение специальным оборудованием и материалами зданий муниципальных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учреждений  сферы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культуры (в т.ч. реализация проектов по "Народному бюджету")</w:t>
            </w:r>
          </w:p>
        </w:tc>
        <w:tc>
          <w:tcPr>
            <w:tcW w:w="1304" w:type="dxa"/>
          </w:tcPr>
          <w:p w14:paraId="6BB01A4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5DEC8DD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34 628,3</w:t>
            </w:r>
          </w:p>
        </w:tc>
        <w:tc>
          <w:tcPr>
            <w:tcW w:w="1134" w:type="dxa"/>
          </w:tcPr>
          <w:p w14:paraId="570AB47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25 710,3</w:t>
            </w:r>
          </w:p>
        </w:tc>
        <w:tc>
          <w:tcPr>
            <w:tcW w:w="1134" w:type="dxa"/>
          </w:tcPr>
          <w:p w14:paraId="50B9417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8 918,0</w:t>
            </w:r>
          </w:p>
        </w:tc>
        <w:tc>
          <w:tcPr>
            <w:tcW w:w="1134" w:type="dxa"/>
          </w:tcPr>
          <w:p w14:paraId="6E1274E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551CDFD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021" w:type="dxa"/>
          </w:tcPr>
          <w:p w14:paraId="4FC363D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</w:tr>
      <w:tr w:rsidR="00657CE6" w:rsidRPr="00657CE6" w14:paraId="6FF2C993" w14:textId="77777777" w:rsidTr="00B33267">
        <w:tc>
          <w:tcPr>
            <w:tcW w:w="1101" w:type="dxa"/>
          </w:tcPr>
          <w:p w14:paraId="4293D35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Основное мероприятие 1.1.3.</w:t>
            </w:r>
          </w:p>
        </w:tc>
        <w:tc>
          <w:tcPr>
            <w:tcW w:w="1559" w:type="dxa"/>
          </w:tcPr>
          <w:p w14:paraId="3C2014F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Обеспечение  первичных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мер пожарной и антитеррористической безопасности муниципальных учреждений сферы культуры</w:t>
            </w:r>
          </w:p>
        </w:tc>
        <w:tc>
          <w:tcPr>
            <w:tcW w:w="1304" w:type="dxa"/>
          </w:tcPr>
          <w:p w14:paraId="35D1F9F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  <w:p w14:paraId="536F3A3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247" w:type="dxa"/>
          </w:tcPr>
          <w:p w14:paraId="6D1946B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725,2</w:t>
            </w:r>
          </w:p>
        </w:tc>
        <w:tc>
          <w:tcPr>
            <w:tcW w:w="1134" w:type="dxa"/>
          </w:tcPr>
          <w:p w14:paraId="7DBBBD0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430,5</w:t>
            </w:r>
          </w:p>
        </w:tc>
        <w:tc>
          <w:tcPr>
            <w:tcW w:w="1134" w:type="dxa"/>
          </w:tcPr>
          <w:p w14:paraId="2650168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294,7</w:t>
            </w:r>
          </w:p>
        </w:tc>
        <w:tc>
          <w:tcPr>
            <w:tcW w:w="1134" w:type="dxa"/>
          </w:tcPr>
          <w:p w14:paraId="697E0B0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237A8D7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021" w:type="dxa"/>
          </w:tcPr>
          <w:p w14:paraId="2F91303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</w:tr>
      <w:tr w:rsidR="00657CE6" w:rsidRPr="00657CE6" w14:paraId="0587C961" w14:textId="77777777" w:rsidTr="00B33267">
        <w:tc>
          <w:tcPr>
            <w:tcW w:w="1101" w:type="dxa"/>
          </w:tcPr>
          <w:p w14:paraId="502BFD5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bookmarkStart w:id="27" w:name="_Hlk48640721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Основное мероприятие 1.1.4.</w:t>
            </w:r>
          </w:p>
        </w:tc>
        <w:tc>
          <w:tcPr>
            <w:tcW w:w="1559" w:type="dxa"/>
          </w:tcPr>
          <w:p w14:paraId="42A2027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Обновление  материально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- технической базы, приобретение  специального оборудования, музыкальных инструментов для оснащения муниципальных учреждений сферы культуры, в том числе для сельских учреждений культуры и муниципальных организаций дополнительного образования детей в сфере культуры и 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искусства (т.ч. реализация проектов по "Народному бюджету")</w:t>
            </w:r>
          </w:p>
        </w:tc>
        <w:tc>
          <w:tcPr>
            <w:tcW w:w="1304" w:type="dxa"/>
          </w:tcPr>
          <w:p w14:paraId="5C445FB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lastRenderedPageBreak/>
              <w:t>Управление культуры</w:t>
            </w:r>
          </w:p>
        </w:tc>
        <w:tc>
          <w:tcPr>
            <w:tcW w:w="1247" w:type="dxa"/>
          </w:tcPr>
          <w:p w14:paraId="461A132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3 619,2</w:t>
            </w:r>
          </w:p>
        </w:tc>
        <w:tc>
          <w:tcPr>
            <w:tcW w:w="1134" w:type="dxa"/>
          </w:tcPr>
          <w:p w14:paraId="715DA72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1 818,3</w:t>
            </w:r>
          </w:p>
        </w:tc>
        <w:tc>
          <w:tcPr>
            <w:tcW w:w="1134" w:type="dxa"/>
          </w:tcPr>
          <w:p w14:paraId="30E2FAF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1 784,9</w:t>
            </w:r>
          </w:p>
        </w:tc>
        <w:tc>
          <w:tcPr>
            <w:tcW w:w="1134" w:type="dxa"/>
          </w:tcPr>
          <w:p w14:paraId="0EC256D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16,0</w:t>
            </w:r>
          </w:p>
        </w:tc>
        <w:tc>
          <w:tcPr>
            <w:tcW w:w="1134" w:type="dxa"/>
          </w:tcPr>
          <w:p w14:paraId="508ADED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021" w:type="dxa"/>
          </w:tcPr>
          <w:p w14:paraId="7A9371F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</w:tr>
      <w:bookmarkEnd w:id="27"/>
      <w:tr w:rsidR="00657CE6" w:rsidRPr="00657CE6" w14:paraId="73E010FF" w14:textId="77777777" w:rsidTr="00B33267">
        <w:tc>
          <w:tcPr>
            <w:tcW w:w="1101" w:type="dxa"/>
          </w:tcPr>
          <w:p w14:paraId="45454E0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Основное мероприятие 1.1.5.</w:t>
            </w:r>
          </w:p>
        </w:tc>
        <w:tc>
          <w:tcPr>
            <w:tcW w:w="1559" w:type="dxa"/>
          </w:tcPr>
          <w:p w14:paraId="0ECE45F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Сохранение и развитие государственных языков Республики Коми</w:t>
            </w:r>
          </w:p>
        </w:tc>
        <w:tc>
          <w:tcPr>
            <w:tcW w:w="1304" w:type="dxa"/>
          </w:tcPr>
          <w:p w14:paraId="1A5E16A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Управление культуры</w:t>
            </w:r>
          </w:p>
        </w:tc>
        <w:tc>
          <w:tcPr>
            <w:tcW w:w="1247" w:type="dxa"/>
          </w:tcPr>
          <w:p w14:paraId="2696DD6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04B98E9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5DA10C1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06593C7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2870D1C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021" w:type="dxa"/>
          </w:tcPr>
          <w:p w14:paraId="0B2DB75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</w:tr>
      <w:tr w:rsidR="00657CE6" w:rsidRPr="00657CE6" w14:paraId="10193089" w14:textId="77777777" w:rsidTr="00B33267">
        <w:tc>
          <w:tcPr>
            <w:tcW w:w="1101" w:type="dxa"/>
          </w:tcPr>
          <w:p w14:paraId="75F8F8E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Основное мероприятие 1.1.6.</w:t>
            </w:r>
          </w:p>
        </w:tc>
        <w:tc>
          <w:tcPr>
            <w:tcW w:w="1559" w:type="dxa"/>
          </w:tcPr>
          <w:p w14:paraId="6B718FE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Оказание муниципальных услуг (выполнение работ) библиотеками</w:t>
            </w:r>
          </w:p>
        </w:tc>
        <w:tc>
          <w:tcPr>
            <w:tcW w:w="1304" w:type="dxa"/>
          </w:tcPr>
          <w:p w14:paraId="7EAA96F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Управление культуры</w:t>
            </w:r>
          </w:p>
        </w:tc>
        <w:tc>
          <w:tcPr>
            <w:tcW w:w="1247" w:type="dxa"/>
          </w:tcPr>
          <w:p w14:paraId="716E59E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95 694,3</w:t>
            </w:r>
          </w:p>
        </w:tc>
        <w:tc>
          <w:tcPr>
            <w:tcW w:w="1134" w:type="dxa"/>
          </w:tcPr>
          <w:p w14:paraId="317C84A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20 794,6</w:t>
            </w:r>
          </w:p>
        </w:tc>
        <w:tc>
          <w:tcPr>
            <w:tcW w:w="1134" w:type="dxa"/>
          </w:tcPr>
          <w:p w14:paraId="10F902D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20 935,4</w:t>
            </w:r>
          </w:p>
        </w:tc>
        <w:tc>
          <w:tcPr>
            <w:tcW w:w="1134" w:type="dxa"/>
          </w:tcPr>
          <w:p w14:paraId="3BEF7AC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20 216,5</w:t>
            </w:r>
          </w:p>
        </w:tc>
        <w:tc>
          <w:tcPr>
            <w:tcW w:w="1134" w:type="dxa"/>
          </w:tcPr>
          <w:p w14:paraId="6D4506D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16 873,9</w:t>
            </w:r>
          </w:p>
        </w:tc>
        <w:tc>
          <w:tcPr>
            <w:tcW w:w="1021" w:type="dxa"/>
          </w:tcPr>
          <w:p w14:paraId="0C255AC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16 873,9</w:t>
            </w:r>
          </w:p>
        </w:tc>
      </w:tr>
      <w:tr w:rsidR="00657CE6" w:rsidRPr="00657CE6" w14:paraId="45647607" w14:textId="77777777" w:rsidTr="00B33267">
        <w:tc>
          <w:tcPr>
            <w:tcW w:w="1101" w:type="dxa"/>
          </w:tcPr>
          <w:p w14:paraId="3167A4E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val="en-US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 1.1.6.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val="en-US"/>
              </w:rPr>
              <w:t>1.</w:t>
            </w:r>
          </w:p>
        </w:tc>
        <w:tc>
          <w:tcPr>
            <w:tcW w:w="1559" w:type="dxa"/>
          </w:tcPr>
          <w:p w14:paraId="702D0C8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Оказание  муниципальных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услуг (выполнение работ) библиотеками за исключением оплаты по коммунальным услугам</w:t>
            </w:r>
          </w:p>
        </w:tc>
        <w:tc>
          <w:tcPr>
            <w:tcW w:w="1304" w:type="dxa"/>
          </w:tcPr>
          <w:p w14:paraId="0B475BA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Управление культуры</w:t>
            </w:r>
          </w:p>
        </w:tc>
        <w:tc>
          <w:tcPr>
            <w:tcW w:w="1247" w:type="dxa"/>
          </w:tcPr>
          <w:p w14:paraId="4B932A9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92 734,1</w:t>
            </w:r>
          </w:p>
        </w:tc>
        <w:tc>
          <w:tcPr>
            <w:tcW w:w="1134" w:type="dxa"/>
          </w:tcPr>
          <w:p w14:paraId="67D5F3C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20 042,6</w:t>
            </w:r>
          </w:p>
        </w:tc>
        <w:tc>
          <w:tcPr>
            <w:tcW w:w="1134" w:type="dxa"/>
          </w:tcPr>
          <w:p w14:paraId="15F58B4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20 399,7</w:t>
            </w:r>
          </w:p>
        </w:tc>
        <w:tc>
          <w:tcPr>
            <w:tcW w:w="1134" w:type="dxa"/>
          </w:tcPr>
          <w:p w14:paraId="07ED244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19 659,0</w:t>
            </w:r>
          </w:p>
        </w:tc>
        <w:tc>
          <w:tcPr>
            <w:tcW w:w="1134" w:type="dxa"/>
          </w:tcPr>
          <w:p w14:paraId="2F95401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16 316,4</w:t>
            </w:r>
          </w:p>
        </w:tc>
        <w:tc>
          <w:tcPr>
            <w:tcW w:w="1021" w:type="dxa"/>
          </w:tcPr>
          <w:p w14:paraId="0BC9523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16 316,4</w:t>
            </w:r>
          </w:p>
        </w:tc>
      </w:tr>
      <w:tr w:rsidR="00657CE6" w:rsidRPr="00657CE6" w14:paraId="3A81D84C" w14:textId="77777777" w:rsidTr="00B33267">
        <w:tc>
          <w:tcPr>
            <w:tcW w:w="1101" w:type="dxa"/>
          </w:tcPr>
          <w:p w14:paraId="3A10C72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val="en-US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 1.1.6.2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val="en-US"/>
              </w:rPr>
              <w:t>.</w:t>
            </w:r>
          </w:p>
        </w:tc>
        <w:tc>
          <w:tcPr>
            <w:tcW w:w="1559" w:type="dxa"/>
          </w:tcPr>
          <w:p w14:paraId="30B5107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Оплата муниципальными учреждениями расходов по коммунальным услугам</w:t>
            </w:r>
          </w:p>
        </w:tc>
        <w:tc>
          <w:tcPr>
            <w:tcW w:w="1304" w:type="dxa"/>
          </w:tcPr>
          <w:p w14:paraId="2D4665C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Управление культуры</w:t>
            </w:r>
          </w:p>
        </w:tc>
        <w:tc>
          <w:tcPr>
            <w:tcW w:w="1247" w:type="dxa"/>
          </w:tcPr>
          <w:p w14:paraId="00BB390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2 960,2</w:t>
            </w:r>
          </w:p>
        </w:tc>
        <w:tc>
          <w:tcPr>
            <w:tcW w:w="1134" w:type="dxa"/>
          </w:tcPr>
          <w:p w14:paraId="2987315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752,0</w:t>
            </w:r>
          </w:p>
        </w:tc>
        <w:tc>
          <w:tcPr>
            <w:tcW w:w="1134" w:type="dxa"/>
          </w:tcPr>
          <w:p w14:paraId="427D674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535,7</w:t>
            </w:r>
          </w:p>
        </w:tc>
        <w:tc>
          <w:tcPr>
            <w:tcW w:w="1134" w:type="dxa"/>
          </w:tcPr>
          <w:p w14:paraId="5FEFA70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557,5</w:t>
            </w:r>
          </w:p>
        </w:tc>
        <w:tc>
          <w:tcPr>
            <w:tcW w:w="1134" w:type="dxa"/>
          </w:tcPr>
          <w:p w14:paraId="07E7C1B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557,5</w:t>
            </w:r>
          </w:p>
        </w:tc>
        <w:tc>
          <w:tcPr>
            <w:tcW w:w="1021" w:type="dxa"/>
          </w:tcPr>
          <w:p w14:paraId="60FF3AD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557,5</w:t>
            </w:r>
          </w:p>
        </w:tc>
      </w:tr>
      <w:tr w:rsidR="00657CE6" w:rsidRPr="00657CE6" w14:paraId="26E5CAEA" w14:textId="77777777" w:rsidTr="00B33267">
        <w:tc>
          <w:tcPr>
            <w:tcW w:w="1101" w:type="dxa"/>
          </w:tcPr>
          <w:p w14:paraId="2253B54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Основное мероприятие 1.1.7.</w:t>
            </w:r>
          </w:p>
        </w:tc>
        <w:tc>
          <w:tcPr>
            <w:tcW w:w="1559" w:type="dxa"/>
          </w:tcPr>
          <w:p w14:paraId="005F0EB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Комплектование книжных (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документных)  фондов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библиотек муниципального образования муниципального района «Сыктывдинский»</w:t>
            </w:r>
          </w:p>
        </w:tc>
        <w:tc>
          <w:tcPr>
            <w:tcW w:w="1304" w:type="dxa"/>
          </w:tcPr>
          <w:p w14:paraId="59C4176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Управление культуры</w:t>
            </w:r>
          </w:p>
        </w:tc>
        <w:tc>
          <w:tcPr>
            <w:tcW w:w="1247" w:type="dxa"/>
          </w:tcPr>
          <w:p w14:paraId="52C1FE7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381,6</w:t>
            </w:r>
          </w:p>
        </w:tc>
        <w:tc>
          <w:tcPr>
            <w:tcW w:w="1134" w:type="dxa"/>
          </w:tcPr>
          <w:p w14:paraId="774B163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189,2</w:t>
            </w:r>
          </w:p>
        </w:tc>
        <w:tc>
          <w:tcPr>
            <w:tcW w:w="1134" w:type="dxa"/>
          </w:tcPr>
          <w:p w14:paraId="16A0C5D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192,4</w:t>
            </w:r>
          </w:p>
        </w:tc>
        <w:tc>
          <w:tcPr>
            <w:tcW w:w="1134" w:type="dxa"/>
          </w:tcPr>
          <w:p w14:paraId="30D21B2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0,00</w:t>
            </w:r>
          </w:p>
        </w:tc>
        <w:tc>
          <w:tcPr>
            <w:tcW w:w="1134" w:type="dxa"/>
          </w:tcPr>
          <w:p w14:paraId="076959E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0,00</w:t>
            </w:r>
          </w:p>
        </w:tc>
        <w:tc>
          <w:tcPr>
            <w:tcW w:w="1021" w:type="dxa"/>
          </w:tcPr>
          <w:p w14:paraId="6FABA4F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0,00</w:t>
            </w:r>
          </w:p>
        </w:tc>
      </w:tr>
      <w:tr w:rsidR="00657CE6" w:rsidRPr="00657CE6" w14:paraId="335DAB2F" w14:textId="77777777" w:rsidTr="00B33267">
        <w:tc>
          <w:tcPr>
            <w:tcW w:w="1101" w:type="dxa"/>
          </w:tcPr>
          <w:p w14:paraId="58A64BA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Основное мероприятие 1.1.8.</w:t>
            </w:r>
          </w:p>
        </w:tc>
        <w:tc>
          <w:tcPr>
            <w:tcW w:w="1559" w:type="dxa"/>
          </w:tcPr>
          <w:p w14:paraId="7EB0F49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Оказание муниципальных услуг (выполнение работ) музеями</w:t>
            </w:r>
          </w:p>
        </w:tc>
        <w:tc>
          <w:tcPr>
            <w:tcW w:w="1304" w:type="dxa"/>
          </w:tcPr>
          <w:p w14:paraId="65A37A0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Управление культуры</w:t>
            </w:r>
          </w:p>
        </w:tc>
        <w:tc>
          <w:tcPr>
            <w:tcW w:w="1247" w:type="dxa"/>
          </w:tcPr>
          <w:p w14:paraId="4B8C40A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32 377,8</w:t>
            </w:r>
          </w:p>
        </w:tc>
        <w:tc>
          <w:tcPr>
            <w:tcW w:w="1134" w:type="dxa"/>
          </w:tcPr>
          <w:p w14:paraId="5E99C4D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6 242,6</w:t>
            </w:r>
          </w:p>
        </w:tc>
        <w:tc>
          <w:tcPr>
            <w:tcW w:w="1134" w:type="dxa"/>
          </w:tcPr>
          <w:p w14:paraId="4C20B14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7 021,1</w:t>
            </w:r>
          </w:p>
        </w:tc>
        <w:tc>
          <w:tcPr>
            <w:tcW w:w="1134" w:type="dxa"/>
          </w:tcPr>
          <w:p w14:paraId="1D3E272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6 384,7</w:t>
            </w:r>
          </w:p>
        </w:tc>
        <w:tc>
          <w:tcPr>
            <w:tcW w:w="1134" w:type="dxa"/>
          </w:tcPr>
          <w:p w14:paraId="74717AC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6 364,7</w:t>
            </w:r>
          </w:p>
        </w:tc>
        <w:tc>
          <w:tcPr>
            <w:tcW w:w="1021" w:type="dxa"/>
          </w:tcPr>
          <w:p w14:paraId="4081170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6 364,7</w:t>
            </w:r>
          </w:p>
        </w:tc>
      </w:tr>
      <w:tr w:rsidR="00657CE6" w:rsidRPr="00657CE6" w14:paraId="0A5A0EB5" w14:textId="77777777" w:rsidTr="00B33267">
        <w:trPr>
          <w:trHeight w:val="245"/>
        </w:trPr>
        <w:tc>
          <w:tcPr>
            <w:tcW w:w="1101" w:type="dxa"/>
          </w:tcPr>
          <w:p w14:paraId="2B7CE7A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val="en-US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 1.1.8.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val="en-US"/>
              </w:rPr>
              <w:t>1.</w:t>
            </w:r>
          </w:p>
        </w:tc>
        <w:tc>
          <w:tcPr>
            <w:tcW w:w="1559" w:type="dxa"/>
          </w:tcPr>
          <w:p w14:paraId="71D04A6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Оказание  муниципальных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услуг (выполнение работ)  музеями  за исключением оплаты по коммунальным услугам</w:t>
            </w:r>
          </w:p>
        </w:tc>
        <w:tc>
          <w:tcPr>
            <w:tcW w:w="1304" w:type="dxa"/>
          </w:tcPr>
          <w:p w14:paraId="5EC470D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Управление культуры</w:t>
            </w:r>
          </w:p>
        </w:tc>
        <w:tc>
          <w:tcPr>
            <w:tcW w:w="1247" w:type="dxa"/>
          </w:tcPr>
          <w:p w14:paraId="312902B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26 182,0</w:t>
            </w:r>
          </w:p>
        </w:tc>
        <w:tc>
          <w:tcPr>
            <w:tcW w:w="1134" w:type="dxa"/>
          </w:tcPr>
          <w:p w14:paraId="0D5A7CA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5 103,2</w:t>
            </w:r>
          </w:p>
        </w:tc>
        <w:tc>
          <w:tcPr>
            <w:tcW w:w="1134" w:type="dxa"/>
          </w:tcPr>
          <w:p w14:paraId="636BE4E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5 741,7</w:t>
            </w:r>
          </w:p>
        </w:tc>
        <w:tc>
          <w:tcPr>
            <w:tcW w:w="1134" w:type="dxa"/>
          </w:tcPr>
          <w:p w14:paraId="3D398FD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5 125,7</w:t>
            </w:r>
          </w:p>
        </w:tc>
        <w:tc>
          <w:tcPr>
            <w:tcW w:w="1134" w:type="dxa"/>
          </w:tcPr>
          <w:p w14:paraId="64510D9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5 105,7</w:t>
            </w:r>
          </w:p>
        </w:tc>
        <w:tc>
          <w:tcPr>
            <w:tcW w:w="1021" w:type="dxa"/>
          </w:tcPr>
          <w:p w14:paraId="148340C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5 105,7</w:t>
            </w:r>
          </w:p>
        </w:tc>
      </w:tr>
      <w:tr w:rsidR="00657CE6" w:rsidRPr="00657CE6" w14:paraId="4F7038E8" w14:textId="77777777" w:rsidTr="00B33267">
        <w:tc>
          <w:tcPr>
            <w:tcW w:w="1101" w:type="dxa"/>
          </w:tcPr>
          <w:p w14:paraId="3BF2F08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val="en-US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 1.1.8.2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val="en-US"/>
              </w:rPr>
              <w:t>.</w:t>
            </w:r>
          </w:p>
        </w:tc>
        <w:tc>
          <w:tcPr>
            <w:tcW w:w="1559" w:type="dxa"/>
          </w:tcPr>
          <w:p w14:paraId="7201218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Оплата муниципальными учреждениями расходов по коммунальным услугам</w:t>
            </w:r>
          </w:p>
        </w:tc>
        <w:tc>
          <w:tcPr>
            <w:tcW w:w="1304" w:type="dxa"/>
          </w:tcPr>
          <w:p w14:paraId="30715A9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Управление культуры</w:t>
            </w:r>
          </w:p>
        </w:tc>
        <w:tc>
          <w:tcPr>
            <w:tcW w:w="1247" w:type="dxa"/>
          </w:tcPr>
          <w:p w14:paraId="07AD459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6 195,8</w:t>
            </w:r>
          </w:p>
        </w:tc>
        <w:tc>
          <w:tcPr>
            <w:tcW w:w="1134" w:type="dxa"/>
          </w:tcPr>
          <w:p w14:paraId="1D52CF6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1 139,4</w:t>
            </w:r>
          </w:p>
        </w:tc>
        <w:tc>
          <w:tcPr>
            <w:tcW w:w="1134" w:type="dxa"/>
          </w:tcPr>
          <w:p w14:paraId="0CEB625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1 279,4</w:t>
            </w:r>
          </w:p>
        </w:tc>
        <w:tc>
          <w:tcPr>
            <w:tcW w:w="1134" w:type="dxa"/>
          </w:tcPr>
          <w:p w14:paraId="3D282E6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1 259,0</w:t>
            </w:r>
          </w:p>
        </w:tc>
        <w:tc>
          <w:tcPr>
            <w:tcW w:w="1134" w:type="dxa"/>
          </w:tcPr>
          <w:p w14:paraId="4988B88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1 259,0</w:t>
            </w:r>
          </w:p>
        </w:tc>
        <w:tc>
          <w:tcPr>
            <w:tcW w:w="1021" w:type="dxa"/>
          </w:tcPr>
          <w:p w14:paraId="1D1BD2B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1 259,0</w:t>
            </w:r>
          </w:p>
        </w:tc>
      </w:tr>
      <w:tr w:rsidR="00657CE6" w:rsidRPr="00657CE6" w14:paraId="74911F56" w14:textId="77777777" w:rsidTr="00B33267">
        <w:tc>
          <w:tcPr>
            <w:tcW w:w="1101" w:type="dxa"/>
          </w:tcPr>
          <w:p w14:paraId="1F44087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Основное мероприятие 1.1.9.</w:t>
            </w:r>
          </w:p>
        </w:tc>
        <w:tc>
          <w:tcPr>
            <w:tcW w:w="1559" w:type="dxa"/>
          </w:tcPr>
          <w:p w14:paraId="1006154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Проведение мероприятий по подключению общедоступных библиотек в РК к 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сети «Интернет» и развитие системы библиотечного дела с учётом задачи расширения информационных технологий и оцифровки за счёт средств, поступающих из федерального бюджета</w:t>
            </w:r>
          </w:p>
        </w:tc>
        <w:tc>
          <w:tcPr>
            <w:tcW w:w="1304" w:type="dxa"/>
          </w:tcPr>
          <w:p w14:paraId="546A056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Управление культуры</w:t>
            </w:r>
          </w:p>
          <w:p w14:paraId="025F03E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247" w:type="dxa"/>
          </w:tcPr>
          <w:p w14:paraId="1224D46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18,8</w:t>
            </w:r>
          </w:p>
        </w:tc>
        <w:tc>
          <w:tcPr>
            <w:tcW w:w="1134" w:type="dxa"/>
          </w:tcPr>
          <w:p w14:paraId="29F59BC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18,8</w:t>
            </w:r>
          </w:p>
        </w:tc>
        <w:tc>
          <w:tcPr>
            <w:tcW w:w="1134" w:type="dxa"/>
          </w:tcPr>
          <w:p w14:paraId="4E663E1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4369E56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50929ED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021" w:type="dxa"/>
          </w:tcPr>
          <w:p w14:paraId="23E3C88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</w:tr>
      <w:tr w:rsidR="00657CE6" w:rsidRPr="00657CE6" w14:paraId="4419D086" w14:textId="77777777" w:rsidTr="00B33267">
        <w:tc>
          <w:tcPr>
            <w:tcW w:w="1101" w:type="dxa"/>
          </w:tcPr>
          <w:p w14:paraId="7E6C11D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Задача 2 </w:t>
            </w:r>
          </w:p>
        </w:tc>
        <w:tc>
          <w:tcPr>
            <w:tcW w:w="1559" w:type="dxa"/>
          </w:tcPr>
          <w:p w14:paraId="12F538A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</w:rPr>
              <w:t>Совершенствование условий для выявления, реализации творческого потенциала населения МР «Сыктывдинский» Республики Коми</w:t>
            </w:r>
          </w:p>
        </w:tc>
        <w:tc>
          <w:tcPr>
            <w:tcW w:w="1304" w:type="dxa"/>
          </w:tcPr>
          <w:p w14:paraId="648B268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4951C3F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547 932,7</w:t>
            </w:r>
          </w:p>
        </w:tc>
        <w:tc>
          <w:tcPr>
            <w:tcW w:w="1134" w:type="dxa"/>
          </w:tcPr>
          <w:p w14:paraId="60D69F2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106 950,0</w:t>
            </w:r>
          </w:p>
        </w:tc>
        <w:tc>
          <w:tcPr>
            <w:tcW w:w="1134" w:type="dxa"/>
          </w:tcPr>
          <w:p w14:paraId="24A5B57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113 780,8</w:t>
            </w:r>
          </w:p>
        </w:tc>
        <w:tc>
          <w:tcPr>
            <w:tcW w:w="1134" w:type="dxa"/>
          </w:tcPr>
          <w:p w14:paraId="042FD64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111 271,7</w:t>
            </w:r>
          </w:p>
        </w:tc>
        <w:tc>
          <w:tcPr>
            <w:tcW w:w="1134" w:type="dxa"/>
          </w:tcPr>
          <w:p w14:paraId="3A3C03D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107 965,1</w:t>
            </w:r>
          </w:p>
        </w:tc>
        <w:tc>
          <w:tcPr>
            <w:tcW w:w="1021" w:type="dxa"/>
          </w:tcPr>
          <w:p w14:paraId="2B6B07D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107 965,1</w:t>
            </w:r>
          </w:p>
        </w:tc>
      </w:tr>
      <w:tr w:rsidR="00657CE6" w:rsidRPr="00657CE6" w14:paraId="6BC39A4E" w14:textId="77777777" w:rsidTr="00B33267">
        <w:tc>
          <w:tcPr>
            <w:tcW w:w="1101" w:type="dxa"/>
          </w:tcPr>
          <w:p w14:paraId="2D618EB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Основное мероприятие 1.2.1</w:t>
            </w:r>
          </w:p>
        </w:tc>
        <w:tc>
          <w:tcPr>
            <w:tcW w:w="1559" w:type="dxa"/>
          </w:tcPr>
          <w:p w14:paraId="12AC6A0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Оказание муниципальных услуг (выполнение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работ)  учреждениями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культурно – досугового типа</w:t>
            </w:r>
          </w:p>
        </w:tc>
        <w:tc>
          <w:tcPr>
            <w:tcW w:w="1304" w:type="dxa"/>
          </w:tcPr>
          <w:p w14:paraId="7B6D6CA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2FEF47F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342 331,4</w:t>
            </w:r>
          </w:p>
        </w:tc>
        <w:tc>
          <w:tcPr>
            <w:tcW w:w="1134" w:type="dxa"/>
          </w:tcPr>
          <w:p w14:paraId="09A9D3F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66 828,2</w:t>
            </w:r>
          </w:p>
        </w:tc>
        <w:tc>
          <w:tcPr>
            <w:tcW w:w="1134" w:type="dxa"/>
          </w:tcPr>
          <w:p w14:paraId="533635E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73 003,9</w:t>
            </w:r>
          </w:p>
        </w:tc>
        <w:tc>
          <w:tcPr>
            <w:tcW w:w="1134" w:type="dxa"/>
          </w:tcPr>
          <w:p w14:paraId="61BF949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69 701,5</w:t>
            </w:r>
          </w:p>
        </w:tc>
        <w:tc>
          <w:tcPr>
            <w:tcW w:w="1134" w:type="dxa"/>
          </w:tcPr>
          <w:p w14:paraId="0DB480B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66 398,9</w:t>
            </w:r>
          </w:p>
        </w:tc>
        <w:tc>
          <w:tcPr>
            <w:tcW w:w="1021" w:type="dxa"/>
          </w:tcPr>
          <w:p w14:paraId="60BA726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66 398,9</w:t>
            </w:r>
          </w:p>
        </w:tc>
      </w:tr>
      <w:tr w:rsidR="00657CE6" w:rsidRPr="00657CE6" w14:paraId="0AD4759C" w14:textId="77777777" w:rsidTr="00B33267">
        <w:tc>
          <w:tcPr>
            <w:tcW w:w="1101" w:type="dxa"/>
          </w:tcPr>
          <w:p w14:paraId="4A0387B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val="en-US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 1.2.1.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val="en-US"/>
              </w:rPr>
              <w:t>1.</w:t>
            </w:r>
          </w:p>
        </w:tc>
        <w:tc>
          <w:tcPr>
            <w:tcW w:w="1559" w:type="dxa"/>
          </w:tcPr>
          <w:p w14:paraId="047A482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Оказание муниципальных услуг (выполнение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работ)   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учреждениями культурно – досугового типа   за исключением оплаты по коммунальным услугам</w:t>
            </w:r>
          </w:p>
        </w:tc>
        <w:tc>
          <w:tcPr>
            <w:tcW w:w="1304" w:type="dxa"/>
          </w:tcPr>
          <w:p w14:paraId="622FD83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Управление культуры</w:t>
            </w:r>
          </w:p>
        </w:tc>
        <w:tc>
          <w:tcPr>
            <w:tcW w:w="1247" w:type="dxa"/>
          </w:tcPr>
          <w:p w14:paraId="6087799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284 837,2</w:t>
            </w:r>
          </w:p>
        </w:tc>
        <w:tc>
          <w:tcPr>
            <w:tcW w:w="1134" w:type="dxa"/>
          </w:tcPr>
          <w:p w14:paraId="4850A97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56 029,2</w:t>
            </w:r>
          </w:p>
        </w:tc>
        <w:tc>
          <w:tcPr>
            <w:tcW w:w="1134" w:type="dxa"/>
          </w:tcPr>
          <w:p w14:paraId="59820DA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60 361,7</w:t>
            </w:r>
          </w:p>
        </w:tc>
        <w:tc>
          <w:tcPr>
            <w:tcW w:w="1134" w:type="dxa"/>
          </w:tcPr>
          <w:p w14:paraId="6D51935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58 350,5</w:t>
            </w:r>
          </w:p>
        </w:tc>
        <w:tc>
          <w:tcPr>
            <w:tcW w:w="1134" w:type="dxa"/>
          </w:tcPr>
          <w:p w14:paraId="6D8E066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55 047,9</w:t>
            </w:r>
          </w:p>
        </w:tc>
        <w:tc>
          <w:tcPr>
            <w:tcW w:w="1021" w:type="dxa"/>
          </w:tcPr>
          <w:p w14:paraId="7C98BE9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55 047,9</w:t>
            </w:r>
          </w:p>
        </w:tc>
      </w:tr>
      <w:tr w:rsidR="00657CE6" w:rsidRPr="00657CE6" w14:paraId="13C867DA" w14:textId="77777777" w:rsidTr="00B33267">
        <w:tc>
          <w:tcPr>
            <w:tcW w:w="1101" w:type="dxa"/>
          </w:tcPr>
          <w:p w14:paraId="13B0918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val="en-US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 1.2.1.2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val="en-US"/>
              </w:rPr>
              <w:t>.</w:t>
            </w:r>
          </w:p>
        </w:tc>
        <w:tc>
          <w:tcPr>
            <w:tcW w:w="1559" w:type="dxa"/>
          </w:tcPr>
          <w:p w14:paraId="77CCAAA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Оплата муниципальными учреждениями расходов по коммунальным услугам</w:t>
            </w:r>
          </w:p>
        </w:tc>
        <w:tc>
          <w:tcPr>
            <w:tcW w:w="1304" w:type="dxa"/>
          </w:tcPr>
          <w:p w14:paraId="01BCDAF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Управление культуры</w:t>
            </w:r>
          </w:p>
        </w:tc>
        <w:tc>
          <w:tcPr>
            <w:tcW w:w="1247" w:type="dxa"/>
          </w:tcPr>
          <w:p w14:paraId="4528CBA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57 494,2</w:t>
            </w:r>
          </w:p>
        </w:tc>
        <w:tc>
          <w:tcPr>
            <w:tcW w:w="1134" w:type="dxa"/>
          </w:tcPr>
          <w:p w14:paraId="491ADAE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10 799,0</w:t>
            </w:r>
          </w:p>
        </w:tc>
        <w:tc>
          <w:tcPr>
            <w:tcW w:w="1134" w:type="dxa"/>
          </w:tcPr>
          <w:p w14:paraId="264BE69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12 642,2</w:t>
            </w:r>
          </w:p>
        </w:tc>
        <w:tc>
          <w:tcPr>
            <w:tcW w:w="1134" w:type="dxa"/>
          </w:tcPr>
          <w:p w14:paraId="48D93A0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11 351,0</w:t>
            </w:r>
          </w:p>
        </w:tc>
        <w:tc>
          <w:tcPr>
            <w:tcW w:w="1134" w:type="dxa"/>
          </w:tcPr>
          <w:p w14:paraId="50948B0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11 351,0</w:t>
            </w:r>
          </w:p>
        </w:tc>
        <w:tc>
          <w:tcPr>
            <w:tcW w:w="1021" w:type="dxa"/>
          </w:tcPr>
          <w:p w14:paraId="6DA5FC2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11 351,0</w:t>
            </w:r>
          </w:p>
        </w:tc>
      </w:tr>
      <w:tr w:rsidR="00657CE6" w:rsidRPr="00657CE6" w14:paraId="3CB0A9E9" w14:textId="77777777" w:rsidTr="00B33267">
        <w:tc>
          <w:tcPr>
            <w:tcW w:w="1101" w:type="dxa"/>
          </w:tcPr>
          <w:p w14:paraId="0A44C27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Основное мероприятие 1.2.2.</w:t>
            </w:r>
          </w:p>
        </w:tc>
        <w:tc>
          <w:tcPr>
            <w:tcW w:w="1559" w:type="dxa"/>
          </w:tcPr>
          <w:p w14:paraId="0AE5A993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Оказание муниципальных услуг (выполнение работ) муниципальными образованиями организациями дополнительного образования детей в сфере культуры и искусства</w:t>
            </w:r>
          </w:p>
        </w:tc>
        <w:tc>
          <w:tcPr>
            <w:tcW w:w="1304" w:type="dxa"/>
          </w:tcPr>
          <w:p w14:paraId="27A72B6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5339787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204 340,7</w:t>
            </w:r>
          </w:p>
        </w:tc>
        <w:tc>
          <w:tcPr>
            <w:tcW w:w="1134" w:type="dxa"/>
          </w:tcPr>
          <w:p w14:paraId="5ED064B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39 771,8</w:t>
            </w:r>
          </w:p>
        </w:tc>
        <w:tc>
          <w:tcPr>
            <w:tcW w:w="1134" w:type="dxa"/>
          </w:tcPr>
          <w:p w14:paraId="7BB3E23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40 316,3</w:t>
            </w:r>
          </w:p>
        </w:tc>
        <w:tc>
          <w:tcPr>
            <w:tcW w:w="1134" w:type="dxa"/>
          </w:tcPr>
          <w:p w14:paraId="3EFA6B3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41 420,2</w:t>
            </w:r>
          </w:p>
        </w:tc>
        <w:tc>
          <w:tcPr>
            <w:tcW w:w="1134" w:type="dxa"/>
          </w:tcPr>
          <w:p w14:paraId="27EFF3F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41 416,2</w:t>
            </w:r>
          </w:p>
        </w:tc>
        <w:tc>
          <w:tcPr>
            <w:tcW w:w="1021" w:type="dxa"/>
          </w:tcPr>
          <w:p w14:paraId="3B6F6CE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41 416,2</w:t>
            </w:r>
          </w:p>
        </w:tc>
      </w:tr>
      <w:tr w:rsidR="00657CE6" w:rsidRPr="00657CE6" w14:paraId="0CB1999F" w14:textId="77777777" w:rsidTr="00B33267">
        <w:tc>
          <w:tcPr>
            <w:tcW w:w="1101" w:type="dxa"/>
          </w:tcPr>
          <w:p w14:paraId="607335F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val="en-US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 1.2.2.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val="en-US"/>
              </w:rPr>
              <w:t>1.</w:t>
            </w:r>
          </w:p>
        </w:tc>
        <w:tc>
          <w:tcPr>
            <w:tcW w:w="1559" w:type="dxa"/>
          </w:tcPr>
          <w:p w14:paraId="3EEB561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Оказание муниципальных услуг (выполнение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работ)   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муниципальным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и образованиями организациями дополнительного образования детей в сфере культуры и искусства    за исключением оплаты по коммунальным услугам</w:t>
            </w:r>
          </w:p>
        </w:tc>
        <w:tc>
          <w:tcPr>
            <w:tcW w:w="1304" w:type="dxa"/>
          </w:tcPr>
          <w:p w14:paraId="6553BEF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lastRenderedPageBreak/>
              <w:t>Управление культуры</w:t>
            </w:r>
          </w:p>
        </w:tc>
        <w:tc>
          <w:tcPr>
            <w:tcW w:w="1247" w:type="dxa"/>
          </w:tcPr>
          <w:p w14:paraId="58D23CE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195 863,2</w:t>
            </w:r>
          </w:p>
        </w:tc>
        <w:tc>
          <w:tcPr>
            <w:tcW w:w="1134" w:type="dxa"/>
          </w:tcPr>
          <w:p w14:paraId="14768F8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37 916,3</w:t>
            </w:r>
          </w:p>
        </w:tc>
        <w:tc>
          <w:tcPr>
            <w:tcW w:w="1134" w:type="dxa"/>
          </w:tcPr>
          <w:p w14:paraId="236E122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38 678,8</w:t>
            </w:r>
          </w:p>
        </w:tc>
        <w:tc>
          <w:tcPr>
            <w:tcW w:w="1134" w:type="dxa"/>
          </w:tcPr>
          <w:p w14:paraId="50BC2F2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39 758,7</w:t>
            </w:r>
          </w:p>
        </w:tc>
        <w:tc>
          <w:tcPr>
            <w:tcW w:w="1134" w:type="dxa"/>
          </w:tcPr>
          <w:p w14:paraId="5E69A6B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39 754,7</w:t>
            </w:r>
          </w:p>
        </w:tc>
        <w:tc>
          <w:tcPr>
            <w:tcW w:w="1021" w:type="dxa"/>
          </w:tcPr>
          <w:p w14:paraId="162E63A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39 754,7</w:t>
            </w:r>
          </w:p>
        </w:tc>
      </w:tr>
      <w:tr w:rsidR="00657CE6" w:rsidRPr="00657CE6" w14:paraId="48A7E615" w14:textId="77777777" w:rsidTr="00B33267">
        <w:tc>
          <w:tcPr>
            <w:tcW w:w="1101" w:type="dxa"/>
          </w:tcPr>
          <w:p w14:paraId="145F12B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val="en-US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 1.2.2.2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val="en-US"/>
              </w:rPr>
              <w:t>.</w:t>
            </w:r>
          </w:p>
        </w:tc>
        <w:tc>
          <w:tcPr>
            <w:tcW w:w="1559" w:type="dxa"/>
          </w:tcPr>
          <w:p w14:paraId="1E5E124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Оплата муниципальными учреждениями расходов по коммунальным услугам</w:t>
            </w:r>
          </w:p>
        </w:tc>
        <w:tc>
          <w:tcPr>
            <w:tcW w:w="1304" w:type="dxa"/>
          </w:tcPr>
          <w:p w14:paraId="19EF39A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Управление культуры</w:t>
            </w:r>
          </w:p>
        </w:tc>
        <w:tc>
          <w:tcPr>
            <w:tcW w:w="1247" w:type="dxa"/>
          </w:tcPr>
          <w:p w14:paraId="0983A70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8 477,5</w:t>
            </w:r>
          </w:p>
        </w:tc>
        <w:tc>
          <w:tcPr>
            <w:tcW w:w="1134" w:type="dxa"/>
          </w:tcPr>
          <w:p w14:paraId="1AAC0FA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1 855,5</w:t>
            </w:r>
          </w:p>
        </w:tc>
        <w:tc>
          <w:tcPr>
            <w:tcW w:w="1134" w:type="dxa"/>
          </w:tcPr>
          <w:p w14:paraId="55E0B45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1 637,5</w:t>
            </w:r>
          </w:p>
        </w:tc>
        <w:tc>
          <w:tcPr>
            <w:tcW w:w="1134" w:type="dxa"/>
          </w:tcPr>
          <w:p w14:paraId="2874069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1 661,5</w:t>
            </w:r>
          </w:p>
        </w:tc>
        <w:tc>
          <w:tcPr>
            <w:tcW w:w="1134" w:type="dxa"/>
          </w:tcPr>
          <w:p w14:paraId="062D882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1 661,5</w:t>
            </w:r>
          </w:p>
        </w:tc>
        <w:tc>
          <w:tcPr>
            <w:tcW w:w="1021" w:type="dxa"/>
          </w:tcPr>
          <w:p w14:paraId="1BCDFE7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1 661,5</w:t>
            </w:r>
          </w:p>
        </w:tc>
      </w:tr>
      <w:tr w:rsidR="00657CE6" w:rsidRPr="00657CE6" w14:paraId="212FD917" w14:textId="77777777" w:rsidTr="00B33267">
        <w:tc>
          <w:tcPr>
            <w:tcW w:w="1101" w:type="dxa"/>
          </w:tcPr>
          <w:p w14:paraId="6C329F1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Основное мероприятие 1.2.3.</w:t>
            </w:r>
          </w:p>
        </w:tc>
        <w:tc>
          <w:tcPr>
            <w:tcW w:w="1559" w:type="dxa"/>
          </w:tcPr>
          <w:p w14:paraId="6D0D87DF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Организация и проведение районных мероприятий для населения</w:t>
            </w:r>
          </w:p>
        </w:tc>
        <w:tc>
          <w:tcPr>
            <w:tcW w:w="1304" w:type="dxa"/>
          </w:tcPr>
          <w:p w14:paraId="3B226C7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32A83E8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900,0</w:t>
            </w:r>
          </w:p>
        </w:tc>
        <w:tc>
          <w:tcPr>
            <w:tcW w:w="1134" w:type="dxa"/>
          </w:tcPr>
          <w:p w14:paraId="7B74132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200,0</w:t>
            </w:r>
          </w:p>
        </w:tc>
        <w:tc>
          <w:tcPr>
            <w:tcW w:w="1134" w:type="dxa"/>
          </w:tcPr>
          <w:p w14:paraId="2F0F323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250,0</w:t>
            </w:r>
          </w:p>
        </w:tc>
        <w:tc>
          <w:tcPr>
            <w:tcW w:w="1134" w:type="dxa"/>
          </w:tcPr>
          <w:p w14:paraId="7505E4E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150,0</w:t>
            </w:r>
          </w:p>
        </w:tc>
        <w:tc>
          <w:tcPr>
            <w:tcW w:w="1134" w:type="dxa"/>
          </w:tcPr>
          <w:p w14:paraId="7E2B875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150,0</w:t>
            </w:r>
          </w:p>
        </w:tc>
        <w:tc>
          <w:tcPr>
            <w:tcW w:w="1021" w:type="dxa"/>
          </w:tcPr>
          <w:p w14:paraId="66F35C7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150,0</w:t>
            </w:r>
          </w:p>
        </w:tc>
      </w:tr>
      <w:tr w:rsidR="00657CE6" w:rsidRPr="00657CE6" w14:paraId="5AD3055B" w14:textId="77777777" w:rsidTr="00B33267">
        <w:tc>
          <w:tcPr>
            <w:tcW w:w="1101" w:type="dxa"/>
          </w:tcPr>
          <w:p w14:paraId="43A80B3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</w:t>
            </w:r>
          </w:p>
          <w:p w14:paraId="20C412B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1.2.3.1.</w:t>
            </w:r>
          </w:p>
        </w:tc>
        <w:tc>
          <w:tcPr>
            <w:tcW w:w="1559" w:type="dxa"/>
          </w:tcPr>
          <w:p w14:paraId="1D0F552B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П</w:t>
            </w:r>
            <w:r w:rsidRPr="00657CE6">
              <w:rPr>
                <w:rFonts w:ascii="Times New Roman" w:eastAsia="Calibri" w:hAnsi="Times New Roman" w:cs="Times New Roman"/>
                <w:sz w:val="18"/>
                <w:szCs w:val="18"/>
                <w:shd w:val="clear" w:color="auto" w:fill="FFFFFF"/>
                <w:lang w:eastAsia="en-US"/>
              </w:rPr>
              <w:t>оддержка добровольческих (волонтерских) и некоммерческих организаций в целях стимулирования их работы по реализации социокультурных проектов</w:t>
            </w:r>
          </w:p>
        </w:tc>
        <w:tc>
          <w:tcPr>
            <w:tcW w:w="1304" w:type="dxa"/>
          </w:tcPr>
          <w:p w14:paraId="7043262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5B1C076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5D54D4D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1A76B89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57953DD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1371728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021" w:type="dxa"/>
          </w:tcPr>
          <w:p w14:paraId="0242E18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</w:tr>
      <w:tr w:rsidR="00657CE6" w:rsidRPr="00657CE6" w14:paraId="25B52A42" w14:textId="77777777" w:rsidTr="00B33267">
        <w:tc>
          <w:tcPr>
            <w:tcW w:w="1101" w:type="dxa"/>
          </w:tcPr>
          <w:p w14:paraId="6C8163E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Основное мероприятие 1.2.4.</w:t>
            </w:r>
          </w:p>
        </w:tc>
        <w:tc>
          <w:tcPr>
            <w:tcW w:w="1559" w:type="dxa"/>
          </w:tcPr>
          <w:p w14:paraId="3AE37335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Повышение квалификации и профессиональной компетентности специалистов муниципальных учреждений сферы культуры</w:t>
            </w:r>
          </w:p>
        </w:tc>
        <w:tc>
          <w:tcPr>
            <w:tcW w:w="1304" w:type="dxa"/>
          </w:tcPr>
          <w:p w14:paraId="42C798B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7E39690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7B7E601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3A3967F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475724B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75281EC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021" w:type="dxa"/>
          </w:tcPr>
          <w:p w14:paraId="1F30944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</w:tr>
      <w:tr w:rsidR="00657CE6" w:rsidRPr="00657CE6" w14:paraId="6E25311A" w14:textId="77777777" w:rsidTr="00B33267">
        <w:tc>
          <w:tcPr>
            <w:tcW w:w="1101" w:type="dxa"/>
          </w:tcPr>
          <w:p w14:paraId="3222DDE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Основное мероприятие 1.2.5.</w:t>
            </w:r>
          </w:p>
        </w:tc>
        <w:tc>
          <w:tcPr>
            <w:tcW w:w="1559" w:type="dxa"/>
          </w:tcPr>
          <w:p w14:paraId="7EA6A12E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Государственная поддержка муниципальных учреждений и работников учреждений культуры</w:t>
            </w:r>
          </w:p>
        </w:tc>
        <w:tc>
          <w:tcPr>
            <w:tcW w:w="1304" w:type="dxa"/>
          </w:tcPr>
          <w:p w14:paraId="5982548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77F096D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360,6</w:t>
            </w:r>
          </w:p>
        </w:tc>
        <w:tc>
          <w:tcPr>
            <w:tcW w:w="1134" w:type="dxa"/>
          </w:tcPr>
          <w:p w14:paraId="63D7252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150,0</w:t>
            </w:r>
          </w:p>
        </w:tc>
        <w:tc>
          <w:tcPr>
            <w:tcW w:w="1134" w:type="dxa"/>
          </w:tcPr>
          <w:p w14:paraId="4FB9E10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210,6</w:t>
            </w:r>
          </w:p>
        </w:tc>
        <w:tc>
          <w:tcPr>
            <w:tcW w:w="1134" w:type="dxa"/>
          </w:tcPr>
          <w:p w14:paraId="28FA8D6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2F107E2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021" w:type="dxa"/>
          </w:tcPr>
          <w:p w14:paraId="26C4FCD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</w:tr>
      <w:tr w:rsidR="00657CE6" w:rsidRPr="00657CE6" w14:paraId="4515D060" w14:textId="77777777" w:rsidTr="00B33267">
        <w:tc>
          <w:tcPr>
            <w:tcW w:w="1101" w:type="dxa"/>
          </w:tcPr>
          <w:p w14:paraId="23D9A09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Задача 3</w:t>
            </w:r>
          </w:p>
        </w:tc>
        <w:tc>
          <w:tcPr>
            <w:tcW w:w="1559" w:type="dxa"/>
          </w:tcPr>
          <w:p w14:paraId="6EF29B4B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  <w:t>Обеспечение реализации муниципальной программы</w:t>
            </w:r>
          </w:p>
        </w:tc>
        <w:tc>
          <w:tcPr>
            <w:tcW w:w="1304" w:type="dxa"/>
          </w:tcPr>
          <w:p w14:paraId="6C3C6F4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6586BBE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138 881,0</w:t>
            </w:r>
          </w:p>
        </w:tc>
        <w:tc>
          <w:tcPr>
            <w:tcW w:w="1134" w:type="dxa"/>
          </w:tcPr>
          <w:p w14:paraId="7CE3928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28 183,6</w:t>
            </w:r>
          </w:p>
        </w:tc>
        <w:tc>
          <w:tcPr>
            <w:tcW w:w="1134" w:type="dxa"/>
          </w:tcPr>
          <w:p w14:paraId="4178A69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29 517,4</w:t>
            </w:r>
          </w:p>
        </w:tc>
        <w:tc>
          <w:tcPr>
            <w:tcW w:w="1134" w:type="dxa"/>
          </w:tcPr>
          <w:p w14:paraId="4C9D057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27 126,6</w:t>
            </w:r>
          </w:p>
        </w:tc>
        <w:tc>
          <w:tcPr>
            <w:tcW w:w="1134" w:type="dxa"/>
          </w:tcPr>
          <w:p w14:paraId="3EE8838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27 026,7</w:t>
            </w:r>
          </w:p>
        </w:tc>
        <w:tc>
          <w:tcPr>
            <w:tcW w:w="1021" w:type="dxa"/>
          </w:tcPr>
          <w:p w14:paraId="790B645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27 026,7</w:t>
            </w:r>
          </w:p>
        </w:tc>
      </w:tr>
      <w:tr w:rsidR="00657CE6" w:rsidRPr="00657CE6" w14:paraId="5E2835F9" w14:textId="77777777" w:rsidTr="00B33267">
        <w:tc>
          <w:tcPr>
            <w:tcW w:w="1101" w:type="dxa"/>
          </w:tcPr>
          <w:p w14:paraId="70E7BA2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Основное мероприятие 1.3.1</w:t>
            </w:r>
          </w:p>
        </w:tc>
        <w:tc>
          <w:tcPr>
            <w:tcW w:w="1559" w:type="dxa"/>
          </w:tcPr>
          <w:p w14:paraId="04DC7A3B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Руководство и управление в сфере установленных функций органов местного самоуправления (в т.ч. содержание централизованной бухгалтерии управления культуры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и  МКУ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 «ЦОДУК»)</w:t>
            </w:r>
          </w:p>
        </w:tc>
        <w:tc>
          <w:tcPr>
            <w:tcW w:w="1304" w:type="dxa"/>
          </w:tcPr>
          <w:p w14:paraId="1949CED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3F9040A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138 881,0</w:t>
            </w:r>
          </w:p>
        </w:tc>
        <w:tc>
          <w:tcPr>
            <w:tcW w:w="1134" w:type="dxa"/>
          </w:tcPr>
          <w:p w14:paraId="1C0C416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28 183,6</w:t>
            </w:r>
          </w:p>
        </w:tc>
        <w:tc>
          <w:tcPr>
            <w:tcW w:w="1134" w:type="dxa"/>
          </w:tcPr>
          <w:p w14:paraId="1D34AE0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29 517,4</w:t>
            </w:r>
          </w:p>
        </w:tc>
        <w:tc>
          <w:tcPr>
            <w:tcW w:w="1134" w:type="dxa"/>
          </w:tcPr>
          <w:p w14:paraId="09053E8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27 126,6</w:t>
            </w:r>
          </w:p>
        </w:tc>
        <w:tc>
          <w:tcPr>
            <w:tcW w:w="1134" w:type="dxa"/>
          </w:tcPr>
          <w:p w14:paraId="293D724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27 026,7</w:t>
            </w:r>
          </w:p>
        </w:tc>
        <w:tc>
          <w:tcPr>
            <w:tcW w:w="1021" w:type="dxa"/>
          </w:tcPr>
          <w:p w14:paraId="3556CDF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27 026,7</w:t>
            </w:r>
          </w:p>
        </w:tc>
      </w:tr>
      <w:tr w:rsidR="00657CE6" w:rsidRPr="00657CE6" w14:paraId="6DCB250C" w14:textId="77777777" w:rsidTr="00B33267">
        <w:tc>
          <w:tcPr>
            <w:tcW w:w="1101" w:type="dxa"/>
          </w:tcPr>
          <w:p w14:paraId="47AB88F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val="en-US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 1.3.1.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val="en-US"/>
              </w:rPr>
              <w:t>1.</w:t>
            </w:r>
          </w:p>
        </w:tc>
        <w:tc>
          <w:tcPr>
            <w:tcW w:w="1559" w:type="dxa"/>
          </w:tcPr>
          <w:p w14:paraId="1AB2611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Руководство и управление в 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сфере установленных функций органов местного самоуправления (в т.ч. содержание централизованной бухгалтерии управления культуры и МКУ «ЦОДУК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»)за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исключением оплаты по коммунальным услугам</w:t>
            </w:r>
          </w:p>
        </w:tc>
        <w:tc>
          <w:tcPr>
            <w:tcW w:w="1304" w:type="dxa"/>
          </w:tcPr>
          <w:p w14:paraId="4842B44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lastRenderedPageBreak/>
              <w:t>Управление культуры</w:t>
            </w:r>
          </w:p>
        </w:tc>
        <w:tc>
          <w:tcPr>
            <w:tcW w:w="1247" w:type="dxa"/>
          </w:tcPr>
          <w:p w14:paraId="4209C46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137 843,2</w:t>
            </w:r>
          </w:p>
        </w:tc>
        <w:tc>
          <w:tcPr>
            <w:tcW w:w="1134" w:type="dxa"/>
          </w:tcPr>
          <w:p w14:paraId="0BBFA1D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27 928,6</w:t>
            </w:r>
          </w:p>
        </w:tc>
        <w:tc>
          <w:tcPr>
            <w:tcW w:w="1134" w:type="dxa"/>
          </w:tcPr>
          <w:p w14:paraId="51B1995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29 351,7</w:t>
            </w:r>
          </w:p>
        </w:tc>
        <w:tc>
          <w:tcPr>
            <w:tcW w:w="1134" w:type="dxa"/>
          </w:tcPr>
          <w:p w14:paraId="25537FD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26 920,9</w:t>
            </w:r>
          </w:p>
        </w:tc>
        <w:tc>
          <w:tcPr>
            <w:tcW w:w="1134" w:type="dxa"/>
          </w:tcPr>
          <w:p w14:paraId="0F5BEC3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26 821,0</w:t>
            </w:r>
          </w:p>
        </w:tc>
        <w:tc>
          <w:tcPr>
            <w:tcW w:w="1021" w:type="dxa"/>
          </w:tcPr>
          <w:p w14:paraId="5480D72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26 821,0</w:t>
            </w:r>
          </w:p>
        </w:tc>
      </w:tr>
      <w:tr w:rsidR="00657CE6" w:rsidRPr="00657CE6" w14:paraId="11A4B2AD" w14:textId="77777777" w:rsidTr="00B33267">
        <w:tc>
          <w:tcPr>
            <w:tcW w:w="1101" w:type="dxa"/>
          </w:tcPr>
          <w:p w14:paraId="25591F7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val="en-US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 1.3.1.2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val="en-US"/>
              </w:rPr>
              <w:t>.</w:t>
            </w:r>
          </w:p>
        </w:tc>
        <w:tc>
          <w:tcPr>
            <w:tcW w:w="1559" w:type="dxa"/>
          </w:tcPr>
          <w:p w14:paraId="6718030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Оплата муниципальными учреждениями расходов по коммунальным услугам</w:t>
            </w:r>
          </w:p>
        </w:tc>
        <w:tc>
          <w:tcPr>
            <w:tcW w:w="1304" w:type="dxa"/>
          </w:tcPr>
          <w:p w14:paraId="1F39CAC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Управление культуры</w:t>
            </w:r>
          </w:p>
        </w:tc>
        <w:tc>
          <w:tcPr>
            <w:tcW w:w="1247" w:type="dxa"/>
          </w:tcPr>
          <w:p w14:paraId="072467C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1 037,8</w:t>
            </w:r>
          </w:p>
        </w:tc>
        <w:tc>
          <w:tcPr>
            <w:tcW w:w="1134" w:type="dxa"/>
          </w:tcPr>
          <w:p w14:paraId="1AAE9F2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255,0</w:t>
            </w:r>
          </w:p>
        </w:tc>
        <w:tc>
          <w:tcPr>
            <w:tcW w:w="1134" w:type="dxa"/>
          </w:tcPr>
          <w:p w14:paraId="381B7A4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165,7</w:t>
            </w:r>
          </w:p>
        </w:tc>
        <w:tc>
          <w:tcPr>
            <w:tcW w:w="1134" w:type="dxa"/>
          </w:tcPr>
          <w:p w14:paraId="112F902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205,7</w:t>
            </w:r>
          </w:p>
        </w:tc>
        <w:tc>
          <w:tcPr>
            <w:tcW w:w="1134" w:type="dxa"/>
          </w:tcPr>
          <w:p w14:paraId="68B8DF4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205,7</w:t>
            </w:r>
          </w:p>
        </w:tc>
        <w:tc>
          <w:tcPr>
            <w:tcW w:w="1021" w:type="dxa"/>
          </w:tcPr>
          <w:p w14:paraId="175ACE3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205,7</w:t>
            </w:r>
          </w:p>
        </w:tc>
      </w:tr>
      <w:tr w:rsidR="00657CE6" w:rsidRPr="00657CE6" w14:paraId="74A32486" w14:textId="77777777" w:rsidTr="00B33267">
        <w:tc>
          <w:tcPr>
            <w:tcW w:w="1101" w:type="dxa"/>
          </w:tcPr>
          <w:p w14:paraId="766742E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Основное мероприятие 1.3.2.</w:t>
            </w:r>
          </w:p>
        </w:tc>
        <w:tc>
          <w:tcPr>
            <w:tcW w:w="1559" w:type="dxa"/>
          </w:tcPr>
          <w:p w14:paraId="727E90A0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Организация взаимодействия с органами местного самоуправления МО МР «Сыктывдинский» и органами исполнительной власти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МР  по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 реализации муниципальной программы</w:t>
            </w:r>
          </w:p>
        </w:tc>
        <w:tc>
          <w:tcPr>
            <w:tcW w:w="1304" w:type="dxa"/>
          </w:tcPr>
          <w:p w14:paraId="7C7F3BF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382B631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738561C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5F04721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4898FCA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30222E0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021" w:type="dxa"/>
          </w:tcPr>
          <w:p w14:paraId="2A4D5AD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0,0</w:t>
            </w:r>
          </w:p>
        </w:tc>
      </w:tr>
      <w:tr w:rsidR="00657CE6" w:rsidRPr="00657CE6" w14:paraId="02FC6DD0" w14:textId="77777777" w:rsidTr="00B33267">
        <w:tc>
          <w:tcPr>
            <w:tcW w:w="1101" w:type="dxa"/>
          </w:tcPr>
          <w:p w14:paraId="31BD25E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Подпрограмма 2 </w:t>
            </w:r>
          </w:p>
        </w:tc>
        <w:tc>
          <w:tcPr>
            <w:tcW w:w="1559" w:type="dxa"/>
          </w:tcPr>
          <w:p w14:paraId="40633D06" w14:textId="77777777" w:rsidR="00657CE6" w:rsidRPr="00657CE6" w:rsidRDefault="00657CE6" w:rsidP="00657CE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ar-SA"/>
              </w:rPr>
              <w:t xml:space="preserve">Подпрограмма 2 «Развитие физической культуры и спорта» </w:t>
            </w:r>
          </w:p>
        </w:tc>
        <w:tc>
          <w:tcPr>
            <w:tcW w:w="1304" w:type="dxa"/>
          </w:tcPr>
          <w:p w14:paraId="3A28D49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4B6F79C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53 757,4</w:t>
            </w:r>
          </w:p>
        </w:tc>
        <w:tc>
          <w:tcPr>
            <w:tcW w:w="1134" w:type="dxa"/>
          </w:tcPr>
          <w:p w14:paraId="0EA046A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14 662,5</w:t>
            </w:r>
          </w:p>
        </w:tc>
        <w:tc>
          <w:tcPr>
            <w:tcW w:w="1134" w:type="dxa"/>
          </w:tcPr>
          <w:p w14:paraId="35C3295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11 747,9</w:t>
            </w:r>
          </w:p>
        </w:tc>
        <w:tc>
          <w:tcPr>
            <w:tcW w:w="1134" w:type="dxa"/>
          </w:tcPr>
          <w:p w14:paraId="1B15E30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9 179,0</w:t>
            </w:r>
          </w:p>
        </w:tc>
        <w:tc>
          <w:tcPr>
            <w:tcW w:w="1134" w:type="dxa"/>
          </w:tcPr>
          <w:p w14:paraId="31B4012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9 084,0</w:t>
            </w:r>
          </w:p>
        </w:tc>
        <w:tc>
          <w:tcPr>
            <w:tcW w:w="1021" w:type="dxa"/>
          </w:tcPr>
          <w:p w14:paraId="619DEF9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9 084,0</w:t>
            </w:r>
          </w:p>
        </w:tc>
      </w:tr>
      <w:tr w:rsidR="00657CE6" w:rsidRPr="00657CE6" w14:paraId="5F775FA0" w14:textId="77777777" w:rsidTr="00B33267">
        <w:tc>
          <w:tcPr>
            <w:tcW w:w="1101" w:type="dxa"/>
            <w:vAlign w:val="center"/>
          </w:tcPr>
          <w:p w14:paraId="290D79C3" w14:textId="77777777" w:rsidR="00657CE6" w:rsidRPr="00657CE6" w:rsidRDefault="00657CE6" w:rsidP="00657CE6">
            <w:pPr>
              <w:suppressAutoHyphens/>
              <w:spacing w:after="0" w:line="240" w:lineRule="auto"/>
              <w:ind w:left="135"/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  <w:t>Задача 1</w:t>
            </w:r>
          </w:p>
        </w:tc>
        <w:tc>
          <w:tcPr>
            <w:tcW w:w="1559" w:type="dxa"/>
            <w:vAlign w:val="center"/>
          </w:tcPr>
          <w:p w14:paraId="0505065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  <w:t>"Развитие инфраструктуры физической культуры и спорта"</w:t>
            </w:r>
          </w:p>
        </w:tc>
        <w:tc>
          <w:tcPr>
            <w:tcW w:w="1304" w:type="dxa"/>
          </w:tcPr>
          <w:p w14:paraId="2CD0C93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60C410C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4 363,3</w:t>
            </w:r>
          </w:p>
        </w:tc>
        <w:tc>
          <w:tcPr>
            <w:tcW w:w="1134" w:type="dxa"/>
          </w:tcPr>
          <w:p w14:paraId="5CC3AAC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3 153,3</w:t>
            </w:r>
          </w:p>
        </w:tc>
        <w:tc>
          <w:tcPr>
            <w:tcW w:w="1134" w:type="dxa"/>
          </w:tcPr>
          <w:p w14:paraId="597B9F5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1 210,0</w:t>
            </w:r>
          </w:p>
        </w:tc>
        <w:tc>
          <w:tcPr>
            <w:tcW w:w="1134" w:type="dxa"/>
          </w:tcPr>
          <w:p w14:paraId="769D6B0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1020E1B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021" w:type="dxa"/>
          </w:tcPr>
          <w:p w14:paraId="5880C7A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</w:tr>
      <w:tr w:rsidR="00657CE6" w:rsidRPr="00657CE6" w14:paraId="087199FD" w14:textId="77777777" w:rsidTr="00B33267">
        <w:tc>
          <w:tcPr>
            <w:tcW w:w="1101" w:type="dxa"/>
          </w:tcPr>
          <w:p w14:paraId="019C6BCC" w14:textId="77777777" w:rsidR="00657CE6" w:rsidRPr="00657CE6" w:rsidRDefault="00657CE6" w:rsidP="00657CE6">
            <w:pPr>
              <w:suppressAutoHyphens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Основное мероприятия 2.1.1</w:t>
            </w:r>
          </w:p>
        </w:tc>
        <w:tc>
          <w:tcPr>
            <w:tcW w:w="1559" w:type="dxa"/>
          </w:tcPr>
          <w:p w14:paraId="68E02F7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Строительство и реконструкция спортивных объектов для муниципальных нужд</w:t>
            </w:r>
          </w:p>
        </w:tc>
        <w:tc>
          <w:tcPr>
            <w:tcW w:w="1304" w:type="dxa"/>
          </w:tcPr>
          <w:p w14:paraId="7B892D6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58A00A4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1 000,0</w:t>
            </w:r>
          </w:p>
        </w:tc>
        <w:tc>
          <w:tcPr>
            <w:tcW w:w="1134" w:type="dxa"/>
          </w:tcPr>
          <w:p w14:paraId="0EB65C3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04FCACC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1 000,0</w:t>
            </w:r>
          </w:p>
        </w:tc>
        <w:tc>
          <w:tcPr>
            <w:tcW w:w="1134" w:type="dxa"/>
          </w:tcPr>
          <w:p w14:paraId="6C7E3A3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418C58F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021" w:type="dxa"/>
          </w:tcPr>
          <w:p w14:paraId="403D3D9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</w:tr>
      <w:tr w:rsidR="00657CE6" w:rsidRPr="00657CE6" w14:paraId="0C215FAF" w14:textId="77777777" w:rsidTr="00B33267">
        <w:tc>
          <w:tcPr>
            <w:tcW w:w="1101" w:type="dxa"/>
          </w:tcPr>
          <w:p w14:paraId="092D2C3F" w14:textId="77777777" w:rsidR="00657CE6" w:rsidRPr="00657CE6" w:rsidRDefault="00657CE6" w:rsidP="00657CE6">
            <w:pPr>
              <w:suppressAutoHyphens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Основное мероприятия 2.1.2</w:t>
            </w:r>
          </w:p>
        </w:tc>
        <w:tc>
          <w:tcPr>
            <w:tcW w:w="1559" w:type="dxa"/>
          </w:tcPr>
          <w:p w14:paraId="25071C3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Модернизация действующих муниципальных спортивных сооружений </w:t>
            </w:r>
          </w:p>
        </w:tc>
        <w:tc>
          <w:tcPr>
            <w:tcW w:w="1304" w:type="dxa"/>
          </w:tcPr>
          <w:p w14:paraId="1CD3489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7093DEE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210,0</w:t>
            </w:r>
          </w:p>
        </w:tc>
        <w:tc>
          <w:tcPr>
            <w:tcW w:w="1134" w:type="dxa"/>
          </w:tcPr>
          <w:p w14:paraId="73DB4A4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3EBCE06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210,0</w:t>
            </w:r>
          </w:p>
        </w:tc>
        <w:tc>
          <w:tcPr>
            <w:tcW w:w="1134" w:type="dxa"/>
          </w:tcPr>
          <w:p w14:paraId="6EF9B73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7CF5C29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021" w:type="dxa"/>
          </w:tcPr>
          <w:p w14:paraId="7B371B5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</w:tr>
      <w:tr w:rsidR="00657CE6" w:rsidRPr="00657CE6" w14:paraId="12D5AE1E" w14:textId="77777777" w:rsidTr="00B33267">
        <w:trPr>
          <w:trHeight w:val="3816"/>
        </w:trPr>
        <w:tc>
          <w:tcPr>
            <w:tcW w:w="1101" w:type="dxa"/>
          </w:tcPr>
          <w:p w14:paraId="77606628" w14:textId="77777777" w:rsidR="00657CE6" w:rsidRPr="00657CE6" w:rsidRDefault="00657CE6" w:rsidP="00657CE6">
            <w:pPr>
              <w:suppressAutoHyphens/>
              <w:spacing w:after="0" w:line="240" w:lineRule="auto"/>
              <w:ind w:left="4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lastRenderedPageBreak/>
              <w:t>Основное мероприятия 2.1.3</w:t>
            </w:r>
          </w:p>
        </w:tc>
        <w:tc>
          <w:tcPr>
            <w:tcW w:w="1559" w:type="dxa"/>
          </w:tcPr>
          <w:p w14:paraId="483C057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 Обеспечение муниципальных учреждений спортивной направленности спортивным оборудованием и транспортом (в том числе реализация отдельных мероприятий регионального проекта «Спорт – норма жизни» в части развития физической культуры и массового спорта)</w:t>
            </w:r>
          </w:p>
        </w:tc>
        <w:tc>
          <w:tcPr>
            <w:tcW w:w="1304" w:type="dxa"/>
          </w:tcPr>
          <w:p w14:paraId="41AA86A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45FCF8D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3 153,3</w:t>
            </w:r>
          </w:p>
        </w:tc>
        <w:tc>
          <w:tcPr>
            <w:tcW w:w="1134" w:type="dxa"/>
          </w:tcPr>
          <w:p w14:paraId="14E2CB6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3 153,3</w:t>
            </w:r>
          </w:p>
        </w:tc>
        <w:tc>
          <w:tcPr>
            <w:tcW w:w="1134" w:type="dxa"/>
          </w:tcPr>
          <w:p w14:paraId="5BA15DC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589823D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5FA4BD6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021" w:type="dxa"/>
          </w:tcPr>
          <w:p w14:paraId="4E04379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</w:tr>
      <w:tr w:rsidR="00657CE6" w:rsidRPr="00657CE6" w14:paraId="10E7BE5D" w14:textId="77777777" w:rsidTr="00B33267">
        <w:tc>
          <w:tcPr>
            <w:tcW w:w="1101" w:type="dxa"/>
          </w:tcPr>
          <w:p w14:paraId="2A857DF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Основное мероприятия 2.1.4</w:t>
            </w:r>
          </w:p>
        </w:tc>
        <w:tc>
          <w:tcPr>
            <w:tcW w:w="1559" w:type="dxa"/>
          </w:tcPr>
          <w:p w14:paraId="5E3DD74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Реализации проектов по "Народному бюджету" в сфере физической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культуры  и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 спорта</w:t>
            </w:r>
          </w:p>
        </w:tc>
        <w:tc>
          <w:tcPr>
            <w:tcW w:w="1304" w:type="dxa"/>
          </w:tcPr>
          <w:p w14:paraId="057980C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214D7FE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352F6F5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77CF5AE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68E0661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03B9E73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021" w:type="dxa"/>
          </w:tcPr>
          <w:p w14:paraId="0DE7CE7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</w:tr>
      <w:tr w:rsidR="00657CE6" w:rsidRPr="00657CE6" w14:paraId="4B13E8EE" w14:textId="77777777" w:rsidTr="00B33267">
        <w:tc>
          <w:tcPr>
            <w:tcW w:w="1101" w:type="dxa"/>
          </w:tcPr>
          <w:p w14:paraId="257EAC2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  <w:t xml:space="preserve">Задача 2 </w:t>
            </w:r>
          </w:p>
        </w:tc>
        <w:tc>
          <w:tcPr>
            <w:tcW w:w="1559" w:type="dxa"/>
          </w:tcPr>
          <w:p w14:paraId="07A05BF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  <w:t xml:space="preserve"> Обеспечение деятельности учреждений, осуществляющих физкультурно-спортивную работу с населением</w:t>
            </w:r>
          </w:p>
        </w:tc>
        <w:tc>
          <w:tcPr>
            <w:tcW w:w="1304" w:type="dxa"/>
          </w:tcPr>
          <w:p w14:paraId="2DF50B3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2CBC19D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47 110,2</w:t>
            </w:r>
          </w:p>
        </w:tc>
        <w:tc>
          <w:tcPr>
            <w:tcW w:w="1134" w:type="dxa"/>
          </w:tcPr>
          <w:p w14:paraId="473742C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11 119,0</w:t>
            </w:r>
          </w:p>
        </w:tc>
        <w:tc>
          <w:tcPr>
            <w:tcW w:w="1134" w:type="dxa"/>
          </w:tcPr>
          <w:p w14:paraId="2E0A0D6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9 894,2</w:t>
            </w:r>
          </w:p>
        </w:tc>
        <w:tc>
          <w:tcPr>
            <w:tcW w:w="1134" w:type="dxa"/>
          </w:tcPr>
          <w:p w14:paraId="52B045D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8 729,0</w:t>
            </w:r>
          </w:p>
        </w:tc>
        <w:tc>
          <w:tcPr>
            <w:tcW w:w="1134" w:type="dxa"/>
          </w:tcPr>
          <w:p w14:paraId="4F7314E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8 684,0</w:t>
            </w:r>
          </w:p>
        </w:tc>
        <w:tc>
          <w:tcPr>
            <w:tcW w:w="1021" w:type="dxa"/>
          </w:tcPr>
          <w:p w14:paraId="0CF5C1A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8 684,0</w:t>
            </w:r>
          </w:p>
        </w:tc>
      </w:tr>
      <w:tr w:rsidR="00657CE6" w:rsidRPr="00657CE6" w14:paraId="379F94C4" w14:textId="77777777" w:rsidTr="00B33267">
        <w:tc>
          <w:tcPr>
            <w:tcW w:w="1101" w:type="dxa"/>
          </w:tcPr>
          <w:p w14:paraId="55DBDF8E" w14:textId="77777777" w:rsidR="00657CE6" w:rsidRPr="00657CE6" w:rsidRDefault="00657CE6" w:rsidP="00657CE6">
            <w:pPr>
              <w:suppressAutoHyphens/>
              <w:spacing w:after="0" w:line="240" w:lineRule="auto"/>
              <w:ind w:left="4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Основное мероприятия 2.2.1.</w:t>
            </w:r>
          </w:p>
        </w:tc>
        <w:tc>
          <w:tcPr>
            <w:tcW w:w="1559" w:type="dxa"/>
          </w:tcPr>
          <w:p w14:paraId="6F1C366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Оказание муниципальных услуг (выполнение работ) учреждениями физкультурно-спортивной направленности </w:t>
            </w:r>
          </w:p>
        </w:tc>
        <w:tc>
          <w:tcPr>
            <w:tcW w:w="1304" w:type="dxa"/>
          </w:tcPr>
          <w:p w14:paraId="28601C3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0A27E55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44 709,4</w:t>
            </w:r>
          </w:p>
        </w:tc>
        <w:tc>
          <w:tcPr>
            <w:tcW w:w="1134" w:type="dxa"/>
          </w:tcPr>
          <w:p w14:paraId="37970A2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9 331,6</w:t>
            </w:r>
          </w:p>
        </w:tc>
        <w:tc>
          <w:tcPr>
            <w:tcW w:w="1134" w:type="dxa"/>
          </w:tcPr>
          <w:p w14:paraId="386CA30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9 280,8</w:t>
            </w:r>
          </w:p>
        </w:tc>
        <w:tc>
          <w:tcPr>
            <w:tcW w:w="1134" w:type="dxa"/>
          </w:tcPr>
          <w:p w14:paraId="3AB713D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8 729,0</w:t>
            </w:r>
          </w:p>
        </w:tc>
        <w:tc>
          <w:tcPr>
            <w:tcW w:w="1134" w:type="dxa"/>
          </w:tcPr>
          <w:p w14:paraId="1C81FAB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8 684,0</w:t>
            </w:r>
          </w:p>
        </w:tc>
        <w:tc>
          <w:tcPr>
            <w:tcW w:w="1021" w:type="dxa"/>
          </w:tcPr>
          <w:p w14:paraId="417B70B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8 684,0</w:t>
            </w:r>
          </w:p>
        </w:tc>
      </w:tr>
      <w:tr w:rsidR="00657CE6" w:rsidRPr="00657CE6" w14:paraId="1B8EDB0A" w14:textId="77777777" w:rsidTr="00B33267">
        <w:tc>
          <w:tcPr>
            <w:tcW w:w="1101" w:type="dxa"/>
          </w:tcPr>
          <w:p w14:paraId="001AE1D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val="en-US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 2.2.1.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val="en-US"/>
              </w:rPr>
              <w:t>1.</w:t>
            </w:r>
          </w:p>
        </w:tc>
        <w:tc>
          <w:tcPr>
            <w:tcW w:w="1559" w:type="dxa"/>
          </w:tcPr>
          <w:p w14:paraId="2256EF9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Оказание  муниципальных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услуг (выполнение работ)   учреждениями физкультурно-спортивной направленности за исключением оплаты по коммунальным услугам</w:t>
            </w:r>
          </w:p>
        </w:tc>
        <w:tc>
          <w:tcPr>
            <w:tcW w:w="1304" w:type="dxa"/>
          </w:tcPr>
          <w:p w14:paraId="7C33333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Управление культуры</w:t>
            </w:r>
          </w:p>
        </w:tc>
        <w:tc>
          <w:tcPr>
            <w:tcW w:w="1247" w:type="dxa"/>
          </w:tcPr>
          <w:p w14:paraId="5340199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41 667,0</w:t>
            </w:r>
          </w:p>
        </w:tc>
        <w:tc>
          <w:tcPr>
            <w:tcW w:w="1134" w:type="dxa"/>
          </w:tcPr>
          <w:p w14:paraId="5D22D5F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8 731,0</w:t>
            </w:r>
          </w:p>
        </w:tc>
        <w:tc>
          <w:tcPr>
            <w:tcW w:w="1134" w:type="dxa"/>
          </w:tcPr>
          <w:p w14:paraId="1C77B80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8 617,1</w:t>
            </w:r>
          </w:p>
        </w:tc>
        <w:tc>
          <w:tcPr>
            <w:tcW w:w="1134" w:type="dxa"/>
          </w:tcPr>
          <w:p w14:paraId="37DBC71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8 136,3</w:t>
            </w:r>
          </w:p>
        </w:tc>
        <w:tc>
          <w:tcPr>
            <w:tcW w:w="1134" w:type="dxa"/>
          </w:tcPr>
          <w:p w14:paraId="0570F84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8 091,3</w:t>
            </w:r>
          </w:p>
        </w:tc>
        <w:tc>
          <w:tcPr>
            <w:tcW w:w="1021" w:type="dxa"/>
          </w:tcPr>
          <w:p w14:paraId="59F15D2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8 091,3</w:t>
            </w:r>
          </w:p>
        </w:tc>
      </w:tr>
      <w:tr w:rsidR="00657CE6" w:rsidRPr="00657CE6" w14:paraId="547AC26F" w14:textId="77777777" w:rsidTr="00B33267">
        <w:tc>
          <w:tcPr>
            <w:tcW w:w="1101" w:type="dxa"/>
          </w:tcPr>
          <w:p w14:paraId="5275C18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val="en-US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 2.2.1.2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val="en-US"/>
              </w:rPr>
              <w:t>.</w:t>
            </w:r>
          </w:p>
        </w:tc>
        <w:tc>
          <w:tcPr>
            <w:tcW w:w="1559" w:type="dxa"/>
          </w:tcPr>
          <w:p w14:paraId="0A8D7EE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Оплата муниципальными учреждениями расходов по коммунальным услугам</w:t>
            </w:r>
          </w:p>
        </w:tc>
        <w:tc>
          <w:tcPr>
            <w:tcW w:w="1304" w:type="dxa"/>
          </w:tcPr>
          <w:p w14:paraId="714951B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Управление культуры</w:t>
            </w:r>
          </w:p>
        </w:tc>
        <w:tc>
          <w:tcPr>
            <w:tcW w:w="1247" w:type="dxa"/>
          </w:tcPr>
          <w:p w14:paraId="24D1648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3 042,4</w:t>
            </w:r>
          </w:p>
        </w:tc>
        <w:tc>
          <w:tcPr>
            <w:tcW w:w="1134" w:type="dxa"/>
          </w:tcPr>
          <w:p w14:paraId="100A509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600,6</w:t>
            </w:r>
          </w:p>
        </w:tc>
        <w:tc>
          <w:tcPr>
            <w:tcW w:w="1134" w:type="dxa"/>
          </w:tcPr>
          <w:p w14:paraId="76C321A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663,7</w:t>
            </w:r>
          </w:p>
        </w:tc>
        <w:tc>
          <w:tcPr>
            <w:tcW w:w="1134" w:type="dxa"/>
          </w:tcPr>
          <w:p w14:paraId="36EFBBB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592,7</w:t>
            </w:r>
          </w:p>
        </w:tc>
        <w:tc>
          <w:tcPr>
            <w:tcW w:w="1134" w:type="dxa"/>
          </w:tcPr>
          <w:p w14:paraId="2602566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592,7</w:t>
            </w:r>
          </w:p>
        </w:tc>
        <w:tc>
          <w:tcPr>
            <w:tcW w:w="1021" w:type="dxa"/>
          </w:tcPr>
          <w:p w14:paraId="42B9298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592,7</w:t>
            </w:r>
          </w:p>
        </w:tc>
      </w:tr>
      <w:tr w:rsidR="00657CE6" w:rsidRPr="00657CE6" w14:paraId="5A0805FC" w14:textId="77777777" w:rsidTr="00B33267">
        <w:trPr>
          <w:trHeight w:val="2398"/>
        </w:trPr>
        <w:tc>
          <w:tcPr>
            <w:tcW w:w="1101" w:type="dxa"/>
          </w:tcPr>
          <w:p w14:paraId="0482047A" w14:textId="77777777" w:rsidR="00657CE6" w:rsidRPr="00657CE6" w:rsidRDefault="00657CE6" w:rsidP="00657CE6">
            <w:pPr>
              <w:suppressAutoHyphens/>
              <w:spacing w:after="0" w:line="240" w:lineRule="auto"/>
              <w:ind w:left="4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lastRenderedPageBreak/>
              <w:t>Основное мероприятия 2.2.2.</w:t>
            </w:r>
          </w:p>
        </w:tc>
        <w:tc>
          <w:tcPr>
            <w:tcW w:w="1559" w:type="dxa"/>
          </w:tcPr>
          <w:p w14:paraId="0AF2823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 Укрепление материально-технической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базы,  учреждений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 физкультурно-спортивной направленности (в том числе реализация отдельных мероприятий регионального проекта «Спорт – норма жизни» в части развития физической культуры и массового спорта), обеспечение  первичных мер пожарной и антитеррористической безопасности</w:t>
            </w:r>
          </w:p>
        </w:tc>
        <w:tc>
          <w:tcPr>
            <w:tcW w:w="1304" w:type="dxa"/>
          </w:tcPr>
          <w:p w14:paraId="147AD6F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4795B12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2 400,8</w:t>
            </w:r>
          </w:p>
        </w:tc>
        <w:tc>
          <w:tcPr>
            <w:tcW w:w="1134" w:type="dxa"/>
          </w:tcPr>
          <w:p w14:paraId="54B9DC7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1 787,4</w:t>
            </w:r>
          </w:p>
        </w:tc>
        <w:tc>
          <w:tcPr>
            <w:tcW w:w="1134" w:type="dxa"/>
          </w:tcPr>
          <w:p w14:paraId="794B9D0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613,4</w:t>
            </w:r>
          </w:p>
        </w:tc>
        <w:tc>
          <w:tcPr>
            <w:tcW w:w="1134" w:type="dxa"/>
          </w:tcPr>
          <w:p w14:paraId="64D38FD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2342592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021" w:type="dxa"/>
          </w:tcPr>
          <w:p w14:paraId="4363783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</w:tr>
      <w:tr w:rsidR="00657CE6" w:rsidRPr="00657CE6" w14:paraId="406F6ABD" w14:textId="77777777" w:rsidTr="00B33267">
        <w:tc>
          <w:tcPr>
            <w:tcW w:w="1101" w:type="dxa"/>
          </w:tcPr>
          <w:p w14:paraId="00DA883E" w14:textId="77777777" w:rsidR="00657CE6" w:rsidRPr="00657CE6" w:rsidRDefault="00657CE6" w:rsidP="00657CE6">
            <w:pPr>
              <w:suppressAutoHyphens/>
              <w:spacing w:after="0" w:line="240" w:lineRule="auto"/>
              <w:ind w:left="4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Мероприятие 2.2.2.1.</w:t>
            </w:r>
          </w:p>
        </w:tc>
        <w:tc>
          <w:tcPr>
            <w:tcW w:w="1559" w:type="dxa"/>
          </w:tcPr>
          <w:p w14:paraId="5AA9510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bookmarkStart w:id="28" w:name="_Hlk60145193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Создание безопасных условий в организациях в сфере физической культуры и спорта</w:t>
            </w:r>
            <w:bookmarkEnd w:id="28"/>
          </w:p>
        </w:tc>
        <w:tc>
          <w:tcPr>
            <w:tcW w:w="1304" w:type="dxa"/>
          </w:tcPr>
          <w:p w14:paraId="2C9603E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121FDCF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1 908,1</w:t>
            </w:r>
          </w:p>
        </w:tc>
        <w:tc>
          <w:tcPr>
            <w:tcW w:w="1134" w:type="dxa"/>
          </w:tcPr>
          <w:p w14:paraId="6B6C4D0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1 344,7</w:t>
            </w:r>
          </w:p>
        </w:tc>
        <w:tc>
          <w:tcPr>
            <w:tcW w:w="1134" w:type="dxa"/>
          </w:tcPr>
          <w:p w14:paraId="34D44EA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563,4</w:t>
            </w:r>
          </w:p>
        </w:tc>
        <w:tc>
          <w:tcPr>
            <w:tcW w:w="1134" w:type="dxa"/>
          </w:tcPr>
          <w:p w14:paraId="4FDA243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</w:t>
            </w:r>
          </w:p>
        </w:tc>
        <w:tc>
          <w:tcPr>
            <w:tcW w:w="1134" w:type="dxa"/>
          </w:tcPr>
          <w:p w14:paraId="7EAC8A7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</w:t>
            </w:r>
          </w:p>
        </w:tc>
        <w:tc>
          <w:tcPr>
            <w:tcW w:w="1021" w:type="dxa"/>
          </w:tcPr>
          <w:p w14:paraId="3C48659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</w:t>
            </w:r>
          </w:p>
        </w:tc>
      </w:tr>
      <w:tr w:rsidR="00657CE6" w:rsidRPr="00657CE6" w14:paraId="110E78DF" w14:textId="77777777" w:rsidTr="00B33267">
        <w:tc>
          <w:tcPr>
            <w:tcW w:w="1101" w:type="dxa"/>
          </w:tcPr>
          <w:p w14:paraId="0D5EB6A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Мероприятие 2.2.2.2.</w:t>
            </w:r>
          </w:p>
        </w:tc>
        <w:tc>
          <w:tcPr>
            <w:tcW w:w="1559" w:type="dxa"/>
          </w:tcPr>
          <w:p w14:paraId="0592881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Укрепление материально-технической базы</w:t>
            </w:r>
          </w:p>
        </w:tc>
        <w:tc>
          <w:tcPr>
            <w:tcW w:w="1304" w:type="dxa"/>
          </w:tcPr>
          <w:p w14:paraId="617B257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4C58CA3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492,7</w:t>
            </w:r>
          </w:p>
        </w:tc>
        <w:tc>
          <w:tcPr>
            <w:tcW w:w="1134" w:type="dxa"/>
          </w:tcPr>
          <w:p w14:paraId="0551F86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442,7</w:t>
            </w:r>
          </w:p>
        </w:tc>
        <w:tc>
          <w:tcPr>
            <w:tcW w:w="1134" w:type="dxa"/>
          </w:tcPr>
          <w:p w14:paraId="34B3FE4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50,0</w:t>
            </w:r>
          </w:p>
        </w:tc>
        <w:tc>
          <w:tcPr>
            <w:tcW w:w="1134" w:type="dxa"/>
          </w:tcPr>
          <w:p w14:paraId="782FE39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</w:t>
            </w:r>
          </w:p>
        </w:tc>
        <w:tc>
          <w:tcPr>
            <w:tcW w:w="1134" w:type="dxa"/>
          </w:tcPr>
          <w:p w14:paraId="603A9E8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</w:t>
            </w:r>
          </w:p>
        </w:tc>
        <w:tc>
          <w:tcPr>
            <w:tcW w:w="1021" w:type="dxa"/>
          </w:tcPr>
          <w:p w14:paraId="43E05AF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</w:t>
            </w:r>
          </w:p>
        </w:tc>
      </w:tr>
      <w:bookmarkEnd w:id="26"/>
      <w:tr w:rsidR="00657CE6" w:rsidRPr="00657CE6" w14:paraId="0343339A" w14:textId="77777777" w:rsidTr="00B33267">
        <w:tc>
          <w:tcPr>
            <w:tcW w:w="1101" w:type="dxa"/>
          </w:tcPr>
          <w:p w14:paraId="733FACE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  <w:t>Задача 3</w:t>
            </w:r>
          </w:p>
        </w:tc>
        <w:tc>
          <w:tcPr>
            <w:tcW w:w="1559" w:type="dxa"/>
          </w:tcPr>
          <w:p w14:paraId="6CD8BBA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</w:pPr>
            <w:proofErr w:type="gramStart"/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  <w:t>Развитие  кадрового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  <w:t xml:space="preserve"> потенциала и обеспечение квалифицированного кадрового потенциала учреждений физической культуры и массового спорта</w:t>
            </w:r>
          </w:p>
        </w:tc>
        <w:tc>
          <w:tcPr>
            <w:tcW w:w="1304" w:type="dxa"/>
          </w:tcPr>
          <w:p w14:paraId="51A32C2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7BE219E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2C089A2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610F492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2276155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271E737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021" w:type="dxa"/>
          </w:tcPr>
          <w:p w14:paraId="56407E8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</w:tr>
      <w:tr w:rsidR="00657CE6" w:rsidRPr="00657CE6" w14:paraId="796069D0" w14:textId="77777777" w:rsidTr="00B33267">
        <w:tc>
          <w:tcPr>
            <w:tcW w:w="1101" w:type="dxa"/>
          </w:tcPr>
          <w:p w14:paraId="441F48A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Основное мероприятие 2.3.1</w:t>
            </w:r>
          </w:p>
        </w:tc>
        <w:tc>
          <w:tcPr>
            <w:tcW w:w="1559" w:type="dxa"/>
          </w:tcPr>
          <w:p w14:paraId="7F3300D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Организация подготовки и переподготовки специалистов в сфере физической культуры и спорта</w:t>
            </w:r>
          </w:p>
        </w:tc>
        <w:tc>
          <w:tcPr>
            <w:tcW w:w="1304" w:type="dxa"/>
          </w:tcPr>
          <w:p w14:paraId="62B5191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58907C7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3A03DDC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415F575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01A63B6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614100D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021" w:type="dxa"/>
          </w:tcPr>
          <w:p w14:paraId="15C9CA3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</w:tr>
      <w:tr w:rsidR="00657CE6" w:rsidRPr="00657CE6" w14:paraId="5016F5BF" w14:textId="77777777" w:rsidTr="00B33267">
        <w:tc>
          <w:tcPr>
            <w:tcW w:w="1101" w:type="dxa"/>
          </w:tcPr>
          <w:p w14:paraId="02C840BC" w14:textId="77777777" w:rsidR="00657CE6" w:rsidRPr="00657CE6" w:rsidRDefault="00657CE6" w:rsidP="00657CE6">
            <w:pPr>
              <w:suppressAutoHyphens/>
              <w:spacing w:after="0" w:line="240" w:lineRule="auto"/>
              <w:ind w:left="4"/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  <w:t>Задача 4</w:t>
            </w:r>
          </w:p>
        </w:tc>
        <w:tc>
          <w:tcPr>
            <w:tcW w:w="1559" w:type="dxa"/>
          </w:tcPr>
          <w:p w14:paraId="57681CA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  <w:t>Вовлечение всех категорий населения МР "Сыктывдинский" в массовые физкультурные и спортивные мероприятия</w:t>
            </w:r>
          </w:p>
        </w:tc>
        <w:tc>
          <w:tcPr>
            <w:tcW w:w="1304" w:type="dxa"/>
          </w:tcPr>
          <w:p w14:paraId="501F060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513764E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2 283,9</w:t>
            </w:r>
          </w:p>
        </w:tc>
        <w:tc>
          <w:tcPr>
            <w:tcW w:w="1134" w:type="dxa"/>
          </w:tcPr>
          <w:p w14:paraId="5527DA3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390,2</w:t>
            </w:r>
          </w:p>
        </w:tc>
        <w:tc>
          <w:tcPr>
            <w:tcW w:w="1134" w:type="dxa"/>
          </w:tcPr>
          <w:p w14:paraId="74EC904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643,7</w:t>
            </w:r>
          </w:p>
        </w:tc>
        <w:tc>
          <w:tcPr>
            <w:tcW w:w="1134" w:type="dxa"/>
          </w:tcPr>
          <w:p w14:paraId="3267FB7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450,0</w:t>
            </w:r>
          </w:p>
        </w:tc>
        <w:tc>
          <w:tcPr>
            <w:tcW w:w="1134" w:type="dxa"/>
          </w:tcPr>
          <w:p w14:paraId="5A27C27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400,0</w:t>
            </w:r>
          </w:p>
        </w:tc>
        <w:tc>
          <w:tcPr>
            <w:tcW w:w="1021" w:type="dxa"/>
          </w:tcPr>
          <w:p w14:paraId="425BA00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400,0</w:t>
            </w:r>
          </w:p>
        </w:tc>
      </w:tr>
      <w:tr w:rsidR="00657CE6" w:rsidRPr="00657CE6" w14:paraId="6ACCBFAB" w14:textId="77777777" w:rsidTr="00B33267">
        <w:tc>
          <w:tcPr>
            <w:tcW w:w="1101" w:type="dxa"/>
          </w:tcPr>
          <w:p w14:paraId="1BDE8BFC" w14:textId="77777777" w:rsidR="00657CE6" w:rsidRPr="00657CE6" w:rsidRDefault="00657CE6" w:rsidP="00657CE6">
            <w:pPr>
              <w:suppressAutoHyphens/>
              <w:spacing w:after="0" w:line="240" w:lineRule="auto"/>
              <w:ind w:left="4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lastRenderedPageBreak/>
              <w:t>Основное мероприятия 2.4.1.</w:t>
            </w:r>
          </w:p>
        </w:tc>
        <w:tc>
          <w:tcPr>
            <w:tcW w:w="1559" w:type="dxa"/>
          </w:tcPr>
          <w:p w14:paraId="43AD161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Организация, проведение официальных физкультурно-оздоровительных и спортивных мероприятий для населения, в том числе для лиц с ограниченными возможностями здоровья</w:t>
            </w:r>
          </w:p>
        </w:tc>
        <w:tc>
          <w:tcPr>
            <w:tcW w:w="1304" w:type="dxa"/>
          </w:tcPr>
          <w:p w14:paraId="62355E8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34772EC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988,8</w:t>
            </w:r>
          </w:p>
        </w:tc>
        <w:tc>
          <w:tcPr>
            <w:tcW w:w="1134" w:type="dxa"/>
          </w:tcPr>
          <w:p w14:paraId="5B4AD08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174,8</w:t>
            </w:r>
          </w:p>
        </w:tc>
        <w:tc>
          <w:tcPr>
            <w:tcW w:w="1134" w:type="dxa"/>
          </w:tcPr>
          <w:p w14:paraId="602DA58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142,0</w:t>
            </w:r>
          </w:p>
        </w:tc>
        <w:tc>
          <w:tcPr>
            <w:tcW w:w="1134" w:type="dxa"/>
          </w:tcPr>
          <w:p w14:paraId="5233FC8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240,0</w:t>
            </w:r>
          </w:p>
        </w:tc>
        <w:tc>
          <w:tcPr>
            <w:tcW w:w="1134" w:type="dxa"/>
          </w:tcPr>
          <w:p w14:paraId="2F6B30F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216,0</w:t>
            </w:r>
          </w:p>
        </w:tc>
        <w:tc>
          <w:tcPr>
            <w:tcW w:w="1021" w:type="dxa"/>
          </w:tcPr>
          <w:p w14:paraId="3E4150F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216,0</w:t>
            </w:r>
          </w:p>
        </w:tc>
      </w:tr>
      <w:tr w:rsidR="00657CE6" w:rsidRPr="00657CE6" w14:paraId="38A0E268" w14:textId="77777777" w:rsidTr="00B33267">
        <w:tc>
          <w:tcPr>
            <w:tcW w:w="1101" w:type="dxa"/>
          </w:tcPr>
          <w:p w14:paraId="4BE1E115" w14:textId="77777777" w:rsidR="00657CE6" w:rsidRPr="00657CE6" w:rsidRDefault="00657CE6" w:rsidP="00657CE6">
            <w:pPr>
              <w:suppressAutoHyphens/>
              <w:spacing w:after="0" w:line="240" w:lineRule="auto"/>
              <w:ind w:left="4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Основное мероприятия 2.4.2.</w:t>
            </w:r>
          </w:p>
        </w:tc>
        <w:tc>
          <w:tcPr>
            <w:tcW w:w="1559" w:type="dxa"/>
          </w:tcPr>
          <w:p w14:paraId="3384B41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Организация, проведение официальных муниципальных соревнований для выявления перспективных и талантливых спортсменов</w:t>
            </w:r>
          </w:p>
        </w:tc>
        <w:tc>
          <w:tcPr>
            <w:tcW w:w="1304" w:type="dxa"/>
          </w:tcPr>
          <w:p w14:paraId="04FD27C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7EEACB5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342,6</w:t>
            </w:r>
          </w:p>
        </w:tc>
        <w:tc>
          <w:tcPr>
            <w:tcW w:w="1134" w:type="dxa"/>
          </w:tcPr>
          <w:p w14:paraId="1087933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66,6</w:t>
            </w:r>
          </w:p>
        </w:tc>
        <w:tc>
          <w:tcPr>
            <w:tcW w:w="1134" w:type="dxa"/>
          </w:tcPr>
          <w:p w14:paraId="3C283B5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113,0</w:t>
            </w:r>
          </w:p>
        </w:tc>
        <w:tc>
          <w:tcPr>
            <w:tcW w:w="1134" w:type="dxa"/>
          </w:tcPr>
          <w:p w14:paraId="6E794A9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59,0</w:t>
            </w:r>
          </w:p>
        </w:tc>
        <w:tc>
          <w:tcPr>
            <w:tcW w:w="1134" w:type="dxa"/>
          </w:tcPr>
          <w:p w14:paraId="3E2EDEA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52,0</w:t>
            </w:r>
          </w:p>
        </w:tc>
        <w:tc>
          <w:tcPr>
            <w:tcW w:w="1021" w:type="dxa"/>
          </w:tcPr>
          <w:p w14:paraId="272103F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52,0</w:t>
            </w:r>
          </w:p>
        </w:tc>
      </w:tr>
      <w:tr w:rsidR="00657CE6" w:rsidRPr="00657CE6" w14:paraId="1DB5D376" w14:textId="77777777" w:rsidTr="00B33267">
        <w:tc>
          <w:tcPr>
            <w:tcW w:w="1101" w:type="dxa"/>
          </w:tcPr>
          <w:p w14:paraId="0F1A8FEB" w14:textId="77777777" w:rsidR="00657CE6" w:rsidRPr="00657CE6" w:rsidRDefault="00657CE6" w:rsidP="00657CE6">
            <w:pPr>
              <w:suppressAutoHyphens/>
              <w:spacing w:after="0" w:line="240" w:lineRule="auto"/>
              <w:ind w:left="42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Основное мероприятия 2.4.3.</w:t>
            </w:r>
          </w:p>
        </w:tc>
        <w:tc>
          <w:tcPr>
            <w:tcW w:w="1559" w:type="dxa"/>
          </w:tcPr>
          <w:p w14:paraId="090FDF9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Участие сборных команд района в республиканских соревнованиях.</w:t>
            </w:r>
          </w:p>
        </w:tc>
        <w:tc>
          <w:tcPr>
            <w:tcW w:w="1304" w:type="dxa"/>
          </w:tcPr>
          <w:p w14:paraId="4100BC8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544D74B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804,1</w:t>
            </w:r>
          </w:p>
        </w:tc>
        <w:tc>
          <w:tcPr>
            <w:tcW w:w="1134" w:type="dxa"/>
          </w:tcPr>
          <w:p w14:paraId="3A844D8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118,8</w:t>
            </w:r>
          </w:p>
        </w:tc>
        <w:tc>
          <w:tcPr>
            <w:tcW w:w="1134" w:type="dxa"/>
          </w:tcPr>
          <w:p w14:paraId="009E155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335,3</w:t>
            </w:r>
          </w:p>
        </w:tc>
        <w:tc>
          <w:tcPr>
            <w:tcW w:w="1134" w:type="dxa"/>
          </w:tcPr>
          <w:p w14:paraId="4BA5B5B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126,0</w:t>
            </w:r>
          </w:p>
        </w:tc>
        <w:tc>
          <w:tcPr>
            <w:tcW w:w="1134" w:type="dxa"/>
          </w:tcPr>
          <w:p w14:paraId="2F3A45F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112,0</w:t>
            </w:r>
          </w:p>
        </w:tc>
        <w:tc>
          <w:tcPr>
            <w:tcW w:w="1021" w:type="dxa"/>
          </w:tcPr>
          <w:p w14:paraId="699BEBE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112,0</w:t>
            </w:r>
          </w:p>
        </w:tc>
      </w:tr>
      <w:tr w:rsidR="00657CE6" w:rsidRPr="00657CE6" w14:paraId="0E57402A" w14:textId="77777777" w:rsidTr="00B33267">
        <w:tc>
          <w:tcPr>
            <w:tcW w:w="1101" w:type="dxa"/>
          </w:tcPr>
          <w:p w14:paraId="637E27D6" w14:textId="77777777" w:rsidR="00657CE6" w:rsidRPr="00657CE6" w:rsidRDefault="00657CE6" w:rsidP="00657CE6">
            <w:pPr>
              <w:suppressAutoHyphens/>
              <w:spacing w:after="0" w:line="240" w:lineRule="auto"/>
              <w:ind w:left="42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Основное мероприятия 2.4.4.</w:t>
            </w:r>
          </w:p>
        </w:tc>
        <w:tc>
          <w:tcPr>
            <w:tcW w:w="1559" w:type="dxa"/>
          </w:tcPr>
          <w:p w14:paraId="79CB320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Организация и проведение учебно-тренировочных сборов для сборных команд района</w:t>
            </w:r>
          </w:p>
        </w:tc>
        <w:tc>
          <w:tcPr>
            <w:tcW w:w="1304" w:type="dxa"/>
          </w:tcPr>
          <w:p w14:paraId="034A347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Управление культуры</w:t>
            </w:r>
          </w:p>
        </w:tc>
        <w:tc>
          <w:tcPr>
            <w:tcW w:w="1247" w:type="dxa"/>
          </w:tcPr>
          <w:p w14:paraId="50CBACD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148,4</w:t>
            </w:r>
          </w:p>
        </w:tc>
        <w:tc>
          <w:tcPr>
            <w:tcW w:w="1134" w:type="dxa"/>
          </w:tcPr>
          <w:p w14:paraId="30B2BEB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30,0</w:t>
            </w:r>
          </w:p>
        </w:tc>
        <w:tc>
          <w:tcPr>
            <w:tcW w:w="1134" w:type="dxa"/>
          </w:tcPr>
          <w:p w14:paraId="544BB16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53,4</w:t>
            </w:r>
          </w:p>
        </w:tc>
        <w:tc>
          <w:tcPr>
            <w:tcW w:w="1134" w:type="dxa"/>
            <w:shd w:val="clear" w:color="auto" w:fill="auto"/>
          </w:tcPr>
          <w:p w14:paraId="76E168F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25,0</w:t>
            </w:r>
          </w:p>
        </w:tc>
        <w:tc>
          <w:tcPr>
            <w:tcW w:w="1134" w:type="dxa"/>
            <w:shd w:val="clear" w:color="auto" w:fill="auto"/>
          </w:tcPr>
          <w:p w14:paraId="408601C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20,0</w:t>
            </w:r>
          </w:p>
        </w:tc>
        <w:tc>
          <w:tcPr>
            <w:tcW w:w="1021" w:type="dxa"/>
            <w:shd w:val="clear" w:color="auto" w:fill="auto"/>
          </w:tcPr>
          <w:p w14:paraId="6FFE6AE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20,0</w:t>
            </w:r>
          </w:p>
        </w:tc>
      </w:tr>
      <w:tr w:rsidR="00657CE6" w:rsidRPr="00657CE6" w14:paraId="35DF4625" w14:textId="77777777" w:rsidTr="00B33267">
        <w:tc>
          <w:tcPr>
            <w:tcW w:w="1101" w:type="dxa"/>
          </w:tcPr>
          <w:p w14:paraId="444539A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Подпрограмма 3</w:t>
            </w:r>
          </w:p>
        </w:tc>
        <w:tc>
          <w:tcPr>
            <w:tcW w:w="1559" w:type="dxa"/>
          </w:tcPr>
          <w:p w14:paraId="2EC10CC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Развитие въездного и внутреннего туризма </w:t>
            </w:r>
          </w:p>
        </w:tc>
        <w:tc>
          <w:tcPr>
            <w:tcW w:w="1304" w:type="dxa"/>
          </w:tcPr>
          <w:p w14:paraId="3F1379E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ОЭР, Управление культуры </w:t>
            </w:r>
          </w:p>
        </w:tc>
        <w:tc>
          <w:tcPr>
            <w:tcW w:w="1247" w:type="dxa"/>
          </w:tcPr>
          <w:p w14:paraId="6939077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690,0</w:t>
            </w:r>
          </w:p>
        </w:tc>
        <w:tc>
          <w:tcPr>
            <w:tcW w:w="1134" w:type="dxa"/>
          </w:tcPr>
          <w:p w14:paraId="4BE0F51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100,0</w:t>
            </w:r>
          </w:p>
        </w:tc>
        <w:tc>
          <w:tcPr>
            <w:tcW w:w="1134" w:type="dxa"/>
          </w:tcPr>
          <w:p w14:paraId="1027536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200,0</w:t>
            </w:r>
          </w:p>
        </w:tc>
        <w:tc>
          <w:tcPr>
            <w:tcW w:w="1134" w:type="dxa"/>
            <w:shd w:val="clear" w:color="auto" w:fill="auto"/>
          </w:tcPr>
          <w:p w14:paraId="4FB7DE1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130,0</w:t>
            </w:r>
          </w:p>
        </w:tc>
        <w:tc>
          <w:tcPr>
            <w:tcW w:w="1134" w:type="dxa"/>
            <w:shd w:val="clear" w:color="auto" w:fill="auto"/>
          </w:tcPr>
          <w:p w14:paraId="5BD0680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130,0</w:t>
            </w:r>
          </w:p>
        </w:tc>
        <w:tc>
          <w:tcPr>
            <w:tcW w:w="1021" w:type="dxa"/>
            <w:shd w:val="clear" w:color="auto" w:fill="auto"/>
          </w:tcPr>
          <w:p w14:paraId="6534CE6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130,0</w:t>
            </w:r>
          </w:p>
        </w:tc>
      </w:tr>
      <w:tr w:rsidR="00657CE6" w:rsidRPr="00657CE6" w14:paraId="7621F4D5" w14:textId="77777777" w:rsidTr="00B33267">
        <w:tc>
          <w:tcPr>
            <w:tcW w:w="1101" w:type="dxa"/>
          </w:tcPr>
          <w:p w14:paraId="5192D58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>Задача</w:t>
            </w:r>
          </w:p>
        </w:tc>
        <w:tc>
          <w:tcPr>
            <w:tcW w:w="1559" w:type="dxa"/>
          </w:tcPr>
          <w:p w14:paraId="09167EF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Формирование благоприятной среды для развития въездного и внутреннего туризма в муниципальном районе «Сыктывдинский»</w:t>
            </w:r>
          </w:p>
        </w:tc>
        <w:tc>
          <w:tcPr>
            <w:tcW w:w="1304" w:type="dxa"/>
          </w:tcPr>
          <w:p w14:paraId="3F11012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ОЭР, Управление культуры</w:t>
            </w:r>
          </w:p>
        </w:tc>
        <w:tc>
          <w:tcPr>
            <w:tcW w:w="1247" w:type="dxa"/>
          </w:tcPr>
          <w:p w14:paraId="0A65021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690,0</w:t>
            </w:r>
          </w:p>
        </w:tc>
        <w:tc>
          <w:tcPr>
            <w:tcW w:w="1134" w:type="dxa"/>
          </w:tcPr>
          <w:p w14:paraId="600E018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100,0</w:t>
            </w:r>
          </w:p>
        </w:tc>
        <w:tc>
          <w:tcPr>
            <w:tcW w:w="1134" w:type="dxa"/>
          </w:tcPr>
          <w:p w14:paraId="145E45D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200,0</w:t>
            </w:r>
          </w:p>
        </w:tc>
        <w:tc>
          <w:tcPr>
            <w:tcW w:w="1134" w:type="dxa"/>
            <w:shd w:val="clear" w:color="auto" w:fill="auto"/>
          </w:tcPr>
          <w:p w14:paraId="7FAAAEE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130,0</w:t>
            </w:r>
          </w:p>
        </w:tc>
        <w:tc>
          <w:tcPr>
            <w:tcW w:w="1134" w:type="dxa"/>
            <w:shd w:val="clear" w:color="auto" w:fill="auto"/>
          </w:tcPr>
          <w:p w14:paraId="5204FE0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130,0</w:t>
            </w:r>
          </w:p>
        </w:tc>
        <w:tc>
          <w:tcPr>
            <w:tcW w:w="1021" w:type="dxa"/>
            <w:shd w:val="clear" w:color="auto" w:fill="auto"/>
          </w:tcPr>
          <w:p w14:paraId="249152C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130,0</w:t>
            </w:r>
          </w:p>
        </w:tc>
      </w:tr>
      <w:tr w:rsidR="00657CE6" w:rsidRPr="00657CE6" w14:paraId="1551FB1E" w14:textId="77777777" w:rsidTr="00B33267">
        <w:tc>
          <w:tcPr>
            <w:tcW w:w="1101" w:type="dxa"/>
          </w:tcPr>
          <w:p w14:paraId="0FBA8D5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Основное мероприятие 3.1.1</w:t>
            </w:r>
          </w:p>
        </w:tc>
        <w:tc>
          <w:tcPr>
            <w:tcW w:w="1559" w:type="dxa"/>
          </w:tcPr>
          <w:p w14:paraId="02CCDCC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Разработка и реализация приоритетных проектов в сфере туризма</w:t>
            </w:r>
          </w:p>
        </w:tc>
        <w:tc>
          <w:tcPr>
            <w:tcW w:w="1304" w:type="dxa"/>
          </w:tcPr>
          <w:p w14:paraId="083DC10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ОЭР, Управление культуры </w:t>
            </w:r>
          </w:p>
        </w:tc>
        <w:tc>
          <w:tcPr>
            <w:tcW w:w="1247" w:type="dxa"/>
          </w:tcPr>
          <w:p w14:paraId="4422755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590,0</w:t>
            </w:r>
          </w:p>
        </w:tc>
        <w:tc>
          <w:tcPr>
            <w:tcW w:w="1134" w:type="dxa"/>
          </w:tcPr>
          <w:p w14:paraId="78FBA47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100,0</w:t>
            </w:r>
          </w:p>
        </w:tc>
        <w:tc>
          <w:tcPr>
            <w:tcW w:w="1134" w:type="dxa"/>
          </w:tcPr>
          <w:p w14:paraId="68E16A6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100,0</w:t>
            </w:r>
          </w:p>
        </w:tc>
        <w:tc>
          <w:tcPr>
            <w:tcW w:w="1134" w:type="dxa"/>
            <w:shd w:val="clear" w:color="auto" w:fill="auto"/>
          </w:tcPr>
          <w:p w14:paraId="2ABBF75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130,0</w:t>
            </w:r>
          </w:p>
        </w:tc>
        <w:tc>
          <w:tcPr>
            <w:tcW w:w="1134" w:type="dxa"/>
            <w:shd w:val="clear" w:color="auto" w:fill="auto"/>
          </w:tcPr>
          <w:p w14:paraId="080BA89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130,0</w:t>
            </w:r>
          </w:p>
        </w:tc>
        <w:tc>
          <w:tcPr>
            <w:tcW w:w="1021" w:type="dxa"/>
            <w:shd w:val="clear" w:color="auto" w:fill="auto"/>
          </w:tcPr>
          <w:p w14:paraId="4250156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130,0</w:t>
            </w:r>
          </w:p>
        </w:tc>
      </w:tr>
      <w:tr w:rsidR="00657CE6" w:rsidRPr="00657CE6" w14:paraId="15EA404B" w14:textId="77777777" w:rsidTr="00B33267">
        <w:tc>
          <w:tcPr>
            <w:tcW w:w="1101" w:type="dxa"/>
          </w:tcPr>
          <w:p w14:paraId="051B7A8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Основное мероприятие 3.1.2.</w:t>
            </w:r>
          </w:p>
        </w:tc>
        <w:tc>
          <w:tcPr>
            <w:tcW w:w="1559" w:type="dxa"/>
          </w:tcPr>
          <w:p w14:paraId="0A39461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Развитие и укрепление материально-технической базы объектов сферы туризма</w:t>
            </w:r>
          </w:p>
        </w:tc>
        <w:tc>
          <w:tcPr>
            <w:tcW w:w="1304" w:type="dxa"/>
          </w:tcPr>
          <w:p w14:paraId="5242DC8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Управление культуры </w:t>
            </w:r>
          </w:p>
        </w:tc>
        <w:tc>
          <w:tcPr>
            <w:tcW w:w="1247" w:type="dxa"/>
          </w:tcPr>
          <w:p w14:paraId="6A12669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5EF71A0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48AF6B7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  <w:shd w:val="clear" w:color="auto" w:fill="auto"/>
          </w:tcPr>
          <w:p w14:paraId="0CB9BE8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  <w:shd w:val="clear" w:color="auto" w:fill="auto"/>
          </w:tcPr>
          <w:p w14:paraId="4CCEC07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021" w:type="dxa"/>
            <w:shd w:val="clear" w:color="auto" w:fill="auto"/>
          </w:tcPr>
          <w:p w14:paraId="32B99DD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</w:tr>
      <w:tr w:rsidR="00657CE6" w:rsidRPr="00657CE6" w14:paraId="19C53924" w14:textId="77777777" w:rsidTr="00B33267">
        <w:tc>
          <w:tcPr>
            <w:tcW w:w="1101" w:type="dxa"/>
          </w:tcPr>
          <w:p w14:paraId="56B12D4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Основное мероприятие 3.1.3.</w:t>
            </w:r>
          </w:p>
        </w:tc>
        <w:tc>
          <w:tcPr>
            <w:tcW w:w="1559" w:type="dxa"/>
          </w:tcPr>
          <w:p w14:paraId="6622C0D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Подготовка и продвижение турпродукта на рынке туристических услуг</w:t>
            </w:r>
          </w:p>
        </w:tc>
        <w:tc>
          <w:tcPr>
            <w:tcW w:w="1304" w:type="dxa"/>
          </w:tcPr>
          <w:p w14:paraId="5E4C5C2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Управление культуры </w:t>
            </w:r>
          </w:p>
        </w:tc>
        <w:tc>
          <w:tcPr>
            <w:tcW w:w="1247" w:type="dxa"/>
          </w:tcPr>
          <w:p w14:paraId="32784DE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100,0</w:t>
            </w:r>
          </w:p>
        </w:tc>
        <w:tc>
          <w:tcPr>
            <w:tcW w:w="1134" w:type="dxa"/>
          </w:tcPr>
          <w:p w14:paraId="4C50D1C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538BE69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100,0</w:t>
            </w:r>
          </w:p>
        </w:tc>
        <w:tc>
          <w:tcPr>
            <w:tcW w:w="1134" w:type="dxa"/>
            <w:shd w:val="clear" w:color="auto" w:fill="auto"/>
          </w:tcPr>
          <w:p w14:paraId="3919933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  <w:shd w:val="clear" w:color="auto" w:fill="auto"/>
          </w:tcPr>
          <w:p w14:paraId="2531311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021" w:type="dxa"/>
            <w:shd w:val="clear" w:color="auto" w:fill="auto"/>
          </w:tcPr>
          <w:p w14:paraId="6B36361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</w:tr>
    </w:tbl>
    <w:p w14:paraId="3E2DE36F" w14:textId="77777777" w:rsidR="00657CE6" w:rsidRPr="00657CE6" w:rsidRDefault="00657CE6" w:rsidP="00657CE6">
      <w:pPr>
        <w:tabs>
          <w:tab w:val="left" w:pos="11996"/>
          <w:tab w:val="right" w:pos="15592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ar-SA"/>
        </w:rPr>
      </w:pPr>
    </w:p>
    <w:p w14:paraId="017AEC80" w14:textId="77777777" w:rsidR="00657CE6" w:rsidRPr="00657CE6" w:rsidRDefault="00657CE6" w:rsidP="00657CE6">
      <w:pPr>
        <w:spacing w:after="0" w:line="240" w:lineRule="auto"/>
        <w:ind w:firstLine="720"/>
        <w:jc w:val="right"/>
        <w:rPr>
          <w:rFonts w:ascii="Times New Roman" w:eastAsia="Times New Roman" w:hAnsi="Times New Roman" w:cs="Times New Roman"/>
          <w:sz w:val="24"/>
          <w:szCs w:val="24"/>
        </w:rPr>
      </w:pPr>
      <w:bookmarkStart w:id="29" w:name="_Hlk61619061"/>
    </w:p>
    <w:p w14:paraId="63CF8F70" w14:textId="77777777" w:rsidR="00657CE6" w:rsidRPr="00657CE6" w:rsidRDefault="00657CE6" w:rsidP="00657CE6">
      <w:pPr>
        <w:spacing w:after="0" w:line="240" w:lineRule="auto"/>
        <w:ind w:firstLine="72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2CBEAA96" w14:textId="77777777" w:rsidR="00657CE6" w:rsidRPr="00657CE6" w:rsidRDefault="00657CE6" w:rsidP="00657CE6">
      <w:pPr>
        <w:spacing w:after="0" w:line="240" w:lineRule="auto"/>
        <w:ind w:firstLine="72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29A2F4D7" w14:textId="77777777" w:rsidR="00657CE6" w:rsidRPr="00657CE6" w:rsidRDefault="00657CE6" w:rsidP="00657CE6">
      <w:pPr>
        <w:spacing w:after="0" w:line="240" w:lineRule="auto"/>
        <w:ind w:firstLine="720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657CE6">
        <w:rPr>
          <w:rFonts w:ascii="Times New Roman" w:eastAsia="Times New Roman" w:hAnsi="Times New Roman" w:cs="Times New Roman"/>
          <w:sz w:val="24"/>
          <w:szCs w:val="24"/>
        </w:rPr>
        <w:lastRenderedPageBreak/>
        <w:t>Таблица 4</w:t>
      </w:r>
    </w:p>
    <w:p w14:paraId="6B97A65B" w14:textId="77777777" w:rsidR="00657CE6" w:rsidRPr="00657CE6" w:rsidRDefault="00657CE6" w:rsidP="00657CE6">
      <w:pPr>
        <w:spacing w:after="0" w:line="240" w:lineRule="auto"/>
        <w:ind w:firstLine="72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33D5F17D" w14:textId="77777777" w:rsidR="00657CE6" w:rsidRPr="00657CE6" w:rsidRDefault="00657CE6" w:rsidP="00657CE6">
      <w:pPr>
        <w:suppressAutoHyphens/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57CE6">
        <w:rPr>
          <w:rFonts w:ascii="Times New Roman" w:eastAsia="Times New Roman" w:hAnsi="Times New Roman" w:cs="Times New Roman"/>
          <w:b/>
          <w:sz w:val="24"/>
          <w:szCs w:val="24"/>
        </w:rPr>
        <w:t>Ресурсное обеспечение и прогнозная (справочная) оценка расходов бюджета МР «Сыктывдинский» Республики Коми на реализацию целей муниципальной программы за счет всех источников финансирования</w:t>
      </w:r>
    </w:p>
    <w:p w14:paraId="319E08C6" w14:textId="77777777" w:rsidR="00657CE6" w:rsidRPr="00657CE6" w:rsidRDefault="00657CE6" w:rsidP="00657CE6">
      <w:pPr>
        <w:suppressAutoHyphens/>
        <w:spacing w:after="0" w:line="240" w:lineRule="auto"/>
        <w:ind w:firstLine="720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6C36EE5" w14:textId="77777777" w:rsidR="00657CE6" w:rsidRPr="00657CE6" w:rsidRDefault="00657CE6" w:rsidP="00657CE6">
      <w:pPr>
        <w:tabs>
          <w:tab w:val="left" w:pos="11996"/>
          <w:tab w:val="right" w:pos="15592"/>
        </w:tabs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sz w:val="20"/>
          <w:szCs w:val="20"/>
          <w:lang w:eastAsia="ar-SA"/>
        </w:rPr>
      </w:pPr>
    </w:p>
    <w:tbl>
      <w:tblPr>
        <w:tblStyle w:val="910"/>
        <w:tblW w:w="10549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851"/>
        <w:gridCol w:w="1418"/>
        <w:gridCol w:w="1559"/>
        <w:gridCol w:w="1134"/>
        <w:gridCol w:w="1163"/>
        <w:gridCol w:w="1134"/>
        <w:gridCol w:w="1134"/>
        <w:gridCol w:w="1134"/>
        <w:gridCol w:w="1022"/>
      </w:tblGrid>
      <w:tr w:rsidR="00657CE6" w:rsidRPr="00657CE6" w14:paraId="67A912CC" w14:textId="77777777" w:rsidTr="00B33267">
        <w:trPr>
          <w:trHeight w:val="276"/>
        </w:trPr>
        <w:tc>
          <w:tcPr>
            <w:tcW w:w="851" w:type="dxa"/>
            <w:vMerge w:val="restart"/>
            <w:vAlign w:val="center"/>
          </w:tcPr>
          <w:p w14:paraId="62820E4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  <w:t>Статус</w:t>
            </w:r>
          </w:p>
        </w:tc>
        <w:tc>
          <w:tcPr>
            <w:tcW w:w="1418" w:type="dxa"/>
            <w:vMerge w:val="restart"/>
            <w:vAlign w:val="center"/>
          </w:tcPr>
          <w:p w14:paraId="326B61E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  <w:t xml:space="preserve">Наименование муниципальной программы, подпрограммы муниципальной программы, ведомственной целевой программы, </w:t>
            </w:r>
          </w:p>
          <w:p w14:paraId="5C97FB7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  <w:t>основного мероприятия</w:t>
            </w:r>
          </w:p>
        </w:tc>
        <w:tc>
          <w:tcPr>
            <w:tcW w:w="1559" w:type="dxa"/>
            <w:vMerge w:val="restart"/>
            <w:vAlign w:val="center"/>
          </w:tcPr>
          <w:p w14:paraId="4D97CE1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  <w:t xml:space="preserve">Источник финансирования </w:t>
            </w:r>
          </w:p>
        </w:tc>
        <w:tc>
          <w:tcPr>
            <w:tcW w:w="6721" w:type="dxa"/>
            <w:gridSpan w:val="6"/>
            <w:shd w:val="clear" w:color="auto" w:fill="auto"/>
          </w:tcPr>
          <w:p w14:paraId="53C92BFB" w14:textId="77777777" w:rsidR="00657CE6" w:rsidRPr="00657CE6" w:rsidRDefault="00657CE6" w:rsidP="00657CE6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3EC791BF" w14:textId="77777777" w:rsidTr="00B33267">
        <w:tc>
          <w:tcPr>
            <w:tcW w:w="851" w:type="dxa"/>
            <w:vMerge/>
            <w:vAlign w:val="center"/>
          </w:tcPr>
          <w:p w14:paraId="5C431B69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jc w:val="center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157F7C4A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jc w:val="center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56CFE0FF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jc w:val="center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134" w:type="dxa"/>
          </w:tcPr>
          <w:p w14:paraId="7FF786B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всего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( с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нарастающим итогом с начала реализации программы</w:t>
            </w:r>
          </w:p>
        </w:tc>
        <w:tc>
          <w:tcPr>
            <w:tcW w:w="1163" w:type="dxa"/>
          </w:tcPr>
          <w:p w14:paraId="55F8839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2020 год</w:t>
            </w:r>
          </w:p>
        </w:tc>
        <w:tc>
          <w:tcPr>
            <w:tcW w:w="1134" w:type="dxa"/>
          </w:tcPr>
          <w:p w14:paraId="39DCC84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2021 год</w:t>
            </w:r>
          </w:p>
        </w:tc>
        <w:tc>
          <w:tcPr>
            <w:tcW w:w="1134" w:type="dxa"/>
          </w:tcPr>
          <w:p w14:paraId="65FBAA1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2022 год</w:t>
            </w:r>
          </w:p>
          <w:p w14:paraId="02B87EC9" w14:textId="77777777" w:rsidR="00657CE6" w:rsidRPr="00657CE6" w:rsidRDefault="00657CE6" w:rsidP="00657CE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AE49D5D" w14:textId="77777777" w:rsidR="00657CE6" w:rsidRPr="00657CE6" w:rsidRDefault="00657CE6" w:rsidP="00657CE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2F75E968" w14:textId="77777777" w:rsidR="00657CE6" w:rsidRPr="00657CE6" w:rsidRDefault="00657CE6" w:rsidP="00657CE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988057C" w14:textId="77777777" w:rsidR="00657CE6" w:rsidRPr="00657CE6" w:rsidRDefault="00657CE6" w:rsidP="00657CE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5247438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2023 год</w:t>
            </w:r>
          </w:p>
        </w:tc>
        <w:tc>
          <w:tcPr>
            <w:tcW w:w="1022" w:type="dxa"/>
          </w:tcPr>
          <w:p w14:paraId="12F792C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2024 год</w:t>
            </w:r>
          </w:p>
        </w:tc>
      </w:tr>
      <w:tr w:rsidR="00657CE6" w:rsidRPr="00657CE6" w14:paraId="792F1216" w14:textId="77777777" w:rsidTr="00B33267">
        <w:tc>
          <w:tcPr>
            <w:tcW w:w="851" w:type="dxa"/>
            <w:vMerge w:val="restart"/>
          </w:tcPr>
          <w:p w14:paraId="092F2CF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  <w:t>Муниципальная программа</w:t>
            </w:r>
          </w:p>
        </w:tc>
        <w:tc>
          <w:tcPr>
            <w:tcW w:w="1418" w:type="dxa"/>
            <w:vMerge w:val="restart"/>
          </w:tcPr>
          <w:p w14:paraId="71DD051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ar-SA"/>
              </w:rPr>
              <w:t xml:space="preserve">«Развитие культуры, физической культуры и спорта» </w:t>
            </w:r>
          </w:p>
        </w:tc>
        <w:tc>
          <w:tcPr>
            <w:tcW w:w="1559" w:type="dxa"/>
          </w:tcPr>
          <w:p w14:paraId="47199C9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3C987D0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1 012 868,2</w:t>
            </w:r>
          </w:p>
        </w:tc>
        <w:tc>
          <w:tcPr>
            <w:tcW w:w="1163" w:type="dxa"/>
          </w:tcPr>
          <w:p w14:paraId="4102712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210 678,4</w:t>
            </w:r>
          </w:p>
        </w:tc>
        <w:tc>
          <w:tcPr>
            <w:tcW w:w="1134" w:type="dxa"/>
          </w:tcPr>
          <w:p w14:paraId="15BAE02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225 050,0</w:t>
            </w:r>
          </w:p>
        </w:tc>
        <w:tc>
          <w:tcPr>
            <w:tcW w:w="1134" w:type="dxa"/>
          </w:tcPr>
          <w:p w14:paraId="3D36C20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196 824,5</w:t>
            </w:r>
          </w:p>
        </w:tc>
        <w:tc>
          <w:tcPr>
            <w:tcW w:w="1134" w:type="dxa"/>
          </w:tcPr>
          <w:p w14:paraId="78BDD89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212 870,9</w:t>
            </w:r>
          </w:p>
        </w:tc>
        <w:tc>
          <w:tcPr>
            <w:tcW w:w="1022" w:type="dxa"/>
          </w:tcPr>
          <w:p w14:paraId="262BCB9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167 444,4</w:t>
            </w:r>
          </w:p>
        </w:tc>
      </w:tr>
      <w:tr w:rsidR="00657CE6" w:rsidRPr="00657CE6" w14:paraId="13B77CFA" w14:textId="77777777" w:rsidTr="00B33267">
        <w:tc>
          <w:tcPr>
            <w:tcW w:w="851" w:type="dxa"/>
            <w:vMerge/>
          </w:tcPr>
          <w:p w14:paraId="1DD5BDD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2BE0D80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BCBF56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0A927C7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30BD811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710D974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317290A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1323761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5275FEA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75F87748" w14:textId="77777777" w:rsidTr="00B33267">
        <w:tc>
          <w:tcPr>
            <w:tcW w:w="851" w:type="dxa"/>
            <w:vMerge/>
            <w:vAlign w:val="center"/>
          </w:tcPr>
          <w:p w14:paraId="014245A9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667718C4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jc w:val="center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1FE162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0BA3F01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</w:tcPr>
          <w:p w14:paraId="2B3F799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3D28FD7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689000A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7776D18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</w:tcPr>
          <w:p w14:paraId="2451ECD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4E8220D8" w14:textId="77777777" w:rsidTr="00B33267">
        <w:tc>
          <w:tcPr>
            <w:tcW w:w="851" w:type="dxa"/>
            <w:vMerge/>
            <w:vAlign w:val="center"/>
          </w:tcPr>
          <w:p w14:paraId="5804EA4F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4F9DBAEE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jc w:val="center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1191B5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6B39F0F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618 094,2</w:t>
            </w:r>
          </w:p>
        </w:tc>
        <w:tc>
          <w:tcPr>
            <w:tcW w:w="1163" w:type="dxa"/>
          </w:tcPr>
          <w:p w14:paraId="28DE9F1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132 389,8</w:t>
            </w:r>
          </w:p>
        </w:tc>
        <w:tc>
          <w:tcPr>
            <w:tcW w:w="1134" w:type="dxa"/>
          </w:tcPr>
          <w:p w14:paraId="7F89B0A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134 667,0</w:t>
            </w:r>
          </w:p>
        </w:tc>
        <w:tc>
          <w:tcPr>
            <w:tcW w:w="1134" w:type="dxa"/>
          </w:tcPr>
          <w:p w14:paraId="604A260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121 592,1</w:t>
            </w:r>
          </w:p>
        </w:tc>
        <w:tc>
          <w:tcPr>
            <w:tcW w:w="1134" w:type="dxa"/>
          </w:tcPr>
          <w:p w14:paraId="17A2631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115 858,3</w:t>
            </w:r>
          </w:p>
        </w:tc>
        <w:tc>
          <w:tcPr>
            <w:tcW w:w="1022" w:type="dxa"/>
          </w:tcPr>
          <w:p w14:paraId="4BC137A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113 587,0</w:t>
            </w:r>
          </w:p>
        </w:tc>
      </w:tr>
      <w:tr w:rsidR="00657CE6" w:rsidRPr="00657CE6" w14:paraId="5FCD8C8F" w14:textId="77777777" w:rsidTr="00B33267">
        <w:tc>
          <w:tcPr>
            <w:tcW w:w="851" w:type="dxa"/>
            <w:vMerge/>
            <w:vAlign w:val="center"/>
          </w:tcPr>
          <w:p w14:paraId="7132EA5D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4955E134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jc w:val="center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EAD659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5D208DE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332 485,1</w:t>
            </w:r>
          </w:p>
        </w:tc>
        <w:tc>
          <w:tcPr>
            <w:tcW w:w="1163" w:type="dxa"/>
          </w:tcPr>
          <w:p w14:paraId="44EFDA2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74 182,5</w:t>
            </w:r>
          </w:p>
        </w:tc>
        <w:tc>
          <w:tcPr>
            <w:tcW w:w="1134" w:type="dxa"/>
          </w:tcPr>
          <w:p w14:paraId="4091468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70 894,0</w:t>
            </w:r>
          </w:p>
        </w:tc>
        <w:tc>
          <w:tcPr>
            <w:tcW w:w="1134" w:type="dxa"/>
          </w:tcPr>
          <w:p w14:paraId="204BE85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59 842,4</w:t>
            </w:r>
          </w:p>
        </w:tc>
        <w:tc>
          <w:tcPr>
            <w:tcW w:w="1134" w:type="dxa"/>
          </w:tcPr>
          <w:p w14:paraId="1B1CFAA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73 708,8</w:t>
            </w:r>
          </w:p>
        </w:tc>
        <w:tc>
          <w:tcPr>
            <w:tcW w:w="1022" w:type="dxa"/>
          </w:tcPr>
          <w:p w14:paraId="41C93A4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53 857,4</w:t>
            </w:r>
          </w:p>
        </w:tc>
      </w:tr>
      <w:tr w:rsidR="00657CE6" w:rsidRPr="00657CE6" w14:paraId="7B23FBB3" w14:textId="77777777" w:rsidTr="00B33267">
        <w:tc>
          <w:tcPr>
            <w:tcW w:w="851" w:type="dxa"/>
            <w:vMerge/>
            <w:vAlign w:val="center"/>
          </w:tcPr>
          <w:p w14:paraId="6B9630D3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7BDBF78C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jc w:val="center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40B4C17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716E41E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62 288,9</w:t>
            </w:r>
          </w:p>
        </w:tc>
        <w:tc>
          <w:tcPr>
            <w:tcW w:w="1163" w:type="dxa"/>
          </w:tcPr>
          <w:p w14:paraId="2DE30EB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4 106,1</w:t>
            </w:r>
          </w:p>
        </w:tc>
        <w:tc>
          <w:tcPr>
            <w:tcW w:w="1134" w:type="dxa"/>
          </w:tcPr>
          <w:p w14:paraId="7AB752C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19 489,0</w:t>
            </w:r>
          </w:p>
        </w:tc>
        <w:tc>
          <w:tcPr>
            <w:tcW w:w="1134" w:type="dxa"/>
          </w:tcPr>
          <w:p w14:paraId="65EF51C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15 390,0</w:t>
            </w:r>
          </w:p>
        </w:tc>
        <w:tc>
          <w:tcPr>
            <w:tcW w:w="1134" w:type="dxa"/>
          </w:tcPr>
          <w:p w14:paraId="2921A6E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23 303,8</w:t>
            </w:r>
          </w:p>
        </w:tc>
        <w:tc>
          <w:tcPr>
            <w:tcW w:w="1022" w:type="dxa"/>
          </w:tcPr>
          <w:p w14:paraId="0B0C8A5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613469AA" w14:textId="77777777" w:rsidTr="00B33267">
        <w:tc>
          <w:tcPr>
            <w:tcW w:w="851" w:type="dxa"/>
            <w:vMerge/>
            <w:vAlign w:val="center"/>
          </w:tcPr>
          <w:p w14:paraId="2E7C08E6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676E3798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jc w:val="center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A57AC7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608040C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3342BDB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2749C4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E9CFDC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7BFAF6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2FB8D79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4023D39" w14:textId="77777777" w:rsidTr="00B33267">
        <w:tc>
          <w:tcPr>
            <w:tcW w:w="851" w:type="dxa"/>
            <w:vMerge w:val="restart"/>
          </w:tcPr>
          <w:p w14:paraId="32C6917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  <w:t xml:space="preserve">Подпрограмма 1 </w:t>
            </w:r>
          </w:p>
        </w:tc>
        <w:tc>
          <w:tcPr>
            <w:tcW w:w="1418" w:type="dxa"/>
            <w:vMerge w:val="restart"/>
          </w:tcPr>
          <w:p w14:paraId="06C7AC5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ar-SA"/>
              </w:rPr>
              <w:t xml:space="preserve">«Развитие культуры» </w:t>
            </w:r>
          </w:p>
        </w:tc>
        <w:tc>
          <w:tcPr>
            <w:tcW w:w="1559" w:type="dxa"/>
          </w:tcPr>
          <w:p w14:paraId="352A85B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3B5821E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958 420,8</w:t>
            </w:r>
          </w:p>
        </w:tc>
        <w:tc>
          <w:tcPr>
            <w:tcW w:w="1163" w:type="dxa"/>
          </w:tcPr>
          <w:p w14:paraId="3F19A11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195 915,9</w:t>
            </w:r>
          </w:p>
        </w:tc>
        <w:tc>
          <w:tcPr>
            <w:tcW w:w="1134" w:type="dxa"/>
          </w:tcPr>
          <w:p w14:paraId="5546BB9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213 102,1</w:t>
            </w:r>
          </w:p>
        </w:tc>
        <w:tc>
          <w:tcPr>
            <w:tcW w:w="1134" w:type="dxa"/>
          </w:tcPr>
          <w:p w14:paraId="1597527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187 515,5</w:t>
            </w:r>
          </w:p>
        </w:tc>
        <w:tc>
          <w:tcPr>
            <w:tcW w:w="1134" w:type="dxa"/>
          </w:tcPr>
          <w:p w14:paraId="69438B6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203 656,9</w:t>
            </w:r>
          </w:p>
        </w:tc>
        <w:tc>
          <w:tcPr>
            <w:tcW w:w="1022" w:type="dxa"/>
          </w:tcPr>
          <w:p w14:paraId="5F48B98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158 230,4</w:t>
            </w:r>
          </w:p>
        </w:tc>
      </w:tr>
      <w:tr w:rsidR="00657CE6" w:rsidRPr="00657CE6" w14:paraId="39051C3C" w14:textId="77777777" w:rsidTr="00B33267">
        <w:tc>
          <w:tcPr>
            <w:tcW w:w="851" w:type="dxa"/>
            <w:vMerge/>
          </w:tcPr>
          <w:p w14:paraId="64F36AA1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694E81CB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3D64AC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4EFE60D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0FD6280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25CB053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7893D2F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5A1037B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3B369BD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6BE65B5A" w14:textId="77777777" w:rsidTr="00B33267">
        <w:tc>
          <w:tcPr>
            <w:tcW w:w="851" w:type="dxa"/>
            <w:vMerge/>
          </w:tcPr>
          <w:p w14:paraId="14190C2E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1FF50725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161FE66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60D65CE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1AB6C3D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7083D23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0C2564C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1197C81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06E3CAC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7A868646" w14:textId="77777777" w:rsidTr="00B33267">
        <w:tc>
          <w:tcPr>
            <w:tcW w:w="851" w:type="dxa"/>
            <w:vMerge/>
          </w:tcPr>
          <w:p w14:paraId="7F4B7497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0CC4D073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57D8E8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6CD217E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572 986,2</w:t>
            </w:r>
          </w:p>
        </w:tc>
        <w:tc>
          <w:tcPr>
            <w:tcW w:w="1163" w:type="dxa"/>
          </w:tcPr>
          <w:p w14:paraId="52EBD5C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123 103,7</w:t>
            </w:r>
          </w:p>
          <w:p w14:paraId="3C74290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4F57ACB1" w14:textId="77777777" w:rsidR="00657CE6" w:rsidRPr="00657CE6" w:rsidRDefault="00657CE6" w:rsidP="00657CE6">
            <w:pPr>
              <w:tabs>
                <w:tab w:val="center" w:pos="45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124 137,4</w:t>
            </w:r>
          </w:p>
        </w:tc>
        <w:tc>
          <w:tcPr>
            <w:tcW w:w="1134" w:type="dxa"/>
          </w:tcPr>
          <w:p w14:paraId="7188DB6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113 098,0</w:t>
            </w:r>
          </w:p>
        </w:tc>
        <w:tc>
          <w:tcPr>
            <w:tcW w:w="1134" w:type="dxa"/>
          </w:tcPr>
          <w:p w14:paraId="2A55640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107 459,2</w:t>
            </w:r>
          </w:p>
        </w:tc>
        <w:tc>
          <w:tcPr>
            <w:tcW w:w="1022" w:type="dxa"/>
          </w:tcPr>
          <w:p w14:paraId="28EBD63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  <w:t>105 187,9</w:t>
            </w:r>
          </w:p>
        </w:tc>
      </w:tr>
      <w:tr w:rsidR="00657CE6" w:rsidRPr="00657CE6" w14:paraId="6FE7033A" w14:textId="77777777" w:rsidTr="00B33267">
        <w:tc>
          <w:tcPr>
            <w:tcW w:w="851" w:type="dxa"/>
            <w:vMerge/>
          </w:tcPr>
          <w:p w14:paraId="15DA1A67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6B339557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34F5261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3BC3010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326 111,3</w:t>
            </w:r>
          </w:p>
        </w:tc>
        <w:tc>
          <w:tcPr>
            <w:tcW w:w="1163" w:type="dxa"/>
          </w:tcPr>
          <w:p w14:paraId="430AED4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71 671,7</w:t>
            </w:r>
          </w:p>
        </w:tc>
        <w:tc>
          <w:tcPr>
            <w:tcW w:w="1134" w:type="dxa"/>
          </w:tcPr>
          <w:p w14:paraId="153E0CD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69 475,7</w:t>
            </w:r>
          </w:p>
        </w:tc>
        <w:tc>
          <w:tcPr>
            <w:tcW w:w="1134" w:type="dxa"/>
          </w:tcPr>
          <w:p w14:paraId="08808A7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59 027,5</w:t>
            </w:r>
          </w:p>
        </w:tc>
        <w:tc>
          <w:tcPr>
            <w:tcW w:w="1134" w:type="dxa"/>
          </w:tcPr>
          <w:p w14:paraId="464C238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72 893,9</w:t>
            </w:r>
          </w:p>
        </w:tc>
        <w:tc>
          <w:tcPr>
            <w:tcW w:w="1022" w:type="dxa"/>
          </w:tcPr>
          <w:p w14:paraId="71FC1CB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53 042,5</w:t>
            </w:r>
          </w:p>
        </w:tc>
      </w:tr>
      <w:tr w:rsidR="00657CE6" w:rsidRPr="00657CE6" w14:paraId="29E56387" w14:textId="77777777" w:rsidTr="00B33267">
        <w:tc>
          <w:tcPr>
            <w:tcW w:w="851" w:type="dxa"/>
            <w:vMerge/>
          </w:tcPr>
          <w:p w14:paraId="0C73CB6C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514FB1BE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962B91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5B64675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59 323,3</w:t>
            </w:r>
          </w:p>
        </w:tc>
        <w:tc>
          <w:tcPr>
            <w:tcW w:w="1163" w:type="dxa"/>
          </w:tcPr>
          <w:p w14:paraId="35DE9F9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1 140,5</w:t>
            </w:r>
          </w:p>
        </w:tc>
        <w:tc>
          <w:tcPr>
            <w:tcW w:w="1134" w:type="dxa"/>
          </w:tcPr>
          <w:p w14:paraId="389E771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19 489,0</w:t>
            </w:r>
          </w:p>
        </w:tc>
        <w:tc>
          <w:tcPr>
            <w:tcW w:w="1134" w:type="dxa"/>
          </w:tcPr>
          <w:p w14:paraId="324CAA5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15 390,0</w:t>
            </w:r>
          </w:p>
        </w:tc>
        <w:tc>
          <w:tcPr>
            <w:tcW w:w="1134" w:type="dxa"/>
          </w:tcPr>
          <w:p w14:paraId="4230A44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23 303,8</w:t>
            </w:r>
          </w:p>
        </w:tc>
        <w:tc>
          <w:tcPr>
            <w:tcW w:w="1022" w:type="dxa"/>
          </w:tcPr>
          <w:p w14:paraId="5F1B003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0865450" w14:textId="77777777" w:rsidTr="00B33267">
        <w:tc>
          <w:tcPr>
            <w:tcW w:w="851" w:type="dxa"/>
            <w:vMerge/>
          </w:tcPr>
          <w:p w14:paraId="6028086F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7AD874B8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D02B45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4BCD9DC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2A2A1D1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CAB516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35F9A6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5B3A9D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1887E5C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E36694B" w14:textId="77777777" w:rsidTr="00B33267">
        <w:trPr>
          <w:trHeight w:val="108"/>
        </w:trPr>
        <w:tc>
          <w:tcPr>
            <w:tcW w:w="851" w:type="dxa"/>
            <w:vMerge w:val="restart"/>
          </w:tcPr>
          <w:p w14:paraId="2C5D5F2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  <w:t>Задача 1</w:t>
            </w:r>
          </w:p>
        </w:tc>
        <w:tc>
          <w:tcPr>
            <w:tcW w:w="1418" w:type="dxa"/>
            <w:vMerge w:val="restart"/>
          </w:tcPr>
          <w:p w14:paraId="1518FA3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  <w:t>Обеспечение доступности объектов сферы культуры, сохранение и актуализация культурного наследия</w:t>
            </w:r>
          </w:p>
        </w:tc>
        <w:tc>
          <w:tcPr>
            <w:tcW w:w="1559" w:type="dxa"/>
          </w:tcPr>
          <w:p w14:paraId="7A440B0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1F6755A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271 607,1</w:t>
            </w:r>
          </w:p>
        </w:tc>
        <w:tc>
          <w:tcPr>
            <w:tcW w:w="1163" w:type="dxa"/>
          </w:tcPr>
          <w:p w14:paraId="5A4E6A6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60 782,3</w:t>
            </w:r>
          </w:p>
        </w:tc>
        <w:tc>
          <w:tcPr>
            <w:tcW w:w="1134" w:type="dxa"/>
          </w:tcPr>
          <w:p w14:paraId="0D54866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69 803,9</w:t>
            </w:r>
          </w:p>
        </w:tc>
        <w:tc>
          <w:tcPr>
            <w:tcW w:w="1134" w:type="dxa"/>
          </w:tcPr>
          <w:p w14:paraId="7EB4CB7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49 117,2</w:t>
            </w:r>
          </w:p>
        </w:tc>
        <w:tc>
          <w:tcPr>
            <w:tcW w:w="1134" w:type="dxa"/>
          </w:tcPr>
          <w:p w14:paraId="78EFBC2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68 665,1</w:t>
            </w:r>
          </w:p>
        </w:tc>
        <w:tc>
          <w:tcPr>
            <w:tcW w:w="1022" w:type="dxa"/>
          </w:tcPr>
          <w:p w14:paraId="2012D9B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23 238,6</w:t>
            </w:r>
          </w:p>
        </w:tc>
      </w:tr>
      <w:tr w:rsidR="00657CE6" w:rsidRPr="00657CE6" w14:paraId="51492230" w14:textId="77777777" w:rsidTr="00B33267">
        <w:trPr>
          <w:trHeight w:val="151"/>
        </w:trPr>
        <w:tc>
          <w:tcPr>
            <w:tcW w:w="851" w:type="dxa"/>
            <w:vMerge/>
          </w:tcPr>
          <w:p w14:paraId="58721DB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2CEBBE0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AE6726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25C0B5E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</w:tcPr>
          <w:p w14:paraId="6D0F7E4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066CC42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15AD31E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305F634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</w:tcPr>
          <w:p w14:paraId="56713D4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7FAB1641" w14:textId="77777777" w:rsidTr="00B33267">
        <w:trPr>
          <w:trHeight w:val="104"/>
        </w:trPr>
        <w:tc>
          <w:tcPr>
            <w:tcW w:w="851" w:type="dxa"/>
            <w:vMerge/>
          </w:tcPr>
          <w:p w14:paraId="7DB1714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1B5311C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5CDDAB4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3F008E2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</w:tcPr>
          <w:p w14:paraId="135AFD7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24BB4D2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408C63A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64D6FEB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</w:tcPr>
          <w:p w14:paraId="26F77E0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1A3F1075" w14:textId="77777777" w:rsidTr="00B33267">
        <w:trPr>
          <w:trHeight w:val="259"/>
        </w:trPr>
        <w:tc>
          <w:tcPr>
            <w:tcW w:w="851" w:type="dxa"/>
            <w:vMerge/>
          </w:tcPr>
          <w:p w14:paraId="6181A68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45DEB76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0C2EB7E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77519EF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92 867,5</w:t>
            </w:r>
          </w:p>
        </w:tc>
        <w:tc>
          <w:tcPr>
            <w:tcW w:w="1163" w:type="dxa"/>
          </w:tcPr>
          <w:p w14:paraId="114D1EB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26 797,0</w:t>
            </w:r>
          </w:p>
        </w:tc>
        <w:tc>
          <w:tcPr>
            <w:tcW w:w="1134" w:type="dxa"/>
          </w:tcPr>
          <w:p w14:paraId="56A0EF6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23 599,2</w:t>
            </w:r>
          </w:p>
        </w:tc>
        <w:tc>
          <w:tcPr>
            <w:tcW w:w="1134" w:type="dxa"/>
          </w:tcPr>
          <w:p w14:paraId="770E46B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16 402,4</w:t>
            </w:r>
          </w:p>
        </w:tc>
        <w:tc>
          <w:tcPr>
            <w:tcW w:w="1134" w:type="dxa"/>
          </w:tcPr>
          <w:p w14:paraId="79BAFE8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14 170,1</w:t>
            </w:r>
          </w:p>
        </w:tc>
        <w:tc>
          <w:tcPr>
            <w:tcW w:w="1022" w:type="dxa"/>
          </w:tcPr>
          <w:p w14:paraId="15C3F94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11 898,8</w:t>
            </w:r>
          </w:p>
        </w:tc>
      </w:tr>
      <w:tr w:rsidR="00657CE6" w:rsidRPr="00657CE6" w14:paraId="550A106D" w14:textId="77777777" w:rsidTr="00B33267">
        <w:trPr>
          <w:trHeight w:val="215"/>
        </w:trPr>
        <w:tc>
          <w:tcPr>
            <w:tcW w:w="851" w:type="dxa"/>
            <w:vMerge/>
          </w:tcPr>
          <w:p w14:paraId="00670F0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0CB9488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3B21397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04A6763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119 766,3</w:t>
            </w:r>
          </w:p>
        </w:tc>
        <w:tc>
          <w:tcPr>
            <w:tcW w:w="1163" w:type="dxa"/>
          </w:tcPr>
          <w:p w14:paraId="01111CE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32 994,8</w:t>
            </w:r>
          </w:p>
        </w:tc>
        <w:tc>
          <w:tcPr>
            <w:tcW w:w="1134" w:type="dxa"/>
          </w:tcPr>
          <w:p w14:paraId="088EA15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26 915,7</w:t>
            </w:r>
          </w:p>
        </w:tc>
        <w:tc>
          <w:tcPr>
            <w:tcW w:w="1134" w:type="dxa"/>
          </w:tcPr>
          <w:p w14:paraId="62D11F4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17 324,8</w:t>
            </w:r>
          </w:p>
        </w:tc>
        <w:tc>
          <w:tcPr>
            <w:tcW w:w="1134" w:type="dxa"/>
          </w:tcPr>
          <w:p w14:paraId="0BAA293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31 191,2</w:t>
            </w:r>
          </w:p>
        </w:tc>
        <w:tc>
          <w:tcPr>
            <w:tcW w:w="1022" w:type="dxa"/>
          </w:tcPr>
          <w:p w14:paraId="19FB341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11 339,8</w:t>
            </w:r>
          </w:p>
        </w:tc>
      </w:tr>
      <w:tr w:rsidR="00657CE6" w:rsidRPr="00657CE6" w14:paraId="1E5987D2" w14:textId="77777777" w:rsidTr="00B33267">
        <w:trPr>
          <w:trHeight w:val="108"/>
        </w:trPr>
        <w:tc>
          <w:tcPr>
            <w:tcW w:w="851" w:type="dxa"/>
            <w:vMerge/>
          </w:tcPr>
          <w:p w14:paraId="7E24F6A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6B17EC7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0FD866A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7BE7F10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58 973,3</w:t>
            </w:r>
          </w:p>
        </w:tc>
        <w:tc>
          <w:tcPr>
            <w:tcW w:w="1163" w:type="dxa"/>
          </w:tcPr>
          <w:p w14:paraId="0C15C4B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990,5</w:t>
            </w:r>
          </w:p>
        </w:tc>
        <w:tc>
          <w:tcPr>
            <w:tcW w:w="1134" w:type="dxa"/>
          </w:tcPr>
          <w:p w14:paraId="3A28D5B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19 289,0</w:t>
            </w:r>
          </w:p>
        </w:tc>
        <w:tc>
          <w:tcPr>
            <w:tcW w:w="1134" w:type="dxa"/>
          </w:tcPr>
          <w:p w14:paraId="4B9C4FA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15 390,0</w:t>
            </w:r>
          </w:p>
        </w:tc>
        <w:tc>
          <w:tcPr>
            <w:tcW w:w="1134" w:type="dxa"/>
          </w:tcPr>
          <w:p w14:paraId="46A9C3D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23 303,8</w:t>
            </w:r>
          </w:p>
        </w:tc>
        <w:tc>
          <w:tcPr>
            <w:tcW w:w="1022" w:type="dxa"/>
          </w:tcPr>
          <w:p w14:paraId="79CBE69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9F16DE7" w14:textId="77777777" w:rsidTr="00B33267">
        <w:trPr>
          <w:trHeight w:val="171"/>
        </w:trPr>
        <w:tc>
          <w:tcPr>
            <w:tcW w:w="851" w:type="dxa"/>
            <w:vMerge/>
          </w:tcPr>
          <w:p w14:paraId="6BBC44D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30AA369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0CFC045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3B40134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2430DDD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1BC5B4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2066D2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B96AAD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1E24EEF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7FF36DD" w14:textId="77777777" w:rsidTr="00B33267">
        <w:tc>
          <w:tcPr>
            <w:tcW w:w="851" w:type="dxa"/>
            <w:vMerge w:val="restart"/>
          </w:tcPr>
          <w:p w14:paraId="0E11F26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Основное мероприятие 1.1.1</w:t>
            </w:r>
          </w:p>
        </w:tc>
        <w:tc>
          <w:tcPr>
            <w:tcW w:w="1418" w:type="dxa"/>
            <w:vMerge w:val="restart"/>
          </w:tcPr>
          <w:p w14:paraId="618D888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Строительство и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реконструкция  муниципальных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 объектов сферы культуры</w:t>
            </w:r>
          </w:p>
        </w:tc>
        <w:tc>
          <w:tcPr>
            <w:tcW w:w="1559" w:type="dxa"/>
          </w:tcPr>
          <w:p w14:paraId="0DBB697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69CA3D4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104 161,9</w:t>
            </w:r>
          </w:p>
        </w:tc>
        <w:tc>
          <w:tcPr>
            <w:tcW w:w="1163" w:type="dxa"/>
          </w:tcPr>
          <w:p w14:paraId="0E9D52A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5 578,0</w:t>
            </w:r>
          </w:p>
        </w:tc>
        <w:tc>
          <w:tcPr>
            <w:tcW w:w="1134" w:type="dxa"/>
          </w:tcPr>
          <w:p w14:paraId="4478177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30 657,4</w:t>
            </w:r>
          </w:p>
        </w:tc>
        <w:tc>
          <w:tcPr>
            <w:tcW w:w="1134" w:type="dxa"/>
          </w:tcPr>
          <w:p w14:paraId="4E2A4CA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22 500,0</w:t>
            </w:r>
          </w:p>
        </w:tc>
        <w:tc>
          <w:tcPr>
            <w:tcW w:w="1134" w:type="dxa"/>
          </w:tcPr>
          <w:p w14:paraId="47CAD97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45 426,5</w:t>
            </w:r>
          </w:p>
        </w:tc>
        <w:tc>
          <w:tcPr>
            <w:tcW w:w="1022" w:type="dxa"/>
          </w:tcPr>
          <w:p w14:paraId="4C05725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68B45B2" w14:textId="77777777" w:rsidTr="00B33267">
        <w:tc>
          <w:tcPr>
            <w:tcW w:w="851" w:type="dxa"/>
            <w:vMerge/>
          </w:tcPr>
          <w:p w14:paraId="64E880EB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46A69FE5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150FCF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1B0480D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16CFA96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37A2859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70EC81C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3C3CB2F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7FAACD1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53C25832" w14:textId="77777777" w:rsidTr="00B33267">
        <w:tc>
          <w:tcPr>
            <w:tcW w:w="851" w:type="dxa"/>
            <w:vMerge/>
          </w:tcPr>
          <w:p w14:paraId="37FDA331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186A6D5D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45F2451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7A51D8B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30F5239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4762B8E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315C9BC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48D233E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431D3D3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095D5FA1" w14:textId="77777777" w:rsidTr="00B33267">
        <w:tc>
          <w:tcPr>
            <w:tcW w:w="851" w:type="dxa"/>
            <w:vMerge/>
          </w:tcPr>
          <w:p w14:paraId="61BE619C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5FB389A4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5B44EF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7146334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12 110,4</w:t>
            </w:r>
          </w:p>
        </w:tc>
        <w:tc>
          <w:tcPr>
            <w:tcW w:w="1163" w:type="dxa"/>
          </w:tcPr>
          <w:p w14:paraId="2D29BA3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4 798,0</w:t>
            </w:r>
          </w:p>
        </w:tc>
        <w:tc>
          <w:tcPr>
            <w:tcW w:w="1134" w:type="dxa"/>
          </w:tcPr>
          <w:p w14:paraId="34DA2D1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3 916,1</w:t>
            </w:r>
          </w:p>
        </w:tc>
        <w:tc>
          <w:tcPr>
            <w:tcW w:w="1134" w:type="dxa"/>
          </w:tcPr>
          <w:p w14:paraId="3100CC6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1 125,0</w:t>
            </w:r>
          </w:p>
        </w:tc>
        <w:tc>
          <w:tcPr>
            <w:tcW w:w="1134" w:type="dxa"/>
          </w:tcPr>
          <w:p w14:paraId="06AD9D3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2 271,3</w:t>
            </w:r>
          </w:p>
        </w:tc>
        <w:tc>
          <w:tcPr>
            <w:tcW w:w="1022" w:type="dxa"/>
          </w:tcPr>
          <w:p w14:paraId="4D747FF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8982B66" w14:textId="77777777" w:rsidTr="00B33267">
        <w:tc>
          <w:tcPr>
            <w:tcW w:w="851" w:type="dxa"/>
            <w:vMerge/>
          </w:tcPr>
          <w:p w14:paraId="5E2A4880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172C4C5D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197A5AE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05FE6F4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34 638,8</w:t>
            </w:r>
          </w:p>
        </w:tc>
        <w:tc>
          <w:tcPr>
            <w:tcW w:w="1163" w:type="dxa"/>
          </w:tcPr>
          <w:p w14:paraId="0D00512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780,0</w:t>
            </w:r>
          </w:p>
        </w:tc>
        <w:tc>
          <w:tcPr>
            <w:tcW w:w="1134" w:type="dxa"/>
          </w:tcPr>
          <w:p w14:paraId="60356AB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8 022,4</w:t>
            </w:r>
          </w:p>
        </w:tc>
        <w:tc>
          <w:tcPr>
            <w:tcW w:w="1134" w:type="dxa"/>
          </w:tcPr>
          <w:p w14:paraId="7C4C588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5 985,0</w:t>
            </w:r>
          </w:p>
        </w:tc>
        <w:tc>
          <w:tcPr>
            <w:tcW w:w="1134" w:type="dxa"/>
          </w:tcPr>
          <w:p w14:paraId="17EE2A8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19 851,4</w:t>
            </w:r>
          </w:p>
        </w:tc>
        <w:tc>
          <w:tcPr>
            <w:tcW w:w="1022" w:type="dxa"/>
          </w:tcPr>
          <w:p w14:paraId="26E19ED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50653B2" w14:textId="77777777" w:rsidTr="00B33267">
        <w:tc>
          <w:tcPr>
            <w:tcW w:w="851" w:type="dxa"/>
            <w:vMerge/>
          </w:tcPr>
          <w:p w14:paraId="40C5BADA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7C9E0C04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63FF8F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6F3E7A1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57 412,7</w:t>
            </w:r>
          </w:p>
        </w:tc>
        <w:tc>
          <w:tcPr>
            <w:tcW w:w="1163" w:type="dxa"/>
          </w:tcPr>
          <w:p w14:paraId="4ADE88D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6347AD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18 718,9</w:t>
            </w:r>
          </w:p>
        </w:tc>
        <w:tc>
          <w:tcPr>
            <w:tcW w:w="1134" w:type="dxa"/>
          </w:tcPr>
          <w:p w14:paraId="3659890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15 390,0</w:t>
            </w:r>
          </w:p>
        </w:tc>
        <w:tc>
          <w:tcPr>
            <w:tcW w:w="1134" w:type="dxa"/>
          </w:tcPr>
          <w:p w14:paraId="23EAEC9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23 303,8</w:t>
            </w:r>
          </w:p>
        </w:tc>
        <w:tc>
          <w:tcPr>
            <w:tcW w:w="1022" w:type="dxa"/>
          </w:tcPr>
          <w:p w14:paraId="06826FC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1B0364A8" w14:textId="77777777" w:rsidTr="00B33267">
        <w:tc>
          <w:tcPr>
            <w:tcW w:w="851" w:type="dxa"/>
            <w:vMerge/>
          </w:tcPr>
          <w:p w14:paraId="6EC5B4EB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31BA92BC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D9BF76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436F4B1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1F9F8F7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74E815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9C5F08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9A85A4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A9C58B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2583371" w14:textId="77777777" w:rsidTr="00B33267">
        <w:tc>
          <w:tcPr>
            <w:tcW w:w="851" w:type="dxa"/>
            <w:vMerge w:val="restart"/>
          </w:tcPr>
          <w:p w14:paraId="6C39392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Основное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  1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.1.2</w:t>
            </w:r>
          </w:p>
        </w:tc>
        <w:tc>
          <w:tcPr>
            <w:tcW w:w="1418" w:type="dxa"/>
            <w:vMerge w:val="restart"/>
          </w:tcPr>
          <w:p w14:paraId="6A5268E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Ремонт, капитальный ремонт, оснащение специальным оборудованием и материалами зданий муниципальных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учреждений  сферы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культуры (в т.ч. реализация проектов по "Народному бюджету")</w:t>
            </w:r>
          </w:p>
        </w:tc>
        <w:tc>
          <w:tcPr>
            <w:tcW w:w="1559" w:type="dxa"/>
          </w:tcPr>
          <w:p w14:paraId="768E662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4FF23EB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34 628,3</w:t>
            </w:r>
          </w:p>
        </w:tc>
        <w:tc>
          <w:tcPr>
            <w:tcW w:w="1163" w:type="dxa"/>
          </w:tcPr>
          <w:p w14:paraId="1B5CA3D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25 710,3</w:t>
            </w:r>
          </w:p>
        </w:tc>
        <w:tc>
          <w:tcPr>
            <w:tcW w:w="1134" w:type="dxa"/>
          </w:tcPr>
          <w:p w14:paraId="4C06FD4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8 918,0</w:t>
            </w:r>
          </w:p>
        </w:tc>
        <w:tc>
          <w:tcPr>
            <w:tcW w:w="1134" w:type="dxa"/>
          </w:tcPr>
          <w:p w14:paraId="4330264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93A1BB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545D06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A7FE899" w14:textId="77777777" w:rsidTr="00B33267">
        <w:tc>
          <w:tcPr>
            <w:tcW w:w="851" w:type="dxa"/>
            <w:vMerge/>
          </w:tcPr>
          <w:p w14:paraId="1CBA48D9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31897BA8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259B92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472177F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6A052F2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63EEE0E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5E35FF4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588F94C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174B301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1B58F7E0" w14:textId="77777777" w:rsidTr="00B33267">
        <w:tc>
          <w:tcPr>
            <w:tcW w:w="851" w:type="dxa"/>
            <w:vMerge/>
          </w:tcPr>
          <w:p w14:paraId="580B090D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3A671EE6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21193BF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601E477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04A8D78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5C6054F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76A77CA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12665AC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7BB64A9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23AAEA84" w14:textId="77777777" w:rsidTr="00B33267">
        <w:tc>
          <w:tcPr>
            <w:tcW w:w="851" w:type="dxa"/>
            <w:vMerge/>
          </w:tcPr>
          <w:p w14:paraId="3F29FEA7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491B21F0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30F1C2C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45CA879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7 622,2</w:t>
            </w:r>
          </w:p>
        </w:tc>
        <w:tc>
          <w:tcPr>
            <w:tcW w:w="1163" w:type="dxa"/>
          </w:tcPr>
          <w:p w14:paraId="05C16FC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5 382,6</w:t>
            </w:r>
          </w:p>
        </w:tc>
        <w:tc>
          <w:tcPr>
            <w:tcW w:w="1134" w:type="dxa"/>
          </w:tcPr>
          <w:p w14:paraId="68E9BB5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2 239,6</w:t>
            </w:r>
          </w:p>
        </w:tc>
        <w:tc>
          <w:tcPr>
            <w:tcW w:w="1134" w:type="dxa"/>
          </w:tcPr>
          <w:p w14:paraId="69C4221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45BA18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6A503FC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5636B4A" w14:textId="77777777" w:rsidTr="00B33267">
        <w:tc>
          <w:tcPr>
            <w:tcW w:w="851" w:type="dxa"/>
            <w:vMerge/>
          </w:tcPr>
          <w:p w14:paraId="6EF39926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124746C9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37349C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08E289C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27 006,1</w:t>
            </w:r>
          </w:p>
        </w:tc>
        <w:tc>
          <w:tcPr>
            <w:tcW w:w="1163" w:type="dxa"/>
          </w:tcPr>
          <w:p w14:paraId="75CC3E0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20 327,7</w:t>
            </w:r>
          </w:p>
        </w:tc>
        <w:tc>
          <w:tcPr>
            <w:tcW w:w="1134" w:type="dxa"/>
          </w:tcPr>
          <w:p w14:paraId="37748F3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6 678,4</w:t>
            </w:r>
          </w:p>
        </w:tc>
        <w:tc>
          <w:tcPr>
            <w:tcW w:w="1134" w:type="dxa"/>
          </w:tcPr>
          <w:p w14:paraId="0DA7612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94656F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A8397C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1843AD7C" w14:textId="77777777" w:rsidTr="00B33267">
        <w:tc>
          <w:tcPr>
            <w:tcW w:w="851" w:type="dxa"/>
            <w:vMerge/>
          </w:tcPr>
          <w:p w14:paraId="4217CB3A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25DC45A4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E6868B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5685060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4845D99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AB970E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72C980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4D1C73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7ED3A3E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4B2ADE9" w14:textId="77777777" w:rsidTr="00B33267">
        <w:tc>
          <w:tcPr>
            <w:tcW w:w="851" w:type="dxa"/>
            <w:vMerge/>
          </w:tcPr>
          <w:p w14:paraId="77633C7E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3514B4CC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668B5D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2A161BF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2D3B47D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640DC8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158E87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ADA99F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F503FF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6B49D013" w14:textId="77777777" w:rsidTr="00B33267">
        <w:tc>
          <w:tcPr>
            <w:tcW w:w="851" w:type="dxa"/>
            <w:vMerge w:val="restart"/>
          </w:tcPr>
          <w:p w14:paraId="65C6B2E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Основное мероприятие 1.1.3</w:t>
            </w:r>
          </w:p>
        </w:tc>
        <w:tc>
          <w:tcPr>
            <w:tcW w:w="1418" w:type="dxa"/>
            <w:vMerge w:val="restart"/>
          </w:tcPr>
          <w:p w14:paraId="12CA8AB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Обеспечение  первичных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мер пожарной и антитеррористической безопасности муниципальных учреждений сферы культуры</w:t>
            </w:r>
          </w:p>
        </w:tc>
        <w:tc>
          <w:tcPr>
            <w:tcW w:w="1559" w:type="dxa"/>
          </w:tcPr>
          <w:p w14:paraId="7F390BF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4A8CC90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725,2</w:t>
            </w:r>
          </w:p>
        </w:tc>
        <w:tc>
          <w:tcPr>
            <w:tcW w:w="1163" w:type="dxa"/>
          </w:tcPr>
          <w:p w14:paraId="1608609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430,5</w:t>
            </w:r>
          </w:p>
        </w:tc>
        <w:tc>
          <w:tcPr>
            <w:tcW w:w="1134" w:type="dxa"/>
          </w:tcPr>
          <w:p w14:paraId="5A6F4FC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294,7</w:t>
            </w:r>
          </w:p>
        </w:tc>
        <w:tc>
          <w:tcPr>
            <w:tcW w:w="1134" w:type="dxa"/>
          </w:tcPr>
          <w:p w14:paraId="7B54A94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9F02CF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0DFAD85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1C471EC5" w14:textId="77777777" w:rsidTr="00B33267">
        <w:tc>
          <w:tcPr>
            <w:tcW w:w="851" w:type="dxa"/>
            <w:vMerge/>
          </w:tcPr>
          <w:p w14:paraId="09C066A3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352E26E6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46971B6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2E03DE3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6570D7F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351A25D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4729FC9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30CC577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2A4460E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03C58CA5" w14:textId="77777777" w:rsidTr="00B33267">
        <w:tc>
          <w:tcPr>
            <w:tcW w:w="851" w:type="dxa"/>
            <w:vMerge/>
          </w:tcPr>
          <w:p w14:paraId="6F7427A8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56224BCB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CC29D0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510E560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2E063D0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405F24A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1D0D297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1CFC0F6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0CE68D4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49FE3FDB" w14:textId="77777777" w:rsidTr="00B33267">
        <w:tc>
          <w:tcPr>
            <w:tcW w:w="851" w:type="dxa"/>
            <w:vMerge/>
          </w:tcPr>
          <w:p w14:paraId="4CB158DA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4AAA84E7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AB9665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0598CC7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137,2</w:t>
            </w:r>
          </w:p>
        </w:tc>
        <w:tc>
          <w:tcPr>
            <w:tcW w:w="1163" w:type="dxa"/>
          </w:tcPr>
          <w:p w14:paraId="51E89A1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78,3</w:t>
            </w:r>
          </w:p>
        </w:tc>
        <w:tc>
          <w:tcPr>
            <w:tcW w:w="1134" w:type="dxa"/>
          </w:tcPr>
          <w:p w14:paraId="636B57C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58,9</w:t>
            </w:r>
          </w:p>
        </w:tc>
        <w:tc>
          <w:tcPr>
            <w:tcW w:w="1134" w:type="dxa"/>
          </w:tcPr>
          <w:p w14:paraId="2813C38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9405E5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570231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60CA955" w14:textId="77777777" w:rsidTr="00B33267">
        <w:tc>
          <w:tcPr>
            <w:tcW w:w="851" w:type="dxa"/>
            <w:vMerge/>
          </w:tcPr>
          <w:p w14:paraId="39E497FD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11A7A02D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6B89AF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531DCD8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588,0</w:t>
            </w:r>
          </w:p>
        </w:tc>
        <w:tc>
          <w:tcPr>
            <w:tcW w:w="1163" w:type="dxa"/>
          </w:tcPr>
          <w:p w14:paraId="3963493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352,2</w:t>
            </w:r>
          </w:p>
        </w:tc>
        <w:tc>
          <w:tcPr>
            <w:tcW w:w="1134" w:type="dxa"/>
          </w:tcPr>
          <w:p w14:paraId="30FC257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235,8</w:t>
            </w:r>
          </w:p>
        </w:tc>
        <w:tc>
          <w:tcPr>
            <w:tcW w:w="1134" w:type="dxa"/>
          </w:tcPr>
          <w:p w14:paraId="5435E3F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277CBE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8D748B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43C5352" w14:textId="77777777" w:rsidTr="00B33267">
        <w:tc>
          <w:tcPr>
            <w:tcW w:w="851" w:type="dxa"/>
            <w:vMerge/>
          </w:tcPr>
          <w:p w14:paraId="1EC90576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20E342B5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4982CE2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3A2AA08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105E35E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946183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11AB14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8106B8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08F904D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27A9EEEE" w14:textId="77777777" w:rsidTr="00B33267">
        <w:tc>
          <w:tcPr>
            <w:tcW w:w="851" w:type="dxa"/>
            <w:vMerge/>
          </w:tcPr>
          <w:p w14:paraId="2955641B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4BEE2830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A88A51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3732FDB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3A3B0C9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65F244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AFE567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A48A57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000BEF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75F130E2" w14:textId="77777777" w:rsidTr="00B33267">
        <w:tc>
          <w:tcPr>
            <w:tcW w:w="851" w:type="dxa"/>
            <w:vMerge w:val="restart"/>
          </w:tcPr>
          <w:p w14:paraId="3D3FEFF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Основное мероприятие 1.1.4.</w:t>
            </w:r>
          </w:p>
        </w:tc>
        <w:tc>
          <w:tcPr>
            <w:tcW w:w="1418" w:type="dxa"/>
            <w:vMerge w:val="restart"/>
          </w:tcPr>
          <w:p w14:paraId="58E57F7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Обновление  материально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- технической базы, приобретение  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специального оборудования, музыкальных инструментов для оснащения муниципальных учреждений сферы культуры, в том числе для сельских учреждений культуры и муниципальных организаций дополнительного образования детей в сфере культуры и искусства (т.ч. реализация проектов по "Народному бюджету")</w:t>
            </w:r>
          </w:p>
        </w:tc>
        <w:tc>
          <w:tcPr>
            <w:tcW w:w="1559" w:type="dxa"/>
          </w:tcPr>
          <w:p w14:paraId="7758D76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lastRenderedPageBreak/>
              <w:t>Всего:</w:t>
            </w:r>
          </w:p>
        </w:tc>
        <w:tc>
          <w:tcPr>
            <w:tcW w:w="1134" w:type="dxa"/>
          </w:tcPr>
          <w:p w14:paraId="264D0B2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3 619,2</w:t>
            </w:r>
          </w:p>
        </w:tc>
        <w:tc>
          <w:tcPr>
            <w:tcW w:w="1163" w:type="dxa"/>
          </w:tcPr>
          <w:p w14:paraId="74B089C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1 818,3</w:t>
            </w:r>
          </w:p>
        </w:tc>
        <w:tc>
          <w:tcPr>
            <w:tcW w:w="1134" w:type="dxa"/>
          </w:tcPr>
          <w:p w14:paraId="33A2E8F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1 784,9</w:t>
            </w:r>
          </w:p>
        </w:tc>
        <w:tc>
          <w:tcPr>
            <w:tcW w:w="1134" w:type="dxa"/>
          </w:tcPr>
          <w:p w14:paraId="0BCF486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16,0</w:t>
            </w:r>
          </w:p>
        </w:tc>
        <w:tc>
          <w:tcPr>
            <w:tcW w:w="1134" w:type="dxa"/>
          </w:tcPr>
          <w:p w14:paraId="2A18A17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0DF7C94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626A3961" w14:textId="77777777" w:rsidTr="00B33267">
        <w:tc>
          <w:tcPr>
            <w:tcW w:w="851" w:type="dxa"/>
            <w:vMerge/>
          </w:tcPr>
          <w:p w14:paraId="40ED3F9E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68AE716E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7426B6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1A1FB54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4D7A0A4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5DE858E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35A8327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10A6070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4C68900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114A3605" w14:textId="77777777" w:rsidTr="00B33267">
        <w:tc>
          <w:tcPr>
            <w:tcW w:w="851" w:type="dxa"/>
            <w:vMerge/>
          </w:tcPr>
          <w:p w14:paraId="20281A1A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3D7E2572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2B6F63A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Бюджет муниципального образования, из 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них за счет средств</w:t>
            </w:r>
          </w:p>
        </w:tc>
        <w:tc>
          <w:tcPr>
            <w:tcW w:w="1134" w:type="dxa"/>
          </w:tcPr>
          <w:p w14:paraId="6B4DC97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2236B9F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2889FE2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50E7A61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61DC63C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5EEBA5F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77536E74" w14:textId="77777777" w:rsidTr="00B33267">
        <w:tc>
          <w:tcPr>
            <w:tcW w:w="851" w:type="dxa"/>
            <w:vMerge/>
          </w:tcPr>
          <w:p w14:paraId="67071004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14FE5E1F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D6D779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6B92D69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1 106,2</w:t>
            </w:r>
          </w:p>
        </w:tc>
        <w:tc>
          <w:tcPr>
            <w:tcW w:w="1163" w:type="dxa"/>
          </w:tcPr>
          <w:p w14:paraId="7B404CB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419,6</w:t>
            </w:r>
          </w:p>
        </w:tc>
        <w:tc>
          <w:tcPr>
            <w:tcW w:w="1134" w:type="dxa"/>
          </w:tcPr>
          <w:p w14:paraId="6CCC79F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670,6</w:t>
            </w:r>
          </w:p>
        </w:tc>
        <w:tc>
          <w:tcPr>
            <w:tcW w:w="1134" w:type="dxa"/>
          </w:tcPr>
          <w:p w14:paraId="7B702FC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16,0</w:t>
            </w:r>
          </w:p>
        </w:tc>
        <w:tc>
          <w:tcPr>
            <w:tcW w:w="1134" w:type="dxa"/>
          </w:tcPr>
          <w:p w14:paraId="19E5DBE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22321B7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2E7E5ED9" w14:textId="77777777" w:rsidTr="00B33267">
        <w:tc>
          <w:tcPr>
            <w:tcW w:w="851" w:type="dxa"/>
            <w:vMerge/>
          </w:tcPr>
          <w:p w14:paraId="56C13F04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4E9B656D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3A8EF2C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19053AA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963,8</w:t>
            </w:r>
          </w:p>
        </w:tc>
        <w:tc>
          <w:tcPr>
            <w:tcW w:w="1163" w:type="dxa"/>
          </w:tcPr>
          <w:p w14:paraId="78A8CC0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419,6</w:t>
            </w:r>
          </w:p>
        </w:tc>
        <w:tc>
          <w:tcPr>
            <w:tcW w:w="1134" w:type="dxa"/>
          </w:tcPr>
          <w:p w14:paraId="7EA7DF7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544,2</w:t>
            </w:r>
          </w:p>
        </w:tc>
        <w:tc>
          <w:tcPr>
            <w:tcW w:w="1134" w:type="dxa"/>
          </w:tcPr>
          <w:p w14:paraId="0934B79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674E4B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0D7722C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B136ACA" w14:textId="77777777" w:rsidTr="00B33267">
        <w:tc>
          <w:tcPr>
            <w:tcW w:w="851" w:type="dxa"/>
            <w:vMerge/>
          </w:tcPr>
          <w:p w14:paraId="41097EE7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2456361E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1A66DA5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76D3135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1 549,2</w:t>
            </w:r>
          </w:p>
        </w:tc>
        <w:tc>
          <w:tcPr>
            <w:tcW w:w="1163" w:type="dxa"/>
          </w:tcPr>
          <w:p w14:paraId="1A9A0BB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979,1</w:t>
            </w:r>
          </w:p>
        </w:tc>
        <w:tc>
          <w:tcPr>
            <w:tcW w:w="1134" w:type="dxa"/>
          </w:tcPr>
          <w:p w14:paraId="22BFF89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570,1</w:t>
            </w:r>
          </w:p>
        </w:tc>
        <w:tc>
          <w:tcPr>
            <w:tcW w:w="1134" w:type="dxa"/>
          </w:tcPr>
          <w:p w14:paraId="39B0B0E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A7EF43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036BD69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64014F9" w14:textId="77777777" w:rsidTr="00B33267">
        <w:tc>
          <w:tcPr>
            <w:tcW w:w="851" w:type="dxa"/>
            <w:vMerge/>
          </w:tcPr>
          <w:p w14:paraId="12F4B9BA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5185CF17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156679E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175E5C0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19FCF6E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898892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ED3895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447DFF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466C92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77E8E91" w14:textId="77777777" w:rsidTr="00B33267">
        <w:tc>
          <w:tcPr>
            <w:tcW w:w="851" w:type="dxa"/>
            <w:vMerge w:val="restart"/>
          </w:tcPr>
          <w:p w14:paraId="6371373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Основное мероприятие 1.1.5.</w:t>
            </w:r>
          </w:p>
        </w:tc>
        <w:tc>
          <w:tcPr>
            <w:tcW w:w="1418" w:type="dxa"/>
            <w:vMerge w:val="restart"/>
          </w:tcPr>
          <w:p w14:paraId="09606A5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Сохранение и развитие государственных языков Республики Коми</w:t>
            </w:r>
          </w:p>
        </w:tc>
        <w:tc>
          <w:tcPr>
            <w:tcW w:w="1559" w:type="dxa"/>
          </w:tcPr>
          <w:p w14:paraId="52DC3CE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66197E0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7B05968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06CC92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86CDC3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349130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56BE6B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606ECF83" w14:textId="77777777" w:rsidTr="00B33267">
        <w:tc>
          <w:tcPr>
            <w:tcW w:w="851" w:type="dxa"/>
            <w:vMerge/>
          </w:tcPr>
          <w:p w14:paraId="1D2FF7DE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5444B30C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A95C46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0E9D671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47896B0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7DDB947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6BDB06B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4C9DC64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5BCCF20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54A1A2F1" w14:textId="77777777" w:rsidTr="00B33267">
        <w:tc>
          <w:tcPr>
            <w:tcW w:w="851" w:type="dxa"/>
            <w:vMerge/>
          </w:tcPr>
          <w:p w14:paraId="161BB8EC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4091F187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39EB9FE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1F63702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44D1C02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3DC5CFB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68BF869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169BFFA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79ABF34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573DE174" w14:textId="77777777" w:rsidTr="00B33267">
        <w:tc>
          <w:tcPr>
            <w:tcW w:w="851" w:type="dxa"/>
            <w:vMerge/>
          </w:tcPr>
          <w:p w14:paraId="57F4ECF6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6A338B68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678002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54AABD2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3528152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DBF6C2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3A4F3D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A2BCA5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CFD29E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27E57690" w14:textId="77777777" w:rsidTr="00B33267">
        <w:tc>
          <w:tcPr>
            <w:tcW w:w="851" w:type="dxa"/>
            <w:vMerge/>
          </w:tcPr>
          <w:p w14:paraId="7BFF0B1C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025A2790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7AC727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0DB1019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5A963EE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0F8810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87AEA9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E85B4A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7A6FA3A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E885084" w14:textId="77777777" w:rsidTr="00B33267">
        <w:tc>
          <w:tcPr>
            <w:tcW w:w="851" w:type="dxa"/>
            <w:vMerge/>
          </w:tcPr>
          <w:p w14:paraId="29023DC4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56085EAB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1A24B77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0DA0096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4F96A4B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138EB1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F9F0A6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35EC45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15A037C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FA732AF" w14:textId="77777777" w:rsidTr="00B33267">
        <w:tc>
          <w:tcPr>
            <w:tcW w:w="851" w:type="dxa"/>
            <w:vMerge/>
          </w:tcPr>
          <w:p w14:paraId="0E85AA87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38EBB6F7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45D6E4D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6016E8E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69F187A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1ED480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6F0861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454E28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0782CAB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91ECF24" w14:textId="77777777" w:rsidTr="00B33267">
        <w:tc>
          <w:tcPr>
            <w:tcW w:w="851" w:type="dxa"/>
            <w:vMerge w:val="restart"/>
          </w:tcPr>
          <w:p w14:paraId="0C502E8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Основное мероприятие 1.1.6.</w:t>
            </w:r>
          </w:p>
        </w:tc>
        <w:tc>
          <w:tcPr>
            <w:tcW w:w="1418" w:type="dxa"/>
            <w:vMerge w:val="restart"/>
          </w:tcPr>
          <w:p w14:paraId="7B14D6E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Оказание муниципальных услуг (выполнение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работ)  библиотеками</w:t>
            </w:r>
            <w:proofErr w:type="gramEnd"/>
          </w:p>
        </w:tc>
        <w:tc>
          <w:tcPr>
            <w:tcW w:w="1559" w:type="dxa"/>
          </w:tcPr>
          <w:p w14:paraId="6985B6D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49C4E67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95 694,3</w:t>
            </w:r>
          </w:p>
        </w:tc>
        <w:tc>
          <w:tcPr>
            <w:tcW w:w="1163" w:type="dxa"/>
            <w:vAlign w:val="center"/>
          </w:tcPr>
          <w:p w14:paraId="21CA6D8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20 794,6</w:t>
            </w:r>
          </w:p>
        </w:tc>
        <w:tc>
          <w:tcPr>
            <w:tcW w:w="1134" w:type="dxa"/>
            <w:vAlign w:val="center"/>
          </w:tcPr>
          <w:p w14:paraId="6DD9798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20 935,4</w:t>
            </w:r>
          </w:p>
        </w:tc>
        <w:tc>
          <w:tcPr>
            <w:tcW w:w="1134" w:type="dxa"/>
            <w:vAlign w:val="center"/>
          </w:tcPr>
          <w:p w14:paraId="4B18694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20 216,5</w:t>
            </w:r>
          </w:p>
        </w:tc>
        <w:tc>
          <w:tcPr>
            <w:tcW w:w="1134" w:type="dxa"/>
            <w:vAlign w:val="center"/>
          </w:tcPr>
          <w:p w14:paraId="028B302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16 873,9</w:t>
            </w:r>
          </w:p>
        </w:tc>
        <w:tc>
          <w:tcPr>
            <w:tcW w:w="1022" w:type="dxa"/>
            <w:vAlign w:val="center"/>
          </w:tcPr>
          <w:p w14:paraId="30C2B82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16 873,9</w:t>
            </w:r>
          </w:p>
        </w:tc>
      </w:tr>
      <w:tr w:rsidR="00657CE6" w:rsidRPr="00657CE6" w14:paraId="388487F9" w14:textId="77777777" w:rsidTr="00B33267">
        <w:tc>
          <w:tcPr>
            <w:tcW w:w="851" w:type="dxa"/>
            <w:vMerge/>
          </w:tcPr>
          <w:p w14:paraId="6DFD59F0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2B703F6E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C3E208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46728C0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33737A4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7025FDE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7C8A958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6B96692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044DD22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3BE01F68" w14:textId="77777777" w:rsidTr="00B33267">
        <w:tc>
          <w:tcPr>
            <w:tcW w:w="851" w:type="dxa"/>
            <w:vMerge/>
          </w:tcPr>
          <w:p w14:paraId="4F6138D1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5FCD9034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C21F26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6D5D5F9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3229F02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0DEF44E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2F338DB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67CF7A1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1D8CC14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20BD942B" w14:textId="77777777" w:rsidTr="00B33267">
        <w:tc>
          <w:tcPr>
            <w:tcW w:w="851" w:type="dxa"/>
            <w:vMerge/>
          </w:tcPr>
          <w:p w14:paraId="2021A55C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45D18653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121AF81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2FAB7CD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53 649,0</w:t>
            </w:r>
          </w:p>
        </w:tc>
        <w:tc>
          <w:tcPr>
            <w:tcW w:w="1163" w:type="dxa"/>
            <w:vAlign w:val="center"/>
          </w:tcPr>
          <w:p w14:paraId="60E0333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12 515,8</w:t>
            </w:r>
          </w:p>
        </w:tc>
        <w:tc>
          <w:tcPr>
            <w:tcW w:w="1134" w:type="dxa"/>
            <w:vAlign w:val="center"/>
          </w:tcPr>
          <w:p w14:paraId="1418D3C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12 505,4</w:t>
            </w:r>
          </w:p>
        </w:tc>
        <w:tc>
          <w:tcPr>
            <w:tcW w:w="1134" w:type="dxa"/>
            <w:vAlign w:val="center"/>
          </w:tcPr>
          <w:p w14:paraId="1780CE7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11 771,0</w:t>
            </w:r>
          </w:p>
        </w:tc>
        <w:tc>
          <w:tcPr>
            <w:tcW w:w="1134" w:type="dxa"/>
            <w:vAlign w:val="center"/>
          </w:tcPr>
          <w:p w14:paraId="437C560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8 428,4</w:t>
            </w:r>
          </w:p>
        </w:tc>
        <w:tc>
          <w:tcPr>
            <w:tcW w:w="1022" w:type="dxa"/>
            <w:vAlign w:val="center"/>
          </w:tcPr>
          <w:p w14:paraId="13FE603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8 428,4</w:t>
            </w:r>
          </w:p>
        </w:tc>
      </w:tr>
      <w:tr w:rsidR="00657CE6" w:rsidRPr="00657CE6" w14:paraId="36B5DBCD" w14:textId="77777777" w:rsidTr="00B33267">
        <w:tc>
          <w:tcPr>
            <w:tcW w:w="851" w:type="dxa"/>
            <w:vMerge/>
          </w:tcPr>
          <w:p w14:paraId="23E9F0F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60CE082C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B1C750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6DC2366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42 045,3</w:t>
            </w:r>
          </w:p>
        </w:tc>
        <w:tc>
          <w:tcPr>
            <w:tcW w:w="1163" w:type="dxa"/>
          </w:tcPr>
          <w:p w14:paraId="4EAD00D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8 278,8</w:t>
            </w:r>
          </w:p>
        </w:tc>
        <w:tc>
          <w:tcPr>
            <w:tcW w:w="1134" w:type="dxa"/>
          </w:tcPr>
          <w:p w14:paraId="5E068E5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8 430,0</w:t>
            </w:r>
          </w:p>
        </w:tc>
        <w:tc>
          <w:tcPr>
            <w:tcW w:w="1134" w:type="dxa"/>
          </w:tcPr>
          <w:p w14:paraId="3C8EEBE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8 445,5</w:t>
            </w:r>
          </w:p>
        </w:tc>
        <w:tc>
          <w:tcPr>
            <w:tcW w:w="1134" w:type="dxa"/>
          </w:tcPr>
          <w:p w14:paraId="51FCF06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8 445,5</w:t>
            </w:r>
          </w:p>
        </w:tc>
        <w:tc>
          <w:tcPr>
            <w:tcW w:w="1022" w:type="dxa"/>
          </w:tcPr>
          <w:p w14:paraId="6F9EB5E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8 445,5</w:t>
            </w:r>
          </w:p>
        </w:tc>
      </w:tr>
      <w:tr w:rsidR="00657CE6" w:rsidRPr="00657CE6" w14:paraId="21776C18" w14:textId="77777777" w:rsidTr="00B33267">
        <w:tc>
          <w:tcPr>
            <w:tcW w:w="851" w:type="dxa"/>
            <w:vMerge/>
          </w:tcPr>
          <w:p w14:paraId="79BE22CF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0E4A4927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2E50AA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37D665F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3712582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5CD669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3E5FAE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8D6A13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0CF4AC0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1D0B0910" w14:textId="77777777" w:rsidTr="00B33267">
        <w:tc>
          <w:tcPr>
            <w:tcW w:w="851" w:type="dxa"/>
            <w:vMerge/>
          </w:tcPr>
          <w:p w14:paraId="7D7AA45D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65008735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04FED2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754A808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4632C40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497A89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92BBDD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E1DB24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644DF05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36B0C99" w14:textId="77777777" w:rsidTr="00B33267">
        <w:trPr>
          <w:trHeight w:val="417"/>
        </w:trPr>
        <w:tc>
          <w:tcPr>
            <w:tcW w:w="851" w:type="dxa"/>
            <w:vMerge w:val="restart"/>
          </w:tcPr>
          <w:p w14:paraId="4B67662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 1.1.6.1</w:t>
            </w:r>
          </w:p>
        </w:tc>
        <w:tc>
          <w:tcPr>
            <w:tcW w:w="1418" w:type="dxa"/>
            <w:vMerge w:val="restart"/>
          </w:tcPr>
          <w:p w14:paraId="58C6E0F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Оказание муниципальных услуг (выполнение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работ)  библиотеками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за исключением 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оплаты по коммунальным услугам</w:t>
            </w:r>
          </w:p>
        </w:tc>
        <w:tc>
          <w:tcPr>
            <w:tcW w:w="1559" w:type="dxa"/>
          </w:tcPr>
          <w:p w14:paraId="60B1A57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lastRenderedPageBreak/>
              <w:t>Всего:</w:t>
            </w:r>
          </w:p>
        </w:tc>
        <w:tc>
          <w:tcPr>
            <w:tcW w:w="1134" w:type="dxa"/>
            <w:vAlign w:val="center"/>
          </w:tcPr>
          <w:p w14:paraId="1A26C85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92 734,1</w:t>
            </w:r>
          </w:p>
        </w:tc>
        <w:tc>
          <w:tcPr>
            <w:tcW w:w="1163" w:type="dxa"/>
            <w:vAlign w:val="center"/>
          </w:tcPr>
          <w:p w14:paraId="5CE064D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20 042,6</w:t>
            </w:r>
          </w:p>
        </w:tc>
        <w:tc>
          <w:tcPr>
            <w:tcW w:w="1134" w:type="dxa"/>
            <w:vAlign w:val="center"/>
          </w:tcPr>
          <w:p w14:paraId="278A08B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20 399,7</w:t>
            </w:r>
          </w:p>
        </w:tc>
        <w:tc>
          <w:tcPr>
            <w:tcW w:w="1134" w:type="dxa"/>
            <w:vAlign w:val="center"/>
          </w:tcPr>
          <w:p w14:paraId="757C2DB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19 659,0</w:t>
            </w:r>
          </w:p>
        </w:tc>
        <w:tc>
          <w:tcPr>
            <w:tcW w:w="1134" w:type="dxa"/>
            <w:vAlign w:val="center"/>
          </w:tcPr>
          <w:p w14:paraId="37F1AC6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16 316,4</w:t>
            </w:r>
          </w:p>
        </w:tc>
        <w:tc>
          <w:tcPr>
            <w:tcW w:w="1022" w:type="dxa"/>
            <w:vAlign w:val="center"/>
          </w:tcPr>
          <w:p w14:paraId="4D6FC1C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16 316,4</w:t>
            </w:r>
          </w:p>
        </w:tc>
      </w:tr>
      <w:tr w:rsidR="00657CE6" w:rsidRPr="00657CE6" w14:paraId="32BC2003" w14:textId="77777777" w:rsidTr="00B33267">
        <w:tc>
          <w:tcPr>
            <w:tcW w:w="851" w:type="dxa"/>
            <w:vMerge/>
          </w:tcPr>
          <w:p w14:paraId="4CCF20B9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41273C90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194B349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752E056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0192649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6829A76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2109181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74EE8D6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7EB2F70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5F8027ED" w14:textId="77777777" w:rsidTr="00B33267">
        <w:tc>
          <w:tcPr>
            <w:tcW w:w="851" w:type="dxa"/>
            <w:vMerge/>
          </w:tcPr>
          <w:p w14:paraId="7624E3C9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004387EA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39C1D31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5BCB938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2BE6EA5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54BA19E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028163A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38D8CD3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7046999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095AD05E" w14:textId="77777777" w:rsidTr="00B33267">
        <w:trPr>
          <w:trHeight w:val="278"/>
        </w:trPr>
        <w:tc>
          <w:tcPr>
            <w:tcW w:w="851" w:type="dxa"/>
            <w:vMerge/>
          </w:tcPr>
          <w:p w14:paraId="52888DBB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5BB22895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CCBBA5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  <w:vAlign w:val="center"/>
          </w:tcPr>
          <w:p w14:paraId="0EB7754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52 758,7</w:t>
            </w:r>
          </w:p>
        </w:tc>
        <w:tc>
          <w:tcPr>
            <w:tcW w:w="1163" w:type="dxa"/>
            <w:vAlign w:val="center"/>
          </w:tcPr>
          <w:p w14:paraId="2F1A824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12 289,6</w:t>
            </w:r>
          </w:p>
        </w:tc>
        <w:tc>
          <w:tcPr>
            <w:tcW w:w="1134" w:type="dxa"/>
            <w:vAlign w:val="center"/>
          </w:tcPr>
          <w:p w14:paraId="2703B53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12 344,1</w:t>
            </w:r>
          </w:p>
        </w:tc>
        <w:tc>
          <w:tcPr>
            <w:tcW w:w="1134" w:type="dxa"/>
            <w:vAlign w:val="center"/>
          </w:tcPr>
          <w:p w14:paraId="544B719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11 603,4</w:t>
            </w:r>
          </w:p>
        </w:tc>
        <w:tc>
          <w:tcPr>
            <w:tcW w:w="1134" w:type="dxa"/>
            <w:vAlign w:val="center"/>
          </w:tcPr>
          <w:p w14:paraId="6D50B42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8 260,8</w:t>
            </w:r>
          </w:p>
        </w:tc>
        <w:tc>
          <w:tcPr>
            <w:tcW w:w="1022" w:type="dxa"/>
            <w:vAlign w:val="center"/>
          </w:tcPr>
          <w:p w14:paraId="4C1CD66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8 260,8</w:t>
            </w:r>
          </w:p>
        </w:tc>
      </w:tr>
      <w:tr w:rsidR="00657CE6" w:rsidRPr="00657CE6" w14:paraId="60EF0A98" w14:textId="77777777" w:rsidTr="00B33267">
        <w:trPr>
          <w:trHeight w:val="411"/>
        </w:trPr>
        <w:tc>
          <w:tcPr>
            <w:tcW w:w="851" w:type="dxa"/>
            <w:vMerge/>
          </w:tcPr>
          <w:p w14:paraId="7BF8658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035C2C3D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219D03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3354ABD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39 975,4</w:t>
            </w:r>
          </w:p>
        </w:tc>
        <w:tc>
          <w:tcPr>
            <w:tcW w:w="1163" w:type="dxa"/>
          </w:tcPr>
          <w:p w14:paraId="525107E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7 753,0</w:t>
            </w:r>
          </w:p>
        </w:tc>
        <w:tc>
          <w:tcPr>
            <w:tcW w:w="1134" w:type="dxa"/>
          </w:tcPr>
          <w:p w14:paraId="09A8637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8 055,6</w:t>
            </w:r>
          </w:p>
        </w:tc>
        <w:tc>
          <w:tcPr>
            <w:tcW w:w="1134" w:type="dxa"/>
          </w:tcPr>
          <w:p w14:paraId="1BFC711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8 055,6</w:t>
            </w:r>
          </w:p>
        </w:tc>
        <w:tc>
          <w:tcPr>
            <w:tcW w:w="1134" w:type="dxa"/>
          </w:tcPr>
          <w:p w14:paraId="3E8B8DA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8 055,6</w:t>
            </w:r>
          </w:p>
        </w:tc>
        <w:tc>
          <w:tcPr>
            <w:tcW w:w="1022" w:type="dxa"/>
          </w:tcPr>
          <w:p w14:paraId="0AC5CA5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8 055,6</w:t>
            </w:r>
          </w:p>
        </w:tc>
      </w:tr>
      <w:tr w:rsidR="00657CE6" w:rsidRPr="00657CE6" w14:paraId="79F808C9" w14:textId="77777777" w:rsidTr="00B33267">
        <w:tc>
          <w:tcPr>
            <w:tcW w:w="851" w:type="dxa"/>
            <w:vMerge/>
          </w:tcPr>
          <w:p w14:paraId="4D765783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500824D0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37932C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3B9ECA4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55C1C2A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556675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EC7AEE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D8CB6A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0A47A7A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7DF0705" w14:textId="77777777" w:rsidTr="00B33267">
        <w:tc>
          <w:tcPr>
            <w:tcW w:w="851" w:type="dxa"/>
            <w:vMerge/>
          </w:tcPr>
          <w:p w14:paraId="3B75F3A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3711A94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3B9817E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54D9F69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</w:tcPr>
          <w:p w14:paraId="48D5305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35ABF8E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2179AA5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53878F7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</w:tcPr>
          <w:p w14:paraId="129777E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283CD95C" w14:textId="77777777" w:rsidTr="00B33267">
        <w:tc>
          <w:tcPr>
            <w:tcW w:w="851" w:type="dxa"/>
            <w:vMerge w:val="restart"/>
          </w:tcPr>
          <w:p w14:paraId="221D369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 1.1.6.2</w:t>
            </w:r>
          </w:p>
        </w:tc>
        <w:tc>
          <w:tcPr>
            <w:tcW w:w="1418" w:type="dxa"/>
            <w:vMerge w:val="restart"/>
          </w:tcPr>
          <w:p w14:paraId="55C313C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Оплата муниципальными учреждениями расходов по коммунальным услугам</w:t>
            </w:r>
          </w:p>
        </w:tc>
        <w:tc>
          <w:tcPr>
            <w:tcW w:w="1559" w:type="dxa"/>
          </w:tcPr>
          <w:p w14:paraId="37DB38A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7019135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2 960,2</w:t>
            </w:r>
          </w:p>
        </w:tc>
        <w:tc>
          <w:tcPr>
            <w:tcW w:w="1163" w:type="dxa"/>
            <w:vAlign w:val="center"/>
          </w:tcPr>
          <w:p w14:paraId="0D07E50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752,0</w:t>
            </w:r>
          </w:p>
        </w:tc>
        <w:tc>
          <w:tcPr>
            <w:tcW w:w="1134" w:type="dxa"/>
            <w:vAlign w:val="center"/>
          </w:tcPr>
          <w:p w14:paraId="02EABB5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535,7</w:t>
            </w:r>
          </w:p>
        </w:tc>
        <w:tc>
          <w:tcPr>
            <w:tcW w:w="1134" w:type="dxa"/>
          </w:tcPr>
          <w:p w14:paraId="0221415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557,5</w:t>
            </w:r>
          </w:p>
        </w:tc>
        <w:tc>
          <w:tcPr>
            <w:tcW w:w="1134" w:type="dxa"/>
          </w:tcPr>
          <w:p w14:paraId="50D34B9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557,5</w:t>
            </w:r>
          </w:p>
        </w:tc>
        <w:tc>
          <w:tcPr>
            <w:tcW w:w="1022" w:type="dxa"/>
          </w:tcPr>
          <w:p w14:paraId="5507D32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557,5</w:t>
            </w:r>
          </w:p>
        </w:tc>
      </w:tr>
      <w:tr w:rsidR="00657CE6" w:rsidRPr="00657CE6" w14:paraId="42481D8C" w14:textId="77777777" w:rsidTr="00B33267">
        <w:tc>
          <w:tcPr>
            <w:tcW w:w="851" w:type="dxa"/>
            <w:vMerge/>
          </w:tcPr>
          <w:p w14:paraId="416B75DD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52957826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4B2F33F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6CE9E66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6439869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0DED221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5D4211B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4AAE844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2414853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06E739C9" w14:textId="77777777" w:rsidTr="00B33267">
        <w:tc>
          <w:tcPr>
            <w:tcW w:w="851" w:type="dxa"/>
            <w:vMerge/>
          </w:tcPr>
          <w:p w14:paraId="63A25A06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66649409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3B9000C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1E7A8E2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5EAC99C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1E93594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15D5D72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47AC00D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2CA9BDE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6A40B071" w14:textId="77777777" w:rsidTr="00B33267">
        <w:tc>
          <w:tcPr>
            <w:tcW w:w="851" w:type="dxa"/>
            <w:vMerge/>
          </w:tcPr>
          <w:p w14:paraId="6FA098F3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7F18A6AC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FBF132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  <w:vAlign w:val="center"/>
          </w:tcPr>
          <w:p w14:paraId="104FF84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890,3</w:t>
            </w:r>
          </w:p>
        </w:tc>
        <w:tc>
          <w:tcPr>
            <w:tcW w:w="1163" w:type="dxa"/>
            <w:vAlign w:val="center"/>
          </w:tcPr>
          <w:p w14:paraId="66F4553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226,2</w:t>
            </w:r>
          </w:p>
        </w:tc>
        <w:tc>
          <w:tcPr>
            <w:tcW w:w="1134" w:type="dxa"/>
            <w:vAlign w:val="center"/>
          </w:tcPr>
          <w:p w14:paraId="467528B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161,3</w:t>
            </w:r>
          </w:p>
        </w:tc>
        <w:tc>
          <w:tcPr>
            <w:tcW w:w="1134" w:type="dxa"/>
            <w:vAlign w:val="center"/>
          </w:tcPr>
          <w:p w14:paraId="17A8E91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167,6</w:t>
            </w:r>
          </w:p>
        </w:tc>
        <w:tc>
          <w:tcPr>
            <w:tcW w:w="1134" w:type="dxa"/>
            <w:vAlign w:val="center"/>
          </w:tcPr>
          <w:p w14:paraId="4603496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167,6</w:t>
            </w:r>
          </w:p>
        </w:tc>
        <w:tc>
          <w:tcPr>
            <w:tcW w:w="1022" w:type="dxa"/>
            <w:vAlign w:val="center"/>
          </w:tcPr>
          <w:p w14:paraId="072324A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167,6</w:t>
            </w:r>
          </w:p>
        </w:tc>
      </w:tr>
      <w:tr w:rsidR="00657CE6" w:rsidRPr="00657CE6" w14:paraId="681A1A1C" w14:textId="77777777" w:rsidTr="00B33267">
        <w:tc>
          <w:tcPr>
            <w:tcW w:w="851" w:type="dxa"/>
            <w:vMerge/>
          </w:tcPr>
          <w:p w14:paraId="4EBDC03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608487D3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75B952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6F76ABE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2 069,9</w:t>
            </w:r>
          </w:p>
        </w:tc>
        <w:tc>
          <w:tcPr>
            <w:tcW w:w="1163" w:type="dxa"/>
          </w:tcPr>
          <w:p w14:paraId="36AE6F0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525,8</w:t>
            </w:r>
          </w:p>
        </w:tc>
        <w:tc>
          <w:tcPr>
            <w:tcW w:w="1134" w:type="dxa"/>
          </w:tcPr>
          <w:p w14:paraId="5CE52CF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374,4</w:t>
            </w:r>
          </w:p>
        </w:tc>
        <w:tc>
          <w:tcPr>
            <w:tcW w:w="1134" w:type="dxa"/>
          </w:tcPr>
          <w:p w14:paraId="5EFBC58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389,9</w:t>
            </w:r>
          </w:p>
        </w:tc>
        <w:tc>
          <w:tcPr>
            <w:tcW w:w="1134" w:type="dxa"/>
          </w:tcPr>
          <w:p w14:paraId="7BD5507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389,9</w:t>
            </w:r>
          </w:p>
        </w:tc>
        <w:tc>
          <w:tcPr>
            <w:tcW w:w="1022" w:type="dxa"/>
          </w:tcPr>
          <w:p w14:paraId="417CB43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389,9</w:t>
            </w:r>
          </w:p>
        </w:tc>
      </w:tr>
      <w:tr w:rsidR="00657CE6" w:rsidRPr="00657CE6" w14:paraId="282B09F6" w14:textId="77777777" w:rsidTr="00B33267">
        <w:tc>
          <w:tcPr>
            <w:tcW w:w="851" w:type="dxa"/>
            <w:vMerge/>
          </w:tcPr>
          <w:p w14:paraId="4C68A19A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650C6D54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28CB2E4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15BBD9F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62A6006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56AF65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3794FE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FFB4B2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067DEE4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10066DE6" w14:textId="77777777" w:rsidTr="00B33267">
        <w:tc>
          <w:tcPr>
            <w:tcW w:w="851" w:type="dxa"/>
            <w:vMerge/>
          </w:tcPr>
          <w:p w14:paraId="1629F8F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6341B47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AB5EA3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5FE617E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</w:tcPr>
          <w:p w14:paraId="19305C1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6F4A211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09E472C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1C142D3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</w:tcPr>
          <w:p w14:paraId="4D17403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1A7F30CC" w14:textId="77777777" w:rsidTr="00B33267">
        <w:tc>
          <w:tcPr>
            <w:tcW w:w="851" w:type="dxa"/>
            <w:vMerge w:val="restart"/>
          </w:tcPr>
          <w:p w14:paraId="61B2B8B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Основное мероприятие 1.1.7.</w:t>
            </w:r>
          </w:p>
        </w:tc>
        <w:tc>
          <w:tcPr>
            <w:tcW w:w="1418" w:type="dxa"/>
            <w:vMerge w:val="restart"/>
          </w:tcPr>
          <w:p w14:paraId="20652C1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Комплектование книжных (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документных)  фондов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библиотек муниципального образования муниципального района «Сыктывдинский»</w:t>
            </w:r>
          </w:p>
        </w:tc>
        <w:tc>
          <w:tcPr>
            <w:tcW w:w="1559" w:type="dxa"/>
          </w:tcPr>
          <w:p w14:paraId="6459E9A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6866012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381,6</w:t>
            </w:r>
          </w:p>
        </w:tc>
        <w:tc>
          <w:tcPr>
            <w:tcW w:w="1163" w:type="dxa"/>
          </w:tcPr>
          <w:p w14:paraId="2C46888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189,2</w:t>
            </w:r>
          </w:p>
        </w:tc>
        <w:tc>
          <w:tcPr>
            <w:tcW w:w="1134" w:type="dxa"/>
          </w:tcPr>
          <w:p w14:paraId="28EFD98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192,4</w:t>
            </w:r>
          </w:p>
        </w:tc>
        <w:tc>
          <w:tcPr>
            <w:tcW w:w="1134" w:type="dxa"/>
          </w:tcPr>
          <w:p w14:paraId="147955B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DD9BAA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74DB41F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7796927C" w14:textId="77777777" w:rsidTr="00B33267">
        <w:tc>
          <w:tcPr>
            <w:tcW w:w="851" w:type="dxa"/>
            <w:vMerge/>
          </w:tcPr>
          <w:p w14:paraId="1C7FCA45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6D7F6978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4BFE077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6B716F9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79D1F9D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076BC4F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4C6F1EC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5DFD82B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618CF4C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3D135CAF" w14:textId="77777777" w:rsidTr="00B33267">
        <w:tc>
          <w:tcPr>
            <w:tcW w:w="851" w:type="dxa"/>
            <w:vMerge/>
          </w:tcPr>
          <w:p w14:paraId="667EA158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2300A861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B484AE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4F6F876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04AAF09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2CDB6BE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78C6469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698FF7D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5324927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25931E76" w14:textId="77777777" w:rsidTr="00B33267">
        <w:tc>
          <w:tcPr>
            <w:tcW w:w="851" w:type="dxa"/>
            <w:vMerge/>
          </w:tcPr>
          <w:p w14:paraId="2AD778AC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273D22D2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F6D9EF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5B77566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190,8</w:t>
            </w:r>
          </w:p>
        </w:tc>
        <w:tc>
          <w:tcPr>
            <w:tcW w:w="1163" w:type="dxa"/>
          </w:tcPr>
          <w:p w14:paraId="0C3B432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94,6</w:t>
            </w:r>
          </w:p>
        </w:tc>
        <w:tc>
          <w:tcPr>
            <w:tcW w:w="1134" w:type="dxa"/>
          </w:tcPr>
          <w:p w14:paraId="588CFC4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96,2</w:t>
            </w:r>
          </w:p>
        </w:tc>
        <w:tc>
          <w:tcPr>
            <w:tcW w:w="1134" w:type="dxa"/>
          </w:tcPr>
          <w:p w14:paraId="33B7DF7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0052C6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1863B0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20A88CE4" w14:textId="77777777" w:rsidTr="00B33267">
        <w:tc>
          <w:tcPr>
            <w:tcW w:w="851" w:type="dxa"/>
            <w:vMerge/>
          </w:tcPr>
          <w:p w14:paraId="18046112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7B0CBEF6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3306D1E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27AEC84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190,8</w:t>
            </w:r>
          </w:p>
        </w:tc>
        <w:tc>
          <w:tcPr>
            <w:tcW w:w="1163" w:type="dxa"/>
          </w:tcPr>
          <w:p w14:paraId="7747462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94,6</w:t>
            </w:r>
          </w:p>
        </w:tc>
        <w:tc>
          <w:tcPr>
            <w:tcW w:w="1134" w:type="dxa"/>
          </w:tcPr>
          <w:p w14:paraId="045C377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96,2</w:t>
            </w:r>
          </w:p>
        </w:tc>
        <w:tc>
          <w:tcPr>
            <w:tcW w:w="1134" w:type="dxa"/>
          </w:tcPr>
          <w:p w14:paraId="60C99C1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175E47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12CB69D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29A0F43E" w14:textId="77777777" w:rsidTr="00B33267">
        <w:tc>
          <w:tcPr>
            <w:tcW w:w="851" w:type="dxa"/>
            <w:vMerge/>
          </w:tcPr>
          <w:p w14:paraId="7D31BF3F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7882CB78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4CC4B6E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31A97C9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4E1D309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0DE60E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E39744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D2DF41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66FA411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2F6BD870" w14:textId="77777777" w:rsidTr="00B33267">
        <w:tc>
          <w:tcPr>
            <w:tcW w:w="851" w:type="dxa"/>
            <w:vMerge/>
          </w:tcPr>
          <w:p w14:paraId="1EC6A7EC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4624C174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B1E6C3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292B259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774F06D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DC6949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640268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612B43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2697FA5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7ADB481" w14:textId="77777777" w:rsidTr="00B33267">
        <w:tc>
          <w:tcPr>
            <w:tcW w:w="851" w:type="dxa"/>
            <w:vMerge w:val="restart"/>
          </w:tcPr>
          <w:p w14:paraId="575B0BB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Основное мероприятие 1.1.8.</w:t>
            </w:r>
          </w:p>
        </w:tc>
        <w:tc>
          <w:tcPr>
            <w:tcW w:w="1418" w:type="dxa"/>
            <w:vMerge w:val="restart"/>
          </w:tcPr>
          <w:p w14:paraId="5ADC585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Оказание муниципальных услуг (выполнение работ) музеями</w:t>
            </w:r>
          </w:p>
        </w:tc>
        <w:tc>
          <w:tcPr>
            <w:tcW w:w="1559" w:type="dxa"/>
          </w:tcPr>
          <w:p w14:paraId="5235258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5BED301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32 377,8</w:t>
            </w:r>
          </w:p>
        </w:tc>
        <w:tc>
          <w:tcPr>
            <w:tcW w:w="1163" w:type="dxa"/>
            <w:vAlign w:val="center"/>
          </w:tcPr>
          <w:p w14:paraId="355AB4D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6 242,6</w:t>
            </w:r>
          </w:p>
        </w:tc>
        <w:tc>
          <w:tcPr>
            <w:tcW w:w="1134" w:type="dxa"/>
            <w:vAlign w:val="center"/>
          </w:tcPr>
          <w:p w14:paraId="73D8E88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7 021,1</w:t>
            </w:r>
          </w:p>
        </w:tc>
        <w:tc>
          <w:tcPr>
            <w:tcW w:w="1134" w:type="dxa"/>
            <w:vAlign w:val="center"/>
          </w:tcPr>
          <w:p w14:paraId="635CB0D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6 384,7</w:t>
            </w:r>
          </w:p>
        </w:tc>
        <w:tc>
          <w:tcPr>
            <w:tcW w:w="1134" w:type="dxa"/>
            <w:vAlign w:val="center"/>
          </w:tcPr>
          <w:p w14:paraId="75F944C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6 364,7</w:t>
            </w:r>
          </w:p>
        </w:tc>
        <w:tc>
          <w:tcPr>
            <w:tcW w:w="1022" w:type="dxa"/>
            <w:vAlign w:val="center"/>
          </w:tcPr>
          <w:p w14:paraId="76D07F3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6 364,7</w:t>
            </w:r>
          </w:p>
        </w:tc>
      </w:tr>
      <w:tr w:rsidR="00657CE6" w:rsidRPr="00657CE6" w14:paraId="4149327B" w14:textId="77777777" w:rsidTr="00B33267">
        <w:tc>
          <w:tcPr>
            <w:tcW w:w="851" w:type="dxa"/>
            <w:vMerge/>
          </w:tcPr>
          <w:p w14:paraId="1DF28A03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7CA56410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FFCA4E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4A4E61A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3C05C8C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44F4EE4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0365440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5EEE8EA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00E3E15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56DB47A2" w14:textId="77777777" w:rsidTr="00B33267">
        <w:tc>
          <w:tcPr>
            <w:tcW w:w="851" w:type="dxa"/>
            <w:vMerge/>
          </w:tcPr>
          <w:p w14:paraId="30226B08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3370E8C0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D9DD53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7B0A1D3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4E0F863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449CF7D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54DE049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646237B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2700702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768851C5" w14:textId="77777777" w:rsidTr="00B33267">
        <w:tc>
          <w:tcPr>
            <w:tcW w:w="851" w:type="dxa"/>
            <w:vMerge/>
          </w:tcPr>
          <w:p w14:paraId="3557E5EC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081C60EF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43BF6E4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  <w:vAlign w:val="center"/>
          </w:tcPr>
          <w:p w14:paraId="21F5FE7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18 051,0</w:t>
            </w:r>
          </w:p>
        </w:tc>
        <w:tc>
          <w:tcPr>
            <w:tcW w:w="1163" w:type="dxa"/>
            <w:vAlign w:val="center"/>
          </w:tcPr>
          <w:p w14:paraId="752F29C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3 507,4</w:t>
            </w:r>
          </w:p>
        </w:tc>
        <w:tc>
          <w:tcPr>
            <w:tcW w:w="1134" w:type="dxa"/>
            <w:vAlign w:val="center"/>
          </w:tcPr>
          <w:p w14:paraId="2D63041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4 112,4</w:t>
            </w:r>
          </w:p>
        </w:tc>
        <w:tc>
          <w:tcPr>
            <w:tcW w:w="1134" w:type="dxa"/>
            <w:vAlign w:val="center"/>
          </w:tcPr>
          <w:p w14:paraId="4AA010B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3 490,4</w:t>
            </w:r>
          </w:p>
        </w:tc>
        <w:tc>
          <w:tcPr>
            <w:tcW w:w="1134" w:type="dxa"/>
            <w:vAlign w:val="center"/>
          </w:tcPr>
          <w:p w14:paraId="79ADFEB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3 470,4</w:t>
            </w:r>
          </w:p>
        </w:tc>
        <w:tc>
          <w:tcPr>
            <w:tcW w:w="1022" w:type="dxa"/>
            <w:vAlign w:val="center"/>
          </w:tcPr>
          <w:p w14:paraId="2311A23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3 470,4</w:t>
            </w:r>
          </w:p>
        </w:tc>
      </w:tr>
      <w:tr w:rsidR="00657CE6" w:rsidRPr="00657CE6" w14:paraId="3D7D76C1" w14:textId="77777777" w:rsidTr="00B33267">
        <w:tc>
          <w:tcPr>
            <w:tcW w:w="851" w:type="dxa"/>
            <w:vMerge/>
          </w:tcPr>
          <w:p w14:paraId="66B5EB33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6C0CEE73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4724935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613510E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14 326,8</w:t>
            </w:r>
          </w:p>
        </w:tc>
        <w:tc>
          <w:tcPr>
            <w:tcW w:w="1163" w:type="dxa"/>
          </w:tcPr>
          <w:p w14:paraId="4BD62C6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2 735,2</w:t>
            </w:r>
          </w:p>
        </w:tc>
        <w:tc>
          <w:tcPr>
            <w:tcW w:w="1134" w:type="dxa"/>
          </w:tcPr>
          <w:p w14:paraId="72727E5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2 908,7</w:t>
            </w:r>
          </w:p>
        </w:tc>
        <w:tc>
          <w:tcPr>
            <w:tcW w:w="1134" w:type="dxa"/>
          </w:tcPr>
          <w:p w14:paraId="2D66241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2 894,3</w:t>
            </w:r>
          </w:p>
        </w:tc>
        <w:tc>
          <w:tcPr>
            <w:tcW w:w="1134" w:type="dxa"/>
          </w:tcPr>
          <w:p w14:paraId="4283D86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2 894,3</w:t>
            </w:r>
          </w:p>
        </w:tc>
        <w:tc>
          <w:tcPr>
            <w:tcW w:w="1022" w:type="dxa"/>
          </w:tcPr>
          <w:p w14:paraId="5710E06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2 894,3</w:t>
            </w:r>
          </w:p>
        </w:tc>
      </w:tr>
      <w:tr w:rsidR="00657CE6" w:rsidRPr="00657CE6" w14:paraId="54D706C4" w14:textId="77777777" w:rsidTr="00B33267">
        <w:tc>
          <w:tcPr>
            <w:tcW w:w="851" w:type="dxa"/>
            <w:vMerge/>
          </w:tcPr>
          <w:p w14:paraId="1141B1D1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204F6164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2057F13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68CE04E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429DF82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146479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03527A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23EE33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19ED17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D83BFDF" w14:textId="77777777" w:rsidTr="00B33267">
        <w:tc>
          <w:tcPr>
            <w:tcW w:w="851" w:type="dxa"/>
            <w:vMerge/>
          </w:tcPr>
          <w:p w14:paraId="582B780D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16A96550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BA078B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5642F4D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61B7D48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460A1D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A2CD54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4FEAC0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91B75D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47981EFE" w14:textId="77777777" w:rsidTr="00B33267">
        <w:tc>
          <w:tcPr>
            <w:tcW w:w="851" w:type="dxa"/>
            <w:vMerge w:val="restart"/>
            <w:shd w:val="clear" w:color="auto" w:fill="auto"/>
          </w:tcPr>
          <w:p w14:paraId="0264ABE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мероприятие 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1.1.8.1</w:t>
            </w:r>
          </w:p>
        </w:tc>
        <w:tc>
          <w:tcPr>
            <w:tcW w:w="1418" w:type="dxa"/>
            <w:vMerge w:val="restart"/>
            <w:shd w:val="clear" w:color="auto" w:fill="auto"/>
          </w:tcPr>
          <w:p w14:paraId="6B2360E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Оказание муниципальны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 xml:space="preserve">х услуг (выполнение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работ)  музеями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за исключением оплаты по коммунальным услугам</w:t>
            </w:r>
          </w:p>
        </w:tc>
        <w:tc>
          <w:tcPr>
            <w:tcW w:w="1559" w:type="dxa"/>
            <w:shd w:val="clear" w:color="auto" w:fill="auto"/>
          </w:tcPr>
          <w:p w14:paraId="47489F2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lastRenderedPageBreak/>
              <w:t>Всего:</w:t>
            </w:r>
          </w:p>
        </w:tc>
        <w:tc>
          <w:tcPr>
            <w:tcW w:w="1134" w:type="dxa"/>
            <w:shd w:val="clear" w:color="auto" w:fill="auto"/>
          </w:tcPr>
          <w:p w14:paraId="480DD4C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26 182,0</w:t>
            </w:r>
          </w:p>
        </w:tc>
        <w:tc>
          <w:tcPr>
            <w:tcW w:w="1163" w:type="dxa"/>
            <w:shd w:val="clear" w:color="auto" w:fill="auto"/>
            <w:vAlign w:val="center"/>
          </w:tcPr>
          <w:p w14:paraId="55A9F3E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5 103,2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3FE8B3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5 741,7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72F432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5 125,7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B2EF89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5 105,7</w:t>
            </w:r>
          </w:p>
        </w:tc>
        <w:tc>
          <w:tcPr>
            <w:tcW w:w="1022" w:type="dxa"/>
            <w:shd w:val="clear" w:color="auto" w:fill="auto"/>
            <w:vAlign w:val="center"/>
          </w:tcPr>
          <w:p w14:paraId="1402B9A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5 105,7</w:t>
            </w:r>
          </w:p>
        </w:tc>
      </w:tr>
      <w:tr w:rsidR="00657CE6" w:rsidRPr="00657CE6" w14:paraId="694B2542" w14:textId="77777777" w:rsidTr="00B33267">
        <w:tc>
          <w:tcPr>
            <w:tcW w:w="851" w:type="dxa"/>
            <w:vMerge/>
            <w:shd w:val="clear" w:color="auto" w:fill="auto"/>
          </w:tcPr>
          <w:p w14:paraId="31E9D762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  <w:shd w:val="clear" w:color="auto" w:fill="auto"/>
          </w:tcPr>
          <w:p w14:paraId="72F88DA9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auto"/>
          </w:tcPr>
          <w:p w14:paraId="445F7C0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  <w:shd w:val="clear" w:color="auto" w:fill="auto"/>
          </w:tcPr>
          <w:p w14:paraId="1E2657F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  <w:shd w:val="clear" w:color="auto" w:fill="auto"/>
          </w:tcPr>
          <w:p w14:paraId="400A3BE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</w:tcPr>
          <w:p w14:paraId="63A9198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</w:tcPr>
          <w:p w14:paraId="69465A7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</w:tcPr>
          <w:p w14:paraId="4B09671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  <w:shd w:val="clear" w:color="auto" w:fill="auto"/>
          </w:tcPr>
          <w:p w14:paraId="42C3B6D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5DD6689E" w14:textId="77777777" w:rsidTr="00B33267">
        <w:tc>
          <w:tcPr>
            <w:tcW w:w="851" w:type="dxa"/>
            <w:vMerge/>
            <w:shd w:val="clear" w:color="auto" w:fill="auto"/>
          </w:tcPr>
          <w:p w14:paraId="02E1412D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  <w:shd w:val="clear" w:color="auto" w:fill="auto"/>
          </w:tcPr>
          <w:p w14:paraId="168E19EA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auto"/>
          </w:tcPr>
          <w:p w14:paraId="6484F32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  <w:shd w:val="clear" w:color="auto" w:fill="auto"/>
          </w:tcPr>
          <w:p w14:paraId="5B72465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  <w:shd w:val="clear" w:color="auto" w:fill="auto"/>
          </w:tcPr>
          <w:p w14:paraId="4A02340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</w:tcPr>
          <w:p w14:paraId="5192CD0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</w:tcPr>
          <w:p w14:paraId="07CF7EC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</w:tcPr>
          <w:p w14:paraId="3E3E47F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  <w:shd w:val="clear" w:color="auto" w:fill="auto"/>
          </w:tcPr>
          <w:p w14:paraId="765CB69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34981AF1" w14:textId="77777777" w:rsidTr="00B33267">
        <w:tc>
          <w:tcPr>
            <w:tcW w:w="851" w:type="dxa"/>
            <w:vMerge/>
            <w:shd w:val="clear" w:color="auto" w:fill="auto"/>
          </w:tcPr>
          <w:p w14:paraId="05786F9C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  <w:shd w:val="clear" w:color="auto" w:fill="auto"/>
          </w:tcPr>
          <w:p w14:paraId="785E70F6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auto"/>
          </w:tcPr>
          <w:p w14:paraId="5A207D8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B7CC77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16 176,0</w:t>
            </w:r>
          </w:p>
        </w:tc>
        <w:tc>
          <w:tcPr>
            <w:tcW w:w="1163" w:type="dxa"/>
            <w:shd w:val="clear" w:color="auto" w:fill="auto"/>
            <w:vAlign w:val="center"/>
          </w:tcPr>
          <w:p w14:paraId="6CFCD9C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3 161,6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B3B6DF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3 725,6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1F5E83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3 109,6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1DA066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3 089,6</w:t>
            </w:r>
          </w:p>
        </w:tc>
        <w:tc>
          <w:tcPr>
            <w:tcW w:w="1022" w:type="dxa"/>
            <w:shd w:val="clear" w:color="auto" w:fill="auto"/>
            <w:vAlign w:val="center"/>
          </w:tcPr>
          <w:p w14:paraId="2435876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3 089,6</w:t>
            </w:r>
          </w:p>
        </w:tc>
      </w:tr>
      <w:tr w:rsidR="00657CE6" w:rsidRPr="00657CE6" w14:paraId="74FA8FF0" w14:textId="77777777" w:rsidTr="00B33267">
        <w:tc>
          <w:tcPr>
            <w:tcW w:w="851" w:type="dxa"/>
            <w:vMerge/>
            <w:shd w:val="clear" w:color="auto" w:fill="auto"/>
          </w:tcPr>
          <w:p w14:paraId="4A4E539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  <w:shd w:val="clear" w:color="auto" w:fill="auto"/>
          </w:tcPr>
          <w:p w14:paraId="39E978A2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auto"/>
          </w:tcPr>
          <w:p w14:paraId="4CC5C23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  <w:shd w:val="clear" w:color="auto" w:fill="auto"/>
          </w:tcPr>
          <w:p w14:paraId="59B83F8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10 006,0</w:t>
            </w:r>
          </w:p>
        </w:tc>
        <w:tc>
          <w:tcPr>
            <w:tcW w:w="1163" w:type="dxa"/>
            <w:shd w:val="clear" w:color="auto" w:fill="auto"/>
          </w:tcPr>
          <w:p w14:paraId="0C6AC4F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1 941,6</w:t>
            </w:r>
          </w:p>
        </w:tc>
        <w:tc>
          <w:tcPr>
            <w:tcW w:w="1134" w:type="dxa"/>
            <w:shd w:val="clear" w:color="auto" w:fill="auto"/>
          </w:tcPr>
          <w:p w14:paraId="7712E8C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2 016,1</w:t>
            </w:r>
          </w:p>
        </w:tc>
        <w:tc>
          <w:tcPr>
            <w:tcW w:w="1134" w:type="dxa"/>
            <w:shd w:val="clear" w:color="auto" w:fill="auto"/>
          </w:tcPr>
          <w:p w14:paraId="2B7A261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2 016,1</w:t>
            </w:r>
          </w:p>
        </w:tc>
        <w:tc>
          <w:tcPr>
            <w:tcW w:w="1134" w:type="dxa"/>
            <w:shd w:val="clear" w:color="auto" w:fill="auto"/>
          </w:tcPr>
          <w:p w14:paraId="08131E2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2 016,1</w:t>
            </w:r>
          </w:p>
        </w:tc>
        <w:tc>
          <w:tcPr>
            <w:tcW w:w="1022" w:type="dxa"/>
            <w:shd w:val="clear" w:color="auto" w:fill="auto"/>
          </w:tcPr>
          <w:p w14:paraId="6077F4E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2 016,1</w:t>
            </w:r>
          </w:p>
        </w:tc>
      </w:tr>
      <w:tr w:rsidR="00657CE6" w:rsidRPr="00657CE6" w14:paraId="1176C831" w14:textId="77777777" w:rsidTr="00B33267">
        <w:tc>
          <w:tcPr>
            <w:tcW w:w="851" w:type="dxa"/>
            <w:vMerge/>
            <w:shd w:val="clear" w:color="auto" w:fill="auto"/>
          </w:tcPr>
          <w:p w14:paraId="4B70E478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  <w:shd w:val="clear" w:color="auto" w:fill="auto"/>
          </w:tcPr>
          <w:p w14:paraId="44F9BA37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auto"/>
          </w:tcPr>
          <w:p w14:paraId="3B69BC0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  <w:shd w:val="clear" w:color="auto" w:fill="auto"/>
          </w:tcPr>
          <w:p w14:paraId="625F2F8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  <w:shd w:val="clear" w:color="auto" w:fill="auto"/>
          </w:tcPr>
          <w:p w14:paraId="78AF702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  <w:shd w:val="clear" w:color="auto" w:fill="auto"/>
          </w:tcPr>
          <w:p w14:paraId="7D6FBDF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  <w:shd w:val="clear" w:color="auto" w:fill="auto"/>
          </w:tcPr>
          <w:p w14:paraId="42D7DFE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  <w:shd w:val="clear" w:color="auto" w:fill="auto"/>
          </w:tcPr>
          <w:p w14:paraId="6EB4C6A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  <w:shd w:val="clear" w:color="auto" w:fill="auto"/>
          </w:tcPr>
          <w:p w14:paraId="2834ED0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61951B65" w14:textId="77777777" w:rsidTr="00B33267">
        <w:tc>
          <w:tcPr>
            <w:tcW w:w="851" w:type="dxa"/>
            <w:vMerge/>
            <w:shd w:val="clear" w:color="auto" w:fill="auto"/>
          </w:tcPr>
          <w:p w14:paraId="14EAC9A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  <w:shd w:val="clear" w:color="auto" w:fill="auto"/>
          </w:tcPr>
          <w:p w14:paraId="0E47F5C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auto"/>
          </w:tcPr>
          <w:p w14:paraId="79AD67E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  <w:shd w:val="clear" w:color="auto" w:fill="auto"/>
          </w:tcPr>
          <w:p w14:paraId="0C78E09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  <w:shd w:val="clear" w:color="auto" w:fill="auto"/>
          </w:tcPr>
          <w:p w14:paraId="144DC81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</w:tcPr>
          <w:p w14:paraId="070116A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</w:tcPr>
          <w:p w14:paraId="4FCE124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</w:tcPr>
          <w:p w14:paraId="2F9F137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  <w:shd w:val="clear" w:color="auto" w:fill="auto"/>
          </w:tcPr>
          <w:p w14:paraId="04B9A90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1B5D7246" w14:textId="77777777" w:rsidTr="00B33267">
        <w:tc>
          <w:tcPr>
            <w:tcW w:w="851" w:type="dxa"/>
            <w:vMerge w:val="restart"/>
            <w:shd w:val="clear" w:color="auto" w:fill="auto"/>
          </w:tcPr>
          <w:p w14:paraId="3048ECF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 1.1.8.2</w:t>
            </w:r>
          </w:p>
        </w:tc>
        <w:tc>
          <w:tcPr>
            <w:tcW w:w="1418" w:type="dxa"/>
            <w:vMerge w:val="restart"/>
            <w:shd w:val="clear" w:color="auto" w:fill="auto"/>
          </w:tcPr>
          <w:p w14:paraId="78B6F865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Оплата муниципальными учреждениями расходов по коммунальным услугам</w:t>
            </w:r>
          </w:p>
        </w:tc>
        <w:tc>
          <w:tcPr>
            <w:tcW w:w="1559" w:type="dxa"/>
            <w:shd w:val="clear" w:color="auto" w:fill="auto"/>
          </w:tcPr>
          <w:p w14:paraId="1E643DE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  <w:shd w:val="clear" w:color="auto" w:fill="auto"/>
          </w:tcPr>
          <w:p w14:paraId="06A72FC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6 195,8</w:t>
            </w:r>
          </w:p>
        </w:tc>
        <w:tc>
          <w:tcPr>
            <w:tcW w:w="1163" w:type="dxa"/>
            <w:shd w:val="clear" w:color="auto" w:fill="auto"/>
            <w:vAlign w:val="center"/>
          </w:tcPr>
          <w:p w14:paraId="56E0472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1 139,4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5173C1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1 279,4</w:t>
            </w:r>
          </w:p>
        </w:tc>
        <w:tc>
          <w:tcPr>
            <w:tcW w:w="1134" w:type="dxa"/>
            <w:shd w:val="clear" w:color="auto" w:fill="auto"/>
          </w:tcPr>
          <w:p w14:paraId="17687D9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1 259,0</w:t>
            </w:r>
          </w:p>
        </w:tc>
        <w:tc>
          <w:tcPr>
            <w:tcW w:w="1134" w:type="dxa"/>
            <w:shd w:val="clear" w:color="auto" w:fill="auto"/>
          </w:tcPr>
          <w:p w14:paraId="1EA7F2A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1 259,0</w:t>
            </w:r>
          </w:p>
        </w:tc>
        <w:tc>
          <w:tcPr>
            <w:tcW w:w="1022" w:type="dxa"/>
            <w:shd w:val="clear" w:color="auto" w:fill="auto"/>
          </w:tcPr>
          <w:p w14:paraId="2C1421B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1 259,0</w:t>
            </w:r>
          </w:p>
        </w:tc>
      </w:tr>
      <w:tr w:rsidR="00657CE6" w:rsidRPr="00657CE6" w14:paraId="40B0B205" w14:textId="77777777" w:rsidTr="00B33267">
        <w:tc>
          <w:tcPr>
            <w:tcW w:w="851" w:type="dxa"/>
            <w:vMerge/>
            <w:shd w:val="clear" w:color="auto" w:fill="auto"/>
          </w:tcPr>
          <w:p w14:paraId="6AF59B47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  <w:shd w:val="clear" w:color="auto" w:fill="auto"/>
          </w:tcPr>
          <w:p w14:paraId="6B52E74E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auto"/>
          </w:tcPr>
          <w:p w14:paraId="6680868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  <w:shd w:val="clear" w:color="auto" w:fill="auto"/>
          </w:tcPr>
          <w:p w14:paraId="6BB6F31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  <w:shd w:val="clear" w:color="auto" w:fill="auto"/>
          </w:tcPr>
          <w:p w14:paraId="64989CB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</w:tcPr>
          <w:p w14:paraId="4DC0C69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</w:tcPr>
          <w:p w14:paraId="778E50F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29C5C91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23C110D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73925A15" w14:textId="77777777" w:rsidTr="00B33267">
        <w:tc>
          <w:tcPr>
            <w:tcW w:w="851" w:type="dxa"/>
            <w:vMerge/>
            <w:shd w:val="clear" w:color="auto" w:fill="auto"/>
          </w:tcPr>
          <w:p w14:paraId="55AA4B72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  <w:shd w:val="clear" w:color="auto" w:fill="auto"/>
          </w:tcPr>
          <w:p w14:paraId="011D4842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auto"/>
          </w:tcPr>
          <w:p w14:paraId="5B69B86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  <w:shd w:val="clear" w:color="auto" w:fill="auto"/>
          </w:tcPr>
          <w:p w14:paraId="01D462F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  <w:shd w:val="clear" w:color="auto" w:fill="auto"/>
          </w:tcPr>
          <w:p w14:paraId="4BE5ACB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</w:tcPr>
          <w:p w14:paraId="451EF20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</w:tcPr>
          <w:p w14:paraId="4F3793F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2235398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6EEC1FF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26BCFD1B" w14:textId="77777777" w:rsidTr="00B33267">
        <w:tc>
          <w:tcPr>
            <w:tcW w:w="851" w:type="dxa"/>
            <w:vMerge/>
            <w:shd w:val="clear" w:color="auto" w:fill="auto"/>
          </w:tcPr>
          <w:p w14:paraId="5096C972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  <w:shd w:val="clear" w:color="auto" w:fill="auto"/>
          </w:tcPr>
          <w:p w14:paraId="43BAF0F5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auto"/>
          </w:tcPr>
          <w:p w14:paraId="75BAB8F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  <w:shd w:val="clear" w:color="auto" w:fill="auto"/>
          </w:tcPr>
          <w:p w14:paraId="17571DB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1 875,0</w:t>
            </w:r>
          </w:p>
        </w:tc>
        <w:tc>
          <w:tcPr>
            <w:tcW w:w="1163" w:type="dxa"/>
            <w:shd w:val="clear" w:color="auto" w:fill="auto"/>
          </w:tcPr>
          <w:p w14:paraId="041C000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345,8</w:t>
            </w:r>
          </w:p>
        </w:tc>
        <w:tc>
          <w:tcPr>
            <w:tcW w:w="1134" w:type="dxa"/>
            <w:shd w:val="clear" w:color="auto" w:fill="auto"/>
          </w:tcPr>
          <w:p w14:paraId="4139BA6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386,8</w:t>
            </w:r>
          </w:p>
        </w:tc>
        <w:tc>
          <w:tcPr>
            <w:tcW w:w="1134" w:type="dxa"/>
            <w:shd w:val="clear" w:color="auto" w:fill="auto"/>
          </w:tcPr>
          <w:p w14:paraId="5EB0BB3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380,8</w:t>
            </w:r>
          </w:p>
        </w:tc>
        <w:tc>
          <w:tcPr>
            <w:tcW w:w="1134" w:type="dxa"/>
            <w:shd w:val="clear" w:color="auto" w:fill="auto"/>
          </w:tcPr>
          <w:p w14:paraId="3D09FC0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380,8</w:t>
            </w:r>
          </w:p>
        </w:tc>
        <w:tc>
          <w:tcPr>
            <w:tcW w:w="1022" w:type="dxa"/>
            <w:shd w:val="clear" w:color="auto" w:fill="auto"/>
          </w:tcPr>
          <w:p w14:paraId="4315647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380,8</w:t>
            </w:r>
          </w:p>
        </w:tc>
      </w:tr>
      <w:tr w:rsidR="00657CE6" w:rsidRPr="00657CE6" w14:paraId="63ADD8B6" w14:textId="77777777" w:rsidTr="00B33267">
        <w:tc>
          <w:tcPr>
            <w:tcW w:w="851" w:type="dxa"/>
            <w:vMerge/>
            <w:shd w:val="clear" w:color="auto" w:fill="auto"/>
          </w:tcPr>
          <w:p w14:paraId="3B46CBA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  <w:shd w:val="clear" w:color="auto" w:fill="auto"/>
          </w:tcPr>
          <w:p w14:paraId="25FF8D27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auto"/>
          </w:tcPr>
          <w:p w14:paraId="57D6CF9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  <w:shd w:val="clear" w:color="auto" w:fill="auto"/>
          </w:tcPr>
          <w:p w14:paraId="66E66CB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4 320,8</w:t>
            </w:r>
          </w:p>
        </w:tc>
        <w:tc>
          <w:tcPr>
            <w:tcW w:w="1163" w:type="dxa"/>
            <w:shd w:val="clear" w:color="auto" w:fill="auto"/>
          </w:tcPr>
          <w:p w14:paraId="30E6277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793,6</w:t>
            </w:r>
          </w:p>
        </w:tc>
        <w:tc>
          <w:tcPr>
            <w:tcW w:w="1134" w:type="dxa"/>
            <w:shd w:val="clear" w:color="auto" w:fill="auto"/>
          </w:tcPr>
          <w:p w14:paraId="0884B86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892,6</w:t>
            </w:r>
          </w:p>
        </w:tc>
        <w:tc>
          <w:tcPr>
            <w:tcW w:w="1134" w:type="dxa"/>
            <w:shd w:val="clear" w:color="auto" w:fill="auto"/>
          </w:tcPr>
          <w:p w14:paraId="66A4104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878,2</w:t>
            </w:r>
          </w:p>
        </w:tc>
        <w:tc>
          <w:tcPr>
            <w:tcW w:w="1134" w:type="dxa"/>
            <w:shd w:val="clear" w:color="auto" w:fill="auto"/>
          </w:tcPr>
          <w:p w14:paraId="3F11561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878,2</w:t>
            </w:r>
          </w:p>
        </w:tc>
        <w:tc>
          <w:tcPr>
            <w:tcW w:w="1022" w:type="dxa"/>
            <w:shd w:val="clear" w:color="auto" w:fill="auto"/>
          </w:tcPr>
          <w:p w14:paraId="1720E2E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878,2</w:t>
            </w:r>
          </w:p>
        </w:tc>
      </w:tr>
      <w:tr w:rsidR="00657CE6" w:rsidRPr="00657CE6" w14:paraId="3C517A39" w14:textId="77777777" w:rsidTr="00B33267">
        <w:tc>
          <w:tcPr>
            <w:tcW w:w="851" w:type="dxa"/>
            <w:vMerge/>
            <w:shd w:val="clear" w:color="auto" w:fill="auto"/>
          </w:tcPr>
          <w:p w14:paraId="1F5FB6AE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  <w:shd w:val="clear" w:color="auto" w:fill="auto"/>
          </w:tcPr>
          <w:p w14:paraId="35EFEEA7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auto"/>
          </w:tcPr>
          <w:p w14:paraId="50A3546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  <w:shd w:val="clear" w:color="auto" w:fill="auto"/>
          </w:tcPr>
          <w:p w14:paraId="24EA0E8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  <w:shd w:val="clear" w:color="auto" w:fill="auto"/>
          </w:tcPr>
          <w:p w14:paraId="423BDE0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  <w:shd w:val="clear" w:color="auto" w:fill="auto"/>
          </w:tcPr>
          <w:p w14:paraId="0DC0B67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  <w:shd w:val="clear" w:color="auto" w:fill="auto"/>
          </w:tcPr>
          <w:p w14:paraId="3524AE8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  <w:shd w:val="clear" w:color="auto" w:fill="auto"/>
          </w:tcPr>
          <w:p w14:paraId="5B4731F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  <w:shd w:val="clear" w:color="auto" w:fill="auto"/>
          </w:tcPr>
          <w:p w14:paraId="5555169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1E8E25D9" w14:textId="77777777" w:rsidTr="00B33267">
        <w:tc>
          <w:tcPr>
            <w:tcW w:w="851" w:type="dxa"/>
            <w:vMerge/>
            <w:shd w:val="clear" w:color="auto" w:fill="auto"/>
          </w:tcPr>
          <w:p w14:paraId="1CCAB9D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  <w:shd w:val="clear" w:color="auto" w:fill="auto"/>
          </w:tcPr>
          <w:p w14:paraId="284864D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auto"/>
          </w:tcPr>
          <w:p w14:paraId="7C516FF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  <w:shd w:val="clear" w:color="auto" w:fill="auto"/>
          </w:tcPr>
          <w:p w14:paraId="5B41F54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  <w:shd w:val="clear" w:color="auto" w:fill="auto"/>
          </w:tcPr>
          <w:p w14:paraId="0C6AAF3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</w:tcPr>
          <w:p w14:paraId="73D1447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</w:tcPr>
          <w:p w14:paraId="3E3DA2B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</w:tcPr>
          <w:p w14:paraId="5D98139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  <w:shd w:val="clear" w:color="auto" w:fill="auto"/>
          </w:tcPr>
          <w:p w14:paraId="2E34117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7001F8AB" w14:textId="77777777" w:rsidTr="00B33267">
        <w:tc>
          <w:tcPr>
            <w:tcW w:w="851" w:type="dxa"/>
            <w:vMerge w:val="restart"/>
          </w:tcPr>
          <w:p w14:paraId="4E4EAAB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Основное мероприятие 1.1.9.</w:t>
            </w:r>
          </w:p>
        </w:tc>
        <w:tc>
          <w:tcPr>
            <w:tcW w:w="1418" w:type="dxa"/>
            <w:vMerge w:val="restart"/>
          </w:tcPr>
          <w:p w14:paraId="3AF8AAE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Проведение мероприятий по подключению общедоступных библиотек в РК к сети "Интернет" и развитие системы библиотечного дела с учетом задачи расширения информационных технологий и оцифровки за счёт средств, поступающих из федерального бюджета</w:t>
            </w:r>
          </w:p>
        </w:tc>
        <w:tc>
          <w:tcPr>
            <w:tcW w:w="1559" w:type="dxa"/>
          </w:tcPr>
          <w:p w14:paraId="70C1AAD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50C335F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18,8</w:t>
            </w:r>
          </w:p>
        </w:tc>
        <w:tc>
          <w:tcPr>
            <w:tcW w:w="1163" w:type="dxa"/>
          </w:tcPr>
          <w:p w14:paraId="6BFB4D4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18,8</w:t>
            </w:r>
          </w:p>
        </w:tc>
        <w:tc>
          <w:tcPr>
            <w:tcW w:w="1134" w:type="dxa"/>
          </w:tcPr>
          <w:p w14:paraId="22D08E3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5ED6DF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09F575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2BE7A06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673892A9" w14:textId="77777777" w:rsidTr="00B33267">
        <w:tc>
          <w:tcPr>
            <w:tcW w:w="851" w:type="dxa"/>
            <w:vMerge/>
          </w:tcPr>
          <w:p w14:paraId="16ADA31F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1E579E6D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22657DF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2A9F03D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31631A0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41EA975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5FBC0CA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4C3DBFF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77FAAFD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69E5067C" w14:textId="77777777" w:rsidTr="00B33267">
        <w:tc>
          <w:tcPr>
            <w:tcW w:w="851" w:type="dxa"/>
            <w:vMerge/>
          </w:tcPr>
          <w:p w14:paraId="005F4938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6288AB6E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30257CB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292F6ED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1BBB5A6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7D884C1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70DC791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551EDDC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1C2F9E9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2A89AAED" w14:textId="77777777" w:rsidTr="00B33267">
        <w:tc>
          <w:tcPr>
            <w:tcW w:w="851" w:type="dxa"/>
            <w:vMerge/>
          </w:tcPr>
          <w:p w14:paraId="1236C341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59ED3FEC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DBA1A1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67890BD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0,7</w:t>
            </w:r>
          </w:p>
        </w:tc>
        <w:tc>
          <w:tcPr>
            <w:tcW w:w="1163" w:type="dxa"/>
          </w:tcPr>
          <w:p w14:paraId="0F9875F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0,7</w:t>
            </w:r>
          </w:p>
        </w:tc>
        <w:tc>
          <w:tcPr>
            <w:tcW w:w="1134" w:type="dxa"/>
          </w:tcPr>
          <w:p w14:paraId="66F1B74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210197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EAEF1A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8798FA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705F05D0" w14:textId="77777777" w:rsidTr="00B33267">
        <w:tc>
          <w:tcPr>
            <w:tcW w:w="851" w:type="dxa"/>
            <w:vMerge/>
          </w:tcPr>
          <w:p w14:paraId="7E6F2015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082ECB9B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645A41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38B4FBB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6,7</w:t>
            </w:r>
          </w:p>
        </w:tc>
        <w:tc>
          <w:tcPr>
            <w:tcW w:w="1163" w:type="dxa"/>
          </w:tcPr>
          <w:p w14:paraId="1228A06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6,7</w:t>
            </w:r>
          </w:p>
        </w:tc>
        <w:tc>
          <w:tcPr>
            <w:tcW w:w="1134" w:type="dxa"/>
          </w:tcPr>
          <w:p w14:paraId="3B9D4C0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C79A6F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20835F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100A25F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718C834D" w14:textId="77777777" w:rsidTr="00B33267">
        <w:tc>
          <w:tcPr>
            <w:tcW w:w="851" w:type="dxa"/>
            <w:vMerge/>
          </w:tcPr>
          <w:p w14:paraId="086EFD4B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24F7DC1F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3C45BB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2F0050A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11,4</w:t>
            </w:r>
          </w:p>
        </w:tc>
        <w:tc>
          <w:tcPr>
            <w:tcW w:w="1163" w:type="dxa"/>
          </w:tcPr>
          <w:p w14:paraId="3A220AB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11,4</w:t>
            </w:r>
          </w:p>
        </w:tc>
        <w:tc>
          <w:tcPr>
            <w:tcW w:w="1134" w:type="dxa"/>
          </w:tcPr>
          <w:p w14:paraId="4701698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C3ABE4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4A2A04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DEABE1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B5D46DB" w14:textId="77777777" w:rsidTr="00B33267">
        <w:tc>
          <w:tcPr>
            <w:tcW w:w="851" w:type="dxa"/>
            <w:vMerge/>
          </w:tcPr>
          <w:p w14:paraId="36960B39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35395310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3345FF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3B5311D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7CE0A0C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085B2B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424D81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482AF2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2485C82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423EE03A" w14:textId="77777777" w:rsidTr="00B33267">
        <w:trPr>
          <w:trHeight w:val="317"/>
        </w:trPr>
        <w:tc>
          <w:tcPr>
            <w:tcW w:w="851" w:type="dxa"/>
            <w:vMerge w:val="restart"/>
          </w:tcPr>
          <w:p w14:paraId="0474179A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</w:pPr>
            <w:proofErr w:type="spellStart"/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  <w:t>ЗЗадача</w:t>
            </w:r>
            <w:proofErr w:type="spellEnd"/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  <w:t xml:space="preserve"> 2</w:t>
            </w:r>
          </w:p>
        </w:tc>
        <w:tc>
          <w:tcPr>
            <w:tcW w:w="1418" w:type="dxa"/>
            <w:vMerge w:val="restart"/>
          </w:tcPr>
          <w:p w14:paraId="74BA32D4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  <w:t>Совершенствование условий для выявления, реализации творческого потенциала населения МР «Сыктывдинский» Республики Коми</w:t>
            </w:r>
          </w:p>
        </w:tc>
        <w:tc>
          <w:tcPr>
            <w:tcW w:w="1559" w:type="dxa"/>
          </w:tcPr>
          <w:p w14:paraId="263CDE9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0833E5C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547 932,7</w:t>
            </w:r>
          </w:p>
        </w:tc>
        <w:tc>
          <w:tcPr>
            <w:tcW w:w="1163" w:type="dxa"/>
          </w:tcPr>
          <w:p w14:paraId="4A03C3F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106 950,0</w:t>
            </w:r>
          </w:p>
        </w:tc>
        <w:tc>
          <w:tcPr>
            <w:tcW w:w="1134" w:type="dxa"/>
          </w:tcPr>
          <w:p w14:paraId="0D82849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113 780,8</w:t>
            </w:r>
          </w:p>
        </w:tc>
        <w:tc>
          <w:tcPr>
            <w:tcW w:w="1134" w:type="dxa"/>
          </w:tcPr>
          <w:p w14:paraId="6324AFB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111 271,7</w:t>
            </w:r>
          </w:p>
        </w:tc>
        <w:tc>
          <w:tcPr>
            <w:tcW w:w="1134" w:type="dxa"/>
          </w:tcPr>
          <w:p w14:paraId="11755DF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107 965,1</w:t>
            </w:r>
          </w:p>
        </w:tc>
        <w:tc>
          <w:tcPr>
            <w:tcW w:w="1022" w:type="dxa"/>
          </w:tcPr>
          <w:p w14:paraId="5EA3855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107 965,1</w:t>
            </w:r>
          </w:p>
        </w:tc>
      </w:tr>
      <w:tr w:rsidR="00657CE6" w:rsidRPr="00657CE6" w14:paraId="12C8879A" w14:textId="77777777" w:rsidTr="00B33267">
        <w:trPr>
          <w:trHeight w:val="278"/>
        </w:trPr>
        <w:tc>
          <w:tcPr>
            <w:tcW w:w="851" w:type="dxa"/>
            <w:vMerge/>
          </w:tcPr>
          <w:p w14:paraId="012CDC74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3111F747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19482DE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01166E8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</w:tcPr>
          <w:p w14:paraId="549AB3D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4DF297F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6EBD8DD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78F65AA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</w:tcPr>
          <w:p w14:paraId="1E00765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43744FB9" w14:textId="77777777" w:rsidTr="00B33267">
        <w:trPr>
          <w:trHeight w:val="324"/>
        </w:trPr>
        <w:tc>
          <w:tcPr>
            <w:tcW w:w="851" w:type="dxa"/>
            <w:vMerge/>
          </w:tcPr>
          <w:p w14:paraId="3206E7ED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4DFC45CA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20E364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5645A1E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</w:tcPr>
          <w:p w14:paraId="4860FFC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4C41152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77D4C11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3801A13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</w:tcPr>
          <w:p w14:paraId="3191DA6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7E107E56" w14:textId="77777777" w:rsidTr="00B33267">
        <w:trPr>
          <w:trHeight w:val="349"/>
        </w:trPr>
        <w:tc>
          <w:tcPr>
            <w:tcW w:w="851" w:type="dxa"/>
            <w:vMerge/>
          </w:tcPr>
          <w:p w14:paraId="60234FC9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45B8BB38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AF32E1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3E3BB43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341 964,2</w:t>
            </w:r>
          </w:p>
        </w:tc>
        <w:tc>
          <w:tcPr>
            <w:tcW w:w="1163" w:type="dxa"/>
          </w:tcPr>
          <w:p w14:paraId="137CB07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68 301,6</w:t>
            </w:r>
          </w:p>
        </w:tc>
        <w:tc>
          <w:tcPr>
            <w:tcW w:w="1134" w:type="dxa"/>
          </w:tcPr>
          <w:p w14:paraId="318A97F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71 136,8</w:t>
            </w:r>
          </w:p>
        </w:tc>
        <w:tc>
          <w:tcPr>
            <w:tcW w:w="1134" w:type="dxa"/>
          </w:tcPr>
          <w:p w14:paraId="2CF4338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69 713,0</w:t>
            </w:r>
          </w:p>
        </w:tc>
        <w:tc>
          <w:tcPr>
            <w:tcW w:w="1134" w:type="dxa"/>
          </w:tcPr>
          <w:p w14:paraId="2F68706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66 406,4</w:t>
            </w:r>
          </w:p>
        </w:tc>
        <w:tc>
          <w:tcPr>
            <w:tcW w:w="1022" w:type="dxa"/>
          </w:tcPr>
          <w:p w14:paraId="54ACA3B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66 406,4</w:t>
            </w:r>
          </w:p>
        </w:tc>
      </w:tr>
      <w:tr w:rsidR="00657CE6" w:rsidRPr="00657CE6" w14:paraId="13394833" w14:textId="77777777" w:rsidTr="00B33267">
        <w:trPr>
          <w:trHeight w:val="452"/>
        </w:trPr>
        <w:tc>
          <w:tcPr>
            <w:tcW w:w="851" w:type="dxa"/>
            <w:vMerge/>
          </w:tcPr>
          <w:p w14:paraId="59CB9C8E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7341E267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41977C0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6B7F21F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205 618,5</w:t>
            </w:r>
          </w:p>
        </w:tc>
        <w:tc>
          <w:tcPr>
            <w:tcW w:w="1163" w:type="dxa"/>
          </w:tcPr>
          <w:p w14:paraId="0747DF4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38 498,4</w:t>
            </w:r>
          </w:p>
        </w:tc>
        <w:tc>
          <w:tcPr>
            <w:tcW w:w="1134" w:type="dxa"/>
          </w:tcPr>
          <w:p w14:paraId="6B4C42E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42 444,0</w:t>
            </w:r>
          </w:p>
        </w:tc>
        <w:tc>
          <w:tcPr>
            <w:tcW w:w="1134" w:type="dxa"/>
          </w:tcPr>
          <w:p w14:paraId="67B0BCD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41 558,7</w:t>
            </w:r>
          </w:p>
        </w:tc>
        <w:tc>
          <w:tcPr>
            <w:tcW w:w="1134" w:type="dxa"/>
          </w:tcPr>
          <w:p w14:paraId="024A55D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41 558,7</w:t>
            </w:r>
          </w:p>
        </w:tc>
        <w:tc>
          <w:tcPr>
            <w:tcW w:w="1022" w:type="dxa"/>
          </w:tcPr>
          <w:p w14:paraId="78CAB2C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41 558,7</w:t>
            </w:r>
          </w:p>
        </w:tc>
      </w:tr>
      <w:tr w:rsidR="00657CE6" w:rsidRPr="00657CE6" w14:paraId="23616F98" w14:textId="77777777" w:rsidTr="00B33267">
        <w:trPr>
          <w:trHeight w:val="301"/>
        </w:trPr>
        <w:tc>
          <w:tcPr>
            <w:tcW w:w="851" w:type="dxa"/>
            <w:vMerge/>
          </w:tcPr>
          <w:p w14:paraId="17939715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1417D035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09B30FB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0CB3021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350,0</w:t>
            </w:r>
          </w:p>
        </w:tc>
        <w:tc>
          <w:tcPr>
            <w:tcW w:w="1163" w:type="dxa"/>
          </w:tcPr>
          <w:p w14:paraId="4A63542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150,0</w:t>
            </w:r>
          </w:p>
        </w:tc>
        <w:tc>
          <w:tcPr>
            <w:tcW w:w="1134" w:type="dxa"/>
          </w:tcPr>
          <w:p w14:paraId="5FA0B11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200,0</w:t>
            </w:r>
          </w:p>
        </w:tc>
        <w:tc>
          <w:tcPr>
            <w:tcW w:w="1134" w:type="dxa"/>
          </w:tcPr>
          <w:p w14:paraId="32B787E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5E608C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24EC96C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F9B2579" w14:textId="77777777" w:rsidTr="00B33267">
        <w:trPr>
          <w:trHeight w:val="215"/>
        </w:trPr>
        <w:tc>
          <w:tcPr>
            <w:tcW w:w="851" w:type="dxa"/>
            <w:vMerge/>
          </w:tcPr>
          <w:p w14:paraId="6C02D423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43912C37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335A0A3B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2047418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68A934C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E5994B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DAC4BE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5E9126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797383F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710D3177" w14:textId="77777777" w:rsidTr="00B33267">
        <w:trPr>
          <w:trHeight w:val="280"/>
        </w:trPr>
        <w:tc>
          <w:tcPr>
            <w:tcW w:w="851" w:type="dxa"/>
            <w:vMerge w:val="restart"/>
          </w:tcPr>
          <w:p w14:paraId="5DF9855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Основное мероприятие 1.2.1.</w:t>
            </w:r>
          </w:p>
          <w:p w14:paraId="487E755D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  <w:p w14:paraId="3669412F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  <w:p w14:paraId="7EF67E17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  <w:p w14:paraId="51502646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  <w:p w14:paraId="0AD93741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 w:val="restart"/>
          </w:tcPr>
          <w:p w14:paraId="4A297AB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Оказание муниципальных услуг (выполнение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работ)  учреждениями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 культурно – досугового типа</w:t>
            </w:r>
          </w:p>
        </w:tc>
        <w:tc>
          <w:tcPr>
            <w:tcW w:w="1559" w:type="dxa"/>
          </w:tcPr>
          <w:p w14:paraId="345506C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3CF30E9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342 331,4</w:t>
            </w:r>
          </w:p>
        </w:tc>
        <w:tc>
          <w:tcPr>
            <w:tcW w:w="1163" w:type="dxa"/>
          </w:tcPr>
          <w:p w14:paraId="5384679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66 828,2</w:t>
            </w:r>
          </w:p>
        </w:tc>
        <w:tc>
          <w:tcPr>
            <w:tcW w:w="1134" w:type="dxa"/>
          </w:tcPr>
          <w:p w14:paraId="1986DB6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73 003,9</w:t>
            </w:r>
          </w:p>
        </w:tc>
        <w:tc>
          <w:tcPr>
            <w:tcW w:w="1134" w:type="dxa"/>
          </w:tcPr>
          <w:p w14:paraId="659CE10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69 701,5</w:t>
            </w:r>
          </w:p>
        </w:tc>
        <w:tc>
          <w:tcPr>
            <w:tcW w:w="1134" w:type="dxa"/>
          </w:tcPr>
          <w:p w14:paraId="4E72A49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66 398,9</w:t>
            </w:r>
          </w:p>
        </w:tc>
        <w:tc>
          <w:tcPr>
            <w:tcW w:w="1022" w:type="dxa"/>
          </w:tcPr>
          <w:p w14:paraId="1F21DC4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66 398,9</w:t>
            </w:r>
          </w:p>
        </w:tc>
      </w:tr>
      <w:tr w:rsidR="00657CE6" w:rsidRPr="00657CE6" w14:paraId="057F6D56" w14:textId="77777777" w:rsidTr="00B33267">
        <w:trPr>
          <w:trHeight w:val="344"/>
        </w:trPr>
        <w:tc>
          <w:tcPr>
            <w:tcW w:w="851" w:type="dxa"/>
            <w:vMerge/>
          </w:tcPr>
          <w:p w14:paraId="222F849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13FF418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4282486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1B20D8F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</w:tcPr>
          <w:p w14:paraId="56300FA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0CD5AC6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7C429A8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222EAA4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</w:tcPr>
          <w:p w14:paraId="7346FDB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24A62827" w14:textId="77777777" w:rsidTr="00B33267">
        <w:trPr>
          <w:trHeight w:val="409"/>
        </w:trPr>
        <w:tc>
          <w:tcPr>
            <w:tcW w:w="851" w:type="dxa"/>
            <w:vMerge/>
          </w:tcPr>
          <w:p w14:paraId="04921D7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7480171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7101EF0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723B78C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</w:tcPr>
          <w:p w14:paraId="6E95E5D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079EC70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7145A59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17ED7F9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</w:tcPr>
          <w:p w14:paraId="0D44D4D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0C255A25" w14:textId="77777777" w:rsidTr="00B33267">
        <w:trPr>
          <w:trHeight w:val="297"/>
        </w:trPr>
        <w:tc>
          <w:tcPr>
            <w:tcW w:w="851" w:type="dxa"/>
            <w:vMerge/>
          </w:tcPr>
          <w:p w14:paraId="155F372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00D3F55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5E76DA9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10AD05F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195 917,8</w:t>
            </w:r>
          </w:p>
        </w:tc>
        <w:tc>
          <w:tcPr>
            <w:tcW w:w="1163" w:type="dxa"/>
          </w:tcPr>
          <w:p w14:paraId="58C98BC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39 745,9</w:t>
            </w:r>
          </w:p>
        </w:tc>
        <w:tc>
          <w:tcPr>
            <w:tcW w:w="1134" w:type="dxa"/>
          </w:tcPr>
          <w:p w14:paraId="4703FEA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42 501,1</w:t>
            </w:r>
          </w:p>
        </w:tc>
        <w:tc>
          <w:tcPr>
            <w:tcW w:w="1134" w:type="dxa"/>
          </w:tcPr>
          <w:p w14:paraId="7F4C15D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40 092,0</w:t>
            </w:r>
          </w:p>
        </w:tc>
        <w:tc>
          <w:tcPr>
            <w:tcW w:w="1134" w:type="dxa"/>
          </w:tcPr>
          <w:p w14:paraId="24EED18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36 789,4</w:t>
            </w:r>
          </w:p>
        </w:tc>
        <w:tc>
          <w:tcPr>
            <w:tcW w:w="1022" w:type="dxa"/>
          </w:tcPr>
          <w:p w14:paraId="78E88AE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36 789,4</w:t>
            </w:r>
          </w:p>
        </w:tc>
      </w:tr>
      <w:tr w:rsidR="00657CE6" w:rsidRPr="00657CE6" w14:paraId="4042E32C" w14:textId="77777777" w:rsidTr="00B33267">
        <w:trPr>
          <w:trHeight w:val="366"/>
        </w:trPr>
        <w:tc>
          <w:tcPr>
            <w:tcW w:w="851" w:type="dxa"/>
            <w:vMerge/>
          </w:tcPr>
          <w:p w14:paraId="1000071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6C1D12C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3265A40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0052444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146 413,6</w:t>
            </w:r>
          </w:p>
        </w:tc>
        <w:tc>
          <w:tcPr>
            <w:tcW w:w="1163" w:type="dxa"/>
          </w:tcPr>
          <w:p w14:paraId="6F1270A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27 082,3</w:t>
            </w:r>
          </w:p>
        </w:tc>
        <w:tc>
          <w:tcPr>
            <w:tcW w:w="1134" w:type="dxa"/>
          </w:tcPr>
          <w:p w14:paraId="317858C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30 502,8</w:t>
            </w:r>
          </w:p>
        </w:tc>
        <w:tc>
          <w:tcPr>
            <w:tcW w:w="1134" w:type="dxa"/>
          </w:tcPr>
          <w:p w14:paraId="70F20B9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29 609,5</w:t>
            </w:r>
          </w:p>
        </w:tc>
        <w:tc>
          <w:tcPr>
            <w:tcW w:w="1134" w:type="dxa"/>
          </w:tcPr>
          <w:p w14:paraId="10B3055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29 609,5</w:t>
            </w:r>
          </w:p>
        </w:tc>
        <w:tc>
          <w:tcPr>
            <w:tcW w:w="1022" w:type="dxa"/>
          </w:tcPr>
          <w:p w14:paraId="3EE05C5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29 609,5</w:t>
            </w:r>
          </w:p>
        </w:tc>
      </w:tr>
      <w:tr w:rsidR="00657CE6" w:rsidRPr="00657CE6" w14:paraId="0182B0B9" w14:textId="77777777" w:rsidTr="00B33267">
        <w:trPr>
          <w:trHeight w:val="194"/>
        </w:trPr>
        <w:tc>
          <w:tcPr>
            <w:tcW w:w="851" w:type="dxa"/>
            <w:vMerge/>
          </w:tcPr>
          <w:p w14:paraId="6111F4F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08EF636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2C423D4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199F609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124891B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50BCB3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07ECDE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BACD14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7FE4A45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97D48FB" w14:textId="77777777" w:rsidTr="00B33267">
        <w:trPr>
          <w:trHeight w:val="193"/>
        </w:trPr>
        <w:tc>
          <w:tcPr>
            <w:tcW w:w="851" w:type="dxa"/>
            <w:vMerge/>
          </w:tcPr>
          <w:p w14:paraId="0DC2656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75B7E83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2B558C19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0BEC56C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04CAC76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2504E1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DD1F2B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A58852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0FA32D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6A0DD960" w14:textId="77777777" w:rsidTr="00B33267">
        <w:trPr>
          <w:trHeight w:val="151"/>
        </w:trPr>
        <w:tc>
          <w:tcPr>
            <w:tcW w:w="851" w:type="dxa"/>
            <w:vMerge w:val="restart"/>
          </w:tcPr>
          <w:p w14:paraId="3665AE1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 1.2.1.1</w:t>
            </w:r>
          </w:p>
        </w:tc>
        <w:tc>
          <w:tcPr>
            <w:tcW w:w="1418" w:type="dxa"/>
            <w:vMerge w:val="restart"/>
          </w:tcPr>
          <w:p w14:paraId="75D440D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Оказание муниципальных услуг (выполнение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работ)  учреждениями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культурно – досугового типа за исключением оплаты по коммунальным услугам</w:t>
            </w:r>
          </w:p>
        </w:tc>
        <w:tc>
          <w:tcPr>
            <w:tcW w:w="1559" w:type="dxa"/>
          </w:tcPr>
          <w:p w14:paraId="6AC8FA9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3B42FFA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284 837,2</w:t>
            </w:r>
          </w:p>
        </w:tc>
        <w:tc>
          <w:tcPr>
            <w:tcW w:w="1163" w:type="dxa"/>
            <w:vAlign w:val="center"/>
          </w:tcPr>
          <w:p w14:paraId="1455659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56 029,2</w:t>
            </w:r>
          </w:p>
        </w:tc>
        <w:tc>
          <w:tcPr>
            <w:tcW w:w="1134" w:type="dxa"/>
            <w:vAlign w:val="center"/>
          </w:tcPr>
          <w:p w14:paraId="2B26D16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60 361,7</w:t>
            </w:r>
          </w:p>
        </w:tc>
        <w:tc>
          <w:tcPr>
            <w:tcW w:w="1134" w:type="dxa"/>
            <w:vAlign w:val="center"/>
          </w:tcPr>
          <w:p w14:paraId="0B3C592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58 350,5</w:t>
            </w:r>
          </w:p>
        </w:tc>
        <w:tc>
          <w:tcPr>
            <w:tcW w:w="1134" w:type="dxa"/>
            <w:vAlign w:val="center"/>
          </w:tcPr>
          <w:p w14:paraId="2535D76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55 047,9</w:t>
            </w:r>
          </w:p>
        </w:tc>
        <w:tc>
          <w:tcPr>
            <w:tcW w:w="1022" w:type="dxa"/>
            <w:vAlign w:val="center"/>
          </w:tcPr>
          <w:p w14:paraId="1D94A1B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55 047,9</w:t>
            </w:r>
          </w:p>
        </w:tc>
      </w:tr>
      <w:tr w:rsidR="00657CE6" w:rsidRPr="00657CE6" w14:paraId="3962C489" w14:textId="77777777" w:rsidTr="00B33267">
        <w:trPr>
          <w:trHeight w:val="151"/>
        </w:trPr>
        <w:tc>
          <w:tcPr>
            <w:tcW w:w="851" w:type="dxa"/>
            <w:vMerge/>
          </w:tcPr>
          <w:p w14:paraId="30593289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68F47281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4D9BCA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3027C4F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00BCE1B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692C387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607E36C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6508023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7F49482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255C2B2C" w14:textId="77777777" w:rsidTr="00B33267">
        <w:trPr>
          <w:trHeight w:val="151"/>
        </w:trPr>
        <w:tc>
          <w:tcPr>
            <w:tcW w:w="851" w:type="dxa"/>
            <w:vMerge/>
          </w:tcPr>
          <w:p w14:paraId="1D1A7BB0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1C07C018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061123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5703A17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4157218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46AE588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298782D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4EB2803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30ED943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3DDE8149" w14:textId="77777777" w:rsidTr="00B33267">
        <w:trPr>
          <w:trHeight w:val="151"/>
        </w:trPr>
        <w:tc>
          <w:tcPr>
            <w:tcW w:w="851" w:type="dxa"/>
            <w:vMerge/>
          </w:tcPr>
          <w:p w14:paraId="5BF0F001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453438F8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F7A5D6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145F2EE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178 522,6</w:t>
            </w:r>
          </w:p>
        </w:tc>
        <w:tc>
          <w:tcPr>
            <w:tcW w:w="1163" w:type="dxa"/>
          </w:tcPr>
          <w:p w14:paraId="2297747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36 469,4</w:t>
            </w:r>
          </w:p>
        </w:tc>
        <w:tc>
          <w:tcPr>
            <w:tcW w:w="1134" w:type="dxa"/>
          </w:tcPr>
          <w:p w14:paraId="275CC31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38 673,0</w:t>
            </w:r>
          </w:p>
        </w:tc>
        <w:tc>
          <w:tcPr>
            <w:tcW w:w="1134" w:type="dxa"/>
          </w:tcPr>
          <w:p w14:paraId="2CB42CF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36 661,8</w:t>
            </w:r>
          </w:p>
        </w:tc>
        <w:tc>
          <w:tcPr>
            <w:tcW w:w="1134" w:type="dxa"/>
          </w:tcPr>
          <w:p w14:paraId="172E6FC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33 359,2</w:t>
            </w:r>
          </w:p>
        </w:tc>
        <w:tc>
          <w:tcPr>
            <w:tcW w:w="1022" w:type="dxa"/>
          </w:tcPr>
          <w:p w14:paraId="6B83E46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33 359,2</w:t>
            </w:r>
          </w:p>
        </w:tc>
      </w:tr>
      <w:tr w:rsidR="00657CE6" w:rsidRPr="00657CE6" w14:paraId="3C44FA54" w14:textId="77777777" w:rsidTr="00B33267">
        <w:trPr>
          <w:trHeight w:val="151"/>
        </w:trPr>
        <w:tc>
          <w:tcPr>
            <w:tcW w:w="851" w:type="dxa"/>
            <w:vMerge/>
          </w:tcPr>
          <w:p w14:paraId="1C12B22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14493379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748705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110B7D9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106 314,6</w:t>
            </w:r>
          </w:p>
        </w:tc>
        <w:tc>
          <w:tcPr>
            <w:tcW w:w="1163" w:type="dxa"/>
          </w:tcPr>
          <w:p w14:paraId="00DE19F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19 559,8</w:t>
            </w:r>
          </w:p>
        </w:tc>
        <w:tc>
          <w:tcPr>
            <w:tcW w:w="1134" w:type="dxa"/>
          </w:tcPr>
          <w:p w14:paraId="639617B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21 688,7</w:t>
            </w:r>
          </w:p>
        </w:tc>
        <w:tc>
          <w:tcPr>
            <w:tcW w:w="1134" w:type="dxa"/>
          </w:tcPr>
          <w:p w14:paraId="1018367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21 688,7</w:t>
            </w:r>
          </w:p>
        </w:tc>
        <w:tc>
          <w:tcPr>
            <w:tcW w:w="1134" w:type="dxa"/>
          </w:tcPr>
          <w:p w14:paraId="0BEE9C5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21 688,7</w:t>
            </w:r>
          </w:p>
        </w:tc>
        <w:tc>
          <w:tcPr>
            <w:tcW w:w="1022" w:type="dxa"/>
          </w:tcPr>
          <w:p w14:paraId="5BF0B46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21 688,7</w:t>
            </w:r>
          </w:p>
        </w:tc>
      </w:tr>
      <w:tr w:rsidR="00657CE6" w:rsidRPr="00657CE6" w14:paraId="7145044C" w14:textId="77777777" w:rsidTr="00B33267">
        <w:trPr>
          <w:trHeight w:val="151"/>
        </w:trPr>
        <w:tc>
          <w:tcPr>
            <w:tcW w:w="851" w:type="dxa"/>
            <w:vMerge/>
          </w:tcPr>
          <w:p w14:paraId="3D44437B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7EDD8CC9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146F09B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02D3526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000DB68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92022D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0E5CC7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AE116A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82FEA8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80512A2" w14:textId="77777777" w:rsidTr="00B33267">
        <w:trPr>
          <w:trHeight w:val="151"/>
        </w:trPr>
        <w:tc>
          <w:tcPr>
            <w:tcW w:w="851" w:type="dxa"/>
            <w:vMerge/>
          </w:tcPr>
          <w:p w14:paraId="7FC2CDD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6F5FC995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48C54B8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53EFFB6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</w:tcPr>
          <w:p w14:paraId="388D359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1C4E26D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7D34F46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7390D54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</w:tcPr>
          <w:p w14:paraId="1652F81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082D3FA5" w14:textId="77777777" w:rsidTr="00B33267">
        <w:trPr>
          <w:trHeight w:val="151"/>
        </w:trPr>
        <w:tc>
          <w:tcPr>
            <w:tcW w:w="851" w:type="dxa"/>
            <w:vMerge w:val="restart"/>
          </w:tcPr>
          <w:p w14:paraId="45A876C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 1.2.1.2</w:t>
            </w:r>
          </w:p>
        </w:tc>
        <w:tc>
          <w:tcPr>
            <w:tcW w:w="1418" w:type="dxa"/>
            <w:vMerge w:val="restart"/>
          </w:tcPr>
          <w:p w14:paraId="6AE1139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Оплата муниципальными учреждениями расходов по коммунальным услугам</w:t>
            </w:r>
          </w:p>
        </w:tc>
        <w:tc>
          <w:tcPr>
            <w:tcW w:w="1559" w:type="dxa"/>
          </w:tcPr>
          <w:p w14:paraId="57B9989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0620BC8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57 494,2</w:t>
            </w:r>
          </w:p>
        </w:tc>
        <w:tc>
          <w:tcPr>
            <w:tcW w:w="1163" w:type="dxa"/>
            <w:vAlign w:val="center"/>
          </w:tcPr>
          <w:p w14:paraId="30EDDD7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10 799,0</w:t>
            </w:r>
          </w:p>
        </w:tc>
        <w:tc>
          <w:tcPr>
            <w:tcW w:w="1134" w:type="dxa"/>
            <w:vAlign w:val="center"/>
          </w:tcPr>
          <w:p w14:paraId="3056D8B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12 642,2</w:t>
            </w:r>
          </w:p>
        </w:tc>
        <w:tc>
          <w:tcPr>
            <w:tcW w:w="1134" w:type="dxa"/>
            <w:vAlign w:val="center"/>
          </w:tcPr>
          <w:p w14:paraId="0EC4587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11 351,0</w:t>
            </w:r>
          </w:p>
        </w:tc>
        <w:tc>
          <w:tcPr>
            <w:tcW w:w="1134" w:type="dxa"/>
          </w:tcPr>
          <w:p w14:paraId="1D83B13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11 351,0</w:t>
            </w:r>
          </w:p>
        </w:tc>
        <w:tc>
          <w:tcPr>
            <w:tcW w:w="1022" w:type="dxa"/>
          </w:tcPr>
          <w:p w14:paraId="603263D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11 351,0</w:t>
            </w:r>
          </w:p>
        </w:tc>
      </w:tr>
      <w:tr w:rsidR="00657CE6" w:rsidRPr="00657CE6" w14:paraId="1001CADC" w14:textId="77777777" w:rsidTr="00B33267">
        <w:trPr>
          <w:trHeight w:val="151"/>
        </w:trPr>
        <w:tc>
          <w:tcPr>
            <w:tcW w:w="851" w:type="dxa"/>
            <w:vMerge/>
          </w:tcPr>
          <w:p w14:paraId="4AEF5F2D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5C233110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4D1E2C5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19981DA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7BB5BEB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066378A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3117B13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74F5BCE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125CDFC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78F80A0D" w14:textId="77777777" w:rsidTr="00B33267">
        <w:trPr>
          <w:trHeight w:val="151"/>
        </w:trPr>
        <w:tc>
          <w:tcPr>
            <w:tcW w:w="851" w:type="dxa"/>
            <w:vMerge/>
          </w:tcPr>
          <w:p w14:paraId="2FD00D2D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5B96341D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2C5A224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18E23DF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3A70C2D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12F07BB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2EC6F6B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21F4BA0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4490902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5F9A08E5" w14:textId="77777777" w:rsidTr="00B33267">
        <w:trPr>
          <w:trHeight w:val="151"/>
        </w:trPr>
        <w:tc>
          <w:tcPr>
            <w:tcW w:w="851" w:type="dxa"/>
            <w:vMerge/>
          </w:tcPr>
          <w:p w14:paraId="5EA690A7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3708414B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2BD9FE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4FAD447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17 395,2</w:t>
            </w:r>
          </w:p>
        </w:tc>
        <w:tc>
          <w:tcPr>
            <w:tcW w:w="1163" w:type="dxa"/>
          </w:tcPr>
          <w:p w14:paraId="4527EB8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3 276,5</w:t>
            </w:r>
          </w:p>
        </w:tc>
        <w:tc>
          <w:tcPr>
            <w:tcW w:w="1134" w:type="dxa"/>
          </w:tcPr>
          <w:p w14:paraId="2784A97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3 828,1</w:t>
            </w:r>
          </w:p>
        </w:tc>
        <w:tc>
          <w:tcPr>
            <w:tcW w:w="1134" w:type="dxa"/>
          </w:tcPr>
          <w:p w14:paraId="2766E06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3 430,2</w:t>
            </w:r>
          </w:p>
        </w:tc>
        <w:tc>
          <w:tcPr>
            <w:tcW w:w="1134" w:type="dxa"/>
          </w:tcPr>
          <w:p w14:paraId="30BB878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3 430,2</w:t>
            </w:r>
          </w:p>
        </w:tc>
        <w:tc>
          <w:tcPr>
            <w:tcW w:w="1022" w:type="dxa"/>
          </w:tcPr>
          <w:p w14:paraId="254B94D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3 430,2</w:t>
            </w:r>
          </w:p>
        </w:tc>
      </w:tr>
      <w:tr w:rsidR="00657CE6" w:rsidRPr="00657CE6" w14:paraId="3EE52D45" w14:textId="77777777" w:rsidTr="00B33267">
        <w:trPr>
          <w:trHeight w:val="151"/>
        </w:trPr>
        <w:tc>
          <w:tcPr>
            <w:tcW w:w="851" w:type="dxa"/>
            <w:vMerge/>
          </w:tcPr>
          <w:p w14:paraId="33541EA5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3D287788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47E833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147C6A3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40 099,0</w:t>
            </w:r>
          </w:p>
        </w:tc>
        <w:tc>
          <w:tcPr>
            <w:tcW w:w="1163" w:type="dxa"/>
          </w:tcPr>
          <w:p w14:paraId="0402766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7 522,5</w:t>
            </w:r>
          </w:p>
        </w:tc>
        <w:tc>
          <w:tcPr>
            <w:tcW w:w="1134" w:type="dxa"/>
          </w:tcPr>
          <w:p w14:paraId="6D85F5E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8 814,1</w:t>
            </w:r>
          </w:p>
        </w:tc>
        <w:tc>
          <w:tcPr>
            <w:tcW w:w="1134" w:type="dxa"/>
          </w:tcPr>
          <w:p w14:paraId="4737BBF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7 920,8</w:t>
            </w:r>
          </w:p>
        </w:tc>
        <w:tc>
          <w:tcPr>
            <w:tcW w:w="1134" w:type="dxa"/>
          </w:tcPr>
          <w:p w14:paraId="4032E82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7 920,8</w:t>
            </w:r>
          </w:p>
        </w:tc>
        <w:tc>
          <w:tcPr>
            <w:tcW w:w="1022" w:type="dxa"/>
          </w:tcPr>
          <w:p w14:paraId="7C009F1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7 920,8</w:t>
            </w:r>
          </w:p>
        </w:tc>
      </w:tr>
      <w:tr w:rsidR="00657CE6" w:rsidRPr="00657CE6" w14:paraId="2DF8FA03" w14:textId="77777777" w:rsidTr="00B33267">
        <w:trPr>
          <w:trHeight w:val="151"/>
        </w:trPr>
        <w:tc>
          <w:tcPr>
            <w:tcW w:w="851" w:type="dxa"/>
            <w:vMerge/>
          </w:tcPr>
          <w:p w14:paraId="79069524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0C94878F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392127A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47FA2B8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63656E7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54B34C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133971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33767E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F99E52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0F7098B" w14:textId="77777777" w:rsidTr="00B33267">
        <w:trPr>
          <w:trHeight w:val="151"/>
        </w:trPr>
        <w:tc>
          <w:tcPr>
            <w:tcW w:w="851" w:type="dxa"/>
            <w:vMerge/>
          </w:tcPr>
          <w:p w14:paraId="439C0DB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54C63FE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48D68E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4FFDB79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</w:tcPr>
          <w:p w14:paraId="5379D22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037F42D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4434C9F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3834CC9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</w:tcPr>
          <w:p w14:paraId="5C9A929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1719F3AD" w14:textId="77777777" w:rsidTr="00B33267">
        <w:trPr>
          <w:trHeight w:val="151"/>
        </w:trPr>
        <w:tc>
          <w:tcPr>
            <w:tcW w:w="851" w:type="dxa"/>
            <w:vMerge w:val="restart"/>
          </w:tcPr>
          <w:p w14:paraId="1035ED0B" w14:textId="77777777" w:rsidR="00657CE6" w:rsidRPr="00657CE6" w:rsidRDefault="00657CE6" w:rsidP="00657C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Основное мероприятие 1.2.2.</w:t>
            </w:r>
          </w:p>
          <w:p w14:paraId="7FD386C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 w:val="restart"/>
          </w:tcPr>
          <w:p w14:paraId="70E65A9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Оказание муниципальных услуг (выполнение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работ)  муниципальными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 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lastRenderedPageBreak/>
              <w:t>образованиями организациями дополнительного образования детей в сфере культуры и искусства</w:t>
            </w:r>
          </w:p>
        </w:tc>
        <w:tc>
          <w:tcPr>
            <w:tcW w:w="1559" w:type="dxa"/>
          </w:tcPr>
          <w:p w14:paraId="502DDB5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lastRenderedPageBreak/>
              <w:t>Всего:</w:t>
            </w:r>
          </w:p>
        </w:tc>
        <w:tc>
          <w:tcPr>
            <w:tcW w:w="1134" w:type="dxa"/>
          </w:tcPr>
          <w:p w14:paraId="0A43C6D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204 340,7</w:t>
            </w:r>
          </w:p>
        </w:tc>
        <w:tc>
          <w:tcPr>
            <w:tcW w:w="1163" w:type="dxa"/>
          </w:tcPr>
          <w:p w14:paraId="6530B93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39 771,8</w:t>
            </w:r>
          </w:p>
        </w:tc>
        <w:tc>
          <w:tcPr>
            <w:tcW w:w="1134" w:type="dxa"/>
          </w:tcPr>
          <w:p w14:paraId="193F58C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40 316,3</w:t>
            </w:r>
          </w:p>
        </w:tc>
        <w:tc>
          <w:tcPr>
            <w:tcW w:w="1134" w:type="dxa"/>
          </w:tcPr>
          <w:p w14:paraId="2E3D177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41 420,2</w:t>
            </w:r>
          </w:p>
        </w:tc>
        <w:tc>
          <w:tcPr>
            <w:tcW w:w="1134" w:type="dxa"/>
          </w:tcPr>
          <w:p w14:paraId="78BB10C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41 416,2</w:t>
            </w:r>
          </w:p>
        </w:tc>
        <w:tc>
          <w:tcPr>
            <w:tcW w:w="1022" w:type="dxa"/>
          </w:tcPr>
          <w:p w14:paraId="3B7F20C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41 416,2</w:t>
            </w:r>
          </w:p>
        </w:tc>
      </w:tr>
      <w:tr w:rsidR="00657CE6" w:rsidRPr="00657CE6" w14:paraId="3FF53484" w14:textId="77777777" w:rsidTr="00B33267">
        <w:trPr>
          <w:trHeight w:val="141"/>
        </w:trPr>
        <w:tc>
          <w:tcPr>
            <w:tcW w:w="851" w:type="dxa"/>
            <w:vMerge/>
          </w:tcPr>
          <w:p w14:paraId="59A5E4D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4C49511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33B8CDA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53B6418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11FCCB4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2A0F70E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2D6C4A4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2E6979C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1F70A84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07829F87" w14:textId="77777777" w:rsidTr="00B33267">
        <w:trPr>
          <w:trHeight w:val="187"/>
        </w:trPr>
        <w:tc>
          <w:tcPr>
            <w:tcW w:w="851" w:type="dxa"/>
            <w:vMerge/>
          </w:tcPr>
          <w:p w14:paraId="3CEC7BA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57517FE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CA3A10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5C65253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</w:tcPr>
          <w:p w14:paraId="2F50A3B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43A47D7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186D1E1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2D28EBA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</w:tcPr>
          <w:p w14:paraId="15E4D9C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2E66AA4A" w14:textId="77777777" w:rsidTr="00B33267">
        <w:trPr>
          <w:trHeight w:val="151"/>
        </w:trPr>
        <w:tc>
          <w:tcPr>
            <w:tcW w:w="851" w:type="dxa"/>
            <w:vMerge/>
          </w:tcPr>
          <w:p w14:paraId="392EAC6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4E9995C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7513FEB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1B204D6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145 146,4</w:t>
            </w:r>
          </w:p>
        </w:tc>
        <w:tc>
          <w:tcPr>
            <w:tcW w:w="1163" w:type="dxa"/>
          </w:tcPr>
          <w:p w14:paraId="41468A3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28 355,7</w:t>
            </w:r>
          </w:p>
        </w:tc>
        <w:tc>
          <w:tcPr>
            <w:tcW w:w="1134" w:type="dxa"/>
          </w:tcPr>
          <w:p w14:paraId="4A30337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28 385,7</w:t>
            </w:r>
          </w:p>
        </w:tc>
        <w:tc>
          <w:tcPr>
            <w:tcW w:w="1134" w:type="dxa"/>
          </w:tcPr>
          <w:p w14:paraId="363463B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29 471,0</w:t>
            </w:r>
          </w:p>
        </w:tc>
        <w:tc>
          <w:tcPr>
            <w:tcW w:w="1134" w:type="dxa"/>
          </w:tcPr>
          <w:p w14:paraId="12E2D98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29 467,0</w:t>
            </w:r>
          </w:p>
        </w:tc>
        <w:tc>
          <w:tcPr>
            <w:tcW w:w="1022" w:type="dxa"/>
          </w:tcPr>
          <w:p w14:paraId="23C096D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29 467,0</w:t>
            </w:r>
          </w:p>
        </w:tc>
      </w:tr>
      <w:tr w:rsidR="00657CE6" w:rsidRPr="00657CE6" w14:paraId="594C3EA3" w14:textId="77777777" w:rsidTr="00B33267">
        <w:trPr>
          <w:trHeight w:val="105"/>
        </w:trPr>
        <w:tc>
          <w:tcPr>
            <w:tcW w:w="851" w:type="dxa"/>
            <w:vMerge/>
          </w:tcPr>
          <w:p w14:paraId="339FB4F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10EE710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2671DDD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7958A74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59 194,3</w:t>
            </w:r>
          </w:p>
        </w:tc>
        <w:tc>
          <w:tcPr>
            <w:tcW w:w="1163" w:type="dxa"/>
          </w:tcPr>
          <w:p w14:paraId="5916E3C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11 416,1</w:t>
            </w:r>
          </w:p>
        </w:tc>
        <w:tc>
          <w:tcPr>
            <w:tcW w:w="1134" w:type="dxa"/>
          </w:tcPr>
          <w:p w14:paraId="5E2E1D8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11 930,6</w:t>
            </w:r>
          </w:p>
        </w:tc>
        <w:tc>
          <w:tcPr>
            <w:tcW w:w="1134" w:type="dxa"/>
          </w:tcPr>
          <w:p w14:paraId="2A3030D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11 949,2</w:t>
            </w:r>
          </w:p>
        </w:tc>
        <w:tc>
          <w:tcPr>
            <w:tcW w:w="1134" w:type="dxa"/>
          </w:tcPr>
          <w:p w14:paraId="15CD9B2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11 949,2</w:t>
            </w:r>
          </w:p>
        </w:tc>
        <w:tc>
          <w:tcPr>
            <w:tcW w:w="1022" w:type="dxa"/>
          </w:tcPr>
          <w:p w14:paraId="0BC680E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11 949,2</w:t>
            </w:r>
          </w:p>
        </w:tc>
      </w:tr>
      <w:tr w:rsidR="00657CE6" w:rsidRPr="00657CE6" w14:paraId="064E3A21" w14:textId="77777777" w:rsidTr="00B33267">
        <w:trPr>
          <w:trHeight w:val="323"/>
        </w:trPr>
        <w:tc>
          <w:tcPr>
            <w:tcW w:w="851" w:type="dxa"/>
            <w:vMerge/>
          </w:tcPr>
          <w:p w14:paraId="5D0BE4C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2C559AC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B1F0234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1FA47D2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0462092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006CC2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FD3C97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AE4C26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1501EF8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12E86882" w14:textId="77777777" w:rsidTr="00B33267">
        <w:trPr>
          <w:trHeight w:val="208"/>
        </w:trPr>
        <w:tc>
          <w:tcPr>
            <w:tcW w:w="851" w:type="dxa"/>
            <w:vMerge/>
          </w:tcPr>
          <w:p w14:paraId="0218A6A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06BF3EE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71DBCCCC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184CB28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5168A18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60AA23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0FF26A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77B81E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0832761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C097CB7" w14:textId="77777777" w:rsidTr="00B33267">
        <w:trPr>
          <w:trHeight w:val="172"/>
        </w:trPr>
        <w:tc>
          <w:tcPr>
            <w:tcW w:w="851" w:type="dxa"/>
            <w:vMerge w:val="restart"/>
          </w:tcPr>
          <w:p w14:paraId="78FE002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 1.2.2.1</w:t>
            </w:r>
          </w:p>
        </w:tc>
        <w:tc>
          <w:tcPr>
            <w:tcW w:w="1418" w:type="dxa"/>
            <w:vMerge w:val="restart"/>
          </w:tcPr>
          <w:p w14:paraId="435858C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Оказание муниципальных услуг (выполнение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работ)  муниципальными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образованиями организациями дополнительного образования детей в сфере культуры и искусства за исключением оплаты по коммунальным услугам</w:t>
            </w:r>
          </w:p>
        </w:tc>
        <w:tc>
          <w:tcPr>
            <w:tcW w:w="1559" w:type="dxa"/>
          </w:tcPr>
          <w:p w14:paraId="2F52426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01CB26A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195 863,2</w:t>
            </w:r>
          </w:p>
        </w:tc>
        <w:tc>
          <w:tcPr>
            <w:tcW w:w="1163" w:type="dxa"/>
            <w:vAlign w:val="center"/>
          </w:tcPr>
          <w:p w14:paraId="6997242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37 916,3</w:t>
            </w:r>
          </w:p>
        </w:tc>
        <w:tc>
          <w:tcPr>
            <w:tcW w:w="1134" w:type="dxa"/>
            <w:vAlign w:val="center"/>
          </w:tcPr>
          <w:p w14:paraId="665277D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38 678,8</w:t>
            </w:r>
          </w:p>
        </w:tc>
        <w:tc>
          <w:tcPr>
            <w:tcW w:w="1134" w:type="dxa"/>
            <w:vAlign w:val="center"/>
          </w:tcPr>
          <w:p w14:paraId="04CD0A4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39 758,7</w:t>
            </w:r>
          </w:p>
        </w:tc>
        <w:tc>
          <w:tcPr>
            <w:tcW w:w="1134" w:type="dxa"/>
            <w:vAlign w:val="center"/>
          </w:tcPr>
          <w:p w14:paraId="49108AC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39 754,7</w:t>
            </w:r>
          </w:p>
        </w:tc>
        <w:tc>
          <w:tcPr>
            <w:tcW w:w="1022" w:type="dxa"/>
            <w:vAlign w:val="center"/>
          </w:tcPr>
          <w:p w14:paraId="1AA8E29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39 754,7</w:t>
            </w:r>
          </w:p>
        </w:tc>
      </w:tr>
      <w:tr w:rsidR="00657CE6" w:rsidRPr="00657CE6" w14:paraId="0DE7802D" w14:textId="77777777" w:rsidTr="00B33267">
        <w:trPr>
          <w:trHeight w:val="172"/>
        </w:trPr>
        <w:tc>
          <w:tcPr>
            <w:tcW w:w="851" w:type="dxa"/>
            <w:vMerge/>
          </w:tcPr>
          <w:p w14:paraId="73026BB8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3EEB599F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5D9F24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752FFBC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4CDC1D9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33694C7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69A7DDD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67F6E5D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05DD17D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0980B36E" w14:textId="77777777" w:rsidTr="00B33267">
        <w:trPr>
          <w:trHeight w:val="172"/>
        </w:trPr>
        <w:tc>
          <w:tcPr>
            <w:tcW w:w="851" w:type="dxa"/>
            <w:vMerge/>
          </w:tcPr>
          <w:p w14:paraId="052CEA42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2723AA63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1E4C6B9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74C8283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3DBCA8B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09A063F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692705F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191DBB4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24A5D8F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558C986E" w14:textId="77777777" w:rsidTr="00B33267">
        <w:trPr>
          <w:trHeight w:val="172"/>
        </w:trPr>
        <w:tc>
          <w:tcPr>
            <w:tcW w:w="851" w:type="dxa"/>
            <w:vMerge/>
          </w:tcPr>
          <w:p w14:paraId="29702B93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4F446B1C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ECE00A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0FFC5E6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142 526,0</w:t>
            </w:r>
          </w:p>
        </w:tc>
        <w:tc>
          <w:tcPr>
            <w:tcW w:w="1163" w:type="dxa"/>
          </w:tcPr>
          <w:p w14:paraId="5FBDD3A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27 781,1</w:t>
            </w:r>
          </w:p>
        </w:tc>
        <w:tc>
          <w:tcPr>
            <w:tcW w:w="1134" w:type="dxa"/>
          </w:tcPr>
          <w:p w14:paraId="106CB54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27 878,3</w:t>
            </w:r>
          </w:p>
        </w:tc>
        <w:tc>
          <w:tcPr>
            <w:tcW w:w="1134" w:type="dxa"/>
          </w:tcPr>
          <w:p w14:paraId="357282C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28 958,2</w:t>
            </w:r>
          </w:p>
        </w:tc>
        <w:tc>
          <w:tcPr>
            <w:tcW w:w="1134" w:type="dxa"/>
          </w:tcPr>
          <w:p w14:paraId="051042B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28 954,2</w:t>
            </w:r>
          </w:p>
        </w:tc>
        <w:tc>
          <w:tcPr>
            <w:tcW w:w="1022" w:type="dxa"/>
          </w:tcPr>
          <w:p w14:paraId="5BDD582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28 954,2</w:t>
            </w:r>
          </w:p>
        </w:tc>
      </w:tr>
      <w:tr w:rsidR="00657CE6" w:rsidRPr="00657CE6" w14:paraId="24B83D34" w14:textId="77777777" w:rsidTr="00B33267">
        <w:trPr>
          <w:trHeight w:val="172"/>
        </w:trPr>
        <w:tc>
          <w:tcPr>
            <w:tcW w:w="851" w:type="dxa"/>
            <w:vMerge/>
          </w:tcPr>
          <w:p w14:paraId="0DC084E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2DB6B289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4EC02D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7D35E07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53 337,2</w:t>
            </w:r>
          </w:p>
        </w:tc>
        <w:tc>
          <w:tcPr>
            <w:tcW w:w="1163" w:type="dxa"/>
          </w:tcPr>
          <w:p w14:paraId="16F1712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10 135,2</w:t>
            </w:r>
          </w:p>
        </w:tc>
        <w:tc>
          <w:tcPr>
            <w:tcW w:w="1134" w:type="dxa"/>
          </w:tcPr>
          <w:p w14:paraId="478EADE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10 800,5</w:t>
            </w:r>
          </w:p>
        </w:tc>
        <w:tc>
          <w:tcPr>
            <w:tcW w:w="1134" w:type="dxa"/>
          </w:tcPr>
          <w:p w14:paraId="47B31EE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10 800,5</w:t>
            </w:r>
          </w:p>
        </w:tc>
        <w:tc>
          <w:tcPr>
            <w:tcW w:w="1134" w:type="dxa"/>
          </w:tcPr>
          <w:p w14:paraId="3DB4B06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10 800,5</w:t>
            </w:r>
          </w:p>
        </w:tc>
        <w:tc>
          <w:tcPr>
            <w:tcW w:w="1022" w:type="dxa"/>
          </w:tcPr>
          <w:p w14:paraId="57DF186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10 800,5</w:t>
            </w:r>
          </w:p>
        </w:tc>
      </w:tr>
      <w:tr w:rsidR="00657CE6" w:rsidRPr="00657CE6" w14:paraId="02F399D3" w14:textId="77777777" w:rsidTr="00B33267">
        <w:trPr>
          <w:trHeight w:val="172"/>
        </w:trPr>
        <w:tc>
          <w:tcPr>
            <w:tcW w:w="851" w:type="dxa"/>
            <w:vMerge/>
          </w:tcPr>
          <w:p w14:paraId="4B10AB30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59842C39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3EA1741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52EFEAC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590EAC4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2F3434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968084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7135D3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1CEB1E3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65EA9AA1" w14:textId="77777777" w:rsidTr="00B33267">
        <w:trPr>
          <w:trHeight w:val="172"/>
        </w:trPr>
        <w:tc>
          <w:tcPr>
            <w:tcW w:w="851" w:type="dxa"/>
            <w:vMerge/>
          </w:tcPr>
          <w:p w14:paraId="5660E5B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5E59111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19F29DD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0B9F0BB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</w:tcPr>
          <w:p w14:paraId="6F90480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0D29619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07916DF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7134789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</w:tcPr>
          <w:p w14:paraId="05032D3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00AF4CC8" w14:textId="77777777" w:rsidTr="00B33267">
        <w:trPr>
          <w:trHeight w:val="172"/>
        </w:trPr>
        <w:tc>
          <w:tcPr>
            <w:tcW w:w="851" w:type="dxa"/>
            <w:vMerge w:val="restart"/>
          </w:tcPr>
          <w:p w14:paraId="743AF1C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 1.2.2.2</w:t>
            </w:r>
          </w:p>
        </w:tc>
        <w:tc>
          <w:tcPr>
            <w:tcW w:w="1418" w:type="dxa"/>
            <w:vMerge w:val="restart"/>
          </w:tcPr>
          <w:p w14:paraId="145AFAC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Оплата муниципальными учреждениями расходов по коммунальным услугам</w:t>
            </w:r>
          </w:p>
        </w:tc>
        <w:tc>
          <w:tcPr>
            <w:tcW w:w="1559" w:type="dxa"/>
          </w:tcPr>
          <w:p w14:paraId="015250E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4DF737E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8 477,5</w:t>
            </w:r>
          </w:p>
        </w:tc>
        <w:tc>
          <w:tcPr>
            <w:tcW w:w="1163" w:type="dxa"/>
            <w:vAlign w:val="center"/>
          </w:tcPr>
          <w:p w14:paraId="2028DF1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1 855,5</w:t>
            </w:r>
          </w:p>
        </w:tc>
        <w:tc>
          <w:tcPr>
            <w:tcW w:w="1134" w:type="dxa"/>
            <w:vAlign w:val="center"/>
          </w:tcPr>
          <w:p w14:paraId="5B03DE9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1 637,5</w:t>
            </w:r>
          </w:p>
        </w:tc>
        <w:tc>
          <w:tcPr>
            <w:tcW w:w="1134" w:type="dxa"/>
          </w:tcPr>
          <w:p w14:paraId="3E7FCB4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1 661,5</w:t>
            </w:r>
          </w:p>
        </w:tc>
        <w:tc>
          <w:tcPr>
            <w:tcW w:w="1134" w:type="dxa"/>
          </w:tcPr>
          <w:p w14:paraId="47A757D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1 661,5</w:t>
            </w:r>
          </w:p>
        </w:tc>
        <w:tc>
          <w:tcPr>
            <w:tcW w:w="1022" w:type="dxa"/>
          </w:tcPr>
          <w:p w14:paraId="79E27BA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1 661,5</w:t>
            </w:r>
          </w:p>
        </w:tc>
      </w:tr>
      <w:tr w:rsidR="00657CE6" w:rsidRPr="00657CE6" w14:paraId="4689D040" w14:textId="77777777" w:rsidTr="00B33267">
        <w:trPr>
          <w:trHeight w:val="172"/>
        </w:trPr>
        <w:tc>
          <w:tcPr>
            <w:tcW w:w="851" w:type="dxa"/>
            <w:vMerge/>
          </w:tcPr>
          <w:p w14:paraId="6021394B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759FEBA1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131F6EA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37E5F85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0C7496A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6FC4E40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6F6CCC7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3BEBD41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6134ED8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2150CE96" w14:textId="77777777" w:rsidTr="00B33267">
        <w:trPr>
          <w:trHeight w:val="172"/>
        </w:trPr>
        <w:tc>
          <w:tcPr>
            <w:tcW w:w="851" w:type="dxa"/>
            <w:vMerge/>
          </w:tcPr>
          <w:p w14:paraId="30071087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1A11C664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36F4986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6087C2D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5349C17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4F90B20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7D0A734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14F6837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501DC66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3061E554" w14:textId="77777777" w:rsidTr="00B33267">
        <w:trPr>
          <w:trHeight w:val="172"/>
        </w:trPr>
        <w:tc>
          <w:tcPr>
            <w:tcW w:w="851" w:type="dxa"/>
            <w:vMerge/>
          </w:tcPr>
          <w:p w14:paraId="34120551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3262D070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13E334A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0E66B31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2 620,4</w:t>
            </w:r>
          </w:p>
        </w:tc>
        <w:tc>
          <w:tcPr>
            <w:tcW w:w="1163" w:type="dxa"/>
          </w:tcPr>
          <w:p w14:paraId="14F178D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574,6</w:t>
            </w:r>
          </w:p>
        </w:tc>
        <w:tc>
          <w:tcPr>
            <w:tcW w:w="1134" w:type="dxa"/>
          </w:tcPr>
          <w:p w14:paraId="0EB475E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507,4</w:t>
            </w:r>
          </w:p>
        </w:tc>
        <w:tc>
          <w:tcPr>
            <w:tcW w:w="1134" w:type="dxa"/>
          </w:tcPr>
          <w:p w14:paraId="3C1C6E3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512,8</w:t>
            </w:r>
          </w:p>
        </w:tc>
        <w:tc>
          <w:tcPr>
            <w:tcW w:w="1134" w:type="dxa"/>
          </w:tcPr>
          <w:p w14:paraId="29BE315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512,8</w:t>
            </w:r>
          </w:p>
        </w:tc>
        <w:tc>
          <w:tcPr>
            <w:tcW w:w="1022" w:type="dxa"/>
          </w:tcPr>
          <w:p w14:paraId="0078ABC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512,8</w:t>
            </w:r>
          </w:p>
        </w:tc>
      </w:tr>
      <w:tr w:rsidR="00657CE6" w:rsidRPr="00657CE6" w14:paraId="2ED72C40" w14:textId="77777777" w:rsidTr="00B33267">
        <w:trPr>
          <w:trHeight w:val="172"/>
        </w:trPr>
        <w:tc>
          <w:tcPr>
            <w:tcW w:w="851" w:type="dxa"/>
            <w:vMerge/>
          </w:tcPr>
          <w:p w14:paraId="36A795A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56259168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A48217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3C39A90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5 857,1</w:t>
            </w:r>
          </w:p>
        </w:tc>
        <w:tc>
          <w:tcPr>
            <w:tcW w:w="1163" w:type="dxa"/>
          </w:tcPr>
          <w:p w14:paraId="0B164BA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1 280,9</w:t>
            </w:r>
          </w:p>
        </w:tc>
        <w:tc>
          <w:tcPr>
            <w:tcW w:w="1134" w:type="dxa"/>
          </w:tcPr>
          <w:p w14:paraId="71623FC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1 130,1</w:t>
            </w:r>
          </w:p>
        </w:tc>
        <w:tc>
          <w:tcPr>
            <w:tcW w:w="1134" w:type="dxa"/>
          </w:tcPr>
          <w:p w14:paraId="6134BE6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1 148,7</w:t>
            </w:r>
          </w:p>
        </w:tc>
        <w:tc>
          <w:tcPr>
            <w:tcW w:w="1134" w:type="dxa"/>
          </w:tcPr>
          <w:p w14:paraId="3F78856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1 148,7</w:t>
            </w:r>
          </w:p>
        </w:tc>
        <w:tc>
          <w:tcPr>
            <w:tcW w:w="1022" w:type="dxa"/>
          </w:tcPr>
          <w:p w14:paraId="0DA2850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1 148,7</w:t>
            </w:r>
          </w:p>
        </w:tc>
      </w:tr>
      <w:tr w:rsidR="00657CE6" w:rsidRPr="00657CE6" w14:paraId="13C55A62" w14:textId="77777777" w:rsidTr="00B33267">
        <w:trPr>
          <w:trHeight w:val="172"/>
        </w:trPr>
        <w:tc>
          <w:tcPr>
            <w:tcW w:w="851" w:type="dxa"/>
            <w:vMerge/>
          </w:tcPr>
          <w:p w14:paraId="0FC955A4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39E72582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396B72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77FD459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4A634D0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E8FE98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1FEB8E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408867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61AF8B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FA79775" w14:textId="77777777" w:rsidTr="00B33267">
        <w:trPr>
          <w:trHeight w:val="172"/>
        </w:trPr>
        <w:tc>
          <w:tcPr>
            <w:tcW w:w="851" w:type="dxa"/>
            <w:vMerge/>
          </w:tcPr>
          <w:p w14:paraId="15290E6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631A9D7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F170D5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026662F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</w:tcPr>
          <w:p w14:paraId="2CEEB03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5BE9E5D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3723A07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6CCF6E2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</w:tcPr>
          <w:p w14:paraId="6CC2FE6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36D84268" w14:textId="77777777" w:rsidTr="00B33267">
        <w:trPr>
          <w:trHeight w:val="172"/>
        </w:trPr>
        <w:tc>
          <w:tcPr>
            <w:tcW w:w="851" w:type="dxa"/>
            <w:vMerge w:val="restart"/>
          </w:tcPr>
          <w:p w14:paraId="2B6A20B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Основное мероприятие 1.2.3.</w:t>
            </w:r>
          </w:p>
        </w:tc>
        <w:tc>
          <w:tcPr>
            <w:tcW w:w="1418" w:type="dxa"/>
            <w:vMerge w:val="restart"/>
          </w:tcPr>
          <w:p w14:paraId="21761C0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Организация и проведение районных мероприятий для населения</w:t>
            </w:r>
          </w:p>
        </w:tc>
        <w:tc>
          <w:tcPr>
            <w:tcW w:w="1559" w:type="dxa"/>
          </w:tcPr>
          <w:p w14:paraId="4B1EACB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72D580D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900,0</w:t>
            </w:r>
          </w:p>
        </w:tc>
        <w:tc>
          <w:tcPr>
            <w:tcW w:w="1163" w:type="dxa"/>
          </w:tcPr>
          <w:p w14:paraId="03BD6C9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200,0</w:t>
            </w:r>
          </w:p>
        </w:tc>
        <w:tc>
          <w:tcPr>
            <w:tcW w:w="1134" w:type="dxa"/>
          </w:tcPr>
          <w:p w14:paraId="14FB894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250,0</w:t>
            </w:r>
          </w:p>
        </w:tc>
        <w:tc>
          <w:tcPr>
            <w:tcW w:w="1134" w:type="dxa"/>
          </w:tcPr>
          <w:p w14:paraId="10CEAAB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150,0</w:t>
            </w:r>
          </w:p>
        </w:tc>
        <w:tc>
          <w:tcPr>
            <w:tcW w:w="1134" w:type="dxa"/>
          </w:tcPr>
          <w:p w14:paraId="6377BEE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150,0</w:t>
            </w:r>
          </w:p>
        </w:tc>
        <w:tc>
          <w:tcPr>
            <w:tcW w:w="1022" w:type="dxa"/>
          </w:tcPr>
          <w:p w14:paraId="03E3023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150,0</w:t>
            </w:r>
          </w:p>
        </w:tc>
      </w:tr>
      <w:tr w:rsidR="00657CE6" w:rsidRPr="00657CE6" w14:paraId="44B9E821" w14:textId="77777777" w:rsidTr="00B33267">
        <w:trPr>
          <w:trHeight w:val="83"/>
        </w:trPr>
        <w:tc>
          <w:tcPr>
            <w:tcW w:w="851" w:type="dxa"/>
            <w:vMerge/>
          </w:tcPr>
          <w:p w14:paraId="21786E7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2433A20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BDBC09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6878E0E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0058319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52725DF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088CBCB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A302F0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458970D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54F1D83D" w14:textId="77777777" w:rsidTr="00B33267">
        <w:trPr>
          <w:trHeight w:val="129"/>
        </w:trPr>
        <w:tc>
          <w:tcPr>
            <w:tcW w:w="851" w:type="dxa"/>
            <w:vMerge/>
          </w:tcPr>
          <w:p w14:paraId="2B0B0A8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61A00DB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543B57E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03A7659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47F1790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5BC97E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7F1B24C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4F5F775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1C71CDD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74C2C2E1" w14:textId="77777777" w:rsidTr="00B33267">
        <w:trPr>
          <w:trHeight w:val="126"/>
        </w:trPr>
        <w:tc>
          <w:tcPr>
            <w:tcW w:w="851" w:type="dxa"/>
            <w:vMerge/>
          </w:tcPr>
          <w:p w14:paraId="5D018C0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1F65C9A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1EF5CEB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5708A53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900,0</w:t>
            </w:r>
          </w:p>
        </w:tc>
        <w:tc>
          <w:tcPr>
            <w:tcW w:w="1163" w:type="dxa"/>
          </w:tcPr>
          <w:p w14:paraId="01B6FB3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200,0</w:t>
            </w:r>
          </w:p>
        </w:tc>
        <w:tc>
          <w:tcPr>
            <w:tcW w:w="1134" w:type="dxa"/>
          </w:tcPr>
          <w:p w14:paraId="63CF097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250,0</w:t>
            </w:r>
          </w:p>
        </w:tc>
        <w:tc>
          <w:tcPr>
            <w:tcW w:w="1134" w:type="dxa"/>
          </w:tcPr>
          <w:p w14:paraId="18AC3BA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150,0</w:t>
            </w:r>
          </w:p>
        </w:tc>
        <w:tc>
          <w:tcPr>
            <w:tcW w:w="1134" w:type="dxa"/>
          </w:tcPr>
          <w:p w14:paraId="227989C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150,0</w:t>
            </w:r>
          </w:p>
        </w:tc>
        <w:tc>
          <w:tcPr>
            <w:tcW w:w="1022" w:type="dxa"/>
          </w:tcPr>
          <w:p w14:paraId="2BA85B4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150,0</w:t>
            </w:r>
          </w:p>
        </w:tc>
      </w:tr>
      <w:tr w:rsidR="00657CE6" w:rsidRPr="00657CE6" w14:paraId="1233BFD3" w14:textId="77777777" w:rsidTr="00B33267">
        <w:trPr>
          <w:trHeight w:val="172"/>
        </w:trPr>
        <w:tc>
          <w:tcPr>
            <w:tcW w:w="851" w:type="dxa"/>
            <w:vMerge/>
          </w:tcPr>
          <w:p w14:paraId="6EBB16E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1A6A0B1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71371D6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6A6F17C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42EF61B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483929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69AF1F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1422FA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32A20A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66B3058" w14:textId="77777777" w:rsidTr="00B33267">
        <w:trPr>
          <w:trHeight w:val="126"/>
        </w:trPr>
        <w:tc>
          <w:tcPr>
            <w:tcW w:w="851" w:type="dxa"/>
            <w:vMerge/>
          </w:tcPr>
          <w:p w14:paraId="6652BF9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0F8DF28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539F097A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173B69A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5D503D4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A4C777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28F9E1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AB0C95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B2931D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2920CD4" w14:textId="77777777" w:rsidTr="00B33267">
        <w:trPr>
          <w:trHeight w:val="129"/>
        </w:trPr>
        <w:tc>
          <w:tcPr>
            <w:tcW w:w="851" w:type="dxa"/>
            <w:vMerge/>
          </w:tcPr>
          <w:p w14:paraId="692A953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21ABDC8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59386762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63E2FED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1657F2C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708656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826D5F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4EC463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274F919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75E7BD9F" w14:textId="77777777" w:rsidTr="00B33267">
        <w:trPr>
          <w:trHeight w:val="129"/>
        </w:trPr>
        <w:tc>
          <w:tcPr>
            <w:tcW w:w="851" w:type="dxa"/>
            <w:vMerge w:val="restart"/>
          </w:tcPr>
          <w:p w14:paraId="2802DDD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мероприятие 1.2.3.1.</w:t>
            </w:r>
          </w:p>
        </w:tc>
        <w:tc>
          <w:tcPr>
            <w:tcW w:w="1418" w:type="dxa"/>
            <w:vMerge w:val="restart"/>
          </w:tcPr>
          <w:p w14:paraId="1106074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П</w:t>
            </w:r>
            <w:r w:rsidRPr="00657CE6">
              <w:rPr>
                <w:rFonts w:ascii="Times New Roman" w:eastAsia="Calibri" w:hAnsi="Times New Roman" w:cs="Times New Roman"/>
                <w:sz w:val="18"/>
                <w:szCs w:val="18"/>
                <w:shd w:val="clear" w:color="auto" w:fill="FFFFFF"/>
                <w:lang w:eastAsia="en-US"/>
              </w:rPr>
              <w:t>оддержка добровольческ</w:t>
            </w:r>
            <w:r w:rsidRPr="00657CE6">
              <w:rPr>
                <w:rFonts w:ascii="Times New Roman" w:eastAsia="Calibri" w:hAnsi="Times New Roman" w:cs="Times New Roman"/>
                <w:sz w:val="18"/>
                <w:szCs w:val="18"/>
                <w:shd w:val="clear" w:color="auto" w:fill="FFFFFF"/>
                <w:lang w:eastAsia="en-US"/>
              </w:rPr>
              <w:lastRenderedPageBreak/>
              <w:t>их (волонтерских) и некоммерческих организаций в целях стимулирования их работы по реализации социокультурных проектов</w:t>
            </w:r>
          </w:p>
        </w:tc>
        <w:tc>
          <w:tcPr>
            <w:tcW w:w="1559" w:type="dxa"/>
          </w:tcPr>
          <w:p w14:paraId="2F521E23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lastRenderedPageBreak/>
              <w:t>Всего:</w:t>
            </w:r>
          </w:p>
        </w:tc>
        <w:tc>
          <w:tcPr>
            <w:tcW w:w="1134" w:type="dxa"/>
          </w:tcPr>
          <w:p w14:paraId="7C5AFB6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496BA4B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199E0F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757FBD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565ED2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0246EC6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2EFF30C5" w14:textId="77777777" w:rsidTr="00B33267">
        <w:trPr>
          <w:trHeight w:val="129"/>
        </w:trPr>
        <w:tc>
          <w:tcPr>
            <w:tcW w:w="851" w:type="dxa"/>
            <w:vMerge/>
          </w:tcPr>
          <w:p w14:paraId="5662824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1C2D0F4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07B0BC37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2231492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</w:tcPr>
          <w:p w14:paraId="57CFEF0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5F10B5A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1F16B68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4564CBC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</w:tcPr>
          <w:p w14:paraId="46EA8BB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580BF28E" w14:textId="77777777" w:rsidTr="00B33267">
        <w:trPr>
          <w:trHeight w:val="129"/>
        </w:trPr>
        <w:tc>
          <w:tcPr>
            <w:tcW w:w="851" w:type="dxa"/>
            <w:vMerge/>
          </w:tcPr>
          <w:p w14:paraId="0EFEB30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5C262B7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3F5E68F8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23EDCBC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</w:tcPr>
          <w:p w14:paraId="74AFA1C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10DD4AC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14894EF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72A626F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</w:tcPr>
          <w:p w14:paraId="6B31295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6DCE6F55" w14:textId="77777777" w:rsidTr="00B33267">
        <w:trPr>
          <w:trHeight w:val="129"/>
        </w:trPr>
        <w:tc>
          <w:tcPr>
            <w:tcW w:w="851" w:type="dxa"/>
            <w:vMerge/>
          </w:tcPr>
          <w:p w14:paraId="5D65067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07B66EC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7CC5B1AB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473DEF5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2E13F77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F0A14D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0CDFF7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9CECBD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D6E5C0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40A9C9DF" w14:textId="77777777" w:rsidTr="00B33267">
        <w:trPr>
          <w:trHeight w:val="129"/>
        </w:trPr>
        <w:tc>
          <w:tcPr>
            <w:tcW w:w="851" w:type="dxa"/>
            <w:vMerge/>
          </w:tcPr>
          <w:p w14:paraId="2391FF7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3301A41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100BA81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73FFD0E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37FD6F2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09D16B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57E0AA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F6B992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DDE9FE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4DAC5F5A" w14:textId="77777777" w:rsidTr="00B33267">
        <w:trPr>
          <w:trHeight w:val="129"/>
        </w:trPr>
        <w:tc>
          <w:tcPr>
            <w:tcW w:w="851" w:type="dxa"/>
            <w:vMerge/>
          </w:tcPr>
          <w:p w14:paraId="4CB23F2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6D2CF45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70A754AC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5E68300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5E06C1B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442BFD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FC712B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326E93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26CE269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25AA057" w14:textId="77777777" w:rsidTr="00B33267">
        <w:trPr>
          <w:trHeight w:val="129"/>
        </w:trPr>
        <w:tc>
          <w:tcPr>
            <w:tcW w:w="851" w:type="dxa"/>
            <w:vMerge/>
          </w:tcPr>
          <w:p w14:paraId="68D2E55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7DB65A0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57A7D92A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5D43036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6EE5D2B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1D1A9F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3717F4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42DBDB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9D4C37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60286163" w14:textId="77777777" w:rsidTr="00B33267">
        <w:trPr>
          <w:trHeight w:val="96"/>
        </w:trPr>
        <w:tc>
          <w:tcPr>
            <w:tcW w:w="851" w:type="dxa"/>
            <w:vMerge w:val="restart"/>
          </w:tcPr>
          <w:p w14:paraId="59C5FEB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Основное мероприятие 1.2.4.</w:t>
            </w:r>
          </w:p>
        </w:tc>
        <w:tc>
          <w:tcPr>
            <w:tcW w:w="1418" w:type="dxa"/>
            <w:vMerge w:val="restart"/>
          </w:tcPr>
          <w:p w14:paraId="1BC9E63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Повышение квалификации и профессиональной компетентности специалистов муниципальных учреждений сферы культуры</w:t>
            </w:r>
          </w:p>
        </w:tc>
        <w:tc>
          <w:tcPr>
            <w:tcW w:w="1559" w:type="dxa"/>
          </w:tcPr>
          <w:p w14:paraId="2B925C4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28EAA00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4C0AFC8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C86667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B14B4A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463159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784091D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A2E844B" w14:textId="77777777" w:rsidTr="00B33267">
        <w:trPr>
          <w:trHeight w:val="194"/>
        </w:trPr>
        <w:tc>
          <w:tcPr>
            <w:tcW w:w="851" w:type="dxa"/>
            <w:vMerge/>
          </w:tcPr>
          <w:p w14:paraId="082D034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41E3C5B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5A24A7D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4B46C87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7584E79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06B4DFA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63F4B6D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E1790F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2921A11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158D460D" w14:textId="77777777" w:rsidTr="00B33267">
        <w:trPr>
          <w:trHeight w:val="64"/>
        </w:trPr>
        <w:tc>
          <w:tcPr>
            <w:tcW w:w="851" w:type="dxa"/>
            <w:vMerge/>
          </w:tcPr>
          <w:p w14:paraId="3595F1E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546E481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25D183E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71BD5EE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08EE89A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42248FE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0FB0A95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075E53F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48C7016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3208C9C4" w14:textId="77777777" w:rsidTr="00B33267">
        <w:trPr>
          <w:trHeight w:val="129"/>
        </w:trPr>
        <w:tc>
          <w:tcPr>
            <w:tcW w:w="851" w:type="dxa"/>
            <w:vMerge/>
          </w:tcPr>
          <w:p w14:paraId="67C529B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11DDB51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0178C68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116562C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798BC43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1F429E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EF719D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8A63D8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C93ED7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C0D2CAA" w14:textId="77777777" w:rsidTr="00B33267">
        <w:trPr>
          <w:trHeight w:val="129"/>
        </w:trPr>
        <w:tc>
          <w:tcPr>
            <w:tcW w:w="851" w:type="dxa"/>
            <w:vMerge/>
          </w:tcPr>
          <w:p w14:paraId="1631232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761E0C1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79C2E3C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44A8912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11D61D0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E24596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3879A2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43228D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3562D1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771B53C" w14:textId="77777777" w:rsidTr="00B33267">
        <w:trPr>
          <w:trHeight w:val="129"/>
        </w:trPr>
        <w:tc>
          <w:tcPr>
            <w:tcW w:w="851" w:type="dxa"/>
            <w:vMerge/>
          </w:tcPr>
          <w:p w14:paraId="0077570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7D52057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4EA7F42E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1C4F613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2C50CF3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32A948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391ACB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69B5A2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10DF093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409BF638" w14:textId="77777777" w:rsidTr="00B33267">
        <w:trPr>
          <w:trHeight w:val="279"/>
        </w:trPr>
        <w:tc>
          <w:tcPr>
            <w:tcW w:w="851" w:type="dxa"/>
            <w:vMerge/>
          </w:tcPr>
          <w:p w14:paraId="40429D5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569B8EB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28BFCAF8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60DA4B8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3191810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60F6F0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922A9E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1DC8DF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53DD83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E105BFA" w14:textId="77777777" w:rsidTr="00B33267">
        <w:trPr>
          <w:trHeight w:val="215"/>
        </w:trPr>
        <w:tc>
          <w:tcPr>
            <w:tcW w:w="851" w:type="dxa"/>
            <w:vMerge w:val="restart"/>
          </w:tcPr>
          <w:p w14:paraId="3A41861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Основное мероприятие 1.2.5.</w:t>
            </w:r>
          </w:p>
        </w:tc>
        <w:tc>
          <w:tcPr>
            <w:tcW w:w="1418" w:type="dxa"/>
            <w:vMerge w:val="restart"/>
          </w:tcPr>
          <w:p w14:paraId="7EC18EE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Государственная поддержка муниципальных учреждений и работников учреждений культуры</w:t>
            </w:r>
          </w:p>
        </w:tc>
        <w:tc>
          <w:tcPr>
            <w:tcW w:w="1559" w:type="dxa"/>
          </w:tcPr>
          <w:p w14:paraId="6293DB0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5D4694D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360,6</w:t>
            </w:r>
          </w:p>
        </w:tc>
        <w:tc>
          <w:tcPr>
            <w:tcW w:w="1163" w:type="dxa"/>
          </w:tcPr>
          <w:p w14:paraId="77C94BF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150,0</w:t>
            </w:r>
          </w:p>
        </w:tc>
        <w:tc>
          <w:tcPr>
            <w:tcW w:w="1134" w:type="dxa"/>
          </w:tcPr>
          <w:p w14:paraId="0073CAE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210,6</w:t>
            </w:r>
          </w:p>
        </w:tc>
        <w:tc>
          <w:tcPr>
            <w:tcW w:w="1134" w:type="dxa"/>
          </w:tcPr>
          <w:p w14:paraId="753BABC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D38C88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672D2D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5A6CD71" w14:textId="77777777" w:rsidTr="00B33267">
        <w:trPr>
          <w:trHeight w:val="194"/>
        </w:trPr>
        <w:tc>
          <w:tcPr>
            <w:tcW w:w="851" w:type="dxa"/>
            <w:vMerge/>
          </w:tcPr>
          <w:p w14:paraId="24A54AA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742ECC4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425F9C2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68F7693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768BB73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6900DC8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6119D4C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704C20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4C94DB1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26010F20" w14:textId="77777777" w:rsidTr="00B33267">
        <w:trPr>
          <w:trHeight w:val="215"/>
        </w:trPr>
        <w:tc>
          <w:tcPr>
            <w:tcW w:w="851" w:type="dxa"/>
            <w:vMerge/>
          </w:tcPr>
          <w:p w14:paraId="6B241CB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636ED9A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2EA0734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5C73003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42DC629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BBF63E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86819A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6CAC6D0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2DE0D96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1609F273" w14:textId="77777777" w:rsidTr="00B33267">
        <w:trPr>
          <w:trHeight w:val="107"/>
        </w:trPr>
        <w:tc>
          <w:tcPr>
            <w:tcW w:w="851" w:type="dxa"/>
            <w:vMerge/>
          </w:tcPr>
          <w:p w14:paraId="11ADF5C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59BA7AC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20519E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78C0A00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10C8A50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C6EFD7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8FF945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FEB28E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B8DB29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18B3E895" w14:textId="77777777" w:rsidTr="00B33267">
        <w:trPr>
          <w:trHeight w:val="215"/>
        </w:trPr>
        <w:tc>
          <w:tcPr>
            <w:tcW w:w="851" w:type="dxa"/>
            <w:vMerge/>
          </w:tcPr>
          <w:p w14:paraId="16A6EF3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1D339E6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0504FD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04150D4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10,6</w:t>
            </w:r>
          </w:p>
        </w:tc>
        <w:tc>
          <w:tcPr>
            <w:tcW w:w="1163" w:type="dxa"/>
          </w:tcPr>
          <w:p w14:paraId="36AB52E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59765C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10,6</w:t>
            </w:r>
          </w:p>
        </w:tc>
        <w:tc>
          <w:tcPr>
            <w:tcW w:w="1134" w:type="dxa"/>
          </w:tcPr>
          <w:p w14:paraId="7C27FCD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51BF93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D34412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137E533" w14:textId="77777777" w:rsidTr="00B33267">
        <w:trPr>
          <w:trHeight w:val="237"/>
        </w:trPr>
        <w:tc>
          <w:tcPr>
            <w:tcW w:w="851" w:type="dxa"/>
            <w:vMerge/>
          </w:tcPr>
          <w:p w14:paraId="48EE623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7C399EE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49921175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03B493F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350,0</w:t>
            </w:r>
          </w:p>
        </w:tc>
        <w:tc>
          <w:tcPr>
            <w:tcW w:w="1163" w:type="dxa"/>
          </w:tcPr>
          <w:p w14:paraId="419E2C9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150,0</w:t>
            </w:r>
          </w:p>
        </w:tc>
        <w:tc>
          <w:tcPr>
            <w:tcW w:w="1134" w:type="dxa"/>
          </w:tcPr>
          <w:p w14:paraId="6C22B63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200,0</w:t>
            </w:r>
          </w:p>
        </w:tc>
        <w:tc>
          <w:tcPr>
            <w:tcW w:w="1134" w:type="dxa"/>
          </w:tcPr>
          <w:p w14:paraId="0AB434E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E5DE69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3633D6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45138A2D" w14:textId="77777777" w:rsidTr="00B33267">
        <w:trPr>
          <w:trHeight w:val="301"/>
        </w:trPr>
        <w:tc>
          <w:tcPr>
            <w:tcW w:w="851" w:type="dxa"/>
            <w:vMerge/>
          </w:tcPr>
          <w:p w14:paraId="5860994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0CE480F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3534A966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405378D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5D4F67D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A502CA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0CDD25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30A4A7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6CD867D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2B2A107" w14:textId="77777777" w:rsidTr="00B33267">
        <w:trPr>
          <w:trHeight w:val="327"/>
        </w:trPr>
        <w:tc>
          <w:tcPr>
            <w:tcW w:w="851" w:type="dxa"/>
            <w:vMerge w:val="restart"/>
          </w:tcPr>
          <w:p w14:paraId="19A8C4A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Задача 3</w:t>
            </w:r>
          </w:p>
        </w:tc>
        <w:tc>
          <w:tcPr>
            <w:tcW w:w="1418" w:type="dxa"/>
            <w:vMerge w:val="restart"/>
          </w:tcPr>
          <w:p w14:paraId="7A8E030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Обеспечение реализации муниципальной программы</w:t>
            </w:r>
          </w:p>
        </w:tc>
        <w:tc>
          <w:tcPr>
            <w:tcW w:w="1559" w:type="dxa"/>
          </w:tcPr>
          <w:p w14:paraId="3516154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2B3A3B0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138 881,0</w:t>
            </w:r>
          </w:p>
        </w:tc>
        <w:tc>
          <w:tcPr>
            <w:tcW w:w="1163" w:type="dxa"/>
          </w:tcPr>
          <w:p w14:paraId="73F6476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28 183,6</w:t>
            </w:r>
          </w:p>
        </w:tc>
        <w:tc>
          <w:tcPr>
            <w:tcW w:w="1134" w:type="dxa"/>
          </w:tcPr>
          <w:p w14:paraId="4A1E943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29 517,4</w:t>
            </w:r>
          </w:p>
        </w:tc>
        <w:tc>
          <w:tcPr>
            <w:tcW w:w="1134" w:type="dxa"/>
          </w:tcPr>
          <w:p w14:paraId="12299CD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27 126,6</w:t>
            </w:r>
          </w:p>
        </w:tc>
        <w:tc>
          <w:tcPr>
            <w:tcW w:w="1134" w:type="dxa"/>
          </w:tcPr>
          <w:p w14:paraId="61728BD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27 026,7</w:t>
            </w:r>
          </w:p>
        </w:tc>
        <w:tc>
          <w:tcPr>
            <w:tcW w:w="1022" w:type="dxa"/>
          </w:tcPr>
          <w:p w14:paraId="026AB51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27 026,7</w:t>
            </w:r>
          </w:p>
        </w:tc>
      </w:tr>
      <w:tr w:rsidR="00657CE6" w:rsidRPr="00657CE6" w14:paraId="3405CE66" w14:textId="77777777" w:rsidTr="00B33267">
        <w:trPr>
          <w:trHeight w:val="172"/>
        </w:trPr>
        <w:tc>
          <w:tcPr>
            <w:tcW w:w="851" w:type="dxa"/>
            <w:vMerge/>
          </w:tcPr>
          <w:p w14:paraId="29D869A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6E5B046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34C525E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0A4D09F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4884B8F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26B8292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020FA61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2D62BF6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4055BB7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00203757" w14:textId="77777777" w:rsidTr="00B33267">
        <w:trPr>
          <w:trHeight w:val="130"/>
        </w:trPr>
        <w:tc>
          <w:tcPr>
            <w:tcW w:w="851" w:type="dxa"/>
            <w:vMerge/>
          </w:tcPr>
          <w:p w14:paraId="5DCBF6C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74C7BE7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2DE374B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0A023A7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1289F63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51B6A58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66F8B27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6DE430B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662DA50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130D88A6" w14:textId="77777777" w:rsidTr="00B33267">
        <w:trPr>
          <w:trHeight w:val="215"/>
        </w:trPr>
        <w:tc>
          <w:tcPr>
            <w:tcW w:w="851" w:type="dxa"/>
            <w:vMerge/>
          </w:tcPr>
          <w:p w14:paraId="6EF7B08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2F3B7C5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181EDDD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73325E9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138 154,5</w:t>
            </w:r>
          </w:p>
        </w:tc>
        <w:tc>
          <w:tcPr>
            <w:tcW w:w="1163" w:type="dxa"/>
          </w:tcPr>
          <w:p w14:paraId="6E62E77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28 005,1</w:t>
            </w:r>
          </w:p>
        </w:tc>
        <w:tc>
          <w:tcPr>
            <w:tcW w:w="1134" w:type="dxa"/>
          </w:tcPr>
          <w:p w14:paraId="6356DE1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29 401,4</w:t>
            </w:r>
          </w:p>
        </w:tc>
        <w:tc>
          <w:tcPr>
            <w:tcW w:w="1134" w:type="dxa"/>
          </w:tcPr>
          <w:p w14:paraId="169380D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26 982,6</w:t>
            </w:r>
          </w:p>
        </w:tc>
        <w:tc>
          <w:tcPr>
            <w:tcW w:w="1134" w:type="dxa"/>
          </w:tcPr>
          <w:p w14:paraId="33C3439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26 882,7</w:t>
            </w:r>
          </w:p>
        </w:tc>
        <w:tc>
          <w:tcPr>
            <w:tcW w:w="1022" w:type="dxa"/>
          </w:tcPr>
          <w:p w14:paraId="65052FF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26 882,7</w:t>
            </w:r>
          </w:p>
        </w:tc>
      </w:tr>
      <w:tr w:rsidR="00657CE6" w:rsidRPr="00657CE6" w14:paraId="3547115B" w14:textId="77777777" w:rsidTr="00B33267">
        <w:trPr>
          <w:trHeight w:val="301"/>
        </w:trPr>
        <w:tc>
          <w:tcPr>
            <w:tcW w:w="851" w:type="dxa"/>
            <w:vMerge/>
          </w:tcPr>
          <w:p w14:paraId="093FF61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75D0832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5B44753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6C51972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726,5</w:t>
            </w:r>
          </w:p>
        </w:tc>
        <w:tc>
          <w:tcPr>
            <w:tcW w:w="1163" w:type="dxa"/>
          </w:tcPr>
          <w:p w14:paraId="112144C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178,5</w:t>
            </w:r>
          </w:p>
        </w:tc>
        <w:tc>
          <w:tcPr>
            <w:tcW w:w="1134" w:type="dxa"/>
          </w:tcPr>
          <w:p w14:paraId="44597A2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116,0</w:t>
            </w:r>
          </w:p>
        </w:tc>
        <w:tc>
          <w:tcPr>
            <w:tcW w:w="1134" w:type="dxa"/>
          </w:tcPr>
          <w:p w14:paraId="37B0633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144,0</w:t>
            </w:r>
          </w:p>
        </w:tc>
        <w:tc>
          <w:tcPr>
            <w:tcW w:w="1134" w:type="dxa"/>
          </w:tcPr>
          <w:p w14:paraId="04DC0E0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144,0</w:t>
            </w:r>
          </w:p>
        </w:tc>
        <w:tc>
          <w:tcPr>
            <w:tcW w:w="1022" w:type="dxa"/>
          </w:tcPr>
          <w:p w14:paraId="0912E77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144,0</w:t>
            </w:r>
          </w:p>
        </w:tc>
      </w:tr>
      <w:tr w:rsidR="00657CE6" w:rsidRPr="00657CE6" w14:paraId="74BB836A" w14:textId="77777777" w:rsidTr="00B33267">
        <w:trPr>
          <w:trHeight w:val="230"/>
        </w:trPr>
        <w:tc>
          <w:tcPr>
            <w:tcW w:w="851" w:type="dxa"/>
            <w:vMerge/>
          </w:tcPr>
          <w:p w14:paraId="0271A85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5D5350F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05510C2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3A70BFD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127C5B0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7BCA65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B45EAB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44A2E2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1CDA109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203EFB4B" w14:textId="77777777" w:rsidTr="00B33267">
        <w:trPr>
          <w:trHeight w:val="279"/>
        </w:trPr>
        <w:tc>
          <w:tcPr>
            <w:tcW w:w="851" w:type="dxa"/>
            <w:vMerge/>
          </w:tcPr>
          <w:p w14:paraId="58AD5E6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0E0CBBF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1992CA72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2F6D2C3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0A46FC2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044FFE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21AD5B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A85337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1314CE6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68222DE" w14:textId="77777777" w:rsidTr="00B33267">
        <w:trPr>
          <w:trHeight w:val="172"/>
        </w:trPr>
        <w:tc>
          <w:tcPr>
            <w:tcW w:w="851" w:type="dxa"/>
            <w:vMerge w:val="restart"/>
          </w:tcPr>
          <w:p w14:paraId="2B3B36BA" w14:textId="77777777" w:rsidR="00657CE6" w:rsidRPr="00657CE6" w:rsidRDefault="00657CE6" w:rsidP="00657CE6">
            <w:pPr>
              <w:suppressAutoHyphens/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Основное мероприятие 1.3.1.</w:t>
            </w:r>
          </w:p>
        </w:tc>
        <w:tc>
          <w:tcPr>
            <w:tcW w:w="1418" w:type="dxa"/>
            <w:vMerge w:val="restart"/>
          </w:tcPr>
          <w:p w14:paraId="19AF462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Руководство и управление в сфере установленных функций органов местного самоуправления (в т.ч. содержание централизованной бухгалтерии управления культуры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и  МКУ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 «ЦОДУК»)</w:t>
            </w:r>
          </w:p>
        </w:tc>
        <w:tc>
          <w:tcPr>
            <w:tcW w:w="1559" w:type="dxa"/>
          </w:tcPr>
          <w:p w14:paraId="7424068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251C907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138 881,0</w:t>
            </w:r>
          </w:p>
        </w:tc>
        <w:tc>
          <w:tcPr>
            <w:tcW w:w="1163" w:type="dxa"/>
          </w:tcPr>
          <w:p w14:paraId="53DEEA1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28 183,6</w:t>
            </w:r>
          </w:p>
        </w:tc>
        <w:tc>
          <w:tcPr>
            <w:tcW w:w="1134" w:type="dxa"/>
          </w:tcPr>
          <w:p w14:paraId="29C74B6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29 517,4</w:t>
            </w:r>
          </w:p>
        </w:tc>
        <w:tc>
          <w:tcPr>
            <w:tcW w:w="1134" w:type="dxa"/>
          </w:tcPr>
          <w:p w14:paraId="5DA54A9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27 126,6</w:t>
            </w:r>
          </w:p>
        </w:tc>
        <w:tc>
          <w:tcPr>
            <w:tcW w:w="1134" w:type="dxa"/>
          </w:tcPr>
          <w:p w14:paraId="292C8E2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27 026,7</w:t>
            </w:r>
          </w:p>
        </w:tc>
        <w:tc>
          <w:tcPr>
            <w:tcW w:w="1022" w:type="dxa"/>
          </w:tcPr>
          <w:p w14:paraId="2D573B1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27 026,7</w:t>
            </w:r>
          </w:p>
        </w:tc>
      </w:tr>
      <w:tr w:rsidR="00657CE6" w:rsidRPr="00657CE6" w14:paraId="34DCB2EF" w14:textId="77777777" w:rsidTr="00B33267">
        <w:trPr>
          <w:trHeight w:val="86"/>
        </w:trPr>
        <w:tc>
          <w:tcPr>
            <w:tcW w:w="851" w:type="dxa"/>
            <w:vMerge/>
          </w:tcPr>
          <w:p w14:paraId="498065C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5DCC856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0A27075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1651EB5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5FBEA58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2FDFF61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DF1B5D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7CD9C3E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493C999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54BDC3B3" w14:textId="77777777" w:rsidTr="00B33267">
        <w:trPr>
          <w:trHeight w:val="107"/>
        </w:trPr>
        <w:tc>
          <w:tcPr>
            <w:tcW w:w="851" w:type="dxa"/>
            <w:vMerge/>
          </w:tcPr>
          <w:p w14:paraId="11C9517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734634F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76BBF0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2B8D3A5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6404665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7D7C53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4BB4C69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7134386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7B645FD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09204C4A" w14:textId="77777777" w:rsidTr="00B33267">
        <w:trPr>
          <w:trHeight w:val="280"/>
        </w:trPr>
        <w:tc>
          <w:tcPr>
            <w:tcW w:w="851" w:type="dxa"/>
            <w:vMerge/>
          </w:tcPr>
          <w:p w14:paraId="0F0988F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7BD8248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2DFE1CB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08A18CC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138 154,5</w:t>
            </w:r>
          </w:p>
        </w:tc>
        <w:tc>
          <w:tcPr>
            <w:tcW w:w="1163" w:type="dxa"/>
          </w:tcPr>
          <w:p w14:paraId="38A35DE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28 005,1</w:t>
            </w:r>
          </w:p>
        </w:tc>
        <w:tc>
          <w:tcPr>
            <w:tcW w:w="1134" w:type="dxa"/>
          </w:tcPr>
          <w:p w14:paraId="6E56410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29 401,4</w:t>
            </w:r>
          </w:p>
        </w:tc>
        <w:tc>
          <w:tcPr>
            <w:tcW w:w="1134" w:type="dxa"/>
          </w:tcPr>
          <w:p w14:paraId="7E0AA3A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26 982,6</w:t>
            </w:r>
          </w:p>
        </w:tc>
        <w:tc>
          <w:tcPr>
            <w:tcW w:w="1134" w:type="dxa"/>
          </w:tcPr>
          <w:p w14:paraId="793446E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26 882,7</w:t>
            </w:r>
          </w:p>
        </w:tc>
        <w:tc>
          <w:tcPr>
            <w:tcW w:w="1022" w:type="dxa"/>
          </w:tcPr>
          <w:p w14:paraId="6591100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26 882,7</w:t>
            </w:r>
          </w:p>
        </w:tc>
      </w:tr>
      <w:tr w:rsidR="00657CE6" w:rsidRPr="00657CE6" w14:paraId="2C58CE56" w14:textId="77777777" w:rsidTr="00B33267">
        <w:trPr>
          <w:trHeight w:val="237"/>
        </w:trPr>
        <w:tc>
          <w:tcPr>
            <w:tcW w:w="851" w:type="dxa"/>
            <w:vMerge/>
          </w:tcPr>
          <w:p w14:paraId="371B566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2ECE64A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3EF7BC6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4103603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726,5</w:t>
            </w:r>
          </w:p>
        </w:tc>
        <w:tc>
          <w:tcPr>
            <w:tcW w:w="1163" w:type="dxa"/>
          </w:tcPr>
          <w:p w14:paraId="398EB23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178,5</w:t>
            </w:r>
          </w:p>
        </w:tc>
        <w:tc>
          <w:tcPr>
            <w:tcW w:w="1134" w:type="dxa"/>
          </w:tcPr>
          <w:p w14:paraId="32579D1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116,0</w:t>
            </w:r>
          </w:p>
        </w:tc>
        <w:tc>
          <w:tcPr>
            <w:tcW w:w="1134" w:type="dxa"/>
          </w:tcPr>
          <w:p w14:paraId="6632E65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144,0</w:t>
            </w:r>
          </w:p>
        </w:tc>
        <w:tc>
          <w:tcPr>
            <w:tcW w:w="1134" w:type="dxa"/>
          </w:tcPr>
          <w:p w14:paraId="49BB165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144,0</w:t>
            </w:r>
          </w:p>
        </w:tc>
        <w:tc>
          <w:tcPr>
            <w:tcW w:w="1022" w:type="dxa"/>
          </w:tcPr>
          <w:p w14:paraId="2954915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144,0</w:t>
            </w:r>
          </w:p>
        </w:tc>
      </w:tr>
      <w:tr w:rsidR="00657CE6" w:rsidRPr="00657CE6" w14:paraId="121F7B57" w14:textId="77777777" w:rsidTr="00B33267">
        <w:trPr>
          <w:trHeight w:val="172"/>
        </w:trPr>
        <w:tc>
          <w:tcPr>
            <w:tcW w:w="851" w:type="dxa"/>
            <w:vMerge/>
          </w:tcPr>
          <w:p w14:paraId="65F08C4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5841CA1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EF1E54F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50F7008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2EDD475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A06A2D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BA1912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049916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115C045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7740D7F9" w14:textId="77777777" w:rsidTr="00B33267">
        <w:trPr>
          <w:trHeight w:val="129"/>
        </w:trPr>
        <w:tc>
          <w:tcPr>
            <w:tcW w:w="851" w:type="dxa"/>
            <w:vMerge/>
          </w:tcPr>
          <w:p w14:paraId="5CCB642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01CD810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43DB11F4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464C8A8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016AE8B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D6F34A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E44125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481261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699E416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2C38B360" w14:textId="77777777" w:rsidTr="00B33267">
        <w:trPr>
          <w:trHeight w:val="129"/>
        </w:trPr>
        <w:tc>
          <w:tcPr>
            <w:tcW w:w="851" w:type="dxa"/>
            <w:vMerge w:val="restart"/>
          </w:tcPr>
          <w:p w14:paraId="0DAA627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 1.3.1.1</w:t>
            </w:r>
          </w:p>
        </w:tc>
        <w:tc>
          <w:tcPr>
            <w:tcW w:w="1418" w:type="dxa"/>
            <w:vMerge w:val="restart"/>
          </w:tcPr>
          <w:p w14:paraId="5C8F73F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Руководство и управление в сфере установленных функций органов местного самоуправления (в т.ч. содержание централизованной бухгалтерии управления культуры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и  МКУ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«ЦОДУК»)за исключением оплаты по коммунальным услугам</w:t>
            </w:r>
          </w:p>
        </w:tc>
        <w:tc>
          <w:tcPr>
            <w:tcW w:w="1559" w:type="dxa"/>
          </w:tcPr>
          <w:p w14:paraId="0660F90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513DD4F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137 843,2</w:t>
            </w:r>
          </w:p>
        </w:tc>
        <w:tc>
          <w:tcPr>
            <w:tcW w:w="1163" w:type="dxa"/>
          </w:tcPr>
          <w:p w14:paraId="4C1FB84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27 928,6</w:t>
            </w:r>
          </w:p>
        </w:tc>
        <w:tc>
          <w:tcPr>
            <w:tcW w:w="1134" w:type="dxa"/>
          </w:tcPr>
          <w:p w14:paraId="77ED96F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29 351,7</w:t>
            </w:r>
          </w:p>
        </w:tc>
        <w:tc>
          <w:tcPr>
            <w:tcW w:w="1134" w:type="dxa"/>
          </w:tcPr>
          <w:p w14:paraId="70C588C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26 920,9</w:t>
            </w:r>
          </w:p>
        </w:tc>
        <w:tc>
          <w:tcPr>
            <w:tcW w:w="1134" w:type="dxa"/>
          </w:tcPr>
          <w:p w14:paraId="651C13E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26 821,0</w:t>
            </w:r>
          </w:p>
        </w:tc>
        <w:tc>
          <w:tcPr>
            <w:tcW w:w="1022" w:type="dxa"/>
          </w:tcPr>
          <w:p w14:paraId="0133686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26 821,0</w:t>
            </w:r>
          </w:p>
        </w:tc>
      </w:tr>
      <w:tr w:rsidR="00657CE6" w:rsidRPr="00657CE6" w14:paraId="6877B585" w14:textId="77777777" w:rsidTr="00B33267">
        <w:trPr>
          <w:trHeight w:val="129"/>
        </w:trPr>
        <w:tc>
          <w:tcPr>
            <w:tcW w:w="851" w:type="dxa"/>
            <w:vMerge/>
          </w:tcPr>
          <w:p w14:paraId="164624B3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1BFA9632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760CFF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5817507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1176048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7797693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06ACE84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3256EE2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4BFA9D7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4D550E03" w14:textId="77777777" w:rsidTr="00B33267">
        <w:trPr>
          <w:trHeight w:val="129"/>
        </w:trPr>
        <w:tc>
          <w:tcPr>
            <w:tcW w:w="851" w:type="dxa"/>
            <w:vMerge/>
          </w:tcPr>
          <w:p w14:paraId="537BA09B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48CD4CB9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7053D1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6F0438D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1005B2D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45AB1CC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507ADD7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1490329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7AF2BD4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38D8F921" w14:textId="77777777" w:rsidTr="00B33267">
        <w:trPr>
          <w:trHeight w:val="129"/>
        </w:trPr>
        <w:tc>
          <w:tcPr>
            <w:tcW w:w="851" w:type="dxa"/>
            <w:vMerge/>
          </w:tcPr>
          <w:p w14:paraId="5307573D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5BAAAA4E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3D5468C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6A453A9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137 843,2</w:t>
            </w:r>
          </w:p>
        </w:tc>
        <w:tc>
          <w:tcPr>
            <w:tcW w:w="1163" w:type="dxa"/>
          </w:tcPr>
          <w:p w14:paraId="7CE6977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27 928,6</w:t>
            </w:r>
          </w:p>
        </w:tc>
        <w:tc>
          <w:tcPr>
            <w:tcW w:w="1134" w:type="dxa"/>
          </w:tcPr>
          <w:p w14:paraId="354C8DF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29 351,7</w:t>
            </w:r>
          </w:p>
        </w:tc>
        <w:tc>
          <w:tcPr>
            <w:tcW w:w="1134" w:type="dxa"/>
          </w:tcPr>
          <w:p w14:paraId="54EDF98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26 920,9</w:t>
            </w:r>
          </w:p>
        </w:tc>
        <w:tc>
          <w:tcPr>
            <w:tcW w:w="1134" w:type="dxa"/>
          </w:tcPr>
          <w:p w14:paraId="488B1CA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26 821,0</w:t>
            </w:r>
          </w:p>
        </w:tc>
        <w:tc>
          <w:tcPr>
            <w:tcW w:w="1022" w:type="dxa"/>
          </w:tcPr>
          <w:p w14:paraId="1BD7976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26 821,0</w:t>
            </w:r>
          </w:p>
        </w:tc>
      </w:tr>
      <w:tr w:rsidR="00657CE6" w:rsidRPr="00657CE6" w14:paraId="2BE0ABF2" w14:textId="77777777" w:rsidTr="00B33267">
        <w:trPr>
          <w:trHeight w:val="129"/>
        </w:trPr>
        <w:tc>
          <w:tcPr>
            <w:tcW w:w="851" w:type="dxa"/>
            <w:vMerge/>
          </w:tcPr>
          <w:p w14:paraId="76DA3A3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2CF8E212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305911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679C4DA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725B531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48F49E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8133E1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541FF6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1FEEEC0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4D15CFB9" w14:textId="77777777" w:rsidTr="00B33267">
        <w:trPr>
          <w:trHeight w:val="129"/>
        </w:trPr>
        <w:tc>
          <w:tcPr>
            <w:tcW w:w="851" w:type="dxa"/>
            <w:vMerge/>
          </w:tcPr>
          <w:p w14:paraId="653124A0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2956F36E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7C58C9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40B0521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4749AA7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01CC7C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B2A155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882371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7687A6C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219FEB99" w14:textId="77777777" w:rsidTr="00B33267">
        <w:trPr>
          <w:trHeight w:val="129"/>
        </w:trPr>
        <w:tc>
          <w:tcPr>
            <w:tcW w:w="851" w:type="dxa"/>
            <w:vMerge/>
          </w:tcPr>
          <w:p w14:paraId="58CEC54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0F73CD5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898C56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47D957C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</w:tcPr>
          <w:p w14:paraId="780A68C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4263810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7E5A9DD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75675F2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</w:tcPr>
          <w:p w14:paraId="19BA782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3C1A57CA" w14:textId="77777777" w:rsidTr="00B33267">
        <w:trPr>
          <w:trHeight w:val="129"/>
        </w:trPr>
        <w:tc>
          <w:tcPr>
            <w:tcW w:w="851" w:type="dxa"/>
            <w:vMerge w:val="restart"/>
          </w:tcPr>
          <w:p w14:paraId="0F1E235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 1.3.1.2</w:t>
            </w:r>
          </w:p>
        </w:tc>
        <w:tc>
          <w:tcPr>
            <w:tcW w:w="1418" w:type="dxa"/>
            <w:vMerge w:val="restart"/>
          </w:tcPr>
          <w:p w14:paraId="123EF43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Оплата муниципальными учреждениями расходов по коммунальным услугам</w:t>
            </w:r>
          </w:p>
        </w:tc>
        <w:tc>
          <w:tcPr>
            <w:tcW w:w="1559" w:type="dxa"/>
          </w:tcPr>
          <w:p w14:paraId="142B7E2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6393836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1 037,8</w:t>
            </w:r>
          </w:p>
        </w:tc>
        <w:tc>
          <w:tcPr>
            <w:tcW w:w="1163" w:type="dxa"/>
            <w:vAlign w:val="center"/>
          </w:tcPr>
          <w:p w14:paraId="2D24A2B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255,0</w:t>
            </w:r>
          </w:p>
        </w:tc>
        <w:tc>
          <w:tcPr>
            <w:tcW w:w="1134" w:type="dxa"/>
            <w:vAlign w:val="center"/>
          </w:tcPr>
          <w:p w14:paraId="71841FD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165,7</w:t>
            </w:r>
          </w:p>
        </w:tc>
        <w:tc>
          <w:tcPr>
            <w:tcW w:w="1134" w:type="dxa"/>
          </w:tcPr>
          <w:p w14:paraId="74C5C27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205,7</w:t>
            </w:r>
          </w:p>
        </w:tc>
        <w:tc>
          <w:tcPr>
            <w:tcW w:w="1134" w:type="dxa"/>
          </w:tcPr>
          <w:p w14:paraId="61C1F66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205,7</w:t>
            </w:r>
          </w:p>
        </w:tc>
        <w:tc>
          <w:tcPr>
            <w:tcW w:w="1022" w:type="dxa"/>
          </w:tcPr>
          <w:p w14:paraId="691740B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205,7</w:t>
            </w:r>
          </w:p>
        </w:tc>
      </w:tr>
      <w:tr w:rsidR="00657CE6" w:rsidRPr="00657CE6" w14:paraId="03C80EC1" w14:textId="77777777" w:rsidTr="00B33267">
        <w:trPr>
          <w:trHeight w:val="129"/>
        </w:trPr>
        <w:tc>
          <w:tcPr>
            <w:tcW w:w="851" w:type="dxa"/>
            <w:vMerge/>
          </w:tcPr>
          <w:p w14:paraId="59A6B9C5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6C31AF27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49195D4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6D1C859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7A3D19E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1517106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30DC16E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0667889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4CEEE4B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3B885B8A" w14:textId="77777777" w:rsidTr="00B33267">
        <w:trPr>
          <w:trHeight w:val="129"/>
        </w:trPr>
        <w:tc>
          <w:tcPr>
            <w:tcW w:w="851" w:type="dxa"/>
            <w:vMerge/>
          </w:tcPr>
          <w:p w14:paraId="2CEABB49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441FA9B3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DBE0B2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4EBD8EF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5922400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11FED2B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77E57FB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3A6201F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5CF1990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281D657A" w14:textId="77777777" w:rsidTr="00B33267">
        <w:trPr>
          <w:trHeight w:val="129"/>
        </w:trPr>
        <w:tc>
          <w:tcPr>
            <w:tcW w:w="851" w:type="dxa"/>
            <w:vMerge/>
          </w:tcPr>
          <w:p w14:paraId="792C873C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3C4CFB4A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0510E5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709FEBE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311,3</w:t>
            </w:r>
          </w:p>
        </w:tc>
        <w:tc>
          <w:tcPr>
            <w:tcW w:w="1163" w:type="dxa"/>
          </w:tcPr>
          <w:p w14:paraId="422913A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76,5</w:t>
            </w:r>
          </w:p>
        </w:tc>
        <w:tc>
          <w:tcPr>
            <w:tcW w:w="1134" w:type="dxa"/>
          </w:tcPr>
          <w:p w14:paraId="3CE372F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49,7</w:t>
            </w:r>
          </w:p>
        </w:tc>
        <w:tc>
          <w:tcPr>
            <w:tcW w:w="1134" w:type="dxa"/>
          </w:tcPr>
          <w:p w14:paraId="7CBF29C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61,7</w:t>
            </w:r>
          </w:p>
        </w:tc>
        <w:tc>
          <w:tcPr>
            <w:tcW w:w="1134" w:type="dxa"/>
          </w:tcPr>
          <w:p w14:paraId="4CB2974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61,7</w:t>
            </w:r>
          </w:p>
        </w:tc>
        <w:tc>
          <w:tcPr>
            <w:tcW w:w="1022" w:type="dxa"/>
          </w:tcPr>
          <w:p w14:paraId="7A624C7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61,7</w:t>
            </w:r>
          </w:p>
        </w:tc>
      </w:tr>
      <w:tr w:rsidR="00657CE6" w:rsidRPr="00657CE6" w14:paraId="47823706" w14:textId="77777777" w:rsidTr="00B33267">
        <w:trPr>
          <w:trHeight w:val="129"/>
        </w:trPr>
        <w:tc>
          <w:tcPr>
            <w:tcW w:w="851" w:type="dxa"/>
            <w:vMerge/>
          </w:tcPr>
          <w:p w14:paraId="0ACABBC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1E92C5EB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FBF8F2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72E4A42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726,5</w:t>
            </w:r>
          </w:p>
        </w:tc>
        <w:tc>
          <w:tcPr>
            <w:tcW w:w="1163" w:type="dxa"/>
          </w:tcPr>
          <w:p w14:paraId="4879B70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178,5</w:t>
            </w:r>
          </w:p>
        </w:tc>
        <w:tc>
          <w:tcPr>
            <w:tcW w:w="1134" w:type="dxa"/>
          </w:tcPr>
          <w:p w14:paraId="0070033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116,0</w:t>
            </w:r>
          </w:p>
        </w:tc>
        <w:tc>
          <w:tcPr>
            <w:tcW w:w="1134" w:type="dxa"/>
          </w:tcPr>
          <w:p w14:paraId="6438A6E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144,0</w:t>
            </w:r>
          </w:p>
        </w:tc>
        <w:tc>
          <w:tcPr>
            <w:tcW w:w="1134" w:type="dxa"/>
          </w:tcPr>
          <w:p w14:paraId="6C68D0A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144,0</w:t>
            </w:r>
          </w:p>
        </w:tc>
        <w:tc>
          <w:tcPr>
            <w:tcW w:w="1022" w:type="dxa"/>
          </w:tcPr>
          <w:p w14:paraId="0C1973F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144,0</w:t>
            </w:r>
          </w:p>
        </w:tc>
      </w:tr>
      <w:tr w:rsidR="00657CE6" w:rsidRPr="00657CE6" w14:paraId="314D1464" w14:textId="77777777" w:rsidTr="00B33267">
        <w:trPr>
          <w:trHeight w:val="129"/>
        </w:trPr>
        <w:tc>
          <w:tcPr>
            <w:tcW w:w="851" w:type="dxa"/>
            <w:vMerge/>
          </w:tcPr>
          <w:p w14:paraId="6985C3C8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4BB4D15B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2D07A0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42E5726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77636F0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CA7388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63197B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795680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69C4786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2C8A681B" w14:textId="77777777" w:rsidTr="00B33267">
        <w:trPr>
          <w:trHeight w:val="129"/>
        </w:trPr>
        <w:tc>
          <w:tcPr>
            <w:tcW w:w="851" w:type="dxa"/>
            <w:vMerge/>
          </w:tcPr>
          <w:p w14:paraId="7514008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1B65A18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24F2610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0181311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</w:tcPr>
          <w:p w14:paraId="5445409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7FCC60C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5EAADD1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5BF0607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</w:tcPr>
          <w:p w14:paraId="2FB0CBE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1D51EE92" w14:textId="77777777" w:rsidTr="00B33267">
        <w:trPr>
          <w:trHeight w:val="129"/>
        </w:trPr>
        <w:tc>
          <w:tcPr>
            <w:tcW w:w="851" w:type="dxa"/>
            <w:vMerge w:val="restart"/>
          </w:tcPr>
          <w:p w14:paraId="54C8A6D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Основное мероприятие 1.3.2.</w:t>
            </w:r>
          </w:p>
        </w:tc>
        <w:tc>
          <w:tcPr>
            <w:tcW w:w="1418" w:type="dxa"/>
            <w:vMerge w:val="restart"/>
          </w:tcPr>
          <w:p w14:paraId="30B4F6B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Организация взаимодействия с органами местного самоуправления МО МР «Сыктывдинский» и органами исполнительно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lastRenderedPageBreak/>
              <w:t>й власти МР по реализации муниципальной программы</w:t>
            </w:r>
          </w:p>
        </w:tc>
        <w:tc>
          <w:tcPr>
            <w:tcW w:w="1559" w:type="dxa"/>
          </w:tcPr>
          <w:p w14:paraId="296ACE2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lastRenderedPageBreak/>
              <w:t>Всего:</w:t>
            </w:r>
          </w:p>
        </w:tc>
        <w:tc>
          <w:tcPr>
            <w:tcW w:w="1134" w:type="dxa"/>
          </w:tcPr>
          <w:p w14:paraId="0173CD6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529B4EA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B24D73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F609AD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821FA3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A89A37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19E9258" w14:textId="77777777" w:rsidTr="00B33267">
        <w:trPr>
          <w:trHeight w:val="126"/>
        </w:trPr>
        <w:tc>
          <w:tcPr>
            <w:tcW w:w="851" w:type="dxa"/>
            <w:vMerge/>
          </w:tcPr>
          <w:p w14:paraId="6B3A09B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2C929D0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0F9FB5C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7D0DFDD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1CCF294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5270118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05CC4A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71F204E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6CB1F20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44EA0DA8" w14:textId="77777777" w:rsidTr="00B33267">
        <w:trPr>
          <w:trHeight w:val="151"/>
        </w:trPr>
        <w:tc>
          <w:tcPr>
            <w:tcW w:w="851" w:type="dxa"/>
            <w:vMerge/>
          </w:tcPr>
          <w:p w14:paraId="3B60FC6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12C0E63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0D4CEAF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5ADF639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46FC91D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6273B3D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0BC7AEB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0686EB1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00F4A85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35FB477C" w14:textId="77777777" w:rsidTr="00B33267">
        <w:trPr>
          <w:trHeight w:val="104"/>
        </w:trPr>
        <w:tc>
          <w:tcPr>
            <w:tcW w:w="851" w:type="dxa"/>
            <w:vMerge/>
          </w:tcPr>
          <w:p w14:paraId="621AC4E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3800427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7D0358D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047479D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0371F98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67D94A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ABC3C0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258D52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24F7155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7BA58CD6" w14:textId="77777777" w:rsidTr="00B33267">
        <w:trPr>
          <w:trHeight w:val="280"/>
        </w:trPr>
        <w:tc>
          <w:tcPr>
            <w:tcW w:w="851" w:type="dxa"/>
            <w:vMerge/>
          </w:tcPr>
          <w:p w14:paraId="03F2417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7FC5DE1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4E55E0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4E5659A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61BA9E0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F4D797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A3A8F6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39CE1F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1496E39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7075A50F" w14:textId="77777777" w:rsidTr="00B33267">
        <w:trPr>
          <w:trHeight w:val="258"/>
        </w:trPr>
        <w:tc>
          <w:tcPr>
            <w:tcW w:w="851" w:type="dxa"/>
            <w:vMerge/>
          </w:tcPr>
          <w:p w14:paraId="1918F96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6E24FAC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1BB65328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3CA0E08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02D1667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654C68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D505CE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F097F3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6A62EEF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78BBB4B" w14:textId="77777777" w:rsidTr="00B33267">
        <w:trPr>
          <w:trHeight w:val="280"/>
        </w:trPr>
        <w:tc>
          <w:tcPr>
            <w:tcW w:w="851" w:type="dxa"/>
            <w:vMerge/>
          </w:tcPr>
          <w:p w14:paraId="6C4A26E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73C3993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31DA2528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18D0365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06C1740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68D3B3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3264EF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FAFBE8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742D43B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66028679" w14:textId="77777777" w:rsidTr="00B33267">
        <w:trPr>
          <w:trHeight w:val="151"/>
        </w:trPr>
        <w:tc>
          <w:tcPr>
            <w:tcW w:w="851" w:type="dxa"/>
            <w:vMerge w:val="restart"/>
            <w:vAlign w:val="center"/>
          </w:tcPr>
          <w:p w14:paraId="169CF0CF" w14:textId="77777777" w:rsidR="00657CE6" w:rsidRPr="00657CE6" w:rsidRDefault="00657CE6" w:rsidP="00657CE6">
            <w:pPr>
              <w:suppressAutoHyphens/>
              <w:spacing w:after="0" w:line="240" w:lineRule="auto"/>
              <w:ind w:left="191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ar-SA"/>
              </w:rPr>
              <w:t>Подпрограмма 2</w:t>
            </w:r>
          </w:p>
        </w:tc>
        <w:tc>
          <w:tcPr>
            <w:tcW w:w="1418" w:type="dxa"/>
            <w:vMerge w:val="restart"/>
            <w:vAlign w:val="center"/>
          </w:tcPr>
          <w:p w14:paraId="1DCEF06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ar-SA"/>
              </w:rPr>
              <w:t>«Развитие физической культуры и спорта»</w:t>
            </w:r>
          </w:p>
        </w:tc>
        <w:tc>
          <w:tcPr>
            <w:tcW w:w="1559" w:type="dxa"/>
          </w:tcPr>
          <w:p w14:paraId="26E9193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5778907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53 757,4</w:t>
            </w:r>
          </w:p>
        </w:tc>
        <w:tc>
          <w:tcPr>
            <w:tcW w:w="1163" w:type="dxa"/>
          </w:tcPr>
          <w:p w14:paraId="474A33D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14 662,5</w:t>
            </w:r>
          </w:p>
        </w:tc>
        <w:tc>
          <w:tcPr>
            <w:tcW w:w="1134" w:type="dxa"/>
          </w:tcPr>
          <w:p w14:paraId="04B485F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11 747,9</w:t>
            </w:r>
          </w:p>
        </w:tc>
        <w:tc>
          <w:tcPr>
            <w:tcW w:w="1134" w:type="dxa"/>
          </w:tcPr>
          <w:p w14:paraId="1C83548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9 179,0</w:t>
            </w:r>
          </w:p>
        </w:tc>
        <w:tc>
          <w:tcPr>
            <w:tcW w:w="1134" w:type="dxa"/>
          </w:tcPr>
          <w:p w14:paraId="754EA10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9 084,0</w:t>
            </w:r>
          </w:p>
        </w:tc>
        <w:tc>
          <w:tcPr>
            <w:tcW w:w="1022" w:type="dxa"/>
          </w:tcPr>
          <w:p w14:paraId="648539A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9 084,0</w:t>
            </w:r>
          </w:p>
        </w:tc>
      </w:tr>
      <w:tr w:rsidR="00657CE6" w:rsidRPr="00657CE6" w14:paraId="35B81A6D" w14:textId="77777777" w:rsidTr="00B33267">
        <w:trPr>
          <w:trHeight w:val="223"/>
        </w:trPr>
        <w:tc>
          <w:tcPr>
            <w:tcW w:w="851" w:type="dxa"/>
            <w:vMerge/>
          </w:tcPr>
          <w:p w14:paraId="09EDCDF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03042A5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51D8433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70983E8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1BA3707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681EAB0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7B94C41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532E92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5D26D4A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059BB899" w14:textId="77777777" w:rsidTr="00B33267">
        <w:trPr>
          <w:trHeight w:val="129"/>
        </w:trPr>
        <w:tc>
          <w:tcPr>
            <w:tcW w:w="851" w:type="dxa"/>
            <w:vMerge/>
          </w:tcPr>
          <w:p w14:paraId="72DA9DB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47E05DD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057C4F4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0CFA38A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765C1AA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4678985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B7A447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CA1357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0F8BE9F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1942BC8E" w14:textId="77777777" w:rsidTr="00B33267">
        <w:trPr>
          <w:trHeight w:val="130"/>
        </w:trPr>
        <w:tc>
          <w:tcPr>
            <w:tcW w:w="851" w:type="dxa"/>
            <w:vMerge/>
          </w:tcPr>
          <w:p w14:paraId="42056F7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659216A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307CBAA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3C1136F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44 418,0</w:t>
            </w:r>
          </w:p>
        </w:tc>
        <w:tc>
          <w:tcPr>
            <w:tcW w:w="1163" w:type="dxa"/>
          </w:tcPr>
          <w:p w14:paraId="7B757DB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9 186,1</w:t>
            </w:r>
          </w:p>
        </w:tc>
        <w:tc>
          <w:tcPr>
            <w:tcW w:w="1134" w:type="dxa"/>
          </w:tcPr>
          <w:p w14:paraId="656497D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10 329,6</w:t>
            </w:r>
          </w:p>
        </w:tc>
        <w:tc>
          <w:tcPr>
            <w:tcW w:w="1134" w:type="dxa"/>
          </w:tcPr>
          <w:p w14:paraId="5F22F71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8 364,1</w:t>
            </w:r>
          </w:p>
        </w:tc>
        <w:tc>
          <w:tcPr>
            <w:tcW w:w="1134" w:type="dxa"/>
          </w:tcPr>
          <w:p w14:paraId="5B6E063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8 269,1</w:t>
            </w:r>
          </w:p>
        </w:tc>
        <w:tc>
          <w:tcPr>
            <w:tcW w:w="1022" w:type="dxa"/>
          </w:tcPr>
          <w:p w14:paraId="26F17C8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8 269,1</w:t>
            </w:r>
          </w:p>
        </w:tc>
      </w:tr>
      <w:tr w:rsidR="00657CE6" w:rsidRPr="00657CE6" w14:paraId="7BFFC24E" w14:textId="77777777" w:rsidTr="00B33267">
        <w:trPr>
          <w:trHeight w:val="172"/>
        </w:trPr>
        <w:tc>
          <w:tcPr>
            <w:tcW w:w="851" w:type="dxa"/>
            <w:vMerge/>
          </w:tcPr>
          <w:p w14:paraId="30485CF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63225CB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384BF08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54569A1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6 373,8</w:t>
            </w:r>
          </w:p>
        </w:tc>
        <w:tc>
          <w:tcPr>
            <w:tcW w:w="1163" w:type="dxa"/>
          </w:tcPr>
          <w:p w14:paraId="19636A8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2 510,8</w:t>
            </w:r>
          </w:p>
        </w:tc>
        <w:tc>
          <w:tcPr>
            <w:tcW w:w="1134" w:type="dxa"/>
          </w:tcPr>
          <w:p w14:paraId="15F9CF8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1 418,3</w:t>
            </w:r>
          </w:p>
        </w:tc>
        <w:tc>
          <w:tcPr>
            <w:tcW w:w="1134" w:type="dxa"/>
          </w:tcPr>
          <w:p w14:paraId="2B9A25E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814,9</w:t>
            </w:r>
          </w:p>
        </w:tc>
        <w:tc>
          <w:tcPr>
            <w:tcW w:w="1134" w:type="dxa"/>
          </w:tcPr>
          <w:p w14:paraId="53AD2F4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814,9</w:t>
            </w:r>
          </w:p>
        </w:tc>
        <w:tc>
          <w:tcPr>
            <w:tcW w:w="1022" w:type="dxa"/>
          </w:tcPr>
          <w:p w14:paraId="35FB127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814,9</w:t>
            </w:r>
          </w:p>
        </w:tc>
      </w:tr>
      <w:tr w:rsidR="00657CE6" w:rsidRPr="00657CE6" w14:paraId="049C5661" w14:textId="77777777" w:rsidTr="00B33267">
        <w:trPr>
          <w:trHeight w:val="172"/>
        </w:trPr>
        <w:tc>
          <w:tcPr>
            <w:tcW w:w="851" w:type="dxa"/>
            <w:vMerge/>
          </w:tcPr>
          <w:p w14:paraId="1DCE263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089C096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6520B770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332A1E6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2 965,6</w:t>
            </w:r>
          </w:p>
        </w:tc>
        <w:tc>
          <w:tcPr>
            <w:tcW w:w="1163" w:type="dxa"/>
            <w:tcBorders>
              <w:bottom w:val="single" w:sz="4" w:space="0" w:color="auto"/>
            </w:tcBorders>
          </w:tcPr>
          <w:p w14:paraId="71DE142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2 965,6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6FB85D8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0EEA09C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4384B34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  <w:tcBorders>
              <w:bottom w:val="single" w:sz="4" w:space="0" w:color="auto"/>
            </w:tcBorders>
          </w:tcPr>
          <w:p w14:paraId="54DEDB9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1E5E7268" w14:textId="77777777" w:rsidTr="00B33267">
        <w:trPr>
          <w:trHeight w:val="327"/>
        </w:trPr>
        <w:tc>
          <w:tcPr>
            <w:tcW w:w="851" w:type="dxa"/>
            <w:vMerge w:val="restart"/>
          </w:tcPr>
          <w:p w14:paraId="7CAA852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</w:rPr>
              <w:t>Задача 1</w:t>
            </w:r>
          </w:p>
        </w:tc>
        <w:tc>
          <w:tcPr>
            <w:tcW w:w="1418" w:type="dxa"/>
            <w:vMerge w:val="restart"/>
          </w:tcPr>
          <w:p w14:paraId="34C21E2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</w:rPr>
              <w:t>«Развитие инфраструктуры физической культуры и спорта»</w:t>
            </w:r>
          </w:p>
        </w:tc>
        <w:tc>
          <w:tcPr>
            <w:tcW w:w="1559" w:type="dxa"/>
          </w:tcPr>
          <w:p w14:paraId="160C807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78A8053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4 363,3</w:t>
            </w:r>
          </w:p>
        </w:tc>
        <w:tc>
          <w:tcPr>
            <w:tcW w:w="1163" w:type="dxa"/>
          </w:tcPr>
          <w:p w14:paraId="60DD794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3 153,3</w:t>
            </w:r>
          </w:p>
        </w:tc>
        <w:tc>
          <w:tcPr>
            <w:tcW w:w="1134" w:type="dxa"/>
          </w:tcPr>
          <w:p w14:paraId="2B8298B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1 210,0</w:t>
            </w:r>
          </w:p>
        </w:tc>
        <w:tc>
          <w:tcPr>
            <w:tcW w:w="1134" w:type="dxa"/>
          </w:tcPr>
          <w:p w14:paraId="4C28C0D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27A488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83D2FC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CF2DDA5" w14:textId="77777777" w:rsidTr="00B33267">
        <w:trPr>
          <w:trHeight w:val="172"/>
        </w:trPr>
        <w:tc>
          <w:tcPr>
            <w:tcW w:w="851" w:type="dxa"/>
            <w:vMerge/>
            <w:vAlign w:val="center"/>
          </w:tcPr>
          <w:p w14:paraId="2857D17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4C0B288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31EB7A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2C778D9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01803F4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008B46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58FDA7F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620835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785B2DA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571FD22D" w14:textId="77777777" w:rsidTr="00B33267">
        <w:trPr>
          <w:trHeight w:val="130"/>
        </w:trPr>
        <w:tc>
          <w:tcPr>
            <w:tcW w:w="851" w:type="dxa"/>
            <w:vMerge/>
            <w:vAlign w:val="center"/>
          </w:tcPr>
          <w:p w14:paraId="6C2DE08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370B6FD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4CCF3C7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454E75A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6E04166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2DDD4B7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DA59F8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75E4C7F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64D8401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3BA0ECAE" w14:textId="77777777" w:rsidTr="00B33267">
        <w:trPr>
          <w:trHeight w:val="215"/>
        </w:trPr>
        <w:tc>
          <w:tcPr>
            <w:tcW w:w="851" w:type="dxa"/>
            <w:vMerge/>
            <w:vAlign w:val="center"/>
          </w:tcPr>
          <w:p w14:paraId="7ACEF30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704EE00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1CF4A60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7092841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1 241,6</w:t>
            </w:r>
          </w:p>
        </w:tc>
        <w:tc>
          <w:tcPr>
            <w:tcW w:w="1163" w:type="dxa"/>
          </w:tcPr>
          <w:p w14:paraId="3FE2DBA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31,6</w:t>
            </w:r>
          </w:p>
        </w:tc>
        <w:tc>
          <w:tcPr>
            <w:tcW w:w="1134" w:type="dxa"/>
          </w:tcPr>
          <w:p w14:paraId="7D1223A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1 210,0</w:t>
            </w:r>
          </w:p>
        </w:tc>
        <w:tc>
          <w:tcPr>
            <w:tcW w:w="1134" w:type="dxa"/>
          </w:tcPr>
          <w:p w14:paraId="3BEDE90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110754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F6EE05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4D7C38E7" w14:textId="77777777" w:rsidTr="00B33267">
        <w:trPr>
          <w:trHeight w:val="301"/>
        </w:trPr>
        <w:tc>
          <w:tcPr>
            <w:tcW w:w="851" w:type="dxa"/>
            <w:vMerge/>
            <w:vAlign w:val="center"/>
          </w:tcPr>
          <w:p w14:paraId="27A493D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6FC8ADF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00C7D20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0CD107A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156,1</w:t>
            </w:r>
          </w:p>
        </w:tc>
        <w:tc>
          <w:tcPr>
            <w:tcW w:w="1163" w:type="dxa"/>
          </w:tcPr>
          <w:p w14:paraId="4A1E37A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156,1</w:t>
            </w:r>
          </w:p>
        </w:tc>
        <w:tc>
          <w:tcPr>
            <w:tcW w:w="1134" w:type="dxa"/>
          </w:tcPr>
          <w:p w14:paraId="0448EAC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C648B6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844822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740D6C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7EBED351" w14:textId="77777777" w:rsidTr="00B33267">
        <w:trPr>
          <w:trHeight w:val="230"/>
        </w:trPr>
        <w:tc>
          <w:tcPr>
            <w:tcW w:w="851" w:type="dxa"/>
            <w:vMerge/>
            <w:vAlign w:val="center"/>
          </w:tcPr>
          <w:p w14:paraId="319FE0F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5D87396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27B2090C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7411E90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2 965,6</w:t>
            </w:r>
          </w:p>
        </w:tc>
        <w:tc>
          <w:tcPr>
            <w:tcW w:w="1163" w:type="dxa"/>
          </w:tcPr>
          <w:p w14:paraId="6E2578F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2 965,6</w:t>
            </w:r>
          </w:p>
        </w:tc>
        <w:tc>
          <w:tcPr>
            <w:tcW w:w="1134" w:type="dxa"/>
          </w:tcPr>
          <w:p w14:paraId="2E9DE02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9AD75A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E87BC6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08534D0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71A9991E" w14:textId="77777777" w:rsidTr="00B33267">
        <w:trPr>
          <w:trHeight w:val="279"/>
        </w:trPr>
        <w:tc>
          <w:tcPr>
            <w:tcW w:w="851" w:type="dxa"/>
            <w:vMerge/>
            <w:vAlign w:val="center"/>
          </w:tcPr>
          <w:p w14:paraId="79BDB91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7E72B27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113697D1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766AF32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7FFE40C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807316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6FF686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F5425E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A3F18D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2F119EEE" w14:textId="77777777" w:rsidTr="00B33267">
        <w:trPr>
          <w:trHeight w:val="172"/>
        </w:trPr>
        <w:tc>
          <w:tcPr>
            <w:tcW w:w="851" w:type="dxa"/>
            <w:vMerge w:val="restart"/>
            <w:vAlign w:val="center"/>
          </w:tcPr>
          <w:p w14:paraId="1264150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</w:p>
          <w:p w14:paraId="248679A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Основные </w:t>
            </w:r>
          </w:p>
          <w:p w14:paraId="55F55DD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мероприятия 2.1.1.</w:t>
            </w:r>
          </w:p>
          <w:p w14:paraId="411E1C6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  <w:p w14:paraId="3B35968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11DDA35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</w:p>
          <w:p w14:paraId="7ECF638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>Строительство и реконструкция муниципальных спортивных объектов</w:t>
            </w:r>
          </w:p>
        </w:tc>
        <w:tc>
          <w:tcPr>
            <w:tcW w:w="1559" w:type="dxa"/>
          </w:tcPr>
          <w:p w14:paraId="752AB4C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0265CB5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1 000,0</w:t>
            </w:r>
          </w:p>
        </w:tc>
        <w:tc>
          <w:tcPr>
            <w:tcW w:w="1163" w:type="dxa"/>
          </w:tcPr>
          <w:p w14:paraId="1636F0D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4C179D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1 000,0</w:t>
            </w:r>
          </w:p>
        </w:tc>
        <w:tc>
          <w:tcPr>
            <w:tcW w:w="1134" w:type="dxa"/>
          </w:tcPr>
          <w:p w14:paraId="1D6B030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D5FA43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92BC42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6781DDB8" w14:textId="77777777" w:rsidTr="00B33267">
        <w:trPr>
          <w:trHeight w:val="86"/>
        </w:trPr>
        <w:tc>
          <w:tcPr>
            <w:tcW w:w="851" w:type="dxa"/>
            <w:vMerge/>
          </w:tcPr>
          <w:p w14:paraId="520AED3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083B789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C8E7E1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31872F0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2A23620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2A747B8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51B329A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6152D0E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4125F05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08523132" w14:textId="77777777" w:rsidTr="00B33267">
        <w:trPr>
          <w:trHeight w:val="107"/>
        </w:trPr>
        <w:tc>
          <w:tcPr>
            <w:tcW w:w="851" w:type="dxa"/>
            <w:vMerge/>
            <w:vAlign w:val="center"/>
          </w:tcPr>
          <w:p w14:paraId="7C23CAC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042867C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1D220B7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3E1DD93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1A2249A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06F5FA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BB4A1E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BB3921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52F7D27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7C78FD1D" w14:textId="77777777" w:rsidTr="00B33267">
        <w:trPr>
          <w:trHeight w:val="280"/>
        </w:trPr>
        <w:tc>
          <w:tcPr>
            <w:tcW w:w="851" w:type="dxa"/>
            <w:vMerge/>
            <w:vAlign w:val="center"/>
          </w:tcPr>
          <w:p w14:paraId="5435F85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3585361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5279D0D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264D03C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1 000,0</w:t>
            </w:r>
          </w:p>
        </w:tc>
        <w:tc>
          <w:tcPr>
            <w:tcW w:w="1163" w:type="dxa"/>
          </w:tcPr>
          <w:p w14:paraId="7396839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0432EB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1 000,0</w:t>
            </w:r>
          </w:p>
        </w:tc>
        <w:tc>
          <w:tcPr>
            <w:tcW w:w="1134" w:type="dxa"/>
          </w:tcPr>
          <w:p w14:paraId="5C63196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0D3AF2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3F2963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02E553C" w14:textId="77777777" w:rsidTr="00B33267">
        <w:trPr>
          <w:trHeight w:val="237"/>
        </w:trPr>
        <w:tc>
          <w:tcPr>
            <w:tcW w:w="851" w:type="dxa"/>
            <w:vMerge/>
            <w:vAlign w:val="center"/>
          </w:tcPr>
          <w:p w14:paraId="4893328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52063B9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5428BB7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39AC932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2C953D1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4558EF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15AA45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D5FC5A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E2F1B1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7599030A" w14:textId="77777777" w:rsidTr="00B33267">
        <w:trPr>
          <w:trHeight w:val="172"/>
        </w:trPr>
        <w:tc>
          <w:tcPr>
            <w:tcW w:w="851" w:type="dxa"/>
            <w:vMerge/>
            <w:vAlign w:val="center"/>
          </w:tcPr>
          <w:p w14:paraId="7C88B48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2381FE0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4CFA1BF1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320ED38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7DD4C55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6A4884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10C0F0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6A9BBE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89ACC3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1F2A8B0C" w14:textId="77777777" w:rsidTr="00B33267">
        <w:trPr>
          <w:trHeight w:val="129"/>
        </w:trPr>
        <w:tc>
          <w:tcPr>
            <w:tcW w:w="851" w:type="dxa"/>
            <w:vMerge/>
            <w:vAlign w:val="center"/>
          </w:tcPr>
          <w:p w14:paraId="0A16852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1CFF000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7DB03A91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6CC3D7D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303B529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EDCCA8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7520B5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18AA75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0F432D3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445C327" w14:textId="77777777" w:rsidTr="00B33267">
        <w:trPr>
          <w:trHeight w:val="129"/>
        </w:trPr>
        <w:tc>
          <w:tcPr>
            <w:tcW w:w="851" w:type="dxa"/>
            <w:vMerge w:val="restart"/>
            <w:vAlign w:val="center"/>
          </w:tcPr>
          <w:p w14:paraId="3E250CB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  <w:p w14:paraId="2E64F17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Основное </w:t>
            </w:r>
          </w:p>
          <w:p w14:paraId="719126A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мероприятие 2.1.2</w:t>
            </w:r>
          </w:p>
        </w:tc>
        <w:tc>
          <w:tcPr>
            <w:tcW w:w="1418" w:type="dxa"/>
            <w:vMerge w:val="restart"/>
            <w:vAlign w:val="center"/>
          </w:tcPr>
          <w:p w14:paraId="68855B4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F0C18B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Модернизация действующих муниципальных спортивных сооружений</w:t>
            </w:r>
          </w:p>
        </w:tc>
        <w:tc>
          <w:tcPr>
            <w:tcW w:w="1559" w:type="dxa"/>
          </w:tcPr>
          <w:p w14:paraId="6E1E42A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19F1119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210,0</w:t>
            </w:r>
          </w:p>
        </w:tc>
        <w:tc>
          <w:tcPr>
            <w:tcW w:w="1163" w:type="dxa"/>
          </w:tcPr>
          <w:p w14:paraId="503D660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E7F60D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210,0</w:t>
            </w:r>
          </w:p>
        </w:tc>
        <w:tc>
          <w:tcPr>
            <w:tcW w:w="1134" w:type="dxa"/>
          </w:tcPr>
          <w:p w14:paraId="57B343E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341551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C6AB24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633F150B" w14:textId="77777777" w:rsidTr="00B33267">
        <w:trPr>
          <w:trHeight w:val="126"/>
        </w:trPr>
        <w:tc>
          <w:tcPr>
            <w:tcW w:w="851" w:type="dxa"/>
            <w:vMerge/>
            <w:vAlign w:val="center"/>
          </w:tcPr>
          <w:p w14:paraId="735C90F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413195B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264871D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4444AE2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19D9247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A57F7F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5BCF99D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464CA26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04FFC54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4CDDF1D3" w14:textId="77777777" w:rsidTr="00B33267">
        <w:trPr>
          <w:trHeight w:val="151"/>
        </w:trPr>
        <w:tc>
          <w:tcPr>
            <w:tcW w:w="851" w:type="dxa"/>
            <w:vMerge/>
          </w:tcPr>
          <w:p w14:paraId="06173D5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4497D24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0F6A815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03F11CD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53EBE7A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C21D39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58BE57D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93C97B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4496162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6A2A14EC" w14:textId="77777777" w:rsidTr="00B33267">
        <w:trPr>
          <w:trHeight w:val="104"/>
        </w:trPr>
        <w:tc>
          <w:tcPr>
            <w:tcW w:w="851" w:type="dxa"/>
            <w:vMerge/>
            <w:vAlign w:val="center"/>
          </w:tcPr>
          <w:p w14:paraId="799302F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17E4C8D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3EF9D28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110E202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210,0</w:t>
            </w:r>
          </w:p>
        </w:tc>
        <w:tc>
          <w:tcPr>
            <w:tcW w:w="1163" w:type="dxa"/>
          </w:tcPr>
          <w:p w14:paraId="65F4E20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E8FAFD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210,0</w:t>
            </w:r>
          </w:p>
        </w:tc>
        <w:tc>
          <w:tcPr>
            <w:tcW w:w="1134" w:type="dxa"/>
          </w:tcPr>
          <w:p w14:paraId="69596C4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69C8B6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E9DE36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9D34FCE" w14:textId="77777777" w:rsidTr="00B33267">
        <w:trPr>
          <w:trHeight w:val="280"/>
        </w:trPr>
        <w:tc>
          <w:tcPr>
            <w:tcW w:w="851" w:type="dxa"/>
            <w:vMerge/>
            <w:vAlign w:val="center"/>
          </w:tcPr>
          <w:p w14:paraId="6B71A38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019AA32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2471921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33FE596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3FB933C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F04299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DBBF17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E2B9F9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7A95A47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253B89D6" w14:textId="77777777" w:rsidTr="00B33267">
        <w:trPr>
          <w:trHeight w:val="258"/>
        </w:trPr>
        <w:tc>
          <w:tcPr>
            <w:tcW w:w="851" w:type="dxa"/>
            <w:vMerge/>
            <w:vAlign w:val="center"/>
          </w:tcPr>
          <w:p w14:paraId="1AA9854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746BB14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27D4750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7B25A36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6DFA6A0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AC17C3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BC6E0F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7B1F45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0F6C04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14BC4961" w14:textId="77777777" w:rsidTr="00B33267">
        <w:trPr>
          <w:trHeight w:val="280"/>
        </w:trPr>
        <w:tc>
          <w:tcPr>
            <w:tcW w:w="851" w:type="dxa"/>
            <w:vMerge/>
            <w:vAlign w:val="center"/>
          </w:tcPr>
          <w:p w14:paraId="78239DF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097135E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572C9E20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65BB23F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575F9B9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9E1AA8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158DF3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978A58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64726C9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D0FB729" w14:textId="77777777" w:rsidTr="00B33267">
        <w:trPr>
          <w:trHeight w:val="327"/>
        </w:trPr>
        <w:tc>
          <w:tcPr>
            <w:tcW w:w="851" w:type="dxa"/>
            <w:vMerge w:val="restart"/>
            <w:vAlign w:val="center"/>
          </w:tcPr>
          <w:p w14:paraId="1657B90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  <w:p w14:paraId="3E61EA2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Основное </w:t>
            </w:r>
          </w:p>
          <w:p w14:paraId="4D60C53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мероприятие 2.1.3</w:t>
            </w:r>
          </w:p>
        </w:tc>
        <w:tc>
          <w:tcPr>
            <w:tcW w:w="1418" w:type="dxa"/>
            <w:vMerge w:val="restart"/>
            <w:vAlign w:val="center"/>
          </w:tcPr>
          <w:p w14:paraId="147BA4A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  <w:p w14:paraId="66687F4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>Обеспечение муниципальных учреждений спортивной направленности спортивным оборудованием и транспортом (в том числе реализация отдельных мероприятий регионального проекта «Спорт – норма жизни» в части развития физической культуры и массового спорта).</w:t>
            </w:r>
          </w:p>
        </w:tc>
        <w:tc>
          <w:tcPr>
            <w:tcW w:w="1559" w:type="dxa"/>
          </w:tcPr>
          <w:p w14:paraId="51E85E4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5A75913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3 153,3</w:t>
            </w:r>
          </w:p>
        </w:tc>
        <w:tc>
          <w:tcPr>
            <w:tcW w:w="1163" w:type="dxa"/>
          </w:tcPr>
          <w:p w14:paraId="6B502F5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3 153,3</w:t>
            </w:r>
          </w:p>
        </w:tc>
        <w:tc>
          <w:tcPr>
            <w:tcW w:w="1134" w:type="dxa"/>
          </w:tcPr>
          <w:p w14:paraId="7E34DFF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D80EBF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5E8FF2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69068C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26A29CE" w14:textId="77777777" w:rsidTr="00B33267">
        <w:trPr>
          <w:trHeight w:val="172"/>
        </w:trPr>
        <w:tc>
          <w:tcPr>
            <w:tcW w:w="851" w:type="dxa"/>
            <w:vMerge/>
            <w:vAlign w:val="center"/>
          </w:tcPr>
          <w:p w14:paraId="3EF2942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7B2BA55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5471F0E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3233140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6C930E2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6093CDC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214B429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5F472E4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48C7C1F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5B98F2DA" w14:textId="77777777" w:rsidTr="00B33267">
        <w:trPr>
          <w:trHeight w:val="130"/>
        </w:trPr>
        <w:tc>
          <w:tcPr>
            <w:tcW w:w="851" w:type="dxa"/>
            <w:vMerge/>
            <w:vAlign w:val="center"/>
          </w:tcPr>
          <w:p w14:paraId="2DD2995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03510F0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57BA150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18C64C3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0A66EF8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2A0049E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681F719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956804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26851C3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5619E339" w14:textId="77777777" w:rsidTr="00B33267">
        <w:trPr>
          <w:trHeight w:val="215"/>
        </w:trPr>
        <w:tc>
          <w:tcPr>
            <w:tcW w:w="851" w:type="dxa"/>
            <w:vMerge/>
          </w:tcPr>
          <w:p w14:paraId="15A972D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20A8175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B94785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39DA691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31,6</w:t>
            </w:r>
          </w:p>
        </w:tc>
        <w:tc>
          <w:tcPr>
            <w:tcW w:w="1163" w:type="dxa"/>
          </w:tcPr>
          <w:p w14:paraId="0AFF7BF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31,6</w:t>
            </w:r>
          </w:p>
        </w:tc>
        <w:tc>
          <w:tcPr>
            <w:tcW w:w="1134" w:type="dxa"/>
          </w:tcPr>
          <w:p w14:paraId="0642907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2ABE1E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705D36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158CD02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48B32A2" w14:textId="77777777" w:rsidTr="00B33267">
        <w:trPr>
          <w:trHeight w:val="301"/>
        </w:trPr>
        <w:tc>
          <w:tcPr>
            <w:tcW w:w="851" w:type="dxa"/>
            <w:vMerge/>
            <w:vAlign w:val="center"/>
          </w:tcPr>
          <w:p w14:paraId="3A2EDBF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32BA9AC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3BCFC52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2CCAC68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156,1</w:t>
            </w:r>
          </w:p>
        </w:tc>
        <w:tc>
          <w:tcPr>
            <w:tcW w:w="1163" w:type="dxa"/>
          </w:tcPr>
          <w:p w14:paraId="7A2FEC3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156,1</w:t>
            </w:r>
          </w:p>
        </w:tc>
        <w:tc>
          <w:tcPr>
            <w:tcW w:w="1134" w:type="dxa"/>
          </w:tcPr>
          <w:p w14:paraId="1B85970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F00B9D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9E6716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689A5A6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1AD73836" w14:textId="77777777" w:rsidTr="00B33267">
        <w:trPr>
          <w:trHeight w:val="230"/>
        </w:trPr>
        <w:tc>
          <w:tcPr>
            <w:tcW w:w="851" w:type="dxa"/>
            <w:vMerge/>
            <w:vAlign w:val="center"/>
          </w:tcPr>
          <w:p w14:paraId="6B22251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17F53AE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35E139BC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1C70B34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2 965,6</w:t>
            </w:r>
          </w:p>
        </w:tc>
        <w:tc>
          <w:tcPr>
            <w:tcW w:w="1163" w:type="dxa"/>
          </w:tcPr>
          <w:p w14:paraId="2A9A2CF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2 965,6</w:t>
            </w:r>
          </w:p>
        </w:tc>
        <w:tc>
          <w:tcPr>
            <w:tcW w:w="1134" w:type="dxa"/>
          </w:tcPr>
          <w:p w14:paraId="77BBE3D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E2055F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98FD59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E02572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1B6E24F0" w14:textId="77777777" w:rsidTr="00B33267">
        <w:trPr>
          <w:trHeight w:val="279"/>
        </w:trPr>
        <w:tc>
          <w:tcPr>
            <w:tcW w:w="851" w:type="dxa"/>
            <w:vMerge/>
            <w:vAlign w:val="center"/>
          </w:tcPr>
          <w:p w14:paraId="4D94217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46D3E43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49E7B91F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59B5C69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2D911B2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2CC524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37D723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E929A1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92D56F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2C91E2B1" w14:textId="77777777" w:rsidTr="00B33267">
        <w:trPr>
          <w:trHeight w:val="172"/>
        </w:trPr>
        <w:tc>
          <w:tcPr>
            <w:tcW w:w="851" w:type="dxa"/>
            <w:vMerge w:val="restart"/>
            <w:vAlign w:val="center"/>
          </w:tcPr>
          <w:p w14:paraId="6B8BD18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DF2B0D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Основное </w:t>
            </w:r>
          </w:p>
          <w:p w14:paraId="1276FEF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Мероприятие 2.1.4</w:t>
            </w:r>
          </w:p>
        </w:tc>
        <w:tc>
          <w:tcPr>
            <w:tcW w:w="1418" w:type="dxa"/>
            <w:vMerge w:val="restart"/>
            <w:vAlign w:val="center"/>
          </w:tcPr>
          <w:p w14:paraId="7A1F77D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  <w:p w14:paraId="2445122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Реализации проектов по "Народному бюджету" в сфере физической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культуры  и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 спорта</w:t>
            </w:r>
          </w:p>
        </w:tc>
        <w:tc>
          <w:tcPr>
            <w:tcW w:w="1559" w:type="dxa"/>
          </w:tcPr>
          <w:p w14:paraId="08D5374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76B5AC7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63" w:type="dxa"/>
          </w:tcPr>
          <w:p w14:paraId="32A5B0F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1981B61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0334E1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B47E25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FC2BB2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464CC0E" w14:textId="77777777" w:rsidTr="00B33267">
        <w:trPr>
          <w:trHeight w:val="86"/>
        </w:trPr>
        <w:tc>
          <w:tcPr>
            <w:tcW w:w="851" w:type="dxa"/>
            <w:vMerge/>
            <w:vAlign w:val="center"/>
          </w:tcPr>
          <w:p w14:paraId="73B263E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1DAECF2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564E2DB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103B91F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585B0F6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86A295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5BC01F4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747BF31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522A1B4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0BECE0BF" w14:textId="77777777" w:rsidTr="00B33267">
        <w:trPr>
          <w:trHeight w:val="107"/>
        </w:trPr>
        <w:tc>
          <w:tcPr>
            <w:tcW w:w="851" w:type="dxa"/>
            <w:vMerge/>
            <w:vAlign w:val="center"/>
          </w:tcPr>
          <w:p w14:paraId="19F5127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69D185B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2602AED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4FF967C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2E0E638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790D1B0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06D254A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4E06493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62344FF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515CB199" w14:textId="77777777" w:rsidTr="00B33267">
        <w:trPr>
          <w:trHeight w:val="280"/>
        </w:trPr>
        <w:tc>
          <w:tcPr>
            <w:tcW w:w="851" w:type="dxa"/>
            <w:vMerge/>
            <w:vAlign w:val="center"/>
          </w:tcPr>
          <w:p w14:paraId="1976B85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7A8A708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2C0B576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4A2540D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63" w:type="dxa"/>
          </w:tcPr>
          <w:p w14:paraId="123669C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0,0</w:t>
            </w:r>
          </w:p>
        </w:tc>
        <w:tc>
          <w:tcPr>
            <w:tcW w:w="1134" w:type="dxa"/>
          </w:tcPr>
          <w:p w14:paraId="4C85BF8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2127B8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A190AA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0DBAC67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56CBDD4" w14:textId="77777777" w:rsidTr="00B33267">
        <w:trPr>
          <w:trHeight w:val="237"/>
        </w:trPr>
        <w:tc>
          <w:tcPr>
            <w:tcW w:w="851" w:type="dxa"/>
            <w:vMerge/>
          </w:tcPr>
          <w:p w14:paraId="6C1629C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294D800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1D36349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438C2B5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73689CE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F58F98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3698A2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2E6F44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13550E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2A0F1FEF" w14:textId="77777777" w:rsidTr="00B33267">
        <w:trPr>
          <w:trHeight w:val="172"/>
        </w:trPr>
        <w:tc>
          <w:tcPr>
            <w:tcW w:w="851" w:type="dxa"/>
            <w:vMerge/>
            <w:vAlign w:val="center"/>
          </w:tcPr>
          <w:p w14:paraId="37BB2BA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22879ED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47E61FEF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6263EEA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2EC6C2C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A2A09E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9CBC28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8F3AC4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725392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0893658" w14:textId="77777777" w:rsidTr="00B33267">
        <w:trPr>
          <w:trHeight w:val="129"/>
        </w:trPr>
        <w:tc>
          <w:tcPr>
            <w:tcW w:w="851" w:type="dxa"/>
            <w:vMerge/>
            <w:vAlign w:val="center"/>
          </w:tcPr>
          <w:p w14:paraId="2148CA3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0082C19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334A0311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3964800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5F8FDA7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CBC70C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43E631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86B83E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FB0110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657B30A3" w14:textId="77777777" w:rsidTr="00B33267">
        <w:trPr>
          <w:trHeight w:val="129"/>
        </w:trPr>
        <w:tc>
          <w:tcPr>
            <w:tcW w:w="851" w:type="dxa"/>
            <w:vMerge w:val="restart"/>
          </w:tcPr>
          <w:p w14:paraId="1AF6A5C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</w:rPr>
              <w:t>Задача 2</w:t>
            </w:r>
          </w:p>
        </w:tc>
        <w:tc>
          <w:tcPr>
            <w:tcW w:w="1418" w:type="dxa"/>
            <w:vMerge w:val="restart"/>
          </w:tcPr>
          <w:p w14:paraId="0342E55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</w:rPr>
              <w:t>Обеспечение деятельности учреждений, осуществляющих физкультурно-спортивную работу с населением</w:t>
            </w:r>
          </w:p>
          <w:p w14:paraId="3865F65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AA8C52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7A0F7B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754CBD7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C0D53E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657838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265DB30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lastRenderedPageBreak/>
              <w:t>Всего:</w:t>
            </w:r>
          </w:p>
        </w:tc>
        <w:tc>
          <w:tcPr>
            <w:tcW w:w="1134" w:type="dxa"/>
          </w:tcPr>
          <w:p w14:paraId="73A8E27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47 110,2</w:t>
            </w:r>
          </w:p>
        </w:tc>
        <w:tc>
          <w:tcPr>
            <w:tcW w:w="1163" w:type="dxa"/>
          </w:tcPr>
          <w:p w14:paraId="3105A6E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11 119,0</w:t>
            </w:r>
          </w:p>
        </w:tc>
        <w:tc>
          <w:tcPr>
            <w:tcW w:w="1134" w:type="dxa"/>
          </w:tcPr>
          <w:p w14:paraId="40E1EA4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9 894,2</w:t>
            </w:r>
          </w:p>
        </w:tc>
        <w:tc>
          <w:tcPr>
            <w:tcW w:w="1134" w:type="dxa"/>
          </w:tcPr>
          <w:p w14:paraId="35E57C4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8 729,0</w:t>
            </w:r>
          </w:p>
        </w:tc>
        <w:tc>
          <w:tcPr>
            <w:tcW w:w="1134" w:type="dxa"/>
          </w:tcPr>
          <w:p w14:paraId="3FDCE15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8 684,0</w:t>
            </w:r>
          </w:p>
        </w:tc>
        <w:tc>
          <w:tcPr>
            <w:tcW w:w="1022" w:type="dxa"/>
          </w:tcPr>
          <w:p w14:paraId="17BDBFF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8 684,0</w:t>
            </w:r>
          </w:p>
        </w:tc>
      </w:tr>
      <w:tr w:rsidR="00657CE6" w:rsidRPr="00657CE6" w14:paraId="5A686B79" w14:textId="77777777" w:rsidTr="00B33267">
        <w:trPr>
          <w:trHeight w:val="126"/>
        </w:trPr>
        <w:tc>
          <w:tcPr>
            <w:tcW w:w="851" w:type="dxa"/>
            <w:vMerge/>
            <w:vAlign w:val="center"/>
          </w:tcPr>
          <w:p w14:paraId="4205D45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74B0533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2B74581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29653E2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2C0E546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CC8E56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0214C50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71D6A07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51D7AF2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6F184E05" w14:textId="77777777" w:rsidTr="00B33267">
        <w:trPr>
          <w:trHeight w:val="151"/>
        </w:trPr>
        <w:tc>
          <w:tcPr>
            <w:tcW w:w="851" w:type="dxa"/>
            <w:vMerge/>
            <w:vAlign w:val="center"/>
          </w:tcPr>
          <w:p w14:paraId="72EFF32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7A4FCBB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248619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0DD4936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2F28B7E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4824FE8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4E463FF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780FB66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0DD63E1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1BEF741C" w14:textId="77777777" w:rsidTr="00B33267">
        <w:trPr>
          <w:trHeight w:val="104"/>
        </w:trPr>
        <w:tc>
          <w:tcPr>
            <w:tcW w:w="851" w:type="dxa"/>
            <w:vMerge/>
            <w:vAlign w:val="center"/>
          </w:tcPr>
          <w:p w14:paraId="1275FDF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539CD92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434380A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0FAAD46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40 892,5</w:t>
            </w:r>
          </w:p>
        </w:tc>
        <w:tc>
          <w:tcPr>
            <w:tcW w:w="1163" w:type="dxa"/>
          </w:tcPr>
          <w:p w14:paraId="27A2DEB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8 764,3</w:t>
            </w:r>
          </w:p>
        </w:tc>
        <w:tc>
          <w:tcPr>
            <w:tcW w:w="1134" w:type="dxa"/>
          </w:tcPr>
          <w:p w14:paraId="2E47CD6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8 475,9</w:t>
            </w:r>
          </w:p>
        </w:tc>
        <w:tc>
          <w:tcPr>
            <w:tcW w:w="1134" w:type="dxa"/>
          </w:tcPr>
          <w:p w14:paraId="139FD2F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7 914,1</w:t>
            </w:r>
          </w:p>
        </w:tc>
        <w:tc>
          <w:tcPr>
            <w:tcW w:w="1134" w:type="dxa"/>
          </w:tcPr>
          <w:p w14:paraId="756D32C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7 869,1</w:t>
            </w:r>
          </w:p>
        </w:tc>
        <w:tc>
          <w:tcPr>
            <w:tcW w:w="1022" w:type="dxa"/>
          </w:tcPr>
          <w:p w14:paraId="79430A4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7 869,1</w:t>
            </w:r>
          </w:p>
        </w:tc>
      </w:tr>
      <w:tr w:rsidR="00657CE6" w:rsidRPr="00657CE6" w14:paraId="62CCB2AA" w14:textId="77777777" w:rsidTr="00B33267">
        <w:trPr>
          <w:trHeight w:val="280"/>
        </w:trPr>
        <w:tc>
          <w:tcPr>
            <w:tcW w:w="851" w:type="dxa"/>
            <w:vMerge/>
            <w:vAlign w:val="center"/>
          </w:tcPr>
          <w:p w14:paraId="4C460FF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36DE6C1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0DE66D0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5BF16CE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6 217,7</w:t>
            </w:r>
          </w:p>
        </w:tc>
        <w:tc>
          <w:tcPr>
            <w:tcW w:w="1163" w:type="dxa"/>
          </w:tcPr>
          <w:p w14:paraId="57EAA43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2 354,7</w:t>
            </w:r>
          </w:p>
        </w:tc>
        <w:tc>
          <w:tcPr>
            <w:tcW w:w="1134" w:type="dxa"/>
          </w:tcPr>
          <w:p w14:paraId="5FAABFD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1 418,3</w:t>
            </w:r>
          </w:p>
        </w:tc>
        <w:tc>
          <w:tcPr>
            <w:tcW w:w="1134" w:type="dxa"/>
          </w:tcPr>
          <w:p w14:paraId="348DE66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814,9</w:t>
            </w:r>
          </w:p>
        </w:tc>
        <w:tc>
          <w:tcPr>
            <w:tcW w:w="1134" w:type="dxa"/>
          </w:tcPr>
          <w:p w14:paraId="42CDEF9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814,9</w:t>
            </w:r>
          </w:p>
        </w:tc>
        <w:tc>
          <w:tcPr>
            <w:tcW w:w="1022" w:type="dxa"/>
          </w:tcPr>
          <w:p w14:paraId="716C4CD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814,9</w:t>
            </w:r>
          </w:p>
        </w:tc>
      </w:tr>
      <w:tr w:rsidR="00657CE6" w:rsidRPr="00657CE6" w14:paraId="5EBDD96E" w14:textId="77777777" w:rsidTr="00B33267">
        <w:trPr>
          <w:trHeight w:val="258"/>
        </w:trPr>
        <w:tc>
          <w:tcPr>
            <w:tcW w:w="851" w:type="dxa"/>
            <w:vMerge/>
            <w:vAlign w:val="center"/>
          </w:tcPr>
          <w:p w14:paraId="61EF069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29DC98B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0EDC41E3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32D84FE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2F7EDBE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0C6746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86D2EB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FA640B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80E116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7AA29F1" w14:textId="77777777" w:rsidTr="00B33267">
        <w:trPr>
          <w:trHeight w:val="280"/>
        </w:trPr>
        <w:tc>
          <w:tcPr>
            <w:tcW w:w="851" w:type="dxa"/>
            <w:vMerge/>
            <w:vAlign w:val="center"/>
          </w:tcPr>
          <w:p w14:paraId="344B425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463C638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15C36281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03A6994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2952E4E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C25316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9E576C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30A0D2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3A763B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46E74E7" w14:textId="77777777" w:rsidTr="00B33267">
        <w:trPr>
          <w:trHeight w:val="327"/>
        </w:trPr>
        <w:tc>
          <w:tcPr>
            <w:tcW w:w="851" w:type="dxa"/>
            <w:vMerge w:val="restart"/>
            <w:vAlign w:val="center"/>
          </w:tcPr>
          <w:p w14:paraId="3617EC0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</w:p>
          <w:p w14:paraId="4EC77EF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Основные </w:t>
            </w:r>
          </w:p>
          <w:p w14:paraId="565EDE8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мероприятия 2.2.1.</w:t>
            </w:r>
          </w:p>
          <w:p w14:paraId="108C23E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  <w:p w14:paraId="6B4B4C7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42C10D0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</w:p>
          <w:p w14:paraId="031DAE5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Оказание муниципальных услуг (выполнение работ) учреждениями физкультурно-спортивной направленности</w:t>
            </w:r>
          </w:p>
        </w:tc>
        <w:tc>
          <w:tcPr>
            <w:tcW w:w="1559" w:type="dxa"/>
          </w:tcPr>
          <w:p w14:paraId="24B72A6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21E2C4F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44 709,4</w:t>
            </w:r>
          </w:p>
        </w:tc>
        <w:tc>
          <w:tcPr>
            <w:tcW w:w="1163" w:type="dxa"/>
          </w:tcPr>
          <w:p w14:paraId="13AAA81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9 331,6</w:t>
            </w:r>
          </w:p>
        </w:tc>
        <w:tc>
          <w:tcPr>
            <w:tcW w:w="1134" w:type="dxa"/>
          </w:tcPr>
          <w:p w14:paraId="14FE95C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9 280,8</w:t>
            </w:r>
          </w:p>
        </w:tc>
        <w:tc>
          <w:tcPr>
            <w:tcW w:w="1134" w:type="dxa"/>
          </w:tcPr>
          <w:p w14:paraId="05C5BC7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8 729,0</w:t>
            </w:r>
          </w:p>
        </w:tc>
        <w:tc>
          <w:tcPr>
            <w:tcW w:w="1134" w:type="dxa"/>
          </w:tcPr>
          <w:p w14:paraId="0DDB85F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8 684,0</w:t>
            </w:r>
          </w:p>
        </w:tc>
        <w:tc>
          <w:tcPr>
            <w:tcW w:w="1022" w:type="dxa"/>
          </w:tcPr>
          <w:p w14:paraId="39AEDD5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8 684,0</w:t>
            </w:r>
          </w:p>
        </w:tc>
      </w:tr>
      <w:tr w:rsidR="00657CE6" w:rsidRPr="00657CE6" w14:paraId="05E672EF" w14:textId="77777777" w:rsidTr="00B33267">
        <w:trPr>
          <w:trHeight w:val="172"/>
        </w:trPr>
        <w:tc>
          <w:tcPr>
            <w:tcW w:w="851" w:type="dxa"/>
            <w:vMerge/>
          </w:tcPr>
          <w:p w14:paraId="1C87860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162D98A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E461DE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12F5FB9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01C18D3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7953947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674052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7BF7A60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66A93F1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6A960CDB" w14:textId="77777777" w:rsidTr="00B33267">
        <w:trPr>
          <w:trHeight w:val="130"/>
        </w:trPr>
        <w:tc>
          <w:tcPr>
            <w:tcW w:w="851" w:type="dxa"/>
            <w:vMerge/>
            <w:vAlign w:val="center"/>
          </w:tcPr>
          <w:p w14:paraId="74D3EDE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015B724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2C3C6EF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257959F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3B7D171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48EC5C1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2E96728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5CB5063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27BBCC3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69D216C6" w14:textId="77777777" w:rsidTr="00B33267">
        <w:trPr>
          <w:trHeight w:val="215"/>
        </w:trPr>
        <w:tc>
          <w:tcPr>
            <w:tcW w:w="851" w:type="dxa"/>
            <w:vMerge/>
            <w:vAlign w:val="center"/>
          </w:tcPr>
          <w:p w14:paraId="1978143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2EAC2F9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1EAB654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3058A34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40 380,6</w:t>
            </w:r>
          </w:p>
        </w:tc>
        <w:tc>
          <w:tcPr>
            <w:tcW w:w="1163" w:type="dxa"/>
          </w:tcPr>
          <w:p w14:paraId="537C3F1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8 308,1</w:t>
            </w:r>
          </w:p>
        </w:tc>
        <w:tc>
          <w:tcPr>
            <w:tcW w:w="1134" w:type="dxa"/>
          </w:tcPr>
          <w:p w14:paraId="608C676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8 420,2</w:t>
            </w:r>
          </w:p>
        </w:tc>
        <w:tc>
          <w:tcPr>
            <w:tcW w:w="1134" w:type="dxa"/>
          </w:tcPr>
          <w:p w14:paraId="0568FB9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7 914,1</w:t>
            </w:r>
          </w:p>
        </w:tc>
        <w:tc>
          <w:tcPr>
            <w:tcW w:w="1134" w:type="dxa"/>
          </w:tcPr>
          <w:p w14:paraId="2789C4A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7 869,1</w:t>
            </w:r>
          </w:p>
        </w:tc>
        <w:tc>
          <w:tcPr>
            <w:tcW w:w="1022" w:type="dxa"/>
          </w:tcPr>
          <w:p w14:paraId="6B48FB0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7 869,1</w:t>
            </w:r>
          </w:p>
        </w:tc>
      </w:tr>
      <w:tr w:rsidR="00657CE6" w:rsidRPr="00657CE6" w14:paraId="31FF77A4" w14:textId="77777777" w:rsidTr="00B33267">
        <w:trPr>
          <w:trHeight w:val="301"/>
        </w:trPr>
        <w:tc>
          <w:tcPr>
            <w:tcW w:w="851" w:type="dxa"/>
            <w:vMerge/>
            <w:vAlign w:val="center"/>
          </w:tcPr>
          <w:p w14:paraId="3BC099C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66D9083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2F1D0F6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08E4D21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4 328,8</w:t>
            </w:r>
          </w:p>
        </w:tc>
        <w:tc>
          <w:tcPr>
            <w:tcW w:w="1163" w:type="dxa"/>
          </w:tcPr>
          <w:p w14:paraId="4D5B7C0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1 023,5</w:t>
            </w:r>
          </w:p>
        </w:tc>
        <w:tc>
          <w:tcPr>
            <w:tcW w:w="1134" w:type="dxa"/>
          </w:tcPr>
          <w:p w14:paraId="49B174E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860,6</w:t>
            </w:r>
          </w:p>
        </w:tc>
        <w:tc>
          <w:tcPr>
            <w:tcW w:w="1134" w:type="dxa"/>
          </w:tcPr>
          <w:p w14:paraId="37DDA3E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814,9</w:t>
            </w:r>
          </w:p>
        </w:tc>
        <w:tc>
          <w:tcPr>
            <w:tcW w:w="1134" w:type="dxa"/>
          </w:tcPr>
          <w:p w14:paraId="4CE55EF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814,9</w:t>
            </w:r>
          </w:p>
        </w:tc>
        <w:tc>
          <w:tcPr>
            <w:tcW w:w="1022" w:type="dxa"/>
          </w:tcPr>
          <w:p w14:paraId="1678C3E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814,9</w:t>
            </w:r>
          </w:p>
        </w:tc>
      </w:tr>
      <w:tr w:rsidR="00657CE6" w:rsidRPr="00657CE6" w14:paraId="6820F7AA" w14:textId="77777777" w:rsidTr="00B33267">
        <w:trPr>
          <w:trHeight w:val="230"/>
        </w:trPr>
        <w:tc>
          <w:tcPr>
            <w:tcW w:w="851" w:type="dxa"/>
            <w:vMerge/>
            <w:vAlign w:val="center"/>
          </w:tcPr>
          <w:p w14:paraId="309D8D7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2748111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12C4DF40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25B554B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387EFE3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AEB5DB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278331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84CD6F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6DEB05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3562E8D" w14:textId="77777777" w:rsidTr="00B33267">
        <w:trPr>
          <w:trHeight w:val="279"/>
        </w:trPr>
        <w:tc>
          <w:tcPr>
            <w:tcW w:w="851" w:type="dxa"/>
            <w:vMerge/>
            <w:vAlign w:val="center"/>
          </w:tcPr>
          <w:p w14:paraId="53CA15B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0AAFE8F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1989439E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41F3CFD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4179B4A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514A8C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49B13D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C55C2A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119517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9E19EA0" w14:textId="77777777" w:rsidTr="00B33267">
        <w:trPr>
          <w:trHeight w:val="172"/>
        </w:trPr>
        <w:tc>
          <w:tcPr>
            <w:tcW w:w="851" w:type="dxa"/>
            <w:vMerge w:val="restart"/>
          </w:tcPr>
          <w:p w14:paraId="1C448A2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 2.2.1.1</w:t>
            </w:r>
          </w:p>
        </w:tc>
        <w:tc>
          <w:tcPr>
            <w:tcW w:w="1418" w:type="dxa"/>
            <w:vMerge w:val="restart"/>
          </w:tcPr>
          <w:p w14:paraId="0C75A79C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Оказание муниципальных услуг (выполнение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работ)  учреждениями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физкультурно-спортивной направленности за исключением оплаты по коммунальным услугам</w:t>
            </w:r>
          </w:p>
        </w:tc>
        <w:tc>
          <w:tcPr>
            <w:tcW w:w="1559" w:type="dxa"/>
          </w:tcPr>
          <w:p w14:paraId="18ABB52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0E5297A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41 667,0</w:t>
            </w:r>
          </w:p>
        </w:tc>
        <w:tc>
          <w:tcPr>
            <w:tcW w:w="1163" w:type="dxa"/>
            <w:vAlign w:val="center"/>
          </w:tcPr>
          <w:p w14:paraId="1191AC4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8 731,0</w:t>
            </w:r>
          </w:p>
        </w:tc>
        <w:tc>
          <w:tcPr>
            <w:tcW w:w="1134" w:type="dxa"/>
            <w:vAlign w:val="center"/>
          </w:tcPr>
          <w:p w14:paraId="1C89FC6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8 617,1</w:t>
            </w:r>
          </w:p>
        </w:tc>
        <w:tc>
          <w:tcPr>
            <w:tcW w:w="1134" w:type="dxa"/>
            <w:vAlign w:val="center"/>
          </w:tcPr>
          <w:p w14:paraId="74A3C2A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8 136,3</w:t>
            </w:r>
          </w:p>
        </w:tc>
        <w:tc>
          <w:tcPr>
            <w:tcW w:w="1134" w:type="dxa"/>
            <w:vAlign w:val="center"/>
          </w:tcPr>
          <w:p w14:paraId="496F10A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8 091,3</w:t>
            </w:r>
          </w:p>
        </w:tc>
        <w:tc>
          <w:tcPr>
            <w:tcW w:w="1022" w:type="dxa"/>
            <w:vAlign w:val="center"/>
          </w:tcPr>
          <w:p w14:paraId="44DDBE7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8 091,3</w:t>
            </w:r>
          </w:p>
        </w:tc>
      </w:tr>
      <w:tr w:rsidR="00657CE6" w:rsidRPr="00657CE6" w14:paraId="62905D5D" w14:textId="77777777" w:rsidTr="00B33267">
        <w:trPr>
          <w:trHeight w:val="172"/>
        </w:trPr>
        <w:tc>
          <w:tcPr>
            <w:tcW w:w="851" w:type="dxa"/>
            <w:vMerge/>
          </w:tcPr>
          <w:p w14:paraId="2F8F121A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1EB64F35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3095CF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2940A98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30B5720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3BE4F87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5A1C0F3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017FCC9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1ED8145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56BFB27A" w14:textId="77777777" w:rsidTr="00B33267">
        <w:trPr>
          <w:trHeight w:val="172"/>
        </w:trPr>
        <w:tc>
          <w:tcPr>
            <w:tcW w:w="851" w:type="dxa"/>
            <w:vMerge/>
          </w:tcPr>
          <w:p w14:paraId="575A9A61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49E15873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50B0C1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73DCBAA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75F19E1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514BABB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5F070B4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2C47A7E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540173A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64AE2E0A" w14:textId="77777777" w:rsidTr="00B33267">
        <w:trPr>
          <w:trHeight w:val="172"/>
        </w:trPr>
        <w:tc>
          <w:tcPr>
            <w:tcW w:w="851" w:type="dxa"/>
            <w:vMerge/>
          </w:tcPr>
          <w:p w14:paraId="132ECB1D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0532D461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A0A539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4935DD9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39 455,3</w:t>
            </w:r>
          </w:p>
        </w:tc>
        <w:tc>
          <w:tcPr>
            <w:tcW w:w="1163" w:type="dxa"/>
          </w:tcPr>
          <w:p w14:paraId="3281B40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8 123,7</w:t>
            </w:r>
          </w:p>
        </w:tc>
        <w:tc>
          <w:tcPr>
            <w:tcW w:w="1134" w:type="dxa"/>
          </w:tcPr>
          <w:p w14:paraId="34E36A4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8 216,0</w:t>
            </w:r>
          </w:p>
        </w:tc>
        <w:tc>
          <w:tcPr>
            <w:tcW w:w="1134" w:type="dxa"/>
          </w:tcPr>
          <w:p w14:paraId="1370C61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7 735,2</w:t>
            </w:r>
          </w:p>
        </w:tc>
        <w:tc>
          <w:tcPr>
            <w:tcW w:w="1134" w:type="dxa"/>
          </w:tcPr>
          <w:p w14:paraId="686C1ED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7 690,2</w:t>
            </w:r>
          </w:p>
        </w:tc>
        <w:tc>
          <w:tcPr>
            <w:tcW w:w="1022" w:type="dxa"/>
          </w:tcPr>
          <w:p w14:paraId="16E8310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7 690,2</w:t>
            </w:r>
          </w:p>
        </w:tc>
      </w:tr>
      <w:tr w:rsidR="00657CE6" w:rsidRPr="00657CE6" w14:paraId="32F674FA" w14:textId="77777777" w:rsidTr="00B33267">
        <w:trPr>
          <w:trHeight w:val="172"/>
        </w:trPr>
        <w:tc>
          <w:tcPr>
            <w:tcW w:w="851" w:type="dxa"/>
            <w:vMerge/>
          </w:tcPr>
          <w:p w14:paraId="09291492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0806DDD7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A79287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65115EC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2 211,7</w:t>
            </w:r>
          </w:p>
        </w:tc>
        <w:tc>
          <w:tcPr>
            <w:tcW w:w="1163" w:type="dxa"/>
          </w:tcPr>
          <w:p w14:paraId="666CD49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607,3</w:t>
            </w:r>
          </w:p>
        </w:tc>
        <w:tc>
          <w:tcPr>
            <w:tcW w:w="1134" w:type="dxa"/>
          </w:tcPr>
          <w:p w14:paraId="7823E9A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401,1</w:t>
            </w:r>
          </w:p>
        </w:tc>
        <w:tc>
          <w:tcPr>
            <w:tcW w:w="1134" w:type="dxa"/>
          </w:tcPr>
          <w:p w14:paraId="14C7E59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401,1</w:t>
            </w:r>
          </w:p>
        </w:tc>
        <w:tc>
          <w:tcPr>
            <w:tcW w:w="1134" w:type="dxa"/>
          </w:tcPr>
          <w:p w14:paraId="53BEB82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401,1</w:t>
            </w:r>
          </w:p>
        </w:tc>
        <w:tc>
          <w:tcPr>
            <w:tcW w:w="1022" w:type="dxa"/>
          </w:tcPr>
          <w:p w14:paraId="56AC81A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401,1</w:t>
            </w:r>
          </w:p>
        </w:tc>
      </w:tr>
      <w:tr w:rsidR="00657CE6" w:rsidRPr="00657CE6" w14:paraId="32C3BD15" w14:textId="77777777" w:rsidTr="00B33267">
        <w:trPr>
          <w:trHeight w:val="172"/>
        </w:trPr>
        <w:tc>
          <w:tcPr>
            <w:tcW w:w="851" w:type="dxa"/>
            <w:vMerge/>
          </w:tcPr>
          <w:p w14:paraId="33F27316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7735EBC7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AA33AD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1315F6A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4CA3E0E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5F8946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C62F98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C0AB6E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216E10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71272699" w14:textId="77777777" w:rsidTr="00B33267">
        <w:trPr>
          <w:trHeight w:val="172"/>
        </w:trPr>
        <w:tc>
          <w:tcPr>
            <w:tcW w:w="851" w:type="dxa"/>
            <w:vMerge/>
          </w:tcPr>
          <w:p w14:paraId="1A39ABE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31850F5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8A9721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7789AF4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</w:tcPr>
          <w:p w14:paraId="7815D3A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786511D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586B630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2AC2638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</w:tcPr>
          <w:p w14:paraId="7E71DC8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39C2E228" w14:textId="77777777" w:rsidTr="00B33267">
        <w:trPr>
          <w:trHeight w:val="172"/>
        </w:trPr>
        <w:tc>
          <w:tcPr>
            <w:tcW w:w="851" w:type="dxa"/>
            <w:vMerge w:val="restart"/>
          </w:tcPr>
          <w:p w14:paraId="0600B4E5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мероприятие 2.2.1.2</w:t>
            </w:r>
          </w:p>
        </w:tc>
        <w:tc>
          <w:tcPr>
            <w:tcW w:w="1418" w:type="dxa"/>
            <w:vMerge w:val="restart"/>
          </w:tcPr>
          <w:p w14:paraId="64286BA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Оплата муниципальными учреждениями расходов по коммунальным услугам</w:t>
            </w:r>
          </w:p>
        </w:tc>
        <w:tc>
          <w:tcPr>
            <w:tcW w:w="1559" w:type="dxa"/>
          </w:tcPr>
          <w:p w14:paraId="7DB7349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786A85C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3 042,4</w:t>
            </w:r>
          </w:p>
        </w:tc>
        <w:tc>
          <w:tcPr>
            <w:tcW w:w="1163" w:type="dxa"/>
            <w:vAlign w:val="center"/>
          </w:tcPr>
          <w:p w14:paraId="299A672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600,6</w:t>
            </w:r>
          </w:p>
        </w:tc>
        <w:tc>
          <w:tcPr>
            <w:tcW w:w="1134" w:type="dxa"/>
            <w:vAlign w:val="center"/>
          </w:tcPr>
          <w:p w14:paraId="2373160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663,7</w:t>
            </w:r>
          </w:p>
        </w:tc>
        <w:tc>
          <w:tcPr>
            <w:tcW w:w="1134" w:type="dxa"/>
          </w:tcPr>
          <w:p w14:paraId="11202D5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592,7</w:t>
            </w:r>
          </w:p>
        </w:tc>
        <w:tc>
          <w:tcPr>
            <w:tcW w:w="1134" w:type="dxa"/>
          </w:tcPr>
          <w:p w14:paraId="1A77F13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592,7</w:t>
            </w:r>
          </w:p>
        </w:tc>
        <w:tc>
          <w:tcPr>
            <w:tcW w:w="1022" w:type="dxa"/>
          </w:tcPr>
          <w:p w14:paraId="066DB4E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592,7</w:t>
            </w:r>
          </w:p>
        </w:tc>
      </w:tr>
      <w:tr w:rsidR="00657CE6" w:rsidRPr="00657CE6" w14:paraId="7A5B26E9" w14:textId="77777777" w:rsidTr="00B33267">
        <w:trPr>
          <w:trHeight w:val="172"/>
        </w:trPr>
        <w:tc>
          <w:tcPr>
            <w:tcW w:w="851" w:type="dxa"/>
            <w:vMerge/>
          </w:tcPr>
          <w:p w14:paraId="046AEE41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1542DF4D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417D3C7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7C85F44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39FA21F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4BF5BB1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2D179B0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7DA3396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79DEFB4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0F71FB95" w14:textId="77777777" w:rsidTr="00B33267">
        <w:trPr>
          <w:trHeight w:val="172"/>
        </w:trPr>
        <w:tc>
          <w:tcPr>
            <w:tcW w:w="851" w:type="dxa"/>
            <w:vMerge/>
          </w:tcPr>
          <w:p w14:paraId="15F0C18B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503D9F94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71FBF7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4800214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63" w:type="dxa"/>
          </w:tcPr>
          <w:p w14:paraId="48086DD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066B9A6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690FBA4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1B69697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22" w:type="dxa"/>
          </w:tcPr>
          <w:p w14:paraId="35FEEA5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57CE6" w:rsidRPr="00657CE6" w14:paraId="7DF73364" w14:textId="77777777" w:rsidTr="00B33267">
        <w:trPr>
          <w:trHeight w:val="172"/>
        </w:trPr>
        <w:tc>
          <w:tcPr>
            <w:tcW w:w="851" w:type="dxa"/>
            <w:vMerge/>
          </w:tcPr>
          <w:p w14:paraId="22CD3808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35EB4786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1E23B77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5B43587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925,3</w:t>
            </w:r>
          </w:p>
        </w:tc>
        <w:tc>
          <w:tcPr>
            <w:tcW w:w="1163" w:type="dxa"/>
          </w:tcPr>
          <w:p w14:paraId="41A63C4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184,4</w:t>
            </w:r>
          </w:p>
        </w:tc>
        <w:tc>
          <w:tcPr>
            <w:tcW w:w="1134" w:type="dxa"/>
          </w:tcPr>
          <w:p w14:paraId="21624DB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204,2</w:t>
            </w:r>
          </w:p>
        </w:tc>
        <w:tc>
          <w:tcPr>
            <w:tcW w:w="1134" w:type="dxa"/>
          </w:tcPr>
          <w:p w14:paraId="534C905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178,9</w:t>
            </w:r>
          </w:p>
        </w:tc>
        <w:tc>
          <w:tcPr>
            <w:tcW w:w="1134" w:type="dxa"/>
          </w:tcPr>
          <w:p w14:paraId="3B4952A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178,9</w:t>
            </w:r>
          </w:p>
        </w:tc>
        <w:tc>
          <w:tcPr>
            <w:tcW w:w="1022" w:type="dxa"/>
          </w:tcPr>
          <w:p w14:paraId="06F4F21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178,9</w:t>
            </w:r>
          </w:p>
        </w:tc>
      </w:tr>
      <w:tr w:rsidR="00657CE6" w:rsidRPr="00657CE6" w14:paraId="2E86E0A2" w14:textId="77777777" w:rsidTr="00B33267">
        <w:trPr>
          <w:trHeight w:val="172"/>
        </w:trPr>
        <w:tc>
          <w:tcPr>
            <w:tcW w:w="851" w:type="dxa"/>
            <w:vMerge/>
          </w:tcPr>
          <w:p w14:paraId="0F7B6C8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0CFF51C9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39F13E3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76ECDF0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2 117,1</w:t>
            </w:r>
          </w:p>
        </w:tc>
        <w:tc>
          <w:tcPr>
            <w:tcW w:w="1163" w:type="dxa"/>
          </w:tcPr>
          <w:p w14:paraId="7834227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416,2</w:t>
            </w:r>
          </w:p>
        </w:tc>
        <w:tc>
          <w:tcPr>
            <w:tcW w:w="1134" w:type="dxa"/>
          </w:tcPr>
          <w:p w14:paraId="031A5DA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459,5</w:t>
            </w:r>
          </w:p>
        </w:tc>
        <w:tc>
          <w:tcPr>
            <w:tcW w:w="1134" w:type="dxa"/>
          </w:tcPr>
          <w:p w14:paraId="2586F12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413,8</w:t>
            </w:r>
          </w:p>
        </w:tc>
        <w:tc>
          <w:tcPr>
            <w:tcW w:w="1134" w:type="dxa"/>
          </w:tcPr>
          <w:p w14:paraId="44DF700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413,8</w:t>
            </w:r>
          </w:p>
        </w:tc>
        <w:tc>
          <w:tcPr>
            <w:tcW w:w="1022" w:type="dxa"/>
          </w:tcPr>
          <w:p w14:paraId="4ADA29E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413,8</w:t>
            </w:r>
          </w:p>
        </w:tc>
      </w:tr>
      <w:tr w:rsidR="00657CE6" w:rsidRPr="00657CE6" w14:paraId="0665AA20" w14:textId="77777777" w:rsidTr="00B33267">
        <w:trPr>
          <w:trHeight w:val="172"/>
        </w:trPr>
        <w:tc>
          <w:tcPr>
            <w:tcW w:w="851" w:type="dxa"/>
            <w:vMerge/>
          </w:tcPr>
          <w:p w14:paraId="07646C8A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32A49AC3" w14:textId="77777777" w:rsidR="00657CE6" w:rsidRPr="00657CE6" w:rsidRDefault="00657CE6" w:rsidP="00657CE6">
            <w:pPr>
              <w:suppressAutoHyphens/>
              <w:spacing w:after="0" w:line="240" w:lineRule="auto"/>
              <w:ind w:firstLine="720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FD2004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6660C08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28C6480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9C5A6E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EA0E9E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E38F6D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7A616B7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6EE85DCF" w14:textId="77777777" w:rsidTr="00B33267">
        <w:trPr>
          <w:trHeight w:val="172"/>
        </w:trPr>
        <w:tc>
          <w:tcPr>
            <w:tcW w:w="851" w:type="dxa"/>
            <w:vMerge/>
          </w:tcPr>
          <w:p w14:paraId="053C501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75D93A4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299C966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774379B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</w:tcPr>
          <w:p w14:paraId="72A20C9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4DCA014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599EF2F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41DB5A6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</w:tcPr>
          <w:p w14:paraId="1727DA2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51D498F7" w14:textId="77777777" w:rsidTr="00B33267">
        <w:trPr>
          <w:trHeight w:val="172"/>
        </w:trPr>
        <w:tc>
          <w:tcPr>
            <w:tcW w:w="851" w:type="dxa"/>
            <w:vMerge w:val="restart"/>
            <w:vAlign w:val="center"/>
          </w:tcPr>
          <w:p w14:paraId="6363BA0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03E43A5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Основное </w:t>
            </w:r>
          </w:p>
          <w:p w14:paraId="659F045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мероприятие 2.2.2.</w:t>
            </w:r>
          </w:p>
        </w:tc>
        <w:tc>
          <w:tcPr>
            <w:tcW w:w="1418" w:type="dxa"/>
            <w:vMerge w:val="restart"/>
            <w:vAlign w:val="center"/>
          </w:tcPr>
          <w:p w14:paraId="2076EE5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  <w:p w14:paraId="0DA2BDA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 Укрепление материально-технической </w:t>
            </w:r>
            <w:proofErr w:type="gramStart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базы,  учреждений</w:t>
            </w:r>
            <w:proofErr w:type="gramEnd"/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 физкультурно-спортивной направленност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lastRenderedPageBreak/>
              <w:t>и (в том числе реализация отдельных мероприятий регионального проекта «Спорт – норма жизни» в части развития физической культуры и массового спорта), обеспечение  первичных мер пожарной и антитеррористической безопасности</w:t>
            </w:r>
          </w:p>
          <w:p w14:paraId="37516F2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4A22F93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lastRenderedPageBreak/>
              <w:t>Всего:</w:t>
            </w:r>
          </w:p>
        </w:tc>
        <w:tc>
          <w:tcPr>
            <w:tcW w:w="1134" w:type="dxa"/>
          </w:tcPr>
          <w:p w14:paraId="3ABEE9E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2 400,8</w:t>
            </w:r>
          </w:p>
        </w:tc>
        <w:tc>
          <w:tcPr>
            <w:tcW w:w="1163" w:type="dxa"/>
          </w:tcPr>
          <w:p w14:paraId="4920FF1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1 787,4</w:t>
            </w:r>
          </w:p>
        </w:tc>
        <w:tc>
          <w:tcPr>
            <w:tcW w:w="1134" w:type="dxa"/>
          </w:tcPr>
          <w:p w14:paraId="11E7E97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613,4</w:t>
            </w:r>
          </w:p>
        </w:tc>
        <w:tc>
          <w:tcPr>
            <w:tcW w:w="1134" w:type="dxa"/>
          </w:tcPr>
          <w:p w14:paraId="08F3F2E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1B9CFF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206B5CD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DEB496D" w14:textId="77777777" w:rsidTr="00B33267">
        <w:trPr>
          <w:trHeight w:val="86"/>
        </w:trPr>
        <w:tc>
          <w:tcPr>
            <w:tcW w:w="851" w:type="dxa"/>
            <w:vMerge/>
            <w:vAlign w:val="center"/>
          </w:tcPr>
          <w:p w14:paraId="63FD09C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7D6E080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013655A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1C81879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303C93F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F05285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23EA276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68F671A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5173AE1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316DA2AD" w14:textId="77777777" w:rsidTr="00B33267">
        <w:trPr>
          <w:trHeight w:val="107"/>
        </w:trPr>
        <w:tc>
          <w:tcPr>
            <w:tcW w:w="851" w:type="dxa"/>
            <w:vMerge/>
          </w:tcPr>
          <w:p w14:paraId="266CD1F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37BF8B6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4A53E1B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0F07B1A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3538258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460439D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2B2B640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AA9AE4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1A906B3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26BDD4F7" w14:textId="77777777" w:rsidTr="00B33267">
        <w:trPr>
          <w:trHeight w:val="280"/>
        </w:trPr>
        <w:tc>
          <w:tcPr>
            <w:tcW w:w="851" w:type="dxa"/>
            <w:vMerge/>
            <w:vAlign w:val="center"/>
          </w:tcPr>
          <w:p w14:paraId="5606993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562FDE8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05794A0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19188AC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511,9</w:t>
            </w:r>
          </w:p>
        </w:tc>
        <w:tc>
          <w:tcPr>
            <w:tcW w:w="1163" w:type="dxa"/>
          </w:tcPr>
          <w:p w14:paraId="5D902D7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456,2</w:t>
            </w:r>
          </w:p>
        </w:tc>
        <w:tc>
          <w:tcPr>
            <w:tcW w:w="1134" w:type="dxa"/>
          </w:tcPr>
          <w:p w14:paraId="7F2DD54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55,7</w:t>
            </w:r>
          </w:p>
        </w:tc>
        <w:tc>
          <w:tcPr>
            <w:tcW w:w="1134" w:type="dxa"/>
          </w:tcPr>
          <w:p w14:paraId="1C5CA9F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9F21F9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8B36F3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057C17D" w14:textId="77777777" w:rsidTr="00B33267">
        <w:trPr>
          <w:trHeight w:val="237"/>
        </w:trPr>
        <w:tc>
          <w:tcPr>
            <w:tcW w:w="851" w:type="dxa"/>
            <w:vMerge/>
            <w:vAlign w:val="center"/>
          </w:tcPr>
          <w:p w14:paraId="5B9FCE9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1CC6306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7A3CCC2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0971702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1 888,9</w:t>
            </w:r>
          </w:p>
        </w:tc>
        <w:tc>
          <w:tcPr>
            <w:tcW w:w="1163" w:type="dxa"/>
          </w:tcPr>
          <w:p w14:paraId="5FE85C9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1 331,2</w:t>
            </w:r>
          </w:p>
        </w:tc>
        <w:tc>
          <w:tcPr>
            <w:tcW w:w="1134" w:type="dxa"/>
          </w:tcPr>
          <w:p w14:paraId="7035C1B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557,7</w:t>
            </w:r>
          </w:p>
        </w:tc>
        <w:tc>
          <w:tcPr>
            <w:tcW w:w="1134" w:type="dxa"/>
          </w:tcPr>
          <w:p w14:paraId="5955325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478271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00816DA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1C988C44" w14:textId="77777777" w:rsidTr="00B33267">
        <w:trPr>
          <w:trHeight w:val="172"/>
        </w:trPr>
        <w:tc>
          <w:tcPr>
            <w:tcW w:w="851" w:type="dxa"/>
            <w:vMerge/>
            <w:vAlign w:val="center"/>
          </w:tcPr>
          <w:p w14:paraId="41A67F8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2B7715F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1292E12E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27D54E8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3D320F9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48E0F4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8ED837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ADA4B0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37DCFC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7E0A60C4" w14:textId="77777777" w:rsidTr="00B33267">
        <w:trPr>
          <w:trHeight w:val="2925"/>
        </w:trPr>
        <w:tc>
          <w:tcPr>
            <w:tcW w:w="851" w:type="dxa"/>
            <w:vMerge/>
            <w:vAlign w:val="center"/>
          </w:tcPr>
          <w:p w14:paraId="2349BC0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5EC05D7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14CFA702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7D46B15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1C0E70F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11047B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89CE43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5ECFC8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7FA1D23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581E17D" w14:textId="77777777" w:rsidTr="00B33267">
        <w:trPr>
          <w:trHeight w:val="141"/>
        </w:trPr>
        <w:tc>
          <w:tcPr>
            <w:tcW w:w="851" w:type="dxa"/>
            <w:vMerge w:val="restart"/>
            <w:vAlign w:val="center"/>
          </w:tcPr>
          <w:p w14:paraId="6F2F48D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Мероприятия 2.2.2.1.</w:t>
            </w:r>
          </w:p>
        </w:tc>
        <w:tc>
          <w:tcPr>
            <w:tcW w:w="1418" w:type="dxa"/>
            <w:vMerge w:val="restart"/>
            <w:vAlign w:val="center"/>
          </w:tcPr>
          <w:p w14:paraId="040A7A3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Создание безопасных условий в организациях в сфере физической культуры и спорта</w:t>
            </w:r>
          </w:p>
        </w:tc>
        <w:tc>
          <w:tcPr>
            <w:tcW w:w="1559" w:type="dxa"/>
          </w:tcPr>
          <w:p w14:paraId="21001BB4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1C337BF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1 908,1</w:t>
            </w:r>
          </w:p>
        </w:tc>
        <w:tc>
          <w:tcPr>
            <w:tcW w:w="1163" w:type="dxa"/>
          </w:tcPr>
          <w:p w14:paraId="7E26A53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1 344,7</w:t>
            </w:r>
          </w:p>
        </w:tc>
        <w:tc>
          <w:tcPr>
            <w:tcW w:w="1134" w:type="dxa"/>
          </w:tcPr>
          <w:p w14:paraId="2B9C1E1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563,4</w:t>
            </w:r>
          </w:p>
        </w:tc>
        <w:tc>
          <w:tcPr>
            <w:tcW w:w="1134" w:type="dxa"/>
          </w:tcPr>
          <w:p w14:paraId="1F3A674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E99580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7BD3C03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6250FFC3" w14:textId="77777777" w:rsidTr="00B33267">
        <w:trPr>
          <w:trHeight w:val="165"/>
        </w:trPr>
        <w:tc>
          <w:tcPr>
            <w:tcW w:w="851" w:type="dxa"/>
            <w:vMerge/>
            <w:vAlign w:val="center"/>
          </w:tcPr>
          <w:p w14:paraId="62B4344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364666A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45DCECDC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477785B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</w:tcPr>
          <w:p w14:paraId="4F52B15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326A8FA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3D16D2B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2F9E7B6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</w:tcPr>
          <w:p w14:paraId="6DF16F8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64C78516" w14:textId="77777777" w:rsidTr="00B33267">
        <w:trPr>
          <w:trHeight w:val="315"/>
        </w:trPr>
        <w:tc>
          <w:tcPr>
            <w:tcW w:w="851" w:type="dxa"/>
            <w:vMerge/>
            <w:vAlign w:val="center"/>
          </w:tcPr>
          <w:p w14:paraId="5870B4C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76D4276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43F9B1CE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5D26F5A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</w:tcPr>
          <w:p w14:paraId="3AAA6B3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36DF361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2C2B749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1A2482F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</w:tcPr>
          <w:p w14:paraId="05C1543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1F5E2B20" w14:textId="77777777" w:rsidTr="00B33267">
        <w:trPr>
          <w:trHeight w:val="285"/>
        </w:trPr>
        <w:tc>
          <w:tcPr>
            <w:tcW w:w="851" w:type="dxa"/>
            <w:vMerge/>
            <w:vAlign w:val="center"/>
          </w:tcPr>
          <w:p w14:paraId="55497A0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7EDC357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0FCE469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60D36E7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19,2</w:t>
            </w:r>
          </w:p>
        </w:tc>
        <w:tc>
          <w:tcPr>
            <w:tcW w:w="1163" w:type="dxa"/>
          </w:tcPr>
          <w:p w14:paraId="2A42327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13,5</w:t>
            </w:r>
          </w:p>
        </w:tc>
        <w:tc>
          <w:tcPr>
            <w:tcW w:w="1134" w:type="dxa"/>
          </w:tcPr>
          <w:p w14:paraId="4896A12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5,7</w:t>
            </w:r>
          </w:p>
        </w:tc>
        <w:tc>
          <w:tcPr>
            <w:tcW w:w="1134" w:type="dxa"/>
          </w:tcPr>
          <w:p w14:paraId="55B1F9B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7C4B39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029D1B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16E1CFE" w14:textId="77777777" w:rsidTr="00B33267">
        <w:trPr>
          <w:trHeight w:val="285"/>
        </w:trPr>
        <w:tc>
          <w:tcPr>
            <w:tcW w:w="851" w:type="dxa"/>
            <w:vMerge/>
            <w:vAlign w:val="center"/>
          </w:tcPr>
          <w:p w14:paraId="7AA92A7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46CEE7C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0A9EA153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029FB37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1 888,9</w:t>
            </w:r>
          </w:p>
        </w:tc>
        <w:tc>
          <w:tcPr>
            <w:tcW w:w="1163" w:type="dxa"/>
          </w:tcPr>
          <w:p w14:paraId="43B391B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1 331,2</w:t>
            </w:r>
          </w:p>
        </w:tc>
        <w:tc>
          <w:tcPr>
            <w:tcW w:w="1134" w:type="dxa"/>
          </w:tcPr>
          <w:p w14:paraId="5AE95AD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557,7</w:t>
            </w:r>
          </w:p>
        </w:tc>
        <w:tc>
          <w:tcPr>
            <w:tcW w:w="1134" w:type="dxa"/>
          </w:tcPr>
          <w:p w14:paraId="454EE0A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E0CDB0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E3C7C0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12A73CA0" w14:textId="77777777" w:rsidTr="00B33267">
        <w:trPr>
          <w:trHeight w:val="195"/>
        </w:trPr>
        <w:tc>
          <w:tcPr>
            <w:tcW w:w="851" w:type="dxa"/>
            <w:vMerge/>
            <w:vAlign w:val="center"/>
          </w:tcPr>
          <w:p w14:paraId="785ADB9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50A72D3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387E51A6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610F2FC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1EA8193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1DD2B5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CD4EEA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FD3E65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F386C7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481C17E3" w14:textId="77777777" w:rsidTr="00B33267">
        <w:trPr>
          <w:trHeight w:val="195"/>
        </w:trPr>
        <w:tc>
          <w:tcPr>
            <w:tcW w:w="851" w:type="dxa"/>
            <w:vMerge/>
            <w:vAlign w:val="center"/>
          </w:tcPr>
          <w:p w14:paraId="34CD7C9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4A31D57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74D64469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5B0B73B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6163322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58914D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6F10E7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8C4B1F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CEC163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274B0A50" w14:textId="77777777" w:rsidTr="00B33267">
        <w:trPr>
          <w:trHeight w:val="327"/>
        </w:trPr>
        <w:tc>
          <w:tcPr>
            <w:tcW w:w="851" w:type="dxa"/>
            <w:vMerge w:val="restart"/>
            <w:vAlign w:val="center"/>
          </w:tcPr>
          <w:p w14:paraId="78CD413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Мероприятия 2.2.2.2.</w:t>
            </w:r>
          </w:p>
        </w:tc>
        <w:tc>
          <w:tcPr>
            <w:tcW w:w="1418" w:type="dxa"/>
            <w:vMerge w:val="restart"/>
            <w:vAlign w:val="center"/>
          </w:tcPr>
          <w:p w14:paraId="754CE94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Укрепление материально-технической базы</w:t>
            </w:r>
          </w:p>
        </w:tc>
        <w:tc>
          <w:tcPr>
            <w:tcW w:w="1559" w:type="dxa"/>
          </w:tcPr>
          <w:p w14:paraId="229EF98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47D77FB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492,7</w:t>
            </w:r>
          </w:p>
        </w:tc>
        <w:tc>
          <w:tcPr>
            <w:tcW w:w="1163" w:type="dxa"/>
          </w:tcPr>
          <w:p w14:paraId="314A865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442,7</w:t>
            </w:r>
          </w:p>
        </w:tc>
        <w:tc>
          <w:tcPr>
            <w:tcW w:w="1134" w:type="dxa"/>
          </w:tcPr>
          <w:p w14:paraId="1311683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50,0</w:t>
            </w:r>
          </w:p>
        </w:tc>
        <w:tc>
          <w:tcPr>
            <w:tcW w:w="1134" w:type="dxa"/>
          </w:tcPr>
          <w:p w14:paraId="1DD6E17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793640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C7107F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647CB332" w14:textId="77777777" w:rsidTr="00B33267">
        <w:trPr>
          <w:trHeight w:val="327"/>
        </w:trPr>
        <w:tc>
          <w:tcPr>
            <w:tcW w:w="851" w:type="dxa"/>
            <w:vMerge/>
            <w:vAlign w:val="center"/>
          </w:tcPr>
          <w:p w14:paraId="04D75D6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5527170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57AC375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04D515B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</w:tcPr>
          <w:p w14:paraId="7DAE33D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1F089C3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285D0E3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14F65A7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</w:tcPr>
          <w:p w14:paraId="49F8AFC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31297166" w14:textId="77777777" w:rsidTr="00B33267">
        <w:trPr>
          <w:trHeight w:val="327"/>
        </w:trPr>
        <w:tc>
          <w:tcPr>
            <w:tcW w:w="851" w:type="dxa"/>
            <w:vMerge/>
            <w:vAlign w:val="center"/>
          </w:tcPr>
          <w:p w14:paraId="1EF364B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7A6AF13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73B4515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67A1AE1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63" w:type="dxa"/>
          </w:tcPr>
          <w:p w14:paraId="40A1158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7EC2CB9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1208E52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7A4CC54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</w:tcPr>
          <w:p w14:paraId="6E398ED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657CE6" w:rsidRPr="00657CE6" w14:paraId="70AA9319" w14:textId="77777777" w:rsidTr="00B33267">
        <w:trPr>
          <w:trHeight w:val="327"/>
        </w:trPr>
        <w:tc>
          <w:tcPr>
            <w:tcW w:w="851" w:type="dxa"/>
            <w:vMerge/>
            <w:vAlign w:val="center"/>
          </w:tcPr>
          <w:p w14:paraId="1DF01ED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1FDAD35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28EAE99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5710A4D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492,7</w:t>
            </w:r>
          </w:p>
        </w:tc>
        <w:tc>
          <w:tcPr>
            <w:tcW w:w="1163" w:type="dxa"/>
          </w:tcPr>
          <w:p w14:paraId="3490BB8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442,7</w:t>
            </w:r>
          </w:p>
        </w:tc>
        <w:tc>
          <w:tcPr>
            <w:tcW w:w="1134" w:type="dxa"/>
          </w:tcPr>
          <w:p w14:paraId="2F76E15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50,0</w:t>
            </w:r>
          </w:p>
        </w:tc>
        <w:tc>
          <w:tcPr>
            <w:tcW w:w="1134" w:type="dxa"/>
          </w:tcPr>
          <w:p w14:paraId="7EAFA26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2F5C3B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1962718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43DEEC3" w14:textId="77777777" w:rsidTr="00B33267">
        <w:trPr>
          <w:trHeight w:val="327"/>
        </w:trPr>
        <w:tc>
          <w:tcPr>
            <w:tcW w:w="851" w:type="dxa"/>
            <w:vMerge/>
            <w:vAlign w:val="center"/>
          </w:tcPr>
          <w:p w14:paraId="5ADA095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79A6022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70AEB74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79B97EA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5C3C832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87FD80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B8EE66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42A965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60D5C6F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4D799FE" w14:textId="77777777" w:rsidTr="00B33267">
        <w:trPr>
          <w:trHeight w:val="327"/>
        </w:trPr>
        <w:tc>
          <w:tcPr>
            <w:tcW w:w="851" w:type="dxa"/>
            <w:vMerge/>
            <w:vAlign w:val="center"/>
          </w:tcPr>
          <w:p w14:paraId="56FD4ED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4EC630B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2447FFE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7930FA7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67056DE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655826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97829D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1EB06F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075DE2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2E4C31ED" w14:textId="77777777" w:rsidTr="00B33267">
        <w:trPr>
          <w:trHeight w:val="327"/>
        </w:trPr>
        <w:tc>
          <w:tcPr>
            <w:tcW w:w="851" w:type="dxa"/>
            <w:vMerge/>
            <w:vAlign w:val="center"/>
          </w:tcPr>
          <w:p w14:paraId="4E3B755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5A129E0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1744FDD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4CCBA4C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3B7E626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A91F50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C716DF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695BDD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29A15BD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bookmarkEnd w:id="29"/>
      <w:tr w:rsidR="00657CE6" w:rsidRPr="00657CE6" w14:paraId="059AF407" w14:textId="77777777" w:rsidTr="00B33267">
        <w:trPr>
          <w:trHeight w:val="327"/>
        </w:trPr>
        <w:tc>
          <w:tcPr>
            <w:tcW w:w="851" w:type="dxa"/>
            <w:vMerge w:val="restart"/>
            <w:vAlign w:val="center"/>
          </w:tcPr>
          <w:p w14:paraId="3C24122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ED895A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  <w:t>Задача 3</w:t>
            </w:r>
          </w:p>
        </w:tc>
        <w:tc>
          <w:tcPr>
            <w:tcW w:w="1418" w:type="dxa"/>
            <w:vMerge w:val="restart"/>
            <w:vAlign w:val="center"/>
          </w:tcPr>
          <w:p w14:paraId="65F2898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  <w:p w14:paraId="2491DF2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  <w:t xml:space="preserve">Развитие кадрового потенциала и обеспечение квалифицированного кадрового потенциала </w:t>
            </w: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  <w:lastRenderedPageBreak/>
              <w:t>учреждений физической культуры и массового спорта</w:t>
            </w:r>
          </w:p>
        </w:tc>
        <w:tc>
          <w:tcPr>
            <w:tcW w:w="1559" w:type="dxa"/>
          </w:tcPr>
          <w:p w14:paraId="0B2B758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lastRenderedPageBreak/>
              <w:t>Всего:</w:t>
            </w:r>
          </w:p>
        </w:tc>
        <w:tc>
          <w:tcPr>
            <w:tcW w:w="1134" w:type="dxa"/>
          </w:tcPr>
          <w:p w14:paraId="1D47732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5919C68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CE32D8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257264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4646A8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B56A23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2931EB23" w14:textId="77777777" w:rsidTr="00B33267">
        <w:trPr>
          <w:trHeight w:val="172"/>
        </w:trPr>
        <w:tc>
          <w:tcPr>
            <w:tcW w:w="851" w:type="dxa"/>
            <w:vMerge/>
            <w:vAlign w:val="center"/>
          </w:tcPr>
          <w:p w14:paraId="2490594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50BED7F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44709F6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2FA14AB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59BBAC0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0FC2DA0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413286A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4A6454D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0616867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5D456DC9" w14:textId="77777777" w:rsidTr="00B33267">
        <w:trPr>
          <w:trHeight w:val="130"/>
        </w:trPr>
        <w:tc>
          <w:tcPr>
            <w:tcW w:w="851" w:type="dxa"/>
            <w:vMerge/>
            <w:vAlign w:val="center"/>
          </w:tcPr>
          <w:p w14:paraId="7B16580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233B2AB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2FE21D7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10917BE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384A472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499340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546EEB7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E4BB05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78B89BF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652F42FF" w14:textId="77777777" w:rsidTr="00B33267">
        <w:trPr>
          <w:trHeight w:val="215"/>
        </w:trPr>
        <w:tc>
          <w:tcPr>
            <w:tcW w:w="851" w:type="dxa"/>
            <w:vMerge/>
            <w:vAlign w:val="center"/>
          </w:tcPr>
          <w:p w14:paraId="4B91A47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2D5E568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172A137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443AA72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192C8AD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CD65E7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6F32D0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A138D6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B23BDA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7820AC1E" w14:textId="77777777" w:rsidTr="00B33267">
        <w:trPr>
          <w:trHeight w:val="301"/>
        </w:trPr>
        <w:tc>
          <w:tcPr>
            <w:tcW w:w="851" w:type="dxa"/>
            <w:vMerge/>
          </w:tcPr>
          <w:p w14:paraId="612A2B9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29D742D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422BAC5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207F399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4BD1CB6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A74C49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CA6F26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BAF3F6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7D210DF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58A3765" w14:textId="77777777" w:rsidTr="00B33267">
        <w:trPr>
          <w:trHeight w:val="230"/>
        </w:trPr>
        <w:tc>
          <w:tcPr>
            <w:tcW w:w="851" w:type="dxa"/>
            <w:vMerge/>
            <w:vAlign w:val="center"/>
          </w:tcPr>
          <w:p w14:paraId="1877E58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4AAD0B7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B9CA5A5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738BA29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4EE9CAE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A1AF65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7690DF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449BCF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6BE1EE9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1C1D79D9" w14:textId="77777777" w:rsidTr="00B33267">
        <w:trPr>
          <w:trHeight w:val="279"/>
        </w:trPr>
        <w:tc>
          <w:tcPr>
            <w:tcW w:w="851" w:type="dxa"/>
            <w:vMerge/>
            <w:vAlign w:val="center"/>
          </w:tcPr>
          <w:p w14:paraId="327C0E4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5C3DC6C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48FF0D6B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7BB28EE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0C20DCE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3C7718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55BC35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C62361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EC163C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5FD6320" w14:textId="77777777" w:rsidTr="00B33267">
        <w:trPr>
          <w:trHeight w:val="172"/>
        </w:trPr>
        <w:tc>
          <w:tcPr>
            <w:tcW w:w="851" w:type="dxa"/>
            <w:vMerge w:val="restart"/>
            <w:vAlign w:val="center"/>
          </w:tcPr>
          <w:p w14:paraId="31D8484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</w:p>
          <w:p w14:paraId="5159D2D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Основное </w:t>
            </w:r>
          </w:p>
          <w:p w14:paraId="7DF95B8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мероприятия 2.3.1.</w:t>
            </w:r>
          </w:p>
          <w:p w14:paraId="62399F2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79AF20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6E44017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8"/>
                <w:lang w:eastAsia="ar-SA"/>
              </w:rPr>
            </w:pPr>
          </w:p>
          <w:p w14:paraId="41F8DC9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 xml:space="preserve">Организация подготовки и переподготовки специалистов в сфере физической культуры и спорта  </w:t>
            </w:r>
          </w:p>
        </w:tc>
        <w:tc>
          <w:tcPr>
            <w:tcW w:w="1559" w:type="dxa"/>
          </w:tcPr>
          <w:p w14:paraId="0332724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4156F23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3F96514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4B96EA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8D6F6A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9C1336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13DE660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3101909" w14:textId="77777777" w:rsidTr="00B33267">
        <w:trPr>
          <w:trHeight w:val="86"/>
        </w:trPr>
        <w:tc>
          <w:tcPr>
            <w:tcW w:w="851" w:type="dxa"/>
            <w:vMerge/>
            <w:vAlign w:val="center"/>
          </w:tcPr>
          <w:p w14:paraId="74D0A62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0382223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32679D4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4C098BF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254ADD5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441A3A4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D3BAB2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522222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79851F5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5F566909" w14:textId="77777777" w:rsidTr="00B33267">
        <w:trPr>
          <w:trHeight w:val="107"/>
        </w:trPr>
        <w:tc>
          <w:tcPr>
            <w:tcW w:w="851" w:type="dxa"/>
            <w:vMerge/>
            <w:vAlign w:val="center"/>
          </w:tcPr>
          <w:p w14:paraId="1B9D2C3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77B6DBF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3D210E8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3837710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41F778B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4DDF3BF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080CDFC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70F2B09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296D40A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2D2A941A" w14:textId="77777777" w:rsidTr="00B33267">
        <w:trPr>
          <w:trHeight w:val="280"/>
        </w:trPr>
        <w:tc>
          <w:tcPr>
            <w:tcW w:w="851" w:type="dxa"/>
            <w:vMerge/>
            <w:vAlign w:val="center"/>
          </w:tcPr>
          <w:p w14:paraId="11086FB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0BB2731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57F6B26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2E27840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3D0082C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7A66A7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64ED3A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919D27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2EAC905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4361C85" w14:textId="77777777" w:rsidTr="00B33267">
        <w:trPr>
          <w:trHeight w:val="237"/>
        </w:trPr>
        <w:tc>
          <w:tcPr>
            <w:tcW w:w="851" w:type="dxa"/>
            <w:vMerge/>
            <w:vAlign w:val="center"/>
          </w:tcPr>
          <w:p w14:paraId="5580874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3ED1B25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0DB3726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38386EC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67FE72D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788F5A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C43F28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5BD465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293F809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43D9E79A" w14:textId="77777777" w:rsidTr="00B33267">
        <w:trPr>
          <w:trHeight w:val="172"/>
        </w:trPr>
        <w:tc>
          <w:tcPr>
            <w:tcW w:w="851" w:type="dxa"/>
            <w:vMerge/>
          </w:tcPr>
          <w:p w14:paraId="2AF0DC1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7538BDB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1CD30161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65E8AF4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2A99ADE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4B1791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77E6E9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864B86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6B01EC7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62675CA" w14:textId="77777777" w:rsidTr="00B33267">
        <w:trPr>
          <w:trHeight w:val="129"/>
        </w:trPr>
        <w:tc>
          <w:tcPr>
            <w:tcW w:w="851" w:type="dxa"/>
            <w:vMerge/>
            <w:vAlign w:val="center"/>
          </w:tcPr>
          <w:p w14:paraId="1996CC5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492A3E2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749F7DD6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25AB7DD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3F0882B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48AA05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536BE0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0247C1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2B85F2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22B29DAB" w14:textId="77777777" w:rsidTr="00B33267">
        <w:trPr>
          <w:trHeight w:val="129"/>
        </w:trPr>
        <w:tc>
          <w:tcPr>
            <w:tcW w:w="851" w:type="dxa"/>
            <w:vMerge w:val="restart"/>
          </w:tcPr>
          <w:p w14:paraId="7C81A96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</w:rPr>
              <w:t>Задача 4</w:t>
            </w:r>
          </w:p>
        </w:tc>
        <w:tc>
          <w:tcPr>
            <w:tcW w:w="1418" w:type="dxa"/>
            <w:vMerge w:val="restart"/>
          </w:tcPr>
          <w:p w14:paraId="154E0C7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8"/>
                <w:lang w:eastAsia="ar-SA"/>
              </w:rPr>
              <w:t>Вовлечение всех категорий населения МР "Сыктывдинский" Республики Коми в массовые физкультурные и спортивные мероприятия</w:t>
            </w:r>
          </w:p>
        </w:tc>
        <w:tc>
          <w:tcPr>
            <w:tcW w:w="1559" w:type="dxa"/>
          </w:tcPr>
          <w:p w14:paraId="6E414F4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5A8A4D8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2 283,9</w:t>
            </w:r>
          </w:p>
        </w:tc>
        <w:tc>
          <w:tcPr>
            <w:tcW w:w="1163" w:type="dxa"/>
          </w:tcPr>
          <w:p w14:paraId="06CCF08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390,2</w:t>
            </w:r>
          </w:p>
        </w:tc>
        <w:tc>
          <w:tcPr>
            <w:tcW w:w="1134" w:type="dxa"/>
          </w:tcPr>
          <w:p w14:paraId="7F339B7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643,7</w:t>
            </w:r>
          </w:p>
        </w:tc>
        <w:tc>
          <w:tcPr>
            <w:tcW w:w="1134" w:type="dxa"/>
          </w:tcPr>
          <w:p w14:paraId="79E0282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450,0</w:t>
            </w:r>
          </w:p>
        </w:tc>
        <w:tc>
          <w:tcPr>
            <w:tcW w:w="1134" w:type="dxa"/>
          </w:tcPr>
          <w:p w14:paraId="2772419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400,0</w:t>
            </w:r>
          </w:p>
        </w:tc>
        <w:tc>
          <w:tcPr>
            <w:tcW w:w="1022" w:type="dxa"/>
          </w:tcPr>
          <w:p w14:paraId="654BA98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400,0</w:t>
            </w:r>
          </w:p>
        </w:tc>
      </w:tr>
      <w:tr w:rsidR="00657CE6" w:rsidRPr="00657CE6" w14:paraId="20C1B3C9" w14:textId="77777777" w:rsidTr="00B33267">
        <w:trPr>
          <w:trHeight w:val="126"/>
        </w:trPr>
        <w:tc>
          <w:tcPr>
            <w:tcW w:w="851" w:type="dxa"/>
            <w:vMerge/>
            <w:vAlign w:val="center"/>
          </w:tcPr>
          <w:p w14:paraId="395780D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6CF76CA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B10691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6F9C34C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56A2852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3DAD33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6CE547E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3047D3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4E43F95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1580800B" w14:textId="77777777" w:rsidTr="00B33267">
        <w:trPr>
          <w:trHeight w:val="151"/>
        </w:trPr>
        <w:tc>
          <w:tcPr>
            <w:tcW w:w="851" w:type="dxa"/>
            <w:vMerge/>
            <w:vAlign w:val="center"/>
          </w:tcPr>
          <w:p w14:paraId="421AE17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1C47611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7964ECF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2FE4E89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7BBB25A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55A0076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7748D9F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40DE2FD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26DD5E8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513E6603" w14:textId="77777777" w:rsidTr="00B33267">
        <w:trPr>
          <w:trHeight w:val="104"/>
        </w:trPr>
        <w:tc>
          <w:tcPr>
            <w:tcW w:w="851" w:type="dxa"/>
            <w:vMerge/>
            <w:vAlign w:val="center"/>
          </w:tcPr>
          <w:p w14:paraId="7DBCEA6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53796B6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741A1D2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28DDD0C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2 283,9</w:t>
            </w:r>
          </w:p>
        </w:tc>
        <w:tc>
          <w:tcPr>
            <w:tcW w:w="1163" w:type="dxa"/>
          </w:tcPr>
          <w:p w14:paraId="609FAB0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390,2</w:t>
            </w:r>
          </w:p>
        </w:tc>
        <w:tc>
          <w:tcPr>
            <w:tcW w:w="1134" w:type="dxa"/>
          </w:tcPr>
          <w:p w14:paraId="6870F69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643,7</w:t>
            </w:r>
          </w:p>
        </w:tc>
        <w:tc>
          <w:tcPr>
            <w:tcW w:w="1134" w:type="dxa"/>
          </w:tcPr>
          <w:p w14:paraId="50B20BC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450,0</w:t>
            </w:r>
          </w:p>
        </w:tc>
        <w:tc>
          <w:tcPr>
            <w:tcW w:w="1134" w:type="dxa"/>
          </w:tcPr>
          <w:p w14:paraId="5979A45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400,0</w:t>
            </w:r>
          </w:p>
        </w:tc>
        <w:tc>
          <w:tcPr>
            <w:tcW w:w="1022" w:type="dxa"/>
          </w:tcPr>
          <w:p w14:paraId="2AA32E9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400,0</w:t>
            </w:r>
          </w:p>
        </w:tc>
      </w:tr>
      <w:tr w:rsidR="00657CE6" w:rsidRPr="00657CE6" w14:paraId="34551D6A" w14:textId="77777777" w:rsidTr="00B33267">
        <w:trPr>
          <w:trHeight w:val="280"/>
        </w:trPr>
        <w:tc>
          <w:tcPr>
            <w:tcW w:w="851" w:type="dxa"/>
            <w:vMerge/>
            <w:vAlign w:val="center"/>
          </w:tcPr>
          <w:p w14:paraId="61DC6C2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602E506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BCECA9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773F00E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4711CC0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0CCC7A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B13A0A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B077B8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91B388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667AF534" w14:textId="77777777" w:rsidTr="00B33267">
        <w:trPr>
          <w:trHeight w:val="258"/>
        </w:trPr>
        <w:tc>
          <w:tcPr>
            <w:tcW w:w="851" w:type="dxa"/>
            <w:vMerge/>
            <w:vAlign w:val="center"/>
          </w:tcPr>
          <w:p w14:paraId="40563B1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47256AB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017C09BC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0E8E329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003679D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4EBC1B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37384E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1BF56C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4720D7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79DEE92C" w14:textId="77777777" w:rsidTr="00B33267">
        <w:trPr>
          <w:trHeight w:val="280"/>
        </w:trPr>
        <w:tc>
          <w:tcPr>
            <w:tcW w:w="851" w:type="dxa"/>
            <w:vMerge/>
            <w:vAlign w:val="center"/>
          </w:tcPr>
          <w:p w14:paraId="161DB27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0C5472A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1EBE0D1D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7C09D2B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1FE5DE1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086254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551A1A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7B2B99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E85B0D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4DA38D79" w14:textId="77777777" w:rsidTr="00B33267">
        <w:trPr>
          <w:trHeight w:val="327"/>
        </w:trPr>
        <w:tc>
          <w:tcPr>
            <w:tcW w:w="851" w:type="dxa"/>
            <w:vMerge w:val="restart"/>
            <w:vAlign w:val="center"/>
          </w:tcPr>
          <w:p w14:paraId="77A4237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</w:p>
          <w:p w14:paraId="6EF2387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Основное </w:t>
            </w:r>
          </w:p>
          <w:p w14:paraId="5D6D272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мероприятия 2.4.1</w:t>
            </w:r>
          </w:p>
        </w:tc>
        <w:tc>
          <w:tcPr>
            <w:tcW w:w="1418" w:type="dxa"/>
            <w:vMerge w:val="restart"/>
            <w:vAlign w:val="center"/>
          </w:tcPr>
          <w:p w14:paraId="3F8357E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8"/>
                <w:lang w:eastAsia="ar-SA"/>
              </w:rPr>
            </w:pPr>
          </w:p>
          <w:p w14:paraId="2CD14D1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Организация, проведение официальных физкультурно-оздоровительных и спортивных мероприятий для населения, в том числе для лиц с ограниченными возможностями здоровья</w:t>
            </w:r>
          </w:p>
        </w:tc>
        <w:tc>
          <w:tcPr>
            <w:tcW w:w="1559" w:type="dxa"/>
          </w:tcPr>
          <w:p w14:paraId="7486EFA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77A3B48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988,8</w:t>
            </w:r>
          </w:p>
        </w:tc>
        <w:tc>
          <w:tcPr>
            <w:tcW w:w="1163" w:type="dxa"/>
          </w:tcPr>
          <w:p w14:paraId="5E516BF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174,8</w:t>
            </w:r>
          </w:p>
        </w:tc>
        <w:tc>
          <w:tcPr>
            <w:tcW w:w="1134" w:type="dxa"/>
          </w:tcPr>
          <w:p w14:paraId="74A8DE1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142,0</w:t>
            </w:r>
          </w:p>
        </w:tc>
        <w:tc>
          <w:tcPr>
            <w:tcW w:w="1134" w:type="dxa"/>
          </w:tcPr>
          <w:p w14:paraId="0D5D0B0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240,0</w:t>
            </w:r>
          </w:p>
        </w:tc>
        <w:tc>
          <w:tcPr>
            <w:tcW w:w="1134" w:type="dxa"/>
          </w:tcPr>
          <w:p w14:paraId="457BAF2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216,0</w:t>
            </w:r>
          </w:p>
        </w:tc>
        <w:tc>
          <w:tcPr>
            <w:tcW w:w="1022" w:type="dxa"/>
          </w:tcPr>
          <w:p w14:paraId="34FC49A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216,0</w:t>
            </w:r>
          </w:p>
        </w:tc>
      </w:tr>
      <w:tr w:rsidR="00657CE6" w:rsidRPr="00657CE6" w14:paraId="5E3A29B9" w14:textId="77777777" w:rsidTr="00B33267">
        <w:trPr>
          <w:trHeight w:val="172"/>
        </w:trPr>
        <w:tc>
          <w:tcPr>
            <w:tcW w:w="851" w:type="dxa"/>
            <w:vMerge/>
          </w:tcPr>
          <w:p w14:paraId="16773F1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77BB160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5F4A481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3FBB8F8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197D7E8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7E6C47D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B0C65B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45A7AF5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4CFE98D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46A1A798" w14:textId="77777777" w:rsidTr="00B33267">
        <w:trPr>
          <w:trHeight w:val="130"/>
        </w:trPr>
        <w:tc>
          <w:tcPr>
            <w:tcW w:w="851" w:type="dxa"/>
            <w:vMerge/>
            <w:vAlign w:val="center"/>
          </w:tcPr>
          <w:p w14:paraId="785F923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057868E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775D063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46C42A7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6E9E2A5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44CA2E6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B6322A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45341B9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7B13EE1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0FCCFA2B" w14:textId="77777777" w:rsidTr="00B33267">
        <w:trPr>
          <w:trHeight w:val="215"/>
        </w:trPr>
        <w:tc>
          <w:tcPr>
            <w:tcW w:w="851" w:type="dxa"/>
            <w:vMerge/>
            <w:vAlign w:val="center"/>
          </w:tcPr>
          <w:p w14:paraId="42A757B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28DE18F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B6FDE9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3DBB4F8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988,8</w:t>
            </w:r>
          </w:p>
        </w:tc>
        <w:tc>
          <w:tcPr>
            <w:tcW w:w="1163" w:type="dxa"/>
          </w:tcPr>
          <w:p w14:paraId="55E6AD8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174,8</w:t>
            </w:r>
          </w:p>
        </w:tc>
        <w:tc>
          <w:tcPr>
            <w:tcW w:w="1134" w:type="dxa"/>
          </w:tcPr>
          <w:p w14:paraId="0D9B284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142,0</w:t>
            </w:r>
          </w:p>
        </w:tc>
        <w:tc>
          <w:tcPr>
            <w:tcW w:w="1134" w:type="dxa"/>
          </w:tcPr>
          <w:p w14:paraId="1465BDC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240,0</w:t>
            </w:r>
          </w:p>
        </w:tc>
        <w:tc>
          <w:tcPr>
            <w:tcW w:w="1134" w:type="dxa"/>
          </w:tcPr>
          <w:p w14:paraId="1E2F6BA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216,0</w:t>
            </w:r>
          </w:p>
        </w:tc>
        <w:tc>
          <w:tcPr>
            <w:tcW w:w="1022" w:type="dxa"/>
          </w:tcPr>
          <w:p w14:paraId="1C414A5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216,0</w:t>
            </w:r>
          </w:p>
        </w:tc>
      </w:tr>
      <w:tr w:rsidR="00657CE6" w:rsidRPr="00657CE6" w14:paraId="6340A4D2" w14:textId="77777777" w:rsidTr="00B33267">
        <w:trPr>
          <w:trHeight w:val="301"/>
        </w:trPr>
        <w:tc>
          <w:tcPr>
            <w:tcW w:w="851" w:type="dxa"/>
            <w:vMerge/>
            <w:vAlign w:val="center"/>
          </w:tcPr>
          <w:p w14:paraId="45A5F6F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0AFF8C0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08AB30B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2A78F6A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7D9C6A5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4A98D5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79FF96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F2ECFB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01E2576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43684FF" w14:textId="77777777" w:rsidTr="00B33267">
        <w:trPr>
          <w:trHeight w:val="230"/>
        </w:trPr>
        <w:tc>
          <w:tcPr>
            <w:tcW w:w="851" w:type="dxa"/>
            <w:vMerge/>
            <w:vAlign w:val="center"/>
          </w:tcPr>
          <w:p w14:paraId="41FFFD4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14A4A0B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0AB5E24D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7EB74D5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591E99E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603460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6A15D5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786CFA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9D9664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5A7ED3D" w14:textId="77777777" w:rsidTr="00B33267">
        <w:trPr>
          <w:trHeight w:val="279"/>
        </w:trPr>
        <w:tc>
          <w:tcPr>
            <w:tcW w:w="851" w:type="dxa"/>
            <w:vMerge/>
            <w:vAlign w:val="center"/>
          </w:tcPr>
          <w:p w14:paraId="2A98E92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47345D3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3EE82892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6B6947F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40FAFA9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76D4D3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7395F8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F12786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72A2411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6D7A1A5B" w14:textId="77777777" w:rsidTr="00B33267">
        <w:trPr>
          <w:trHeight w:val="172"/>
        </w:trPr>
        <w:tc>
          <w:tcPr>
            <w:tcW w:w="851" w:type="dxa"/>
            <w:vMerge w:val="restart"/>
            <w:vAlign w:val="center"/>
          </w:tcPr>
          <w:p w14:paraId="26452DE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6FFC51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Основное </w:t>
            </w:r>
          </w:p>
          <w:p w14:paraId="5D392E6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lastRenderedPageBreak/>
              <w:t>мероприятия 2.4.2</w:t>
            </w:r>
          </w:p>
        </w:tc>
        <w:tc>
          <w:tcPr>
            <w:tcW w:w="1418" w:type="dxa"/>
            <w:vMerge w:val="restart"/>
            <w:vAlign w:val="center"/>
          </w:tcPr>
          <w:p w14:paraId="75B68CA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  <w:p w14:paraId="773E849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Организация, проведение официальных муниципальны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lastRenderedPageBreak/>
              <w:t>х соревнований для выявления перспективных и талантливых спортсменов</w:t>
            </w:r>
          </w:p>
        </w:tc>
        <w:tc>
          <w:tcPr>
            <w:tcW w:w="1559" w:type="dxa"/>
          </w:tcPr>
          <w:p w14:paraId="3472397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lastRenderedPageBreak/>
              <w:t>Всего:</w:t>
            </w:r>
          </w:p>
        </w:tc>
        <w:tc>
          <w:tcPr>
            <w:tcW w:w="1134" w:type="dxa"/>
          </w:tcPr>
          <w:p w14:paraId="1D12D67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342,6</w:t>
            </w:r>
          </w:p>
        </w:tc>
        <w:tc>
          <w:tcPr>
            <w:tcW w:w="1163" w:type="dxa"/>
          </w:tcPr>
          <w:p w14:paraId="76BA0CA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66,6</w:t>
            </w:r>
          </w:p>
        </w:tc>
        <w:tc>
          <w:tcPr>
            <w:tcW w:w="1134" w:type="dxa"/>
          </w:tcPr>
          <w:p w14:paraId="5A83A3A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113,0</w:t>
            </w:r>
          </w:p>
        </w:tc>
        <w:tc>
          <w:tcPr>
            <w:tcW w:w="1134" w:type="dxa"/>
          </w:tcPr>
          <w:p w14:paraId="072A20C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59,0</w:t>
            </w:r>
          </w:p>
        </w:tc>
        <w:tc>
          <w:tcPr>
            <w:tcW w:w="1134" w:type="dxa"/>
          </w:tcPr>
          <w:p w14:paraId="763917D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52,0</w:t>
            </w:r>
          </w:p>
        </w:tc>
        <w:tc>
          <w:tcPr>
            <w:tcW w:w="1022" w:type="dxa"/>
          </w:tcPr>
          <w:p w14:paraId="0755466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52,0</w:t>
            </w:r>
          </w:p>
        </w:tc>
      </w:tr>
      <w:tr w:rsidR="00657CE6" w:rsidRPr="00657CE6" w14:paraId="60251476" w14:textId="77777777" w:rsidTr="00B33267">
        <w:trPr>
          <w:trHeight w:val="86"/>
        </w:trPr>
        <w:tc>
          <w:tcPr>
            <w:tcW w:w="851" w:type="dxa"/>
            <w:vMerge/>
            <w:vAlign w:val="center"/>
          </w:tcPr>
          <w:p w14:paraId="0051FF7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64C202A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01EC574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62DDE14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7518B63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50124C4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6904BE3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76024B4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510FA47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53304E32" w14:textId="77777777" w:rsidTr="00B33267">
        <w:trPr>
          <w:trHeight w:val="107"/>
        </w:trPr>
        <w:tc>
          <w:tcPr>
            <w:tcW w:w="851" w:type="dxa"/>
            <w:vMerge/>
          </w:tcPr>
          <w:p w14:paraId="098EEBA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4AF3380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FB8BCD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Бюджет муниципального образования, из 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них за счет средств</w:t>
            </w:r>
          </w:p>
        </w:tc>
        <w:tc>
          <w:tcPr>
            <w:tcW w:w="1134" w:type="dxa"/>
          </w:tcPr>
          <w:p w14:paraId="1D3106E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7CE1B4E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79E734C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5E17F9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26E91CC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5801AC0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207A355C" w14:textId="77777777" w:rsidTr="00B33267">
        <w:trPr>
          <w:trHeight w:val="280"/>
        </w:trPr>
        <w:tc>
          <w:tcPr>
            <w:tcW w:w="851" w:type="dxa"/>
            <w:vMerge/>
            <w:vAlign w:val="center"/>
          </w:tcPr>
          <w:p w14:paraId="7F34B7F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24827CD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3CFBEC3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27A0F47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342,6</w:t>
            </w:r>
          </w:p>
        </w:tc>
        <w:tc>
          <w:tcPr>
            <w:tcW w:w="1163" w:type="dxa"/>
          </w:tcPr>
          <w:p w14:paraId="64CF127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66,6</w:t>
            </w:r>
          </w:p>
        </w:tc>
        <w:tc>
          <w:tcPr>
            <w:tcW w:w="1134" w:type="dxa"/>
          </w:tcPr>
          <w:p w14:paraId="7704DAB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113,0</w:t>
            </w:r>
          </w:p>
        </w:tc>
        <w:tc>
          <w:tcPr>
            <w:tcW w:w="1134" w:type="dxa"/>
          </w:tcPr>
          <w:p w14:paraId="1046824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59,0</w:t>
            </w:r>
          </w:p>
        </w:tc>
        <w:tc>
          <w:tcPr>
            <w:tcW w:w="1134" w:type="dxa"/>
          </w:tcPr>
          <w:p w14:paraId="7BFFDC3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52,0</w:t>
            </w:r>
          </w:p>
        </w:tc>
        <w:tc>
          <w:tcPr>
            <w:tcW w:w="1022" w:type="dxa"/>
          </w:tcPr>
          <w:p w14:paraId="21B10E3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52,0</w:t>
            </w:r>
          </w:p>
        </w:tc>
      </w:tr>
      <w:tr w:rsidR="00657CE6" w:rsidRPr="00657CE6" w14:paraId="293A839B" w14:textId="77777777" w:rsidTr="00B33267">
        <w:trPr>
          <w:trHeight w:val="237"/>
        </w:trPr>
        <w:tc>
          <w:tcPr>
            <w:tcW w:w="851" w:type="dxa"/>
            <w:vMerge/>
            <w:vAlign w:val="center"/>
          </w:tcPr>
          <w:p w14:paraId="0B5DCFC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28F9F35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17F8505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2C2E818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0F2CF2A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A66219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B22D89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2DD2BE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9E9CBC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6D1B2CCD" w14:textId="77777777" w:rsidTr="00B33267">
        <w:trPr>
          <w:trHeight w:val="172"/>
        </w:trPr>
        <w:tc>
          <w:tcPr>
            <w:tcW w:w="851" w:type="dxa"/>
            <w:vMerge/>
            <w:vAlign w:val="center"/>
          </w:tcPr>
          <w:p w14:paraId="44D798A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1E07A26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25EED0B8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55C9E14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3CD3869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9DEC14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1AA38C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A52198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AA9BF4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62664A3B" w14:textId="77777777" w:rsidTr="00B33267">
        <w:trPr>
          <w:trHeight w:val="367"/>
        </w:trPr>
        <w:tc>
          <w:tcPr>
            <w:tcW w:w="851" w:type="dxa"/>
            <w:vMerge/>
            <w:vAlign w:val="center"/>
          </w:tcPr>
          <w:p w14:paraId="4692AEE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044CCCA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115307DF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39619F2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712343E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0F1D41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862F72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7AFBFC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0C5CE26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1F2AF132" w14:textId="77777777" w:rsidTr="00B33267">
        <w:trPr>
          <w:trHeight w:val="129"/>
        </w:trPr>
        <w:tc>
          <w:tcPr>
            <w:tcW w:w="851" w:type="dxa"/>
            <w:vMerge w:val="restart"/>
            <w:vAlign w:val="center"/>
          </w:tcPr>
          <w:p w14:paraId="093A97D9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7E00E3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Основное </w:t>
            </w:r>
          </w:p>
          <w:p w14:paraId="598E182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мероприятия 2.4.3</w:t>
            </w:r>
          </w:p>
        </w:tc>
        <w:tc>
          <w:tcPr>
            <w:tcW w:w="1418" w:type="dxa"/>
            <w:vMerge w:val="restart"/>
            <w:vAlign w:val="center"/>
          </w:tcPr>
          <w:p w14:paraId="3B41E85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  <w:p w14:paraId="6A7B065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Участие сборных команд района в республиканских соревнованиях</w:t>
            </w:r>
          </w:p>
        </w:tc>
        <w:tc>
          <w:tcPr>
            <w:tcW w:w="1559" w:type="dxa"/>
          </w:tcPr>
          <w:p w14:paraId="0CAFA61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4984138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804,1</w:t>
            </w:r>
          </w:p>
        </w:tc>
        <w:tc>
          <w:tcPr>
            <w:tcW w:w="1163" w:type="dxa"/>
          </w:tcPr>
          <w:p w14:paraId="6AED107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118,8</w:t>
            </w:r>
          </w:p>
        </w:tc>
        <w:tc>
          <w:tcPr>
            <w:tcW w:w="1134" w:type="dxa"/>
          </w:tcPr>
          <w:p w14:paraId="239D351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335,3</w:t>
            </w:r>
          </w:p>
        </w:tc>
        <w:tc>
          <w:tcPr>
            <w:tcW w:w="1134" w:type="dxa"/>
          </w:tcPr>
          <w:p w14:paraId="610B86D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126,0</w:t>
            </w:r>
          </w:p>
        </w:tc>
        <w:tc>
          <w:tcPr>
            <w:tcW w:w="1134" w:type="dxa"/>
          </w:tcPr>
          <w:p w14:paraId="124159E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112,0</w:t>
            </w:r>
          </w:p>
        </w:tc>
        <w:tc>
          <w:tcPr>
            <w:tcW w:w="1022" w:type="dxa"/>
          </w:tcPr>
          <w:p w14:paraId="70238ED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112,0</w:t>
            </w:r>
          </w:p>
        </w:tc>
      </w:tr>
      <w:tr w:rsidR="00657CE6" w:rsidRPr="00657CE6" w14:paraId="4C888537" w14:textId="77777777" w:rsidTr="00B33267">
        <w:trPr>
          <w:trHeight w:val="126"/>
        </w:trPr>
        <w:tc>
          <w:tcPr>
            <w:tcW w:w="851" w:type="dxa"/>
            <w:vMerge/>
            <w:vAlign w:val="center"/>
          </w:tcPr>
          <w:p w14:paraId="4D73DC0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70CC388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5A274C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2466E45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1A53971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3D8C00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7D4C730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78E50E1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065A2D4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0AF19C13" w14:textId="77777777" w:rsidTr="00B33267">
        <w:trPr>
          <w:trHeight w:val="151"/>
        </w:trPr>
        <w:tc>
          <w:tcPr>
            <w:tcW w:w="851" w:type="dxa"/>
            <w:vMerge/>
            <w:vAlign w:val="center"/>
          </w:tcPr>
          <w:p w14:paraId="2C6B693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2FAF715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789AF53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6BBDE8B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6F95950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588465E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6A45EF5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7FC8F3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4F0EEEF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481B19B8" w14:textId="77777777" w:rsidTr="00B33267">
        <w:trPr>
          <w:trHeight w:val="104"/>
        </w:trPr>
        <w:tc>
          <w:tcPr>
            <w:tcW w:w="851" w:type="dxa"/>
            <w:vMerge/>
          </w:tcPr>
          <w:p w14:paraId="71FD366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1A1DF64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0A7DACE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125DF83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804,1</w:t>
            </w:r>
          </w:p>
        </w:tc>
        <w:tc>
          <w:tcPr>
            <w:tcW w:w="1163" w:type="dxa"/>
          </w:tcPr>
          <w:p w14:paraId="3A087D4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118,8</w:t>
            </w:r>
          </w:p>
        </w:tc>
        <w:tc>
          <w:tcPr>
            <w:tcW w:w="1134" w:type="dxa"/>
          </w:tcPr>
          <w:p w14:paraId="72BB973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335,3</w:t>
            </w:r>
          </w:p>
        </w:tc>
        <w:tc>
          <w:tcPr>
            <w:tcW w:w="1134" w:type="dxa"/>
          </w:tcPr>
          <w:p w14:paraId="21A5D5B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126,0</w:t>
            </w:r>
          </w:p>
        </w:tc>
        <w:tc>
          <w:tcPr>
            <w:tcW w:w="1134" w:type="dxa"/>
          </w:tcPr>
          <w:p w14:paraId="72042C6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112,0</w:t>
            </w:r>
          </w:p>
        </w:tc>
        <w:tc>
          <w:tcPr>
            <w:tcW w:w="1022" w:type="dxa"/>
          </w:tcPr>
          <w:p w14:paraId="25299A8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112,0</w:t>
            </w:r>
          </w:p>
        </w:tc>
      </w:tr>
      <w:tr w:rsidR="00657CE6" w:rsidRPr="00657CE6" w14:paraId="01047CBF" w14:textId="77777777" w:rsidTr="00B33267">
        <w:trPr>
          <w:trHeight w:val="280"/>
        </w:trPr>
        <w:tc>
          <w:tcPr>
            <w:tcW w:w="851" w:type="dxa"/>
            <w:vMerge/>
            <w:vAlign w:val="center"/>
          </w:tcPr>
          <w:p w14:paraId="52B6836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3EDC054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19C315C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6C26B0A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2354F10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CB08B0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BD1E5A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E632EC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6E06415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2F3B5414" w14:textId="77777777" w:rsidTr="00B33267">
        <w:trPr>
          <w:trHeight w:val="258"/>
        </w:trPr>
        <w:tc>
          <w:tcPr>
            <w:tcW w:w="851" w:type="dxa"/>
            <w:vMerge/>
            <w:vAlign w:val="center"/>
          </w:tcPr>
          <w:p w14:paraId="2432676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3CB5C73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24A8646F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6B21B13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0698825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3CD2B1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0FA988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8BB1D7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D66E3B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6AB6811A" w14:textId="77777777" w:rsidTr="00B33267">
        <w:trPr>
          <w:trHeight w:val="280"/>
        </w:trPr>
        <w:tc>
          <w:tcPr>
            <w:tcW w:w="851" w:type="dxa"/>
            <w:vMerge/>
            <w:vAlign w:val="center"/>
          </w:tcPr>
          <w:p w14:paraId="1215404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544EF84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7497562A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6CD1870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3D3749C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D153BF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2AA5E2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CEBD05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DA3A9D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B1F3A62" w14:textId="77777777" w:rsidTr="00B33267">
        <w:trPr>
          <w:trHeight w:val="327"/>
        </w:trPr>
        <w:tc>
          <w:tcPr>
            <w:tcW w:w="851" w:type="dxa"/>
            <w:vMerge w:val="restart"/>
            <w:vAlign w:val="center"/>
          </w:tcPr>
          <w:p w14:paraId="7683BBE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6CC779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Основное </w:t>
            </w:r>
          </w:p>
          <w:p w14:paraId="5D15B50C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мероприятия 2.4.4</w:t>
            </w:r>
          </w:p>
        </w:tc>
        <w:tc>
          <w:tcPr>
            <w:tcW w:w="1418" w:type="dxa"/>
            <w:vMerge w:val="restart"/>
            <w:vAlign w:val="center"/>
          </w:tcPr>
          <w:p w14:paraId="24CF869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  <w:p w14:paraId="486B4B0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Организация и проведение учебно-тренировочных сборов для сборных команд района</w:t>
            </w:r>
          </w:p>
        </w:tc>
        <w:tc>
          <w:tcPr>
            <w:tcW w:w="1559" w:type="dxa"/>
          </w:tcPr>
          <w:p w14:paraId="57298B1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6FCA5C8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148,4</w:t>
            </w:r>
          </w:p>
        </w:tc>
        <w:tc>
          <w:tcPr>
            <w:tcW w:w="1163" w:type="dxa"/>
          </w:tcPr>
          <w:p w14:paraId="414D93F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30,0</w:t>
            </w:r>
          </w:p>
        </w:tc>
        <w:tc>
          <w:tcPr>
            <w:tcW w:w="1134" w:type="dxa"/>
          </w:tcPr>
          <w:p w14:paraId="5831752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53,4</w:t>
            </w:r>
          </w:p>
        </w:tc>
        <w:tc>
          <w:tcPr>
            <w:tcW w:w="1134" w:type="dxa"/>
          </w:tcPr>
          <w:p w14:paraId="7C68CCA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25,0</w:t>
            </w:r>
          </w:p>
        </w:tc>
        <w:tc>
          <w:tcPr>
            <w:tcW w:w="1134" w:type="dxa"/>
          </w:tcPr>
          <w:p w14:paraId="5B813C2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20,0</w:t>
            </w:r>
          </w:p>
        </w:tc>
        <w:tc>
          <w:tcPr>
            <w:tcW w:w="1022" w:type="dxa"/>
          </w:tcPr>
          <w:p w14:paraId="07ED714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20,0</w:t>
            </w:r>
          </w:p>
        </w:tc>
      </w:tr>
      <w:tr w:rsidR="00657CE6" w:rsidRPr="00657CE6" w14:paraId="2B898FB5" w14:textId="77777777" w:rsidTr="00B33267">
        <w:trPr>
          <w:trHeight w:val="172"/>
        </w:trPr>
        <w:tc>
          <w:tcPr>
            <w:tcW w:w="851" w:type="dxa"/>
            <w:vMerge/>
            <w:vAlign w:val="center"/>
          </w:tcPr>
          <w:p w14:paraId="380FA50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4B3AFF2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315BF79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3036A6C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3BA85C2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44E54CA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2BBA1A0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D8642D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42BEC49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5557831A" w14:textId="77777777" w:rsidTr="00B33267">
        <w:trPr>
          <w:trHeight w:val="130"/>
        </w:trPr>
        <w:tc>
          <w:tcPr>
            <w:tcW w:w="851" w:type="dxa"/>
            <w:vMerge/>
            <w:vAlign w:val="center"/>
          </w:tcPr>
          <w:p w14:paraId="575ACFF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51E9464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7D3A85F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4932ED1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41BF3FF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6106873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527DBBD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C9D15A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715497F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51F7F558" w14:textId="77777777" w:rsidTr="00B33267">
        <w:trPr>
          <w:trHeight w:val="215"/>
        </w:trPr>
        <w:tc>
          <w:tcPr>
            <w:tcW w:w="851" w:type="dxa"/>
            <w:vMerge/>
            <w:vAlign w:val="center"/>
          </w:tcPr>
          <w:p w14:paraId="194D4D4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459B0FB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8B68E4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3E7E5AB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  <w:t>148,4</w:t>
            </w:r>
          </w:p>
        </w:tc>
        <w:tc>
          <w:tcPr>
            <w:tcW w:w="1163" w:type="dxa"/>
          </w:tcPr>
          <w:p w14:paraId="106A2B0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30,0</w:t>
            </w:r>
          </w:p>
        </w:tc>
        <w:tc>
          <w:tcPr>
            <w:tcW w:w="1134" w:type="dxa"/>
          </w:tcPr>
          <w:p w14:paraId="540115D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53,4</w:t>
            </w:r>
          </w:p>
        </w:tc>
        <w:tc>
          <w:tcPr>
            <w:tcW w:w="1134" w:type="dxa"/>
          </w:tcPr>
          <w:p w14:paraId="48AEB2D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25,0</w:t>
            </w:r>
          </w:p>
        </w:tc>
        <w:tc>
          <w:tcPr>
            <w:tcW w:w="1134" w:type="dxa"/>
          </w:tcPr>
          <w:p w14:paraId="710FB99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20,0</w:t>
            </w:r>
          </w:p>
        </w:tc>
        <w:tc>
          <w:tcPr>
            <w:tcW w:w="1022" w:type="dxa"/>
          </w:tcPr>
          <w:p w14:paraId="0350E89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  <w:t>20,0</w:t>
            </w:r>
          </w:p>
        </w:tc>
      </w:tr>
      <w:tr w:rsidR="00657CE6" w:rsidRPr="00657CE6" w14:paraId="2A0901B1" w14:textId="77777777" w:rsidTr="00B33267">
        <w:trPr>
          <w:trHeight w:val="301"/>
        </w:trPr>
        <w:tc>
          <w:tcPr>
            <w:tcW w:w="851" w:type="dxa"/>
            <w:vMerge/>
          </w:tcPr>
          <w:p w14:paraId="308C20E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0AD789B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09CB5A7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595991E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5C3EC6C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F5D5A5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B5EF04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435A53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090F464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152AC3A7" w14:textId="77777777" w:rsidTr="00B33267">
        <w:trPr>
          <w:trHeight w:val="230"/>
        </w:trPr>
        <w:tc>
          <w:tcPr>
            <w:tcW w:w="851" w:type="dxa"/>
            <w:vMerge/>
            <w:vAlign w:val="center"/>
          </w:tcPr>
          <w:p w14:paraId="3692B79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359A295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7630063A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ab/>
            </w:r>
          </w:p>
        </w:tc>
        <w:tc>
          <w:tcPr>
            <w:tcW w:w="1134" w:type="dxa"/>
          </w:tcPr>
          <w:p w14:paraId="2B6BDE4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643BF3E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B09E7F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616091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668718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2FD839B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687BE1E7" w14:textId="77777777" w:rsidTr="00B33267">
        <w:trPr>
          <w:trHeight w:val="279"/>
        </w:trPr>
        <w:tc>
          <w:tcPr>
            <w:tcW w:w="851" w:type="dxa"/>
            <w:vMerge/>
            <w:vAlign w:val="center"/>
          </w:tcPr>
          <w:p w14:paraId="24A08A8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3DF0157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3E756D8C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</w:t>
            </w:r>
          </w:p>
        </w:tc>
        <w:tc>
          <w:tcPr>
            <w:tcW w:w="1134" w:type="dxa"/>
          </w:tcPr>
          <w:p w14:paraId="39F8677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09A6A87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998807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A86374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A030F3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026B467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ED308B1" w14:textId="77777777" w:rsidTr="00B33267">
        <w:trPr>
          <w:trHeight w:val="113"/>
        </w:trPr>
        <w:tc>
          <w:tcPr>
            <w:tcW w:w="851" w:type="dxa"/>
            <w:vMerge w:val="restart"/>
          </w:tcPr>
          <w:p w14:paraId="7396597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Под-</w:t>
            </w:r>
          </w:p>
          <w:p w14:paraId="69F35FC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программа 3 </w:t>
            </w:r>
          </w:p>
          <w:p w14:paraId="38AE59F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418" w:type="dxa"/>
            <w:vMerge w:val="restart"/>
          </w:tcPr>
          <w:p w14:paraId="13BF330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«Развитие въездного и внутреннего туризма»</w:t>
            </w:r>
          </w:p>
        </w:tc>
        <w:tc>
          <w:tcPr>
            <w:tcW w:w="1559" w:type="dxa"/>
          </w:tcPr>
          <w:p w14:paraId="2916420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55EFEB3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690,0</w:t>
            </w:r>
          </w:p>
        </w:tc>
        <w:tc>
          <w:tcPr>
            <w:tcW w:w="1163" w:type="dxa"/>
          </w:tcPr>
          <w:p w14:paraId="7020AE8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100,0</w:t>
            </w:r>
          </w:p>
        </w:tc>
        <w:tc>
          <w:tcPr>
            <w:tcW w:w="1134" w:type="dxa"/>
          </w:tcPr>
          <w:p w14:paraId="30D40DF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200,0</w:t>
            </w:r>
          </w:p>
        </w:tc>
        <w:tc>
          <w:tcPr>
            <w:tcW w:w="1134" w:type="dxa"/>
          </w:tcPr>
          <w:p w14:paraId="52289B1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130,0</w:t>
            </w:r>
          </w:p>
        </w:tc>
        <w:tc>
          <w:tcPr>
            <w:tcW w:w="1134" w:type="dxa"/>
          </w:tcPr>
          <w:p w14:paraId="7AD1A8F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130,0</w:t>
            </w:r>
          </w:p>
        </w:tc>
        <w:tc>
          <w:tcPr>
            <w:tcW w:w="1022" w:type="dxa"/>
          </w:tcPr>
          <w:p w14:paraId="584B60F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130,0</w:t>
            </w:r>
          </w:p>
        </w:tc>
      </w:tr>
      <w:tr w:rsidR="00657CE6" w:rsidRPr="00657CE6" w14:paraId="04EC54E6" w14:textId="77777777" w:rsidTr="00B33267">
        <w:trPr>
          <w:trHeight w:val="150"/>
        </w:trPr>
        <w:tc>
          <w:tcPr>
            <w:tcW w:w="851" w:type="dxa"/>
            <w:vMerge/>
          </w:tcPr>
          <w:p w14:paraId="610153E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0AFCAA7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1A23B5FA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6708F42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5D8AC50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2FB536A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55FE2C0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2EB414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6634715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6D7CC3EB" w14:textId="77777777" w:rsidTr="00B33267">
        <w:trPr>
          <w:trHeight w:val="138"/>
        </w:trPr>
        <w:tc>
          <w:tcPr>
            <w:tcW w:w="851" w:type="dxa"/>
            <w:vMerge/>
          </w:tcPr>
          <w:p w14:paraId="7981A39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7D6CCB5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51C298F5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3172D7A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1DC8FE8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42D99CD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161EFF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53FC21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4A06447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4A0B298D" w14:textId="77777777" w:rsidTr="00B33267">
        <w:trPr>
          <w:trHeight w:val="250"/>
        </w:trPr>
        <w:tc>
          <w:tcPr>
            <w:tcW w:w="851" w:type="dxa"/>
            <w:vMerge/>
          </w:tcPr>
          <w:p w14:paraId="66750DE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33A3106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11B88C05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6FE05E6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690,0</w:t>
            </w:r>
          </w:p>
        </w:tc>
        <w:tc>
          <w:tcPr>
            <w:tcW w:w="1163" w:type="dxa"/>
          </w:tcPr>
          <w:p w14:paraId="0D9367C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100,0</w:t>
            </w:r>
          </w:p>
        </w:tc>
        <w:tc>
          <w:tcPr>
            <w:tcW w:w="1134" w:type="dxa"/>
          </w:tcPr>
          <w:p w14:paraId="6B01BBA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200,0</w:t>
            </w:r>
          </w:p>
        </w:tc>
        <w:tc>
          <w:tcPr>
            <w:tcW w:w="1134" w:type="dxa"/>
          </w:tcPr>
          <w:p w14:paraId="3C89A90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130,0</w:t>
            </w:r>
          </w:p>
        </w:tc>
        <w:tc>
          <w:tcPr>
            <w:tcW w:w="1134" w:type="dxa"/>
          </w:tcPr>
          <w:p w14:paraId="0826289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130,0</w:t>
            </w:r>
          </w:p>
        </w:tc>
        <w:tc>
          <w:tcPr>
            <w:tcW w:w="1022" w:type="dxa"/>
          </w:tcPr>
          <w:p w14:paraId="3AF0FC4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130,0</w:t>
            </w:r>
          </w:p>
        </w:tc>
      </w:tr>
      <w:tr w:rsidR="00657CE6" w:rsidRPr="00657CE6" w14:paraId="3580E41D" w14:textId="77777777" w:rsidTr="00B33267">
        <w:trPr>
          <w:trHeight w:val="225"/>
        </w:trPr>
        <w:tc>
          <w:tcPr>
            <w:tcW w:w="851" w:type="dxa"/>
            <w:vMerge/>
          </w:tcPr>
          <w:p w14:paraId="2945E66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79A5EC7D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D6E7224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411DBD4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2CF3EDF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4FC0E8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4C5C13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192E81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BDFD87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B0D5974" w14:textId="77777777" w:rsidTr="00B33267">
        <w:trPr>
          <w:trHeight w:val="187"/>
        </w:trPr>
        <w:tc>
          <w:tcPr>
            <w:tcW w:w="851" w:type="dxa"/>
            <w:vMerge/>
          </w:tcPr>
          <w:p w14:paraId="2CBC08E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44AF1E2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0D247E89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4C17025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29C2BD9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EF13EB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7FF2CD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3694AA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49624C1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D9C1289" w14:textId="77777777" w:rsidTr="00B33267">
        <w:trPr>
          <w:trHeight w:val="163"/>
        </w:trPr>
        <w:tc>
          <w:tcPr>
            <w:tcW w:w="851" w:type="dxa"/>
            <w:vMerge/>
          </w:tcPr>
          <w:p w14:paraId="2A2DAE3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</w:tcPr>
          <w:p w14:paraId="3580CC6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292F024F" w14:textId="77777777" w:rsidR="00657CE6" w:rsidRPr="00657CE6" w:rsidRDefault="00657CE6" w:rsidP="00657CE6">
            <w:pPr>
              <w:tabs>
                <w:tab w:val="left" w:pos="303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0B78579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22C4C28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1676EE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815DCF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9CBF71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0D2AF4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6C31ABC" w14:textId="77777777" w:rsidTr="00B33267">
        <w:trPr>
          <w:trHeight w:val="175"/>
        </w:trPr>
        <w:tc>
          <w:tcPr>
            <w:tcW w:w="851" w:type="dxa"/>
            <w:vMerge w:val="restart"/>
          </w:tcPr>
          <w:p w14:paraId="277FEB6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ое мероприятие 3.1.1</w:t>
            </w:r>
          </w:p>
        </w:tc>
        <w:tc>
          <w:tcPr>
            <w:tcW w:w="1418" w:type="dxa"/>
            <w:vMerge w:val="restart"/>
          </w:tcPr>
          <w:p w14:paraId="7175F1BB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 xml:space="preserve">Разработка и </w:t>
            </w: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реализация приоритетных проектов в сфере туризма</w:t>
            </w:r>
          </w:p>
        </w:tc>
        <w:tc>
          <w:tcPr>
            <w:tcW w:w="1559" w:type="dxa"/>
          </w:tcPr>
          <w:p w14:paraId="54C778AF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lastRenderedPageBreak/>
              <w:t>Всего:</w:t>
            </w:r>
          </w:p>
        </w:tc>
        <w:tc>
          <w:tcPr>
            <w:tcW w:w="1134" w:type="dxa"/>
          </w:tcPr>
          <w:p w14:paraId="036DC53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590,0</w:t>
            </w:r>
          </w:p>
        </w:tc>
        <w:tc>
          <w:tcPr>
            <w:tcW w:w="1163" w:type="dxa"/>
          </w:tcPr>
          <w:p w14:paraId="2532A6B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100,0</w:t>
            </w:r>
          </w:p>
        </w:tc>
        <w:tc>
          <w:tcPr>
            <w:tcW w:w="1134" w:type="dxa"/>
          </w:tcPr>
          <w:p w14:paraId="2331AF7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100,0</w:t>
            </w:r>
          </w:p>
        </w:tc>
        <w:tc>
          <w:tcPr>
            <w:tcW w:w="1134" w:type="dxa"/>
          </w:tcPr>
          <w:p w14:paraId="44262A6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130,0</w:t>
            </w:r>
          </w:p>
        </w:tc>
        <w:tc>
          <w:tcPr>
            <w:tcW w:w="1134" w:type="dxa"/>
          </w:tcPr>
          <w:p w14:paraId="07364D2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130,0</w:t>
            </w:r>
          </w:p>
        </w:tc>
        <w:tc>
          <w:tcPr>
            <w:tcW w:w="1022" w:type="dxa"/>
          </w:tcPr>
          <w:p w14:paraId="493B65F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130,0</w:t>
            </w:r>
          </w:p>
        </w:tc>
      </w:tr>
      <w:tr w:rsidR="00657CE6" w:rsidRPr="00657CE6" w14:paraId="0F12276E" w14:textId="77777777" w:rsidTr="00B33267">
        <w:trPr>
          <w:trHeight w:val="88"/>
        </w:trPr>
        <w:tc>
          <w:tcPr>
            <w:tcW w:w="851" w:type="dxa"/>
            <w:vMerge/>
            <w:vAlign w:val="center"/>
          </w:tcPr>
          <w:p w14:paraId="05E550A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4953CC8B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2EDABAF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1843D16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7CC61CC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574C25B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F4FA25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4D13BAA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08ED34E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767D5F22" w14:textId="77777777" w:rsidTr="00B33267">
        <w:trPr>
          <w:trHeight w:val="113"/>
        </w:trPr>
        <w:tc>
          <w:tcPr>
            <w:tcW w:w="851" w:type="dxa"/>
            <w:vMerge/>
            <w:vAlign w:val="center"/>
          </w:tcPr>
          <w:p w14:paraId="467F675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20ABB61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7676640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36E762A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65C0E79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481E29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75DEF7B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05D3575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17CB8A1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05B74730" w14:textId="77777777" w:rsidTr="00B33267">
        <w:trPr>
          <w:trHeight w:val="126"/>
        </w:trPr>
        <w:tc>
          <w:tcPr>
            <w:tcW w:w="851" w:type="dxa"/>
            <w:vMerge/>
            <w:vAlign w:val="center"/>
          </w:tcPr>
          <w:p w14:paraId="42B77FD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14AFD83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390559B1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1D4EB43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590,0</w:t>
            </w:r>
          </w:p>
        </w:tc>
        <w:tc>
          <w:tcPr>
            <w:tcW w:w="1163" w:type="dxa"/>
          </w:tcPr>
          <w:p w14:paraId="6F65794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100,0</w:t>
            </w:r>
          </w:p>
        </w:tc>
        <w:tc>
          <w:tcPr>
            <w:tcW w:w="1134" w:type="dxa"/>
          </w:tcPr>
          <w:p w14:paraId="22EB637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100,0</w:t>
            </w:r>
          </w:p>
        </w:tc>
        <w:tc>
          <w:tcPr>
            <w:tcW w:w="1134" w:type="dxa"/>
          </w:tcPr>
          <w:p w14:paraId="3B5322F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130,0</w:t>
            </w:r>
          </w:p>
        </w:tc>
        <w:tc>
          <w:tcPr>
            <w:tcW w:w="1134" w:type="dxa"/>
          </w:tcPr>
          <w:p w14:paraId="7F70748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130,0</w:t>
            </w:r>
          </w:p>
        </w:tc>
        <w:tc>
          <w:tcPr>
            <w:tcW w:w="1022" w:type="dxa"/>
          </w:tcPr>
          <w:p w14:paraId="18335E5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130,0</w:t>
            </w:r>
          </w:p>
        </w:tc>
      </w:tr>
      <w:tr w:rsidR="00657CE6" w:rsidRPr="00657CE6" w14:paraId="3CF02DEF" w14:textId="77777777" w:rsidTr="00B33267">
        <w:trPr>
          <w:trHeight w:val="101"/>
        </w:trPr>
        <w:tc>
          <w:tcPr>
            <w:tcW w:w="851" w:type="dxa"/>
            <w:vMerge/>
            <w:vAlign w:val="center"/>
          </w:tcPr>
          <w:p w14:paraId="6332C18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2D36F74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30B9A1E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5C851AD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7962C67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D6413A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352BA7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7C86E6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F4032F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75A7FEDC" w14:textId="77777777" w:rsidTr="00B33267">
        <w:trPr>
          <w:trHeight w:val="113"/>
        </w:trPr>
        <w:tc>
          <w:tcPr>
            <w:tcW w:w="851" w:type="dxa"/>
            <w:vMerge/>
            <w:vAlign w:val="center"/>
          </w:tcPr>
          <w:p w14:paraId="651EFB7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70A3108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3ABDD945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2044F7D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10E3FF4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5C4B49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650B30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0F04FB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2E2FAA6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39C76DD1" w14:textId="77777777" w:rsidTr="00B33267">
        <w:trPr>
          <w:trHeight w:val="129"/>
        </w:trPr>
        <w:tc>
          <w:tcPr>
            <w:tcW w:w="851" w:type="dxa"/>
            <w:vMerge/>
            <w:vAlign w:val="center"/>
          </w:tcPr>
          <w:p w14:paraId="48E943E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vMerge/>
            <w:vAlign w:val="center"/>
          </w:tcPr>
          <w:p w14:paraId="37DE7957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</w:tcPr>
          <w:p w14:paraId="6CE1CD9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2D9891D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511FAE4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76EF84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7384F2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641795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68D7CC5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26F328CC" w14:textId="77777777" w:rsidTr="00B33267">
        <w:trPr>
          <w:trHeight w:val="150"/>
        </w:trPr>
        <w:tc>
          <w:tcPr>
            <w:tcW w:w="851" w:type="dxa"/>
            <w:vMerge w:val="restart"/>
          </w:tcPr>
          <w:p w14:paraId="32CCAB97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Основное мероприятие 3.1.2.</w:t>
            </w:r>
          </w:p>
        </w:tc>
        <w:tc>
          <w:tcPr>
            <w:tcW w:w="1418" w:type="dxa"/>
            <w:vMerge w:val="restart"/>
          </w:tcPr>
          <w:p w14:paraId="70DF905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Развитие и укрепление материально-технической базы объектов сферы туризма</w:t>
            </w:r>
          </w:p>
        </w:tc>
        <w:tc>
          <w:tcPr>
            <w:tcW w:w="1559" w:type="dxa"/>
          </w:tcPr>
          <w:p w14:paraId="4BB0C38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5748EF5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2414029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EB4A7C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3959BB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D82AEB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19748A8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0DF7F661" w14:textId="77777777" w:rsidTr="00B33267">
        <w:trPr>
          <w:trHeight w:val="113"/>
        </w:trPr>
        <w:tc>
          <w:tcPr>
            <w:tcW w:w="851" w:type="dxa"/>
            <w:vMerge/>
          </w:tcPr>
          <w:p w14:paraId="5970E61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5B37BAE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408F7E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671AE1D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0D5699D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4E57E74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D506E6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1A8369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1D4227A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6A01CA16" w14:textId="77777777" w:rsidTr="00B33267">
        <w:trPr>
          <w:trHeight w:val="138"/>
        </w:trPr>
        <w:tc>
          <w:tcPr>
            <w:tcW w:w="851" w:type="dxa"/>
            <w:vMerge/>
          </w:tcPr>
          <w:p w14:paraId="7CB3B05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1481EAC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718AC0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688CA3A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766ECAA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13606C9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7532981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102D11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541CA56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7DD94B6A" w14:textId="77777777" w:rsidTr="00B33267">
        <w:trPr>
          <w:trHeight w:val="126"/>
        </w:trPr>
        <w:tc>
          <w:tcPr>
            <w:tcW w:w="851" w:type="dxa"/>
            <w:vMerge/>
          </w:tcPr>
          <w:p w14:paraId="61B2A93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1E13CE6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8E0EF58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684B053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21131D5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558713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CFBF4B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8E7F11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0517D1D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154C8206" w14:textId="77777777" w:rsidTr="00B33267">
        <w:trPr>
          <w:trHeight w:val="214"/>
        </w:trPr>
        <w:tc>
          <w:tcPr>
            <w:tcW w:w="851" w:type="dxa"/>
            <w:vMerge/>
          </w:tcPr>
          <w:p w14:paraId="142F117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6CBD510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35D9603E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6F4DEC1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1B66DF5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4939E78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E33377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DE389D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2D2C3DD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7AEE1AEF" w14:textId="77777777" w:rsidTr="00B33267">
        <w:trPr>
          <w:trHeight w:val="188"/>
        </w:trPr>
        <w:tc>
          <w:tcPr>
            <w:tcW w:w="851" w:type="dxa"/>
            <w:vMerge/>
          </w:tcPr>
          <w:p w14:paraId="3324E6C3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29B5A4BA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387D3DE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37BC819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55C439F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3EFECA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06579B0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9E3A19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5CBA878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19412C88" w14:textId="77777777" w:rsidTr="00B33267">
        <w:trPr>
          <w:trHeight w:val="225"/>
        </w:trPr>
        <w:tc>
          <w:tcPr>
            <w:tcW w:w="851" w:type="dxa"/>
            <w:vMerge/>
          </w:tcPr>
          <w:p w14:paraId="1B8C3B50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6DCC228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4B55BDA2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3358BE0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6E7DF12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0990EE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3ADD948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196D19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71F32E3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55C8AA0E" w14:textId="77777777" w:rsidTr="00B33267">
        <w:trPr>
          <w:trHeight w:val="113"/>
        </w:trPr>
        <w:tc>
          <w:tcPr>
            <w:tcW w:w="851" w:type="dxa"/>
            <w:vMerge w:val="restart"/>
          </w:tcPr>
          <w:p w14:paraId="74561F91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Основное мероприятие 3.1.3</w:t>
            </w:r>
          </w:p>
        </w:tc>
        <w:tc>
          <w:tcPr>
            <w:tcW w:w="1418" w:type="dxa"/>
            <w:vMerge w:val="restart"/>
          </w:tcPr>
          <w:p w14:paraId="2705E66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Подготовка и продвижение турпродукта на рынке туристических услуг</w:t>
            </w:r>
          </w:p>
        </w:tc>
        <w:tc>
          <w:tcPr>
            <w:tcW w:w="1559" w:type="dxa"/>
          </w:tcPr>
          <w:p w14:paraId="2865BB0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Всего:</w:t>
            </w:r>
          </w:p>
        </w:tc>
        <w:tc>
          <w:tcPr>
            <w:tcW w:w="1134" w:type="dxa"/>
          </w:tcPr>
          <w:p w14:paraId="61C5477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100,0</w:t>
            </w:r>
          </w:p>
        </w:tc>
        <w:tc>
          <w:tcPr>
            <w:tcW w:w="1163" w:type="dxa"/>
          </w:tcPr>
          <w:p w14:paraId="6854BD4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5EF684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100,0</w:t>
            </w:r>
          </w:p>
        </w:tc>
        <w:tc>
          <w:tcPr>
            <w:tcW w:w="1134" w:type="dxa"/>
          </w:tcPr>
          <w:p w14:paraId="1C811B5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00238B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1045833E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4855AE7F" w14:textId="77777777" w:rsidTr="00B33267">
        <w:trPr>
          <w:trHeight w:val="150"/>
        </w:trPr>
        <w:tc>
          <w:tcPr>
            <w:tcW w:w="851" w:type="dxa"/>
            <w:vMerge/>
          </w:tcPr>
          <w:p w14:paraId="0E30AE5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7C9CC526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25442D94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в том числе:</w:t>
            </w:r>
          </w:p>
        </w:tc>
        <w:tc>
          <w:tcPr>
            <w:tcW w:w="1134" w:type="dxa"/>
          </w:tcPr>
          <w:p w14:paraId="43955A7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53BC369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7686EA8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0E0860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30818E2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753689E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5F3B2D42" w14:textId="77777777" w:rsidTr="00B33267">
        <w:trPr>
          <w:trHeight w:val="126"/>
        </w:trPr>
        <w:tc>
          <w:tcPr>
            <w:tcW w:w="851" w:type="dxa"/>
            <w:vMerge/>
          </w:tcPr>
          <w:p w14:paraId="1A142BE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12E5411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FFEF913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Бюджет муниципального образования, из них за счет средств</w:t>
            </w:r>
          </w:p>
        </w:tc>
        <w:tc>
          <w:tcPr>
            <w:tcW w:w="1134" w:type="dxa"/>
          </w:tcPr>
          <w:p w14:paraId="73A6596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63" w:type="dxa"/>
          </w:tcPr>
          <w:p w14:paraId="4FC1401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43C5046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7845DC6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134" w:type="dxa"/>
          </w:tcPr>
          <w:p w14:paraId="2B2502C2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</w:tcPr>
          <w:p w14:paraId="45E78DE4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ar-SA"/>
              </w:rPr>
            </w:pPr>
          </w:p>
        </w:tc>
      </w:tr>
      <w:tr w:rsidR="00657CE6" w:rsidRPr="00657CE6" w14:paraId="07D4BA54" w14:textId="77777777" w:rsidTr="00B33267">
        <w:trPr>
          <w:trHeight w:val="187"/>
        </w:trPr>
        <w:tc>
          <w:tcPr>
            <w:tcW w:w="851" w:type="dxa"/>
            <w:vMerge/>
          </w:tcPr>
          <w:p w14:paraId="7C44171D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5B37A11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02B6BB0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местного бюджета</w:t>
            </w:r>
          </w:p>
        </w:tc>
        <w:tc>
          <w:tcPr>
            <w:tcW w:w="1134" w:type="dxa"/>
          </w:tcPr>
          <w:p w14:paraId="1CCEF63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100,0</w:t>
            </w:r>
          </w:p>
        </w:tc>
        <w:tc>
          <w:tcPr>
            <w:tcW w:w="1163" w:type="dxa"/>
          </w:tcPr>
          <w:p w14:paraId="4AC93796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4664AE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100,0</w:t>
            </w:r>
          </w:p>
        </w:tc>
        <w:tc>
          <w:tcPr>
            <w:tcW w:w="1134" w:type="dxa"/>
          </w:tcPr>
          <w:p w14:paraId="0354A92F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1EB301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169FB44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4FF91A0B" w14:textId="77777777" w:rsidTr="00B33267">
        <w:trPr>
          <w:trHeight w:val="188"/>
        </w:trPr>
        <w:tc>
          <w:tcPr>
            <w:tcW w:w="851" w:type="dxa"/>
            <w:vMerge/>
          </w:tcPr>
          <w:p w14:paraId="06FCDF84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2E178ADE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8373E2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республиканского бюджета РК</w:t>
            </w:r>
          </w:p>
        </w:tc>
        <w:tc>
          <w:tcPr>
            <w:tcW w:w="1134" w:type="dxa"/>
          </w:tcPr>
          <w:p w14:paraId="5A58B117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178EA56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566C6FC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9082B5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69725AA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630B9FA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6F52C8DF" w14:textId="77777777" w:rsidTr="00B33267">
        <w:trPr>
          <w:trHeight w:val="100"/>
        </w:trPr>
        <w:tc>
          <w:tcPr>
            <w:tcW w:w="851" w:type="dxa"/>
            <w:vMerge/>
          </w:tcPr>
          <w:p w14:paraId="2268F74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2FE446F9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3839DEA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- федерального бюджета</w:t>
            </w:r>
          </w:p>
        </w:tc>
        <w:tc>
          <w:tcPr>
            <w:tcW w:w="1134" w:type="dxa"/>
          </w:tcPr>
          <w:p w14:paraId="4B4E0395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0AEC425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4BA144B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11A9516C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27A55D59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0DFAF34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657CE6" w:rsidRPr="00657CE6" w14:paraId="7358946F" w14:textId="77777777" w:rsidTr="00B33267">
        <w:trPr>
          <w:trHeight w:val="163"/>
        </w:trPr>
        <w:tc>
          <w:tcPr>
            <w:tcW w:w="851" w:type="dxa"/>
            <w:vMerge/>
          </w:tcPr>
          <w:p w14:paraId="55F0FF0F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1975B998" w14:textId="77777777" w:rsidR="00657CE6" w:rsidRPr="00657CE6" w:rsidRDefault="00657CE6" w:rsidP="00657CE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45DB936" w14:textId="77777777" w:rsidR="00657CE6" w:rsidRPr="00657CE6" w:rsidRDefault="00657CE6" w:rsidP="00657CE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napToGrid w:val="0"/>
                <w:sz w:val="18"/>
                <w:szCs w:val="18"/>
              </w:rPr>
              <w:t>средства от приносящей доход деятельности</w:t>
            </w:r>
          </w:p>
        </w:tc>
        <w:tc>
          <w:tcPr>
            <w:tcW w:w="1134" w:type="dxa"/>
          </w:tcPr>
          <w:p w14:paraId="2A9720EA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63" w:type="dxa"/>
          </w:tcPr>
          <w:p w14:paraId="02D671C0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7D683D3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7B8C34E1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134" w:type="dxa"/>
          </w:tcPr>
          <w:p w14:paraId="4CD59CF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1022" w:type="dxa"/>
          </w:tcPr>
          <w:p w14:paraId="39F47C7D" w14:textId="77777777" w:rsidR="00657CE6" w:rsidRPr="00657CE6" w:rsidRDefault="00657CE6" w:rsidP="00657CE6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7CE6">
              <w:rPr>
                <w:rFonts w:ascii="Times New Roman" w:eastAsia="Times New Roman" w:hAnsi="Times New Roman" w:cs="Times New Roman"/>
                <w:sz w:val="18"/>
                <w:szCs w:val="18"/>
              </w:rPr>
              <w:t>0,0</w:t>
            </w:r>
          </w:p>
        </w:tc>
      </w:tr>
    </w:tbl>
    <w:p w14:paraId="28435C0A" w14:textId="77777777" w:rsidR="00657CE6" w:rsidRPr="00657CE6" w:rsidRDefault="00657CE6" w:rsidP="00657CE6">
      <w:pPr>
        <w:tabs>
          <w:tab w:val="left" w:pos="3404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02957C69" w14:textId="3BD2892F" w:rsidR="00AF5CA2" w:rsidRDefault="00AF5CA2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16E59D08" w14:textId="01C5F4EE" w:rsidR="00AF5CA2" w:rsidRDefault="00AF5CA2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22520AB5" w14:textId="407176BB" w:rsidR="00AF5CA2" w:rsidRDefault="00AF5CA2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5BE4BE85" w14:textId="716DE54E" w:rsidR="00AF5CA2" w:rsidRDefault="00AF5CA2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2002DE3E" w14:textId="2914C292" w:rsidR="00AF5CA2" w:rsidRDefault="00AF5CA2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1C7930E9" w14:textId="70561443" w:rsidR="00AF5CA2" w:rsidRDefault="00AF5CA2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31544254" w14:textId="39933CF2" w:rsidR="00AF5CA2" w:rsidRDefault="00AF5CA2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6095D67F" w14:textId="6F52A405" w:rsidR="0033523A" w:rsidRDefault="0033523A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506B4482" w14:textId="3E301042" w:rsidR="0033523A" w:rsidRDefault="0033523A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54EC966E" w14:textId="1353EDBA" w:rsidR="0033523A" w:rsidRDefault="0033523A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15D3C467" w14:textId="78224FFF" w:rsidR="0033523A" w:rsidRDefault="0033523A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33019FB5" w14:textId="77777777" w:rsidR="0033523A" w:rsidRPr="009721CE" w:rsidRDefault="0033523A" w:rsidP="0033523A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r w:rsidRPr="009721CE"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anchor distT="0" distB="0" distL="6401435" distR="6401435" simplePos="0" relativeHeight="251726848" behindDoc="0" locked="0" layoutInCell="1" allowOverlap="1" wp14:anchorId="32A55369" wp14:editId="0B7DA070">
            <wp:simplePos x="0" y="0"/>
            <wp:positionH relativeFrom="margin">
              <wp:posOffset>2480310</wp:posOffset>
            </wp:positionH>
            <wp:positionV relativeFrom="paragraph">
              <wp:posOffset>0</wp:posOffset>
            </wp:positionV>
            <wp:extent cx="894715" cy="1118235"/>
            <wp:effectExtent l="0" t="0" r="0" b="0"/>
            <wp:wrapTopAndBottom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715" cy="111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058B4F3" w14:textId="77777777" w:rsidR="0033523A" w:rsidRPr="009721CE" w:rsidRDefault="0033523A" w:rsidP="0033523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9721CE">
        <w:rPr>
          <w:rFonts w:ascii="Times New Roman" w:eastAsia="Times New Roman" w:hAnsi="Times New Roman" w:cs="Times New Roman"/>
          <w:b/>
          <w:sz w:val="24"/>
          <w:szCs w:val="24"/>
        </w:rPr>
        <w:t xml:space="preserve">Коми </w:t>
      </w:r>
      <w:proofErr w:type="spellStart"/>
      <w:r w:rsidRPr="009721CE">
        <w:rPr>
          <w:rFonts w:ascii="Times New Roman" w:eastAsia="Times New Roman" w:hAnsi="Times New Roman" w:cs="Times New Roman"/>
          <w:b/>
          <w:sz w:val="24"/>
          <w:szCs w:val="24"/>
        </w:rPr>
        <w:t>Республикаын</w:t>
      </w:r>
      <w:proofErr w:type="spellEnd"/>
      <w:r w:rsidRPr="009721CE">
        <w:rPr>
          <w:rFonts w:ascii="Times New Roman" w:eastAsia="Times New Roman" w:hAnsi="Times New Roman" w:cs="Times New Roman"/>
          <w:b/>
          <w:sz w:val="24"/>
          <w:szCs w:val="24"/>
        </w:rPr>
        <w:t xml:space="preserve"> «</w:t>
      </w:r>
      <w:proofErr w:type="spellStart"/>
      <w:r w:rsidRPr="009721CE">
        <w:rPr>
          <w:rFonts w:ascii="Times New Roman" w:eastAsia="Times New Roman" w:hAnsi="Times New Roman" w:cs="Times New Roman"/>
          <w:b/>
          <w:sz w:val="24"/>
          <w:szCs w:val="24"/>
        </w:rPr>
        <w:t>Сыктывдін</w:t>
      </w:r>
      <w:proofErr w:type="spellEnd"/>
      <w:r w:rsidRPr="009721CE">
        <w:rPr>
          <w:rFonts w:ascii="Times New Roman" w:eastAsia="Times New Roman" w:hAnsi="Times New Roman" w:cs="Times New Roman"/>
          <w:b/>
          <w:sz w:val="24"/>
          <w:szCs w:val="24"/>
        </w:rPr>
        <w:t xml:space="preserve">» </w:t>
      </w:r>
    </w:p>
    <w:p w14:paraId="4622B215" w14:textId="77777777" w:rsidR="0033523A" w:rsidRPr="009721CE" w:rsidRDefault="0033523A" w:rsidP="0033523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spellStart"/>
      <w:r w:rsidRPr="009721CE">
        <w:rPr>
          <w:rFonts w:ascii="Times New Roman" w:eastAsia="Times New Roman" w:hAnsi="Times New Roman" w:cs="Times New Roman"/>
          <w:b/>
          <w:sz w:val="24"/>
          <w:szCs w:val="24"/>
        </w:rPr>
        <w:t>муниципальнӧй</w:t>
      </w:r>
      <w:proofErr w:type="spellEnd"/>
      <w:r w:rsidRPr="009721CE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721CE">
        <w:rPr>
          <w:rFonts w:ascii="Times New Roman" w:eastAsia="Times New Roman" w:hAnsi="Times New Roman" w:cs="Times New Roman"/>
          <w:b/>
          <w:sz w:val="24"/>
          <w:szCs w:val="24"/>
        </w:rPr>
        <w:t>районса</w:t>
      </w:r>
      <w:proofErr w:type="spellEnd"/>
      <w:r w:rsidRPr="009721CE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721CE">
        <w:rPr>
          <w:rFonts w:ascii="Times New Roman" w:eastAsia="Times New Roman" w:hAnsi="Times New Roman" w:cs="Times New Roman"/>
          <w:b/>
          <w:sz w:val="24"/>
          <w:szCs w:val="24"/>
        </w:rPr>
        <w:t>администрациялӧн</w:t>
      </w:r>
      <w:proofErr w:type="spellEnd"/>
      <w:r w:rsidRPr="009721CE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</w:p>
    <w:p w14:paraId="3C16A75F" w14:textId="2EAD6221" w:rsidR="0033523A" w:rsidRPr="009721CE" w:rsidRDefault="0033523A" w:rsidP="0033523A">
      <w:pPr>
        <w:keepNext/>
        <w:spacing w:after="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294967293" distB="4294967293" distL="114300" distR="114300" simplePos="0" relativeHeight="251727872" behindDoc="0" locked="0" layoutInCell="1" allowOverlap="1" wp14:anchorId="712BA90F" wp14:editId="0DBD352B">
                <wp:simplePos x="0" y="0"/>
                <wp:positionH relativeFrom="column">
                  <wp:posOffset>-114300</wp:posOffset>
                </wp:positionH>
                <wp:positionV relativeFrom="paragraph">
                  <wp:posOffset>160654</wp:posOffset>
                </wp:positionV>
                <wp:extent cx="6410325" cy="0"/>
                <wp:effectExtent l="0" t="0" r="0" b="0"/>
                <wp:wrapNone/>
                <wp:docPr id="69" name="Прямая соединительная линия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4103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E020241" id="Прямая соединительная линия 69" o:spid="_x0000_s1026" style="position:absolute;flip:y;z-index:251727872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from="-9pt,12.65pt" to="495.7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CPPtAEAAFIDAAAOAAAAZHJzL2Uyb0RvYy54bWysU01v2zAMvQ/YfxB0X+xka7EZcXpI1126&#10;LUC73Rl92MIkURCV2Pn3k9Q0HbrbMB8IkRSfHh/p9c3sLDuqSAZ9z5eLljPlBUrjh57/eLx795Ez&#10;SuAlWPSq5ydF/Gbz9s16Cp1a4YhWqsgyiKduCj0fUwpd05AYlQNaYFA+JzVGBym7cWhkhCmjO9us&#10;2va6mTDKEFEoohy9fUryTcXXWon0XWtSidmeZ26p2ljtvthms4ZuiBBGI8404B9YODA+P3qBuoUE&#10;7BDNX1DOiIiEOi0Euga1NkLVHnI3y/ZVNw8jBFV7yeJQuMhE/w9WfDtu/S4W6mL2D+EexS9iHrcj&#10;+EFVAo+nkAe3LFI1U6DuUlIcCrvI9tNXlPkOHBJWFWYdHdPWhJ+lsIDnTtlcZT9dZFdzYiIHrz8s&#10;2/erK87Ec66BrkCUwhApfVHoWDn03BpfFIEOjveUCqWXKyXs8c5YW6dqPZt6/ukqI5cMoTWyJKsT&#10;h/3WRnaEshf1q/29uhbx4GUFGxXIz+dzAmOfzvlx68+yFCXK2lG3R3naxWe58uAqy/OSlc3406/V&#10;L7/C5jcAAAD//wMAUEsDBBQABgAIAAAAIQBVZQW33QAAAAkBAAAPAAAAZHJzL2Rvd25yZXYueG1s&#10;TI/BTsMwEETvSPyDtUjcWiepipoQp6oQcEFCogTOTrwkEfY6it00/D2LOMBxdkazb8r94qyYcQqD&#10;JwXpOgGB1HozUKegfn1Y7UCEqMlo6wkVfGGAfXV5UerC+DO94HyMneASCoVW0Mc4FlKGtkenw9qP&#10;SOx9+MnpyHLqpJn0mcudlVmS3EinB+IPvR7xrsf283hyCg7vT/eb57lx3pq8q9+Mq5PHTKnrq+Vw&#10;CyLiEv/C8IPP6FAxU+NPZIKwClbpjrdEBdl2A4IDeZ5uQTS/B1mV8v+C6hsAAP//AwBQSwECLQAU&#10;AAYACAAAACEAtoM4kv4AAADhAQAAEwAAAAAAAAAAAAAAAAAAAAAAW0NvbnRlbnRfVHlwZXNdLnht&#10;bFBLAQItABQABgAIAAAAIQA4/SH/1gAAAJQBAAALAAAAAAAAAAAAAAAAAC8BAABfcmVscy8ucmVs&#10;c1BLAQItABQABgAIAAAAIQAwmCPPtAEAAFIDAAAOAAAAAAAAAAAAAAAAAC4CAABkcnMvZTJvRG9j&#10;LnhtbFBLAQItABQABgAIAAAAIQBVZQW33QAAAAkBAAAPAAAAAAAAAAAAAAAAAA4EAABkcnMvZG93&#10;bnJldi54bWxQSwUGAAAAAAQABADzAAAAGAUAAAAA&#10;"/>
            </w:pict>
          </mc:Fallback>
        </mc:AlternateContent>
      </w:r>
      <w:r w:rsidRPr="009721CE">
        <w:rPr>
          <w:rFonts w:ascii="Times New Roman" w:eastAsia="Times New Roman" w:hAnsi="Times New Roman" w:cs="Times New Roman"/>
          <w:b/>
          <w:sz w:val="24"/>
          <w:szCs w:val="24"/>
        </w:rPr>
        <w:t>ШУÖМ</w:t>
      </w:r>
    </w:p>
    <w:p w14:paraId="4C1FB5E3" w14:textId="77777777" w:rsidR="0033523A" w:rsidRPr="009721CE" w:rsidRDefault="0033523A" w:rsidP="0033523A">
      <w:pPr>
        <w:keepNext/>
        <w:spacing w:after="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9721CE">
        <w:rPr>
          <w:rFonts w:ascii="Times New Roman" w:eastAsia="Times New Roman" w:hAnsi="Times New Roman" w:cs="Times New Roman"/>
          <w:b/>
          <w:sz w:val="24"/>
          <w:szCs w:val="24"/>
        </w:rPr>
        <w:t>ПОСТАНОВЛЕНИЕ</w:t>
      </w:r>
    </w:p>
    <w:p w14:paraId="77919F27" w14:textId="77777777" w:rsidR="0033523A" w:rsidRPr="009721CE" w:rsidRDefault="0033523A" w:rsidP="0033523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9721CE">
        <w:rPr>
          <w:rFonts w:ascii="Times New Roman" w:eastAsia="Times New Roman" w:hAnsi="Times New Roman" w:cs="Times New Roman"/>
          <w:b/>
          <w:sz w:val="24"/>
          <w:szCs w:val="24"/>
        </w:rPr>
        <w:t xml:space="preserve">администрации муниципального района </w:t>
      </w:r>
    </w:p>
    <w:p w14:paraId="28938545" w14:textId="77777777" w:rsidR="0033523A" w:rsidRPr="009721CE" w:rsidRDefault="0033523A" w:rsidP="0033523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9721CE">
        <w:rPr>
          <w:rFonts w:ascii="Times New Roman" w:eastAsia="Times New Roman" w:hAnsi="Times New Roman" w:cs="Times New Roman"/>
          <w:b/>
          <w:sz w:val="24"/>
          <w:szCs w:val="24"/>
        </w:rPr>
        <w:t>«Сыктывдинский» Республики Коми</w:t>
      </w:r>
    </w:p>
    <w:p w14:paraId="3E6C6356" w14:textId="77777777" w:rsidR="0033523A" w:rsidRPr="009721CE" w:rsidRDefault="0033523A" w:rsidP="0033523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F2BA7B7" w14:textId="77777777" w:rsidR="0033523A" w:rsidRPr="009721CE" w:rsidRDefault="0033523A" w:rsidP="0033523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30"/>
        <w:gridCol w:w="4625"/>
      </w:tblGrid>
      <w:tr w:rsidR="0033523A" w:rsidRPr="009721CE" w14:paraId="27EBF6F6" w14:textId="77777777" w:rsidTr="00B33267">
        <w:tc>
          <w:tcPr>
            <w:tcW w:w="4785" w:type="dxa"/>
          </w:tcPr>
          <w:p w14:paraId="28CE10A4" w14:textId="77777777" w:rsidR="0033523A" w:rsidRPr="009721CE" w:rsidRDefault="0033523A" w:rsidP="00B33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721C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 декабря</w:t>
            </w:r>
            <w:r w:rsidRPr="009721C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2021 года</w:t>
            </w:r>
          </w:p>
        </w:tc>
        <w:tc>
          <w:tcPr>
            <w:tcW w:w="4679" w:type="dxa"/>
          </w:tcPr>
          <w:p w14:paraId="04613268" w14:textId="77777777" w:rsidR="0033523A" w:rsidRPr="009721CE" w:rsidRDefault="0033523A" w:rsidP="00B3326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721C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№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12/1708</w:t>
            </w:r>
          </w:p>
          <w:p w14:paraId="1FD7768E" w14:textId="77777777" w:rsidR="0033523A" w:rsidRPr="009721CE" w:rsidRDefault="0033523A" w:rsidP="00B33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226DF8E3" w14:textId="77777777" w:rsidR="0033523A" w:rsidRPr="009721CE" w:rsidRDefault="0033523A" w:rsidP="0033523A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721CE">
        <w:rPr>
          <w:rFonts w:ascii="Times New Roman" w:eastAsia="Times New Roman" w:hAnsi="Times New Roman" w:cs="Times New Roman"/>
          <w:sz w:val="24"/>
          <w:szCs w:val="24"/>
        </w:rPr>
        <w:t xml:space="preserve">О внесении изменений в постановление </w:t>
      </w:r>
    </w:p>
    <w:p w14:paraId="6FF1D4CF" w14:textId="77777777" w:rsidR="0033523A" w:rsidRDefault="0033523A" w:rsidP="0033523A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721CE">
        <w:rPr>
          <w:rFonts w:ascii="Times New Roman" w:eastAsia="Times New Roman" w:hAnsi="Times New Roman" w:cs="Times New Roman"/>
          <w:sz w:val="24"/>
          <w:szCs w:val="24"/>
        </w:rPr>
        <w:t xml:space="preserve">администрации </w:t>
      </w:r>
      <w:r>
        <w:rPr>
          <w:rFonts w:ascii="Times New Roman" w:eastAsia="Times New Roman" w:hAnsi="Times New Roman" w:cs="Times New Roman"/>
          <w:sz w:val="24"/>
          <w:szCs w:val="24"/>
        </w:rPr>
        <w:t>муниципального района</w:t>
      </w:r>
    </w:p>
    <w:p w14:paraId="2B7DF9D1" w14:textId="77777777" w:rsidR="0033523A" w:rsidRDefault="0033523A" w:rsidP="0033523A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721CE">
        <w:rPr>
          <w:rFonts w:ascii="Times New Roman" w:eastAsia="Times New Roman" w:hAnsi="Times New Roman" w:cs="Times New Roman"/>
          <w:sz w:val="24"/>
          <w:szCs w:val="24"/>
        </w:rPr>
        <w:t>«Сыктывдинский»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Республики Коми</w:t>
      </w:r>
      <w:r w:rsidRPr="009721C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1AE5A111" w14:textId="77777777" w:rsidR="0033523A" w:rsidRDefault="0033523A" w:rsidP="0033523A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721CE">
        <w:rPr>
          <w:rFonts w:ascii="Times New Roman" w:eastAsia="Times New Roman" w:hAnsi="Times New Roman" w:cs="Times New Roman"/>
          <w:sz w:val="24"/>
          <w:szCs w:val="24"/>
        </w:rPr>
        <w:t>от 01 марта 2021 года № 3/249</w:t>
      </w:r>
    </w:p>
    <w:p w14:paraId="7660D05B" w14:textId="77777777" w:rsidR="0033523A" w:rsidRDefault="0033523A" w:rsidP="0033523A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721CE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«</w:t>
      </w:r>
      <w:r w:rsidRPr="009721CE">
        <w:rPr>
          <w:rFonts w:ascii="Times New Roman" w:eastAsia="Times New Roman" w:hAnsi="Times New Roman" w:cs="Times New Roman"/>
          <w:sz w:val="24"/>
          <w:szCs w:val="24"/>
        </w:rPr>
        <w:t xml:space="preserve">Об утверждении комплексного плана </w:t>
      </w:r>
    </w:p>
    <w:p w14:paraId="7B262253" w14:textId="77777777" w:rsidR="0033523A" w:rsidRDefault="0033523A" w:rsidP="0033523A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721CE">
        <w:rPr>
          <w:rFonts w:ascii="Times New Roman" w:eastAsia="Times New Roman" w:hAnsi="Times New Roman" w:cs="Times New Roman"/>
          <w:sz w:val="24"/>
          <w:szCs w:val="24"/>
        </w:rPr>
        <w:t xml:space="preserve">действий по реализации муниципальной </w:t>
      </w:r>
    </w:p>
    <w:p w14:paraId="00FFC052" w14:textId="77777777" w:rsidR="0033523A" w:rsidRPr="009721CE" w:rsidRDefault="0033523A" w:rsidP="0033523A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721CE">
        <w:rPr>
          <w:rFonts w:ascii="Times New Roman" w:eastAsia="Times New Roman" w:hAnsi="Times New Roman" w:cs="Times New Roman"/>
          <w:sz w:val="24"/>
          <w:szCs w:val="24"/>
        </w:rPr>
        <w:t xml:space="preserve">программы «Развитие культуры, </w:t>
      </w:r>
    </w:p>
    <w:p w14:paraId="6E81A822" w14:textId="77777777" w:rsidR="0033523A" w:rsidRPr="009721CE" w:rsidRDefault="0033523A" w:rsidP="0033523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721CE">
        <w:rPr>
          <w:rFonts w:ascii="Times New Roman" w:eastAsia="Times New Roman" w:hAnsi="Times New Roman" w:cs="Times New Roman"/>
          <w:sz w:val="24"/>
          <w:szCs w:val="24"/>
        </w:rPr>
        <w:t xml:space="preserve">физкультуры и спорта» </w:t>
      </w:r>
    </w:p>
    <w:p w14:paraId="7F1C0FD8" w14:textId="77777777" w:rsidR="0033523A" w:rsidRPr="009721CE" w:rsidRDefault="0033523A" w:rsidP="003352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298C1A2" w14:textId="77777777" w:rsidR="0033523A" w:rsidRPr="009721CE" w:rsidRDefault="0033523A" w:rsidP="0033523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9721CE">
        <w:rPr>
          <w:rFonts w:ascii="Times New Roman" w:hAnsi="Times New Roman" w:cs="Times New Roman"/>
          <w:sz w:val="24"/>
          <w:szCs w:val="24"/>
        </w:rPr>
        <w:t xml:space="preserve">В целях реализации и выполнения показателей (индикаторов) муниципальной программы </w:t>
      </w:r>
      <w:r>
        <w:rPr>
          <w:rFonts w:ascii="Times New Roman" w:hAnsi="Times New Roman" w:cs="Times New Roman"/>
          <w:sz w:val="24"/>
          <w:szCs w:val="24"/>
        </w:rPr>
        <w:t>муниципального района</w:t>
      </w:r>
      <w:r w:rsidRPr="009721CE">
        <w:rPr>
          <w:rFonts w:ascii="Times New Roman" w:hAnsi="Times New Roman" w:cs="Times New Roman"/>
          <w:sz w:val="24"/>
          <w:szCs w:val="24"/>
        </w:rPr>
        <w:t xml:space="preserve"> «Сыктывдинский» «Развитие культуры, физкультуры и спорта», администрация муниципального района «Сыктывдинский» Республики Коми</w:t>
      </w:r>
    </w:p>
    <w:p w14:paraId="694960E8" w14:textId="77777777" w:rsidR="0033523A" w:rsidRPr="009721CE" w:rsidRDefault="0033523A" w:rsidP="0033523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14:paraId="3F178444" w14:textId="77777777" w:rsidR="0033523A" w:rsidRPr="009721CE" w:rsidRDefault="0033523A" w:rsidP="0033523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721CE">
        <w:rPr>
          <w:rFonts w:ascii="Times New Roman" w:hAnsi="Times New Roman" w:cs="Times New Roman"/>
          <w:b/>
          <w:sz w:val="24"/>
          <w:szCs w:val="24"/>
        </w:rPr>
        <w:t>ПОСТАНОВЛЯЕТ:</w:t>
      </w:r>
    </w:p>
    <w:p w14:paraId="0439F255" w14:textId="77777777" w:rsidR="0033523A" w:rsidRPr="009721CE" w:rsidRDefault="0033523A" w:rsidP="0033523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E126140" w14:textId="77777777" w:rsidR="0033523A" w:rsidRPr="009721CE" w:rsidRDefault="0033523A" w:rsidP="0033523A">
      <w:pPr>
        <w:tabs>
          <w:tab w:val="left" w:pos="851"/>
          <w:tab w:val="left" w:pos="9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en-US"/>
        </w:rPr>
      </w:pPr>
      <w:r w:rsidRPr="009721CE">
        <w:rPr>
          <w:rFonts w:ascii="Times New Roman" w:eastAsia="Times New Roman" w:hAnsi="Times New Roman" w:cs="Times New Roman"/>
          <w:sz w:val="24"/>
          <w:szCs w:val="24"/>
        </w:rPr>
        <w:t>1. П</w:t>
      </w:r>
      <w:r w:rsidRPr="009721CE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риложение к постановлению администрации 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муниципального района «Сыктывдинский» Республики Коми</w:t>
      </w:r>
      <w:r w:rsidRPr="009721CE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9721CE">
        <w:rPr>
          <w:rFonts w:ascii="Times New Roman" w:eastAsia="Times New Roman" w:hAnsi="Times New Roman" w:cs="Times New Roman"/>
          <w:sz w:val="24"/>
          <w:szCs w:val="24"/>
        </w:rPr>
        <w:t xml:space="preserve">от 18 марта 2021 года № 3/249 </w:t>
      </w:r>
      <w:r w:rsidRPr="009721CE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«</w:t>
      </w:r>
      <w:r w:rsidRPr="009721CE">
        <w:rPr>
          <w:rFonts w:ascii="Times New Roman" w:eastAsia="Times New Roman" w:hAnsi="Times New Roman" w:cs="Times New Roman"/>
          <w:sz w:val="24"/>
          <w:szCs w:val="24"/>
        </w:rPr>
        <w:t xml:space="preserve">Об утверждении комплексного плана действий по реализации муниципальной программы «Развитие культуры, физкультуры и спорта» </w:t>
      </w:r>
      <w:r w:rsidRPr="009721CE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en-US"/>
        </w:rPr>
        <w:t>изложить в редакции согласно приложению к настоящему постановлению.</w:t>
      </w:r>
    </w:p>
    <w:p w14:paraId="62299AD5" w14:textId="77777777" w:rsidR="0033523A" w:rsidRPr="009721CE" w:rsidRDefault="0033523A" w:rsidP="00CA6D17">
      <w:pPr>
        <w:numPr>
          <w:ilvl w:val="0"/>
          <w:numId w:val="15"/>
        </w:numPr>
        <w:tabs>
          <w:tab w:val="left" w:pos="851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7C6950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 xml:space="preserve">Контроль за исполнением настоящего постановления </w:t>
      </w:r>
      <w:r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 xml:space="preserve">возложить на заместителя </w:t>
      </w:r>
      <w:r w:rsidRPr="008B7DD4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руководителя администрации</w:t>
      </w:r>
      <w:r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 xml:space="preserve"> </w:t>
      </w:r>
      <w:r w:rsidRPr="008B7DD4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 xml:space="preserve">муниципального района </w:t>
      </w:r>
      <w:r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(В.Ю. Носов)</w:t>
      </w:r>
      <w:r w:rsidRPr="007C6950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.</w:t>
      </w:r>
    </w:p>
    <w:p w14:paraId="7125BB43" w14:textId="77777777" w:rsidR="0033523A" w:rsidRPr="009721CE" w:rsidRDefault="0033523A" w:rsidP="00CA6D17">
      <w:pPr>
        <w:numPr>
          <w:ilvl w:val="0"/>
          <w:numId w:val="15"/>
        </w:numPr>
        <w:tabs>
          <w:tab w:val="left" w:pos="851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9721CE">
        <w:rPr>
          <w:rFonts w:ascii="Times New Roman" w:eastAsia="Calibri" w:hAnsi="Times New Roman" w:cs="Times New Roman"/>
          <w:sz w:val="24"/>
          <w:szCs w:val="24"/>
          <w:lang w:eastAsia="en-US"/>
        </w:rPr>
        <w:t>Настоящее постановление вступает в силу со дня его официального опубликования.</w:t>
      </w:r>
      <w:r w:rsidRPr="009721CE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en-US"/>
        </w:rPr>
        <w:t xml:space="preserve"> </w:t>
      </w:r>
    </w:p>
    <w:p w14:paraId="4F8DEA08" w14:textId="77777777" w:rsidR="0033523A" w:rsidRPr="009721CE" w:rsidRDefault="0033523A" w:rsidP="0033523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25815F1" w14:textId="77777777" w:rsidR="0033523A" w:rsidRPr="009721CE" w:rsidRDefault="0033523A" w:rsidP="0033523A">
      <w:pPr>
        <w:spacing w:after="0" w:line="240" w:lineRule="auto"/>
        <w:ind w:left="720" w:hanging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84E7AA4" w14:textId="77777777" w:rsidR="0033523A" w:rsidRPr="009721CE" w:rsidRDefault="0033523A" w:rsidP="003352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4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37"/>
        <w:gridCol w:w="4310"/>
      </w:tblGrid>
      <w:tr w:rsidR="0033523A" w:rsidRPr="009721CE" w14:paraId="2EE0F6D9" w14:textId="77777777" w:rsidTr="00B33267">
        <w:tc>
          <w:tcPr>
            <w:tcW w:w="5037" w:type="dxa"/>
          </w:tcPr>
          <w:p w14:paraId="55C3D957" w14:textId="77777777" w:rsidR="0033523A" w:rsidRPr="009721CE" w:rsidRDefault="0033523A" w:rsidP="00386A17">
            <w:pPr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721CE"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>Заместитель руководителя администрации</w:t>
            </w:r>
          </w:p>
          <w:p w14:paraId="5575D0CC" w14:textId="77777777" w:rsidR="0033523A" w:rsidRPr="009721CE" w:rsidRDefault="0033523A" w:rsidP="00386A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721CE"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>муниципального района «Сыктывдинский»</w:t>
            </w:r>
          </w:p>
        </w:tc>
        <w:tc>
          <w:tcPr>
            <w:tcW w:w="4426" w:type="dxa"/>
          </w:tcPr>
          <w:p w14:paraId="23D7F50F" w14:textId="77777777" w:rsidR="0033523A" w:rsidRPr="009721CE" w:rsidRDefault="0033523A" w:rsidP="00B33267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721CE">
              <w:rPr>
                <w:rFonts w:ascii="Times New Roman" w:hAnsi="Times New Roman" w:cs="Times New Roman"/>
                <w:sz w:val="24"/>
                <w:szCs w:val="24"/>
              </w:rPr>
              <w:t>А.В. Коншин</w:t>
            </w:r>
          </w:p>
        </w:tc>
      </w:tr>
    </w:tbl>
    <w:p w14:paraId="076AB7BB" w14:textId="77777777" w:rsidR="0033523A" w:rsidRPr="009721CE" w:rsidRDefault="0033523A" w:rsidP="0033523A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</w:p>
    <w:p w14:paraId="24172CB2" w14:textId="77777777" w:rsidR="0033523A" w:rsidRPr="009721CE" w:rsidRDefault="0033523A" w:rsidP="0033523A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</w:p>
    <w:p w14:paraId="281A5F24" w14:textId="77777777" w:rsidR="0033523A" w:rsidRPr="009721CE" w:rsidRDefault="0033523A" w:rsidP="0033523A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16C09D94" w14:textId="77777777" w:rsidR="0033523A" w:rsidRPr="009721CE" w:rsidRDefault="0033523A" w:rsidP="0033523A">
      <w:pPr>
        <w:ind w:firstLine="425"/>
        <w:jc w:val="right"/>
        <w:rPr>
          <w:rFonts w:ascii="Times New Roman" w:hAnsi="Times New Roman" w:cs="Times New Roman"/>
          <w:sz w:val="24"/>
          <w:szCs w:val="24"/>
        </w:rPr>
        <w:sectPr w:rsidR="0033523A" w:rsidRPr="009721CE" w:rsidSect="00F53829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14:paraId="766A04C3" w14:textId="77777777" w:rsidR="0033523A" w:rsidRPr="009721CE" w:rsidRDefault="0033523A" w:rsidP="0033523A">
      <w:pPr>
        <w:spacing w:after="0"/>
        <w:ind w:firstLine="425"/>
        <w:jc w:val="right"/>
        <w:rPr>
          <w:rFonts w:ascii="Times New Roman" w:hAnsi="Times New Roman" w:cs="Times New Roman"/>
          <w:sz w:val="24"/>
          <w:szCs w:val="24"/>
        </w:rPr>
      </w:pPr>
      <w:r w:rsidRPr="009721CE"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</w:p>
    <w:p w14:paraId="5C45B06A" w14:textId="77777777" w:rsidR="0033523A" w:rsidRPr="009721CE" w:rsidRDefault="0033523A" w:rsidP="0033523A">
      <w:pPr>
        <w:spacing w:after="0"/>
        <w:ind w:firstLine="425"/>
        <w:jc w:val="right"/>
        <w:rPr>
          <w:rFonts w:ascii="Times New Roman" w:hAnsi="Times New Roman" w:cs="Times New Roman"/>
          <w:sz w:val="24"/>
          <w:szCs w:val="24"/>
        </w:rPr>
      </w:pPr>
      <w:r w:rsidRPr="009721CE">
        <w:rPr>
          <w:rFonts w:ascii="Times New Roman" w:hAnsi="Times New Roman" w:cs="Times New Roman"/>
          <w:sz w:val="24"/>
          <w:szCs w:val="24"/>
        </w:rPr>
        <w:t xml:space="preserve">к постановлению администрации </w:t>
      </w:r>
    </w:p>
    <w:p w14:paraId="788DAAD8" w14:textId="77777777" w:rsidR="0033523A" w:rsidRPr="009721CE" w:rsidRDefault="0033523A" w:rsidP="0033523A">
      <w:pPr>
        <w:spacing w:after="0"/>
        <w:ind w:firstLine="425"/>
        <w:jc w:val="right"/>
        <w:rPr>
          <w:rFonts w:ascii="Times New Roman" w:hAnsi="Times New Roman" w:cs="Times New Roman"/>
          <w:sz w:val="24"/>
          <w:szCs w:val="24"/>
        </w:rPr>
      </w:pPr>
      <w:r w:rsidRPr="009721CE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</w:p>
    <w:p w14:paraId="6DE02697" w14:textId="77777777" w:rsidR="0033523A" w:rsidRPr="009721CE" w:rsidRDefault="0033523A" w:rsidP="0033523A">
      <w:pPr>
        <w:spacing w:after="0"/>
        <w:ind w:firstLine="425"/>
        <w:jc w:val="right"/>
        <w:rPr>
          <w:rFonts w:ascii="Times New Roman" w:hAnsi="Times New Roman" w:cs="Times New Roman"/>
          <w:sz w:val="24"/>
          <w:szCs w:val="24"/>
        </w:rPr>
      </w:pPr>
      <w:r w:rsidRPr="009721CE">
        <w:rPr>
          <w:rFonts w:ascii="Times New Roman" w:hAnsi="Times New Roman" w:cs="Times New Roman"/>
          <w:sz w:val="24"/>
          <w:szCs w:val="24"/>
        </w:rPr>
        <w:t xml:space="preserve">«Сыктывдинский» Республики Коми </w:t>
      </w:r>
    </w:p>
    <w:p w14:paraId="4B354E17" w14:textId="77777777" w:rsidR="0033523A" w:rsidRPr="009721CE" w:rsidRDefault="0033523A" w:rsidP="0033523A">
      <w:pPr>
        <w:spacing w:after="0"/>
        <w:ind w:firstLine="425"/>
        <w:jc w:val="right"/>
        <w:rPr>
          <w:rFonts w:ascii="Times New Roman" w:hAnsi="Times New Roman" w:cs="Times New Roman"/>
          <w:sz w:val="24"/>
          <w:szCs w:val="24"/>
        </w:rPr>
      </w:pPr>
      <w:r w:rsidRPr="009721CE">
        <w:rPr>
          <w:rFonts w:ascii="Times New Roman" w:hAnsi="Times New Roman" w:cs="Times New Roman"/>
          <w:sz w:val="24"/>
          <w:szCs w:val="24"/>
        </w:rPr>
        <w:t xml:space="preserve">от </w:t>
      </w:r>
      <w:r>
        <w:rPr>
          <w:rFonts w:ascii="Times New Roman" w:hAnsi="Times New Roman" w:cs="Times New Roman"/>
          <w:sz w:val="24"/>
          <w:szCs w:val="24"/>
        </w:rPr>
        <w:t>30 декабря 2021</w:t>
      </w:r>
      <w:r w:rsidRPr="009721CE">
        <w:rPr>
          <w:rFonts w:ascii="Times New Roman" w:hAnsi="Times New Roman" w:cs="Times New Roman"/>
          <w:sz w:val="24"/>
          <w:szCs w:val="24"/>
        </w:rPr>
        <w:t xml:space="preserve"> года № </w:t>
      </w:r>
      <w:r>
        <w:rPr>
          <w:rFonts w:ascii="Times New Roman" w:hAnsi="Times New Roman" w:cs="Times New Roman"/>
          <w:sz w:val="24"/>
          <w:szCs w:val="24"/>
        </w:rPr>
        <w:t>12/1708</w:t>
      </w:r>
    </w:p>
    <w:p w14:paraId="57019D19" w14:textId="77777777" w:rsidR="0033523A" w:rsidRPr="009721CE" w:rsidRDefault="0033523A" w:rsidP="0033523A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73F4B2A1" w14:textId="77777777" w:rsidR="0033523A" w:rsidRPr="009721CE" w:rsidRDefault="0033523A" w:rsidP="0033523A">
      <w:pPr>
        <w:spacing w:after="0"/>
        <w:ind w:firstLine="425"/>
        <w:jc w:val="right"/>
        <w:rPr>
          <w:rFonts w:ascii="Times New Roman" w:hAnsi="Times New Roman" w:cs="Times New Roman"/>
          <w:sz w:val="24"/>
          <w:szCs w:val="24"/>
        </w:rPr>
      </w:pPr>
      <w:r w:rsidRPr="009721CE">
        <w:rPr>
          <w:rFonts w:ascii="Times New Roman" w:hAnsi="Times New Roman" w:cs="Times New Roman"/>
          <w:sz w:val="24"/>
          <w:szCs w:val="24"/>
        </w:rPr>
        <w:t xml:space="preserve">«Приложение </w:t>
      </w:r>
    </w:p>
    <w:p w14:paraId="0D75AF92" w14:textId="77777777" w:rsidR="0033523A" w:rsidRPr="009721CE" w:rsidRDefault="0033523A" w:rsidP="0033523A">
      <w:pPr>
        <w:spacing w:after="0"/>
        <w:ind w:firstLine="425"/>
        <w:jc w:val="right"/>
        <w:rPr>
          <w:rFonts w:ascii="Times New Roman" w:hAnsi="Times New Roman" w:cs="Times New Roman"/>
          <w:sz w:val="24"/>
          <w:szCs w:val="24"/>
        </w:rPr>
      </w:pPr>
      <w:r w:rsidRPr="009721CE">
        <w:rPr>
          <w:rFonts w:ascii="Times New Roman" w:hAnsi="Times New Roman" w:cs="Times New Roman"/>
          <w:sz w:val="24"/>
          <w:szCs w:val="24"/>
        </w:rPr>
        <w:t xml:space="preserve">к постановлению администрации </w:t>
      </w:r>
    </w:p>
    <w:p w14:paraId="76DD28DC" w14:textId="77777777" w:rsidR="0033523A" w:rsidRPr="009721CE" w:rsidRDefault="0033523A" w:rsidP="0033523A">
      <w:pPr>
        <w:spacing w:after="0"/>
        <w:ind w:firstLine="425"/>
        <w:jc w:val="right"/>
        <w:rPr>
          <w:rFonts w:ascii="Times New Roman" w:hAnsi="Times New Roman" w:cs="Times New Roman"/>
          <w:sz w:val="24"/>
          <w:szCs w:val="24"/>
        </w:rPr>
      </w:pPr>
      <w:r w:rsidRPr="009721CE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</w:p>
    <w:p w14:paraId="1D75824D" w14:textId="77777777" w:rsidR="0033523A" w:rsidRPr="009721CE" w:rsidRDefault="0033523A" w:rsidP="0033523A">
      <w:pPr>
        <w:spacing w:after="0"/>
        <w:ind w:firstLine="425"/>
        <w:jc w:val="right"/>
        <w:rPr>
          <w:rFonts w:ascii="Times New Roman" w:hAnsi="Times New Roman" w:cs="Times New Roman"/>
          <w:sz w:val="24"/>
          <w:szCs w:val="24"/>
        </w:rPr>
      </w:pPr>
      <w:r w:rsidRPr="009721CE">
        <w:rPr>
          <w:rFonts w:ascii="Times New Roman" w:hAnsi="Times New Roman" w:cs="Times New Roman"/>
          <w:sz w:val="24"/>
          <w:szCs w:val="24"/>
        </w:rPr>
        <w:t xml:space="preserve">«Сыктывдинский» Республики Коми </w:t>
      </w:r>
    </w:p>
    <w:p w14:paraId="4014798C" w14:textId="77777777" w:rsidR="0033523A" w:rsidRPr="009721CE" w:rsidRDefault="0033523A" w:rsidP="0033523A">
      <w:pPr>
        <w:spacing w:after="0"/>
        <w:ind w:firstLine="425"/>
        <w:jc w:val="right"/>
        <w:rPr>
          <w:rFonts w:ascii="Times New Roman" w:hAnsi="Times New Roman" w:cs="Times New Roman"/>
          <w:sz w:val="24"/>
          <w:szCs w:val="24"/>
        </w:rPr>
      </w:pPr>
      <w:r w:rsidRPr="009721CE">
        <w:rPr>
          <w:rFonts w:ascii="Times New Roman" w:hAnsi="Times New Roman" w:cs="Times New Roman"/>
          <w:sz w:val="24"/>
          <w:szCs w:val="24"/>
        </w:rPr>
        <w:t>от 01.03.2021 года № 3/249</w:t>
      </w:r>
    </w:p>
    <w:p w14:paraId="6C87C4D3" w14:textId="77777777" w:rsidR="0033523A" w:rsidRPr="009721CE" w:rsidRDefault="0033523A" w:rsidP="0033523A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2F96D21B" w14:textId="77777777" w:rsidR="0033523A" w:rsidRPr="009721CE" w:rsidRDefault="0033523A" w:rsidP="0033523A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48072E99" w14:textId="77777777" w:rsidR="0033523A" w:rsidRPr="009721CE" w:rsidRDefault="0033523A" w:rsidP="0033523A">
      <w:pPr>
        <w:autoSpaceDE w:val="0"/>
        <w:autoSpaceDN w:val="0"/>
        <w:adjustRightInd w:val="0"/>
        <w:spacing w:after="0"/>
        <w:ind w:right="-370"/>
        <w:jc w:val="center"/>
        <w:rPr>
          <w:rFonts w:ascii="Times New Roman" w:eastAsia="Calibri" w:hAnsi="Times New Roman" w:cs="Times New Roman"/>
          <w:b/>
          <w:caps/>
          <w:sz w:val="28"/>
          <w:szCs w:val="28"/>
        </w:rPr>
      </w:pPr>
      <w:r w:rsidRPr="009721CE">
        <w:rPr>
          <w:rFonts w:ascii="Times New Roman" w:eastAsia="Calibri" w:hAnsi="Times New Roman" w:cs="Times New Roman"/>
          <w:b/>
          <w:caps/>
          <w:sz w:val="28"/>
          <w:szCs w:val="28"/>
        </w:rPr>
        <w:t xml:space="preserve">комплекснЫЙ план действий по реализации муниципальной программы «РАЗВИТИЕ КУЛЬТУРЫ, ФИЗИЧЕСКОЙ КУЛЬТУРЫ И СПОРТА </w:t>
      </w:r>
    </w:p>
    <w:p w14:paraId="569386C9" w14:textId="77777777" w:rsidR="0033523A" w:rsidRPr="009721CE" w:rsidRDefault="0033523A" w:rsidP="0033523A">
      <w:pPr>
        <w:autoSpaceDE w:val="0"/>
        <w:autoSpaceDN w:val="0"/>
        <w:adjustRightInd w:val="0"/>
        <w:spacing w:after="0"/>
        <w:ind w:right="-370"/>
        <w:jc w:val="center"/>
        <w:rPr>
          <w:rFonts w:ascii="Times New Roman" w:eastAsia="Calibri" w:hAnsi="Times New Roman" w:cs="Times New Roman"/>
          <w:b/>
          <w:caps/>
          <w:sz w:val="28"/>
          <w:szCs w:val="28"/>
        </w:rPr>
      </w:pPr>
      <w:r w:rsidRPr="009721CE">
        <w:rPr>
          <w:rFonts w:ascii="Times New Roman" w:eastAsia="Calibri" w:hAnsi="Times New Roman" w:cs="Times New Roman"/>
          <w:b/>
          <w:caps/>
          <w:sz w:val="28"/>
          <w:szCs w:val="28"/>
        </w:rPr>
        <w:t xml:space="preserve">на 2021 финансовый год </w:t>
      </w:r>
    </w:p>
    <w:p w14:paraId="74A6B9BD" w14:textId="77777777" w:rsidR="0033523A" w:rsidRPr="009721CE" w:rsidRDefault="0033523A" w:rsidP="0033523A">
      <w:pPr>
        <w:autoSpaceDE w:val="0"/>
        <w:autoSpaceDN w:val="0"/>
        <w:adjustRightInd w:val="0"/>
        <w:ind w:right="-370"/>
        <w:jc w:val="center"/>
        <w:rPr>
          <w:rFonts w:ascii="Times New Roman" w:eastAsia="Calibri" w:hAnsi="Times New Roman" w:cs="Times New Roman"/>
          <w:b/>
          <w:sz w:val="16"/>
          <w:szCs w:val="16"/>
        </w:rPr>
      </w:pPr>
    </w:p>
    <w:p w14:paraId="3B307701" w14:textId="77777777" w:rsidR="0033523A" w:rsidRPr="009721CE" w:rsidRDefault="0033523A" w:rsidP="0033523A">
      <w:pPr>
        <w:autoSpaceDE w:val="0"/>
        <w:autoSpaceDN w:val="0"/>
        <w:adjustRightInd w:val="0"/>
        <w:ind w:right="-370"/>
        <w:jc w:val="center"/>
        <w:rPr>
          <w:rFonts w:ascii="Times New Roman" w:eastAsia="Calibri" w:hAnsi="Times New Roman" w:cs="Times New Roman"/>
          <w:b/>
          <w:sz w:val="16"/>
          <w:szCs w:val="16"/>
        </w:rPr>
      </w:pPr>
    </w:p>
    <w:tbl>
      <w:tblPr>
        <w:tblW w:w="154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4"/>
        <w:gridCol w:w="1986"/>
        <w:gridCol w:w="1368"/>
        <w:gridCol w:w="1078"/>
        <w:gridCol w:w="22"/>
        <w:gridCol w:w="35"/>
        <w:gridCol w:w="2453"/>
        <w:gridCol w:w="992"/>
        <w:gridCol w:w="1024"/>
        <w:gridCol w:w="22"/>
        <w:gridCol w:w="1018"/>
        <w:gridCol w:w="22"/>
        <w:gridCol w:w="972"/>
        <w:gridCol w:w="945"/>
        <w:gridCol w:w="20"/>
        <w:gridCol w:w="1049"/>
        <w:gridCol w:w="20"/>
        <w:gridCol w:w="486"/>
        <w:gridCol w:w="10"/>
        <w:gridCol w:w="416"/>
        <w:gridCol w:w="37"/>
        <w:gridCol w:w="388"/>
        <w:gridCol w:w="20"/>
        <w:gridCol w:w="10"/>
        <w:gridCol w:w="426"/>
        <w:gridCol w:w="20"/>
        <w:gridCol w:w="11"/>
      </w:tblGrid>
      <w:tr w:rsidR="0033523A" w:rsidRPr="009721CE" w14:paraId="0C8587C1" w14:textId="77777777" w:rsidTr="00B33267">
        <w:trPr>
          <w:gridAfter w:val="1"/>
          <w:wAfter w:w="11" w:type="dxa"/>
          <w:trHeight w:val="536"/>
          <w:tblHeader/>
          <w:jc w:val="center"/>
        </w:trPr>
        <w:tc>
          <w:tcPr>
            <w:tcW w:w="564" w:type="dxa"/>
            <w:vMerge w:val="restart"/>
            <w:shd w:val="clear" w:color="auto" w:fill="auto"/>
            <w:vAlign w:val="center"/>
            <w:hideMark/>
          </w:tcPr>
          <w:p w14:paraId="4D523834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</w:p>
        </w:tc>
        <w:tc>
          <w:tcPr>
            <w:tcW w:w="1986" w:type="dxa"/>
            <w:vMerge w:val="restart"/>
            <w:shd w:val="clear" w:color="auto" w:fill="auto"/>
            <w:vAlign w:val="center"/>
            <w:hideMark/>
          </w:tcPr>
          <w:p w14:paraId="664310B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Наименование основного мероприятия, ВЦП, мероприятия, контрольного события программы</w:t>
            </w:r>
          </w:p>
        </w:tc>
        <w:tc>
          <w:tcPr>
            <w:tcW w:w="1368" w:type="dxa"/>
            <w:vMerge w:val="restart"/>
            <w:shd w:val="clear" w:color="auto" w:fill="auto"/>
            <w:vAlign w:val="center"/>
            <w:hideMark/>
          </w:tcPr>
          <w:p w14:paraId="35E5E11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Ответственный руководитель, заместитель руководителя ОМСУ </w:t>
            </w:r>
          </w:p>
          <w:p w14:paraId="4EF87B8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(Ф.И.О., </w:t>
            </w:r>
          </w:p>
          <w:p w14:paraId="2DA6E96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должность)</w:t>
            </w:r>
          </w:p>
        </w:tc>
        <w:tc>
          <w:tcPr>
            <w:tcW w:w="1078" w:type="dxa"/>
            <w:vMerge w:val="restart"/>
            <w:shd w:val="clear" w:color="auto" w:fill="auto"/>
            <w:vAlign w:val="center"/>
            <w:hideMark/>
          </w:tcPr>
          <w:p w14:paraId="77547FE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Ответственное структурное подразделение ОМСУ</w:t>
            </w:r>
          </w:p>
        </w:tc>
        <w:tc>
          <w:tcPr>
            <w:tcW w:w="2510" w:type="dxa"/>
            <w:gridSpan w:val="3"/>
            <w:vMerge w:val="restart"/>
            <w:shd w:val="clear" w:color="auto" w:fill="auto"/>
            <w:vAlign w:val="center"/>
            <w:hideMark/>
          </w:tcPr>
          <w:p w14:paraId="7FBB0A2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Ожидаемый непосредственный результат реализации основного мероприятия, ВЦП, мероприятия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footnoteReference w:id="1"/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  <w:hideMark/>
          </w:tcPr>
          <w:p w14:paraId="45810FD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Срок начала реализации</w:t>
            </w:r>
          </w:p>
        </w:tc>
        <w:tc>
          <w:tcPr>
            <w:tcW w:w="1046" w:type="dxa"/>
            <w:gridSpan w:val="2"/>
            <w:vMerge w:val="restart"/>
            <w:shd w:val="clear" w:color="auto" w:fill="auto"/>
            <w:vAlign w:val="center"/>
            <w:hideMark/>
          </w:tcPr>
          <w:p w14:paraId="0348D82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Срок окончания реализации (дата контрольного события)</w:t>
            </w:r>
          </w:p>
        </w:tc>
        <w:tc>
          <w:tcPr>
            <w:tcW w:w="4046" w:type="dxa"/>
            <w:gridSpan w:val="7"/>
            <w:shd w:val="clear" w:color="auto" w:fill="auto"/>
            <w:vAlign w:val="center"/>
            <w:hideMark/>
          </w:tcPr>
          <w:p w14:paraId="1C9973D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Объем ресурсного обеспечения на очередной финансовый год, тыс. руб.</w:t>
            </w:r>
          </w:p>
        </w:tc>
        <w:tc>
          <w:tcPr>
            <w:tcW w:w="1813" w:type="dxa"/>
            <w:gridSpan w:val="9"/>
            <w:vMerge w:val="restart"/>
            <w:shd w:val="clear" w:color="auto" w:fill="auto"/>
            <w:vAlign w:val="center"/>
            <w:hideMark/>
          </w:tcPr>
          <w:p w14:paraId="45FCC10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График реализации на очередной финансовый год, квартал</w:t>
            </w:r>
          </w:p>
        </w:tc>
      </w:tr>
      <w:tr w:rsidR="0033523A" w:rsidRPr="009721CE" w14:paraId="5351BED2" w14:textId="77777777" w:rsidTr="00B33267">
        <w:trPr>
          <w:gridAfter w:val="1"/>
          <w:wAfter w:w="11" w:type="dxa"/>
          <w:trHeight w:val="320"/>
          <w:tblHeader/>
          <w:jc w:val="center"/>
        </w:trPr>
        <w:tc>
          <w:tcPr>
            <w:tcW w:w="564" w:type="dxa"/>
            <w:vMerge/>
            <w:vAlign w:val="center"/>
            <w:hideMark/>
          </w:tcPr>
          <w:p w14:paraId="79B5ADA8" w14:textId="77777777" w:rsidR="0033523A" w:rsidRPr="009721CE" w:rsidRDefault="0033523A" w:rsidP="00B33267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86" w:type="dxa"/>
            <w:vMerge/>
            <w:vAlign w:val="center"/>
            <w:hideMark/>
          </w:tcPr>
          <w:p w14:paraId="49D40F3A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368" w:type="dxa"/>
            <w:vMerge/>
            <w:vAlign w:val="center"/>
            <w:hideMark/>
          </w:tcPr>
          <w:p w14:paraId="6758EE06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078" w:type="dxa"/>
            <w:vMerge/>
            <w:vAlign w:val="center"/>
            <w:hideMark/>
          </w:tcPr>
          <w:p w14:paraId="59B040BB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10" w:type="dxa"/>
            <w:gridSpan w:val="3"/>
            <w:vMerge/>
            <w:vAlign w:val="center"/>
            <w:hideMark/>
          </w:tcPr>
          <w:p w14:paraId="59B03CFE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5920CE2A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046" w:type="dxa"/>
            <w:gridSpan w:val="2"/>
            <w:vMerge/>
            <w:vAlign w:val="center"/>
            <w:hideMark/>
          </w:tcPr>
          <w:p w14:paraId="5A91FEB1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040" w:type="dxa"/>
            <w:gridSpan w:val="2"/>
            <w:vMerge w:val="restart"/>
            <w:shd w:val="clear" w:color="auto" w:fill="auto"/>
            <w:vAlign w:val="center"/>
            <w:hideMark/>
          </w:tcPr>
          <w:p w14:paraId="2DE4B98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Всего:</w:t>
            </w:r>
          </w:p>
        </w:tc>
        <w:tc>
          <w:tcPr>
            <w:tcW w:w="3006" w:type="dxa"/>
            <w:gridSpan w:val="5"/>
            <w:shd w:val="clear" w:color="auto" w:fill="auto"/>
            <w:vAlign w:val="center"/>
            <w:hideMark/>
          </w:tcPr>
          <w:p w14:paraId="3AAF034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в том числе за счет средств:</w:t>
            </w:r>
          </w:p>
        </w:tc>
        <w:tc>
          <w:tcPr>
            <w:tcW w:w="1813" w:type="dxa"/>
            <w:gridSpan w:val="9"/>
            <w:vMerge/>
            <w:vAlign w:val="center"/>
            <w:hideMark/>
          </w:tcPr>
          <w:p w14:paraId="671CB4D2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0FDE0F6E" w14:textId="77777777" w:rsidTr="00B33267">
        <w:trPr>
          <w:gridAfter w:val="1"/>
          <w:wAfter w:w="11" w:type="dxa"/>
          <w:trHeight w:val="634"/>
          <w:tblHeader/>
          <w:jc w:val="center"/>
        </w:trPr>
        <w:tc>
          <w:tcPr>
            <w:tcW w:w="564" w:type="dxa"/>
            <w:vMerge/>
            <w:vAlign w:val="center"/>
            <w:hideMark/>
          </w:tcPr>
          <w:p w14:paraId="021252AA" w14:textId="77777777" w:rsidR="0033523A" w:rsidRPr="009721CE" w:rsidRDefault="0033523A" w:rsidP="00B33267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86" w:type="dxa"/>
            <w:vMerge/>
            <w:vAlign w:val="center"/>
            <w:hideMark/>
          </w:tcPr>
          <w:p w14:paraId="13F9E51B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368" w:type="dxa"/>
            <w:vMerge/>
            <w:vAlign w:val="center"/>
            <w:hideMark/>
          </w:tcPr>
          <w:p w14:paraId="74D6E9C4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078" w:type="dxa"/>
            <w:vMerge/>
            <w:vAlign w:val="center"/>
            <w:hideMark/>
          </w:tcPr>
          <w:p w14:paraId="73D2F471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10" w:type="dxa"/>
            <w:gridSpan w:val="3"/>
            <w:vMerge/>
            <w:vAlign w:val="center"/>
            <w:hideMark/>
          </w:tcPr>
          <w:p w14:paraId="7EF89725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21CB6FA3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046" w:type="dxa"/>
            <w:gridSpan w:val="2"/>
            <w:vMerge/>
            <w:vAlign w:val="center"/>
            <w:hideMark/>
          </w:tcPr>
          <w:p w14:paraId="14868A2C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040" w:type="dxa"/>
            <w:gridSpan w:val="2"/>
            <w:vMerge/>
            <w:vAlign w:val="center"/>
            <w:hideMark/>
          </w:tcPr>
          <w:p w14:paraId="086F782E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72" w:type="dxa"/>
            <w:shd w:val="clear" w:color="auto" w:fill="auto"/>
            <w:vAlign w:val="center"/>
          </w:tcPr>
          <w:p w14:paraId="3762270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Федерального </w:t>
            </w:r>
          </w:p>
          <w:p w14:paraId="4B80C2E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бюджета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25C15BE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Республиканского бюджета 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05EF73C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Местного бюджета</w:t>
            </w:r>
          </w:p>
        </w:tc>
        <w:tc>
          <w:tcPr>
            <w:tcW w:w="496" w:type="dxa"/>
            <w:gridSpan w:val="2"/>
            <w:shd w:val="clear" w:color="auto" w:fill="auto"/>
            <w:vAlign w:val="center"/>
            <w:hideMark/>
          </w:tcPr>
          <w:p w14:paraId="4E3A52D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453" w:type="dxa"/>
            <w:gridSpan w:val="2"/>
            <w:shd w:val="clear" w:color="auto" w:fill="auto"/>
            <w:vAlign w:val="center"/>
            <w:hideMark/>
          </w:tcPr>
          <w:p w14:paraId="2E89EED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418" w:type="dxa"/>
            <w:gridSpan w:val="3"/>
            <w:shd w:val="clear" w:color="auto" w:fill="auto"/>
            <w:vAlign w:val="center"/>
            <w:hideMark/>
          </w:tcPr>
          <w:p w14:paraId="7C9D2A1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446" w:type="dxa"/>
            <w:gridSpan w:val="2"/>
            <w:shd w:val="clear" w:color="auto" w:fill="auto"/>
            <w:vAlign w:val="center"/>
            <w:hideMark/>
          </w:tcPr>
          <w:p w14:paraId="346488B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</w:tr>
      <w:tr w:rsidR="0033523A" w:rsidRPr="009721CE" w14:paraId="4B653901" w14:textId="77777777" w:rsidTr="00B33267">
        <w:trPr>
          <w:gridAfter w:val="1"/>
          <w:wAfter w:w="11" w:type="dxa"/>
          <w:trHeight w:val="259"/>
          <w:tblHeader/>
          <w:jc w:val="center"/>
        </w:trPr>
        <w:tc>
          <w:tcPr>
            <w:tcW w:w="564" w:type="dxa"/>
            <w:shd w:val="clear" w:color="auto" w:fill="auto"/>
            <w:noWrap/>
            <w:vAlign w:val="center"/>
            <w:hideMark/>
          </w:tcPr>
          <w:p w14:paraId="5502A9DB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986" w:type="dxa"/>
            <w:shd w:val="clear" w:color="auto" w:fill="auto"/>
            <w:noWrap/>
            <w:vAlign w:val="center"/>
            <w:hideMark/>
          </w:tcPr>
          <w:p w14:paraId="623B078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1368" w:type="dxa"/>
            <w:shd w:val="clear" w:color="auto" w:fill="auto"/>
            <w:vAlign w:val="center"/>
            <w:hideMark/>
          </w:tcPr>
          <w:p w14:paraId="0D9DB9F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078" w:type="dxa"/>
            <w:shd w:val="clear" w:color="auto" w:fill="auto"/>
            <w:noWrap/>
            <w:vAlign w:val="center"/>
            <w:hideMark/>
          </w:tcPr>
          <w:p w14:paraId="76F4EBD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  <w:hideMark/>
          </w:tcPr>
          <w:p w14:paraId="2D0945A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57C2769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  <w:hideMark/>
          </w:tcPr>
          <w:p w14:paraId="5A4BF43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  <w:hideMark/>
          </w:tcPr>
          <w:p w14:paraId="2EE4C3C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972" w:type="dxa"/>
            <w:shd w:val="clear" w:color="auto" w:fill="auto"/>
            <w:noWrap/>
            <w:vAlign w:val="center"/>
            <w:hideMark/>
          </w:tcPr>
          <w:p w14:paraId="1936EB4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965" w:type="dxa"/>
            <w:gridSpan w:val="2"/>
            <w:shd w:val="clear" w:color="auto" w:fill="auto"/>
            <w:noWrap/>
            <w:vAlign w:val="center"/>
            <w:hideMark/>
          </w:tcPr>
          <w:p w14:paraId="6AEBE72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  <w:hideMark/>
          </w:tcPr>
          <w:p w14:paraId="77102C3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  <w:hideMark/>
          </w:tcPr>
          <w:p w14:paraId="427C506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  <w:hideMark/>
          </w:tcPr>
          <w:p w14:paraId="3625825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418" w:type="dxa"/>
            <w:gridSpan w:val="3"/>
            <w:shd w:val="clear" w:color="auto" w:fill="auto"/>
            <w:vAlign w:val="center"/>
            <w:hideMark/>
          </w:tcPr>
          <w:p w14:paraId="580543C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  <w:hideMark/>
          </w:tcPr>
          <w:p w14:paraId="5D0607C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</w:tr>
      <w:tr w:rsidR="0033523A" w:rsidRPr="009721CE" w14:paraId="533F47D6" w14:textId="77777777" w:rsidTr="00B33267">
        <w:trPr>
          <w:trHeight w:val="285"/>
          <w:jc w:val="center"/>
        </w:trPr>
        <w:tc>
          <w:tcPr>
            <w:tcW w:w="15414" w:type="dxa"/>
            <w:gridSpan w:val="27"/>
            <w:shd w:val="clear" w:color="auto" w:fill="auto"/>
            <w:noWrap/>
            <w:vAlign w:val="center"/>
            <w:hideMark/>
          </w:tcPr>
          <w:p w14:paraId="0548C1CB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Подпрограмма 1 </w:t>
            </w:r>
            <w:r w:rsidRPr="009721C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«Развитие культуры </w:t>
            </w:r>
          </w:p>
        </w:tc>
      </w:tr>
      <w:tr w:rsidR="0033523A" w:rsidRPr="009721CE" w14:paraId="2BA58025" w14:textId="77777777" w:rsidTr="00B33267">
        <w:trPr>
          <w:trHeight w:val="285"/>
          <w:jc w:val="center"/>
        </w:trPr>
        <w:tc>
          <w:tcPr>
            <w:tcW w:w="564" w:type="dxa"/>
            <w:shd w:val="clear" w:color="auto" w:fill="auto"/>
            <w:noWrap/>
            <w:vAlign w:val="center"/>
            <w:hideMark/>
          </w:tcPr>
          <w:p w14:paraId="3DB3B455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2</w:t>
            </w:r>
          </w:p>
        </w:tc>
        <w:tc>
          <w:tcPr>
            <w:tcW w:w="14850" w:type="dxa"/>
            <w:gridSpan w:val="26"/>
            <w:shd w:val="clear" w:color="auto" w:fill="auto"/>
            <w:vAlign w:val="center"/>
            <w:hideMark/>
          </w:tcPr>
          <w:p w14:paraId="321A07AF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Задача 1. Обеспечение доступности объектов сферы культуры, сохранение и актуализация культурного наследия </w:t>
            </w:r>
          </w:p>
        </w:tc>
      </w:tr>
      <w:tr w:rsidR="0033523A" w:rsidRPr="009721CE" w14:paraId="7B684CC2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731CE6E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CC91446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Основное мероприятие: 1.1.</w:t>
            </w:r>
            <w:proofErr w:type="gramStart"/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1.</w:t>
            </w:r>
            <w:r w:rsidRPr="009721CE">
              <w:rPr>
                <w:rFonts w:ascii="Times New Roman" w:eastAsia="Calibri" w:hAnsi="Times New Roman" w:cs="Times New Roman"/>
                <w:sz w:val="16"/>
                <w:szCs w:val="16"/>
              </w:rPr>
              <w:t>Строительство</w:t>
            </w:r>
            <w:proofErr w:type="gramEnd"/>
            <w:r w:rsidRPr="009721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и реконструкция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муниципальных учреждений сферы культуры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91B91C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61B3682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3AAFDEF0" w14:textId="77777777" w:rsidR="0033523A" w:rsidRPr="009721CE" w:rsidRDefault="0033523A" w:rsidP="00B33267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Увеличение доли зданий и сооружений муниципальных учреждений сферы культуры, состояние которых является удовлетворительным, в общем количестве зданий и сооружений сферы культуры до 62,5%;</w:t>
            </w:r>
          </w:p>
          <w:p w14:paraId="08086233" w14:textId="77777777" w:rsidR="0033523A" w:rsidRPr="009721CE" w:rsidRDefault="0033523A" w:rsidP="00B33267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</w:pPr>
          </w:p>
          <w:p w14:paraId="44ABFD2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151C2EC5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753AEE5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</w:tcPr>
          <w:p w14:paraId="70D76BD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1350A29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17798CF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2D209B1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56EBB61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30 657,4</w:t>
            </w:r>
          </w:p>
        </w:tc>
        <w:tc>
          <w:tcPr>
            <w:tcW w:w="972" w:type="dxa"/>
            <w:shd w:val="clear" w:color="auto" w:fill="auto"/>
            <w:noWrap/>
          </w:tcPr>
          <w:p w14:paraId="2BB6B68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1B84344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39D6513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6DF6D1D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30DD390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18 718,9</w:t>
            </w:r>
          </w:p>
        </w:tc>
        <w:tc>
          <w:tcPr>
            <w:tcW w:w="965" w:type="dxa"/>
            <w:gridSpan w:val="2"/>
            <w:shd w:val="clear" w:color="auto" w:fill="auto"/>
          </w:tcPr>
          <w:p w14:paraId="31E1178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234FB3E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43B4E74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0E186FA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5A7FEE4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8 022,4</w:t>
            </w:r>
          </w:p>
        </w:tc>
        <w:tc>
          <w:tcPr>
            <w:tcW w:w="1069" w:type="dxa"/>
            <w:gridSpan w:val="2"/>
            <w:shd w:val="clear" w:color="auto" w:fill="auto"/>
          </w:tcPr>
          <w:p w14:paraId="78E4CB6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7C5BC4F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67A051D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0C7130D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6D6AE89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3 916,1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3968DB5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06B287C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0A0F662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0BCE10D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4C41505E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B55B412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1EA11A5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Мероприятие: 1.1.1.1. Капитальный ремонт здания МБОДО «ДМШ </w:t>
            </w:r>
            <w:proofErr w:type="spellStart"/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им.С.И.Налимова</w:t>
            </w:r>
            <w:proofErr w:type="spellEnd"/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</w:t>
            </w:r>
            <w:proofErr w:type="spellStart"/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с.Выльгорт</w:t>
            </w:r>
            <w:proofErr w:type="spellEnd"/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»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BB3D19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FFFFFF" w:themeFill="background1"/>
            <w:vAlign w:val="center"/>
          </w:tcPr>
          <w:p w14:paraId="5C7B6D5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FFFFFF" w:themeFill="background1"/>
            <w:vAlign w:val="center"/>
          </w:tcPr>
          <w:p w14:paraId="061F396B" w14:textId="77777777" w:rsidR="0033523A" w:rsidRPr="009721CE" w:rsidRDefault="0033523A" w:rsidP="00B33267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Увеличение доли зданий и сооружений муниципальных учреждений сферы культуры, состояние которых является удовлетворительным, в общем количестве зданий и сооружений сферы культуры до 62,5%;</w:t>
            </w:r>
          </w:p>
          <w:p w14:paraId="76EA6CEC" w14:textId="77777777" w:rsidR="0033523A" w:rsidRPr="009721CE" w:rsidRDefault="0033523A" w:rsidP="00B33267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</w:pPr>
          </w:p>
          <w:p w14:paraId="1A619CA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2DC2D948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FFFFFF" w:themeFill="background1"/>
            <w:noWrap/>
            <w:vAlign w:val="center"/>
          </w:tcPr>
          <w:p w14:paraId="27165E3F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  <w:vAlign w:val="center"/>
          </w:tcPr>
          <w:p w14:paraId="202A6E7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29 712,6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center"/>
          </w:tcPr>
          <w:p w14:paraId="16DD252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18 718,9</w:t>
            </w:r>
          </w:p>
        </w:tc>
        <w:tc>
          <w:tcPr>
            <w:tcW w:w="965" w:type="dxa"/>
            <w:gridSpan w:val="2"/>
            <w:shd w:val="clear" w:color="auto" w:fill="FFFFFF" w:themeFill="background1"/>
            <w:vAlign w:val="center"/>
          </w:tcPr>
          <w:p w14:paraId="3CE5F83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8 022,4</w:t>
            </w:r>
          </w:p>
        </w:tc>
        <w:tc>
          <w:tcPr>
            <w:tcW w:w="1069" w:type="dxa"/>
            <w:gridSpan w:val="2"/>
            <w:shd w:val="clear" w:color="auto" w:fill="FFFFFF" w:themeFill="background1"/>
            <w:vAlign w:val="center"/>
          </w:tcPr>
          <w:p w14:paraId="5D6F592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2 971,3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3BBEF7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BDF120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27C2A5C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15E8EF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539FAB7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F81D94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237A86D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E92AE9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713310B" w14:textId="77777777" w:rsidTr="00B33267">
        <w:trPr>
          <w:gridAfter w:val="1"/>
          <w:wAfter w:w="11" w:type="dxa"/>
          <w:trHeight w:val="748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0B4FABF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A0427A3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№1. Заключен договор с подрядной организацией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C715F2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345D00D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6EF4FFA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7FFBC0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8DDFC3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05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37228ED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43CFCB4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15B5C9C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7A0A4AC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77E3A7A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73A4B3E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10974C5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1759475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1E684E48" w14:textId="77777777" w:rsidTr="00B33267">
        <w:trPr>
          <w:gridAfter w:val="1"/>
          <w:wAfter w:w="11" w:type="dxa"/>
          <w:trHeight w:val="972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64D5BAC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0C2A5CF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№2. Подписан акт приемки выполненных работ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365FC54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131EF3E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580B67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5E4FE9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4D0807B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481D43B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25BC62F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472E0F4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4D0DC7D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24B7D51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3B770C0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6116451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2E661CB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0943120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28FE3AB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51DE3DA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Мероприятие: 1.1.1.2. Государственная экспертиза проектной документации и результатов инженерных изысканий (МСКЦ с. </w:t>
            </w:r>
            <w:proofErr w:type="spellStart"/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Пажга</w:t>
            </w:r>
            <w:proofErr w:type="spellEnd"/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) МАУК «СРДК»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6BAD5A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28A3F92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359A4CEC" w14:textId="77777777" w:rsidR="0033523A" w:rsidRPr="009721CE" w:rsidRDefault="0033523A" w:rsidP="00B33267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Увеличение доли зданий и сооружений муниципальных учреждений сферы культуры, состояние которых является удовлетворительным, в общем количестве зданий и сооружений сферы культуры до 62,5%;</w:t>
            </w:r>
          </w:p>
          <w:p w14:paraId="7B85C7F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5654F41E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1426155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</w:tcPr>
          <w:p w14:paraId="140C85E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F7A326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DEC95C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83BA10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29D754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944,8</w:t>
            </w:r>
          </w:p>
        </w:tc>
        <w:tc>
          <w:tcPr>
            <w:tcW w:w="972" w:type="dxa"/>
            <w:shd w:val="clear" w:color="auto" w:fill="auto"/>
            <w:noWrap/>
          </w:tcPr>
          <w:p w14:paraId="1DA9795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9A1CAC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EEC7CD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17E5AC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76DB59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</w:tcPr>
          <w:p w14:paraId="66DB993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19305B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04F12A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48C3E7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345C10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</w:tcPr>
          <w:p w14:paraId="760B53A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B942DC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EAC8FC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D15458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419EDC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944,8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51C447C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203997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0F23CFE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BEB06F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327700D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A68A43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B70462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D3FB87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4568153A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02D838D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8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6D1C737D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№3. Заключен договор с государственной экспертизой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787763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22D0566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D90AA6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1E70A1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77ADCD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03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7F75E3D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68B2857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23B8439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F0695C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AACF8E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08D5179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08" w:type="dxa"/>
            <w:gridSpan w:val="2"/>
            <w:shd w:val="clear" w:color="auto" w:fill="auto"/>
            <w:noWrap/>
            <w:vAlign w:val="center"/>
          </w:tcPr>
          <w:p w14:paraId="71F6269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6" w:type="dxa"/>
            <w:gridSpan w:val="3"/>
            <w:shd w:val="clear" w:color="auto" w:fill="auto"/>
            <w:noWrap/>
            <w:vAlign w:val="center"/>
          </w:tcPr>
          <w:p w14:paraId="0B332D9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7A27C932" w14:textId="77777777" w:rsidTr="00B33267">
        <w:trPr>
          <w:gridAfter w:val="1"/>
          <w:wAfter w:w="11" w:type="dxa"/>
          <w:trHeight w:val="470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5032E15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260BB791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№4. Подписан акт приемки выполненных работ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A8E0AA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263B350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486E4C9F" w14:textId="77777777" w:rsidR="0033523A" w:rsidRPr="009721CE" w:rsidRDefault="0033523A" w:rsidP="00B33267">
            <w:pPr>
              <w:widowControl w:val="0"/>
              <w:suppressAutoHyphens/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A7E4C00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6A36667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4406454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3F9D021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0566473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FC78D9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58F5D3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47F85A9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1DB7B7C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2C13441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162020F8" w14:textId="77777777" w:rsidTr="00B33267">
        <w:trPr>
          <w:gridAfter w:val="1"/>
          <w:wAfter w:w="11" w:type="dxa"/>
          <w:trHeight w:val="470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35E6EC2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8CC0263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Основное мероприятие 1.1.2. Ремонт, капитальный ремонт, оснащение специальным оборудованием и материалами зданий муниципальных учреждений сферы культуры (в т.ч. реализация проектов по "Народному бюджету")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58457C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412714A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135105F8" w14:textId="77777777" w:rsidR="0033523A" w:rsidRPr="009721CE" w:rsidRDefault="0033523A" w:rsidP="00B33267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Увеличение доли зданий и сооружений муниципальных учреждений сферы культуры, состояние которых является удовлетворительным, в общем количестве зданий и сооружений сферы культуры до 62,5%; 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65EBBC2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1B55D1F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4664344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8 918,0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0D35D82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65B1A2D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6 678,4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AC0C9B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2 239,6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0106CFB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D5A6FD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1181BAA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8E2E14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72E837C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1AFC95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FCC13E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324641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3F4D91DE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99D8B6E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BFAE3C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Мероприятие: 1.1.2.1. Ремонт помещения библиотеки МБУК «СЦБС»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301744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29D6B4F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CE93429" w14:textId="77777777" w:rsidR="0033523A" w:rsidRPr="009721CE" w:rsidRDefault="0033523A" w:rsidP="00B33267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Увеличение доли зданий и сооружений муниципальных учреждений сферы культуры, состояние которых является удовлетворительным, в общем количестве зданий и сооружений сферы культуры до 62,5%; 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982C6D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7913C81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06EF7F2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1 100,0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2CEDFDE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4132F8C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B7F1DB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1 100,0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36A5035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37E5AC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516E52C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06A49C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589D149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D2B884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2A18A23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E14640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A6A61CB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DE1D621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BE079B7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№5. Заключен договор с подрядной организацией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DAA577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3AEB59E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1E5111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BCD8A3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173BC7A2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05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6B66442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4D507B4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239561B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4D2F2B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BB7122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594045A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11BDB9B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68A805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71B02C30" w14:textId="77777777" w:rsidTr="00B33267">
        <w:trPr>
          <w:gridAfter w:val="1"/>
          <w:wAfter w:w="11" w:type="dxa"/>
          <w:trHeight w:val="874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E36A0EE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0C8B1C9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№6. Подписан акт приемки выполненных работ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E59585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249FDAC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399BD5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C01AEC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479A47D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04C36E4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586B86B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301B24C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1C5E65B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C70261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25733F8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515967A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6DEB29D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69650F8" w14:textId="77777777" w:rsidTr="00B33267">
        <w:trPr>
          <w:gridAfter w:val="1"/>
          <w:wAfter w:w="11" w:type="dxa"/>
          <w:trHeight w:val="254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E9C119F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14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45CAEB2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Мероприятие 1.1.2.2. Замена окон библиотеки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с.Яснэг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МБУК «СЦБС»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2A6A36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0DD77DD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1F0439CA" w14:textId="77777777" w:rsidR="0033523A" w:rsidRPr="009721CE" w:rsidRDefault="0033523A" w:rsidP="00B33267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Увеличение доли зданий и сооружений муниципальных учреждений сферы культуры, состояние которых является удовлетворительным, в общем количестве зданий и сооружений сферы культуры до 62,5%;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029BE32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C72466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2703A6C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80,0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5221DB7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77EE10E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030BDE4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80,0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795B8B5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47FD1C8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543CB0D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7586E9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69D47759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FAD1EF2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F89167D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№7. Заключен договор с подрядной организацией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930747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72F0651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0B62691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96558A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2007410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05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5156B07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05BD8A6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537410F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26BCF69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3A4C73D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2204E46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30BB59C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1E70D62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40D998B3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6F381BA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6C481BB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№8. Подписан акт приемки выполненных работ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BB1AF8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3AA7007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33CABBB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38F279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25EE2E0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3D68DDD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7B147C3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5BEF344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02B4AAD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809911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520F89D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39285C0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C5EEDE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072CDC66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6C3E670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46C479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Мероприятие 1.1.2.3. Капитальный ремонт центральной детской библиотеки с.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Выльгорт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МБУК «СЦБС»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903D4F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030D981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3B8F8E95" w14:textId="77777777" w:rsidR="0033523A" w:rsidRPr="009721CE" w:rsidRDefault="0033523A" w:rsidP="00B332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Увеличение доли зданий и сооружений муниципальных учреждений сферы культуры, состояние которых является удовлетворительным, в общем количестве зданий и сооружений сферы культуры до 62,5%;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D5DABC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22.04.2021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D93738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7CC4603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7 420,4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14AB9A6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164E863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6 678,4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D805D1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742,0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208075D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7B360A0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632AB21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77FEDB3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F5C1542" w14:textId="77777777" w:rsidTr="00B33267">
        <w:trPr>
          <w:gridAfter w:val="1"/>
          <w:wAfter w:w="11" w:type="dxa"/>
          <w:trHeight w:val="524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F0FDBA4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E6A1152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№9. Заключен договор с подрядной организацией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627627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6FF9237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43D20A2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BDB90E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6152732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05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3318E14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5C885F6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76BFD13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7CB42E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0BD1F8F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114941A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267507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1085FD8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</w:tr>
      <w:tr w:rsidR="0033523A" w:rsidRPr="009721CE" w14:paraId="0F8ED635" w14:textId="77777777" w:rsidTr="00B33267">
        <w:trPr>
          <w:gridAfter w:val="1"/>
          <w:wAfter w:w="11" w:type="dxa"/>
          <w:trHeight w:val="418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AA8706D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19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AEDCB5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№10. Подписан акт приемки выполненных работ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F9F400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6B67D14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08D3E23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399262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655A64E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57DE334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0263306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3245671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2B90BE9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AED750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32AFB89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1A49E02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1F29542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2A59845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5BC67E6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20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7EAC8AE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Мероприятие 1.1.2.4. Ремонт забора МБОДО «ДМШ с. 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Выльгорт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521AB3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7B2BF1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F5A9CB7" w14:textId="77777777" w:rsidR="0033523A" w:rsidRPr="009721CE" w:rsidRDefault="0033523A" w:rsidP="00B332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Увеличение доли зданий и сооружений муниципальных учреждений сферы культуры, состояние которых является удовлетворительным, в общем количестве зданий и сооружений сферы культуры до 62,5%;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23B08D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22.04.2021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DD03E8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78FBDA5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317,6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70F4543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68505BC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DDE0DB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317,6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7AC08A8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478E681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3D3BB2C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646BBF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EF605D1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5CF68FB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21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0FB3DD2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№11. Заключен договор с подрядной организацией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17F9CE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47B3D87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5984E34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A106A5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42CC915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05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3CF10C4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0671C15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5511DDA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2970FD0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EA6BEB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0DEF6AE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34E482C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D79A68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</w:tr>
      <w:tr w:rsidR="0033523A" w:rsidRPr="009721CE" w14:paraId="7FBD6ED0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F4A2A66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22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B494E1E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№12. Подписан акт приемки выполненных работ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6469E2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3E2F16E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F8EDE6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6F8107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459D157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364CC3A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39FAC69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64A08DE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7E70BFF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468159E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B62871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3DE4B86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0A83DCE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4BC6EEF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15121EB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23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08EEDB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Основное мероприятие 1.1.3. Обеспечение первичных мер пожарной безопасности муниципальных учреждений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сферы  культуры</w:t>
            </w:r>
            <w:proofErr w:type="gramEnd"/>
          </w:p>
        </w:tc>
        <w:tc>
          <w:tcPr>
            <w:tcW w:w="1368" w:type="dxa"/>
            <w:shd w:val="clear" w:color="auto" w:fill="auto"/>
            <w:vAlign w:val="center"/>
          </w:tcPr>
          <w:p w14:paraId="4641776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88F0EB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0334BAA9" w14:textId="77777777" w:rsidR="0033523A" w:rsidRPr="009721CE" w:rsidRDefault="0033523A" w:rsidP="00B33267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Увеличение доли учреждений сферы культуры, не имеющих нарушений пожарной безопасности от общего количества учреждений сферы культуры до 100%.</w:t>
            </w:r>
          </w:p>
          <w:p w14:paraId="18E984A4" w14:textId="77777777" w:rsidR="0033523A" w:rsidRPr="009721CE" w:rsidRDefault="0033523A" w:rsidP="00B33267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</w:p>
          <w:p w14:paraId="5192579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76379F7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01.02.2021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4EEE518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27B9ACA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294,7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1920BCD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17F92C7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235,8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4D2CB3F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58,9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46FFFA0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5285B8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584B1FB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50D27C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0C480199" w14:textId="77777777" w:rsidTr="00B33267">
        <w:trPr>
          <w:gridAfter w:val="1"/>
          <w:wAfter w:w="11" w:type="dxa"/>
          <w:trHeight w:val="728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BF8BF02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1986" w:type="dxa"/>
            <w:shd w:val="clear" w:color="auto" w:fill="FFFFFF" w:themeFill="background1"/>
            <w:vAlign w:val="center"/>
          </w:tcPr>
          <w:p w14:paraId="10C4970E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1.1.3.1. Обеспечение первичных мер пожарной безопасности в МАУК «СРДК»</w:t>
            </w:r>
          </w:p>
        </w:tc>
        <w:tc>
          <w:tcPr>
            <w:tcW w:w="1368" w:type="dxa"/>
            <w:shd w:val="clear" w:color="auto" w:fill="FFFFFF" w:themeFill="background1"/>
            <w:vAlign w:val="center"/>
          </w:tcPr>
          <w:p w14:paraId="60E3BA2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FFFFFF" w:themeFill="background1"/>
            <w:vAlign w:val="center"/>
          </w:tcPr>
          <w:p w14:paraId="1B68F0E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FFFFFF" w:themeFill="background1"/>
            <w:vAlign w:val="center"/>
          </w:tcPr>
          <w:p w14:paraId="23EF01D3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Доля учреждений сферы культуры, не имеющих нарушений пожарной безопасности от общего количества учреждений сферы культуры до 100%.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2325B3B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01.02.2021</w:t>
            </w:r>
          </w:p>
        </w:tc>
        <w:tc>
          <w:tcPr>
            <w:tcW w:w="1046" w:type="dxa"/>
            <w:gridSpan w:val="2"/>
            <w:shd w:val="clear" w:color="auto" w:fill="FFFFFF" w:themeFill="background1"/>
            <w:noWrap/>
            <w:vAlign w:val="center"/>
          </w:tcPr>
          <w:p w14:paraId="786BAEC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  <w:vAlign w:val="center"/>
          </w:tcPr>
          <w:p w14:paraId="561CA61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100,0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center"/>
          </w:tcPr>
          <w:p w14:paraId="241D8BC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FFFFFF" w:themeFill="background1"/>
            <w:vAlign w:val="center"/>
          </w:tcPr>
          <w:p w14:paraId="1C87A0E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80,0</w:t>
            </w:r>
          </w:p>
        </w:tc>
        <w:tc>
          <w:tcPr>
            <w:tcW w:w="1069" w:type="dxa"/>
            <w:gridSpan w:val="2"/>
            <w:shd w:val="clear" w:color="auto" w:fill="FFFFFF" w:themeFill="background1"/>
            <w:vAlign w:val="center"/>
          </w:tcPr>
          <w:p w14:paraId="1A3417A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20,0</w:t>
            </w:r>
          </w:p>
        </w:tc>
        <w:tc>
          <w:tcPr>
            <w:tcW w:w="496" w:type="dxa"/>
            <w:gridSpan w:val="2"/>
            <w:shd w:val="clear" w:color="auto" w:fill="FFFFFF" w:themeFill="background1"/>
            <w:noWrap/>
            <w:vAlign w:val="center"/>
          </w:tcPr>
          <w:p w14:paraId="5B7B5C4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FFFFFF" w:themeFill="background1"/>
            <w:noWrap/>
            <w:vAlign w:val="center"/>
          </w:tcPr>
          <w:p w14:paraId="26909D2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FFFFFF" w:themeFill="background1"/>
            <w:noWrap/>
            <w:vAlign w:val="center"/>
          </w:tcPr>
          <w:p w14:paraId="14EA07A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FFFFFF" w:themeFill="background1"/>
            <w:noWrap/>
            <w:vAlign w:val="center"/>
          </w:tcPr>
          <w:p w14:paraId="7134A91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4A7A10F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171F212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B606BD0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№13. Заключено Соглашение с Мин культом </w:t>
            </w:r>
          </w:p>
        </w:tc>
        <w:tc>
          <w:tcPr>
            <w:tcW w:w="1368" w:type="dxa"/>
            <w:shd w:val="clear" w:color="auto" w:fill="FFFFFF" w:themeFill="background1"/>
            <w:vAlign w:val="center"/>
          </w:tcPr>
          <w:p w14:paraId="4D14EB2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FFFFFF" w:themeFill="background1"/>
            <w:vAlign w:val="center"/>
          </w:tcPr>
          <w:p w14:paraId="368DC97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FFFFFF" w:themeFill="background1"/>
            <w:vAlign w:val="center"/>
          </w:tcPr>
          <w:p w14:paraId="787626E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67BF5BD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333EF2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05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  <w:vAlign w:val="center"/>
          </w:tcPr>
          <w:p w14:paraId="6A6A51A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center"/>
          </w:tcPr>
          <w:p w14:paraId="0BCC67F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FFFFFF" w:themeFill="background1"/>
            <w:vAlign w:val="center"/>
          </w:tcPr>
          <w:p w14:paraId="3BBE1E5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FFFFFF" w:themeFill="background1"/>
            <w:vAlign w:val="center"/>
          </w:tcPr>
          <w:p w14:paraId="079EC9B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FFFFFF" w:themeFill="background1"/>
            <w:noWrap/>
            <w:vAlign w:val="center"/>
          </w:tcPr>
          <w:p w14:paraId="71AE6B9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FFFFFF" w:themeFill="background1"/>
            <w:noWrap/>
            <w:vAlign w:val="center"/>
          </w:tcPr>
          <w:p w14:paraId="4B6188F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FFFFFF" w:themeFill="background1"/>
            <w:noWrap/>
            <w:vAlign w:val="center"/>
          </w:tcPr>
          <w:p w14:paraId="77CF7BB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FFFFFF" w:themeFill="background1"/>
            <w:noWrap/>
            <w:vAlign w:val="center"/>
          </w:tcPr>
          <w:p w14:paraId="6DC9E01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2268DE88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DDAA546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26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28034CC4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№14 Отправлен отчет о выполнении мероприятий </w:t>
            </w:r>
          </w:p>
        </w:tc>
        <w:tc>
          <w:tcPr>
            <w:tcW w:w="1368" w:type="dxa"/>
            <w:shd w:val="clear" w:color="auto" w:fill="FFFFFF" w:themeFill="background1"/>
            <w:vAlign w:val="center"/>
          </w:tcPr>
          <w:p w14:paraId="21A4C8F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FFFFFF" w:themeFill="background1"/>
            <w:vAlign w:val="center"/>
          </w:tcPr>
          <w:p w14:paraId="49BF0D7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FFFFFF" w:themeFill="background1"/>
            <w:vAlign w:val="center"/>
          </w:tcPr>
          <w:p w14:paraId="4175591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4DE88C2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6D56374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  <w:vAlign w:val="center"/>
          </w:tcPr>
          <w:p w14:paraId="1F93304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center"/>
          </w:tcPr>
          <w:p w14:paraId="6CAEED8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FFFFFF" w:themeFill="background1"/>
            <w:vAlign w:val="center"/>
          </w:tcPr>
          <w:p w14:paraId="0DDB2B9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FFFFFF" w:themeFill="background1"/>
            <w:vAlign w:val="center"/>
          </w:tcPr>
          <w:p w14:paraId="2C22ECC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FFFFFF" w:themeFill="background1"/>
            <w:noWrap/>
            <w:vAlign w:val="center"/>
          </w:tcPr>
          <w:p w14:paraId="52E29AB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FFFFFF" w:themeFill="background1"/>
            <w:noWrap/>
            <w:vAlign w:val="center"/>
          </w:tcPr>
          <w:p w14:paraId="5A55FAB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FFFFFF" w:themeFill="background1"/>
            <w:noWrap/>
            <w:vAlign w:val="center"/>
          </w:tcPr>
          <w:p w14:paraId="2F809DC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FFFFFF" w:themeFill="background1"/>
            <w:noWrap/>
            <w:vAlign w:val="center"/>
          </w:tcPr>
          <w:p w14:paraId="74314D2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62D84669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C2DBE7B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27</w:t>
            </w:r>
          </w:p>
        </w:tc>
        <w:tc>
          <w:tcPr>
            <w:tcW w:w="1986" w:type="dxa"/>
            <w:shd w:val="clear" w:color="auto" w:fill="FFFFFF" w:themeFill="background1"/>
            <w:vAlign w:val="center"/>
          </w:tcPr>
          <w:p w14:paraId="71F13B90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1.1.3.2. Обеспечение первичных мер пожарной безопасности в МБУК «СДНР «ЗАРАНЬ»</w:t>
            </w:r>
          </w:p>
        </w:tc>
        <w:tc>
          <w:tcPr>
            <w:tcW w:w="1368" w:type="dxa"/>
            <w:shd w:val="clear" w:color="auto" w:fill="FFFFFF" w:themeFill="background1"/>
            <w:vAlign w:val="center"/>
          </w:tcPr>
          <w:p w14:paraId="4E86FD1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FFFFFF" w:themeFill="background1"/>
            <w:vAlign w:val="center"/>
          </w:tcPr>
          <w:p w14:paraId="2BA77BD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FFFFFF" w:themeFill="background1"/>
            <w:vAlign w:val="center"/>
          </w:tcPr>
          <w:p w14:paraId="534610CA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Доля учреждений сферы культуры, не имеющих нарушений пожарной безопасности от общего количества учреждений сферы культуры до 100%.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41FEE5A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01.02.2021</w:t>
            </w:r>
          </w:p>
        </w:tc>
        <w:tc>
          <w:tcPr>
            <w:tcW w:w="1046" w:type="dxa"/>
            <w:gridSpan w:val="2"/>
            <w:shd w:val="clear" w:color="auto" w:fill="FFFFFF" w:themeFill="background1"/>
            <w:noWrap/>
            <w:vAlign w:val="center"/>
          </w:tcPr>
          <w:p w14:paraId="6ABC3FE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  <w:vAlign w:val="center"/>
          </w:tcPr>
          <w:p w14:paraId="52ED839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140,0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center"/>
          </w:tcPr>
          <w:p w14:paraId="7CDF55C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FFFFFF" w:themeFill="background1"/>
            <w:vAlign w:val="center"/>
          </w:tcPr>
          <w:p w14:paraId="1EE9DC0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112,0</w:t>
            </w:r>
          </w:p>
        </w:tc>
        <w:tc>
          <w:tcPr>
            <w:tcW w:w="1069" w:type="dxa"/>
            <w:gridSpan w:val="2"/>
            <w:shd w:val="clear" w:color="auto" w:fill="FFFFFF" w:themeFill="background1"/>
            <w:vAlign w:val="center"/>
          </w:tcPr>
          <w:p w14:paraId="0CA9D4D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28,0</w:t>
            </w:r>
          </w:p>
        </w:tc>
        <w:tc>
          <w:tcPr>
            <w:tcW w:w="496" w:type="dxa"/>
            <w:gridSpan w:val="2"/>
            <w:shd w:val="clear" w:color="auto" w:fill="FFFFFF" w:themeFill="background1"/>
            <w:noWrap/>
            <w:vAlign w:val="center"/>
          </w:tcPr>
          <w:p w14:paraId="6A5680E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FFFFFF" w:themeFill="background1"/>
            <w:noWrap/>
            <w:vAlign w:val="center"/>
          </w:tcPr>
          <w:p w14:paraId="139C57D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FFFFFF" w:themeFill="background1"/>
            <w:noWrap/>
            <w:vAlign w:val="center"/>
          </w:tcPr>
          <w:p w14:paraId="6FE1B95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FFFFFF" w:themeFill="background1"/>
            <w:noWrap/>
            <w:vAlign w:val="center"/>
          </w:tcPr>
          <w:p w14:paraId="4190960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0EA1C9E4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E120902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28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4F0438E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№15. Заключено Соглашение с Минкультом </w:t>
            </w:r>
          </w:p>
        </w:tc>
        <w:tc>
          <w:tcPr>
            <w:tcW w:w="1368" w:type="dxa"/>
            <w:shd w:val="clear" w:color="auto" w:fill="FFFFFF" w:themeFill="background1"/>
            <w:vAlign w:val="center"/>
          </w:tcPr>
          <w:p w14:paraId="005C706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FFFFFF" w:themeFill="background1"/>
            <w:vAlign w:val="center"/>
          </w:tcPr>
          <w:p w14:paraId="75512D1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FFFFFF" w:themeFill="background1"/>
            <w:vAlign w:val="center"/>
          </w:tcPr>
          <w:p w14:paraId="463C512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1302466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9545D5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05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  <w:vAlign w:val="center"/>
          </w:tcPr>
          <w:p w14:paraId="148EF1F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center"/>
          </w:tcPr>
          <w:p w14:paraId="4AE4314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FFFFFF" w:themeFill="background1"/>
            <w:vAlign w:val="center"/>
          </w:tcPr>
          <w:p w14:paraId="2F43F16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FFFFFF" w:themeFill="background1"/>
            <w:vAlign w:val="center"/>
          </w:tcPr>
          <w:p w14:paraId="5C919AA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FFFFFF" w:themeFill="background1"/>
            <w:noWrap/>
            <w:vAlign w:val="center"/>
          </w:tcPr>
          <w:p w14:paraId="58E680A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FFFFFF" w:themeFill="background1"/>
            <w:noWrap/>
            <w:vAlign w:val="center"/>
          </w:tcPr>
          <w:p w14:paraId="1DE3A42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FFFFFF" w:themeFill="background1"/>
            <w:noWrap/>
            <w:vAlign w:val="center"/>
          </w:tcPr>
          <w:p w14:paraId="411C1E5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FFFFFF" w:themeFill="background1"/>
            <w:noWrap/>
            <w:vAlign w:val="center"/>
          </w:tcPr>
          <w:p w14:paraId="6EC4CAB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7448F276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FCAE998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6706E25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№16. Отправлен отчет о выполнении мероприятий </w:t>
            </w:r>
          </w:p>
        </w:tc>
        <w:tc>
          <w:tcPr>
            <w:tcW w:w="1368" w:type="dxa"/>
            <w:shd w:val="clear" w:color="auto" w:fill="FFFFFF" w:themeFill="background1"/>
            <w:vAlign w:val="center"/>
          </w:tcPr>
          <w:p w14:paraId="323E5A1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FFFFFF" w:themeFill="background1"/>
            <w:vAlign w:val="center"/>
          </w:tcPr>
          <w:p w14:paraId="1D12ACE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FFFFFF" w:themeFill="background1"/>
            <w:vAlign w:val="center"/>
          </w:tcPr>
          <w:p w14:paraId="707FC22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704840C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1EE9569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  <w:vAlign w:val="center"/>
          </w:tcPr>
          <w:p w14:paraId="78AB283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center"/>
          </w:tcPr>
          <w:p w14:paraId="59334FA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FFFFFF" w:themeFill="background1"/>
            <w:vAlign w:val="center"/>
          </w:tcPr>
          <w:p w14:paraId="20847D9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FFFFFF" w:themeFill="background1"/>
            <w:vAlign w:val="center"/>
          </w:tcPr>
          <w:p w14:paraId="15D29FE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FFFFFF" w:themeFill="background1"/>
            <w:noWrap/>
            <w:vAlign w:val="center"/>
          </w:tcPr>
          <w:p w14:paraId="4C4C8A6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FFFFFF" w:themeFill="background1"/>
            <w:noWrap/>
            <w:vAlign w:val="center"/>
          </w:tcPr>
          <w:p w14:paraId="2F65669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FFFFFF" w:themeFill="background1"/>
            <w:noWrap/>
            <w:vAlign w:val="center"/>
          </w:tcPr>
          <w:p w14:paraId="601D369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FFFFFF" w:themeFill="background1"/>
            <w:noWrap/>
            <w:vAlign w:val="center"/>
          </w:tcPr>
          <w:p w14:paraId="5BC3741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1E125A88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D8A98D9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1986" w:type="dxa"/>
            <w:shd w:val="clear" w:color="auto" w:fill="FFFFFF" w:themeFill="background1"/>
            <w:vAlign w:val="center"/>
          </w:tcPr>
          <w:p w14:paraId="3916799A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1.1.3.3. Обеспечение первичных мер пожарной безопасности в МБУК «СМО»</w:t>
            </w:r>
          </w:p>
        </w:tc>
        <w:tc>
          <w:tcPr>
            <w:tcW w:w="1368" w:type="dxa"/>
            <w:shd w:val="clear" w:color="auto" w:fill="FFFFFF" w:themeFill="background1"/>
            <w:vAlign w:val="center"/>
          </w:tcPr>
          <w:p w14:paraId="2E43C85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FFFFFF" w:themeFill="background1"/>
            <w:vAlign w:val="center"/>
          </w:tcPr>
          <w:p w14:paraId="7969585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FFFFFF" w:themeFill="background1"/>
            <w:vAlign w:val="center"/>
          </w:tcPr>
          <w:p w14:paraId="596EFE49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Доля учреждений сферы культуры, не имеющих нарушений пожарной безопасности от общего количества учреждений сферы культуры до 100%.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121E19F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01.02.2021</w:t>
            </w:r>
          </w:p>
        </w:tc>
        <w:tc>
          <w:tcPr>
            <w:tcW w:w="1046" w:type="dxa"/>
            <w:gridSpan w:val="2"/>
            <w:shd w:val="clear" w:color="auto" w:fill="FFFFFF" w:themeFill="background1"/>
            <w:noWrap/>
            <w:vAlign w:val="center"/>
          </w:tcPr>
          <w:p w14:paraId="27D65A8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  <w:vAlign w:val="center"/>
          </w:tcPr>
          <w:p w14:paraId="655C431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54,7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center"/>
          </w:tcPr>
          <w:p w14:paraId="1F87875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FFFFFF" w:themeFill="background1"/>
            <w:vAlign w:val="center"/>
          </w:tcPr>
          <w:p w14:paraId="2D605D0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43,8</w:t>
            </w:r>
          </w:p>
        </w:tc>
        <w:tc>
          <w:tcPr>
            <w:tcW w:w="1069" w:type="dxa"/>
            <w:gridSpan w:val="2"/>
            <w:shd w:val="clear" w:color="auto" w:fill="FFFFFF" w:themeFill="background1"/>
            <w:vAlign w:val="center"/>
          </w:tcPr>
          <w:p w14:paraId="64DE1E3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10,9</w:t>
            </w:r>
          </w:p>
        </w:tc>
        <w:tc>
          <w:tcPr>
            <w:tcW w:w="496" w:type="dxa"/>
            <w:gridSpan w:val="2"/>
            <w:shd w:val="clear" w:color="auto" w:fill="FFFFFF" w:themeFill="background1"/>
            <w:noWrap/>
            <w:vAlign w:val="center"/>
          </w:tcPr>
          <w:p w14:paraId="3839750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F4A5F1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FFFFFF" w:themeFill="background1"/>
            <w:noWrap/>
            <w:vAlign w:val="center"/>
          </w:tcPr>
          <w:p w14:paraId="332F946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35D2E7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FFFFFF" w:themeFill="background1"/>
            <w:noWrap/>
            <w:vAlign w:val="center"/>
          </w:tcPr>
          <w:p w14:paraId="68CBD55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EC4ED4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FFFFFF" w:themeFill="background1"/>
            <w:noWrap/>
            <w:vAlign w:val="center"/>
          </w:tcPr>
          <w:p w14:paraId="13CED7B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136602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49FFE427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127E202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2163A76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№17. Заключено Соглашение с Минкультом </w:t>
            </w:r>
          </w:p>
        </w:tc>
        <w:tc>
          <w:tcPr>
            <w:tcW w:w="1368" w:type="dxa"/>
            <w:shd w:val="clear" w:color="auto" w:fill="FFFFFF" w:themeFill="background1"/>
            <w:vAlign w:val="center"/>
          </w:tcPr>
          <w:p w14:paraId="19CD86D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FFFFFF" w:themeFill="background1"/>
            <w:vAlign w:val="center"/>
          </w:tcPr>
          <w:p w14:paraId="7CBB25B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FFFFFF" w:themeFill="background1"/>
            <w:vAlign w:val="center"/>
          </w:tcPr>
          <w:p w14:paraId="32A208F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0D3EA36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70F7EA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05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  <w:vAlign w:val="center"/>
          </w:tcPr>
          <w:p w14:paraId="687BD85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center"/>
          </w:tcPr>
          <w:p w14:paraId="72284AF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FFFFFF" w:themeFill="background1"/>
            <w:vAlign w:val="center"/>
          </w:tcPr>
          <w:p w14:paraId="0ED1B8A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FFFFFF" w:themeFill="background1"/>
            <w:vAlign w:val="center"/>
          </w:tcPr>
          <w:p w14:paraId="1EA4E7E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FFFFFF" w:themeFill="background1"/>
            <w:noWrap/>
            <w:vAlign w:val="center"/>
          </w:tcPr>
          <w:p w14:paraId="37618CF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468D55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FFFFFF" w:themeFill="background1"/>
            <w:noWrap/>
            <w:vAlign w:val="center"/>
          </w:tcPr>
          <w:p w14:paraId="34CD31A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EF61B8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FFFFFF" w:themeFill="background1"/>
            <w:noWrap/>
            <w:vAlign w:val="center"/>
          </w:tcPr>
          <w:p w14:paraId="028BA1D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FFFFFF" w:themeFill="background1"/>
            <w:noWrap/>
            <w:vAlign w:val="center"/>
          </w:tcPr>
          <w:p w14:paraId="41CBFEE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602858F9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8E08807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32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8CF68E8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№18. Отправлен отчет о выполнении мероприятий </w:t>
            </w:r>
          </w:p>
        </w:tc>
        <w:tc>
          <w:tcPr>
            <w:tcW w:w="1368" w:type="dxa"/>
            <w:shd w:val="clear" w:color="auto" w:fill="FFFFFF" w:themeFill="background1"/>
            <w:vAlign w:val="center"/>
          </w:tcPr>
          <w:p w14:paraId="27F8699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FFFFFF" w:themeFill="background1"/>
            <w:vAlign w:val="center"/>
          </w:tcPr>
          <w:p w14:paraId="7FF6BEF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FFFFFF" w:themeFill="background1"/>
            <w:vAlign w:val="center"/>
          </w:tcPr>
          <w:p w14:paraId="3809A52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6512DB9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1F7FB9D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  <w:vAlign w:val="center"/>
          </w:tcPr>
          <w:p w14:paraId="0209B34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center"/>
          </w:tcPr>
          <w:p w14:paraId="4930089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FFFFFF" w:themeFill="background1"/>
            <w:vAlign w:val="center"/>
          </w:tcPr>
          <w:p w14:paraId="52C608C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FFFFFF" w:themeFill="background1"/>
            <w:vAlign w:val="center"/>
          </w:tcPr>
          <w:p w14:paraId="124BCA8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FFFFFF" w:themeFill="background1"/>
            <w:noWrap/>
            <w:vAlign w:val="center"/>
          </w:tcPr>
          <w:p w14:paraId="00A5902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FFFFFF" w:themeFill="background1"/>
            <w:noWrap/>
            <w:vAlign w:val="center"/>
          </w:tcPr>
          <w:p w14:paraId="6A97423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18" w:type="dxa"/>
            <w:gridSpan w:val="3"/>
            <w:shd w:val="clear" w:color="auto" w:fill="FFFFFF" w:themeFill="background1"/>
            <w:noWrap/>
            <w:vAlign w:val="center"/>
          </w:tcPr>
          <w:p w14:paraId="47D3237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FFFFFF" w:themeFill="background1"/>
            <w:noWrap/>
            <w:vAlign w:val="center"/>
          </w:tcPr>
          <w:p w14:paraId="0A04BDD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2F29AC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4FCEB54C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6EA2765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33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FF6067C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Основное мероприятие 1.1.4. Обновление материально- технической базы, приобретение специального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оборудования, музыкальных инструментов для оснащения муниципальных учреждений сферы культуры, в том числе для сельских учреждений культуры и муниципальных организаций дополнительного образования детей в сфере культуры и искусства (т.ч. реализация проектов по "Народному бюджету")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C63B71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187494E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4B8017D6" w14:textId="77777777" w:rsidR="0033523A" w:rsidRPr="009721CE" w:rsidRDefault="0033523A" w:rsidP="00B33267">
            <w:pPr>
              <w:spacing w:after="160" w:line="259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Удельный вес населения, участвующего       в платных культурно-досуговых мероприятиях, проводимых муниципальными учреждениями культуры до 65%; Увеличение доли учреждений сферы </w:t>
            </w: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lastRenderedPageBreak/>
              <w:t>культуры, получивших обновление материально – технического оснащения в рамках Программы от общего количества учреждений сферы культуры до 22% ежегодно.</w:t>
            </w:r>
          </w:p>
          <w:p w14:paraId="0C1F4B0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278D2C2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01.02.2021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6DE4606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  <w:vAlign w:val="center"/>
          </w:tcPr>
          <w:p w14:paraId="6D53807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1 784,9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center"/>
          </w:tcPr>
          <w:p w14:paraId="3774843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570,1</w:t>
            </w:r>
          </w:p>
        </w:tc>
        <w:tc>
          <w:tcPr>
            <w:tcW w:w="965" w:type="dxa"/>
            <w:gridSpan w:val="2"/>
            <w:shd w:val="clear" w:color="auto" w:fill="FFFFFF" w:themeFill="background1"/>
            <w:vAlign w:val="center"/>
          </w:tcPr>
          <w:p w14:paraId="0C00046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544,2</w:t>
            </w:r>
          </w:p>
        </w:tc>
        <w:tc>
          <w:tcPr>
            <w:tcW w:w="1069" w:type="dxa"/>
            <w:gridSpan w:val="2"/>
            <w:shd w:val="clear" w:color="auto" w:fill="FFFFFF" w:themeFill="background1"/>
            <w:vAlign w:val="center"/>
          </w:tcPr>
          <w:p w14:paraId="77B48FA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670,6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4F8872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D66FDD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3255DA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B859D4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3FEF00E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F01CD5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1330853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77432D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2F0096BB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80E0CFC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34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E14FA5C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1.1.4.1. Приобретение и светового оборудования для Дома культуры с. Зеленец муниципального автономного учреждения культуры «Сыктывдинский районный Дом культуры»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5D57AF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49DAD32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6AE4852B" w14:textId="77777777" w:rsidR="0033523A" w:rsidRPr="009721CE" w:rsidRDefault="0033523A" w:rsidP="00B33267">
            <w:pPr>
              <w:spacing w:after="160" w:line="259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Удельный вес населения, участвующего       в платных культурно-досуговых мероприятиях, проводимых муниципальными учреждениями культуры до 65%; Увеличение доли учреждений сферы культуры, получивших обновление материально – технического оснащения в рамках Программы от общего количества учреждений сферы культуры до 22% ежегодно.</w:t>
            </w:r>
          </w:p>
          <w:p w14:paraId="5BD5AD5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2F66EF7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01.02.2021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1AFC94E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  <w:vAlign w:val="center"/>
          </w:tcPr>
          <w:p w14:paraId="66E9F78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264,1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center"/>
          </w:tcPr>
          <w:p w14:paraId="38C9CF0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142,3</w:t>
            </w:r>
          </w:p>
        </w:tc>
        <w:tc>
          <w:tcPr>
            <w:tcW w:w="965" w:type="dxa"/>
            <w:gridSpan w:val="2"/>
            <w:shd w:val="clear" w:color="auto" w:fill="FFFFFF" w:themeFill="background1"/>
            <w:vAlign w:val="center"/>
          </w:tcPr>
          <w:p w14:paraId="3119443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60,9</w:t>
            </w:r>
          </w:p>
        </w:tc>
        <w:tc>
          <w:tcPr>
            <w:tcW w:w="1069" w:type="dxa"/>
            <w:gridSpan w:val="2"/>
            <w:shd w:val="clear" w:color="auto" w:fill="FFFFFF" w:themeFill="background1"/>
            <w:vAlign w:val="center"/>
          </w:tcPr>
          <w:p w14:paraId="315A128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60,9</w:t>
            </w:r>
          </w:p>
        </w:tc>
        <w:tc>
          <w:tcPr>
            <w:tcW w:w="496" w:type="dxa"/>
            <w:gridSpan w:val="2"/>
            <w:shd w:val="clear" w:color="auto" w:fill="FFFFFF" w:themeFill="background1"/>
            <w:noWrap/>
            <w:vAlign w:val="center"/>
          </w:tcPr>
          <w:p w14:paraId="678568C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411B32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FFFFFF" w:themeFill="background1"/>
            <w:noWrap/>
            <w:vAlign w:val="center"/>
          </w:tcPr>
          <w:p w14:paraId="3612814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EF5B39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FFFFFF" w:themeFill="background1"/>
            <w:noWrap/>
            <w:vAlign w:val="center"/>
          </w:tcPr>
          <w:p w14:paraId="32F88AC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3F151D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FFFFFF" w:themeFill="background1"/>
            <w:noWrap/>
            <w:vAlign w:val="center"/>
          </w:tcPr>
          <w:p w14:paraId="5BDE1CA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2FEAB5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051335D7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4A3414D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35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60CF7BF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 19. Заключено соглашение между МК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РК и АМО МР «Сыктывдинский» о предоставлении из республиканского бюджета РК субсидии на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софинансирование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расходных обязательств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A892CE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7B8BB36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396ED72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C3FDCE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690BB5C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05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0148B3E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5D2AC2B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4C7CD4D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BFE837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E07398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6362E0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3790C1C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7668CB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432174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0B32EB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70303B43" w14:textId="77777777" w:rsidTr="00B33267">
        <w:trPr>
          <w:gridAfter w:val="1"/>
          <w:wAfter w:w="11" w:type="dxa"/>
          <w:trHeight w:val="200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D051E0B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85E7AE4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№20. Заключен договор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3B9D501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1D15BB2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65BA71C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CAAF31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053CD4D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05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09BDC58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5050615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36B39D3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23A28FC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2E71E45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2518F6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DF8672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D99DDC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2DD94A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499B91A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0DFA376F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55E79FF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37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47ADA78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 событие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 № 21. Подписан акт приемки передачи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81BF53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739B7E6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F4DD29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794F7A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08ED5A6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14B1AC4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7F2B2CF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366894F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5267E3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0C6268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1CC0FB9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32815F1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82A0A3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6FD79CE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DAC16F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1BCA550A" w14:textId="77777777" w:rsidTr="00B33267">
        <w:trPr>
          <w:gridAfter w:val="1"/>
          <w:wAfter w:w="11" w:type="dxa"/>
          <w:trHeight w:val="2301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32D6328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38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F41DA77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Мероприятие 1.1.4.2. Текущий ремонт здания ДК </w:t>
            </w:r>
            <w:r w:rsidRPr="009721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с. </w:t>
            </w:r>
            <w:proofErr w:type="gramStart"/>
            <w:r w:rsidRPr="009721CE">
              <w:rPr>
                <w:rFonts w:ascii="Times New Roman" w:eastAsia="Calibri" w:hAnsi="Times New Roman" w:cs="Times New Roman"/>
                <w:sz w:val="16"/>
                <w:szCs w:val="16"/>
              </w:rPr>
              <w:t>Часово  -</w:t>
            </w:r>
            <w:proofErr w:type="gramEnd"/>
            <w:r w:rsidRPr="009721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филиал МАУК «Сыктывдинский районный Дом культуры»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C66AE0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3A2FB94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53E3DE8A" w14:textId="77777777" w:rsidR="0033523A" w:rsidRPr="009721CE" w:rsidRDefault="0033523A" w:rsidP="00B33267">
            <w:pPr>
              <w:spacing w:after="160" w:line="259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Удельный вес населения, участвующего       в платных культурно-досуговых мероприятиях, проводимых муниципальными учреждениями культуры до 65%; Увеличение доли учреждений сферы культуры, получивших обновление материально – технического оснащения в рамках Программы от общего количества учреждений сферы культуры до 22% ежегодно.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7DD36B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01.02.2021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2C89CC00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  <w:vAlign w:val="center"/>
          </w:tcPr>
          <w:p w14:paraId="3D63DF9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794,5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center"/>
          </w:tcPr>
          <w:p w14:paraId="3B85513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427,8</w:t>
            </w:r>
          </w:p>
        </w:tc>
        <w:tc>
          <w:tcPr>
            <w:tcW w:w="965" w:type="dxa"/>
            <w:gridSpan w:val="2"/>
            <w:shd w:val="clear" w:color="auto" w:fill="FFFFFF" w:themeFill="background1"/>
            <w:vAlign w:val="center"/>
          </w:tcPr>
          <w:p w14:paraId="0488742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183,3</w:t>
            </w:r>
          </w:p>
        </w:tc>
        <w:tc>
          <w:tcPr>
            <w:tcW w:w="1069" w:type="dxa"/>
            <w:gridSpan w:val="2"/>
            <w:shd w:val="clear" w:color="auto" w:fill="FFFFFF" w:themeFill="background1"/>
            <w:vAlign w:val="center"/>
          </w:tcPr>
          <w:p w14:paraId="01DCF49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183,4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49FA7A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BEED1D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23F4E35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4C38B2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5CBF2B1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CE5FBB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0DF6387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9E1857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0DB384F5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C2D318E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39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2CD2F505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 22 Заключено соглашение между МК РК и АМО МР «Сыктывдинский» о предоставлении из республиканского бюджета РК субсидии на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софинансирование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расходных обязательств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340E91E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2DFF9FD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42A39D9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9E0D92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61F7BBA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05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77E7EE7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17B4D09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0EB2AD3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77AAC1B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CD7251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4B6841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38F69B7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7B6B25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66E3ACF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476F238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4BF1E8DE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B006F57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40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ABC2942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 23. Заключен договор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3F879BD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072A9A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59E2382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6908ED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02C4150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09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3766DE3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0066F04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081D4CB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7147EF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857AF5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76EDD96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1DB9D42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D0CBBB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6C89B29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9945E4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2700B147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A7F581B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41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2263B3EA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 24. Подписан акт приемки передачи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5F9E30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3E86BD1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5211BEE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DD574B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0EA7CC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4EC2776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156C57D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78733C6E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77E239E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3CD51D9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56DC809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643D37A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1B8D00F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B6B1B3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EFFB4CA" w14:textId="77777777" w:rsidTr="00B33267">
        <w:trPr>
          <w:gridAfter w:val="1"/>
          <w:wAfter w:w="11" w:type="dxa"/>
          <w:trHeight w:val="4224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09DBA85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42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E097655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1.1.4.3. Приобретение костюмов для народного хора «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Шуда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кад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C0D519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5FF652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41D90AB2" w14:textId="77777777" w:rsidR="0033523A" w:rsidRPr="009721CE" w:rsidRDefault="0033523A" w:rsidP="00B33267">
            <w:pPr>
              <w:spacing w:after="160" w:line="259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Удельный вес населения, участвующего       в платных культурно-досуговых мероприятиях, проводимых муниципальными учреждениями культуры до 65%; Увеличение доли учреждений сферы культуры, получивших обновление материально – технического оснащения в рамках Программы от общего количества учреждений сферы культуры до 22% ежегодно.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E7C33F8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DE27AC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31.09.2021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348BE06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333,4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752DBD2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76BDFE7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300,0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71D82D1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33,4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0D47A48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080882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2DF4B66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005A27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1337B44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B0B24D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5901B6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478F29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5E92E06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2C7A816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43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08833D4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№25. Заключен договор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4390BB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4B82E15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70C990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95899F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1718219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01.07.2021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13CDEE9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5E478C1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79D6621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07ED3D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0C92C3B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56A212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0387F7A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2343A4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78AB83C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66EAB9D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566BB120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D9774BE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44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666691AF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№26. Подписан акт приемки выполненных работ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7EFDFB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1866FE2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422FC86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E27C26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165AB37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30A42E0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2586B32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3B9405F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8B56E9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2360172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386528E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1BDE274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4961CC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7DDA981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608B09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10164FFB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C7706C4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45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D4B8DD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i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1.1.4.4. Приобретение мебели МБОДО «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ДМШ 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им.С.И.Налимова</w:t>
            </w:r>
            <w:proofErr w:type="spellEnd"/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с.Выльгорт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68DDFC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1BCDB6D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3DEB699C" w14:textId="77777777" w:rsidR="0033523A" w:rsidRPr="009721CE" w:rsidRDefault="0033523A" w:rsidP="00B33267">
            <w:pPr>
              <w:spacing w:after="0" w:line="240" w:lineRule="auto"/>
              <w:jc w:val="both"/>
              <w:rPr>
                <w:rFonts w:ascii="Times New Roman" w:eastAsia="Arial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Увеличение доли учреждений сферы культуры, получивших обновление материально – технического оснащения в рамках Программы от общего количества учреждений сферы культуры до 22% ежегодно.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B3F5EE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1928F74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53A3F29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392,9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539EEF8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135842B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C037E0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392,9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D06CAC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89F08C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48202F6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5C85BD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278088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1EB9FC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175C3C8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88ACE3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40693D16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306F98B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46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DA02D8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i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№27. Заключен договор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4FF5A5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3390AA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4E5B779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eastAsia="Arial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607FFE0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1BEFFF4E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01.07.2021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61221F6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751B00D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27FB225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860A03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5DF05F6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98926C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4DA1356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C8B529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7ED3DD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7369E45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634A19F8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059556D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47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E2F07A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i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№28. Подписан акт приемки выполненных работ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D46197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54CBF9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C5F661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eastAsia="Arial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2DB5BF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6463D8C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658090E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1044C23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38DC9ED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02C566A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A01083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44A5DCA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2A0E26D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7BF4E6D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D488CA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0C64829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CD33DCD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EF69ADE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i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iCs/>
                <w:sz w:val="16"/>
                <w:szCs w:val="16"/>
              </w:rPr>
              <w:t>Основное мероприятие 1.1.</w:t>
            </w:r>
            <w:proofErr w:type="gramStart"/>
            <w:r w:rsidRPr="009721CE">
              <w:rPr>
                <w:rFonts w:ascii="Times New Roman" w:hAnsi="Times New Roman" w:cs="Times New Roman"/>
                <w:iCs/>
                <w:sz w:val="16"/>
                <w:szCs w:val="16"/>
              </w:rPr>
              <w:t>5.Сохранение</w:t>
            </w:r>
            <w:proofErr w:type="gramEnd"/>
            <w:r w:rsidRPr="009721CE">
              <w:rPr>
                <w:rFonts w:ascii="Times New Roman" w:hAnsi="Times New Roman" w:cs="Times New Roman"/>
                <w:iCs/>
                <w:sz w:val="16"/>
                <w:szCs w:val="16"/>
              </w:rPr>
              <w:t xml:space="preserve">  и развитие государственных языков Республики Коми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5A015B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396E940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6231BC5D" w14:textId="77777777" w:rsidR="0033523A" w:rsidRPr="009721CE" w:rsidRDefault="0033523A" w:rsidP="00B332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Arial" w:hAnsi="Times New Roman" w:cs="Times New Roman"/>
                <w:sz w:val="16"/>
                <w:szCs w:val="16"/>
                <w:lang w:eastAsia="ar-SA"/>
              </w:rPr>
              <w:t xml:space="preserve">Увеличение удельного веса населения, участвующего в мероприятиях в области сохранения национальной самобытности, развития родных языков и национальной культуры народов, проживающих в муниципальном образовании, от общей численности населения муниципального </w:t>
            </w:r>
            <w:proofErr w:type="gramStart"/>
            <w:r w:rsidRPr="009721CE">
              <w:rPr>
                <w:rFonts w:ascii="Times New Roman" w:eastAsia="Arial" w:hAnsi="Times New Roman" w:cs="Times New Roman"/>
                <w:sz w:val="16"/>
                <w:szCs w:val="16"/>
                <w:lang w:eastAsia="ar-SA"/>
              </w:rPr>
              <w:t>образования  до</w:t>
            </w:r>
            <w:proofErr w:type="gramEnd"/>
            <w:r w:rsidRPr="009721CE">
              <w:rPr>
                <w:rFonts w:ascii="Times New Roman" w:eastAsia="Arial" w:hAnsi="Times New Roman" w:cs="Times New Roman"/>
                <w:sz w:val="16"/>
                <w:szCs w:val="16"/>
                <w:lang w:eastAsia="ar-SA"/>
              </w:rPr>
              <w:t xml:space="preserve"> 22,4%.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914243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04BEF395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2C93502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2A77BF4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4EF1634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1D7A70E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7D4982F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8330B8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294E68B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013846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7CA3F8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4F4D48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2F8ACDE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B0A2F5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AAB797C" w14:textId="77777777" w:rsidTr="00B33267">
        <w:trPr>
          <w:gridAfter w:val="1"/>
          <w:wAfter w:w="11" w:type="dxa"/>
          <w:trHeight w:val="708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1CB31F9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49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B48F892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i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iCs/>
                <w:sz w:val="16"/>
                <w:szCs w:val="16"/>
              </w:rPr>
              <w:t>Мероприятие 1.1.5.1.</w:t>
            </w:r>
          </w:p>
          <w:p w14:paraId="4974CE15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i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iCs/>
                <w:sz w:val="16"/>
                <w:szCs w:val="16"/>
              </w:rPr>
              <w:t>Проведение мероприятий с детьми с использованием коми языка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112DBB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6B82C38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12941505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Arial" w:hAnsi="Times New Roman" w:cs="Times New Roman"/>
                <w:sz w:val="16"/>
                <w:szCs w:val="16"/>
                <w:lang w:eastAsia="ar-SA"/>
              </w:rPr>
              <w:t xml:space="preserve">Увеличение удельного веса населения, участвующего в мероприятиях в области сохранения национальной самобытности, развития родных языков и национальной культуры народов, проживающих в муниципальном образовании, от общей численности населения муниципального </w:t>
            </w:r>
            <w:proofErr w:type="gramStart"/>
            <w:r w:rsidRPr="009721CE">
              <w:rPr>
                <w:rFonts w:ascii="Times New Roman" w:eastAsia="Arial" w:hAnsi="Times New Roman" w:cs="Times New Roman"/>
                <w:sz w:val="16"/>
                <w:szCs w:val="16"/>
                <w:lang w:eastAsia="ar-SA"/>
              </w:rPr>
              <w:t>образования  до</w:t>
            </w:r>
            <w:proofErr w:type="gramEnd"/>
            <w:r w:rsidRPr="009721CE">
              <w:rPr>
                <w:rFonts w:ascii="Times New Roman" w:eastAsia="Arial" w:hAnsi="Times New Roman" w:cs="Times New Roman"/>
                <w:sz w:val="16"/>
                <w:szCs w:val="16"/>
                <w:lang w:eastAsia="ar-SA"/>
              </w:rPr>
              <w:t xml:space="preserve"> 22,4%.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5F727C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05BDB14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5947665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232DADC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2A70C8D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43D6C61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217B1BB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AE39C9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58FA330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18470E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20EC343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09B39A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7E00A80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A3B940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6B2B7816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F605DE3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2EFED77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i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№29. Подготовлен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годовой отчет о проведении мероприятий за 2021 год 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19D7A0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115E368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665FB64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0E0E58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4ED317E8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1348F64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711CBC4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76711D9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C88B2C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533F211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37E503A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67CA4CD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6F3149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669FD6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B7F6C35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DAAE71D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20713EF2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i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iCs/>
                <w:sz w:val="16"/>
                <w:szCs w:val="16"/>
              </w:rPr>
              <w:t>Мероприятие 1.1.5.2.</w:t>
            </w:r>
          </w:p>
          <w:p w14:paraId="338883AF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i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iCs/>
                <w:sz w:val="16"/>
                <w:szCs w:val="16"/>
              </w:rPr>
              <w:t>Проведение мероприятий со взрослым населением с использованием коми языка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730AC2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4148933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18441F97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Arial" w:hAnsi="Times New Roman" w:cs="Times New Roman"/>
                <w:sz w:val="16"/>
                <w:szCs w:val="16"/>
                <w:lang w:eastAsia="ar-SA"/>
              </w:rPr>
              <w:t xml:space="preserve">Увеличение удельного веса населения, участвующего в мероприятиях в области сохранения национальной самобытности, развития родных языков и национальной культуры народов, проживающих в муниципальном образовании, от общей численности населения муниципального </w:t>
            </w:r>
            <w:proofErr w:type="gramStart"/>
            <w:r w:rsidRPr="009721CE">
              <w:rPr>
                <w:rFonts w:ascii="Times New Roman" w:eastAsia="Arial" w:hAnsi="Times New Roman" w:cs="Times New Roman"/>
                <w:sz w:val="16"/>
                <w:szCs w:val="16"/>
                <w:lang w:eastAsia="ar-SA"/>
              </w:rPr>
              <w:t>образования  до</w:t>
            </w:r>
            <w:proofErr w:type="gramEnd"/>
            <w:r w:rsidRPr="009721CE">
              <w:rPr>
                <w:rFonts w:ascii="Times New Roman" w:eastAsia="Arial" w:hAnsi="Times New Roman" w:cs="Times New Roman"/>
                <w:sz w:val="16"/>
                <w:szCs w:val="16"/>
                <w:lang w:eastAsia="ar-SA"/>
              </w:rPr>
              <w:t xml:space="preserve"> 22,4%.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87C945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2E536EB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51CB93F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09F9102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32ED675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8A2067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5ADDD95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BE8CD7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7D1EC0F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FDDBE2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18D5239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3C3BCB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472A7B7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3CE46D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6C115276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2671481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52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78A7E3F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i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№30. Подготовлен годовой отчет о проведении мероприятий за 2021 год 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719E12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66DF335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1BC2585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9C3EE7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CA0953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778A139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071F285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515B04A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2BCDF78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79D916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12DF8EA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256FA68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475391E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62F4B3BB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F956942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53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1F3F47F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Основное мероприятие 1.1.6. Оказание муниципальных услуг (выполнение работ) библиотеками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6F79F2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34A16E0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</w:tcPr>
          <w:p w14:paraId="30074B6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Охват населения библиотечным обслуживанием 5</w:t>
            </w: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val="en-US" w:eastAsia="ar-SA"/>
              </w:rPr>
              <w:t>0</w:t>
            </w: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2E56D9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6AAF1C8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770A660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20 935,4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64F8718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2A29472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8 430,0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0C9B729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12 505,4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4287F96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7576AEA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6516B07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27C3B1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4C5B1E55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09FF1DC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30E7875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Мероприятие 1.1.6.1. Оказание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муниципальных услуг (выполнение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работ)  библиотеками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МБУК «СЦБС»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D30242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0AE7CB8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</w:tcPr>
          <w:p w14:paraId="7978C2D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Охват населения библиотечным обслуживанием 5</w:t>
            </w: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val="en-US" w:eastAsia="ar-SA"/>
              </w:rPr>
              <w:t>0</w:t>
            </w: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8D71A5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F1AD8B8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23F8E58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20 935,4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1E897DD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1BACDA1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8 430,0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136DD3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12 505,4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40D2ABA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D0F0EF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75BECF0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4195EE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1CBB33EF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EA78F39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55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D2E7092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№31. Подготовлен отчет по итогам первого полугодия 2021 года о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выполнении муниципального задания МБУК «СЦБС»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9A17C5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232BCD4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626EF50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5BC193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2C211C5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31.07.2021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0D4A088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6C352C3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4EEDC3F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1282FAE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45E0172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40E6207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57777BF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DDCC38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945B60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2644BC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41116377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4C42539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56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3D4EDE7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№32. Подготовлен отчет по итогам 2021 года о выполнении муниципального задания МБУК «СЦБС»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AB7638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0871024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270993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4B364E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133683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3C31951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55326DE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0AAEEDC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73E4508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8F2C44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345FD0D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5ADBE98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4199B71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B09B622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321A6F8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57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D0F50A9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1.1.6.2. Составление муниципального задания для МБУК «СЦБС» на 2022 год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F9631B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1FFD4C6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536839D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Охват населения библиотечным обслуживанием 5</w:t>
            </w: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val="en-US" w:eastAsia="ar-SA"/>
              </w:rPr>
              <w:t>0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%.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.</w:t>
            </w:r>
            <w:proofErr w:type="gramEnd"/>
          </w:p>
        </w:tc>
        <w:tc>
          <w:tcPr>
            <w:tcW w:w="992" w:type="dxa"/>
            <w:shd w:val="clear" w:color="auto" w:fill="auto"/>
            <w:vAlign w:val="center"/>
          </w:tcPr>
          <w:p w14:paraId="607F0E8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055DE1D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7DAE75F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28F02B5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20BAB13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52E8A2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557743A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5B6B21B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37F8CD8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EF1BDC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2FE9733F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E9D1D74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58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2C7FC295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№33. Муниципальное задание на 2022 год составлено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3C58A6F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300B487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3BE7260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DAA30C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751F485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4C282FD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3CBF2D8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0D4294A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4E4C65E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3EE86C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50B5E9D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6DD8E3F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4AEC5D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6101A88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9F70810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59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4FD0EEE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Основное мероприятие –1.1.7. 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Основное мероприятие Комплектование книжных (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документных)  фондов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библиотек муниципального образования муниципального района «Сыктывдинский»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B326E0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8B37A1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85F170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Охват населения библиотечным обслуживанием 5</w:t>
            </w: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val="en-US" w:eastAsia="ar-SA"/>
              </w:rPr>
              <w:t>0</w:t>
            </w: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3031F23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01.04.2021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9CE798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  <w:vAlign w:val="center"/>
          </w:tcPr>
          <w:p w14:paraId="6118F49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192,4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center"/>
          </w:tcPr>
          <w:p w14:paraId="156C998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FFFFFF" w:themeFill="background1"/>
            <w:vAlign w:val="center"/>
          </w:tcPr>
          <w:p w14:paraId="0249B06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96,2</w:t>
            </w:r>
          </w:p>
        </w:tc>
        <w:tc>
          <w:tcPr>
            <w:tcW w:w="1069" w:type="dxa"/>
            <w:gridSpan w:val="2"/>
            <w:shd w:val="clear" w:color="auto" w:fill="FFFFFF" w:themeFill="background1"/>
            <w:vAlign w:val="center"/>
          </w:tcPr>
          <w:p w14:paraId="6000036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96,2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7B90616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CF5F0C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3223EBD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71AC12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87134F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A0A816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401284A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1773A9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4E69D018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2D6C585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60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646471B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-1.1.7.1.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Комплектование книжных (документальных фондов библиотек муниципального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образованного) МБУК «СЦБС».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C6BFAC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580C16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4788FBF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Охват населения библиотечным обслуживанием 5</w:t>
            </w: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val="en-US" w:eastAsia="ar-SA"/>
              </w:rPr>
              <w:t>0</w:t>
            </w: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D37014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01.04.2021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7238023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  <w:vAlign w:val="center"/>
          </w:tcPr>
          <w:p w14:paraId="69BAC01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192,4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center"/>
          </w:tcPr>
          <w:p w14:paraId="3C681BC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FFFFFF" w:themeFill="background1"/>
            <w:vAlign w:val="center"/>
          </w:tcPr>
          <w:p w14:paraId="00FE90F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96,2</w:t>
            </w:r>
          </w:p>
        </w:tc>
        <w:tc>
          <w:tcPr>
            <w:tcW w:w="1069" w:type="dxa"/>
            <w:gridSpan w:val="2"/>
            <w:shd w:val="clear" w:color="auto" w:fill="FFFFFF" w:themeFill="background1"/>
            <w:vAlign w:val="center"/>
          </w:tcPr>
          <w:p w14:paraId="410B136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96,2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0F3B2C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01D69B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036E200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2D0428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7A9518E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4E96A7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49A621E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570AB5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1249D1A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C60F7FE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61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F16ABD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i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iCs/>
                <w:sz w:val="16"/>
                <w:szCs w:val="16"/>
              </w:rPr>
              <w:t>Контрольное событие № 34.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br/>
              <w:t>Заключены договоры на закуп книг, подписка на периодические издания.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3CBCF9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1CE6D3C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5E584F6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CEB7D9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713DA26E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648D45F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1AC276F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3159BD5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AC1788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4B39257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A5FF57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7E58B3E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BFA0D9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32E92D8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683962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2B7FC868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4ABD21A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62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6EA7F96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i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iCs/>
                <w:sz w:val="16"/>
                <w:szCs w:val="16"/>
              </w:rPr>
              <w:t xml:space="preserve">Контрольное событие </w:t>
            </w:r>
            <w:proofErr w:type="gramStart"/>
            <w:r w:rsidRPr="009721CE">
              <w:rPr>
                <w:rFonts w:ascii="Times New Roman" w:hAnsi="Times New Roman" w:cs="Times New Roman"/>
                <w:iCs/>
                <w:sz w:val="16"/>
                <w:szCs w:val="16"/>
              </w:rPr>
              <w:t>№  35..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br/>
              <w:t>Подписан акт приемки передачи книг, подписка на периодические издания.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3D17A29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4EC60B8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1EB4C6C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83ABBD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204561D4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31.10.2021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20C6CE5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05E7C98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282A668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7DAB3A6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2CEB7B1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0DD47A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241334B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0FD99F1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AB98DC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DFAE9BD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0380676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63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605CBE0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i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–1.1.7.2.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br/>
              <w:t>Распределение книжных фондов между библиотеками-филиалами МБУК «СЦБС».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0F3C2C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02832B4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D1FE901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Охват населения библиотечным обслуживанием 5</w:t>
            </w: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val="en-US" w:eastAsia="ar-SA"/>
              </w:rPr>
              <w:t>0</w:t>
            </w: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C3ABDA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01.04.2021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0489BA6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32C0F75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2FDE342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7A838AB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236C8FE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6DA590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1964AE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0DC3F58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1AE263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00FBCE7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72D5D1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0259005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B6FE04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04B51E3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DE5FD7C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64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B3A416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i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iCs/>
                <w:sz w:val="16"/>
                <w:szCs w:val="16"/>
              </w:rPr>
              <w:t xml:space="preserve">Контрольное событие </w:t>
            </w:r>
            <w:proofErr w:type="gramStart"/>
            <w:r w:rsidRPr="009721CE">
              <w:rPr>
                <w:rFonts w:ascii="Times New Roman" w:hAnsi="Times New Roman" w:cs="Times New Roman"/>
                <w:iCs/>
                <w:sz w:val="16"/>
                <w:szCs w:val="16"/>
              </w:rPr>
              <w:t>№  36</w:t>
            </w:r>
            <w:proofErr w:type="gramEnd"/>
            <w:r w:rsidRPr="009721CE">
              <w:rPr>
                <w:rFonts w:ascii="Times New Roman" w:hAnsi="Times New Roman" w:cs="Times New Roman"/>
                <w:iCs/>
                <w:sz w:val="16"/>
                <w:szCs w:val="16"/>
              </w:rPr>
              <w:t>.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br/>
            </w:r>
            <w:r w:rsidRPr="009721CE">
              <w:rPr>
                <w:rFonts w:ascii="Times New Roman" w:hAnsi="Times New Roman" w:cs="Times New Roman"/>
                <w:iCs/>
                <w:sz w:val="16"/>
                <w:szCs w:val="16"/>
              </w:rPr>
              <w:t>Книжные фонды распределены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4EC17F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105F0DE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9A54E3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5B6015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725D9E3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0C8BDF1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6CF9CB2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45F426B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427DD1C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FE5D24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5EC1BC5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9637D3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08C7B3D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0491FCA5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4916B4D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65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29CE29F0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i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Основное мероприятие – 1.1.8.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br/>
              <w:t>Оказание муниципальных услуг (выполнение работ) музеями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52BA22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5F93E7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55DF0658" w14:textId="77777777" w:rsidR="0033523A" w:rsidRPr="009721CE" w:rsidRDefault="0033523A" w:rsidP="00B33267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Удельный вес населения, участвующего       в платных культурно-досуговых мероприятиях, проводимых муниципальными учреждениями культуры до 65%; Увеличение   посещаемости музейных учреждений до 8,1 посещений на 1000 жителей в год</w:t>
            </w:r>
          </w:p>
          <w:p w14:paraId="68033C00" w14:textId="77777777" w:rsidR="0033523A" w:rsidRPr="009721CE" w:rsidRDefault="0033523A" w:rsidP="00B33267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5F21CAA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E675B48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E2595FF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2F8445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9634667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090B41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A5A7614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B70CA4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31.12.2022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110D376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4312241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29FF1B0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3ABD073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7 021,1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00CA350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6862016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12DD73F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54B58C1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53CD0AC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7C2350C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71DDDB7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673A79D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2 908,7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4960294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091D822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4C16224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082EB68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4 112,4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031DD2C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A2C05C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75E70CF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BEA71B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2C198D0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B439EE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1C33021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BE3286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2118A325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F95F7EA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66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6754D22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– 1.1.8.1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Оказание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муниципальных услуг (выполнение работ) МБУК «СМО»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3C0E1B3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04372E6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53FAFC74" w14:textId="77777777" w:rsidR="0033523A" w:rsidRPr="009721CE" w:rsidRDefault="0033523A" w:rsidP="00B33267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Удельный вес населения, участвующего       в платных культурно-досуговых </w:t>
            </w: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lastRenderedPageBreak/>
              <w:t>мероприятиях, проводимых муниципальными учреждениями культуры до 65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%;  Посещаемость</w:t>
            </w:r>
            <w:proofErr w:type="gramEnd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 музейных учреждений до 6,2 посещений на 1000 жителей в год</w:t>
            </w:r>
          </w:p>
          <w:p w14:paraId="5EB3D75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3458FF58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548AB88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FE9751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A3D0643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2260032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6E25F6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573833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B7E55E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58B29F9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7A041E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A0E59D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39A970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7 021,1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6C9FD6C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AFF933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9BEA53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1D5878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67BCF74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766F8D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4663E9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17B9D1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2 908,7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7E474A3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FF6C9F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9ADFD2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2D518B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4 112,4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7421AE4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B286BA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8B6E1F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B07F46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0B3829A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4A2A66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6ED6F39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74AF15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0775DA1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9377970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67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03AA3F6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№37. Подготовлен отчет по итогам первого полугодия 2021 года о выполнении муниципального задания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МБУК»СМО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4B1124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6815DAB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974AAE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BCCFC2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01F2C37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59411E1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322B65B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45EA11C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FB888C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256549A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9C7B7C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3DE22FE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95465E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25D5C5C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151136F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2853E8DB" w14:textId="77777777" w:rsidTr="00B33267">
        <w:trPr>
          <w:gridAfter w:val="1"/>
          <w:wAfter w:w="11" w:type="dxa"/>
          <w:trHeight w:val="754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E4FBB8A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68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23DA4CA4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№38. Подготовлен отчет по итогам 2021 года о выполнении муниципального задания МБУК «СМО»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8BAE93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0591172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A3213E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E324B8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4A874B6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4363DF4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697A214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0D5B834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0AC6FBA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0EB1018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3793381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25DB5A6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6B27833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5E1F3D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498F3A8F" w14:textId="77777777" w:rsidTr="00B33267">
        <w:trPr>
          <w:gridAfter w:val="1"/>
          <w:wAfter w:w="11" w:type="dxa"/>
          <w:trHeight w:val="2112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618CF0F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69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0CC4072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1.1.8.2. Составление муниципального задания для МБУК «СМО» на 2022 год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6D158F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084FBA4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5A90901" w14:textId="77777777" w:rsidR="0033523A" w:rsidRPr="009721CE" w:rsidRDefault="0033523A" w:rsidP="00B33267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Удельный вес населения, участвующего в платных культурно-досуговых мероприятиях, проводимых муниципальными учреждениями культуры до 65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%;  Посещаемость</w:t>
            </w:r>
            <w:proofErr w:type="gramEnd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 музейных учреждений до 8,1 посещений на 1000 жителей в год</w:t>
            </w:r>
          </w:p>
          <w:p w14:paraId="70CB70C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47B3A25F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168E303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3FD9D56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22DC150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701E794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C1EFE7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2C160B0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4B2E56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3E17D85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3D4653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763BCB5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EF5AD9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6210540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774DEA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4C1AA00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6C66422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70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3FC1A35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№39. Муниципальное задание на 2022 год составлено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986436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7ED4088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757FB8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5597E2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054A622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11A4824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6F25DCC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1A932D4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1B3D1A8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22F215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351F6D0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11A5D47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21D4EB4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0526A3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37D84849" w14:textId="77777777" w:rsidTr="00B33267">
        <w:trPr>
          <w:gridAfter w:val="1"/>
          <w:wAfter w:w="11" w:type="dxa"/>
          <w:trHeight w:val="2511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4A3C307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71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97DC386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Основное мероприятие 1.1.9.</w:t>
            </w:r>
          </w:p>
          <w:p w14:paraId="48C2DFAB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Проведение мероприятий по подключению общедоступных библиотек в РК к сети "Интернет" и развитие системы библиотечного дела с учетом задачи расширения информационных технологий и оцифровки за счёт средств, поступающих из федерального бюджета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70B83D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0FCE2F2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3F3561C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Arial" w:hAnsi="Times New Roman" w:cs="Times New Roman"/>
                <w:sz w:val="16"/>
                <w:szCs w:val="16"/>
                <w:lang w:eastAsia="ar-SA"/>
              </w:rPr>
              <w:t>Охват населения библиотечным обслуживанием 5</w:t>
            </w:r>
            <w:r w:rsidRPr="009721CE">
              <w:rPr>
                <w:rFonts w:ascii="Times New Roman" w:eastAsia="Arial" w:hAnsi="Times New Roman" w:cs="Times New Roman"/>
                <w:sz w:val="16"/>
                <w:szCs w:val="16"/>
                <w:lang w:val="en-US" w:eastAsia="ar-SA"/>
              </w:rPr>
              <w:t>0</w:t>
            </w:r>
            <w:r w:rsidRPr="009721CE">
              <w:rPr>
                <w:rFonts w:ascii="Times New Roman" w:eastAsia="Arial" w:hAnsi="Times New Roman" w:cs="Times New Roman"/>
                <w:sz w:val="16"/>
                <w:szCs w:val="16"/>
                <w:lang w:eastAsia="ar-SA"/>
              </w:rPr>
              <w:t>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93B6EC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816876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7355B84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3A8BAD0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1B78A2C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7E0A8F7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762E2E1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4AAA67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01C1A83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7D5EC5D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8AC6986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F59E312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72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6691F7A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1.1.9.1.</w:t>
            </w:r>
          </w:p>
          <w:p w14:paraId="79E9618F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Проведение мероприятий по подключению общедоступных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библиотек  РК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к сети «Интернет» и развитие системы библиотечного дела  с учётом задачи расширения информационных технологий и оцифровки в МБУК «СЦБС»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950ADC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7727647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3D45F369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Arial" w:hAnsi="Times New Roman" w:cs="Times New Roman"/>
                <w:sz w:val="16"/>
                <w:szCs w:val="16"/>
                <w:lang w:eastAsia="ar-SA"/>
              </w:rPr>
              <w:t>Охват населения библиотечным обслуживанием 5</w:t>
            </w:r>
            <w:r w:rsidRPr="009721CE">
              <w:rPr>
                <w:rFonts w:ascii="Times New Roman" w:eastAsia="Arial" w:hAnsi="Times New Roman" w:cs="Times New Roman"/>
                <w:sz w:val="16"/>
                <w:szCs w:val="16"/>
                <w:lang w:val="en-US" w:eastAsia="ar-SA"/>
              </w:rPr>
              <w:t>0</w:t>
            </w:r>
            <w:r w:rsidRPr="009721CE">
              <w:rPr>
                <w:rFonts w:ascii="Times New Roman" w:eastAsia="Arial" w:hAnsi="Times New Roman" w:cs="Times New Roman"/>
                <w:sz w:val="16"/>
                <w:szCs w:val="16"/>
                <w:lang w:eastAsia="ar-SA"/>
              </w:rPr>
              <w:t>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F97D664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F088C9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4606B45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0A41DAA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1B6F13F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0F5D9A8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4FE4F4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7B33A0D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06AE60B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6AC091F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6D1079F3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9592DBF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73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D3CB9C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iCs/>
                <w:sz w:val="16"/>
                <w:szCs w:val="16"/>
              </w:rPr>
              <w:t>Контрольное событие № 40.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Заключен договор на проведение мероприятий по подключению общедоступных библиотек в РК к сети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«Интернет» и развитие системы библиотечного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дела  с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учётом задачи расширения информационных технологий и оцифровки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DB0B6E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F65960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573A84A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AFF03C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243FF934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4547FD8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75D71D3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588948C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25BB081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3321A7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042F403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23BE91A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60E5DB0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145350B5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C235A63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74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634F4C3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i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iCs/>
                <w:sz w:val="16"/>
                <w:szCs w:val="16"/>
              </w:rPr>
              <w:t>Контрольное событие № 41.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Подписан акт приемки выполненных работ проведения мероприятий по подключению общедоступных библиотек в РК к сети «Интернет» и развитие системы библиотечного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дела  с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учётом задачи расширения информационных технологий и оцифровки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42C12C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9D84D1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5A12DA4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04D9F7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CEBED8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6205191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78A012D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2FFED41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E1C1D7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77A47D7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7C6ECA8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15D483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2A8E48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6217BD86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B4BDE6F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75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8A12863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1.1.9.2.</w:t>
            </w:r>
          </w:p>
          <w:p w14:paraId="29970C33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Проведение обучения специалистов по работе в сети «Интернет»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2BBB6C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165FB74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105EC9C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Arial" w:hAnsi="Times New Roman" w:cs="Times New Roman"/>
                <w:sz w:val="16"/>
                <w:szCs w:val="16"/>
                <w:lang w:eastAsia="ar-SA"/>
              </w:rPr>
              <w:t>Охват населения библиотечным обслуживанием 5</w:t>
            </w:r>
            <w:r w:rsidRPr="009721CE">
              <w:rPr>
                <w:rFonts w:ascii="Times New Roman" w:eastAsia="Arial" w:hAnsi="Times New Roman" w:cs="Times New Roman"/>
                <w:sz w:val="16"/>
                <w:szCs w:val="16"/>
                <w:lang w:val="en-US" w:eastAsia="ar-SA"/>
              </w:rPr>
              <w:t>0</w:t>
            </w:r>
            <w:r w:rsidRPr="009721CE">
              <w:rPr>
                <w:rFonts w:ascii="Times New Roman" w:eastAsia="Arial" w:hAnsi="Times New Roman" w:cs="Times New Roman"/>
                <w:sz w:val="16"/>
                <w:szCs w:val="16"/>
                <w:lang w:eastAsia="ar-SA"/>
              </w:rPr>
              <w:t>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B531F20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0EDDCB3F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6DCAE15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1B339BF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25F28EE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561BED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71E20B8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07E1FFD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04205F8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68FD8D0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E9CFD61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3CEAD2C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76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6AD6559C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i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iCs/>
                <w:sz w:val="16"/>
                <w:szCs w:val="16"/>
              </w:rPr>
              <w:t xml:space="preserve">Контрольное событие № 42. </w:t>
            </w:r>
          </w:p>
          <w:p w14:paraId="3B9F3FB4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Проведено обучение специалистов по работе в сети «Интернет»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75BA3F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41AD66A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344842E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33A714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04188BD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3CB9387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28B79E5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2741840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177220D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063737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5252348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36B6597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0C93011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3D1F1881" w14:textId="77777777" w:rsidTr="00B33267">
        <w:trPr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7B17D61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4850" w:type="dxa"/>
            <w:gridSpan w:val="26"/>
            <w:shd w:val="clear" w:color="auto" w:fill="auto"/>
            <w:vAlign w:val="center"/>
          </w:tcPr>
          <w:p w14:paraId="1F23D7E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bCs/>
                <w:iCs/>
                <w:sz w:val="16"/>
                <w:szCs w:val="16"/>
              </w:rPr>
              <w:t>Задача 2. «Совершенствование условий для выявления, реализации творческого потенциала населения»</w:t>
            </w:r>
          </w:p>
        </w:tc>
      </w:tr>
      <w:tr w:rsidR="0033523A" w:rsidRPr="009721CE" w14:paraId="12099C02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CFBE74D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77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6E55808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Основное мероприятие 1.2.1. Оказание муниципальных услуг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(выполнение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работ)  учреждениями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культурно – досугового типа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76EE37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74199E7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</w:tcPr>
          <w:p w14:paraId="15E1A28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Посещаемость учреждений культуры населением к уровню 2019 года 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составила  -</w:t>
            </w:r>
            <w:proofErr w:type="gramEnd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20 %; </w:t>
            </w: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lastRenderedPageBreak/>
              <w:t>Увеличение удельного веса населения, участвующего в работе клубных формирований, любительских объединений, от общей численности населения до 11,1%.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C25311F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09DA3374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12F49DA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73 003,9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4D51694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473FF56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30 502,8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7BB61D8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42 501,1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49784D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3D0A40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463215B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A77A72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2B55752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87CA3D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0A6A2A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3BA02C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0B482916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5B2BB0A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78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4BE3EF6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1.2.1.1. Оказание муниципальных услуг (выполнение работ) МАУК «СРДК»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1820C0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451540C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</w:tcPr>
          <w:p w14:paraId="5B62643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Посещаемость учреждений культуры населением к уровню 2019 года 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составила  -</w:t>
            </w:r>
            <w:proofErr w:type="gramEnd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20 %;  Увеличение удельного веса населения, участвующего в работе клубных формирований, любительских объединений, от общей численности населения до 11,1%.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8AB509E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0F40B7E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40DC187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59 614,7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56A2AD1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39D7703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24 913,5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18F81F6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34 701,2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01D8B7B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20BA08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431AEAE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AB1D0B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12A0FCE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513370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0D3222B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769A76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28717A56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A5CDE79" w14:textId="77777777" w:rsidR="0033523A" w:rsidRPr="009721CE" w:rsidRDefault="0033523A" w:rsidP="00B3326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79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7CFAB9E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№43.</w:t>
            </w:r>
          </w:p>
          <w:p w14:paraId="44F76FD7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Подготовлен отчет по итогам первого полугодия 2021 года о выполнении муниципального задания МАУК «СРДК»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38A61B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4ED3CF2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EBEAF9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462CB9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D29E96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0BEBE41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73993D3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58CF179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1BC7D76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5C9ED64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548EDEB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080327E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7C1E10A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31C3E3A6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46EFA67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80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0890DFE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№44. Подготовлен отчет по итогам 2021 года о выполнении муниципального задания МАУК «СРДК»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34EABB8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2C29770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4DC8E00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E46354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67666A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174D765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11C2386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62FBB6B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D9D73C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4C6E94D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495010B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1F9ECAF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29DD81A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11A156A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3011412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81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B6BDC4B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Мероприятие 1.2.1.2. Оказание муниципальных услуг (выполнение работ) МБУК «СДНР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Зарань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3EEF65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16D8AA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</w:tcPr>
          <w:p w14:paraId="726CE5B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Посещаемость учреждений культуры населением к уровню 2019 года 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составила  -</w:t>
            </w:r>
            <w:proofErr w:type="gramEnd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20 %; Увеличение удельного веса населения, участвующего в </w:t>
            </w: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lastRenderedPageBreak/>
              <w:t>работе клубных формирований, любительских объединений, от общей численности населения до 11,1%.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6B6388F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27A4A915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  <w:vAlign w:val="center"/>
          </w:tcPr>
          <w:p w14:paraId="72F74A0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13 389,2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center"/>
          </w:tcPr>
          <w:p w14:paraId="13DF6EE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FFFFFF" w:themeFill="background1"/>
            <w:vAlign w:val="center"/>
          </w:tcPr>
          <w:p w14:paraId="7DAF03C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5 589,3</w:t>
            </w:r>
          </w:p>
        </w:tc>
        <w:tc>
          <w:tcPr>
            <w:tcW w:w="1069" w:type="dxa"/>
            <w:gridSpan w:val="2"/>
            <w:shd w:val="clear" w:color="auto" w:fill="FFFFFF" w:themeFill="background1"/>
            <w:vAlign w:val="center"/>
          </w:tcPr>
          <w:p w14:paraId="3E303A3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7 799,9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5B370D4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A06265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08F938D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C05444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88FC32A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0B45C5F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82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24892AF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№45. Подготовлен отчет по итогам первого полугодия 2021 года о выполнении муниципального задания МБУК «СДНР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Зарань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5302C4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641E639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CDECD7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A7CA6D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6B188B7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27AA875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54177A1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23B46C0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BA0F29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4886EDC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7B5CFF9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39C5962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6C1E116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0DD90AEE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E3EF535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83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051A8A6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№46. Подготовлен отчет по итогам 2021 года о выполнении муниципального задания МБУК «СДНР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Зарань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7BFE39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6789DD8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F03A80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A5212A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79A238A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5F6544E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4B1115B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697B692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E7E865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6F48AC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3E7CBF9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52CF191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6E0340C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443F7C9F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A851105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84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DEACE60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Основное мероприятие – 1.2.2 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Оказание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муниципальных  услуг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(выполнение работ) муниципальными образовательными организациями дополнительного образования  в сфере культуры и искусства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3FBFF6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2581298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6722A1C4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</w:rPr>
              <w:t>Увеличение доли детей, привлекаемых к участию в творческих мероприятиях, в общем числе детей в год на 0,1% относительно 2019 года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6A4BCD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68EE29E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</w:tcPr>
          <w:p w14:paraId="13CA3E9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50CEE44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2C17E94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2C5C59A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6DE90D5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20B2F95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40 316,3</w:t>
            </w:r>
          </w:p>
        </w:tc>
        <w:tc>
          <w:tcPr>
            <w:tcW w:w="972" w:type="dxa"/>
            <w:shd w:val="clear" w:color="auto" w:fill="FFFFFF" w:themeFill="background1"/>
            <w:noWrap/>
          </w:tcPr>
          <w:p w14:paraId="0D13390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357F4F2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700D73C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4F203C0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22AB364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1D4F017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FFFFFF" w:themeFill="background1"/>
          </w:tcPr>
          <w:p w14:paraId="7AF6FAE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700377B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501533A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586B44B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2638F3E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71F1DEA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11 930,6</w:t>
            </w:r>
          </w:p>
        </w:tc>
        <w:tc>
          <w:tcPr>
            <w:tcW w:w="1069" w:type="dxa"/>
            <w:gridSpan w:val="2"/>
            <w:shd w:val="clear" w:color="auto" w:fill="FFFFFF" w:themeFill="background1"/>
          </w:tcPr>
          <w:p w14:paraId="66F8730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6462C29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3BD0FBC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5B577C4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46475CC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3ABE0AF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28 385,7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27B8729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A0FD24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7C03EBE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D7ECB0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A1A9EE3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29CB8A0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85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6163BC4C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Мероприятие 1.2.2.1. Оказание муниципальных услуг (выполнение работ) МБОДО «ДШХР» с.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Выльгорт</w:t>
            </w:r>
            <w:proofErr w:type="spellEnd"/>
          </w:p>
        </w:tc>
        <w:tc>
          <w:tcPr>
            <w:tcW w:w="1368" w:type="dxa"/>
            <w:shd w:val="clear" w:color="auto" w:fill="auto"/>
            <w:vAlign w:val="center"/>
          </w:tcPr>
          <w:p w14:paraId="4A3B983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6B4B18F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3B09DBA1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</w:rPr>
              <w:t>Увеличение доли детей, привлекаемых к участию в творческих мероприятиях, в общем числе детей в год на 0,1% относительно 2019 года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43B7AF2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78E84604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</w:tcPr>
          <w:p w14:paraId="01D2F8D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5A0636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511914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5 515,2</w:t>
            </w:r>
          </w:p>
        </w:tc>
        <w:tc>
          <w:tcPr>
            <w:tcW w:w="972" w:type="dxa"/>
            <w:shd w:val="clear" w:color="auto" w:fill="FFFFFF" w:themeFill="background1"/>
            <w:noWrap/>
          </w:tcPr>
          <w:p w14:paraId="4E001AA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50A5C4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9837FD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FFFFFF" w:themeFill="background1"/>
          </w:tcPr>
          <w:p w14:paraId="34CD1A3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B73EDD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978824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1 463,2</w:t>
            </w:r>
          </w:p>
        </w:tc>
        <w:tc>
          <w:tcPr>
            <w:tcW w:w="1069" w:type="dxa"/>
            <w:gridSpan w:val="2"/>
            <w:shd w:val="clear" w:color="auto" w:fill="FFFFFF" w:themeFill="background1"/>
          </w:tcPr>
          <w:p w14:paraId="4F2C00C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6273B6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A1E6EC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4 052,0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4C8BAC8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25662BF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5BB10DF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271FD9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46D908A8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A4E4F2B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86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9400342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№47.</w:t>
            </w:r>
          </w:p>
          <w:p w14:paraId="67C9BE43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Подготовлен отчет по итогам первого полугодия 2021 года о выполнении муниципального задания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МБОДО  «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ДШХР» с.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Выльгорт</w:t>
            </w:r>
            <w:proofErr w:type="spellEnd"/>
          </w:p>
        </w:tc>
        <w:tc>
          <w:tcPr>
            <w:tcW w:w="1368" w:type="dxa"/>
            <w:shd w:val="clear" w:color="auto" w:fill="auto"/>
            <w:vAlign w:val="center"/>
          </w:tcPr>
          <w:p w14:paraId="4194EE8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098F70E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5EEA5EA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03DEA4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4250CBA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30A1B22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463CCFB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25F8C2B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352EBA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2F2650B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BF32C0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6AEE226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4CAA931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58B34A11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F2DFD2F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87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256B9FB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№48. Подготовлен отчет по итогам 2021 года о выполнении муниципального задания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МБОДО  «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ДШХР» с.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Выльгорт</w:t>
            </w:r>
            <w:proofErr w:type="spellEnd"/>
          </w:p>
        </w:tc>
        <w:tc>
          <w:tcPr>
            <w:tcW w:w="1368" w:type="dxa"/>
            <w:shd w:val="clear" w:color="auto" w:fill="auto"/>
            <w:vAlign w:val="center"/>
          </w:tcPr>
          <w:p w14:paraId="0429BE1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06DF4A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550BB3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52BC89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1BBAE98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6C9D9B0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75509A0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3032EE8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2CF5194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51D815D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9CA601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13D48EA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C703BC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32CD49CA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12D4E28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88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21C4884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1.2.2.2. Оказание муниципальных услуг (выполнение работ) МБОДО «ДШИ с. Зеленец»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216F70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0610746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404D9218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</w:rPr>
              <w:t>Увеличение доли детей, привлекаемых к участию в творческих мероприятиях, в общем числе детей в год на 0,1% относительно 2019 года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AEA68E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0DC82D82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  <w:vAlign w:val="center"/>
          </w:tcPr>
          <w:p w14:paraId="53868CC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9 907,0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center"/>
          </w:tcPr>
          <w:p w14:paraId="6BD44D4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FFFFFF" w:themeFill="background1"/>
            <w:vAlign w:val="center"/>
          </w:tcPr>
          <w:p w14:paraId="4AA51DC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3 108,8</w:t>
            </w:r>
          </w:p>
        </w:tc>
        <w:tc>
          <w:tcPr>
            <w:tcW w:w="1069" w:type="dxa"/>
            <w:gridSpan w:val="2"/>
            <w:shd w:val="clear" w:color="auto" w:fill="FFFFFF" w:themeFill="background1"/>
            <w:vAlign w:val="center"/>
          </w:tcPr>
          <w:p w14:paraId="3B73CFF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6 798,2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4FE999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1657F62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78BE38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CA4A14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27D42F03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894880D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89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5342101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№49. Подготовлен отчет по итогам первого полугодия 2021 года о выполнении муниципального задания МБОДО «ДШИ с. Зеленец»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BE30BB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0462C7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F24FD7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91D94F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EE827B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6B4941F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7475A04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5F9309D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26ECE6D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961150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4C71AE7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03E4EF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169184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31BAE187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21C3ED0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90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60A2784B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№50. Подготовлен отчетного итогам 2021 года о выполнении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муниципального задания МБОДО «ДШИ с. Зеленец»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3EDC11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631491A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72388E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94807B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7B5C023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13CDEDE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5E2D269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052F318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7E8AB48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2A3C34E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2C71D1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0BB3257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72B2001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3A7424A6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96ACA16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91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0D7AA39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Мероприятие 1.2.2.3. Оказание муниципальных услуг (выполнение работ) МБОДО «ДШИ с.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Пажга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CAA2CB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17814FE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56E417D4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</w:rPr>
              <w:t>Увеличение доли детей, привлекаемых к участию в творческих мероприятиях, в общем числе детей в год на 0,1% относительно 2019 года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7730CF7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63C51740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</w:tcPr>
          <w:p w14:paraId="1B19E2F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B24189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2CFEE9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E00BDE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8 556,7</w:t>
            </w:r>
          </w:p>
        </w:tc>
        <w:tc>
          <w:tcPr>
            <w:tcW w:w="972" w:type="dxa"/>
            <w:shd w:val="clear" w:color="auto" w:fill="FFFFFF" w:themeFill="background1"/>
            <w:noWrap/>
          </w:tcPr>
          <w:p w14:paraId="3D81C60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69680C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6D6959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13609D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FFFFFF" w:themeFill="background1"/>
            <w:vAlign w:val="center"/>
          </w:tcPr>
          <w:p w14:paraId="01244F3B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90040E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2 976,7</w:t>
            </w:r>
          </w:p>
        </w:tc>
        <w:tc>
          <w:tcPr>
            <w:tcW w:w="1069" w:type="dxa"/>
            <w:gridSpan w:val="2"/>
            <w:shd w:val="clear" w:color="auto" w:fill="FFFFFF" w:themeFill="background1"/>
          </w:tcPr>
          <w:p w14:paraId="49C6E02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D91C4E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C3BCD7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D46890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5 580,0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4603A4D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4D88B8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526D7A5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CFAE2E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FDE769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478D9D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4B4B176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ACCB62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27D0E63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4AEB62B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92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D8F5C80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№51. Подготовлен отчет по итогам первого полугодия 2021 года о выполнении муниципального задания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МБОДО«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ДШИ с.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Пажга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FDC5BE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3BEE97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5E0E47D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4E6573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73AC086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29CC5A0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1FA7626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73765C9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1ECBB50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07ED684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9C51F6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5A52056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7A57A7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256DB8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192F9BE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0B6761A6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29DD684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93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C3B44AC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№52. Подготовлен отчет по итогам 2021 года о выполнении муниципального задания МБОДО «ДШИ с.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Пажга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8C62F3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60EE5D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1494492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7C7A4D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610C1BC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28939B2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41B427E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376B584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2C267EB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5BD769E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72058FD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5A6C004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7C5451A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9CE538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6AF68A6D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819DD99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94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356E437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1.2.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2.4..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Оказание муниципальных услуг (выполнение работ) МБОДО «ДМШ с.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Выльгорт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77DDD3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229C222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5AD81613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</w:rPr>
              <w:t>Увеличение доли детей, привлекаемых к участию в творческих мероприятиях, в общем числе детей в год на 0,1% относительно 2019 года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ED3CF2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0EBF463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</w:tcPr>
          <w:p w14:paraId="5AF487A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20551A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1199BA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E7438F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16 337,4</w:t>
            </w:r>
          </w:p>
        </w:tc>
        <w:tc>
          <w:tcPr>
            <w:tcW w:w="972" w:type="dxa"/>
            <w:shd w:val="clear" w:color="auto" w:fill="FFFFFF" w:themeFill="background1"/>
            <w:noWrap/>
          </w:tcPr>
          <w:p w14:paraId="2BBB496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AFAF7A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8FBFE0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64D91D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FFFFFF" w:themeFill="background1"/>
          </w:tcPr>
          <w:p w14:paraId="38E08E2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9BACFC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EC1DC1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E24125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4 381,9</w:t>
            </w:r>
          </w:p>
        </w:tc>
        <w:tc>
          <w:tcPr>
            <w:tcW w:w="1069" w:type="dxa"/>
            <w:gridSpan w:val="2"/>
            <w:shd w:val="clear" w:color="auto" w:fill="FFFFFF" w:themeFill="background1"/>
          </w:tcPr>
          <w:p w14:paraId="28DFE30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0164EF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2DFA95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96FC85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11 955,5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064AC3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130475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342DFB1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306B8C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13EBE00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AFE6F5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6E03488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F026C0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37809894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F29618D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95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1900BB4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№53. Подготовлен отчет по итогам первого полугодия 2021 года о выполнении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муниципального задания МБОДО «ДМШ с.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Выльгорт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E1DDC0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6A8F822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1E815BE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3AE795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770E33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00C9266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3FD1D43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6FC81E2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B3A668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3A7B720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2CD33B0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3E8D7C3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4E3856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32672287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B6A4466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96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6CEE6B5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№54. Подготовлен отчет по итогам 2021 года о выполнении муниципального задания МБОДО «ДМШ с.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Выльгорт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A75659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24C69E9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2BF70D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559658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4198386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07B934F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6730D3B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57382A3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20B7718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388BAFD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1E6D7B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6FEDD82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1289254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1BEEF91C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9A46ECF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97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43BC5E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Основное мероприятие 1.2.3</w:t>
            </w:r>
          </w:p>
          <w:p w14:paraId="34240C6E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Организация и проведение районных мероприятий для населения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5FDA5C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4ECEEBD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33A5152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Посещаемость учреждений культуры населением к уровню 2019 года 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составила  -</w:t>
            </w:r>
            <w:proofErr w:type="gramEnd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20 %; </w:t>
            </w: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</w:rPr>
              <w:t>Увеличение удельного веса населения, участвующего в работе клубных формирований, любительских объединений, от общей численности населения до 11,1%.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F4EBC2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2A95570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</w:tcPr>
          <w:p w14:paraId="3E384AC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1098DC8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5351F28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09D1EEB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55BF11B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250,0</w:t>
            </w:r>
          </w:p>
        </w:tc>
        <w:tc>
          <w:tcPr>
            <w:tcW w:w="972" w:type="dxa"/>
            <w:shd w:val="clear" w:color="auto" w:fill="FFFFFF" w:themeFill="background1"/>
            <w:noWrap/>
          </w:tcPr>
          <w:p w14:paraId="1E172DF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7A4A1A3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07DC9B8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3546708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6A574AD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FFFFFF" w:themeFill="background1"/>
          </w:tcPr>
          <w:p w14:paraId="31DE567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39A72C6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5D6049B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51F8851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461773A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FFFFFF" w:themeFill="background1"/>
          </w:tcPr>
          <w:p w14:paraId="0CBC26B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2925B63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26CC01E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7B71849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4CF8328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250,0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8B73C2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88CBA6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29D8E24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06CBEB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66DD49E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269BB9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D4ED23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3E38EE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08A3181B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9D766F0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98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794CEC5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1.2.3.1. Организация и проведение районных мероприятий для населения МАУК «СРДК»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2CD1D4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1E9121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56812BC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Посещаемость учреждений культуры населением к уровню 2019 года 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составила  -</w:t>
            </w:r>
            <w:proofErr w:type="gramEnd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20 %; </w:t>
            </w: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</w:rPr>
              <w:t>Увеличение удельного веса населения, участвующего в работе клубных формирований, любительских объединений, от общей численности населения до 11,1%.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4A3A557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050ADBF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</w:tcPr>
          <w:p w14:paraId="0CA45E2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8BCE17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121C61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7B9BEA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BD47D3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130,0</w:t>
            </w:r>
          </w:p>
        </w:tc>
        <w:tc>
          <w:tcPr>
            <w:tcW w:w="972" w:type="dxa"/>
            <w:shd w:val="clear" w:color="auto" w:fill="FFFFFF" w:themeFill="background1"/>
            <w:noWrap/>
          </w:tcPr>
          <w:p w14:paraId="41D376D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882551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B0653E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CCD9FE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77B685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FFFFFF" w:themeFill="background1"/>
          </w:tcPr>
          <w:p w14:paraId="445F615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A274C1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09EA1E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0B6512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D53C8B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FFFFFF" w:themeFill="background1"/>
          </w:tcPr>
          <w:p w14:paraId="5246F66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766DD6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0487D0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7F2443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4310DA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130,0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58E4FD8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3DE2F2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5DC3DD9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E1884F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DB2619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F56672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40BFE45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CA8892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6CA6CA9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3E08358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99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71BC860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№55. Подготовлен отчет по исполнению контрольных показателей за первые полгода 2021 года МАУК «СРДК»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FE2B2A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46ECE88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09A1EC9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3FE63B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7144AE9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72EB80E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4FBDA71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39BFF09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137E163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72726C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4068DB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A78340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071868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3E42BE8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2194714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5A9EB5F5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EB76E41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100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E0D8BCE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№56. Подготовлен отчет по исполнению контрольных показателей за 2021 года МАУК «СРДК»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8B92FA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7366275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3100BA7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3FED43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6220A33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19224F4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5447DF2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6449F51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044CB6E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0E12325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B22B6D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2DCDDBA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4D71803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651C92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34C8740D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5B75B36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101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632ECF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Мероприятие 1.2.3.1. Организация и проведение районных мероприятий для населения МБУК «ДНР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Зарань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AB9FBC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2BFDBE2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4075312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Посещаемость учреждений культуры населением к уровню 2019 года 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составила  -</w:t>
            </w:r>
            <w:proofErr w:type="gramEnd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20 %; </w:t>
            </w: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</w:rPr>
              <w:t>Увеличение удельного веса населения, участвующего в работе клубных формирований, любительских объединений, от общей численности населения до 11,1%.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AEC0547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7B9359A5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</w:tcPr>
          <w:p w14:paraId="5EE2FBA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4DD71D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E64163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0B5647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9DD233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30,0</w:t>
            </w:r>
          </w:p>
        </w:tc>
        <w:tc>
          <w:tcPr>
            <w:tcW w:w="972" w:type="dxa"/>
            <w:shd w:val="clear" w:color="auto" w:fill="FFFFFF" w:themeFill="background1"/>
            <w:noWrap/>
          </w:tcPr>
          <w:p w14:paraId="239DE9D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C20177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63246C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1D2A3B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8DEEEA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FFFFFF" w:themeFill="background1"/>
          </w:tcPr>
          <w:p w14:paraId="6B767AB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B4E036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AE6589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1E0A91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2C2A45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FFFFFF" w:themeFill="background1"/>
          </w:tcPr>
          <w:p w14:paraId="5027ECD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6B6776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110AA0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7588E9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B61FBF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30,0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590CCBE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AF8846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0AFCA24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8E9B05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581DF44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0324F3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7515ECF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53170F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443ACAB0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918DDE9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102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A05D630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№57. Подготовлен отчет по исполнению контрольных показателей за первые полгода 2021 года МБУК «ДНР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Зарань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CF6BF2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1106BE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E09297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088367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449F09E4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  <w:vAlign w:val="center"/>
          </w:tcPr>
          <w:p w14:paraId="244B375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center"/>
          </w:tcPr>
          <w:p w14:paraId="7495B67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FFFFFF" w:themeFill="background1"/>
            <w:vAlign w:val="center"/>
          </w:tcPr>
          <w:p w14:paraId="2E864BE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FFFFFF" w:themeFill="background1"/>
            <w:vAlign w:val="center"/>
          </w:tcPr>
          <w:p w14:paraId="711B824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476122E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484B46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220903D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EE5533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EB5D4A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0ABA73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7060C5BB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E7E9662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103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95BFC4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№58. Подготовлен отчет по исполнению контрольных показателей за 2021 года МБУК «ДНР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Зарань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8E9FEF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23E82FF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1D84DA7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CBDE8DE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6C9B33C2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  <w:vAlign w:val="center"/>
          </w:tcPr>
          <w:p w14:paraId="191D92A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center"/>
          </w:tcPr>
          <w:p w14:paraId="1E8F461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FFFFFF" w:themeFill="background1"/>
            <w:vAlign w:val="center"/>
          </w:tcPr>
          <w:p w14:paraId="7981AAA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FFFFFF" w:themeFill="background1"/>
            <w:vAlign w:val="center"/>
          </w:tcPr>
          <w:p w14:paraId="7E7C22D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7B51035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DFA293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310B687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DB3561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03FAF81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4E0D541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0C3734F8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B8E9809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104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86B69E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1.2.3.2. Организация и проведение районных мероприятий для населения МБУК «СЦБС»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BCAE4E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01BCB39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3F432FE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Посещаемость учреждений культуры населением к уровню 2019 года 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составила  -</w:t>
            </w:r>
            <w:proofErr w:type="gramEnd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20 %.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F918EA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E1A966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</w:tcPr>
          <w:p w14:paraId="3D09B3C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843C85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B6A928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283C00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50,0</w:t>
            </w:r>
          </w:p>
        </w:tc>
        <w:tc>
          <w:tcPr>
            <w:tcW w:w="972" w:type="dxa"/>
            <w:shd w:val="clear" w:color="auto" w:fill="FFFFFF" w:themeFill="background1"/>
            <w:noWrap/>
          </w:tcPr>
          <w:p w14:paraId="736A797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6C3FCB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7C3C56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C7841E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FFFFFF" w:themeFill="background1"/>
          </w:tcPr>
          <w:p w14:paraId="5C860E9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DE9B90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A6D028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307214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FFFFFF" w:themeFill="background1"/>
          </w:tcPr>
          <w:p w14:paraId="3395778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816D60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F1E750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E7D8D1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50,0</w:t>
            </w:r>
          </w:p>
        </w:tc>
        <w:tc>
          <w:tcPr>
            <w:tcW w:w="496" w:type="dxa"/>
            <w:gridSpan w:val="2"/>
            <w:shd w:val="clear" w:color="auto" w:fill="auto"/>
            <w:noWrap/>
          </w:tcPr>
          <w:p w14:paraId="319AF16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  <w:p w14:paraId="202B662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BFB351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F31B44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</w:tcPr>
          <w:p w14:paraId="20DD4B8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  <w:p w14:paraId="64A8389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48ECC1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537ADA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</w:tcPr>
          <w:p w14:paraId="140C99D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  <w:p w14:paraId="4277526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6A03BA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C1EB0B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</w:tcPr>
          <w:p w14:paraId="406E5E5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  <w:p w14:paraId="6525B47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2897EB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FD0115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21548900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CF7BE33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105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7487589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№59. Подготовлен отчет по исполнению контрольных показателей за первые полгода 2021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года  МБУК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«СЦБС»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1D1B56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6529FA5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1675394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A23B56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6F240D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06AEB34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77207A9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340BDDD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464ADCB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4102679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144D098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6A72B18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4D11075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411FE7CC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3189566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106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21284013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№60. Подготовлен отчет по исполнению контрольных показателей за 2021 года МБУК «СЦБС»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02EE07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4165D44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A8C7CB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A99F7D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7FC5A7C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5CC271C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2A94D70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2B0B318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777715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C43EF0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0535798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6F84A48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4EA8E9D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CECDA1F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00C5F45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107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5AF8B97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1.2.3.3. Организация и проведение районных мероприятий для населения МБУК «СМО»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A8B228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76B89AA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3115A4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Посещаемость учреждений культуры населением к уровню 2019 года 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составила  -</w:t>
            </w:r>
            <w:proofErr w:type="gramEnd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20 %.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BC0069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40CAAC2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</w:tcPr>
          <w:p w14:paraId="3A3BE6A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70B95B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27C590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10,0</w:t>
            </w:r>
          </w:p>
        </w:tc>
        <w:tc>
          <w:tcPr>
            <w:tcW w:w="972" w:type="dxa"/>
            <w:shd w:val="clear" w:color="auto" w:fill="FFFFFF" w:themeFill="background1"/>
            <w:noWrap/>
          </w:tcPr>
          <w:p w14:paraId="7770A54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780998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B8F155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FFFFFF" w:themeFill="background1"/>
          </w:tcPr>
          <w:p w14:paraId="1B321B5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C4EF08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B6E5FC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FFFFFF" w:themeFill="background1"/>
          </w:tcPr>
          <w:p w14:paraId="445D557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BA5BAC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FFC709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10,0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02781F1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554D346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0DDF5F9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4D62A8A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3D7147AC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578ADBC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108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1ADA9F1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№61. Подготовлен отчет по исполнению контрольных показателей за первые полгода 2021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года  МБУК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«СМО»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E5D2F3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7E8E7F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1D18965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34BB79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1ACEA94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0540834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16F7F72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41D1894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1E8B66A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4ED8E3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0876091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3347457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03FDF9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2B5B9074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DD76495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109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B3A6C78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№62. Подготовлен отчет по исполнению контрольных показателей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за  2021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года МБУК «СМО»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B5FDDE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07CFF9F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50B59B4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211BF4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DE3657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77B7CD2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614581D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4292217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7B1BAE3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FF6A2A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3CBEA6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20ECD26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8518B5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55EB03B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2C171AD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110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232FB4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Мероприятие 1.2.3.4. Организация и проведение районных мероприятий для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населения МБОДО «ДМШ с.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Выльгорт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8DD946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6792F83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0C48CA1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Посещаемость учреждений культуры населением к уровню 2019 года 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составила  -</w:t>
            </w:r>
            <w:proofErr w:type="gramEnd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20 %.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F7CCC95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1C16B3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</w:tcPr>
          <w:p w14:paraId="043BC75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45B600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080877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DDA020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0,0</w:t>
            </w:r>
          </w:p>
        </w:tc>
        <w:tc>
          <w:tcPr>
            <w:tcW w:w="972" w:type="dxa"/>
            <w:shd w:val="clear" w:color="auto" w:fill="FFFFFF" w:themeFill="background1"/>
            <w:noWrap/>
          </w:tcPr>
          <w:p w14:paraId="4F8B9A0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9A2060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7CEB09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F5A17A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FFFFFF" w:themeFill="background1"/>
          </w:tcPr>
          <w:p w14:paraId="6E4955D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E6F686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30634E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0276B5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FFFFFF" w:themeFill="background1"/>
          </w:tcPr>
          <w:p w14:paraId="034CB22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05B770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FF34A1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36E0B2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0,0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5FAF324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F27EC4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19A186D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4BEAE6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0235D6D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680217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C90BBE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7849BE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06CB07F9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C9BBF2B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111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E01B8A7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№63. Подготовлен отчет по исполнению контрольных показателей за первые полгода 2021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года  МБОДО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«ДМШ с.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Выльгорт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315A4F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2065E6A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004E6F8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C1A811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7FD7156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795D655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0F06835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07E88EE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7FBDCFA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2FD5622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2822B26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5623038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184AC09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3D334176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5FD87E4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112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A5304A7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№64. Подготовлен отчет по исполнению контрольных показателей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за  2021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года МБОДО «ДМШ с.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Выльгорт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3DE657C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48C34B3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0729142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DF63B0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7A449F1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3597293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0315EFE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7BA0B26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EE9ED1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4F38A47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4B0ACD7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78790C5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6DB7C0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C0C45E3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26328ED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113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6125FCD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1.2.3.5. Организация и проведение районных мероприятий для населения МБОДО «ДШИ с. Зеленец»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962925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2595B8B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BDC813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Посещаемость учреждений культуры населением к уровню 2019 года 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составила  -</w:t>
            </w:r>
            <w:proofErr w:type="gramEnd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20 %.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55656C0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6C4AE514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</w:tcPr>
          <w:p w14:paraId="10432E9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C5F60A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20B9B9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25BECC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0,0</w:t>
            </w:r>
          </w:p>
        </w:tc>
        <w:tc>
          <w:tcPr>
            <w:tcW w:w="972" w:type="dxa"/>
            <w:shd w:val="clear" w:color="auto" w:fill="FFFFFF" w:themeFill="background1"/>
            <w:noWrap/>
          </w:tcPr>
          <w:p w14:paraId="5B9880A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48CCDD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8C1103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197CB6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FFFFFF" w:themeFill="background1"/>
          </w:tcPr>
          <w:p w14:paraId="0763C5F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9AED63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35C15D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EBF364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FFFFFF" w:themeFill="background1"/>
          </w:tcPr>
          <w:p w14:paraId="6892BCE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064D13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6BAFDC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EA68A1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0,0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760D7E0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7EA8F0A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3224A79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433ED20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065BC10E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DE1EC28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114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F2D9A71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№65. Подготовлен отчет по исполнению контрольных показателей за первые полгода 2021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года  МБОДО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«ДШИ с. Зеленец»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38AA7B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0950AF9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76DB9E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780CE2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371406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1ABF820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3FEC60F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6A50F1C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E58E19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72D27C4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0FF75CC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1FAF312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1EFDB6D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3912D0EA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909E7FE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115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C15ADB3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№66. Подготовлен отчет по исполнению контрольных показателей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за  2021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года МБОДО «ДШИ с. Зеленец»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6B58F3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3E44B72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6D33428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28B724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1AAC142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568D76B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0C0FB82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52176A3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752512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5BFF9C6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782022C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03E4680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6C77555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041AC9BB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1E56BDD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116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967C25E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Мероприятие 1.2.3.6. Организация и проведение районных мероприятий для населения МБОДО «ДШИ с.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Пажга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C987C1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20DE815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131586E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Посещаемость учреждений культуры населением к уровню 2019 года 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составила  -</w:t>
            </w:r>
            <w:proofErr w:type="gramEnd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20 %.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BE6308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08DF88C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</w:tcPr>
          <w:p w14:paraId="028DF6F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B47DA3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E8C29B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228E38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5ADF65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0,0</w:t>
            </w:r>
          </w:p>
        </w:tc>
        <w:tc>
          <w:tcPr>
            <w:tcW w:w="972" w:type="dxa"/>
            <w:shd w:val="clear" w:color="auto" w:fill="FFFFFF" w:themeFill="background1"/>
            <w:noWrap/>
          </w:tcPr>
          <w:p w14:paraId="7DD0D6F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FD501F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9B8B74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E5CA74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38AA31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FFFFFF" w:themeFill="background1"/>
          </w:tcPr>
          <w:p w14:paraId="389E8D4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59ECF4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882EBF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1A3A21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D8E6F7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FFFFFF" w:themeFill="background1"/>
          </w:tcPr>
          <w:p w14:paraId="1C575F5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EF1FD3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48B70E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476626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CA9A3C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0,0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2FD7A3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1455C6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7CF5C00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AD43DE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3B58C3A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755CE2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11D39A9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DDF8C6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051279CD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2B9AAEE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117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7DF3570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№67. Подготовлен отчет по исполнению контрольных показателей за первые полгода 2021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года  МБОДО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«ДШИ с.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Пажга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91206B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399870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43DD255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5EECE6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0572188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05246A6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6111FBE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09FABA7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72D1563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3E5E2D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053BF7A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68984ED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616003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4A805B0C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0D755B6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118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FFFEF59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№68. Подготовлен отчет по исполнению контрольных показателей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за  2021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года МБОДО «ДШИ с.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Пажга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88E071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6BB1F9E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5CE08B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C31F61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3BA38A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2A1D35C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3DA46FC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6860FB6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B98D37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0F64A0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3831D3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380416E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0FEE780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3EA4DCF7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931AA69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119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16349D3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Мероприятие 1.2.3.7. Организация и проведение районных мероприятий для населения МБОДО «ДШХР с.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Выльгорт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913E8A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2BD1806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1F379D3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Посещаемость учреждений культуры населением к уровню 2019 года 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составила  -</w:t>
            </w:r>
            <w:proofErr w:type="gramEnd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20 %.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39686B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0BA13F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</w:tcPr>
          <w:p w14:paraId="6D9D82A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EAA7E9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DC8123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F6ED4B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30,0</w:t>
            </w:r>
          </w:p>
        </w:tc>
        <w:tc>
          <w:tcPr>
            <w:tcW w:w="972" w:type="dxa"/>
            <w:shd w:val="clear" w:color="auto" w:fill="FFFFFF" w:themeFill="background1"/>
            <w:noWrap/>
          </w:tcPr>
          <w:p w14:paraId="59E4491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5D445D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B87AD6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F135A7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FFFFFF" w:themeFill="background1"/>
          </w:tcPr>
          <w:p w14:paraId="2483A86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9E16C2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8003A5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BC9F6D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FFFFFF" w:themeFill="background1"/>
          </w:tcPr>
          <w:p w14:paraId="5E0F5F8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ED0E4E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EEA85D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61CDEE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30,0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CA0D38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0DFF36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0A899EF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CA36C4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047E9D4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86404A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001286E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1CE33C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24C015BF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5BDD362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120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6E6346C4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№69. Подготовлен отчет по исполнению контрольных показателей за первые полгода 2021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года  МБОДО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«ДШХР с.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Выльгорт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19ECA2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73BF460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0BEDD24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DA9E5D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9E3F58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794DFB6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3FB2785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3CBF2D8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0D421C9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3C4F751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4F4BE1F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2D28050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735526D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0A5B4AB6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80EFBCD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121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1DEE93F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№70. Подготовлен отчет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по исполнению контрольных показателей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за  2021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года МБОДО «ДШХР с.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Выльгорт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FA706C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15BCDC7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09635E1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41E229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321496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3F09D2C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76E703E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178D0A2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18CA9F2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30479A9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4602786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67D1262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DB1D59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617F0B49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B4DE794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122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26BA1333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Основное мероприятие: 1.2.4.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Повышение квалификации и профессиональной компетентности специалистов муниципальных учреждений сферы культуры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B7F5DE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704125C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0E522C9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Посещаемость учреждений культуры населением к уровню 2019 года 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составила  -</w:t>
            </w:r>
            <w:proofErr w:type="gramEnd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20 %;.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186523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190DA16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3AF61C4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bCs/>
                <w:iCs/>
                <w:sz w:val="16"/>
                <w:szCs w:val="16"/>
              </w:rPr>
              <w:t>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0EA79AB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4EE6074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9B261F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bCs/>
                <w:iCs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7B64665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5B7FBB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0E41688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E5438A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000EDD5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54E887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40D5C44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3D79BC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63E58E3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1E0D6FE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123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9A4C88F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Мероприятие 1.2.4.1. Проведение анализа в потребности в повышении квалификации и обучении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1AEDA3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7BF60F4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9B5D3F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Посещаемость учреждений культуры населением к уровню 2019 года 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составила  -</w:t>
            </w:r>
            <w:proofErr w:type="gramEnd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20 %.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F91803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4BF0EE3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74EF6FD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iCs/>
                <w:sz w:val="16"/>
                <w:szCs w:val="16"/>
              </w:rPr>
              <w:t>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20A2B6B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1D477CA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A857F5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iCs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4E72E55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8D48E4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7D61F2B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1A8F23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396096D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4986DFA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040FB27B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0E4F327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124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A50EE37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Контрольные события № 71</w:t>
            </w:r>
          </w:p>
          <w:p w14:paraId="6DCFA605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Проведен анализ в потребности кадров для отрасли и составлен план переподготовки специалистов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220F93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6048B8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0769221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74CBB38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05B73368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603BCB0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70E80EB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1188D65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4993EEC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4B3BDE9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2D8588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50C9C41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7742F9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6F51DAF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24B0BC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74CE8D7F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93EBC59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125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26CC8DDB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Мероприятие 1.2.4.2. Участие работников в курсах повышения квалификации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06AD72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6DCC259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4BCBF85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Посещаемость учреждений культуры населением к уровню 2019 года 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составила  -</w:t>
            </w:r>
            <w:proofErr w:type="gramEnd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20 %.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B01EDB3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4408E7A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24AC0D2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77811A9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2EE6A82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1CE36D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3F1A98F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A6A304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56CB5F7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3198D3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164BCAB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4AD278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1D307D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7E1999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33D69F9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3173833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126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CD3C822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Контрольные события № 72</w:t>
            </w:r>
          </w:p>
          <w:p w14:paraId="03B17E65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Подготовлен отчет о количестве специалистов </w:t>
            </w:r>
            <w:proofErr w:type="gramStart"/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lastRenderedPageBreak/>
              <w:t>отрасли,  прошедших</w:t>
            </w:r>
            <w:proofErr w:type="gramEnd"/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обучение на курсах повышения квалификации в 2021 году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B4AAB7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0AA054E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43E64B5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4E4C9C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081EBA15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1DD56DC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1FE237D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4484782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2901B26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4126E60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0C5359A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74A2737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17339CD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215392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B5C359F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6175E22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127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9830EC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Основное мероприятие 1.2.5</w:t>
            </w:r>
          </w:p>
          <w:p w14:paraId="53D9B1C4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Государственная поддержка муниципальных учреждений и работников учреждений культуры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1859A1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D76830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68CC536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Посещаемость учреждений культуры населением к уровню 2019 года 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составила  -</w:t>
            </w:r>
            <w:proofErr w:type="gramEnd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20 %; </w:t>
            </w: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</w:rPr>
              <w:t>Увеличение удельного веса населения, участвующего в работе клубных формирований, любительских объединений, от общей численности населения до 11,1%.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176682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01.04.2021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686A192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30.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65F12C1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210,6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7036442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200,0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6CE264E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10,6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4446348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54592E6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C56E53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2CA42BC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12F243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788D260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9F992E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686254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34FE6F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3F72D99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B81EEE6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128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2B6DB1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Мероприятие 1.2.5.1. Государственная поддержка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учреждений  МАУК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«СРДК»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C003D7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3044352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43B841D5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Посещаемость учреждений культуры населением к уровню 2019 года 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составила  -</w:t>
            </w:r>
            <w:proofErr w:type="gramEnd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20 %; </w:t>
            </w: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</w:rPr>
              <w:t>Увеличение удельного веса населения, участвующего в работе клубных формирований, любительских объединений, от общей численности населения до 11,1%.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EC25D5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01.04.2021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183F86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30.0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4EDE1FF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105,3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3A7C898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100,0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56B4576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5,3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F8B05E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736F55A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1369C0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770B70D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CF57EF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1158C7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2B9D7C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E9758B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F3233B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051E050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C9D4E46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129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69D0D1D5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№73. Подготовлено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Соглашение  с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Министерством культуры, туризма и архивного дела Республики Коми для получения субсидии на поддержку отрасли культуры в очередном году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B0EC2B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050439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323CD2C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26F634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66416B9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31.04.2021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76C9924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2DFD11B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609CAF2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75F8750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57AEBC8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582596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54ADD67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C0A20C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1B97271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0C35FD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23FB33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0C9FF3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1BDA25AB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0174165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130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67347B8F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1.2.5.2. Составление заявки на 2022 год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374FBC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19ED0C6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36012A27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Посещаемость учреждений культуры населением к уровню 2019 года 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составила  -</w:t>
            </w:r>
            <w:proofErr w:type="gramEnd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20 %; </w:t>
            </w: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</w:rPr>
              <w:t>Увеличение удельного веса населения, участвующего в работе клубных формирований, любительских объединений, от общей численности населения до 11,1%.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5BADB2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07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4C756D5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4FF048B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50238C5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7ECB03D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4D5E8DE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3F77495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5E444CD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7D44B89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06A1C3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11C9865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B342E1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0540093C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AE3D2D6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131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11C1AAF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№74. Заявка на 2022 год составлена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E38753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76F6211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5B6136B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B7CFAF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44B4086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49B3463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7D9A5E6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2625C51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12067AB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D9F82C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0B689EC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7A0F32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049C8FA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003F1F5A" w14:textId="77777777" w:rsidTr="00B33267">
        <w:trPr>
          <w:gridAfter w:val="1"/>
          <w:wAfter w:w="11" w:type="dxa"/>
          <w:trHeight w:val="656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4AEF72D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132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74D2B8D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1.2.5.3. Государственная поддержка учреждений    МБУК «СЦБС»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68C8E8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09447D6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38BA047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Посещаемость учреждений культуры населением к уровню 2019 года 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составила  -</w:t>
            </w:r>
            <w:proofErr w:type="gramEnd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20 %; </w:t>
            </w: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</w:rPr>
              <w:t>Увеличение удельного веса населения, участвующего в работе клубных формирований, любительских объединений, от общей численности населения до 11,1%.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E907EB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01.04.2021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4858F6E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30.09.2021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1806163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105,3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3C8F7C0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100,0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6795BA8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5,3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7622EB9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34B60D4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728207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971DCC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0309C6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73EE20B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16B11B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39424C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552B03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E6FCB81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0A26C6E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133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2267C4C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№75. Подготовлено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Соглашение  с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Министерством культуры, туризма и архивного дела Республики Коми для получения субсидии на поддержку отрасли культуры в очередном году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97B4AA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69EAD86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17DDAE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4440C8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41A0DEC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31.04.2021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538F1BF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3430718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4180149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9A3E3A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4F61CAA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5A9011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F9CFDE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4C508F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5F4DBC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DA0D74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536595D9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1DF18B7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134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6C3D9E8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№76. Отправлен отчет о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выполнении мероприятий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28B605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7FABE6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496700A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F91105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4B2B9A6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62CEB32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2EBD0F8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2608A44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49203A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0A3777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A2BAB0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784C593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406BB8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3155780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6EA3E5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8AF9E4A" w14:textId="77777777" w:rsidTr="00B33267">
        <w:trPr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B32794D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4850" w:type="dxa"/>
            <w:gridSpan w:val="26"/>
            <w:shd w:val="clear" w:color="auto" w:fill="auto"/>
            <w:vAlign w:val="center"/>
          </w:tcPr>
          <w:p w14:paraId="5A64662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Задача 3. Обеспечение реализации муниципальной программы</w:t>
            </w:r>
          </w:p>
        </w:tc>
      </w:tr>
      <w:tr w:rsidR="0033523A" w:rsidRPr="009721CE" w14:paraId="777856B1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4585898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135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2C4BA5A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Основное мероприятие –1.3.1.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br/>
              <w:t>Руководство и управление в сфере установленных функций органов местного самоуправления</w:t>
            </w:r>
          </w:p>
          <w:p w14:paraId="6D1E9064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(в т.ч. содержание централизованной бухгалтерии управления культуры и МКУ «ЦОДУК»)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8964A4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48AC930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1F9182CF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</w:rPr>
              <w:t>Уровень ежегодного достижения показателей подпрограммы "Развитие культуры" в год до 80%.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C53FE1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2D4694D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07C9AF1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29 517,4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5F4EBFC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6B20E90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116,0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89864F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29 401,4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396562C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18AE4A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4872A04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07B93D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FE29DE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3D1879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84C1E7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B39E7A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21DA2F84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EA2B584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136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231A747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Мероприятие –1.3.1.1.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br/>
              <w:t>Руководство и управление в сфере установленных функций органов местного самоуправления</w:t>
            </w:r>
          </w:p>
          <w:p w14:paraId="48F338E6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(содержание МКУ «ЦОДУК»)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35DA9B7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1E8AB16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49C52E83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</w:rPr>
              <w:t>Уровень ежегодного достижения показателей подпрограммы "Развитие культуры" в год до 80%.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C962CD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1843C28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7A8A56E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22 236,2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2835066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15429A1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116,0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71D6E6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22 120,2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7F21DC7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113495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BF0C04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E0E514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565185E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08A0E9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1B5D6D8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A3F84E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09C4CDD1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A5DAB20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137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67AD21B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№77. За 2021 год обеспечены автотранспортными услугами не менее 5 учреждений культуры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30DB035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D1CF16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3A660ED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853B20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DE0CC2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740483F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6C47F42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1F6F1A9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045D092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0033CF6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5EA8F79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132F2CC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13D5BD1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32A5E60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E187AF4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138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6C31CD0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№78. </w:t>
            </w:r>
          </w:p>
          <w:p w14:paraId="4D93CFC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За 2021 год обеспечены кадрово-юридическими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услугами не менее 5 учреждений культуры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3A96C25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44AB1EA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3C5028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7FFD96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D4419C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189D236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5F64374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22A896B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8AB167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688C1B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177C936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21307F7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C95A01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09A5FEBA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B737D8A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139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8A3E9E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Мероприятие –1.3.1.2.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br/>
              <w:t>Руководство и управление в сфере установленных функций органов местного самоуправления</w:t>
            </w:r>
          </w:p>
          <w:p w14:paraId="23521E4A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(содержание централизованной бухгалтерии»)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060B3A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38D9056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8B1244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</w:rPr>
              <w:t>Уровень ежегодного достижения показателей подпрограммы "Развитие культуры" в год до 80%.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ECA5652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735E520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047E4A1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7 281,2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7BEC082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2902815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027A15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7 281,2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B6496A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CF4C35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24F784E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6B25BA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372BEF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41473B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FA78AC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98475C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4FB721E6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029CCFC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140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EA9A7DB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№79. За 2021 год обеспечены услугами бухгалтерского учета не менее 5 учреждений культуры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D993AE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2A75683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52AE32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959810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49B88B9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47CFFEB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116B8AA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65B3BA4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AFF29A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9EE24B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7004598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71EB54F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6C27D8D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7EFA09F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F9C5463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141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6B5E4004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Основное мероприятие 1.3.2. Организация взаимодействия с органами местного самоуправления МО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МР  «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Сыктывдинский» и органами исполнительной власти МР  по реализации муниципальной программы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9CAC26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1291BBD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</w:tcPr>
          <w:p w14:paraId="7BE11F8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</w:rPr>
              <w:t>Уровень ежегодного достижения показателей подпрограммы "Развитие культуры" в год до 80%.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68406E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120A1CBF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28FD87C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214EC69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66248A6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22DDA60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2C37E90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7F3CD7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5F1E4E3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8AB2A6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985D75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EA38B2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31E7A3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3434D0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028E4D4" w14:textId="77777777" w:rsidTr="00B33267">
        <w:trPr>
          <w:gridAfter w:val="1"/>
          <w:wAfter w:w="11" w:type="dxa"/>
          <w:trHeight w:val="1602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EF1D6BF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142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EC80ED7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Мероприятие 1.3.2.1. Организация взаимодействия с сельскими поселениями МОМР «Сыктывдинский» 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BEE237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19D2C85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465CC27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</w:rPr>
              <w:t>Уровень ежегодного достижения показателей подпрограммы "Развитие культуры " в год до 80%.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F9C4728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962CF2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3EB0F9B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2669657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346704C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F2E87F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72270A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F49C9B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3CCC005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934FBE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00B12DB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833293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4DC1AA4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9AE561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67E6C175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BDF6F42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143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5BC1370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№80. Проведено итоговое совещание по вопросам развития отрасли «Культура»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B428F1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3377882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0BAECEC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C3F923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DDA283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7545C20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1032B1D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03DE1AD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7AB9773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382028A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44C4E2F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5043019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5A0764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28914376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A9897C6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144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6B033A7A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Мероприятие 1.3.2.2. Организация взаимодействия с органами исполнительной власти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5E7595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475A9A7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9E5CFC7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</w:rPr>
              <w:t>Уровень ежегодного достижения показателей подпрограммы "Развитие культуры " в год до 80%.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060F6B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22E66470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7BA7E3D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72DDB94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3F1AB05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7DEBCCB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5A18D9B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665813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7F1B3A9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2A3158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557EE80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098A05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7A4C529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D08758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6A05258B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7D5DF08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145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2DA1598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№81. Проведено итоговое совещание по вопросам развития отрасли «Культура»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37B19F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34A0305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006A322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512A16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6C72F8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1277597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07AF274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6581D55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40E20D3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3B221A6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265B9AF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2354BC6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04CC06D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22E6C8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05CA77F3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27E246E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86" w:type="dxa"/>
            <w:shd w:val="clear" w:color="auto" w:fill="auto"/>
            <w:vAlign w:val="center"/>
          </w:tcPr>
          <w:p w14:paraId="1C486F1F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Итого по подпрограмме 1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1DBC5F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0746561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3060B30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08BFE54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44CB022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3B1E383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213 102,1</w:t>
            </w:r>
          </w:p>
        </w:tc>
        <w:tc>
          <w:tcPr>
            <w:tcW w:w="972" w:type="dxa"/>
            <w:shd w:val="clear" w:color="auto" w:fill="auto"/>
            <w:vAlign w:val="center"/>
          </w:tcPr>
          <w:p w14:paraId="116013C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19 489,0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2DE301F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69 475,7</w:t>
            </w:r>
          </w:p>
        </w:tc>
        <w:tc>
          <w:tcPr>
            <w:tcW w:w="1069" w:type="dxa"/>
            <w:gridSpan w:val="2"/>
            <w:shd w:val="clear" w:color="auto" w:fill="auto"/>
            <w:noWrap/>
            <w:vAlign w:val="center"/>
          </w:tcPr>
          <w:p w14:paraId="78D06B8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124 137,4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EB9F65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F2CD28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259489C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E76C5A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3D89652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AFA0F3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462765F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08051A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202B5AF3" w14:textId="77777777" w:rsidTr="00B33267">
        <w:trPr>
          <w:trHeight w:val="448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36862F2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4850" w:type="dxa"/>
            <w:gridSpan w:val="26"/>
            <w:shd w:val="clear" w:color="auto" w:fill="auto"/>
            <w:vAlign w:val="center"/>
          </w:tcPr>
          <w:p w14:paraId="16A8A43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Подпрограмма 2 «Развитие физической культуры и спорта»</w:t>
            </w:r>
          </w:p>
          <w:p w14:paraId="5EAFFA8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546B9819" w14:textId="77777777" w:rsidTr="00B33267">
        <w:trPr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A4CD573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4850" w:type="dxa"/>
            <w:gridSpan w:val="26"/>
            <w:shd w:val="clear" w:color="auto" w:fill="auto"/>
            <w:vAlign w:val="center"/>
          </w:tcPr>
          <w:p w14:paraId="30A566F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Задача 1.</w:t>
            </w:r>
            <w:r w:rsidRPr="009721CE">
              <w:rPr>
                <w:rFonts w:ascii="Times New Roman" w:hAnsi="Times New Roman" w:cs="Times New Roman"/>
                <w:b/>
                <w:bCs/>
                <w:iCs/>
                <w:sz w:val="16"/>
                <w:szCs w:val="16"/>
              </w:rPr>
              <w:t xml:space="preserve"> «Развитие инфраструктуры физической культуры и спорта»</w:t>
            </w:r>
          </w:p>
        </w:tc>
      </w:tr>
      <w:tr w:rsidR="0033523A" w:rsidRPr="009721CE" w14:paraId="6DD8491C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EB6E1C8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146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9008250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Основное мероприятие: 2.1.1 Строительство и реконструкция для муниципальных нужд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393E391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0B8E2DD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68811D77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уровень обеспеченности спортивными сооружениями в МОМР «Сыктывдинский»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99,6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%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; Увеличить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единовременную 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lastRenderedPageBreak/>
              <w:t>пропускную способность спортивных сооружений в МОМР «Сыктывдинский» до 1,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25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тыс. человек на 10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тыс.чел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. населения;</w:t>
            </w:r>
          </w:p>
          <w:p w14:paraId="3C545D4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0B8C7BF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277B70A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459E18B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1 000,0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5D2771C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4D44FA2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A3E2EC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1 000,0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6E950BA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6ED594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3A865DB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FC72C4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26FA42A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9DB2C7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18450B5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BD036E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4468352E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D79B2A8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147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60C797B1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Мероприятие: 2.1.1.1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Проведение  анализа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развития инфраструктуры физической культуры и спорта в Сыктывдинском районе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4135823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552913B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23E5A3D4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уровень обеспеченности спортивными сооружениями в МОМР «Сыктывдинский»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99,6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%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; Увеличить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единовременную пропускную способность спортивных сооружений в МОМР «Сыктывдинский» до 1,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25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тыс. человек на 10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тыс.чел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. населения;</w:t>
            </w:r>
          </w:p>
          <w:p w14:paraId="3BCAC1C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6C78A6E3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6BA74A1F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0BD38A9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4D796C8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4646039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07046B5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4F966D8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8F5939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602CBC4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F3F221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240BBEB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19F938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11EC366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DEEFCE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A98B92F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CCCFFB3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148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F7A55A4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 82: проведено не менее 3 совещаний по развитию инфраструктуры физической культуры и спорта в Сыктывдинском районе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3341F5C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61A401C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6BE45A8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2729C5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71E50D52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7B3D00D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6E553FD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577F2D4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44F9586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2CC1768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4ED16B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668C9BF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B47D20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4D524AF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911A99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65A3B58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4772A2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485EC7B3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00547EB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149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5A4E858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Мероприятие: 2.1.1.2. Разработка проектно-сметной документации под строительство Физкультурно-оздоровительного комплекса в с.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Выльгорт</w:t>
            </w:r>
            <w:proofErr w:type="spellEnd"/>
          </w:p>
        </w:tc>
        <w:tc>
          <w:tcPr>
            <w:tcW w:w="1368" w:type="dxa"/>
            <w:shd w:val="clear" w:color="auto" w:fill="auto"/>
            <w:vAlign w:val="center"/>
          </w:tcPr>
          <w:p w14:paraId="52728056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0DB2539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0D3C7982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уровень обеспеченности спортивными сооружениями в МОМР «Сыктывдинский»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99,6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%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; Увеличить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единовременную пропускную способность спортивных сооружений в МОМР «Сыктывдинский» до 1,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25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тыс. человек на 10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тыс.чел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. населения;</w:t>
            </w:r>
          </w:p>
          <w:p w14:paraId="640E1A8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0C1DD1D8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6F08028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2156556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1 000,0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08163DC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584D0FC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1F6405C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1 000,0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5B3DDEF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F9F440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4C01B76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8E4E15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7FA6F13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281E1E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0BC4BAB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53C60E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BB141E6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71FFDEF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150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215DA6D9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№83. Заключен договор с подрядной организацией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0D6916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6294C33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00128BB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286F12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6DDE40C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02690BF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12FB954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589AD39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46B4DA1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231F9D1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ED9608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4459F71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A68D61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32EB0F8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EC02EB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2DCE3AC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389BFC03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A3A0672" w14:textId="77777777" w:rsidR="0033523A" w:rsidRPr="009721CE" w:rsidRDefault="0033523A" w:rsidP="00B3326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151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F1620D9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 84: разработана проектно-сметная документация под строительство Физкультурно-оздоровительного комплекса в с.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Выльгорт</w:t>
            </w:r>
            <w:proofErr w:type="spellEnd"/>
          </w:p>
        </w:tc>
        <w:tc>
          <w:tcPr>
            <w:tcW w:w="1368" w:type="dxa"/>
            <w:shd w:val="clear" w:color="auto" w:fill="auto"/>
            <w:vAlign w:val="center"/>
          </w:tcPr>
          <w:p w14:paraId="6EF71213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177D5CA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3F589FA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5F2995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06F1BB9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02B60B3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1CD8E66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480C5B8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1D1F636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5834D30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D8FF23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164BA61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F30455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29E09A7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892468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0EA99D7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C09A21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17A26D6D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31FC6A5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152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51493B1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№85. Подписан акт приемки выполненных работ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172A86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26B3F6C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610EE4F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372D7A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37C8ADE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28C4A7F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1B6CDD9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3A7EA7E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27FD0B6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31AB8C9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D3D67B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57C03EF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53CEDD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0D7C1B1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D28ACC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4C79438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32182C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69131CA5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D4CA85E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153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0E3F9B7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Мероприятие: 2.1.1.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3.Сопровождение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разработки проектно-сметной документации под строительство стадиона- площадки в с.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Пажга</w:t>
            </w:r>
            <w:proofErr w:type="spellEnd"/>
          </w:p>
        </w:tc>
        <w:tc>
          <w:tcPr>
            <w:tcW w:w="1368" w:type="dxa"/>
            <w:shd w:val="clear" w:color="auto" w:fill="auto"/>
            <w:vAlign w:val="center"/>
          </w:tcPr>
          <w:p w14:paraId="14EF939C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45FE8F0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51C0F034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уровень обеспеченности спортивными сооружениями в МОМР «Сыктывдинский»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99,6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%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; Увеличить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единовременную пропускную способность спортивных сооружений в МОМР «Сыктывдинский» до 1,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25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тыс. человек на 10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тыс.чел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. населения;</w:t>
            </w:r>
          </w:p>
          <w:p w14:paraId="71CBE8B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36AC5914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0CE21395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5816014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5F3B41C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7F57525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3FEFF1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788DF33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8B7A21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37D195B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E6A173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470AD6C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5DF6DB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677FAC0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7F7D0D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AA2387C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D3ED8A9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154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F0A8265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86 :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разработана проектно-сметная документация под строительство стадиона-площадки в с.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Пажга</w:t>
            </w:r>
            <w:proofErr w:type="spellEnd"/>
          </w:p>
        </w:tc>
        <w:tc>
          <w:tcPr>
            <w:tcW w:w="1368" w:type="dxa"/>
            <w:shd w:val="clear" w:color="auto" w:fill="auto"/>
            <w:vAlign w:val="center"/>
          </w:tcPr>
          <w:p w14:paraId="21391C9C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270B3DD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754FA77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BD9261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24977635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619EA30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1DE0F9D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5ADE879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2603E8A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7F00DE6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F60F4C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259C3F2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62F9D7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1BB910C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5C5C32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2EDCFB6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EA63DE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20FFE7B6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C5DDE44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155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8249BDC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Основное мероприятие: 2.1.2 Модернизация действующих муниципальных спортивных сооружений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F7C39DD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4BC49F5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51218E18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уровень обеспеченности спортивными сооружениями в МОМР «Сыктывдинский»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99,6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%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; Увеличить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единовременную пропускную способность спортивных сооружений в МОМР «Сыктывдинский» до 1,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25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тыс. человек на 10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тыс.чел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. населения;</w:t>
            </w:r>
          </w:p>
          <w:p w14:paraId="0F54FF1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4ACBF7E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0DF2B9EE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33D3A4D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210,0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5967D3F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7F3AF72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14297AC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210,0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1656E5E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EBE93B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1035307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3920BE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74E00E6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295BC6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5569380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097F78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1E3941A5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468F9A7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156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A3E288D" w14:textId="77777777" w:rsidR="0033523A" w:rsidRPr="009721CE" w:rsidRDefault="0033523A" w:rsidP="00B33267">
            <w:pPr>
              <w:tabs>
                <w:tab w:val="left" w:pos="1400"/>
              </w:tabs>
              <w:spacing w:after="0"/>
              <w:ind w:right="-107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Мероприятие:</w:t>
            </w:r>
          </w:p>
          <w:p w14:paraId="5DA67B7E" w14:textId="77777777" w:rsidR="0033523A" w:rsidRPr="009721CE" w:rsidRDefault="0033523A" w:rsidP="00B33267">
            <w:pPr>
              <w:tabs>
                <w:tab w:val="left" w:pos="1400"/>
              </w:tabs>
              <w:spacing w:after="0"/>
              <w:ind w:right="-107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2.1.2.1. Проведение анализа обеспеченности спортивных сооружений в рамках необходимой модернизации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6DC7B8C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637C7D7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39E6A66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608BC67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6D4AA544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31.05.2021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63B3053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65DBA47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364207E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1E36277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1E951EC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9CA9F9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4D5A5CB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EA4D7E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34FB0AC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1DD8B8E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1F144BAD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598095F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157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4AC3E5C" w14:textId="77777777" w:rsidR="0033523A" w:rsidRPr="009721CE" w:rsidRDefault="0033523A" w:rsidP="00B33267">
            <w:pPr>
              <w:tabs>
                <w:tab w:val="left" w:pos="1400"/>
              </w:tabs>
              <w:spacing w:after="0"/>
              <w:ind w:right="-107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 87: проведено не менее 3 совещаний по модернизации действующих муниципальных спортивных сооружений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EE0EF6A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764DA4D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1BBA15E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CE68573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429A5A67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31.05.2021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368B022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0DDE58C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25FF9BA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A02868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2DF0638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A27147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484A3FE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3824CD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18C9EE3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15C4198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2665A72F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8A7FA72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158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F3FD603" w14:textId="77777777" w:rsidR="0033523A" w:rsidRPr="009721CE" w:rsidRDefault="0033523A" w:rsidP="00B33267">
            <w:pPr>
              <w:tabs>
                <w:tab w:val="left" w:pos="1400"/>
              </w:tabs>
              <w:spacing w:after="0"/>
              <w:ind w:right="-107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Мероприятие:</w:t>
            </w:r>
          </w:p>
          <w:p w14:paraId="1F01E877" w14:textId="77777777" w:rsidR="0033523A" w:rsidRPr="009721CE" w:rsidRDefault="0033523A" w:rsidP="00B33267">
            <w:pPr>
              <w:tabs>
                <w:tab w:val="left" w:pos="1400"/>
              </w:tabs>
              <w:spacing w:after="0"/>
              <w:ind w:right="-107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2.1.2.2. Ремонт лыжной базы в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с.Зеленец</w:t>
            </w:r>
            <w:proofErr w:type="spellEnd"/>
          </w:p>
        </w:tc>
        <w:tc>
          <w:tcPr>
            <w:tcW w:w="1368" w:type="dxa"/>
            <w:shd w:val="clear" w:color="auto" w:fill="auto"/>
            <w:vAlign w:val="center"/>
          </w:tcPr>
          <w:p w14:paraId="273FD9A0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578C920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46CB44F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7F21FF43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564AA260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0844329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210,0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3B558C0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5BEA5CE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48FA309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210,0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4127705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10E999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4828299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7CFCAD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09A4624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025C34E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2B833D82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4CB6AD4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159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2ACE0CB3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№88. Заключен договор с подрядной организацией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3DCA0605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0A55C33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172FB15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BB2F03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3AB6E5E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159F441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1A03C00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1CEBBE8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1AF98BB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72721F0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F1C71A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2141237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AFA08C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452FD33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56C7012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28C20CD4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4DB7AFE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160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30A4926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№89. Подписан акт приемки выполненных работ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CA51FB4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75BE219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1A1C937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5516FB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3038215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7462E5B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111437D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4FADEA3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DFF675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2A2D791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D8BF99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6DF30E9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0829C0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4DA994B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7DBBCD5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2749CDFB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772E2BB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161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D70DEDF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Основное мероприятие: 2.1.3. 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Обеспечение муниципальных учреждений спортивной направленности спортивным оборудованием и транспортом</w:t>
            </w:r>
          </w:p>
          <w:p w14:paraId="7E230107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368" w:type="dxa"/>
            <w:shd w:val="clear" w:color="auto" w:fill="auto"/>
            <w:vAlign w:val="center"/>
          </w:tcPr>
          <w:p w14:paraId="1FEB5897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22B253D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2E469D9F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уровень обеспеченности спортивными сооружениями в МОМР «Сыктывдинский»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99,6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%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; Увеличить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единовременную пропускную способность спортивных сооружений в МОМР «Сыктывдинский» до 1,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25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тыс. человек на 10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тыс.чел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. населения;</w:t>
            </w:r>
          </w:p>
          <w:p w14:paraId="661999AD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7F29758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748EF3F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2B332E6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65887BF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4007817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7AFDFBC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7CB0194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AC7279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1546A18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1AE769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2D07E5C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305FCB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37BD165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C0F700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1A881550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56FDF63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162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FD9C490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Мероприятие: 2.1.3.1. Проведение анализа обеспеченности 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муниципальных учреждений спортивной направленности спортивным оборудованием и транспортом</w:t>
            </w:r>
          </w:p>
          <w:p w14:paraId="20569BDC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368" w:type="dxa"/>
            <w:shd w:val="clear" w:color="auto" w:fill="auto"/>
            <w:vAlign w:val="center"/>
          </w:tcPr>
          <w:p w14:paraId="35A60EB4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3E8EE9A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0BA78D55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уровень обеспеченности спортивными сооружениями в МОМР «Сыктывдинский»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99,6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%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; Увеличить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единовременную пропускную способность спортивных сооружений в МОМР «Сыктывдинский» до 1,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25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тыс. человек на 10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тыс.чел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. населения;</w:t>
            </w:r>
          </w:p>
          <w:p w14:paraId="35E5B68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4898C2F8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277C8115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31.05.2021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6E70C61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776B3FE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688091D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27687D4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6E9A531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172C52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1B02C96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4F64D6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0803B34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1102266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3FCFFF76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1A65402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163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4F1C88A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 90: проведено не менее 3 совещаний по обеспеченности 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муниципальных учреждений спортивной направленности спортивным оборудованием и транспортом</w:t>
            </w:r>
          </w:p>
          <w:p w14:paraId="1AA71AB2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368" w:type="dxa"/>
            <w:shd w:val="clear" w:color="auto" w:fill="auto"/>
            <w:vAlign w:val="center"/>
          </w:tcPr>
          <w:p w14:paraId="17B7D9DC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032D936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067DB9E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050BB3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542A181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31.05.2021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6DEAF80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6A39A8E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4110FAF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43796C5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243D1FF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7FF231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71F1E83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866956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427E10A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7951525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05E53A60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9882C75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164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681E4F21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Мероприятие: </w:t>
            </w:r>
          </w:p>
          <w:p w14:paraId="6DCEA1E4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2.1.3.2. 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Приобретение спортивного оборудования и транспорта для муниципальных учреждений спортивной направленности</w:t>
            </w:r>
          </w:p>
          <w:p w14:paraId="2B25A02A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368" w:type="dxa"/>
            <w:shd w:val="clear" w:color="auto" w:fill="auto"/>
            <w:vAlign w:val="center"/>
          </w:tcPr>
          <w:p w14:paraId="5D7E3A4E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4E8FB46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7A07B23E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уровень обеспеченности спортивными сооружениями в МОМР «Сыктывдинский»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99,6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%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; Увеличить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единовременную пропускную способность спортивных сооружений в МОМР «Сыктывдинский» до 1,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25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тыс. человек на 10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тыс.чел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. населения;</w:t>
            </w:r>
          </w:p>
          <w:p w14:paraId="144DFFE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0F5EA1F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3C78A69F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7B9D017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514D4A8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1D310E4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7DFCE56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69FA4C3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24A5D5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39EC263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38270E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2E3344B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FDFC35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46550C6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7C9058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26FDBB56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5FD28CD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165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C131598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 91. Заключен договор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33028E2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099D369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6F43826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BEDF9C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439399F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01.06.2021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1086505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0BC477D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0B35437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156A5BC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2C501E4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8A5CDE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2BD9D1E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E56EF8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482FC8A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C30F0B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2C8EFAE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43CAE7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5B74A9CC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F089D3E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166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8854CE8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№92. Подписан акт приемки выполненных работ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CE44402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0C11F7D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285EABE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2F6B0B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5CE61B7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02B9A7C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2765A86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01FA329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76748E8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708D5EB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A77526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4EA0C44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896E50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1FDD4CC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7D8601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12EA2ED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D14A11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3DBE465A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5A2EB06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167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61F1EF1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Основное мероприятие: 2.1.4. Реализация народных проектов в сфере физической культуры и спорта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2F2F49F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5D9F2EF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DA4E5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Реализовать </w:t>
            </w:r>
            <w:r w:rsidRPr="000802E5">
              <w:rPr>
                <w:rFonts w:ascii="Times New Roman" w:hAnsi="Times New Roman" w:cs="Times New Roman"/>
                <w:sz w:val="16"/>
                <w:szCs w:val="16"/>
              </w:rPr>
              <w:t>0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народный проект в сфере физической культуры и спорта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7FD374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283F65EF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233636F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71E6D9C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403E58E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2E652A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48FD2F8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416032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4B82A05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D4F036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0B42445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843660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1CAE513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66EA50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1CFBDF2B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79DBCBE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168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95E9AE5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Мероприятие: 2.1.4.1. Сопровождение народного проекта «Приобретение и установка комплекта уличных тренажеров с теневым навесом в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с.Слудка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».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D68FCD1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0FB7853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7D632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Реализовать </w:t>
            </w:r>
            <w:r w:rsidRPr="000802E5">
              <w:rPr>
                <w:rFonts w:ascii="Times New Roman" w:hAnsi="Times New Roman" w:cs="Times New Roman"/>
                <w:sz w:val="16"/>
                <w:szCs w:val="16"/>
              </w:rPr>
              <w:t>0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народный проект в сфере физической культуры и спорта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B525590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20A97990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31.09.2021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20A953B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1AFD7B7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0976FC0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4AF199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3C75A48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8358D6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097DC73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951327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7B091D9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7C15CC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40115B9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4F2ADA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472D4CB1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5AD3AD5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169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61B6B86C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 93: проведено не менее 5 заседаний рабочей группы по реализации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народного проекта «Приобретение и установка комплекта уличных тренажеров с теневым навесом в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с.Слудка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».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39CDE62B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2B03DEC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4E866C5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5F7C6C3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5D90E94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31.09.2021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1B530D3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5C2F7D9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24F26FB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03B563A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60BBD34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0A5490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7FF02DA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C14F0E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0A6BC56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380222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45AB456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692575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46DFBD31" w14:textId="77777777" w:rsidTr="00B33267">
        <w:trPr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FE402F6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4850" w:type="dxa"/>
            <w:gridSpan w:val="26"/>
            <w:shd w:val="clear" w:color="auto" w:fill="auto"/>
            <w:vAlign w:val="center"/>
          </w:tcPr>
          <w:p w14:paraId="595256F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Задача 2. «</w:t>
            </w:r>
            <w:r w:rsidRPr="009721CE">
              <w:rPr>
                <w:rFonts w:ascii="Times New Roman" w:hAnsi="Times New Roman" w:cs="Times New Roman"/>
                <w:b/>
                <w:bCs/>
                <w:iCs/>
                <w:sz w:val="16"/>
                <w:szCs w:val="16"/>
              </w:rPr>
              <w:t>Обеспечение деятельности учреждений, осуществляющих физкультурно-спортивную работу с населением»</w:t>
            </w:r>
          </w:p>
        </w:tc>
      </w:tr>
      <w:tr w:rsidR="0033523A" w:rsidRPr="009721CE" w14:paraId="7050C442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069CAC2" w14:textId="77777777" w:rsidR="0033523A" w:rsidRPr="009721CE" w:rsidRDefault="0033523A" w:rsidP="00B3326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170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59432AB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Основное мероприятие: 2.2.1.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Оказание муниципальных услуг (выполнение работ) учреждениями физкультурно-спортивной направленности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1689AD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050835D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705705D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trike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удельный вес населения, систематически занимающегося физической культурой и спортом в МОМР «Сыктывдинский»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20,5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 </w:t>
            </w:r>
          </w:p>
          <w:p w14:paraId="16B466AC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Увеличить долю инвалидов и лиц с ограниченными возможностями здоровья, занимающихся физической культурой и спортом, к общей численности данной категории населения до 8,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</w:t>
            </w:r>
          </w:p>
          <w:p w14:paraId="21D38185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4A1C852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432D586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  <w:vAlign w:val="center"/>
          </w:tcPr>
          <w:p w14:paraId="3DA621F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bCs/>
                <w:iCs/>
                <w:sz w:val="16"/>
                <w:szCs w:val="16"/>
              </w:rPr>
              <w:t>9 280,8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center"/>
          </w:tcPr>
          <w:p w14:paraId="2971EEC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FFFFFF" w:themeFill="background1"/>
            <w:vAlign w:val="center"/>
          </w:tcPr>
          <w:p w14:paraId="12E301C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860,6</w:t>
            </w:r>
          </w:p>
        </w:tc>
        <w:tc>
          <w:tcPr>
            <w:tcW w:w="1069" w:type="dxa"/>
            <w:gridSpan w:val="2"/>
            <w:shd w:val="clear" w:color="auto" w:fill="FFFFFF" w:themeFill="background1"/>
            <w:vAlign w:val="center"/>
          </w:tcPr>
          <w:p w14:paraId="29C8A1F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8 420,2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0FB273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E1BA38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555D16E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F44AA3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38428A9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BCCC7C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2A1A261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8333A4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2E969F44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58616D4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171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6426B0C9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Мероприятие: 2.2.1.1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Оказание муниципальных услуг (выполнение работ) МАУ «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ЦРФКиС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3B58ECD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D826AB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6F45B9D0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trike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удельный вес населения, систематически занимающегося физической культурой и спортом в МОМР «Сыктывдинский»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20,5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 </w:t>
            </w:r>
          </w:p>
          <w:p w14:paraId="60F642A4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Увеличить долю инвалидов и лиц с ограниченными возможностями здоровья, занимающихся физической культурой и спортом, к общей численности данной категории населения до 8,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</w:t>
            </w:r>
          </w:p>
          <w:p w14:paraId="626784F0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3863D297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6892B7CE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5FA2489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iCs/>
                <w:sz w:val="16"/>
                <w:szCs w:val="16"/>
              </w:rPr>
              <w:t>4 301,2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6FC7416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4A26403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230,5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879CE8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iCs/>
                <w:sz w:val="16"/>
                <w:szCs w:val="16"/>
              </w:rPr>
              <w:t>4 070,7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33F5D1E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881C30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25250F3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9C6432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660AADD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2BB20C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1FE5B48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A4AB1D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2DEA2554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368B2B7" w14:textId="77777777" w:rsidR="0033523A" w:rsidRPr="009721CE" w:rsidRDefault="0033523A" w:rsidP="00B3326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172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29D0D77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 94. Подготовлен отчет по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итогам первого полугодия 2021 года о выполнении муниципального задания МАУ «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ЦРФКиС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E1A792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78A6AEB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D89DC1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CCCC24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7645336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31.07.2021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57D1863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1C17458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43D1FE9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A20BE7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0537023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A5CD9E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4720A8F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B0000F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5A313A9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DA1F4F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940A65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039367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7D5B8C42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AA6DBAA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173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E45C9F2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 95. Подготовлен отчет по итогам 2021 года о выполнении муниципального задания МАУ «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ЦРФКиС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66123C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27A755F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599A1DE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879143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28091C6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0094866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5CF3BF4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0DFD0B2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FA2147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47F6DFC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4F3E65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7BD8FDB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E8A01F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1F7B1CD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10EBE2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DA1814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7EA94C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41256478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C20AFB2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174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D0112E9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Мероприятие </w:t>
            </w: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2.2.1.2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Составление муниципального задания для МАУ «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ЦРФКиС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 на 2022 год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3D3F46E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3F9069C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236F147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trike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удельный вес населения, систематически занимающегося физической культурой и спортом в МОМР «Сыктывдинский»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20,5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 </w:t>
            </w:r>
          </w:p>
          <w:p w14:paraId="30D2FF8B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Увеличить долю инвалидов и лиц с ограниченными возможностями здоровья, занимающихся физической культурой и спортом, к общей численности данной категории населения до 8,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</w:t>
            </w:r>
          </w:p>
          <w:p w14:paraId="29A24DA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528A4840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01.12.2021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1E02A2C2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662AA85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0D8916D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5F3D9B3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978121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E5A4A3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18DE7F6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2ACAF88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47ACFF8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2D49A0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0F9A2C45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28C2157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175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64E7E6F6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№96. Муниципальное задание на 2022 год составлено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F945BD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6993ECD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6AF2EF7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4D99AE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2B17338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3421A08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09195CD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2D0BD4F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9F4C87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7EBA54F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4D597CB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7D133AB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5C1944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4E62D21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022BC2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1022AEF2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8A11AB3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176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78A1161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Мероприятие: 2.2.1.3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Оказание муниципальных услуг (выполнение работ) МБУ «СШ СР»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6C9939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4E303AD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B4EE171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trike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удельный вес населения, систематически занимающегося физической культурой и спортом в МОМР «Сыктывдинский»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20,5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 </w:t>
            </w:r>
          </w:p>
          <w:p w14:paraId="0C2B6586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долю инвалидов и лиц с ограниченными возможностями 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lastRenderedPageBreak/>
              <w:t>здоровья, занимающихся физической культурой и спортом, к общей численности данной категории населения до 8,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</w:t>
            </w:r>
          </w:p>
          <w:p w14:paraId="77E2855E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4823501F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0DC5A18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71D2CA4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iCs/>
                <w:sz w:val="16"/>
                <w:szCs w:val="16"/>
              </w:rPr>
              <w:t>4 979,6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3EA7DB6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4898691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630,1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1A036D9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4 349,5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08F3CF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22217F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50FEF2F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FBCC8F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6875E17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D57DEF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7F1059F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157CB6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246CC6BC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D9E37CF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177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9CFB506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 97. Подготовлен отчет по итогам первого полугодия 2021 года о выполнении муниципального задания) МБУ «СШ СР»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060833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6195CAB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4A8F89A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F9FBE9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2E5F0C7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31.07.2021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0F6EA6E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2306763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49F1E49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FDB28B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75B575E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4D790A1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3783FE6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DC463A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230DA0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72869B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0FB4DA02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C10DCAE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178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2DEEFCDE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 98. Подготовлен отчет по итогам 2021 года о выполнении муниципального задания) МБУ «СШ СР»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4679BA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5CB28B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6DE4CBA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D662FE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44836D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716C971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6DEC538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1E4D085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0C4577D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012B66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48ECD56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0C3A28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2C3F64F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71159F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69038ABF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81C3593" w14:textId="77777777" w:rsidR="0033523A" w:rsidRPr="009721CE" w:rsidRDefault="0033523A" w:rsidP="00B3326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179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D4020BE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2.</w:t>
            </w: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2.1.4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Составление муниципального задания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для  МБУ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«СШ СР» на 2022 год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034F8C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0B38EFB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225212C2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trike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удельный вес населения, систематически занимающегося физической культурой и спортом в МОМР «Сыктывдинский»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20,5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 </w:t>
            </w:r>
          </w:p>
          <w:p w14:paraId="41A67050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Увеличить долю инвалидов и лиц с ограниченными возможностями здоровья, занимающихся физической культурой и спортом, к общей численности данной категории населения до 8,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</w:t>
            </w:r>
          </w:p>
          <w:p w14:paraId="292F8179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1E86B70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01.12.2021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127761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51EAD45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38E18C2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3FC9F5D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41E89B0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3916E8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4D4945D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0F0865E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03A15E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F660CB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462CDA8A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7EEA44B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180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2921A218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№99. Муниципальное задание на 2022 год составлено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A544C3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EFB7C4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0DB2AB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301E16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1A3023A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43D56AB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6D6C5B5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70F885B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092EECB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83CE31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02E1517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18FFD14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290B378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E5D23A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4B10D791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1C8AE0F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181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ACA4BB1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Основное мероприятие: 2.2.2.</w:t>
            </w: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br/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Укрепление материально-технической базы учреждений физкультурно-спортивной направленности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DC6A1C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838953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0DC18E51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количество участников массовых физкультурно-спортивных мероприятий среди различных групп и категорий населения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3330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человек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; Увеличить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долю инвалидов и лиц с ограниченными возможностями здоровья, занимающихся физической культурой и спортом, к общей численности данной категории населения до 8,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</w:t>
            </w:r>
          </w:p>
          <w:p w14:paraId="557D6E66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</w:p>
          <w:p w14:paraId="48012901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6F8EDF0E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710182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1F7BFBA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613,4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7272A4F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33305DE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557,7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18EE7E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55,7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4262FD8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AA50CD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58EB7EE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D70777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3EA3699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E15C40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440D3C8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AD7923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4F973936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02AA71F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182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F5A3B1C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Мероприятие 2.2.2.1</w:t>
            </w: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br/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Создание безопасных условий в организациях в сфере физической культуры и спорта в Республике Коми (МАУ «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ЦРФиС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»)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39A7BC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788AB27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7BED7C22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количество участников массовых физкультурно-спортивных мероприятий среди различных групп и категорий населения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3330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человек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; Увеличить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долю инвалидов и лиц с ограниченными возможностями здоровья, занимающихся физической культурой и спортом, к общей численности данной категории населения до 8,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</w:t>
            </w:r>
          </w:p>
          <w:p w14:paraId="60C01CC2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451C3AC8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6707F19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36CCB72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563,4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669C1A7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0DAFBD9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557,7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2A082CF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5,7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6B17F3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269E3A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2350525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B74B6E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279A15E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D46680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7110AD3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7D2731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2D66BBAB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77ABB5C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183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A72A418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№100. Заключен Договор с подрядной организацией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B0E074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443B2C5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</w:tcPr>
          <w:p w14:paraId="2D20690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F6B366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F139C22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31.05.2021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0E59A87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20A05DC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4339995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13BD865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8D76D4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B87328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7CAB203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BFED0E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09A0939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704BF79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306B7EDB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93A582D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184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2E559402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№101. Подписан акт выполненных работ.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41BEC8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E4D4AF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</w:tcPr>
          <w:p w14:paraId="564286E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13D3DB4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57505A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656764C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4A93446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0EB4BA4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465BF85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5153B9D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140D2D7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58962F8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4AB480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09F8296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0588ED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6D11AF64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6EE615D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185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221A0368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Мероприятие 2.2.2.2</w:t>
            </w: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br/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Создание безопасных условий в организациях в сфере физической культуры и спорта в Республике Коми (МБУ «Спортивный клуб «Колосок»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с.Выльгорт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»)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B015F5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EB4173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3DEAE402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количество участников массовых физкультурно-спортивных мероприятий среди различных групп и категорий населения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3330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человек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; Увеличить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долю инвалидов и лиц с ограниченными возможностями здоровья, занимающихся физической культурой и спортом, к общей численности данной категории населения до 8,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</w:t>
            </w:r>
          </w:p>
          <w:p w14:paraId="7739EA74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03E45A28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6A63674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027EECB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5A4BBFA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2703889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4D9ADD9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4932FB0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3D56FA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E29E66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87A1F1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6006BAF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D40B11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5D67AC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030D96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7BAC0F70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A828125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186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BA14D5E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№102 проведено не менее 5 заседаний рабочей группы по реализации проекта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62202B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71CDF73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</w:tcPr>
          <w:p w14:paraId="0592250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2A2E617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4E61DFD0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1BD4182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32AECDE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771F0DC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7D60A83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0021476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7BE028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F73DE6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B27995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933A4E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D4A387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0365F5F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998F2E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291BFCF0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2D93573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187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1E436B3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№103. Сопровождение реализации работ по созданию безопасных условий в МБУ «Спортивный клуб «Колосок» 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с.Выльгорт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B13342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4AC4FF8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</w:tcPr>
          <w:p w14:paraId="028AE65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5B23480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4094D723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290E32E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20C2C16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6A83245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44165B8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28C2F54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A499D4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5524AFB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B7625B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7E92EC8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589A0E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6BEDD8D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EA488A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1FD959A1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1C33D7C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188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2A1A7DAA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Мероприятие 2.2.2.3</w:t>
            </w: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br/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Укрепление материально-технической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базы  (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МАУ «</w:t>
            </w:r>
            <w:proofErr w:type="spell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ЦРФиС</w:t>
            </w:r>
            <w:proofErr w:type="spell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»)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5539E6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03F09F6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411EE411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количество участников массовых физкультурно-спортивных мероприятий среди различных групп и категорий населения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3330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человек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; Увеличить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долю инвалидов и лиц с ограниченными возможностями здоровья, занимающихся 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lastRenderedPageBreak/>
              <w:t>физической культурой и спортом, к общей численности данной категории населения до 8,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</w:t>
            </w:r>
          </w:p>
          <w:p w14:paraId="592030DF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42FFCCE7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6A64975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300F44F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54D4A4F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7CC8B81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B4C5FC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7C03C33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763FD7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120000A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52687A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522FAC5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9F49F0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0885228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689CF0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600F1DC4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0502D9B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189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EF29562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№104. Заключен Договор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B59B70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4BCF6CF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</w:tcPr>
          <w:p w14:paraId="6F954A3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D4D79DF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04941F2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31.07.2021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0573A3E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4063973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47AD82C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67E1B8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0EF2D5B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4FDDF3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A6925F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EE308B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6D1477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5AF7FE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18CB0C2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09CF27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5718C937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EF5D42D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190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7D9925E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№105. Подписан акт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0D1200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21C76EF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</w:tcPr>
          <w:p w14:paraId="7AF89DE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ECF364F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5E634AF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223EDC0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608B3E7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58E88A9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C1891A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0598774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4523CC7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967882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63DF56B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A0DE7A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27C7DE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CF611E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FA7772F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CEC3312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191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C702F8D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Мероприятие 2.2.2.4</w:t>
            </w: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br/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Укрепление материально-технической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базы  (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МБУ «СШ СР»)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36DD115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9EFC7C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5ED09AA0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количество участников массовых физкультурно-спортивных мероприятий среди различных групп и категорий населения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3330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человек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; Увеличить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долю инвалидов и лиц с ограниченными возможностями здоровья, занимающихся физической культурой и спортом, к общей численности данной категории населения до 8,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</w:t>
            </w:r>
          </w:p>
          <w:p w14:paraId="03C8CAD7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491A3DFF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0EC939B4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58B76E9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50,0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101AFD5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76759B9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18DED76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50,0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37FA8BD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1D2C55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2DEA64F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4302BF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1712E96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B913CB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1DD2C43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9BF6C3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8915A89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69433EB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192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E98A34E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№106. Заключен Договор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0BD8E2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303251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</w:tcPr>
          <w:p w14:paraId="3AB2C2A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6E2CF64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763B352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31.07.2021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5872DC8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49830C4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437A9C1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1C3F7B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6026ED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662D54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189D780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C11D5C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0343AA4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5E773D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2B535B4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7E21D7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3430F1BA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B4B20B8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86" w:type="dxa"/>
            <w:shd w:val="clear" w:color="auto" w:fill="auto"/>
            <w:vAlign w:val="center"/>
          </w:tcPr>
          <w:p w14:paraId="0C3322DD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Контрольное событие №107. Подписан акт 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0CD410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7D4504C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</w:tcPr>
          <w:p w14:paraId="5BD558E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2C16812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70C24A8F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68B34FD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420B3A6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43CD7EC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D866D7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6921624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40C398D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ACBCE5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67B7D61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29C2AB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0C1E539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27A984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0E1312AF" w14:textId="77777777" w:rsidTr="00B33267">
        <w:trPr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4B631CE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4850" w:type="dxa"/>
            <w:gridSpan w:val="26"/>
            <w:shd w:val="clear" w:color="auto" w:fill="auto"/>
            <w:vAlign w:val="center"/>
          </w:tcPr>
          <w:p w14:paraId="6CA1966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Задача 3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«</w:t>
            </w:r>
            <w:r w:rsidRPr="009721CE">
              <w:rPr>
                <w:rFonts w:ascii="Times New Roman" w:hAnsi="Times New Roman" w:cs="Times New Roman"/>
                <w:b/>
                <w:bCs/>
                <w:iCs/>
                <w:sz w:val="16"/>
                <w:szCs w:val="16"/>
              </w:rPr>
              <w:t>Развитие кадрового потенциала и обеспечение квалифицированного кадрового потенциала учреждений физической культуры и массового спорта»</w:t>
            </w:r>
          </w:p>
        </w:tc>
      </w:tr>
      <w:tr w:rsidR="0033523A" w:rsidRPr="009721CE" w14:paraId="14E87654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CC07867" w14:textId="77777777" w:rsidR="0033523A" w:rsidRPr="009721CE" w:rsidRDefault="0033523A" w:rsidP="00B3326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193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ED7BD11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Основное мероприятие: 2.3.1.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Организация подготовки и переподготовки специалистов в сфере физической культуры и спорта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57D111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35" w:type="dxa"/>
            <w:gridSpan w:val="3"/>
            <w:shd w:val="clear" w:color="auto" w:fill="auto"/>
            <w:vAlign w:val="center"/>
          </w:tcPr>
          <w:p w14:paraId="6A065A8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53" w:type="dxa"/>
            <w:shd w:val="clear" w:color="auto" w:fill="auto"/>
            <w:vAlign w:val="center"/>
          </w:tcPr>
          <w:p w14:paraId="10CADFF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Увеличить долю работников со специальным образованием в общей численности штатных работников в области физической культуры и спорта до 82,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7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%;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1FE6C5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288FBB4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2D111D1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iCs/>
                <w:sz w:val="18"/>
                <w:szCs w:val="18"/>
              </w:rPr>
              <w:t>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0495C3F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008B8E9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04E9B84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iCs/>
                <w:sz w:val="18"/>
                <w:szCs w:val="18"/>
              </w:rPr>
              <w:t>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154F66F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22D072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3477FDF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A571C3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7AE22CE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1E1089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4114242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CBC0A6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43D7077A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510249F" w14:textId="77777777" w:rsidR="0033523A" w:rsidRPr="009721CE" w:rsidRDefault="0033523A" w:rsidP="00B3326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194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759B2C4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Мероприятие 2.3.1.1. Проведение анализа в потребности кадров для отрасли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72BDC3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35" w:type="dxa"/>
            <w:gridSpan w:val="3"/>
            <w:shd w:val="clear" w:color="auto" w:fill="auto"/>
            <w:vAlign w:val="center"/>
          </w:tcPr>
          <w:p w14:paraId="48AC5A7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53" w:type="dxa"/>
            <w:shd w:val="clear" w:color="auto" w:fill="auto"/>
            <w:vAlign w:val="center"/>
          </w:tcPr>
          <w:p w14:paraId="17164B7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Увеличить долю работников со специальным образованием в общей численности штатных работников в области физической культуры и спорта до 82,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7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%;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D59C05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0735891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31.03.2021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2BD971B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iCs/>
                <w:sz w:val="18"/>
                <w:szCs w:val="18"/>
              </w:rPr>
              <w:t>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4FEBD64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2587BA4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30326B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iCs/>
                <w:sz w:val="18"/>
                <w:szCs w:val="18"/>
              </w:rPr>
              <w:t>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0AF209C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026E37C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595F1D1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30EB097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0F815E2A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B46A6B8" w14:textId="77777777" w:rsidR="0033523A" w:rsidRPr="009721CE" w:rsidRDefault="0033523A" w:rsidP="00B3326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195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0769AB0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Контрольные события № 108</w:t>
            </w:r>
          </w:p>
          <w:p w14:paraId="71193477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Проведен анализ в потребности кадров для отрасли и составлен план переподготовки специалистов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EFEB3F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35" w:type="dxa"/>
            <w:gridSpan w:val="3"/>
            <w:shd w:val="clear" w:color="auto" w:fill="auto"/>
            <w:vAlign w:val="center"/>
          </w:tcPr>
          <w:p w14:paraId="3C4AD29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53" w:type="dxa"/>
            <w:shd w:val="clear" w:color="auto" w:fill="auto"/>
            <w:vAlign w:val="center"/>
          </w:tcPr>
          <w:p w14:paraId="1D7DA5D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84F679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1946FBAE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31.03.2021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53320F9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428DC5D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53EC823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34CEE3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295AC90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1AE0169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21CEBBE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130A5C3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01464061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106281A" w14:textId="77777777" w:rsidR="0033523A" w:rsidRPr="009721CE" w:rsidRDefault="0033523A" w:rsidP="00B3326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196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43D6C27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Мероприятие 2.3.1.2 Участие специалистов (тренеров) МО МР «Сыктывдинский» в курсах повышения квалификации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36ACDA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35" w:type="dxa"/>
            <w:gridSpan w:val="3"/>
            <w:shd w:val="clear" w:color="auto" w:fill="auto"/>
            <w:vAlign w:val="center"/>
          </w:tcPr>
          <w:p w14:paraId="035FCC4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53" w:type="dxa"/>
            <w:shd w:val="clear" w:color="auto" w:fill="auto"/>
            <w:vAlign w:val="center"/>
          </w:tcPr>
          <w:p w14:paraId="0D2C35A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Увеличить долю работников со специальным образованием в общей численности штатных работников в области физической культуры и спорта до 82,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7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%;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4141A0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4237FCE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78EEDD5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7EAE839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07FAECD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405C6B0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3483394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939EA3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2DDAC5A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CDE503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37B7598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FF2F90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77471DC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E4D947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6E964B37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F2068EE" w14:textId="77777777" w:rsidR="0033523A" w:rsidRPr="009721CE" w:rsidRDefault="0033523A" w:rsidP="00B3326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197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9666C4C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Контрольные события № 109</w:t>
            </w:r>
          </w:p>
          <w:p w14:paraId="09556BF7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Подготовлен отчет о количестве специалистов </w:t>
            </w:r>
            <w:proofErr w:type="gramStart"/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отрасли,  прошедших</w:t>
            </w:r>
            <w:proofErr w:type="gramEnd"/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обучение на курсах повышения квалификации в 2021 году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D1B99B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35" w:type="dxa"/>
            <w:gridSpan w:val="3"/>
            <w:shd w:val="clear" w:color="auto" w:fill="auto"/>
            <w:vAlign w:val="center"/>
          </w:tcPr>
          <w:p w14:paraId="16E55AD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53" w:type="dxa"/>
            <w:shd w:val="clear" w:color="auto" w:fill="auto"/>
            <w:vAlign w:val="center"/>
          </w:tcPr>
          <w:p w14:paraId="77DB0E5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9C24C2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1DF0CD63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3A04188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4A2E749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733AEA5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63CFBA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5C8DF1E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4C852CE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2C17ECB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2CE1D43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18580D20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6D08102" w14:textId="77777777" w:rsidR="0033523A" w:rsidRPr="009721CE" w:rsidRDefault="0033523A" w:rsidP="00B3326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198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7F1DF4D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Мероприятие 2.3.1.3. Проведение семинаров по внедрению комплекса ГТО для специалистов в отрасли физкультуры и спорта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51061F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35" w:type="dxa"/>
            <w:gridSpan w:val="3"/>
            <w:shd w:val="clear" w:color="auto" w:fill="auto"/>
            <w:vAlign w:val="center"/>
          </w:tcPr>
          <w:p w14:paraId="108A33A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53" w:type="dxa"/>
            <w:shd w:val="clear" w:color="auto" w:fill="auto"/>
            <w:vAlign w:val="center"/>
          </w:tcPr>
          <w:p w14:paraId="20EBF35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Увеличить долю работников со специальным образованием в общей численности штатных работников в области физической культуры и спорта до 82,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7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%;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6E4405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4D85A96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1BC136D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5E621FE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756E275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1DE9548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1B5CCA5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1CB126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768E702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1718DD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0C5B4CB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59BF47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6AFEFC4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320473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1119F5C1" w14:textId="77777777" w:rsidTr="00B33267">
        <w:trPr>
          <w:gridAfter w:val="2"/>
          <w:wAfter w:w="3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4FC54CD" w14:textId="77777777" w:rsidR="0033523A" w:rsidRPr="009721CE" w:rsidRDefault="0033523A" w:rsidP="00B3326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199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F4DFD95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Контрольные события № 110 Проведение трех семинаров по внедрению комплекса ГТО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E06376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35" w:type="dxa"/>
            <w:gridSpan w:val="3"/>
            <w:shd w:val="clear" w:color="auto" w:fill="auto"/>
            <w:vAlign w:val="center"/>
          </w:tcPr>
          <w:p w14:paraId="5F88A1C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53" w:type="dxa"/>
            <w:shd w:val="clear" w:color="auto" w:fill="auto"/>
            <w:vAlign w:val="center"/>
          </w:tcPr>
          <w:p w14:paraId="17B2C84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0B9163E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17971DF2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1B64831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7A05C95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4B0A137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C9924E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7A2A857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C50141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372027D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7A59A1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5714E0D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70236F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0B03E85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FF625E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1940F52" w14:textId="77777777" w:rsidTr="00B33267">
        <w:trPr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BF59BDF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4850" w:type="dxa"/>
            <w:gridSpan w:val="26"/>
            <w:shd w:val="clear" w:color="auto" w:fill="auto"/>
            <w:vAlign w:val="center"/>
          </w:tcPr>
          <w:p w14:paraId="08697AA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bCs/>
                <w:iCs/>
                <w:sz w:val="16"/>
                <w:szCs w:val="16"/>
              </w:rPr>
              <w:t>Задача 4 «Вовлечение всех категорий населения МО МР "Сыктывдинский" в массовые физкультурные и спортивные мероприятия»</w:t>
            </w:r>
          </w:p>
        </w:tc>
      </w:tr>
      <w:tr w:rsidR="0033523A" w:rsidRPr="009721CE" w14:paraId="275E3831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81C99C7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200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C442ABB" w14:textId="77777777" w:rsidR="0033523A" w:rsidRPr="009721CE" w:rsidRDefault="0033523A" w:rsidP="00B33267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Основное мероприятия 2.4.1 Организация, проведение официальных физкультурно-оздоровительных и спортивных мероприятий для населения, в том числе для лиц с ограниченными возможностями здоровья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E280DB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01A21D4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434964A3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trike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удельный вес населения, систематически занимающегося физической культурой и спортом в МОМР «Сыктывдинский» </w:t>
            </w:r>
            <w:r w:rsidRPr="000802E5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до </w:t>
            </w:r>
            <w:r w:rsidRPr="000802E5">
              <w:rPr>
                <w:rFonts w:ascii="Times New Roman" w:eastAsia="Times New Roman" w:hAnsi="Times New Roman" w:cs="Times New Roman"/>
                <w:sz w:val="16"/>
                <w:szCs w:val="16"/>
              </w:rPr>
              <w:t>20,5</w:t>
            </w:r>
            <w:r w:rsidRPr="000802E5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</w:t>
            </w:r>
          </w:p>
          <w:p w14:paraId="71A69E2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количество участников массовых физкультурно-спортивных мероприятий среди различных групп и категорий населения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3330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человек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00D1FE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28E629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1B69547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142,0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32D9F44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6E7D379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4CA4FA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142,0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705DC11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7C61F0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66A1DB1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A5FB38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7476897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284BB7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39190CF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1132AD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0E2BC724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49E8657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201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3094AFF1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Мероприятие 2. 4.1.1</w:t>
            </w:r>
          </w:p>
          <w:p w14:paraId="532E7F73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Формирование календарного плана МОМР «Сыктывдинский» на 2021 г.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39DC42E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1FEA55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311A51F3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trike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удельный вес населения, систематически занимающегося физической культурой и спортом в МОМР «Сыктывдинский» до </w:t>
            </w:r>
            <w:r w:rsidRPr="000802E5">
              <w:rPr>
                <w:rFonts w:ascii="Times New Roman" w:eastAsia="Times New Roman" w:hAnsi="Times New Roman" w:cs="Times New Roman"/>
                <w:sz w:val="16"/>
                <w:szCs w:val="16"/>
              </w:rPr>
              <w:t>20,5</w:t>
            </w:r>
            <w:r w:rsidRPr="000802E5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</w:t>
            </w:r>
          </w:p>
          <w:p w14:paraId="59C6B27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количество участников массовых физкультурно-спортивных мероприятий среди различных групп и категорий населения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3330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человек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6B95B3E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7FEE3575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10.01.2021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7085C4D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56DD1EF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7BFA69E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0BDEA9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20DE29E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05FB5F5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178531D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6BD60FD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6A11B9B5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0835D8F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202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AA91A9C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Контрольное событие № 111.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br/>
              <w:t>Подготовлен календарный план на 2021 год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46E761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6CB60D2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1F236A1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CAA7F0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23D7F4A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10.01.2021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2ED08A1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114EB11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12ED325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0B15C7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1F3637A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7E01A80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209814B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0560B52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3C96F7EC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50E4539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203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F8267D5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Мероприятие 2. 4.1.2</w:t>
            </w:r>
          </w:p>
          <w:p w14:paraId="58D64532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Проведение спортивно-массовых мероприятий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F2981C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6665923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61A7A577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trike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удельный вес населения, систематически занимающегося физической культурой и спортом в МОМР «Сыктывдинский» до </w:t>
            </w:r>
            <w:r w:rsidRPr="000802E5">
              <w:rPr>
                <w:rFonts w:ascii="Times New Roman" w:eastAsia="Times New Roman" w:hAnsi="Times New Roman" w:cs="Times New Roman"/>
                <w:sz w:val="16"/>
                <w:szCs w:val="16"/>
              </w:rPr>
              <w:t>20,5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 </w:t>
            </w:r>
          </w:p>
          <w:p w14:paraId="7783C3B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количество участников массовых физкультурно-спортивных мероприятий среди различных групп и категорий населения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3330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человек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4F8E6A8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2BB5691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698E4C3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142,0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130E82D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2EBD658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2ED424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142,0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5313EA1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3E0867D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6383B99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4F7452B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6C1CC74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6B1FBB8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204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512734B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Контрольное событие № 112.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br/>
              <w:t>Проведено 40 районных мероприятий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FDDFFF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62B1094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  <w:vAlign w:val="center"/>
          </w:tcPr>
          <w:p w14:paraId="3CBE009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029C792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3DDA0BA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70FDB07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4F67211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426E40C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1AB7298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7FC195E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409FD78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4F1BC9A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7814F32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32EC7BAC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3CD6684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205</w:t>
            </w:r>
          </w:p>
        </w:tc>
        <w:tc>
          <w:tcPr>
            <w:tcW w:w="1986" w:type="dxa"/>
            <w:shd w:val="clear" w:color="auto" w:fill="auto"/>
          </w:tcPr>
          <w:p w14:paraId="59E2B0C4" w14:textId="77777777" w:rsidR="0033523A" w:rsidRPr="009721CE" w:rsidRDefault="0033523A" w:rsidP="00B33267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Основное мероприятия 2.4.2 </w:t>
            </w:r>
          </w:p>
          <w:p w14:paraId="68A42EBC" w14:textId="77777777" w:rsidR="0033523A" w:rsidRPr="009721CE" w:rsidRDefault="0033523A" w:rsidP="00B33267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Организация, проведение официальных муниципальных соревнований для выявления перспективных и талантливых спортсменов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DA1D2D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4422553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auto"/>
          </w:tcPr>
          <w:p w14:paraId="742B704C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trike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удельный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вес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Увеличить удельный вес населения, систематически занимающегося физической культурой и спортом в МОМР «Сыктывдинский» до </w:t>
            </w:r>
            <w:r w:rsidRPr="000802E5">
              <w:rPr>
                <w:rFonts w:ascii="Times New Roman" w:eastAsia="Times New Roman" w:hAnsi="Times New Roman" w:cs="Times New Roman"/>
                <w:sz w:val="16"/>
                <w:szCs w:val="16"/>
              </w:rPr>
              <w:t>20,5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 </w:t>
            </w:r>
          </w:p>
          <w:p w14:paraId="41800D98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количество участников массовых физкультурно-спортивных мероприятий среди различных групп и категорий населения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3330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человек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8964EF7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auto"/>
            <w:noWrap/>
            <w:vAlign w:val="center"/>
          </w:tcPr>
          <w:p w14:paraId="69605642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noWrap/>
            <w:vAlign w:val="center"/>
          </w:tcPr>
          <w:p w14:paraId="2FDA1DD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113,0</w:t>
            </w:r>
          </w:p>
        </w:tc>
        <w:tc>
          <w:tcPr>
            <w:tcW w:w="972" w:type="dxa"/>
            <w:shd w:val="clear" w:color="auto" w:fill="auto"/>
            <w:noWrap/>
            <w:vAlign w:val="center"/>
          </w:tcPr>
          <w:p w14:paraId="5DB757E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auto"/>
            <w:vAlign w:val="center"/>
          </w:tcPr>
          <w:p w14:paraId="5DB35B5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44C3AAB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113,0</w:t>
            </w:r>
          </w:p>
        </w:tc>
        <w:tc>
          <w:tcPr>
            <w:tcW w:w="496" w:type="dxa"/>
            <w:gridSpan w:val="2"/>
            <w:shd w:val="clear" w:color="auto" w:fill="auto"/>
            <w:noWrap/>
            <w:vAlign w:val="center"/>
          </w:tcPr>
          <w:p w14:paraId="2179ECD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D80390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auto"/>
            <w:noWrap/>
            <w:vAlign w:val="center"/>
          </w:tcPr>
          <w:p w14:paraId="1B1835C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AD3FFA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auto"/>
            <w:noWrap/>
            <w:vAlign w:val="center"/>
          </w:tcPr>
          <w:p w14:paraId="0203031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89A019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auto"/>
            <w:noWrap/>
            <w:vAlign w:val="center"/>
          </w:tcPr>
          <w:p w14:paraId="573ACF5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631789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24A38328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5513327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206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7242574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Мероприятие 2.4.2.1</w:t>
            </w: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br/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Формирование календарного плана МОМР «Сыктывдинский»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0BD952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540FD3F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FFFFFF" w:themeFill="background1"/>
            <w:vAlign w:val="center"/>
          </w:tcPr>
          <w:p w14:paraId="7E4423B7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trike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удельный вес населения, систематически занимающегося физической культурой и спортом в МОМР «Сыктывдинский» до </w:t>
            </w:r>
            <w:r w:rsidRPr="000802E5">
              <w:rPr>
                <w:rFonts w:ascii="Times New Roman" w:eastAsia="Times New Roman" w:hAnsi="Times New Roman" w:cs="Times New Roman"/>
                <w:sz w:val="16"/>
                <w:szCs w:val="16"/>
              </w:rPr>
              <w:t>20,5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 </w:t>
            </w:r>
          </w:p>
          <w:p w14:paraId="171B1407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количество участников массовых 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lastRenderedPageBreak/>
              <w:t xml:space="preserve">физкультурно-спортивных мероприятий среди различных групп и категорий населения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3330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человек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04DBFD6E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01.01.2021</w:t>
            </w:r>
          </w:p>
        </w:tc>
        <w:tc>
          <w:tcPr>
            <w:tcW w:w="1046" w:type="dxa"/>
            <w:gridSpan w:val="2"/>
            <w:shd w:val="clear" w:color="auto" w:fill="FFFFFF" w:themeFill="background1"/>
            <w:noWrap/>
            <w:vAlign w:val="center"/>
          </w:tcPr>
          <w:p w14:paraId="069610DF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10.01.2021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  <w:vAlign w:val="center"/>
          </w:tcPr>
          <w:p w14:paraId="4611FF6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center"/>
          </w:tcPr>
          <w:p w14:paraId="3B80A5D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FFFFFF" w:themeFill="background1"/>
            <w:vAlign w:val="center"/>
          </w:tcPr>
          <w:p w14:paraId="5167914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FFFFFF" w:themeFill="background1"/>
            <w:vAlign w:val="center"/>
          </w:tcPr>
          <w:p w14:paraId="0D3E59D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shd w:val="clear" w:color="auto" w:fill="FFFFFF" w:themeFill="background1"/>
            <w:noWrap/>
            <w:vAlign w:val="center"/>
          </w:tcPr>
          <w:p w14:paraId="2C0A6F2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7569B9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FFFFFF" w:themeFill="background1"/>
            <w:noWrap/>
            <w:vAlign w:val="center"/>
          </w:tcPr>
          <w:p w14:paraId="409B855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FFFFFF" w:themeFill="background1"/>
            <w:noWrap/>
            <w:vAlign w:val="center"/>
          </w:tcPr>
          <w:p w14:paraId="2957F94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FFFFFF" w:themeFill="background1"/>
            <w:noWrap/>
            <w:vAlign w:val="center"/>
          </w:tcPr>
          <w:p w14:paraId="2F03175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6C566272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FEB567F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207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72620C1E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Контрольное событие № 113.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br/>
              <w:t>Подготовлен календарный план на 2021 год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3677CDC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2D1D9D3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FFFFFF" w:themeFill="background1"/>
            <w:vAlign w:val="center"/>
          </w:tcPr>
          <w:p w14:paraId="6425059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7B5578E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shd w:val="clear" w:color="auto" w:fill="FFFFFF" w:themeFill="background1"/>
            <w:noWrap/>
            <w:vAlign w:val="center"/>
          </w:tcPr>
          <w:p w14:paraId="190C357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10.01.2021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  <w:vAlign w:val="center"/>
          </w:tcPr>
          <w:p w14:paraId="046B364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center"/>
          </w:tcPr>
          <w:p w14:paraId="200CF4F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shd w:val="clear" w:color="auto" w:fill="FFFFFF" w:themeFill="background1"/>
            <w:vAlign w:val="center"/>
          </w:tcPr>
          <w:p w14:paraId="2C1D842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FFFFFF" w:themeFill="background1"/>
            <w:vAlign w:val="center"/>
          </w:tcPr>
          <w:p w14:paraId="0364051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shd w:val="clear" w:color="auto" w:fill="FFFFFF" w:themeFill="background1"/>
            <w:noWrap/>
            <w:vAlign w:val="center"/>
          </w:tcPr>
          <w:p w14:paraId="2F24284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92A45B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FFFFFF" w:themeFill="background1"/>
            <w:noWrap/>
            <w:vAlign w:val="center"/>
          </w:tcPr>
          <w:p w14:paraId="05C09AF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shd w:val="clear" w:color="auto" w:fill="FFFFFF" w:themeFill="background1"/>
            <w:noWrap/>
            <w:vAlign w:val="center"/>
          </w:tcPr>
          <w:p w14:paraId="49053B9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shd w:val="clear" w:color="auto" w:fill="FFFFFF" w:themeFill="background1"/>
            <w:noWrap/>
            <w:vAlign w:val="center"/>
          </w:tcPr>
          <w:p w14:paraId="68CBC52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3CD7BBB9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90B98FD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208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CF8F933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proofErr w:type="gramStart"/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Мероприятие  2.4.2.2</w:t>
            </w:r>
            <w:proofErr w:type="gramEnd"/>
          </w:p>
          <w:p w14:paraId="567D0AD1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Проведение спортивно-массовых мероприятий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614E65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shd w:val="clear" w:color="auto" w:fill="auto"/>
            <w:vAlign w:val="center"/>
          </w:tcPr>
          <w:p w14:paraId="3AD57F7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shd w:val="clear" w:color="auto" w:fill="FFFFFF" w:themeFill="background1"/>
            <w:vAlign w:val="center"/>
          </w:tcPr>
          <w:p w14:paraId="2B877BE7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trike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удельный вес населения, систематически занимающегося физической культурой и спортом в МОМР «Сыктывдинский» до </w:t>
            </w:r>
            <w:r w:rsidRPr="000802E5">
              <w:rPr>
                <w:rFonts w:ascii="Times New Roman" w:eastAsia="Times New Roman" w:hAnsi="Times New Roman" w:cs="Times New Roman"/>
                <w:sz w:val="16"/>
                <w:szCs w:val="16"/>
              </w:rPr>
              <w:t>20,5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 </w:t>
            </w:r>
          </w:p>
          <w:p w14:paraId="07A922F0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количество участников массовых физкультурно-спортивных мероприятий среди различных групп и категорий населения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3330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человек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7EAE18BE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shd w:val="clear" w:color="auto" w:fill="FFFFFF" w:themeFill="background1"/>
            <w:noWrap/>
            <w:vAlign w:val="center"/>
          </w:tcPr>
          <w:p w14:paraId="77F81CC4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FFFFFF" w:themeFill="background1"/>
            <w:noWrap/>
            <w:vAlign w:val="center"/>
          </w:tcPr>
          <w:p w14:paraId="0474933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113,0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center"/>
          </w:tcPr>
          <w:p w14:paraId="073FD91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shd w:val="clear" w:color="auto" w:fill="FFFFFF" w:themeFill="background1"/>
            <w:vAlign w:val="center"/>
          </w:tcPr>
          <w:p w14:paraId="3777AE0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FFFFFF" w:themeFill="background1"/>
            <w:vAlign w:val="center"/>
          </w:tcPr>
          <w:p w14:paraId="055C339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113,0</w:t>
            </w:r>
          </w:p>
        </w:tc>
        <w:tc>
          <w:tcPr>
            <w:tcW w:w="496" w:type="dxa"/>
            <w:gridSpan w:val="2"/>
            <w:shd w:val="clear" w:color="auto" w:fill="FFFFFF" w:themeFill="background1"/>
            <w:noWrap/>
            <w:vAlign w:val="center"/>
          </w:tcPr>
          <w:p w14:paraId="3D34C52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C7D69E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shd w:val="clear" w:color="auto" w:fill="FFFFFF" w:themeFill="background1"/>
            <w:noWrap/>
            <w:vAlign w:val="center"/>
          </w:tcPr>
          <w:p w14:paraId="6255785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3F7B51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shd w:val="clear" w:color="auto" w:fill="FFFFFF" w:themeFill="background1"/>
            <w:noWrap/>
            <w:vAlign w:val="center"/>
          </w:tcPr>
          <w:p w14:paraId="50EB38B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AEC1DB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shd w:val="clear" w:color="auto" w:fill="FFFFFF" w:themeFill="background1"/>
            <w:noWrap/>
            <w:vAlign w:val="center"/>
          </w:tcPr>
          <w:p w14:paraId="7F3C259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17B938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F611CD8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97097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209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1162B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Контрольное </w:t>
            </w:r>
            <w:proofErr w:type="gramStart"/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событие  №</w:t>
            </w:r>
            <w:proofErr w:type="gramEnd"/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114.</w:t>
            </w: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br/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Проведено 15  мероприятий  районного уровня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C23C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5269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C6498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FF44E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03978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6D8092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8E4F0F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FD29F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3FDAB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4B5C32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C0C2C2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0763A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8861AE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BC34D6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E7D9D2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40272C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CFA0A1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1C4B059F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C6F2D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210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1C99F" w14:textId="77777777" w:rsidR="0033523A" w:rsidRPr="009721CE" w:rsidRDefault="0033523A" w:rsidP="00B33267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Основное мероприятия 2.4.3 Участие сборных команд района в республиканских соревнованиях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09C0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F568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D7F8B4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trike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удельный вес населения, систематически занимающегося физической культурой и спортом в МОМР «Сыктывдинский» до </w:t>
            </w:r>
            <w:r w:rsidRPr="000802E5">
              <w:rPr>
                <w:rFonts w:ascii="Times New Roman" w:eastAsia="Times New Roman" w:hAnsi="Times New Roman" w:cs="Times New Roman"/>
                <w:sz w:val="16"/>
                <w:szCs w:val="16"/>
              </w:rPr>
              <w:t>20,5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 </w:t>
            </w:r>
          </w:p>
          <w:p w14:paraId="556CBB93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количество участников массовых физкультурно-спортивных мероприятий среди различных 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lastRenderedPageBreak/>
              <w:t xml:space="preserve">групп и категорий населения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3330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человек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64DA5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01.01.2021</w:t>
            </w:r>
          </w:p>
        </w:tc>
        <w:tc>
          <w:tcPr>
            <w:tcW w:w="10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19D1BE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090231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335,3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49F04A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811B6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044D5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335,3</w:t>
            </w:r>
          </w:p>
        </w:tc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F184BD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22332E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659F8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4A64B2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A9CDAE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E858B7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43D74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9A78FF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642C673D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36727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211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8F419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Мероприятие 2. 4.3.1</w:t>
            </w: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br/>
              <w:t xml:space="preserve"> Формирование календарного плана МОМР «Сыктывдинский»</w:t>
            </w:r>
          </w:p>
          <w:p w14:paraId="35F92E03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6F52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74DE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D573DC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trike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удельный вес населения, систематически занимающегося физической культурой и спортом в МОМР «Сыктывдинский» до </w:t>
            </w:r>
            <w:r w:rsidRPr="000802E5">
              <w:rPr>
                <w:rFonts w:ascii="Times New Roman" w:eastAsia="Times New Roman" w:hAnsi="Times New Roman" w:cs="Times New Roman"/>
                <w:sz w:val="16"/>
                <w:szCs w:val="16"/>
              </w:rPr>
              <w:t>20,5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 </w:t>
            </w:r>
          </w:p>
          <w:p w14:paraId="04CA94F2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количество участников массовых физкультурно-спортивных мероприятий среди различных групп и категорий населения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3330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человек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C0A91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C245C8D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10.01.2021</w:t>
            </w:r>
          </w:p>
        </w:tc>
        <w:tc>
          <w:tcPr>
            <w:tcW w:w="10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9FF951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D06932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48212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2D854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5FBF8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7437D2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2421C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C315B8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917B1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06E2950E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1845A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212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F2779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Контрольное событие № 115.</w:t>
            </w: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br/>
              <w:t>Подготовлен отчет об исполнении календарного плана за 2021 год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9F7F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AA29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8D306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86072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BCD3E0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D2859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65BB7E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AB5F7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7AB2A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24504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28F36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0DE1E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A0129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6F6031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188642D2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CF6EE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213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9CED1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Мероприятие 2.4.3.2</w:t>
            </w: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br/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Реализация календарного плана официальных физкультурных и спортивных мероприятий МОМР «Сыктывдинский»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0174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988E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761A20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trike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удельный вес населения, систематически занимающегося физической культурой и спортом в МОМР «Сыктывдинский» до </w:t>
            </w:r>
            <w:r w:rsidRPr="000802E5">
              <w:rPr>
                <w:rFonts w:ascii="Times New Roman" w:eastAsia="Times New Roman" w:hAnsi="Times New Roman" w:cs="Times New Roman"/>
                <w:sz w:val="16"/>
                <w:szCs w:val="16"/>
              </w:rPr>
              <w:t>20,5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 </w:t>
            </w:r>
          </w:p>
          <w:p w14:paraId="46D52267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количество участников массовых физкультурно-спортивных мероприятий среди различных групп и категорий населения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3330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человек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95AF04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E683857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46669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335,3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DB0BA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5B845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F1336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335,3</w:t>
            </w:r>
          </w:p>
        </w:tc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D4D036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E88673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ECE9A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8CB528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B29CFB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E13AFE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44FD86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62DDD0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3B372A18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E38DE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214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8A0E6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Контрольное </w:t>
            </w:r>
            <w:proofErr w:type="gramStart"/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событие  №</w:t>
            </w:r>
            <w:proofErr w:type="gramEnd"/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116.</w:t>
            </w: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br/>
              <w:t xml:space="preserve">Подготовлен отчет об исполнении </w:t>
            </w: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lastRenderedPageBreak/>
              <w:t>календарного плана за 2021 год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161F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Носов В.Ю.</w:t>
            </w:r>
          </w:p>
        </w:tc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7DC0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BFF0B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81D0C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534372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F34503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4F7578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E4C8C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F8519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F5FD88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0209A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3A4E3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FD7BDC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297F8F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09FD370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56B90E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215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61BDC" w14:textId="77777777" w:rsidR="0033523A" w:rsidRPr="009721CE" w:rsidRDefault="0033523A" w:rsidP="00B33267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Основное мероприятия 2.4.4 </w:t>
            </w:r>
          </w:p>
          <w:p w14:paraId="3567B598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Организация и проведение учебно-тренировочных сборов для сборных команд района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E46A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89A7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AA39AA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trike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удельный вес населения, систематически занимающегося физической культурой и спортом в МОМР «Сыктывдинский» до </w:t>
            </w:r>
            <w:r w:rsidRPr="000802E5">
              <w:rPr>
                <w:rFonts w:ascii="Times New Roman" w:eastAsia="Times New Roman" w:hAnsi="Times New Roman" w:cs="Times New Roman"/>
                <w:sz w:val="16"/>
                <w:szCs w:val="16"/>
              </w:rPr>
              <w:t>20,5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 </w:t>
            </w:r>
          </w:p>
          <w:p w14:paraId="637333AE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количество участников массовых физкультурно-спортивных мероприятий среди различных групп и категорий населения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3330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человек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927D0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D3D8DF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D33E6F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53,4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30404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1E1C7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36B7B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53,4</w:t>
            </w:r>
          </w:p>
        </w:tc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32504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23D9B9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087B33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0F4503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7B6A0E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447A3F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6A4A1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7A85A5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2DAE9185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F633A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216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E8582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Мероприятие 2.4.4.1</w:t>
            </w: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br/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Анализ выступлений спортсменов МОМР «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Сыктывдинский»  в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соревнованиях различного уровня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4931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C6C9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4DD6E2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trike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удельный вес населения, систематически занимающегося физической культурой и спортом в МОМР «Сыктывдинский» до </w:t>
            </w:r>
            <w:r w:rsidRPr="000802E5">
              <w:rPr>
                <w:rFonts w:ascii="Times New Roman" w:eastAsia="Times New Roman" w:hAnsi="Times New Roman" w:cs="Times New Roman"/>
                <w:sz w:val="16"/>
                <w:szCs w:val="16"/>
              </w:rPr>
              <w:t>20,5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 </w:t>
            </w:r>
          </w:p>
          <w:p w14:paraId="02397EA3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количество участников массовых физкультурно-спортивных мероприятий среди различных групп и категорий населения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3330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человек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BBE138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BC0F6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5A83FD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2A59E8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C06EB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639CF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B88DA8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C34A5D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CA19E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65121C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8A1EE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AD103B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88AEB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9A2980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2E8A11B0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15A69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217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61F5F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Контрольное событие № 117</w:t>
            </w: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br/>
              <w:t>С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формированы списки спортивных сборных команд МОМР «Сыктывдинский» 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на  2021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год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E664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97ECF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6BB5B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265D4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D66BE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31.01.2021</w:t>
            </w:r>
          </w:p>
        </w:tc>
        <w:tc>
          <w:tcPr>
            <w:tcW w:w="10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F64C6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0DE740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14D04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87416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DE5182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8DCAD8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4F98BE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77F20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8C043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0948C006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55BD7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218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104D8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Мероприятие 2.4.4.2</w:t>
            </w: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br/>
              <w:t>Проведение учебно-тренировочных сборов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3C61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230EE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FEEC97" w14:textId="77777777" w:rsidR="0033523A" w:rsidRPr="009721CE" w:rsidRDefault="0033523A" w:rsidP="00B33267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trike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удельный вес населения, систематически занимающегося физической 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lastRenderedPageBreak/>
              <w:t xml:space="preserve">культурой и спортом в МОМР «Сыктывдинский» до </w:t>
            </w:r>
            <w:r w:rsidRPr="000802E5">
              <w:rPr>
                <w:rFonts w:ascii="Times New Roman" w:eastAsia="Times New Roman" w:hAnsi="Times New Roman" w:cs="Times New Roman"/>
                <w:sz w:val="16"/>
                <w:szCs w:val="16"/>
              </w:rPr>
              <w:t>20,5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%; </w:t>
            </w:r>
          </w:p>
          <w:p w14:paraId="1DC71ECB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Увеличить количество участников массовых физкультурно-спортивных мероприятий среди различных групп и категорий населения до </w:t>
            </w:r>
            <w:r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3330</w:t>
            </w: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 xml:space="preserve"> человек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F5259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01.01.2021</w:t>
            </w:r>
          </w:p>
        </w:tc>
        <w:tc>
          <w:tcPr>
            <w:tcW w:w="10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9AFF583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E6A6C8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53,4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D2F50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0FC46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EF2EC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53,4</w:t>
            </w:r>
          </w:p>
        </w:tc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E1CC4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56686A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496E3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11720B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4F887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933119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3708A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553C21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4F3ED7D7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B6259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219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8C4B4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Контрольное событие № 118</w:t>
            </w: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br/>
              <w:t>проведены учебно-тренировочные сборы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EF51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D936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5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7CAFA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6BA6B0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CE65BB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C597B0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D0DB6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7E235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1E6C1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24892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AADF01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DDF625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DCB825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54E17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A5A1DC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34E78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EA2310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4AE471DD" w14:textId="77777777" w:rsidTr="00B33267">
        <w:trPr>
          <w:gridAfter w:val="1"/>
          <w:wAfter w:w="11" w:type="dxa"/>
          <w:trHeight w:val="285"/>
          <w:jc w:val="center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B4333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DCB2D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Итого по подпрограмме 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E85A6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Х</w:t>
            </w:r>
          </w:p>
        </w:tc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1388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Х</w:t>
            </w:r>
          </w:p>
        </w:tc>
        <w:tc>
          <w:tcPr>
            <w:tcW w:w="25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433AD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Х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35E84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Х</w:t>
            </w:r>
          </w:p>
        </w:tc>
        <w:tc>
          <w:tcPr>
            <w:tcW w:w="10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1BF9C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Х</w:t>
            </w:r>
          </w:p>
        </w:tc>
        <w:tc>
          <w:tcPr>
            <w:tcW w:w="10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849296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11 747,9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9C6D29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89300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1 418,3</w:t>
            </w:r>
          </w:p>
        </w:tc>
        <w:tc>
          <w:tcPr>
            <w:tcW w:w="10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04B2E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10 329,6</w:t>
            </w:r>
          </w:p>
        </w:tc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450BF8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8D190C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AC65E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2CF3F6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3C0AB3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17416A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D95995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F28CA4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val="en-US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262B30B7" w14:textId="77777777" w:rsidTr="00B33267">
        <w:trPr>
          <w:trHeight w:val="284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38F0F8FD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4850" w:type="dxa"/>
            <w:gridSpan w:val="26"/>
            <w:shd w:val="clear" w:color="auto" w:fill="auto"/>
            <w:vAlign w:val="center"/>
          </w:tcPr>
          <w:p w14:paraId="0F8CC340" w14:textId="77777777" w:rsidR="0033523A" w:rsidRPr="009721CE" w:rsidRDefault="0033523A" w:rsidP="00B33267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Подпрограмма 3 «</w:t>
            </w:r>
            <w:r w:rsidRPr="009721C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Развитие въездного и внутреннего туризма»</w:t>
            </w:r>
          </w:p>
        </w:tc>
      </w:tr>
      <w:tr w:rsidR="0033523A" w:rsidRPr="009721CE" w14:paraId="5F4ADCC9" w14:textId="77777777" w:rsidTr="00B33267">
        <w:trPr>
          <w:trHeight w:val="331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1F89460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4850" w:type="dxa"/>
            <w:gridSpan w:val="26"/>
            <w:shd w:val="clear" w:color="auto" w:fill="auto"/>
            <w:vAlign w:val="center"/>
          </w:tcPr>
          <w:p w14:paraId="1861140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Задача 1.</w:t>
            </w:r>
            <w:r w:rsidRPr="009721CE">
              <w:rPr>
                <w:rFonts w:ascii="Times New Roman" w:hAnsi="Times New Roman" w:cs="Times New Roman"/>
                <w:b/>
                <w:bCs/>
                <w:iCs/>
                <w:sz w:val="16"/>
                <w:szCs w:val="16"/>
              </w:rPr>
              <w:t xml:space="preserve"> «</w:t>
            </w: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Формирование благоприятной среды для развития въездного и внутреннего туризма в муниципальном районе «Сыктывдинский»</w:t>
            </w:r>
          </w:p>
        </w:tc>
      </w:tr>
      <w:tr w:rsidR="0033523A" w:rsidRPr="009721CE" w14:paraId="73937026" w14:textId="77777777" w:rsidTr="00B33267">
        <w:trPr>
          <w:gridAfter w:val="2"/>
          <w:wAfter w:w="31" w:type="dxa"/>
          <w:trHeight w:val="284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604EF59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220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65F0B7E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Основное мероприятие: 3.1.1. Разработка и реализация приоритетных проектов в сфере туризма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748924D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1621704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1BDD71F8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Увеличить количество иностранных и российских туристов до 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10  тыс.</w:t>
            </w:r>
            <w:proofErr w:type="gramEnd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 чел. Увеличения количества туристических маршрутов до 8 единиц к 2024 году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969FB95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11E5375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218968B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100,0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2F81FE7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290C86A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096A9E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100,0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0F01F39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8E9CEE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1CB43E5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9C8DDE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39F5031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7854B7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1FAD35E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2FA9E3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6AD85DB9" w14:textId="77777777" w:rsidTr="00B33267">
        <w:trPr>
          <w:gridAfter w:val="2"/>
          <w:wAfter w:w="31" w:type="dxa"/>
          <w:trHeight w:val="284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A426467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221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6012B455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Мероприятие: 3.1.1.1 Организация и проведение Всероссийского фестиваля «Завалинка»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89D16E4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4D8405E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5CE2C63B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Увеличить количество иностранных и российских туристов до 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10  тыс.</w:t>
            </w:r>
            <w:proofErr w:type="gramEnd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 чел. Увеличения количества туристических маршрутов до 8 единиц к 2024 году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2DBAD70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409959A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5611762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100,0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76EF554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56A7F9E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052A32A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100,0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3EE5616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0D632C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346733B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637E67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5992748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28C83B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43A5807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F3EE4B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4183F78" w14:textId="77777777" w:rsidTr="00B33267">
        <w:trPr>
          <w:gridAfter w:val="2"/>
          <w:wAfter w:w="31" w:type="dxa"/>
          <w:trHeight w:val="284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99072FA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222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597A289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</w:t>
            </w:r>
            <w:proofErr w:type="gramStart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119 :</w:t>
            </w:r>
            <w:proofErr w:type="gramEnd"/>
            <w:r w:rsidRPr="009721CE">
              <w:rPr>
                <w:rFonts w:ascii="Times New Roman" w:hAnsi="Times New Roman" w:cs="Times New Roman"/>
                <w:sz w:val="16"/>
                <w:szCs w:val="16"/>
              </w:rPr>
              <w:t xml:space="preserve"> Проведен оргкомитет в рамках организации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Всероссийского фестиваля Завалинка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54320B6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1B4AAFC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1B46079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89ECCD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2F25B797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31.05.2021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5500E10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1DC5230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2EDDB5C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0A94A01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02CF512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66A009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0BA67C0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CEFEB3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6B20317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4D1685C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1C00C539" w14:textId="77777777" w:rsidTr="00B33267">
        <w:trPr>
          <w:gridAfter w:val="2"/>
          <w:wAfter w:w="31" w:type="dxa"/>
          <w:trHeight w:val="284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147E6A9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223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1E68DC34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Мероприятие: 3.1.1.2. Участие в совещаниях по вопросам «Туризма»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37D4859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6F14DAD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0E1D9CFE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Увеличить количество иностранных и российских туристов до </w:t>
            </w:r>
            <w:proofErr w:type="gramStart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10  тыс.</w:t>
            </w:r>
            <w:proofErr w:type="gramEnd"/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 xml:space="preserve"> чел. Увеличения количества туристических маршрутов до 8 единиц к 2024 году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11C790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5C5C5A62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5E04551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6740437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276A1C3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2CC8D22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2F33052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3595A9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25F65B1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711F06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063F7D5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CB89D8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617FB72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BA24A1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7A06373D" w14:textId="77777777" w:rsidTr="00B33267">
        <w:trPr>
          <w:gridAfter w:val="2"/>
          <w:wAfter w:w="31" w:type="dxa"/>
          <w:trHeight w:val="284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49ADB2B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224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23D6FB0E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№.120 В 2021 году представители управления культуры приняли участие в не менее 5 совещаниях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96A1A4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467F1FF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15F9F81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1B0188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4BAA8C8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68DEC0F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449D58A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635E32B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2FCB831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2D7124E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68A1B56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1EB99B3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51857D6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928B72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27191CAC" w14:textId="77777777" w:rsidTr="00B33267">
        <w:trPr>
          <w:gridAfter w:val="2"/>
          <w:wAfter w:w="31" w:type="dxa"/>
          <w:trHeight w:val="284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B821F96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225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2A02A438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Основное мероприятие: 3.1.2. Развитие и укрепление материально-технической базы туризма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262D34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645144C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1CC97B23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Увеличения количества туристических маршрутов до 8 единиц к 2024 году.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885C18E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E5F6E9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E22FA43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4EE7C0E5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BDFE20A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6EF731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6B1F5B4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2CFD7A6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134E73F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43C30EA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2D15697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97CDE4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36689CB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650FE8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4C41906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A4CC57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3E3F184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59242C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046E4E75" w14:textId="77777777" w:rsidTr="00B33267">
        <w:trPr>
          <w:gridAfter w:val="2"/>
          <w:wAfter w:w="31" w:type="dxa"/>
          <w:trHeight w:val="284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96DAB6F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226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F567699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Мероприятие: 3.1.2.1. Анализ потребности в укреплении объектов материальной базы туризма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310AB0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717E883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1E3C3079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Увеличения количества туристических маршрутов до 8 единиц к 2024 году.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61C55E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0818E88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3E9E03F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4F0B3B6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7CF1BC7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60D9402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0980223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13AD7B5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0161668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10A77CE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523A" w:rsidRPr="009721CE" w14:paraId="63CCE38E" w14:textId="77777777" w:rsidTr="00B33267">
        <w:trPr>
          <w:gridAfter w:val="2"/>
          <w:wAfter w:w="31" w:type="dxa"/>
          <w:trHeight w:val="284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6C49C83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227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FB4F9B0" w14:textId="77777777" w:rsidR="0033523A" w:rsidRPr="009721CE" w:rsidRDefault="0033523A" w:rsidP="00B33267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№121. Подготовлен отчет по потребности в укреплении материально-технической базы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CDB979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7F5331F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35B1ACF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C4526C4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03ED1F6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3ADA38A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60BBA1F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1941C8B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0BBDE69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0F447EC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51C09A8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64F4AE5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19D036A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F1DFFC4" w14:textId="77777777" w:rsidTr="00B33267">
        <w:trPr>
          <w:gridAfter w:val="2"/>
          <w:wAfter w:w="31" w:type="dxa"/>
          <w:trHeight w:val="284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46429E58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228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04C1750F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Мероприятие: 3.1.2.2. Участие в совещаниях по вопросам </w:t>
            </w: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укреплении материально-технической базы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CB460D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7EF31DB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4FC910D6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Увеличения количества туристических маршрутов до 8 единиц к 2024 году.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F97C3A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2C3A86D6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5C53823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0AB6E32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253515F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0098E44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0479293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372F052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21E4F31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674F0FC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61AA8EDB" w14:textId="77777777" w:rsidTr="00B33267">
        <w:trPr>
          <w:gridAfter w:val="2"/>
          <w:wAfter w:w="31" w:type="dxa"/>
          <w:trHeight w:val="284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CE9E94F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229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54A82CC7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Контрольное событие №122. В 2021 году представители управления культуры приняли участие в не менее 5 совещаниях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2CAA72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437B93B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76DE48F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8A301A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308250BC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12600E9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0A1BBB7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64F2FE6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9165DC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4A197E0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4F03C1D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5E30D21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11F7920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65F1EA71" w14:textId="77777777" w:rsidTr="00B33267">
        <w:trPr>
          <w:gridAfter w:val="2"/>
          <w:wAfter w:w="31" w:type="dxa"/>
          <w:trHeight w:val="284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7373FBF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230</w:t>
            </w:r>
          </w:p>
        </w:tc>
        <w:tc>
          <w:tcPr>
            <w:tcW w:w="1986" w:type="dxa"/>
            <w:shd w:val="clear" w:color="auto" w:fill="auto"/>
            <w:vAlign w:val="center"/>
          </w:tcPr>
          <w:p w14:paraId="4D957A92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Основное мероприятие 3.1.3. Подготовка и продвижение турпродукта на рынке туристических услуг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A8C1A5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6BDC4E2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7DAE3B00" w14:textId="77777777" w:rsidR="0033523A" w:rsidRPr="009721CE" w:rsidRDefault="0033523A" w:rsidP="00B33267">
            <w:p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Увеличить количество иностранных и российских туристов до 10 тыс. чел.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01A6850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30207B89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693012A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100,0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74479ED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7AA5EE6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4AB7E41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100,0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0BB7591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13E1D3C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5986158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07F53B5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498273C0" w14:textId="77777777" w:rsidTr="00B33267">
        <w:trPr>
          <w:gridAfter w:val="2"/>
          <w:wAfter w:w="31" w:type="dxa"/>
          <w:trHeight w:val="284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CBBE498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231</w:t>
            </w:r>
          </w:p>
        </w:tc>
        <w:tc>
          <w:tcPr>
            <w:tcW w:w="1986" w:type="dxa"/>
            <w:shd w:val="clear" w:color="auto" w:fill="auto"/>
          </w:tcPr>
          <w:p w14:paraId="1F3D5225" w14:textId="77777777" w:rsidR="0033523A" w:rsidRPr="009721CE" w:rsidRDefault="0033523A" w:rsidP="00B33267">
            <w:pPr>
              <w:widowControl w:val="0"/>
              <w:autoSpaceDE w:val="0"/>
              <w:autoSpaceDN w:val="0"/>
              <w:adjustRightInd w:val="0"/>
              <w:spacing w:after="0" w:line="216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3.1.3.1.</w:t>
            </w:r>
          </w:p>
          <w:p w14:paraId="0E850E64" w14:textId="77777777" w:rsidR="0033523A" w:rsidRPr="009721CE" w:rsidRDefault="0033523A" w:rsidP="00B33267">
            <w:pPr>
              <w:widowControl w:val="0"/>
              <w:autoSpaceDE w:val="0"/>
              <w:autoSpaceDN w:val="0"/>
              <w:adjustRightInd w:val="0"/>
              <w:spacing w:after="0" w:line="216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Организация работы по созданию и продвижению информационного портала в информационной-телекоммуникационной сети «Интернет»</w:t>
            </w:r>
          </w:p>
        </w:tc>
        <w:tc>
          <w:tcPr>
            <w:tcW w:w="1368" w:type="dxa"/>
            <w:shd w:val="clear" w:color="auto" w:fill="auto"/>
          </w:tcPr>
          <w:p w14:paraId="2185C79B" w14:textId="77777777" w:rsidR="0033523A" w:rsidRPr="009721CE" w:rsidRDefault="0033523A" w:rsidP="00B33267">
            <w:pPr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</w:tcPr>
          <w:p w14:paraId="24473E6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</w:tcPr>
          <w:p w14:paraId="5C31DEFE" w14:textId="77777777" w:rsidR="0033523A" w:rsidRPr="009721CE" w:rsidRDefault="0033523A" w:rsidP="00B33267">
            <w:pPr>
              <w:widowControl w:val="0"/>
              <w:autoSpaceDE w:val="0"/>
              <w:autoSpaceDN w:val="0"/>
              <w:adjustRightInd w:val="0"/>
              <w:spacing w:after="0" w:line="216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Увеличить количество иностранных и российских туристов до 10 тыс. чел.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0448D7F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60F4DEBB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2D11A279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1892CB75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529416A1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1634F123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08138C9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7105D55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07D5A1C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29AC13D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495FF37B" w14:textId="77777777" w:rsidTr="00B33267">
        <w:trPr>
          <w:gridAfter w:val="2"/>
          <w:wAfter w:w="31" w:type="dxa"/>
          <w:trHeight w:val="284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2C9F799F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232</w:t>
            </w:r>
          </w:p>
        </w:tc>
        <w:tc>
          <w:tcPr>
            <w:tcW w:w="1986" w:type="dxa"/>
            <w:shd w:val="clear" w:color="auto" w:fill="auto"/>
          </w:tcPr>
          <w:p w14:paraId="7D099FAD" w14:textId="77777777" w:rsidR="0033523A" w:rsidRPr="009721CE" w:rsidRDefault="0033523A" w:rsidP="00B33267">
            <w:pPr>
              <w:widowControl w:val="0"/>
              <w:autoSpaceDE w:val="0"/>
              <w:autoSpaceDN w:val="0"/>
              <w:adjustRightInd w:val="0"/>
              <w:spacing w:after="0" w:line="216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3.1.3.2.</w:t>
            </w:r>
          </w:p>
          <w:p w14:paraId="753FA4A8" w14:textId="77777777" w:rsidR="0033523A" w:rsidRPr="009721CE" w:rsidRDefault="0033523A" w:rsidP="00B33267">
            <w:pPr>
              <w:widowControl w:val="0"/>
              <w:autoSpaceDE w:val="0"/>
              <w:autoSpaceDN w:val="0"/>
              <w:adjustRightInd w:val="0"/>
              <w:spacing w:after="0" w:line="216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</w:rPr>
              <w:t>Разработка и выпуск рекламно-информационной печатной продукции о туристических ресурсах района (буклеты, путеводители) для представления туристической отрасли района, подготовка презентационных и аналитических материалов для опубликования в СМИ.</w:t>
            </w:r>
          </w:p>
        </w:tc>
        <w:tc>
          <w:tcPr>
            <w:tcW w:w="1368" w:type="dxa"/>
            <w:shd w:val="clear" w:color="auto" w:fill="auto"/>
          </w:tcPr>
          <w:p w14:paraId="259CC821" w14:textId="77777777" w:rsidR="0033523A" w:rsidRPr="009721CE" w:rsidRDefault="0033523A" w:rsidP="00B33267">
            <w:pPr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</w:tcPr>
          <w:p w14:paraId="0AB660A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</w:tcPr>
          <w:p w14:paraId="11A67ECC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contextualSpacing/>
              <w:jc w:val="both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Увеличить количество иностранных и российских туристов до 10 тыс. чел.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B5B1E51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31A6EAD5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6B8BCC50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6D29F838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7E24708E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6FEED4C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0CE2643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642C33A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0EC6700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6DC5692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18449A71" w14:textId="77777777" w:rsidTr="00B33267">
        <w:trPr>
          <w:gridAfter w:val="2"/>
          <w:wAfter w:w="31" w:type="dxa"/>
          <w:trHeight w:val="284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10C8855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233</w:t>
            </w:r>
          </w:p>
        </w:tc>
        <w:tc>
          <w:tcPr>
            <w:tcW w:w="1986" w:type="dxa"/>
            <w:shd w:val="clear" w:color="auto" w:fill="auto"/>
          </w:tcPr>
          <w:p w14:paraId="58D6E5C4" w14:textId="77777777" w:rsidR="0033523A" w:rsidRPr="009721CE" w:rsidRDefault="0033523A" w:rsidP="00B33267">
            <w:pPr>
              <w:widowControl w:val="0"/>
              <w:autoSpaceDE w:val="0"/>
              <w:autoSpaceDN w:val="0"/>
              <w:adjustRightInd w:val="0"/>
              <w:spacing w:after="0" w:line="216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Мероприятие 3.1.3.3.</w:t>
            </w:r>
          </w:p>
          <w:p w14:paraId="47397595" w14:textId="77777777" w:rsidR="0033523A" w:rsidRPr="009721CE" w:rsidRDefault="0033523A" w:rsidP="00B33267">
            <w:pPr>
              <w:widowControl w:val="0"/>
              <w:autoSpaceDE w:val="0"/>
              <w:autoSpaceDN w:val="0"/>
              <w:adjustRightInd w:val="0"/>
              <w:spacing w:after="0" w:line="216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Выпуск сувенирной продукции с использованием бренда и его элементов</w:t>
            </w:r>
          </w:p>
        </w:tc>
        <w:tc>
          <w:tcPr>
            <w:tcW w:w="1368" w:type="dxa"/>
            <w:shd w:val="clear" w:color="auto" w:fill="auto"/>
          </w:tcPr>
          <w:p w14:paraId="0260B138" w14:textId="77777777" w:rsidR="0033523A" w:rsidRPr="009721CE" w:rsidRDefault="0033523A" w:rsidP="00B33267">
            <w:pPr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</w:tcPr>
          <w:p w14:paraId="527B6DE3" w14:textId="77777777" w:rsidR="0033523A" w:rsidRPr="009721CE" w:rsidRDefault="0033523A" w:rsidP="00B33267">
            <w:pPr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</w:tcPr>
          <w:p w14:paraId="64336E50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contextualSpacing/>
              <w:jc w:val="both"/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9721CE">
              <w:rPr>
                <w:rFonts w:ascii="Times New Roman" w:eastAsia="Times New Roman" w:hAnsi="Times New Roman" w:cs="Times New Roman"/>
                <w:sz w:val="16"/>
                <w:szCs w:val="16"/>
                <w:lang w:eastAsia="ar-SA"/>
              </w:rPr>
              <w:t>Увеличить количество иностранных и российских туристов до 10 тыс. чел.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41BE388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01.01.2021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5CF4A488" w14:textId="77777777" w:rsidR="0033523A" w:rsidRPr="009721CE" w:rsidRDefault="0033523A" w:rsidP="00B33267">
            <w:pPr>
              <w:tabs>
                <w:tab w:val="left" w:pos="142"/>
              </w:tabs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24.12.2021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3058E43A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100,0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5D385159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549599B9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0A37389C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100,0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0383697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6371442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0B4FA0A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08D2C10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6FDFE9F6" w14:textId="77777777" w:rsidTr="00B33267">
        <w:trPr>
          <w:gridAfter w:val="2"/>
          <w:wAfter w:w="31" w:type="dxa"/>
          <w:trHeight w:val="284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1AE5938E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234</w:t>
            </w:r>
          </w:p>
        </w:tc>
        <w:tc>
          <w:tcPr>
            <w:tcW w:w="1986" w:type="dxa"/>
            <w:shd w:val="clear" w:color="auto" w:fill="auto"/>
          </w:tcPr>
          <w:p w14:paraId="745A7265" w14:textId="77777777" w:rsidR="0033523A" w:rsidRPr="009721CE" w:rsidRDefault="0033523A" w:rsidP="00B33267">
            <w:pPr>
              <w:suppressAutoHyphens/>
              <w:snapToGrid w:val="0"/>
              <w:spacing w:after="0" w:line="216" w:lineRule="auto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Контрольное событие № 123</w:t>
            </w:r>
          </w:p>
          <w:p w14:paraId="4CE3754A" w14:textId="77777777" w:rsidR="0033523A" w:rsidRPr="009721CE" w:rsidRDefault="0033523A" w:rsidP="00B33267">
            <w:pPr>
              <w:suppressAutoHyphens/>
              <w:snapToGrid w:val="0"/>
              <w:spacing w:after="0" w:line="216" w:lineRule="auto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  <w:lang w:eastAsia="ar-SA"/>
              </w:rPr>
              <w:t>Администрация МР и субъекты туристической деятельности района приняли участие в ежегодных республиканских туристских выставках – ярмарках и иных республиканских и общероссийских выставках, ярмарках</w:t>
            </w:r>
          </w:p>
        </w:tc>
        <w:tc>
          <w:tcPr>
            <w:tcW w:w="1368" w:type="dxa"/>
            <w:shd w:val="clear" w:color="auto" w:fill="auto"/>
          </w:tcPr>
          <w:p w14:paraId="4D17879A" w14:textId="77777777" w:rsidR="0033523A" w:rsidRPr="009721CE" w:rsidRDefault="0033523A" w:rsidP="00B33267">
            <w:pPr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</w:tcPr>
          <w:p w14:paraId="1AB9F21E" w14:textId="77777777" w:rsidR="0033523A" w:rsidRPr="009721CE" w:rsidRDefault="0033523A" w:rsidP="00B33267">
            <w:pPr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6A8A3433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301776C" w14:textId="77777777" w:rsidR="0033523A" w:rsidRPr="009721CE" w:rsidRDefault="0033523A" w:rsidP="00B33267">
            <w:pPr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7A4F3D7A" w14:textId="77777777" w:rsidR="0033523A" w:rsidRPr="009721CE" w:rsidRDefault="0033523A" w:rsidP="00B33267">
            <w:pPr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В течение года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4CF669F4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244BA091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045B95E0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48915285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0A178F3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44DEBF3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305BB48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492A1E7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1D4EC61E" w14:textId="77777777" w:rsidTr="00B33267">
        <w:trPr>
          <w:gridAfter w:val="2"/>
          <w:wAfter w:w="31" w:type="dxa"/>
          <w:trHeight w:val="284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C1F72AE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235</w:t>
            </w:r>
          </w:p>
        </w:tc>
        <w:tc>
          <w:tcPr>
            <w:tcW w:w="1986" w:type="dxa"/>
            <w:shd w:val="clear" w:color="auto" w:fill="auto"/>
          </w:tcPr>
          <w:p w14:paraId="5D7F8834" w14:textId="77777777" w:rsidR="0033523A" w:rsidRPr="009721CE" w:rsidRDefault="0033523A" w:rsidP="00B33267">
            <w:pPr>
              <w:suppressAutoHyphens/>
              <w:snapToGrid w:val="0"/>
              <w:spacing w:after="0" w:line="216" w:lineRule="auto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Контрольное событие № 124</w:t>
            </w:r>
          </w:p>
          <w:p w14:paraId="00990AA3" w14:textId="77777777" w:rsidR="0033523A" w:rsidRPr="009721CE" w:rsidRDefault="0033523A" w:rsidP="00B33267">
            <w:pPr>
              <w:suppressAutoHyphens/>
              <w:snapToGrid w:val="0"/>
              <w:spacing w:after="0" w:line="216" w:lineRule="auto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bCs/>
                <w:sz w:val="16"/>
                <w:szCs w:val="16"/>
                <w:lang w:eastAsia="ar-SA"/>
              </w:rPr>
              <w:t>Организация не менее 2-х районных совещаний («круглых столов», деловых встреч) по вопросам туризма.</w:t>
            </w:r>
          </w:p>
        </w:tc>
        <w:tc>
          <w:tcPr>
            <w:tcW w:w="1368" w:type="dxa"/>
            <w:shd w:val="clear" w:color="auto" w:fill="auto"/>
          </w:tcPr>
          <w:p w14:paraId="0A39B73B" w14:textId="77777777" w:rsidR="0033523A" w:rsidRPr="009721CE" w:rsidRDefault="0033523A" w:rsidP="00B33267">
            <w:pPr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</w:tcPr>
          <w:p w14:paraId="633705C2" w14:textId="77777777" w:rsidR="0033523A" w:rsidRPr="009721CE" w:rsidRDefault="0033523A" w:rsidP="00B33267">
            <w:pPr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50E4D913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6689E24" w14:textId="77777777" w:rsidR="0033523A" w:rsidRPr="009721CE" w:rsidRDefault="0033523A" w:rsidP="00B33267">
            <w:pPr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2687CF07" w14:textId="77777777" w:rsidR="0033523A" w:rsidRPr="009721CE" w:rsidRDefault="0033523A" w:rsidP="00B33267">
            <w:pPr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В течение года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431E1470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7402DECE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2D2A8809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3B19D35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5FE8CF3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16296C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3E3FE8D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4D3C2E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3AE87AC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3BABE8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2E2BBDD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F1E026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0793F0FD" w14:textId="77777777" w:rsidTr="00B33267">
        <w:trPr>
          <w:gridAfter w:val="2"/>
          <w:wAfter w:w="31" w:type="dxa"/>
          <w:trHeight w:val="284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7213362D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236</w:t>
            </w:r>
          </w:p>
        </w:tc>
        <w:tc>
          <w:tcPr>
            <w:tcW w:w="1986" w:type="dxa"/>
            <w:shd w:val="clear" w:color="auto" w:fill="auto"/>
          </w:tcPr>
          <w:p w14:paraId="66124EE9" w14:textId="77777777" w:rsidR="0033523A" w:rsidRPr="009721CE" w:rsidRDefault="0033523A" w:rsidP="00B33267">
            <w:pPr>
              <w:suppressAutoHyphens/>
              <w:snapToGrid w:val="0"/>
              <w:spacing w:after="0" w:line="216" w:lineRule="auto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Контрольное событие № 125</w:t>
            </w:r>
          </w:p>
          <w:p w14:paraId="676A3681" w14:textId="77777777" w:rsidR="0033523A" w:rsidRPr="009721CE" w:rsidRDefault="0033523A" w:rsidP="00B33267">
            <w:pPr>
              <w:suppressAutoHyphens/>
              <w:snapToGrid w:val="0"/>
              <w:spacing w:after="0" w:line="216" w:lineRule="auto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Изготовление буклетов туристических маршрутов на территории Сыктывдинского района</w:t>
            </w:r>
          </w:p>
        </w:tc>
        <w:tc>
          <w:tcPr>
            <w:tcW w:w="1368" w:type="dxa"/>
            <w:shd w:val="clear" w:color="auto" w:fill="auto"/>
          </w:tcPr>
          <w:p w14:paraId="70B9E859" w14:textId="77777777" w:rsidR="0033523A" w:rsidRPr="009721CE" w:rsidRDefault="0033523A" w:rsidP="00B33267">
            <w:pPr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</w:tcPr>
          <w:p w14:paraId="27139758" w14:textId="77777777" w:rsidR="0033523A" w:rsidRPr="009721CE" w:rsidRDefault="0033523A" w:rsidP="00B33267">
            <w:pPr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35A1CBEF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B1955CF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35FDB2B4" w14:textId="77777777" w:rsidR="0033523A" w:rsidRPr="009721CE" w:rsidRDefault="0033523A" w:rsidP="00B33267">
            <w:pPr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В течение года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60BD6853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5D581630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175807B5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272C5D2F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6BFF90E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6674DBB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041DC7F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58E1293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366B46D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C88FA0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3DED7FB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B48814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56F4DBE9" w14:textId="77777777" w:rsidTr="00B33267">
        <w:trPr>
          <w:gridAfter w:val="2"/>
          <w:wAfter w:w="31" w:type="dxa"/>
          <w:trHeight w:val="471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5190C0DF" w14:textId="77777777" w:rsidR="0033523A" w:rsidRPr="009721CE" w:rsidRDefault="0033523A" w:rsidP="00B3326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237</w:t>
            </w:r>
          </w:p>
        </w:tc>
        <w:tc>
          <w:tcPr>
            <w:tcW w:w="1986" w:type="dxa"/>
            <w:shd w:val="clear" w:color="auto" w:fill="auto"/>
          </w:tcPr>
          <w:p w14:paraId="3944163C" w14:textId="77777777" w:rsidR="0033523A" w:rsidRPr="009721CE" w:rsidRDefault="0033523A" w:rsidP="00B33267">
            <w:pPr>
              <w:suppressAutoHyphens/>
              <w:snapToGrid w:val="0"/>
              <w:spacing w:after="0" w:line="216" w:lineRule="auto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Контрольное событие № 126</w:t>
            </w:r>
          </w:p>
          <w:p w14:paraId="0415D2DE" w14:textId="77777777" w:rsidR="0033523A" w:rsidRPr="009721CE" w:rsidRDefault="0033523A" w:rsidP="00B33267">
            <w:pPr>
              <w:suppressAutoHyphens/>
              <w:snapToGrid w:val="0"/>
              <w:spacing w:after="0" w:line="216" w:lineRule="auto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eastAsia="ar-SA"/>
              </w:rPr>
              <w:t>Изготовление сувенирной продукции с использованием бренда и его элементов.</w:t>
            </w:r>
          </w:p>
        </w:tc>
        <w:tc>
          <w:tcPr>
            <w:tcW w:w="1368" w:type="dxa"/>
            <w:shd w:val="clear" w:color="auto" w:fill="auto"/>
          </w:tcPr>
          <w:p w14:paraId="544744AC" w14:textId="77777777" w:rsidR="0033523A" w:rsidRPr="009721CE" w:rsidRDefault="0033523A" w:rsidP="00B33267">
            <w:pPr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Носов В.Ю.</w:t>
            </w:r>
          </w:p>
        </w:tc>
        <w:tc>
          <w:tcPr>
            <w:tcW w:w="1100" w:type="dxa"/>
            <w:gridSpan w:val="2"/>
            <w:shd w:val="clear" w:color="auto" w:fill="auto"/>
          </w:tcPr>
          <w:p w14:paraId="4D2252E6" w14:textId="77777777" w:rsidR="0033523A" w:rsidRPr="009721CE" w:rsidRDefault="0033523A" w:rsidP="00B33267">
            <w:pPr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Управление культуры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38D32848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7BD2D1F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4F78C55E" w14:textId="77777777" w:rsidR="0033523A" w:rsidRPr="009721CE" w:rsidRDefault="0033523A" w:rsidP="00B33267">
            <w:pPr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В течение года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67388F72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7FE4029E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6945716A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281CDFD4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</w:rPr>
              <w:t>Х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76C3863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6006FF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19D3AF3F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8F6C1ED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5D7A8A3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115807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70EEA50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E3D0BA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1AF5C981" w14:textId="77777777" w:rsidTr="00B33267">
        <w:trPr>
          <w:gridAfter w:val="2"/>
          <w:wAfter w:w="31" w:type="dxa"/>
          <w:trHeight w:val="471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0AA5561C" w14:textId="77777777" w:rsidR="0033523A" w:rsidRPr="009721CE" w:rsidRDefault="0033523A" w:rsidP="00B33267">
            <w:pPr>
              <w:widowControl w:val="0"/>
              <w:autoSpaceDE w:val="0"/>
              <w:autoSpaceDN w:val="0"/>
              <w:adjustRightInd w:val="0"/>
              <w:spacing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86" w:type="dxa"/>
            <w:shd w:val="clear" w:color="auto" w:fill="auto"/>
            <w:vAlign w:val="center"/>
          </w:tcPr>
          <w:p w14:paraId="03E52932" w14:textId="77777777" w:rsidR="0033523A" w:rsidRPr="009721CE" w:rsidRDefault="0033523A" w:rsidP="00B33267">
            <w:pPr>
              <w:suppressAutoHyphens/>
              <w:snapToGrid w:val="0"/>
              <w:spacing w:after="0" w:line="216" w:lineRule="auto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b/>
                <w:bCs/>
                <w:sz w:val="16"/>
                <w:szCs w:val="16"/>
                <w:lang w:eastAsia="ar-SA"/>
              </w:rPr>
              <w:t>Итого по подпрограмме 3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96A1F69" w14:textId="77777777" w:rsidR="0033523A" w:rsidRPr="009721CE" w:rsidRDefault="0033523A" w:rsidP="00B33267">
            <w:pPr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Х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4743B41E" w14:textId="77777777" w:rsidR="0033523A" w:rsidRPr="009721CE" w:rsidRDefault="0033523A" w:rsidP="00B33267">
            <w:pPr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Х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0B61CCDA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1FC7487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Х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0D0F34C4" w14:textId="77777777" w:rsidR="0033523A" w:rsidRPr="009721CE" w:rsidRDefault="0033523A" w:rsidP="00B33267">
            <w:pPr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Х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1B67EEE4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200,0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7D445054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40CAACDD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3A5667FD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200,0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1FE0164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72C257B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24ABBF6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6BD9B331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19BC5F8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6AA99A47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079086A4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4E89E3D2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  <w:lang w:val="en-US"/>
              </w:rPr>
              <w:t>V</w:t>
            </w:r>
          </w:p>
        </w:tc>
      </w:tr>
      <w:tr w:rsidR="0033523A" w:rsidRPr="009721CE" w14:paraId="03102E43" w14:textId="77777777" w:rsidTr="00B33267">
        <w:trPr>
          <w:gridAfter w:val="2"/>
          <w:wAfter w:w="31" w:type="dxa"/>
          <w:trHeight w:val="471"/>
          <w:jc w:val="center"/>
        </w:trPr>
        <w:tc>
          <w:tcPr>
            <w:tcW w:w="564" w:type="dxa"/>
            <w:shd w:val="clear" w:color="auto" w:fill="auto"/>
            <w:vAlign w:val="center"/>
          </w:tcPr>
          <w:p w14:paraId="62402803" w14:textId="77777777" w:rsidR="0033523A" w:rsidRPr="009721CE" w:rsidRDefault="0033523A" w:rsidP="00B33267">
            <w:pPr>
              <w:widowControl w:val="0"/>
              <w:autoSpaceDE w:val="0"/>
              <w:autoSpaceDN w:val="0"/>
              <w:adjustRightInd w:val="0"/>
              <w:spacing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86" w:type="dxa"/>
            <w:shd w:val="clear" w:color="auto" w:fill="auto"/>
            <w:vAlign w:val="center"/>
          </w:tcPr>
          <w:p w14:paraId="524BE63D" w14:textId="77777777" w:rsidR="0033523A" w:rsidRPr="009721CE" w:rsidRDefault="0033523A" w:rsidP="00B33267">
            <w:pPr>
              <w:suppressAutoHyphens/>
              <w:snapToGrid w:val="0"/>
              <w:spacing w:after="0" w:line="216" w:lineRule="auto"/>
              <w:jc w:val="both"/>
              <w:rPr>
                <w:rFonts w:ascii="Times New Roman" w:hAnsi="Times New Roman" w:cs="Times New Roman"/>
                <w:sz w:val="16"/>
                <w:szCs w:val="16"/>
                <w:lang w:eastAsia="ar-SA"/>
              </w:rPr>
            </w:pPr>
            <w:r w:rsidRPr="009721CE">
              <w:rPr>
                <w:rFonts w:ascii="Times New Roman" w:hAnsi="Times New Roman" w:cs="Times New Roman"/>
                <w:b/>
                <w:bCs/>
                <w:sz w:val="16"/>
                <w:szCs w:val="16"/>
                <w:lang w:eastAsia="ar-SA"/>
              </w:rPr>
              <w:t>Итого по Программе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4CC8242" w14:textId="77777777" w:rsidR="0033523A" w:rsidRPr="009721CE" w:rsidRDefault="0033523A" w:rsidP="00B33267">
            <w:pPr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Х</w:t>
            </w:r>
          </w:p>
        </w:tc>
        <w:tc>
          <w:tcPr>
            <w:tcW w:w="1100" w:type="dxa"/>
            <w:gridSpan w:val="2"/>
            <w:shd w:val="clear" w:color="auto" w:fill="auto"/>
            <w:vAlign w:val="center"/>
          </w:tcPr>
          <w:p w14:paraId="74ADFE7B" w14:textId="77777777" w:rsidR="0033523A" w:rsidRPr="009721CE" w:rsidRDefault="0033523A" w:rsidP="00B33267">
            <w:pPr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Х</w:t>
            </w:r>
          </w:p>
        </w:tc>
        <w:tc>
          <w:tcPr>
            <w:tcW w:w="2488" w:type="dxa"/>
            <w:gridSpan w:val="2"/>
            <w:shd w:val="clear" w:color="auto" w:fill="auto"/>
            <w:vAlign w:val="center"/>
          </w:tcPr>
          <w:p w14:paraId="5208B316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2CB3D51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Х</w:t>
            </w:r>
          </w:p>
        </w:tc>
        <w:tc>
          <w:tcPr>
            <w:tcW w:w="1024" w:type="dxa"/>
            <w:shd w:val="clear" w:color="auto" w:fill="auto"/>
            <w:vAlign w:val="center"/>
          </w:tcPr>
          <w:p w14:paraId="39FC1C9A" w14:textId="77777777" w:rsidR="0033523A" w:rsidRPr="009721CE" w:rsidRDefault="0033523A" w:rsidP="00B33267">
            <w:pPr>
              <w:spacing w:after="0" w:line="21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Х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17E20110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225 050,0</w:t>
            </w:r>
          </w:p>
        </w:tc>
        <w:tc>
          <w:tcPr>
            <w:tcW w:w="994" w:type="dxa"/>
            <w:gridSpan w:val="2"/>
            <w:shd w:val="clear" w:color="auto" w:fill="auto"/>
            <w:vAlign w:val="center"/>
          </w:tcPr>
          <w:p w14:paraId="544F705E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19 489,0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0696B0C6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70 894,0</w:t>
            </w:r>
          </w:p>
        </w:tc>
        <w:tc>
          <w:tcPr>
            <w:tcW w:w="1069" w:type="dxa"/>
            <w:gridSpan w:val="2"/>
            <w:shd w:val="clear" w:color="auto" w:fill="auto"/>
            <w:vAlign w:val="center"/>
          </w:tcPr>
          <w:p w14:paraId="5E08619D" w14:textId="77777777" w:rsidR="0033523A" w:rsidRPr="009721CE" w:rsidRDefault="0033523A" w:rsidP="00B33267">
            <w:pPr>
              <w:widowControl w:val="0"/>
              <w:tabs>
                <w:tab w:val="left" w:pos="270"/>
              </w:tabs>
              <w:autoSpaceDE w:val="0"/>
              <w:autoSpaceDN w:val="0"/>
              <w:adjustRightInd w:val="0"/>
              <w:spacing w:after="0" w:line="216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</w:rPr>
              <w:t>134 667,0</w:t>
            </w:r>
          </w:p>
        </w:tc>
        <w:tc>
          <w:tcPr>
            <w:tcW w:w="506" w:type="dxa"/>
            <w:gridSpan w:val="2"/>
            <w:shd w:val="clear" w:color="auto" w:fill="auto"/>
            <w:vAlign w:val="center"/>
          </w:tcPr>
          <w:p w14:paraId="02959B08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406930F6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  <w:lang w:val="en-US"/>
              </w:rPr>
              <w:t>V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</w:tcPr>
          <w:p w14:paraId="1E8829E9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68BC8045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  <w:lang w:val="en-US"/>
              </w:rPr>
              <w:t>V</w:t>
            </w:r>
          </w:p>
        </w:tc>
        <w:tc>
          <w:tcPr>
            <w:tcW w:w="425" w:type="dxa"/>
            <w:gridSpan w:val="2"/>
            <w:shd w:val="clear" w:color="auto" w:fill="auto"/>
            <w:vAlign w:val="center"/>
          </w:tcPr>
          <w:p w14:paraId="2291D2DA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4F52AB5E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  <w:lang w:val="en-US"/>
              </w:rPr>
              <w:t>V</w:t>
            </w:r>
          </w:p>
        </w:tc>
        <w:tc>
          <w:tcPr>
            <w:tcW w:w="456" w:type="dxa"/>
            <w:gridSpan w:val="3"/>
            <w:shd w:val="clear" w:color="auto" w:fill="auto"/>
            <w:vAlign w:val="center"/>
          </w:tcPr>
          <w:p w14:paraId="31851B80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5A7CDBFC" w14:textId="77777777" w:rsidR="0033523A" w:rsidRPr="009721CE" w:rsidRDefault="0033523A" w:rsidP="00B33267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21CE">
              <w:rPr>
                <w:rFonts w:ascii="Times New Roman" w:hAnsi="Times New Roman" w:cs="Times New Roman"/>
                <w:b/>
                <w:sz w:val="16"/>
                <w:szCs w:val="16"/>
                <w:lang w:val="en-US"/>
              </w:rPr>
              <w:t>V</w:t>
            </w:r>
          </w:p>
        </w:tc>
      </w:tr>
    </w:tbl>
    <w:p w14:paraId="1ECB8068" w14:textId="77777777" w:rsidR="0033523A" w:rsidRPr="009721CE" w:rsidRDefault="0033523A" w:rsidP="0033523A">
      <w:r>
        <w:t>».</w:t>
      </w:r>
    </w:p>
    <w:p w14:paraId="0009D4E1" w14:textId="77777777" w:rsidR="0033523A" w:rsidRPr="009721CE" w:rsidRDefault="0033523A" w:rsidP="0033523A"/>
    <w:p w14:paraId="553E6D32" w14:textId="77777777" w:rsidR="007F44F0" w:rsidRPr="009721CE" w:rsidRDefault="007F44F0" w:rsidP="007F44F0">
      <w:pPr>
        <w:sectPr w:rsidR="007F44F0" w:rsidRPr="009721CE" w:rsidSect="00F53829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  <w:bookmarkStart w:id="30" w:name="_GoBack"/>
      <w:bookmarkEnd w:id="30"/>
    </w:p>
    <w:p w14:paraId="172207CE" w14:textId="4F0A2945" w:rsidR="00327B3F" w:rsidRPr="00327B3F" w:rsidRDefault="00327B3F" w:rsidP="00327B3F">
      <w:pPr>
        <w:spacing w:after="160" w:line="24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327B3F">
        <w:rPr>
          <w:rFonts w:ascii="Times New Roman" w:eastAsia="Calibri" w:hAnsi="Times New Roman" w:cs="Times New Roman"/>
          <w:b/>
          <w:noProof/>
          <w:sz w:val="24"/>
          <w:szCs w:val="24"/>
          <w:u w:val="single"/>
          <w:lang w:eastAsia="en-US"/>
        </w:rPr>
        <w:lastRenderedPageBreak/>
        <w:drawing>
          <wp:anchor distT="0" distB="0" distL="6401435" distR="6401435" simplePos="0" relativeHeight="251732992" behindDoc="0" locked="0" layoutInCell="1" allowOverlap="1" wp14:anchorId="121E902E" wp14:editId="19D9AE8D">
            <wp:simplePos x="0" y="0"/>
            <wp:positionH relativeFrom="margin">
              <wp:posOffset>2533650</wp:posOffset>
            </wp:positionH>
            <wp:positionV relativeFrom="paragraph">
              <wp:posOffset>0</wp:posOffset>
            </wp:positionV>
            <wp:extent cx="800100" cy="996950"/>
            <wp:effectExtent l="0" t="0" r="0" b="0"/>
            <wp:wrapTopAndBottom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99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7B3F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Коми </w:t>
      </w:r>
      <w:proofErr w:type="spellStart"/>
      <w:r w:rsidRPr="00327B3F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Республикаын</w:t>
      </w:r>
      <w:proofErr w:type="spellEnd"/>
      <w:r w:rsidRPr="00327B3F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«</w:t>
      </w:r>
      <w:proofErr w:type="spellStart"/>
      <w:r w:rsidRPr="00327B3F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Сыктывдін</w:t>
      </w:r>
      <w:proofErr w:type="spellEnd"/>
      <w:r w:rsidRPr="00327B3F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» </w:t>
      </w:r>
    </w:p>
    <w:p w14:paraId="0F9236B7" w14:textId="77777777" w:rsidR="00327B3F" w:rsidRPr="00327B3F" w:rsidRDefault="00327B3F" w:rsidP="00327B3F">
      <w:pPr>
        <w:spacing w:after="0" w:line="240" w:lineRule="auto"/>
        <w:contextualSpacing/>
        <w:rPr>
          <w:rFonts w:ascii="Times New Roman" w:eastAsia="Calibri" w:hAnsi="Times New Roman" w:cs="Times New Roman"/>
          <w:b/>
          <w:bCs/>
          <w:sz w:val="24"/>
          <w:szCs w:val="24"/>
          <w:lang w:eastAsia="en-US"/>
        </w:rPr>
      </w:pPr>
      <w:r w:rsidRPr="00327B3F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                                      </w:t>
      </w:r>
      <w:proofErr w:type="spellStart"/>
      <w:r w:rsidRPr="00327B3F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муниципальнӧй</w:t>
      </w:r>
      <w:proofErr w:type="spellEnd"/>
      <w:r w:rsidRPr="00327B3F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</w:t>
      </w:r>
      <w:proofErr w:type="spellStart"/>
      <w:r w:rsidRPr="00327B3F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районса</w:t>
      </w:r>
      <w:proofErr w:type="spellEnd"/>
      <w:r w:rsidRPr="00327B3F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</w:t>
      </w:r>
      <w:proofErr w:type="spellStart"/>
      <w:r w:rsidRPr="00327B3F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администрациялӧн</w:t>
      </w:r>
      <w:proofErr w:type="spellEnd"/>
      <w:r w:rsidRPr="00327B3F">
        <w:rPr>
          <w:rFonts w:ascii="Times New Roman" w:eastAsia="Calibri" w:hAnsi="Times New Roman" w:cs="Times New Roman"/>
          <w:b/>
          <w:bCs/>
          <w:sz w:val="24"/>
          <w:szCs w:val="24"/>
          <w:lang w:eastAsia="en-US"/>
        </w:rPr>
        <w:t xml:space="preserve">                          </w:t>
      </w:r>
    </w:p>
    <w:p w14:paraId="7749CBE4" w14:textId="44125912" w:rsidR="00327B3F" w:rsidRPr="00327B3F" w:rsidRDefault="00327B3F" w:rsidP="00327B3F">
      <w:pPr>
        <w:keepNext/>
        <w:spacing w:after="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  <w:lang w:val="x-none" w:eastAsia="x-none"/>
        </w:rPr>
      </w:pPr>
      <w:r w:rsidRPr="00327B3F">
        <w:rPr>
          <w:rFonts w:ascii="Times New Roman" w:eastAsia="Times New Roman" w:hAnsi="Times New Roman" w:cs="Times New Roman"/>
          <w:b/>
          <w:noProof/>
          <w:sz w:val="24"/>
          <w:szCs w:val="24"/>
          <w:lang w:val="x-none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98DFCA5" wp14:editId="2D161AE4">
                <wp:simplePos x="0" y="0"/>
                <wp:positionH relativeFrom="column">
                  <wp:posOffset>-114300</wp:posOffset>
                </wp:positionH>
                <wp:positionV relativeFrom="paragraph">
                  <wp:posOffset>160655</wp:posOffset>
                </wp:positionV>
                <wp:extent cx="6410325" cy="0"/>
                <wp:effectExtent l="13335" t="13335" r="5715" b="5715"/>
                <wp:wrapNone/>
                <wp:docPr id="20" name="Прямая соединительная линия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4103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217C8D4" id="Прямая соединительная линия 20" o:spid="_x0000_s1026" style="position:absolute;flip:y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9pt,12.65pt" to="495.7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CPPtAEAAFIDAAAOAAAAZHJzL2Uyb0RvYy54bWysU01v2zAMvQ/YfxB0X+xka7EZcXpI1126&#10;LUC73Rl92MIkURCV2Pn3k9Q0HbrbMB8IkRSfHh/p9c3sLDuqSAZ9z5eLljPlBUrjh57/eLx795Ez&#10;SuAlWPSq5ydF/Gbz9s16Cp1a4YhWqsgyiKduCj0fUwpd05AYlQNaYFA+JzVGBym7cWhkhCmjO9us&#10;2va6mTDKEFEoohy9fUryTcXXWon0XWtSidmeZ26p2ljtvthms4ZuiBBGI8404B9YODA+P3qBuoUE&#10;7BDNX1DOiIiEOi0Euga1NkLVHnI3y/ZVNw8jBFV7yeJQuMhE/w9WfDtu/S4W6mL2D+EexS9iHrcj&#10;+EFVAo+nkAe3LFI1U6DuUlIcCrvI9tNXlPkOHBJWFWYdHdPWhJ+lsIDnTtlcZT9dZFdzYiIHrz8s&#10;2/erK87Ec66BrkCUwhApfVHoWDn03BpfFIEOjveUCqWXKyXs8c5YW6dqPZt6/ukqI5cMoTWyJKsT&#10;h/3WRnaEshf1q/29uhbx4GUFGxXIz+dzAmOfzvlx68+yFCXK2lG3R3naxWe58uAqy/OSlc3406/V&#10;L7/C5jcAAAD//wMAUEsDBBQABgAIAAAAIQBVZQW33QAAAAkBAAAPAAAAZHJzL2Rvd25yZXYueG1s&#10;TI/BTsMwEETvSPyDtUjcWiepipoQp6oQcEFCogTOTrwkEfY6it00/D2LOMBxdkazb8r94qyYcQqD&#10;JwXpOgGB1HozUKegfn1Y7UCEqMlo6wkVfGGAfXV5UerC+DO94HyMneASCoVW0Mc4FlKGtkenw9qP&#10;SOx9+MnpyHLqpJn0mcudlVmS3EinB+IPvR7xrsf283hyCg7vT/eb57lx3pq8q9+Mq5PHTKnrq+Vw&#10;CyLiEv/C8IPP6FAxU+NPZIKwClbpjrdEBdl2A4IDeZ5uQTS/B1mV8v+C6hsAAP//AwBQSwECLQAU&#10;AAYACAAAACEAtoM4kv4AAADhAQAAEwAAAAAAAAAAAAAAAAAAAAAAW0NvbnRlbnRfVHlwZXNdLnht&#10;bFBLAQItABQABgAIAAAAIQA4/SH/1gAAAJQBAAALAAAAAAAAAAAAAAAAAC8BAABfcmVscy8ucmVs&#10;c1BLAQItABQABgAIAAAAIQAwmCPPtAEAAFIDAAAOAAAAAAAAAAAAAAAAAC4CAABkcnMvZTJvRG9j&#10;LnhtbFBLAQItABQABgAIAAAAIQBVZQW33QAAAAkBAAAPAAAAAAAAAAAAAAAAAA4EAABkcnMvZG93&#10;bnJldi54bWxQSwUGAAAAAAQABADzAAAAGAUAAAAA&#10;"/>
            </w:pict>
          </mc:Fallback>
        </mc:AlternateContent>
      </w:r>
      <w:r w:rsidRPr="00327B3F">
        <w:rPr>
          <w:rFonts w:ascii="Times New Roman" w:eastAsia="Times New Roman" w:hAnsi="Times New Roman" w:cs="Times New Roman"/>
          <w:b/>
          <w:sz w:val="24"/>
          <w:szCs w:val="24"/>
          <w:lang w:val="x-none" w:eastAsia="x-none"/>
        </w:rPr>
        <w:t>ШУÖМ</w:t>
      </w:r>
    </w:p>
    <w:p w14:paraId="651FD99F" w14:textId="77777777" w:rsidR="00327B3F" w:rsidRPr="00327B3F" w:rsidRDefault="00327B3F" w:rsidP="00327B3F">
      <w:pPr>
        <w:keepNext/>
        <w:spacing w:after="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  <w:lang w:val="x-none" w:eastAsia="x-none"/>
        </w:rPr>
      </w:pPr>
      <w:r w:rsidRPr="00327B3F">
        <w:rPr>
          <w:rFonts w:ascii="Times New Roman" w:eastAsia="Times New Roman" w:hAnsi="Times New Roman" w:cs="Times New Roman"/>
          <w:b/>
          <w:sz w:val="24"/>
          <w:szCs w:val="24"/>
          <w:lang w:val="x-none" w:eastAsia="x-none"/>
        </w:rPr>
        <w:t>ПОСТАНОВЛЕНИЕ</w:t>
      </w:r>
    </w:p>
    <w:p w14:paraId="11EC82E7" w14:textId="77777777" w:rsidR="00327B3F" w:rsidRPr="00327B3F" w:rsidRDefault="00327B3F" w:rsidP="00327B3F">
      <w:pPr>
        <w:spacing w:after="160" w:line="24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327B3F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администрации муниципального района </w:t>
      </w:r>
    </w:p>
    <w:p w14:paraId="39669F1A" w14:textId="77777777" w:rsidR="00327B3F" w:rsidRPr="00327B3F" w:rsidRDefault="00327B3F" w:rsidP="00327B3F">
      <w:pPr>
        <w:spacing w:after="160" w:line="24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327B3F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«Сыктывдинский» Республики Коми</w:t>
      </w:r>
    </w:p>
    <w:p w14:paraId="30F2715A" w14:textId="77777777" w:rsidR="00327B3F" w:rsidRPr="00327B3F" w:rsidRDefault="00327B3F" w:rsidP="00327B3F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5FF3596B" w14:textId="77777777" w:rsidR="00327B3F" w:rsidRPr="00327B3F" w:rsidRDefault="00327B3F" w:rsidP="00327B3F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proofErr w:type="gramStart"/>
      <w:r w:rsidRPr="00327B3F">
        <w:rPr>
          <w:rFonts w:ascii="Times New Roman" w:eastAsia="Calibri" w:hAnsi="Times New Roman" w:cs="Times New Roman"/>
          <w:sz w:val="24"/>
          <w:szCs w:val="24"/>
          <w:lang w:eastAsia="en-US"/>
        </w:rPr>
        <w:t>от  30</w:t>
      </w:r>
      <w:proofErr w:type="gramEnd"/>
      <w:r w:rsidRPr="00327B3F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декабря 2021 года                                                                                               №  12/1709</w:t>
      </w:r>
    </w:p>
    <w:p w14:paraId="145DE9E8" w14:textId="77777777" w:rsidR="00327B3F" w:rsidRPr="00327B3F" w:rsidRDefault="00327B3F" w:rsidP="00327B3F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>О внесении изменений в постановление</w:t>
      </w:r>
    </w:p>
    <w:p w14:paraId="71E31DBA" w14:textId="77777777" w:rsidR="00327B3F" w:rsidRPr="00327B3F" w:rsidRDefault="00327B3F" w:rsidP="00327B3F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>администрации МО МР «Сыктывдинский»</w:t>
      </w:r>
    </w:p>
    <w:p w14:paraId="30F86E78" w14:textId="77777777" w:rsidR="00327B3F" w:rsidRPr="00327B3F" w:rsidRDefault="00327B3F" w:rsidP="00327B3F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 xml:space="preserve">от 27 июня 2017 года № 6/1112 «Об </w:t>
      </w:r>
    </w:p>
    <w:p w14:paraId="45B2BBD9" w14:textId="77777777" w:rsidR="00327B3F" w:rsidRPr="00327B3F" w:rsidRDefault="00327B3F" w:rsidP="00327B3F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 xml:space="preserve">утверждении Программы оздоровления </w:t>
      </w:r>
    </w:p>
    <w:p w14:paraId="74DD4DE5" w14:textId="77777777" w:rsidR="00327B3F" w:rsidRPr="00327B3F" w:rsidRDefault="00327B3F" w:rsidP="00327B3F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>муниципальных финансов (оптимизации</w:t>
      </w:r>
    </w:p>
    <w:p w14:paraId="690230C4" w14:textId="77777777" w:rsidR="00327B3F" w:rsidRPr="00327B3F" w:rsidRDefault="00327B3F" w:rsidP="00327B3F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>расходов) муниципального образования</w:t>
      </w:r>
    </w:p>
    <w:p w14:paraId="1415C2AC" w14:textId="77777777" w:rsidR="00327B3F" w:rsidRPr="00327B3F" w:rsidRDefault="00327B3F" w:rsidP="00327B3F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>муниципального района «Сыктывдинский»</w:t>
      </w:r>
    </w:p>
    <w:p w14:paraId="21D9F071" w14:textId="77777777" w:rsidR="00327B3F" w:rsidRPr="00327B3F" w:rsidRDefault="00327B3F" w:rsidP="00327B3F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>на период 2017-2024 годов»</w:t>
      </w:r>
    </w:p>
    <w:p w14:paraId="40E9DC1E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66AE4629" w14:textId="77777777" w:rsidR="00327B3F" w:rsidRPr="00327B3F" w:rsidRDefault="00327B3F" w:rsidP="0031043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 xml:space="preserve">В соответствии с </w:t>
      </w:r>
      <w:hyperlink r:id="rId65" w:history="1">
        <w:r w:rsidRPr="00327B3F">
          <w:rPr>
            <w:rFonts w:ascii="Times New Roman" w:eastAsia="Calibri" w:hAnsi="Times New Roman" w:cs="Times New Roman"/>
            <w:sz w:val="24"/>
            <w:szCs w:val="24"/>
          </w:rPr>
          <w:t>пунктами 3</w:t>
        </w:r>
      </w:hyperlink>
      <w:r w:rsidRPr="00327B3F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hyperlink r:id="rId66" w:history="1">
        <w:r w:rsidRPr="00327B3F">
          <w:rPr>
            <w:rFonts w:ascii="Times New Roman" w:eastAsia="Calibri" w:hAnsi="Times New Roman" w:cs="Times New Roman"/>
            <w:sz w:val="24"/>
            <w:szCs w:val="24"/>
          </w:rPr>
          <w:t>4 статьи 69.2</w:t>
        </w:r>
      </w:hyperlink>
      <w:r w:rsidRPr="00327B3F">
        <w:rPr>
          <w:rFonts w:ascii="Times New Roman" w:eastAsia="Calibri" w:hAnsi="Times New Roman" w:cs="Times New Roman"/>
          <w:sz w:val="24"/>
          <w:szCs w:val="24"/>
        </w:rPr>
        <w:t xml:space="preserve"> Бюджетного кодекса Российской Федерации, </w:t>
      </w:r>
      <w:hyperlink r:id="rId67" w:history="1">
        <w:r w:rsidRPr="00327B3F">
          <w:rPr>
            <w:rFonts w:ascii="Times New Roman" w:eastAsia="Calibri" w:hAnsi="Times New Roman" w:cs="Times New Roman"/>
            <w:sz w:val="24"/>
            <w:szCs w:val="24"/>
          </w:rPr>
          <w:t>подпунктом 3 пункта 7 статьи 9.2</w:t>
        </w:r>
      </w:hyperlink>
      <w:r w:rsidRPr="00327B3F">
        <w:rPr>
          <w:rFonts w:ascii="Times New Roman" w:eastAsia="Calibri" w:hAnsi="Times New Roman" w:cs="Times New Roman"/>
          <w:sz w:val="24"/>
          <w:szCs w:val="24"/>
        </w:rPr>
        <w:t xml:space="preserve"> Федерального закона от 12.01.1996 № 7-ФЗ «О некоммерческих организациях»,  </w:t>
      </w:r>
      <w:hyperlink r:id="rId68" w:history="1">
        <w:r w:rsidRPr="00327B3F">
          <w:rPr>
            <w:rFonts w:ascii="Times New Roman" w:eastAsia="Calibri" w:hAnsi="Times New Roman" w:cs="Times New Roman"/>
            <w:sz w:val="24"/>
            <w:szCs w:val="24"/>
          </w:rPr>
          <w:t>частью 5 статьи 4</w:t>
        </w:r>
      </w:hyperlink>
      <w:r w:rsidRPr="00327B3F">
        <w:rPr>
          <w:rFonts w:ascii="Times New Roman" w:eastAsia="Calibri" w:hAnsi="Times New Roman" w:cs="Times New Roman"/>
          <w:sz w:val="24"/>
          <w:szCs w:val="24"/>
        </w:rPr>
        <w:t xml:space="preserve"> Федерального закона от 03.11.2006 № 174-ФЗ «Об автономных учреждениях», администрация муниципального района «Сыктывдинский» Республики Коми</w:t>
      </w:r>
    </w:p>
    <w:p w14:paraId="46C675E0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14:paraId="46A4EA31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327B3F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ПОСТАНОВЛЯЕТ:</w:t>
      </w:r>
    </w:p>
    <w:p w14:paraId="3FB92F25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0"/>
          <w:szCs w:val="20"/>
          <w:lang w:eastAsia="en-US"/>
        </w:rPr>
      </w:pPr>
    </w:p>
    <w:p w14:paraId="3E527403" w14:textId="77777777" w:rsidR="00327B3F" w:rsidRPr="00327B3F" w:rsidRDefault="00327B3F" w:rsidP="00327B3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Calibri"/>
          <w:bCs/>
          <w:sz w:val="24"/>
          <w:szCs w:val="24"/>
        </w:rPr>
        <w:t xml:space="preserve">1. Приложение к постановлению </w:t>
      </w: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>администрации МО МР «Сыктывдинский» от 27 июня 2017 года № 6/1112 «Об утверждении Программы оздоровления муниципальных финансов (оптимизации расходов) муниципального образования муниципального района «Сыктывдинский» на период 2017-2024 годов» изложить в редакции согласно приложению к настоящему постановлению.</w:t>
      </w:r>
    </w:p>
    <w:p w14:paraId="7C395B32" w14:textId="77777777" w:rsidR="00327B3F" w:rsidRPr="00327B3F" w:rsidRDefault="00327B3F" w:rsidP="00327B3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eastAsia="Arial CYR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Calibri"/>
          <w:bCs/>
          <w:sz w:val="24"/>
          <w:szCs w:val="24"/>
        </w:rPr>
        <w:t>2. Признать утратившими силу</w:t>
      </w:r>
      <w:r w:rsidRPr="00327B3F">
        <w:rPr>
          <w:rFonts w:ascii="Times New Roman" w:eastAsia="Arial CYR" w:hAnsi="Times New Roman" w:cs="Times New Roman"/>
          <w:bCs/>
          <w:sz w:val="24"/>
          <w:szCs w:val="24"/>
        </w:rPr>
        <w:t>:</w:t>
      </w:r>
    </w:p>
    <w:p w14:paraId="3F6C91A3" w14:textId="77777777" w:rsidR="00327B3F" w:rsidRPr="00327B3F" w:rsidRDefault="00327B3F" w:rsidP="00327B3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>постановление администрации МО МР «Сыктывдинский» от 17 октября 2019 года №10/1288 «О внесении изменений в постановление администрации МО МР «Сыктывдинский»  от 27 июня 2017 года № 6/1112 «Об утверждении Программы оздоровления муниципальных финансов (оптимизации расходов) муниципального образования муниципального района «Сыктывдинский» на период 2017-2019 годов»;</w:t>
      </w:r>
    </w:p>
    <w:p w14:paraId="431BF973" w14:textId="77777777" w:rsidR="00327B3F" w:rsidRPr="00327B3F" w:rsidRDefault="00327B3F" w:rsidP="00327B3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>постановление администрации МО МР «Сыктывдинский» от 18 января 2021 года №1/35 «О внесении дополнений в постановление администрации МО МР «Сыктывдинский»  от 27 июня 2017 года № 6/1112 «Об утверждении Программы оздоровления муниципальных финансов (оптимизации расходов) муниципального образования муниципального района «Сыктывдинский» на период 2017-2024 годов».</w:t>
      </w:r>
    </w:p>
    <w:p w14:paraId="233D8573" w14:textId="77777777" w:rsidR="00327B3F" w:rsidRPr="00327B3F" w:rsidRDefault="00327B3F" w:rsidP="00327B3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Calibri"/>
          <w:bCs/>
          <w:sz w:val="24"/>
          <w:szCs w:val="24"/>
        </w:rPr>
      </w:pPr>
      <w:r w:rsidRPr="00327B3F">
        <w:rPr>
          <w:rFonts w:ascii="Times New Roman" w:eastAsia="Times New Roman" w:hAnsi="Times New Roman" w:cs="Calibri"/>
          <w:bCs/>
          <w:sz w:val="24"/>
          <w:szCs w:val="24"/>
        </w:rPr>
        <w:t>3. Контроль за исполнением настоящего постановления оставляю за собой.</w:t>
      </w:r>
    </w:p>
    <w:p w14:paraId="0A3549FF" w14:textId="77777777" w:rsidR="00327B3F" w:rsidRPr="00327B3F" w:rsidRDefault="00327B3F" w:rsidP="00327B3F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 xml:space="preserve">  4. Настоящее постановление вступает в силу со дня его подписания.</w:t>
      </w:r>
    </w:p>
    <w:p w14:paraId="39647E79" w14:textId="77777777" w:rsidR="00327B3F" w:rsidRPr="00327B3F" w:rsidRDefault="00327B3F" w:rsidP="00327B3F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5F54C2B2" w14:textId="77777777" w:rsidR="00327B3F" w:rsidRPr="00327B3F" w:rsidRDefault="00327B3F" w:rsidP="00327B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327B3F">
        <w:rPr>
          <w:rFonts w:ascii="Times New Roman" w:eastAsia="Calibri" w:hAnsi="Times New Roman" w:cs="Times New Roman"/>
          <w:sz w:val="24"/>
          <w:szCs w:val="24"/>
          <w:lang w:eastAsia="en-US"/>
        </w:rPr>
        <w:t>Глава муниципального района «Сыктывдинский» -</w:t>
      </w:r>
    </w:p>
    <w:p w14:paraId="51BDFF3B" w14:textId="77777777" w:rsidR="00327B3F" w:rsidRPr="00327B3F" w:rsidRDefault="00327B3F" w:rsidP="00327B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highlight w:val="yellow"/>
          <w:lang w:eastAsia="en-US"/>
        </w:rPr>
      </w:pPr>
      <w:r w:rsidRPr="00327B3F">
        <w:rPr>
          <w:rFonts w:ascii="Times New Roman" w:eastAsia="Calibri" w:hAnsi="Times New Roman" w:cs="Times New Roman"/>
          <w:sz w:val="24"/>
          <w:szCs w:val="24"/>
          <w:lang w:eastAsia="en-US"/>
        </w:rPr>
        <w:t>руководитель администрации                                                                              Л.Ю. Доронина</w:t>
      </w:r>
    </w:p>
    <w:p w14:paraId="00F548BD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lastRenderedPageBreak/>
        <w:t xml:space="preserve">Приложение </w:t>
      </w:r>
    </w:p>
    <w:p w14:paraId="5CF42704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 xml:space="preserve">к </w:t>
      </w:r>
      <w:proofErr w:type="gramStart"/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>постановлению  администрации</w:t>
      </w:r>
      <w:proofErr w:type="gramEnd"/>
    </w:p>
    <w:p w14:paraId="1D89B2AD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>муниципального района «Сыктывдинский»</w:t>
      </w:r>
    </w:p>
    <w:p w14:paraId="46985D35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 xml:space="preserve"> от 30 декабря 2021 года № 12/1709</w:t>
      </w:r>
    </w:p>
    <w:p w14:paraId="5E3C833C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2836B7D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/>
          <w:bCs/>
          <w:sz w:val="24"/>
          <w:szCs w:val="24"/>
        </w:rPr>
        <w:t>Программа</w:t>
      </w:r>
    </w:p>
    <w:p w14:paraId="16BF7A52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оздоровления муниципальных финансов (оптимизации расходов) муниципального образования муниципального района «Сыктывдинский» на период 2017-2024 годов</w:t>
      </w:r>
    </w:p>
    <w:p w14:paraId="4AC46272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6B019444" w14:textId="77777777" w:rsidR="00327B3F" w:rsidRPr="00327B3F" w:rsidRDefault="00327B3F" w:rsidP="00327B3F">
      <w:pPr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ind w:left="0" w:firstLine="360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/>
          <w:bCs/>
          <w:sz w:val="24"/>
          <w:szCs w:val="24"/>
        </w:rPr>
        <w:t>Основные положения</w:t>
      </w:r>
    </w:p>
    <w:p w14:paraId="36A1E146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7B4C1BE8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 xml:space="preserve">Программа оздоровления муниципальных финансов (оптимизации расходов) муниципального образования муниципального района «Сыктывдинский» на 2017-2024 годов (далее - Программа) разработана в целях формирования бюджетной политики муниципального образования муниципального района «Сыктывдинский», которая ориентирована на социально-экономическое развитие и финансовое оздоровление муниципального образования муниципального района «Сыктывдинский» для укрепления устойчивости бюджетной системы муниципального образования муниципального района «Сыктывдинский». </w:t>
      </w:r>
    </w:p>
    <w:p w14:paraId="31D79F8C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 xml:space="preserve">Программа определяет основные направления деятельности органов местного самоуправления муниципальных образований муниципального района «Сыктывдинский» в целях создания условий для результативного управления муниципальными финансами муниципального района «Сыктывдинский» и эффективного использования бюджетных средств путем осуществления мер, направленных на социально-экономическое развитие района в финансовой и бюджетной сферах, мобилизацию доходов, оптимизацию и </w:t>
      </w:r>
      <w:proofErr w:type="spellStart"/>
      <w:r w:rsidRPr="00327B3F">
        <w:rPr>
          <w:rFonts w:ascii="Times New Roman" w:eastAsia="Calibri" w:hAnsi="Times New Roman" w:cs="Times New Roman"/>
          <w:sz w:val="24"/>
          <w:szCs w:val="24"/>
        </w:rPr>
        <w:t>приоритизацию</w:t>
      </w:r>
      <w:proofErr w:type="spellEnd"/>
      <w:r w:rsidRPr="00327B3F">
        <w:rPr>
          <w:rFonts w:ascii="Times New Roman" w:eastAsia="Calibri" w:hAnsi="Times New Roman" w:cs="Times New Roman"/>
          <w:sz w:val="24"/>
          <w:szCs w:val="24"/>
        </w:rPr>
        <w:t xml:space="preserve"> расходов бюджетов муниципального образования муниципального образования «Сыктывдинский» Республики Коми, минимизацию бюджетного дефицита, снижение долговой нагрузки, на период до 2024 года.</w:t>
      </w:r>
    </w:p>
    <w:p w14:paraId="381098E6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6FC67DA1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Calibri" w:hAnsi="Times New Roman" w:cs="Times New Roman"/>
          <w:b/>
          <w:sz w:val="24"/>
          <w:szCs w:val="24"/>
        </w:rPr>
      </w:pPr>
      <w:r w:rsidRPr="00327B3F">
        <w:rPr>
          <w:rFonts w:ascii="Times New Roman" w:eastAsia="Calibri" w:hAnsi="Times New Roman" w:cs="Times New Roman"/>
          <w:b/>
          <w:sz w:val="24"/>
          <w:szCs w:val="24"/>
        </w:rPr>
        <w:t>II. Цели и задачи</w:t>
      </w:r>
    </w:p>
    <w:p w14:paraId="2CCE6DAB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06520D6B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Цель Программы - оздоровление муниципальных финансов муниципального образования муниципального района «Сыктывдинский» Республики Коми (далее - МР «Сыктывдинский»), направленное на удержание роста расходов бюджета муниципального района «Сыктывдинский» Республики Коми для минимизации бюджетного дефицита при безусловной реализации приоритетов и целей социально-экономического развития муниципального района «Сыктывдинский».</w:t>
      </w:r>
    </w:p>
    <w:p w14:paraId="14D9829D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Для достижения поставленных целей необходимо решить следующие задачи Программы:</w:t>
      </w:r>
    </w:p>
    <w:p w14:paraId="7774721C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1) сохранение устойчивости бюджетной системы муниципального района «Сыктывдинский» и обеспечение сбалансированности местных бюджетов;</w:t>
      </w:r>
    </w:p>
    <w:p w14:paraId="494A9B66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2) обеспечение роста налоговых и неналоговых доходов муниципального бюджета, в том числе путем:</w:t>
      </w:r>
    </w:p>
    <w:p w14:paraId="4E388261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оптимизации предоставляемых льгот по местным налогам и сборам;</w:t>
      </w:r>
    </w:p>
    <w:p w14:paraId="68EE9369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повышения уровня собираемости налоговых доходов и оптимизации налоговых ставок;</w:t>
      </w:r>
    </w:p>
    <w:p w14:paraId="239A0A9F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повышения эффективности использования муниципального имущества муниципального района «Сыктывдинский»;</w:t>
      </w:r>
    </w:p>
    <w:p w14:paraId="679649AE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3) удержание роста расходов бюджета муниципального района «Сыктывдинский», в том числе путем:</w:t>
      </w:r>
    </w:p>
    <w:p w14:paraId="0B9582D6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оптимизации расходных обязательств муниципального района «Сыктывдинский» Республики Коми, не связанных с решением вопросов, отнесенных к полномочиям органов местного самоуправления;</w:t>
      </w:r>
    </w:p>
    <w:p w14:paraId="01C9116E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оптимизации расходов на функционирование аппарата муниципальной службы;</w:t>
      </w:r>
    </w:p>
    <w:p w14:paraId="19AE5998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lastRenderedPageBreak/>
        <w:t>оптимизации инвестиционных расходов, субсидий юридическим лицам и дебиторской задолженности;</w:t>
      </w:r>
    </w:p>
    <w:p w14:paraId="50AFCB46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оптимизации мер социальной поддержки;</w:t>
      </w:r>
    </w:p>
    <w:p w14:paraId="03162FF9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оптимизации системы финансового взаимодействия с хозяйствующими субъектами;</w:t>
      </w:r>
    </w:p>
    <w:p w14:paraId="053B1A62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планирования муниципального бюджета муниципального района «Сыктывдинский» в программно-целевой структуре;</w:t>
      </w:r>
    </w:p>
    <w:p w14:paraId="476FDA8D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совершенствования межбюджетных отношений;</w:t>
      </w:r>
    </w:p>
    <w:p w14:paraId="29201F7E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повышения качества финансового менеджмента в органах местного самоуправления муниципального района «Сыктывдинский» и муниципальных учреждениях муниципального района «Сыктывдинский»;</w:t>
      </w:r>
    </w:p>
    <w:p w14:paraId="5064EBE1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оптимизация прочих расходов бюджета муниципального района «Сыктывдинский»;</w:t>
      </w:r>
    </w:p>
    <w:p w14:paraId="4AB9FF0A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4) оптимизация структуры муниципального долга, обеспечение ликвидности муниципального бюджета.</w:t>
      </w:r>
    </w:p>
    <w:p w14:paraId="5C79F67A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DF189F9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III</w:t>
      </w:r>
      <w:r w:rsidRPr="00327B3F">
        <w:rPr>
          <w:rFonts w:ascii="Times New Roman" w:eastAsia="Times New Roman" w:hAnsi="Times New Roman" w:cs="Times New Roman"/>
          <w:b/>
          <w:bCs/>
          <w:sz w:val="24"/>
          <w:szCs w:val="24"/>
        </w:rPr>
        <w:t>. Характеристика текущего состояния муниципальных финансов муниципального образования муниципального района «Сыктывдинский»</w:t>
      </w:r>
    </w:p>
    <w:p w14:paraId="464705A0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2DAFA1BE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 xml:space="preserve">        Муниципальным образованием муниципального района «Сыктывдинский» осуществляется постоянная работа по мобилизации источников доходов и оптимизации расходных обязательств.</w:t>
      </w:r>
    </w:p>
    <w:p w14:paraId="45DCCEF7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С 2010 года началось постепенное восстановление положительных тенденций социально-экономического развития муниципального района за счет проведения комплекса мер, в том числе и в бюджетной и налоговой политике, которые направлены на обеспечение условий для устойчивого экономического роста, эффективности бюджетных расходов, повышение уровня и качества жизни граждан муниципального района, что позволяет осуществить:</w:t>
      </w:r>
    </w:p>
    <w:p w14:paraId="42FCA482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1) увеличение доли налоговых и неналоговых доходов бюджета района (за исключением поступлений налоговых доходов по дополнительным нормативам отчислений) в общем объеме собственных доходов бюджета района (без учета субвенций), которая в свою очередь будет увеличиваться за счет роста:</w:t>
      </w:r>
    </w:p>
    <w:p w14:paraId="713FF3B4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- налога на совокупный доход,</w:t>
      </w:r>
    </w:p>
    <w:p w14:paraId="3D75307C" w14:textId="77777777" w:rsidR="00327B3F" w:rsidRPr="00327B3F" w:rsidRDefault="00327B3F" w:rsidP="00327B3F">
      <w:pPr>
        <w:tabs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- доходов от использования имущества, находящегося в государственной и муниципальной собственности,</w:t>
      </w:r>
    </w:p>
    <w:p w14:paraId="53D1D4B2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- доходов от продажи земельных участков, государственная собственность на которые не разграничена и которые расположены в границах поселений,</w:t>
      </w:r>
    </w:p>
    <w:p w14:paraId="33D98DBA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- штрафов, санкций, возмещения ущерба;</w:t>
      </w:r>
    </w:p>
    <w:p w14:paraId="3C1EE2FA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2) переход к формированию бюджета бюджетной системы муниципального района на трехлетний период;</w:t>
      </w:r>
    </w:p>
    <w:p w14:paraId="07F65276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3) формирование системы стандартов предоставления муниципальных услуг, создание и ведение реестра муниципальных услуг;</w:t>
      </w:r>
    </w:p>
    <w:p w14:paraId="0FC630D8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4) повышение эффективности взаимодействия администрации муниципального района с градообразующими организациями - налогоплательщиками в рамках соглашений, нацеленных на эффективное использование производственно-ресурсного потенциала района и улучшение условий жизни населения;</w:t>
      </w:r>
    </w:p>
    <w:p w14:paraId="414C75E2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5) внедрение новых подходов к финансовому обеспечению муниципальных услуг (работ), оказываемых (выполняемых) муниципальными учреждениями;</w:t>
      </w:r>
    </w:p>
    <w:p w14:paraId="2D532769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6) продвижение и реализация наиболее значимых инвестиционных проектов, предусматривающих модернизацию и реконструкцию существующих производств, развитие лесопромышленного комплекса, поддержку агропромышленного комплекса, модернизацию жилищно-коммунального хозяйства.</w:t>
      </w:r>
    </w:p>
    <w:p w14:paraId="6A1BA57C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1A864AE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742B50DB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IV</w:t>
      </w:r>
      <w:r w:rsidRPr="00327B3F">
        <w:rPr>
          <w:rFonts w:ascii="Times New Roman" w:eastAsia="Times New Roman" w:hAnsi="Times New Roman" w:cs="Times New Roman"/>
          <w:b/>
          <w:bCs/>
          <w:sz w:val="24"/>
          <w:szCs w:val="24"/>
        </w:rPr>
        <w:t>. Основные направления реализации Программы</w:t>
      </w:r>
    </w:p>
    <w:p w14:paraId="3CC9E61B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288D8016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lastRenderedPageBreak/>
        <w:t>Основными направлениями реализации Программы являются:</w:t>
      </w:r>
    </w:p>
    <w:p w14:paraId="5777A382" w14:textId="77777777" w:rsidR="00327B3F" w:rsidRPr="00327B3F" w:rsidRDefault="00327B3F" w:rsidP="00327B3F">
      <w:pPr>
        <w:numPr>
          <w:ilvl w:val="0"/>
          <w:numId w:val="45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>совершенствование системы управления общественными финансами в муниципальном районе «Сыктывдинский»;</w:t>
      </w:r>
    </w:p>
    <w:p w14:paraId="23C89210" w14:textId="77777777" w:rsidR="00327B3F" w:rsidRPr="00327B3F" w:rsidRDefault="00327B3F" w:rsidP="00327B3F">
      <w:pPr>
        <w:numPr>
          <w:ilvl w:val="0"/>
          <w:numId w:val="45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>повышение эффективности управления бюджетными доходами;</w:t>
      </w:r>
    </w:p>
    <w:p w14:paraId="60982F80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 xml:space="preserve">3) </w:t>
      </w:r>
      <w:proofErr w:type="gramStart"/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>оптимизация  и</w:t>
      </w:r>
      <w:proofErr w:type="gramEnd"/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 xml:space="preserve"> повышение эффективности расходов бюджета муниципального района «Сыктывдинский» Республики Коми;</w:t>
      </w:r>
    </w:p>
    <w:p w14:paraId="49632A79" w14:textId="77777777" w:rsidR="00327B3F" w:rsidRPr="00327B3F" w:rsidRDefault="00327B3F" w:rsidP="00327B3F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>4)    сокращение муниципального долга.</w:t>
      </w:r>
    </w:p>
    <w:p w14:paraId="7C615026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Направления реализации Программы, нацелены на повышение эффективности бюджетных расходов в 2019 - 2024 годах:</w:t>
      </w:r>
    </w:p>
    <w:p w14:paraId="3C4CCD19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1) долгосрочная сбалансированность и устойчивость бюджета муниципального района «Сыктывдинский», предусматривающая в том числе соблюдение отношения объема муниципального долга к общему годовому объему доходов бюджета муниципального района «Сыктывдинский» без учета объема безвозмездных поступлений,  и (или) поступлений налоговых доходов по дополнительным нормативам отчислений от налога на доходы физических лиц, а также совершенствование системы оценки рисков для долговой устойчивости местных бюджетов в совокупности с системой соответствующих бюджетных ограничений;</w:t>
      </w:r>
    </w:p>
    <w:p w14:paraId="69650555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2) совершенствование системы муниципальных программ и внедрение принципов проектного управления и управления налоговыми расходами путем приведения перечня и структуры муниципальных программ в соответствие со сферами и приоритетами государственной политики; пересмотра системы оценки эффективности муниципальных программ муниципального района «Сыктывдинский»;</w:t>
      </w:r>
    </w:p>
    <w:p w14:paraId="638A7222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highlight w:val="yellow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>3) совершенствование системы закупок товаров, работ, услуг для обеспечения муниципальных нужд путем расширения практики централизации закупок для нужд муниципальных заказчиков, развития практики определения поставщиков (подрядчиков, исполнителей) на основе принципов «электронного магазина».</w:t>
      </w:r>
    </w:p>
    <w:p w14:paraId="51495D8A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06965326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V</w:t>
      </w:r>
      <w:r w:rsidRPr="00327B3F">
        <w:rPr>
          <w:rFonts w:ascii="Times New Roman" w:eastAsia="Times New Roman" w:hAnsi="Times New Roman" w:cs="Times New Roman"/>
          <w:b/>
          <w:bCs/>
          <w:sz w:val="24"/>
          <w:szCs w:val="24"/>
        </w:rPr>
        <w:t>. Ожидаемые результаты реализации Программы</w:t>
      </w:r>
    </w:p>
    <w:p w14:paraId="50008E61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4062F435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>Реализация Программы позволит осуществить оздоровление муниципальных финансов муниципального образования муниципального района «Сыктывдинский», а именно:</w:t>
      </w:r>
    </w:p>
    <w:p w14:paraId="2F3F6E58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>1)</w:t>
      </w:r>
      <w:r w:rsidRPr="00327B3F">
        <w:rPr>
          <w:rFonts w:ascii="Times New Roman" w:eastAsia="Times New Roman" w:hAnsi="Times New Roman" w:cs="Calibri"/>
          <w:b/>
          <w:bCs/>
          <w:sz w:val="24"/>
          <w:szCs w:val="24"/>
        </w:rPr>
        <w:t xml:space="preserve"> </w:t>
      </w:r>
      <w:r w:rsidRPr="00327B3F">
        <w:rPr>
          <w:rFonts w:ascii="Times New Roman" w:eastAsia="Times New Roman" w:hAnsi="Times New Roman" w:cs="Calibri"/>
          <w:bCs/>
          <w:sz w:val="24"/>
          <w:szCs w:val="24"/>
        </w:rPr>
        <w:t>укрепить устойчивость бюджетной системы муниципального района «Сыктывдинский»;</w:t>
      </w:r>
    </w:p>
    <w:p w14:paraId="2F78FEAF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>2) удержать рост расходов бюджета муниципального образования муниципального района «Сыктывдинский» Республики Коми;</w:t>
      </w:r>
    </w:p>
    <w:p w14:paraId="4FCF5BCF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>3) минимизировать дефицит бюджета муниципального района «Сыктывдинский» Республики Коми;</w:t>
      </w:r>
    </w:p>
    <w:p w14:paraId="6102050A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>3) обеспечить сокращение долговой нагрузки на бюджетную систему муниципального района;</w:t>
      </w:r>
    </w:p>
    <w:p w14:paraId="25883F9B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7B3F">
        <w:rPr>
          <w:rFonts w:ascii="Times New Roman" w:eastAsia="Calibri" w:hAnsi="Times New Roman" w:cs="Times New Roman"/>
          <w:sz w:val="24"/>
          <w:szCs w:val="24"/>
        </w:rPr>
        <w:t xml:space="preserve">   4)   высвобождаемые средства бюджета муниципального района «Сыктывдинский» по результатам проведенных мероприятий Программы (бюджетный эффект) направлять на сокращение кредиторской задолженности.</w:t>
      </w:r>
    </w:p>
    <w:p w14:paraId="76FCD128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5BF0E00B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VI</w:t>
      </w:r>
      <w:r w:rsidRPr="00327B3F">
        <w:rPr>
          <w:rFonts w:ascii="Times New Roman" w:eastAsia="Times New Roman" w:hAnsi="Times New Roman" w:cs="Times New Roman"/>
          <w:b/>
          <w:bCs/>
          <w:sz w:val="24"/>
          <w:szCs w:val="24"/>
        </w:rPr>
        <w:t>. Методика оценки реализации Программы</w:t>
      </w:r>
    </w:p>
    <w:p w14:paraId="42CFF138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3E65C869" w14:textId="77777777" w:rsidR="00327B3F" w:rsidRPr="00327B3F" w:rsidRDefault="00327B3F" w:rsidP="00327B3F">
      <w:pPr>
        <w:spacing w:after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327B3F">
        <w:rPr>
          <w:rFonts w:ascii="Times New Roman" w:eastAsia="Calibri" w:hAnsi="Times New Roman" w:cs="Times New Roman"/>
          <w:sz w:val="24"/>
          <w:szCs w:val="24"/>
          <w:lang w:eastAsia="en-US"/>
        </w:rPr>
        <w:t>Оценка реализации Программы представляет собой механизм контроля за исполнением Плана мероприятий по реализации Программы.</w:t>
      </w:r>
    </w:p>
    <w:p w14:paraId="61C64088" w14:textId="77777777" w:rsidR="00327B3F" w:rsidRPr="00327B3F" w:rsidRDefault="00327B3F" w:rsidP="00327B3F">
      <w:pPr>
        <w:spacing w:after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327B3F">
        <w:rPr>
          <w:rFonts w:ascii="Times New Roman" w:eastAsia="Calibri" w:hAnsi="Times New Roman" w:cs="Times New Roman"/>
          <w:sz w:val="24"/>
          <w:szCs w:val="24"/>
          <w:lang w:eastAsia="en-US"/>
        </w:rPr>
        <w:t>Выполнение мероприятий планируется осуществить отраслевыми (функциональными) органами администрации муниципального образования муниципального района «Сыктывдинский» с участием органов местного самоуправления сельских поселений.</w:t>
      </w:r>
    </w:p>
    <w:p w14:paraId="0DA679D3" w14:textId="77777777" w:rsidR="00327B3F" w:rsidRPr="00327B3F" w:rsidRDefault="00327B3F" w:rsidP="00327B3F">
      <w:pPr>
        <w:spacing w:after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327B3F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Результативность и эффективность выполнения мероприятий Программы оценивается управлением финансов администрации муниципального образования муниципального района «Сыктывдинский» ежегодно до 1 апреля года, следующего за отчетным, и </w:t>
      </w:r>
      <w:r w:rsidRPr="00327B3F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определяется как степень достижения индикаторов (показателей) исполнения мероприятий, указанных в приложении к настоящей Программе, по формуле:</w:t>
      </w:r>
    </w:p>
    <w:p w14:paraId="469C5404" w14:textId="77777777" w:rsidR="00327B3F" w:rsidRPr="00327B3F" w:rsidRDefault="00327B3F" w:rsidP="00327B3F">
      <w:pPr>
        <w:spacing w:after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327B3F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R</w:t>
      </w:r>
      <w:r w:rsidRPr="00327B3F">
        <w:rPr>
          <w:rFonts w:ascii="Times New Roman" w:eastAsia="Calibri" w:hAnsi="Times New Roman" w:cs="Times New Roman"/>
          <w:sz w:val="24"/>
          <w:szCs w:val="24"/>
          <w:lang w:eastAsia="en-US"/>
        </w:rPr>
        <w:t>=</w:t>
      </w:r>
      <w:proofErr w:type="spellStart"/>
      <w:r w:rsidRPr="00327B3F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i</w:t>
      </w:r>
      <w:proofErr w:type="spellEnd"/>
      <w:r w:rsidRPr="00327B3F">
        <w:rPr>
          <w:rFonts w:ascii="Times New Roman" w:eastAsia="Calibri" w:hAnsi="Times New Roman" w:cs="Times New Roman"/>
          <w:sz w:val="24"/>
          <w:szCs w:val="24"/>
          <w:lang w:eastAsia="en-US"/>
        </w:rPr>
        <w:t>/</w:t>
      </w:r>
      <w:r w:rsidRPr="00327B3F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n</w:t>
      </w:r>
      <w:r w:rsidRPr="00327B3F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Pr="00327B3F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x</w:t>
      </w:r>
      <w:r w:rsidRPr="00327B3F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100%,</w:t>
      </w:r>
    </w:p>
    <w:p w14:paraId="764FF86A" w14:textId="77777777" w:rsidR="00327B3F" w:rsidRPr="00327B3F" w:rsidRDefault="00327B3F" w:rsidP="00327B3F">
      <w:pPr>
        <w:spacing w:after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327B3F">
        <w:rPr>
          <w:rFonts w:ascii="Times New Roman" w:eastAsia="Calibri" w:hAnsi="Times New Roman" w:cs="Times New Roman"/>
          <w:sz w:val="24"/>
          <w:szCs w:val="24"/>
          <w:lang w:eastAsia="en-US"/>
        </w:rPr>
        <w:t>где:</w:t>
      </w:r>
    </w:p>
    <w:p w14:paraId="74F9E7FA" w14:textId="77777777" w:rsidR="00327B3F" w:rsidRPr="00327B3F" w:rsidRDefault="00327B3F" w:rsidP="00327B3F">
      <w:pPr>
        <w:spacing w:after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327B3F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R</w:t>
      </w:r>
      <w:r w:rsidRPr="00327B3F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- значение показателя эффективности реализации Программы (доля достигнутых целевых показателей (индикаторов) общему количеству показателей (индикаторов) за отчетный год), %;</w:t>
      </w:r>
    </w:p>
    <w:p w14:paraId="32454A32" w14:textId="77777777" w:rsidR="00327B3F" w:rsidRPr="00327B3F" w:rsidRDefault="00327B3F" w:rsidP="00327B3F">
      <w:pPr>
        <w:spacing w:after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proofErr w:type="spellStart"/>
      <w:proofErr w:type="gramStart"/>
      <w:r w:rsidRPr="00327B3F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i</w:t>
      </w:r>
      <w:proofErr w:type="spellEnd"/>
      <w:r w:rsidRPr="00327B3F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-</w:t>
      </w:r>
      <w:proofErr w:type="gramEnd"/>
      <w:r w:rsidRPr="00327B3F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количество достигнутых целевых показателей (индикаторов), ед.;</w:t>
      </w:r>
    </w:p>
    <w:p w14:paraId="273C3B0E" w14:textId="77777777" w:rsidR="00327B3F" w:rsidRPr="00327B3F" w:rsidRDefault="00327B3F" w:rsidP="00327B3F">
      <w:pPr>
        <w:spacing w:after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327B3F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n</w:t>
      </w:r>
      <w:r w:rsidRPr="00327B3F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proofErr w:type="gramStart"/>
      <w:r w:rsidRPr="00327B3F">
        <w:rPr>
          <w:rFonts w:ascii="Times New Roman" w:eastAsia="Calibri" w:hAnsi="Times New Roman" w:cs="Times New Roman"/>
          <w:sz w:val="24"/>
          <w:szCs w:val="24"/>
          <w:lang w:eastAsia="en-US"/>
        </w:rPr>
        <w:t>-  общее</w:t>
      </w:r>
      <w:proofErr w:type="gramEnd"/>
      <w:r w:rsidRPr="00327B3F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количество целевых показателей (индикаторов), ед.</w:t>
      </w:r>
    </w:p>
    <w:p w14:paraId="4CB24839" w14:textId="77777777" w:rsidR="00327B3F" w:rsidRPr="00327B3F" w:rsidRDefault="00327B3F" w:rsidP="00327B3F">
      <w:pPr>
        <w:spacing w:after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327B3F">
        <w:rPr>
          <w:rFonts w:ascii="Times New Roman" w:eastAsia="Calibri" w:hAnsi="Times New Roman" w:cs="Times New Roman"/>
          <w:sz w:val="24"/>
          <w:szCs w:val="24"/>
          <w:lang w:eastAsia="en-US"/>
        </w:rPr>
        <w:t>Критерии оценки реализации Программы приведены в таблице.</w:t>
      </w:r>
    </w:p>
    <w:p w14:paraId="6E899F20" w14:textId="77777777" w:rsidR="00327B3F" w:rsidRPr="00327B3F" w:rsidRDefault="00327B3F" w:rsidP="00327B3F">
      <w:pPr>
        <w:spacing w:after="160" w:line="259" w:lineRule="auto"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30AA8876" w14:textId="77777777" w:rsidR="00327B3F" w:rsidRPr="00327B3F" w:rsidRDefault="00327B3F" w:rsidP="00327B3F">
      <w:pPr>
        <w:spacing w:after="160" w:line="259" w:lineRule="auto"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327B3F">
        <w:rPr>
          <w:rFonts w:ascii="Times New Roman" w:eastAsia="Calibri" w:hAnsi="Times New Roman" w:cs="Times New Roman"/>
          <w:sz w:val="24"/>
          <w:szCs w:val="24"/>
          <w:lang w:eastAsia="en-US"/>
        </w:rPr>
        <w:t>Таблица</w:t>
      </w:r>
    </w:p>
    <w:p w14:paraId="1941D7D5" w14:textId="77777777" w:rsidR="00327B3F" w:rsidRPr="00327B3F" w:rsidRDefault="00327B3F" w:rsidP="00327B3F">
      <w:pPr>
        <w:spacing w:after="160" w:line="259" w:lineRule="auto"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327B3F">
        <w:rPr>
          <w:rFonts w:ascii="Times New Roman" w:eastAsia="Calibri" w:hAnsi="Times New Roman" w:cs="Times New Roman"/>
          <w:sz w:val="24"/>
          <w:szCs w:val="24"/>
          <w:lang w:eastAsia="en-US"/>
        </w:rPr>
        <w:t>Критерии оценки реализации Программы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72"/>
        <w:gridCol w:w="4573"/>
      </w:tblGrid>
      <w:tr w:rsidR="00327B3F" w:rsidRPr="00327B3F" w14:paraId="72BB53D0" w14:textId="77777777" w:rsidTr="00C272B0">
        <w:tc>
          <w:tcPr>
            <w:tcW w:w="4572" w:type="dxa"/>
            <w:shd w:val="clear" w:color="auto" w:fill="auto"/>
          </w:tcPr>
          <w:p w14:paraId="0E01CC5E" w14:textId="77777777" w:rsidR="00327B3F" w:rsidRPr="00327B3F" w:rsidRDefault="00327B3F" w:rsidP="00327B3F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Значение показателя эффективности реализации Программы (</w:t>
            </w:r>
            <w:r w:rsidRPr="00327B3F">
              <w:rPr>
                <w:rFonts w:ascii="Times New Roman" w:eastAsia="Calibri" w:hAnsi="Times New Roman" w:cs="Times New Roman"/>
                <w:sz w:val="24"/>
                <w:szCs w:val="24"/>
                <w:lang w:val="en-US" w:eastAsia="en-US"/>
              </w:rPr>
              <w:t>R</w:t>
            </w:r>
            <w:r w:rsidRPr="00327B3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)</w:t>
            </w:r>
          </w:p>
        </w:tc>
        <w:tc>
          <w:tcPr>
            <w:tcW w:w="4573" w:type="dxa"/>
            <w:shd w:val="clear" w:color="auto" w:fill="auto"/>
          </w:tcPr>
          <w:p w14:paraId="7609D849" w14:textId="77777777" w:rsidR="00327B3F" w:rsidRPr="00327B3F" w:rsidRDefault="00327B3F" w:rsidP="00327B3F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Оценка реализации Программы</w:t>
            </w:r>
          </w:p>
        </w:tc>
      </w:tr>
      <w:tr w:rsidR="00327B3F" w:rsidRPr="00327B3F" w14:paraId="61F94683" w14:textId="77777777" w:rsidTr="00C272B0">
        <w:tc>
          <w:tcPr>
            <w:tcW w:w="4572" w:type="dxa"/>
            <w:shd w:val="clear" w:color="auto" w:fill="auto"/>
          </w:tcPr>
          <w:p w14:paraId="178B56F7" w14:textId="77777777" w:rsidR="00327B3F" w:rsidRPr="00327B3F" w:rsidRDefault="00327B3F" w:rsidP="00327B3F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более 90%</w:t>
            </w:r>
          </w:p>
        </w:tc>
        <w:tc>
          <w:tcPr>
            <w:tcW w:w="4573" w:type="dxa"/>
            <w:shd w:val="clear" w:color="auto" w:fill="auto"/>
          </w:tcPr>
          <w:p w14:paraId="5793F3B5" w14:textId="77777777" w:rsidR="00327B3F" w:rsidRPr="00327B3F" w:rsidRDefault="00327B3F" w:rsidP="00327B3F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высокая</w:t>
            </w:r>
          </w:p>
        </w:tc>
      </w:tr>
      <w:tr w:rsidR="00327B3F" w:rsidRPr="00327B3F" w14:paraId="5C56FE96" w14:textId="77777777" w:rsidTr="00C272B0">
        <w:tc>
          <w:tcPr>
            <w:tcW w:w="4572" w:type="dxa"/>
            <w:shd w:val="clear" w:color="auto" w:fill="auto"/>
          </w:tcPr>
          <w:p w14:paraId="3312EEAD" w14:textId="77777777" w:rsidR="00327B3F" w:rsidRPr="00327B3F" w:rsidRDefault="00327B3F" w:rsidP="00327B3F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 70% до 90%</w:t>
            </w:r>
          </w:p>
        </w:tc>
        <w:tc>
          <w:tcPr>
            <w:tcW w:w="4573" w:type="dxa"/>
            <w:shd w:val="clear" w:color="auto" w:fill="auto"/>
          </w:tcPr>
          <w:p w14:paraId="785B2994" w14:textId="77777777" w:rsidR="00327B3F" w:rsidRPr="00327B3F" w:rsidRDefault="00327B3F" w:rsidP="00327B3F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средняя</w:t>
            </w:r>
          </w:p>
        </w:tc>
      </w:tr>
      <w:tr w:rsidR="00327B3F" w:rsidRPr="00327B3F" w14:paraId="5A4B8D2E" w14:textId="77777777" w:rsidTr="00C272B0">
        <w:tc>
          <w:tcPr>
            <w:tcW w:w="4572" w:type="dxa"/>
            <w:shd w:val="clear" w:color="auto" w:fill="auto"/>
          </w:tcPr>
          <w:p w14:paraId="1071A905" w14:textId="77777777" w:rsidR="00327B3F" w:rsidRPr="00327B3F" w:rsidRDefault="00327B3F" w:rsidP="00327B3F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менее 70%</w:t>
            </w:r>
          </w:p>
        </w:tc>
        <w:tc>
          <w:tcPr>
            <w:tcW w:w="4573" w:type="dxa"/>
            <w:shd w:val="clear" w:color="auto" w:fill="auto"/>
          </w:tcPr>
          <w:p w14:paraId="736DE733" w14:textId="77777777" w:rsidR="00327B3F" w:rsidRPr="00327B3F" w:rsidRDefault="00327B3F" w:rsidP="00327B3F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низкая</w:t>
            </w:r>
          </w:p>
        </w:tc>
      </w:tr>
    </w:tbl>
    <w:p w14:paraId="1F740F14" w14:textId="77777777" w:rsidR="00327B3F" w:rsidRPr="00327B3F" w:rsidRDefault="00327B3F" w:rsidP="00327B3F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14:paraId="42734549" w14:textId="77777777" w:rsidR="00327B3F" w:rsidRPr="00327B3F" w:rsidRDefault="00327B3F" w:rsidP="00327B3F">
      <w:pPr>
        <w:spacing w:after="160" w:line="259" w:lineRule="auto"/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sectPr w:rsidR="00327B3F" w:rsidRPr="00327B3F" w:rsidSect="005075C2">
          <w:pgSz w:w="11906" w:h="16838"/>
          <w:pgMar w:top="851" w:right="851" w:bottom="709" w:left="1701" w:header="709" w:footer="709" w:gutter="0"/>
          <w:cols w:space="708"/>
          <w:docGrid w:linePitch="360"/>
        </w:sectPr>
      </w:pPr>
    </w:p>
    <w:p w14:paraId="5B35E53F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Calibri"/>
          <w:bCs/>
          <w:sz w:val="24"/>
          <w:szCs w:val="24"/>
        </w:rPr>
      </w:pPr>
      <w:r w:rsidRPr="00327B3F">
        <w:rPr>
          <w:rFonts w:ascii="Times New Roman" w:eastAsia="Times New Roman" w:hAnsi="Times New Roman" w:cs="Calibri"/>
          <w:bCs/>
          <w:sz w:val="24"/>
          <w:szCs w:val="24"/>
        </w:rPr>
        <w:lastRenderedPageBreak/>
        <w:t>Приложение к Программе оздоровления</w:t>
      </w:r>
    </w:p>
    <w:p w14:paraId="3DA89906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Calibri"/>
          <w:b/>
          <w:bCs/>
          <w:sz w:val="24"/>
          <w:szCs w:val="24"/>
        </w:rPr>
        <w:t xml:space="preserve"> </w:t>
      </w: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 xml:space="preserve">муниципальных финансов (оптимизации расходов) </w:t>
      </w:r>
    </w:p>
    <w:p w14:paraId="08034DAE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 xml:space="preserve">муниципального образования </w:t>
      </w:r>
    </w:p>
    <w:p w14:paraId="01C7BF2B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>муниципального района «Сыктывдинский»</w:t>
      </w:r>
    </w:p>
    <w:p w14:paraId="66FD7583" w14:textId="77777777" w:rsidR="00327B3F" w:rsidRPr="00327B3F" w:rsidRDefault="00327B3F" w:rsidP="00327B3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27B3F">
        <w:rPr>
          <w:rFonts w:ascii="Times New Roman" w:eastAsia="Times New Roman" w:hAnsi="Times New Roman" w:cs="Times New Roman"/>
          <w:bCs/>
          <w:sz w:val="24"/>
          <w:szCs w:val="24"/>
        </w:rPr>
        <w:t>на период 2017-2024 годов</w:t>
      </w:r>
    </w:p>
    <w:p w14:paraId="249218D5" w14:textId="77777777" w:rsidR="00327B3F" w:rsidRPr="00327B3F" w:rsidRDefault="00327B3F" w:rsidP="00327B3F">
      <w:pPr>
        <w:spacing w:after="160" w:line="259" w:lineRule="auto"/>
        <w:jc w:val="right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13CF5FA0" w14:textId="77777777" w:rsidR="00327B3F" w:rsidRPr="00327B3F" w:rsidRDefault="00327B3F" w:rsidP="00327B3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327B3F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План </w:t>
      </w:r>
      <w:proofErr w:type="gramStart"/>
      <w:r w:rsidRPr="00327B3F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мероприятий  МР</w:t>
      </w:r>
      <w:proofErr w:type="gramEnd"/>
      <w:r w:rsidRPr="00327B3F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«Сыктывдинский»</w:t>
      </w:r>
    </w:p>
    <w:p w14:paraId="1594321A" w14:textId="77777777" w:rsidR="00327B3F" w:rsidRPr="00327B3F" w:rsidRDefault="00327B3F" w:rsidP="00327B3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327B3F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оздоровления муниципальных финансов (оптимизации расходов) на 2017-2024 годы</w:t>
      </w:r>
    </w:p>
    <w:p w14:paraId="7152D307" w14:textId="77777777" w:rsidR="00327B3F" w:rsidRPr="00327B3F" w:rsidRDefault="00327B3F" w:rsidP="00327B3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tbl>
      <w:tblPr>
        <w:tblW w:w="16018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709"/>
        <w:gridCol w:w="1844"/>
        <w:gridCol w:w="1984"/>
        <w:gridCol w:w="1985"/>
        <w:gridCol w:w="1134"/>
        <w:gridCol w:w="1701"/>
        <w:gridCol w:w="566"/>
        <w:gridCol w:w="851"/>
        <w:gridCol w:w="851"/>
        <w:gridCol w:w="850"/>
        <w:gridCol w:w="709"/>
        <w:gridCol w:w="709"/>
        <w:gridCol w:w="709"/>
        <w:gridCol w:w="709"/>
        <w:gridCol w:w="707"/>
      </w:tblGrid>
      <w:tr w:rsidR="00327B3F" w:rsidRPr="00327B3F" w14:paraId="44717C24" w14:textId="77777777" w:rsidTr="00C272B0">
        <w:trPr>
          <w:trHeight w:val="300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176AD9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  <w:t>№ п/п</w:t>
            </w:r>
          </w:p>
        </w:tc>
        <w:tc>
          <w:tcPr>
            <w:tcW w:w="18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EEC2B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  <w:t>Наименование мероприятия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B1A5A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  <w:t>Способы реализации мероприятий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42DAF9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  <w:t>Ответственные исполнители за реализацию мероприятий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B63A9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  <w:t>Срок реализации мероприятий</w:t>
            </w:r>
          </w:p>
        </w:tc>
        <w:tc>
          <w:tcPr>
            <w:tcW w:w="836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14:paraId="34F209D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  <w:t>Индикатор (показатель) исполнения мероприятия</w:t>
            </w:r>
          </w:p>
        </w:tc>
      </w:tr>
      <w:tr w:rsidR="00327B3F" w:rsidRPr="00327B3F" w14:paraId="3B29C8FE" w14:textId="77777777" w:rsidTr="00C272B0">
        <w:trPr>
          <w:trHeight w:val="300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B43988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8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10090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37E7C0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AC29B27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C6D7F2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57424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  <w:t>Наименование</w:t>
            </w:r>
          </w:p>
        </w:tc>
        <w:tc>
          <w:tcPr>
            <w:tcW w:w="56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96255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  <w:t>единица измерения</w:t>
            </w:r>
          </w:p>
        </w:tc>
        <w:tc>
          <w:tcPr>
            <w:tcW w:w="6095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14:paraId="2E24219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  <w:t>Значение, в том числе по годам:</w:t>
            </w:r>
          </w:p>
        </w:tc>
      </w:tr>
      <w:tr w:rsidR="00327B3F" w:rsidRPr="00327B3F" w14:paraId="6B4E3AD8" w14:textId="77777777" w:rsidTr="00C272B0">
        <w:trPr>
          <w:trHeight w:val="478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108D04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8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FEBD01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A58E14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487061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0C0E47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8CC037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56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B6D2B9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BEEDC2" w14:textId="77777777" w:rsidR="00327B3F" w:rsidRPr="00327B3F" w:rsidRDefault="00327B3F" w:rsidP="00327B3F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  <w:t>2017 год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B3EA58" w14:textId="77777777" w:rsidR="00327B3F" w:rsidRPr="00327B3F" w:rsidRDefault="00327B3F" w:rsidP="00327B3F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  <w:t>2018</w:t>
            </w:r>
          </w:p>
          <w:p w14:paraId="7831F4A7" w14:textId="77777777" w:rsidR="00327B3F" w:rsidRPr="00327B3F" w:rsidRDefault="00327B3F" w:rsidP="00327B3F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  <w:t xml:space="preserve"> год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F839DD6" w14:textId="77777777" w:rsidR="00327B3F" w:rsidRPr="00327B3F" w:rsidRDefault="00327B3F" w:rsidP="00327B3F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</w:p>
          <w:p w14:paraId="674AD542" w14:textId="77777777" w:rsidR="00327B3F" w:rsidRPr="00327B3F" w:rsidRDefault="00327B3F" w:rsidP="00327B3F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</w:p>
          <w:p w14:paraId="3CE43FDC" w14:textId="77777777" w:rsidR="00327B3F" w:rsidRPr="00327B3F" w:rsidRDefault="00327B3F" w:rsidP="00327B3F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  <w:t xml:space="preserve">2019 </w:t>
            </w:r>
          </w:p>
          <w:p w14:paraId="1B72B091" w14:textId="77777777" w:rsidR="00327B3F" w:rsidRPr="00327B3F" w:rsidRDefault="00327B3F" w:rsidP="00327B3F">
            <w:pPr>
              <w:widowControl w:val="0"/>
              <w:spacing w:after="0" w:line="240" w:lineRule="auto"/>
              <w:jc w:val="center"/>
              <w:rPr>
                <w:rFonts w:ascii="Calibri" w:eastAsia="Calibri" w:hAnsi="Calibri" w:cs="Times New Roman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  <w:t>год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EC75C2" w14:textId="77777777" w:rsidR="00327B3F" w:rsidRPr="00327B3F" w:rsidRDefault="00327B3F" w:rsidP="00327B3F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</w:p>
          <w:p w14:paraId="1F6E471B" w14:textId="77777777" w:rsidR="00327B3F" w:rsidRPr="00327B3F" w:rsidRDefault="00327B3F" w:rsidP="00327B3F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</w:p>
          <w:p w14:paraId="64AA900D" w14:textId="77777777" w:rsidR="00327B3F" w:rsidRPr="00327B3F" w:rsidRDefault="00327B3F" w:rsidP="00327B3F">
            <w:pPr>
              <w:widowControl w:val="0"/>
              <w:spacing w:after="0" w:line="240" w:lineRule="auto"/>
              <w:jc w:val="center"/>
              <w:rPr>
                <w:rFonts w:ascii="Calibri" w:eastAsia="Calibri" w:hAnsi="Calibri" w:cs="Times New Roman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  <w:t>2020 год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653A3B" w14:textId="77777777" w:rsidR="00327B3F" w:rsidRPr="00327B3F" w:rsidRDefault="00327B3F" w:rsidP="00327B3F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</w:p>
          <w:p w14:paraId="0C77DEC6" w14:textId="77777777" w:rsidR="00327B3F" w:rsidRPr="00327B3F" w:rsidRDefault="00327B3F" w:rsidP="00327B3F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</w:p>
          <w:p w14:paraId="6DAA16C9" w14:textId="77777777" w:rsidR="00327B3F" w:rsidRPr="00327B3F" w:rsidRDefault="00327B3F" w:rsidP="00327B3F">
            <w:pPr>
              <w:widowControl w:val="0"/>
              <w:spacing w:after="0" w:line="240" w:lineRule="auto"/>
              <w:jc w:val="center"/>
              <w:rPr>
                <w:rFonts w:ascii="Calibri" w:eastAsia="Calibri" w:hAnsi="Calibri" w:cs="Times New Roman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  <w:t>2021 год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391A73" w14:textId="77777777" w:rsidR="00327B3F" w:rsidRPr="00327B3F" w:rsidRDefault="00327B3F" w:rsidP="00327B3F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</w:p>
          <w:p w14:paraId="76B88A50" w14:textId="77777777" w:rsidR="00327B3F" w:rsidRPr="00327B3F" w:rsidRDefault="00327B3F" w:rsidP="00327B3F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</w:p>
          <w:p w14:paraId="209F056B" w14:textId="77777777" w:rsidR="00327B3F" w:rsidRPr="00327B3F" w:rsidRDefault="00327B3F" w:rsidP="00327B3F">
            <w:pPr>
              <w:widowControl w:val="0"/>
              <w:spacing w:after="0" w:line="240" w:lineRule="auto"/>
              <w:jc w:val="center"/>
              <w:rPr>
                <w:rFonts w:ascii="Calibri" w:eastAsia="Calibri" w:hAnsi="Calibri" w:cs="Times New Roman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  <w:t>2022 год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9F9225" w14:textId="77777777" w:rsidR="00327B3F" w:rsidRPr="00327B3F" w:rsidRDefault="00327B3F" w:rsidP="00327B3F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</w:p>
          <w:p w14:paraId="77B658B9" w14:textId="77777777" w:rsidR="00327B3F" w:rsidRPr="00327B3F" w:rsidRDefault="00327B3F" w:rsidP="00327B3F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</w:p>
          <w:p w14:paraId="2976B5C2" w14:textId="77777777" w:rsidR="00327B3F" w:rsidRPr="00327B3F" w:rsidRDefault="00327B3F" w:rsidP="00327B3F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  <w:t>2023 год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279364" w14:textId="77777777" w:rsidR="00327B3F" w:rsidRPr="00327B3F" w:rsidRDefault="00327B3F" w:rsidP="00327B3F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Cs/>
                <w:color w:val="000000"/>
                <w:sz w:val="20"/>
                <w:szCs w:val="20"/>
                <w:lang w:eastAsia="en-US"/>
              </w:rPr>
              <w:t>2024 год</w:t>
            </w:r>
          </w:p>
        </w:tc>
      </w:tr>
      <w:tr w:rsidR="00327B3F" w:rsidRPr="00327B3F" w14:paraId="50D955D7" w14:textId="77777777" w:rsidTr="00C272B0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4504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  <w:t>1</w:t>
            </w:r>
          </w:p>
        </w:tc>
        <w:tc>
          <w:tcPr>
            <w:tcW w:w="18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F9801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42F0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  <w:t>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7CE16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E01FA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  <w:t>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B57C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  <w:t>6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D469A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51FA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  <w:t>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B2AB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  <w:t>9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A3B15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D702C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93C5D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  <w:t>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19E49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  <w:t>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62FE5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  <w:t>14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C55EF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  <w:t>15</w:t>
            </w:r>
          </w:p>
        </w:tc>
      </w:tr>
      <w:tr w:rsidR="00327B3F" w:rsidRPr="00327B3F" w14:paraId="4B0BB20D" w14:textId="77777777" w:rsidTr="00C272B0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EFBB6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1.</w:t>
            </w:r>
          </w:p>
        </w:tc>
        <w:tc>
          <w:tcPr>
            <w:tcW w:w="15309" w:type="dxa"/>
            <w:gridSpan w:val="1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B507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Меры по совершенствованию системы управления общественными финансами</w:t>
            </w:r>
          </w:p>
          <w:p w14:paraId="63DA5C1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</w:p>
        </w:tc>
      </w:tr>
      <w:tr w:rsidR="00327B3F" w:rsidRPr="00327B3F" w14:paraId="4BBCD169" w14:textId="77777777" w:rsidTr="00C272B0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A7271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1.1.</w:t>
            </w:r>
          </w:p>
        </w:tc>
        <w:tc>
          <w:tcPr>
            <w:tcW w:w="15309" w:type="dxa"/>
            <w:gridSpan w:val="1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C52B1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 xml:space="preserve">Повышение эффективности бюджетного планирования, развитие муниципальных программ </w:t>
            </w:r>
          </w:p>
          <w:p w14:paraId="101333F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16"/>
                <w:szCs w:val="16"/>
                <w:lang w:eastAsia="en-US"/>
              </w:rPr>
            </w:pPr>
          </w:p>
        </w:tc>
      </w:tr>
      <w:tr w:rsidR="00327B3F" w:rsidRPr="00327B3F" w14:paraId="133BFDA0" w14:textId="77777777" w:rsidTr="00C272B0">
        <w:trPr>
          <w:trHeight w:val="302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BA84B5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1.1.1.</w:t>
            </w:r>
          </w:p>
        </w:tc>
        <w:tc>
          <w:tcPr>
            <w:tcW w:w="1844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14:paraId="7F81EC3E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 xml:space="preserve">Одобрение основных направлений бюджетной и налоговой </w:t>
            </w:r>
            <w:proofErr w:type="gramStart"/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политики  МР</w:t>
            </w:r>
            <w:proofErr w:type="gramEnd"/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 xml:space="preserve"> «Сыктывдинский»</w:t>
            </w:r>
          </w:p>
        </w:tc>
        <w:tc>
          <w:tcPr>
            <w:tcW w:w="1984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650F438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Ежегодная подготовка и утверждение МПА (далее - МПА) об одобрении основных направлений</w:t>
            </w:r>
          </w:p>
          <w:p w14:paraId="5AB5DF2F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бюджетной и налоговой политики МР «Сыктывдинский»</w:t>
            </w:r>
          </w:p>
        </w:tc>
        <w:tc>
          <w:tcPr>
            <w:tcW w:w="1985" w:type="dxa"/>
            <w:tcBorders>
              <w:top w:val="nil"/>
              <w:left w:val="nil"/>
              <w:right w:val="single" w:sz="4" w:space="0" w:color="auto"/>
            </w:tcBorders>
          </w:tcPr>
          <w:p w14:paraId="0E3FFBE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Управление финансов </w:t>
            </w:r>
          </w:p>
        </w:tc>
        <w:tc>
          <w:tcPr>
            <w:tcW w:w="1134" w:type="dxa"/>
            <w:tcBorders>
              <w:top w:val="nil"/>
              <w:left w:val="nil"/>
              <w:right w:val="single" w:sz="4" w:space="0" w:color="auto"/>
            </w:tcBorders>
          </w:tcPr>
          <w:p w14:paraId="47B04B26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Ежегодно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3FD668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Наличие проекта постановления администрации МО МР «Сыктывдинский» об одобрении основных направлений бюджетной и налоговой политики МР «Сыктывдинский» на очередной год и плановый период</w:t>
            </w:r>
          </w:p>
        </w:tc>
        <w:tc>
          <w:tcPr>
            <w:tcW w:w="56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14:paraId="1911395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Да/нет</w:t>
            </w:r>
          </w:p>
        </w:tc>
        <w:tc>
          <w:tcPr>
            <w:tcW w:w="851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14:paraId="44D06A4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1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14:paraId="0A8948A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right w:val="single" w:sz="4" w:space="0" w:color="auto"/>
            </w:tcBorders>
          </w:tcPr>
          <w:p w14:paraId="4FB5375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618C41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F26BA9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BD1C50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9801C3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7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C679D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</w:tr>
      <w:tr w:rsidR="00327B3F" w:rsidRPr="00327B3F" w14:paraId="39557E03" w14:textId="77777777" w:rsidTr="00C272B0">
        <w:trPr>
          <w:trHeight w:val="301"/>
        </w:trPr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7DAD87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844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77130D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984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2288B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9E336F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CC03F7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500982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56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89801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85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02DCB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85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DA892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850" w:type="dxa"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14:paraId="1BCCCF9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44008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5623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56E5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5AB7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90854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</w:tr>
      <w:tr w:rsidR="00327B3F" w:rsidRPr="00327B3F" w14:paraId="5F89D0D2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CFF9C1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1.1.2.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AD3197" w14:textId="77777777" w:rsidR="00327B3F" w:rsidRPr="00327B3F" w:rsidRDefault="00327B3F" w:rsidP="00327B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 xml:space="preserve">Повышение эффективности реализации муниципальных </w:t>
            </w: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lastRenderedPageBreak/>
              <w:t>программ МР «Сыктывдинский»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54247A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 xml:space="preserve">Формирование сводного годового доклада о ходе реализации и </w:t>
            </w: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 xml:space="preserve">оценке эффективности муниципальных программ и рассмотрение итогов реализации муниципальных </w:t>
            </w:r>
            <w:proofErr w:type="gram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программ  МР</w:t>
            </w:r>
            <w:proofErr w:type="gramEnd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«Сыктывдинский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8461E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Отдел экономического развития;</w:t>
            </w:r>
          </w:p>
          <w:p w14:paraId="4276D905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 xml:space="preserve">Отраслевые (функциональные) органы и структурные подразделения администрации </w:t>
            </w:r>
          </w:p>
          <w:p w14:paraId="647072D9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МР «Сыктывдинский»</w:t>
            </w:r>
          </w:p>
          <w:p w14:paraId="48F2ED76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A8CA0A9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Ежегодно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FC303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Годовой доклад о ходе реализации и оценке </w:t>
            </w: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эффективности муниципальных программ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D35A85" w14:textId="77777777" w:rsidR="00327B3F" w:rsidRPr="00327B3F" w:rsidRDefault="00327B3F" w:rsidP="00327B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44696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8B3F2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0356C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24B0F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5AEB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2BE0F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63538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89478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</w:tr>
      <w:tr w:rsidR="00327B3F" w:rsidRPr="00327B3F" w14:paraId="7A8ADA0F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1CF83B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1.2.</w:t>
            </w:r>
          </w:p>
        </w:tc>
        <w:tc>
          <w:tcPr>
            <w:tcW w:w="15309" w:type="dxa"/>
            <w:gridSpan w:val="1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BD78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Развитие системы муниципального финансового контроля и контроля за целевым использованием бюджетных средств</w:t>
            </w:r>
          </w:p>
          <w:p w14:paraId="5B377B8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</w:p>
        </w:tc>
      </w:tr>
      <w:tr w:rsidR="00327B3F" w:rsidRPr="00327B3F" w14:paraId="6E6A6305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DC607E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1.2.1.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6EA31C" w14:textId="77777777" w:rsidR="00327B3F" w:rsidRPr="00327B3F" w:rsidRDefault="00327B3F" w:rsidP="00327B3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Выработка единой методики осуществления </w:t>
            </w:r>
            <w:proofErr w:type="gramStart"/>
            <w:r w:rsidRPr="00327B3F">
              <w:rPr>
                <w:rFonts w:ascii="Times New Roman" w:eastAsia="Calibri" w:hAnsi="Times New Roman" w:cs="Times New Roman"/>
                <w:sz w:val="20"/>
                <w:szCs w:val="20"/>
              </w:rPr>
              <w:t>внутреннего  муниципального</w:t>
            </w:r>
            <w:proofErr w:type="gramEnd"/>
            <w:r w:rsidRPr="00327B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финансового контроля</w:t>
            </w:r>
          </w:p>
          <w:p w14:paraId="7F741AC5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340136" w14:textId="77777777" w:rsidR="00327B3F" w:rsidRPr="00327B3F" w:rsidRDefault="00327B3F" w:rsidP="00327B3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Разработка методических рекомендаций по осуществлению </w:t>
            </w:r>
            <w:proofErr w:type="gramStart"/>
            <w:r w:rsidRPr="00327B3F">
              <w:rPr>
                <w:rFonts w:ascii="Times New Roman" w:eastAsia="Calibri" w:hAnsi="Times New Roman" w:cs="Times New Roman"/>
                <w:sz w:val="20"/>
                <w:szCs w:val="20"/>
              </w:rPr>
              <w:t>внутреннего  муниципального</w:t>
            </w:r>
            <w:proofErr w:type="gramEnd"/>
            <w:r w:rsidRPr="00327B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финансового контроля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F4204" w14:textId="77777777" w:rsidR="00327B3F" w:rsidRPr="00327B3F" w:rsidRDefault="00327B3F" w:rsidP="00327B3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Управление финансов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C3485A5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2017год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F7DDE4" w14:textId="77777777" w:rsidR="00327B3F" w:rsidRPr="00327B3F" w:rsidRDefault="00327B3F" w:rsidP="00327B3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Правовой акт о методике осуществления </w:t>
            </w:r>
            <w:proofErr w:type="gramStart"/>
            <w:r w:rsidRPr="00327B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внутреннего  </w:t>
            </w:r>
            <w:proofErr w:type="spellStart"/>
            <w:r w:rsidRPr="00327B3F">
              <w:rPr>
                <w:rFonts w:ascii="Times New Roman" w:eastAsia="Calibri" w:hAnsi="Times New Roman" w:cs="Times New Roman"/>
                <w:sz w:val="20"/>
                <w:szCs w:val="20"/>
              </w:rPr>
              <w:t>муниципальногофинансового</w:t>
            </w:r>
            <w:proofErr w:type="spellEnd"/>
            <w:proofErr w:type="gramEnd"/>
            <w:r w:rsidRPr="00327B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контроля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082A3A" w14:textId="77777777" w:rsidR="00327B3F" w:rsidRPr="00327B3F" w:rsidRDefault="00327B3F" w:rsidP="00327B3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</w:rPr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48C7F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2C20D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F5280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0D96C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DDFF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56C0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F3BD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D6759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</w:tr>
      <w:tr w:rsidR="00327B3F" w:rsidRPr="00327B3F" w14:paraId="3E1A043D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659B26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1.2.2.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FDBCAD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Усиление контроля за целевым использованием бюджетных средств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3BF159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Определение решением о бюджете средств, подлежащих казначейскому сопровождению в соответствии со статьей 242.26 Бюджетного кодекса Российской Федерации, источником финансового обеспечения которых являются средства, предоставляемые из бюджета МР «Сыктывдинский» Республики Коми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6AC2A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Управление финансов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2279003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Ежегодно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CCAB3F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Решением о бюджете МР «Сыктывдинский» определены средства, подлежащие казначейскому сопровождению в соответствии со статьей 242.26 Бюджетного кодекса Российской Федерации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D22F7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</w:rPr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727AD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E029F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71D4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EB782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D229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5046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78FF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FA72F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</w:tr>
      <w:tr w:rsidR="00327B3F" w:rsidRPr="00327B3F" w14:paraId="1C09D607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217812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1.3.</w:t>
            </w:r>
          </w:p>
        </w:tc>
        <w:tc>
          <w:tcPr>
            <w:tcW w:w="15309" w:type="dxa"/>
            <w:gridSpan w:val="1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08113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Обеспечение открытости и прозрачности общественных финансов</w:t>
            </w:r>
          </w:p>
          <w:p w14:paraId="1288900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</w:tr>
      <w:tr w:rsidR="00327B3F" w:rsidRPr="00327B3F" w14:paraId="0755ABB9" w14:textId="77777777" w:rsidTr="00C272B0">
        <w:trPr>
          <w:trHeight w:val="300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648596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1.3.1.</w:t>
            </w:r>
          </w:p>
        </w:tc>
        <w:tc>
          <w:tcPr>
            <w:tcW w:w="18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65AA6D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 xml:space="preserve">Повышение открытости и доступности </w:t>
            </w: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lastRenderedPageBreak/>
              <w:t>информации о бюджете и бюджетном процессе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47F6C2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 xml:space="preserve">Формирование и публикация информационной </w:t>
            </w:r>
            <w:proofErr w:type="gram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брошюры  «</w:t>
            </w:r>
            <w:proofErr w:type="gramEnd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Бюджет для граждан»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1D23E55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Управление финансов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9ADEBC9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Ежегодно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3B84F8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Публикация информационной брошюры в </w:t>
            </w: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 xml:space="preserve">информационно-телекоммуникационной сети «Интернет» на официальном сайте </w:t>
            </w:r>
            <w:proofErr w:type="gram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администрации  МР</w:t>
            </w:r>
            <w:proofErr w:type="gramEnd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«Сыктывдинский»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68EDB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да/нет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756F1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3696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5F2FB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577A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B75F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A599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B677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FD453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</w:tr>
      <w:tr w:rsidR="00327B3F" w:rsidRPr="00327B3F" w14:paraId="55E378FC" w14:textId="77777777" w:rsidTr="00C272B0">
        <w:trPr>
          <w:trHeight w:val="300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A99006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8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0742C0" w14:textId="77777777" w:rsidR="00327B3F" w:rsidRPr="00327B3F" w:rsidRDefault="00327B3F" w:rsidP="00327B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9869F0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Повышение рейтинга при проведении мониторинга муниципальных образований Республики Коми по уровню открытости бюджетных данных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4D9C7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Управление финансов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3C38CF9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Ежегодно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03FE0F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Публикация рейтинга муниципальных образований Республики Коми по уровню открытости бюджетных данных на официальном сайте </w:t>
            </w:r>
            <w:proofErr w:type="gram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администрации  МР</w:t>
            </w:r>
            <w:proofErr w:type="gramEnd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«Сыктывдинский», в социальных сетях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36318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161A9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0644C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97C2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CD9A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6D4A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79D81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41C9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AA6B4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</w:tr>
      <w:tr w:rsidR="00327B3F" w:rsidRPr="00327B3F" w14:paraId="26A3DD86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A539B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1.3.2.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A4A122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 xml:space="preserve">Повышение открытости и доступности информации о деятельности муниципальных </w:t>
            </w:r>
            <w:proofErr w:type="gramStart"/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учреждений  МР</w:t>
            </w:r>
            <w:proofErr w:type="gramEnd"/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 xml:space="preserve"> «Сыктывдинский»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C68C44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Наполнение и актуализация данных о муниципальных услугах (работах) муниципальных </w:t>
            </w:r>
            <w:proofErr w:type="gram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учреждений  МР</w:t>
            </w:r>
            <w:proofErr w:type="gramEnd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«Сыктывдинский» на официальном сайте Российской Федерации для размещения информации о государственных и муниципальных </w:t>
            </w: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учреждениях (</w:t>
            </w: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en-US" w:eastAsia="en-US"/>
              </w:rPr>
              <w:t>bus</w:t>
            </w: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.</w:t>
            </w: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en-US" w:eastAsia="en-US"/>
              </w:rPr>
              <w:t>gov</w:t>
            </w: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.</w:t>
            </w:r>
            <w:proofErr w:type="spell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en-US" w:eastAsia="en-US"/>
              </w:rPr>
              <w:t>ru</w:t>
            </w:r>
            <w:proofErr w:type="spellEnd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8FFCA4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Отраслевые (функциональные) органы администрации</w:t>
            </w:r>
          </w:p>
          <w:p w14:paraId="780084E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 МР «Сыктывдинский», осуществляющие функции и полномочия учредителя муниципальных </w:t>
            </w:r>
            <w:proofErr w:type="gram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учреждений  МР</w:t>
            </w:r>
            <w:proofErr w:type="gramEnd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«Сыктывдинский», муниципальные учреждения  МР «Сыктывдинский»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6F83E3B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Ежегодно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7837DF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Аналитическая записка о размещении данных муниципальным </w:t>
            </w:r>
            <w:proofErr w:type="gram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учреждениями  МР</w:t>
            </w:r>
            <w:proofErr w:type="gramEnd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«Сыктывдинский»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04491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73EFF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C981A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D8033A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B09F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99F8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98EE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C08B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1805D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</w:tr>
      <w:tr w:rsidR="00327B3F" w:rsidRPr="00327B3F" w14:paraId="27A8D207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7612CD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1.3.3.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BC3A5D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Развитие инициативного бюджетирования на территории муниципального образования муниципального района «</w:t>
            </w:r>
            <w:proofErr w:type="spellStart"/>
            <w:proofErr w:type="gramStart"/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Сыктывдинский»Республики</w:t>
            </w:r>
            <w:proofErr w:type="spellEnd"/>
            <w:proofErr w:type="gramEnd"/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 xml:space="preserve"> Коми, включая вовлечение гражданского общества в процесс принятия решений в бюджетной сфере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17A6E0" w14:textId="77777777" w:rsidR="00327B3F" w:rsidRPr="00327B3F" w:rsidRDefault="00327B3F" w:rsidP="00327B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Реализация проекта «Народный бюджет»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69B5D8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Администрация </w:t>
            </w:r>
          </w:p>
          <w:p w14:paraId="3371EA79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МР «Сыктывдинский», ее структурные подразделения, Отраслевые (функциональные) органы администрации</w:t>
            </w:r>
          </w:p>
          <w:p w14:paraId="343CF6FB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МР «Сыктывдинский»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BB88D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Ежегодно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43CA00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Публикация информации о ходе реализации проекта «Народный бюджет» на официальном сайте </w:t>
            </w:r>
            <w:proofErr w:type="gram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администрации  МР</w:t>
            </w:r>
            <w:proofErr w:type="gramEnd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«Сыктывдинский», в социальных сетях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A90E2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9007A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82F26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9431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B07B2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0D23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C91E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5CDD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A68E2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</w:tr>
      <w:tr w:rsidR="00327B3F" w:rsidRPr="00327B3F" w14:paraId="35953A80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8E182F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1.3.4.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427B0B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Содействие повышению качества финансового менеджмент в органах местного самоуправления муниципального района «Сыктывдинский» Республики Коми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774923" w14:textId="77777777" w:rsidR="00327B3F" w:rsidRPr="00327B3F" w:rsidRDefault="00327B3F" w:rsidP="00327B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Проведение мониторинга качества финансового менеджмента, осуществляемого главными распорядителями средств бюджетов муниципальных образований муниципального района «Сыктывдинский» Республики Коми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3D8C2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Управление финансов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74044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Ежегодно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A920B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Публикация отчета о результатах мониторинга качества финансового менеджмента, осуществляемого главными </w:t>
            </w:r>
            <w:proofErr w:type="gram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распорядителями  средств</w:t>
            </w:r>
            <w:proofErr w:type="gramEnd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бюджетов муниципальных образований муниципального района «Сыктывдинский» Республики Коми на официальном сайте администрации МР </w:t>
            </w: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«Сыктывдинский»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59905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02E40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F2774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5873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17FA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B23B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66C4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524E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A6945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</w:tr>
      <w:tr w:rsidR="00327B3F" w:rsidRPr="00327B3F" w14:paraId="4AE5F673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F20E34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2.</w:t>
            </w:r>
          </w:p>
        </w:tc>
        <w:tc>
          <w:tcPr>
            <w:tcW w:w="15309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17A23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Меры по повышению эффективности управления бюджетными доходами</w:t>
            </w:r>
          </w:p>
          <w:p w14:paraId="5AB773E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</w:tr>
      <w:tr w:rsidR="00327B3F" w:rsidRPr="00327B3F" w14:paraId="5681C200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2C86F2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2.1.</w:t>
            </w:r>
          </w:p>
        </w:tc>
        <w:tc>
          <w:tcPr>
            <w:tcW w:w="15309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41E4B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Меры по увеличению поступлений налоговых и неналоговых доходов</w:t>
            </w:r>
          </w:p>
          <w:p w14:paraId="10EFB1B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</w:tr>
      <w:tr w:rsidR="00327B3F" w:rsidRPr="00327B3F" w14:paraId="7A468665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FC51E4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2.1.1.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DE7424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Проведение оценки эффективности налоговых льгот (пониженных ставок по налогам), предоставляемых органами муниципальной власти, и отмена неэффективных налоговых льгот (пониженных налоговых ставок)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1A5A87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Анализ бюджетной и экономической эффективности действующих налоговых льгот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70FB187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Управление финансов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01A62A2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2017год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46AB7B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Наличие проекта МПА МО МР «Сыктывдинский», направленного на реализацию Плана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2D643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6AD70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C88FE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345284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  <w:p w14:paraId="1F27B8D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EBB42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BFD8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A4CC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0709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3C4C4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</w:tr>
      <w:tr w:rsidR="00327B3F" w:rsidRPr="00327B3F" w14:paraId="36D830C8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9ECBA5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2.1.2.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F77BFE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Продолжение работы по сплошной инвентаризации неучтенных объектов недвижимого имущества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5C8D46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Продолжение работы по </w:t>
            </w: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сплошной инвентаризации неучтенных объектов недвижимого имущества и проведение их оценки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493A4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Администрация </w:t>
            </w:r>
          </w:p>
          <w:p w14:paraId="0EC0D2E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МР «Сыктывдинский» </w:t>
            </w:r>
          </w:p>
          <w:p w14:paraId="16686122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highlight w:val="yellow"/>
                <w:lang w:eastAsia="en-US"/>
              </w:rPr>
            </w:pPr>
          </w:p>
          <w:p w14:paraId="3D630E13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highlight w:val="yellow"/>
                <w:lang w:eastAsia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C1FB5A3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Ежегодно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87F3AD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Аналитическая записка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9BF5F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36B39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951CB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BAFC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129B6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E1079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ED6D7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8D7C3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E3524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</w:tr>
      <w:tr w:rsidR="00327B3F" w:rsidRPr="00327B3F" w14:paraId="0C0D8B7C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D42AF8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2.1.3.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813C6B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Организация взаимодействия с работодателями, допустившими наличие задолженности по налогу на доходы физических лиц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F7A3E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Рассмотрение на межведомственных комиссиях при </w:t>
            </w:r>
            <w:proofErr w:type="gram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администрации  МР</w:t>
            </w:r>
            <w:proofErr w:type="gramEnd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«Сыктывдинский» работодателей, имеющих задолженность по налогу на доходы физических лиц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86069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Администрация </w:t>
            </w:r>
          </w:p>
          <w:p w14:paraId="08778785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МР «Сыктывдинский», МИФНС (по согласованию)</w:t>
            </w:r>
          </w:p>
          <w:p w14:paraId="6C96B807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6D1EE604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highlight w:val="yellow"/>
                <w:lang w:eastAsia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56B22D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Ежеквартально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25320F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Аналитическая записка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FE1EA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EA9EC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DABF7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F28E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0A0A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20CB4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2AEF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E391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0092D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</w:tr>
      <w:tr w:rsidR="00327B3F" w:rsidRPr="00327B3F" w14:paraId="48D86002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ACDDE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2.1.4.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CAAAAF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 xml:space="preserve">Организация работы по легализации </w:t>
            </w: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lastRenderedPageBreak/>
              <w:t>«теневой» заработной платы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02D078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 xml:space="preserve">Мероприятия налогового контроля, </w:t>
            </w: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рассмотрение на рабочих встречах в налоговом органе, межведомственных рабочих группах, комиссиях при администрации налоговых агентов, в отношении которых установлены факты выплаты «теневой», подмены трудовых отношений, выплаты заработной платы менее МРОТ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45DB7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proofErr w:type="gram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МИФНС,  структурные</w:t>
            </w:r>
            <w:proofErr w:type="gramEnd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 xml:space="preserve">подразделения администрации </w:t>
            </w:r>
          </w:p>
          <w:p w14:paraId="7F8C1250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МР «Сыктывдинский» (в части межведомственных рабочих групп, комиссий при администрациях)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BA7894A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Ежегодно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4AAA09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Аналитическая записка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69E00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C5492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95709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0CDC2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6747D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CFF3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17E39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82959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B24A4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</w:tr>
      <w:tr w:rsidR="00327B3F" w:rsidRPr="00327B3F" w14:paraId="3DD8C4E0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E7FAE1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2.2.</w:t>
            </w:r>
          </w:p>
        </w:tc>
        <w:tc>
          <w:tcPr>
            <w:tcW w:w="15309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904E8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Совершенствование управления муниципальным имуществом</w:t>
            </w:r>
          </w:p>
          <w:p w14:paraId="48213AC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</w:tr>
      <w:tr w:rsidR="00327B3F" w:rsidRPr="00327B3F" w14:paraId="440F0992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05A462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2.2.1.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8029BB" w14:textId="77777777" w:rsidR="00327B3F" w:rsidRPr="00327B3F" w:rsidRDefault="00327B3F" w:rsidP="00327B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Проведение балансодержателями инвентаризации муниципального имущества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CDB483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Выявление фактического наличия объектов инвентаризации, их характеристик и сопоставление последних с учетными данными; определение технического состояния объектов инвентаризации и возможности дальнейшей их эксплуатации; выявление неэффективно используемых или используемых не по назначению объектов, а так же нарушений в их использовании; разработка предложений по </w:t>
            </w: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подготовке документации, необходимой для дальнейшего эффективного распоряжения объектами муниципального имущества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2EDAB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 xml:space="preserve">Отраслевые (функциональные), структурные подразделения администрации </w:t>
            </w:r>
          </w:p>
          <w:p w14:paraId="1BB47810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МР «Сыктывдинский»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EC777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Ежегодно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E70F46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Аналитическая записка с указанием наличия актов инвентаризации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41D1C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18FDC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CDAB4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302AF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D28B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3FA5F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D972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D223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85761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</w:tr>
      <w:tr w:rsidR="00327B3F" w:rsidRPr="00327B3F" w14:paraId="715D89E7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EF0401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2.2.2.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79454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Поддержка совершенствования управления муниципальным имуществом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645185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Организация работы по инвентаризации и постановке на учет имущества и земельных участков, находящихся в муниципальной собственности. Выявление неиспользуемых основных фондов и принятие соответствующих мер по их продаже или сдаче в аренду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83E27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Отдел имущественных и арендных отношений </w:t>
            </w:r>
          </w:p>
          <w:p w14:paraId="3C9501AF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B6E7429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Ежегодно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6B1DB7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Аналитическая записка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5FC0A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6DE7D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62CBB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2CF07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1AA5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FE25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AA8D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0C821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E7B6D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</w:tr>
      <w:tr w:rsidR="00327B3F" w:rsidRPr="00327B3F" w14:paraId="37085B5B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80472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3.</w:t>
            </w:r>
          </w:p>
        </w:tc>
        <w:tc>
          <w:tcPr>
            <w:tcW w:w="15309" w:type="dxa"/>
            <w:gridSpan w:val="1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373E5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Меры по оптимизации и повышению эффективности бюджетных расходов</w:t>
            </w:r>
          </w:p>
          <w:p w14:paraId="725EB9B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</w:tr>
      <w:tr w:rsidR="00327B3F" w:rsidRPr="00327B3F" w14:paraId="31D7DC5D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A587DA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3.1.</w:t>
            </w:r>
          </w:p>
        </w:tc>
        <w:tc>
          <w:tcPr>
            <w:tcW w:w="15309" w:type="dxa"/>
            <w:gridSpan w:val="1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598F3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Оптимизация расходных обязательств, в части расходных обязательств муниципального района, не связанных с решением вопросов, отнесенных Конституцией Российской Федерации, федеральными и республиканскими законами к полномочиям органов местного самоуправления</w:t>
            </w:r>
          </w:p>
        </w:tc>
      </w:tr>
      <w:tr w:rsidR="00327B3F" w:rsidRPr="00327B3F" w14:paraId="31E1E50E" w14:textId="77777777" w:rsidTr="00C272B0">
        <w:trPr>
          <w:trHeight w:val="418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2DBC25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3.1.1.</w:t>
            </w:r>
          </w:p>
        </w:tc>
        <w:tc>
          <w:tcPr>
            <w:tcW w:w="18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97A18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 xml:space="preserve">Оптимизация расходных обязательств муниципального района в части расходных обязательств муниципального района, не связанных с решением вопросов, отнесенных Конституции </w:t>
            </w: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lastRenderedPageBreak/>
              <w:t>Российской Федерации, федеральными и республиканскими законами к полномочиям органов местного самоуправления муниципального района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1D43F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 xml:space="preserve">Определение перечня расходных обязательств муниципального района, не связанных с решением вопросов, отнесенных Конституцией Российской Федерации, федеральными, региональными законами к </w:t>
            </w: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полномочиям органов местного самоуправления муниципального района. Минимизация расходных обязательств муниципального района, не связанных с решением вопросов, отнесенных Конституцией Российской Федерации, федеральными и республиканскими законами к полномочиям органов местного самоуправления муниципального района, недопущение установления указанных расходных обязательств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6095E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 xml:space="preserve">Администрация </w:t>
            </w:r>
          </w:p>
          <w:p w14:paraId="7F62276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highlight w:val="yellow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МР «Сыктывдинский»</w:t>
            </w:r>
          </w:p>
          <w:p w14:paraId="738F56FD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highlight w:val="yellow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highlight w:val="yellow"/>
                <w:lang w:eastAsia="en-US"/>
              </w:rPr>
              <w:t xml:space="preserve"> </w:t>
            </w:r>
          </w:p>
          <w:p w14:paraId="5D091262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highlight w:val="yellow"/>
                <w:lang w:eastAsia="en-US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317C9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2017 год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846039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Перечень расходных обязательств муниципального района, не связанных с решением вопросов, отнесенных Конституцией Российской Федерации, федеральными и республикански</w:t>
            </w: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ми законами к полномочиям органов местного самоуправления муниципального района</w:t>
            </w:r>
          </w:p>
          <w:p w14:paraId="6C6C3B41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2A109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Да/нет</w:t>
            </w:r>
          </w:p>
          <w:p w14:paraId="5BCA708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004AD8F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52711B0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5826729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560823E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1155AB6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1E9D9CD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1F9762D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0DB881F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7A5DC33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7A178F9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74ED6A8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1BA31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  <w:p w14:paraId="664B92A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7C46C5F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4225B41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3B7B30C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000AE1E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3C899A8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05F9588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49C5F85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4AD56F3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79182E4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2FB4347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2F4D3E4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4159FD9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346313C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57FA856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40DD48B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043A7A9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527D562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2D5F26E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36654F9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67ABAA4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B1204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FB7C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AB314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E49A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C9C3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15F9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C0E0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</w:tr>
      <w:tr w:rsidR="00327B3F" w:rsidRPr="00327B3F" w14:paraId="6BC743AC" w14:textId="77777777" w:rsidTr="00C272B0">
        <w:trPr>
          <w:trHeight w:val="1765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D0667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8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8B7FB9" w14:textId="77777777" w:rsidR="00327B3F" w:rsidRPr="00327B3F" w:rsidRDefault="00327B3F" w:rsidP="00327B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FC208" w14:textId="77777777" w:rsidR="00327B3F" w:rsidRPr="00327B3F" w:rsidRDefault="00327B3F" w:rsidP="00327B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3A76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A66B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B4940B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Сокращение расходов муниципального района (бюджетный эффект)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A017A0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proofErr w:type="spell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Тысруб</w:t>
            </w:r>
            <w:proofErr w:type="spellEnd"/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B746B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20C26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EE72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66EB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1B75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2AD0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E43F5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5E614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</w:tr>
      <w:tr w:rsidR="00327B3F" w:rsidRPr="00327B3F" w14:paraId="2E9F537F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7C1DF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3.2.</w:t>
            </w:r>
          </w:p>
        </w:tc>
        <w:tc>
          <w:tcPr>
            <w:tcW w:w="15309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73A2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Оптимизация расходов на содержание органов местного самоуправления</w:t>
            </w:r>
          </w:p>
        </w:tc>
      </w:tr>
      <w:tr w:rsidR="00327B3F" w:rsidRPr="00327B3F" w14:paraId="7B0A56BF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52FAE4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3.2.1.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6FC8CE" w14:textId="77777777" w:rsidR="00327B3F" w:rsidRPr="00327B3F" w:rsidRDefault="00327B3F" w:rsidP="00327B3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</w:rPr>
              <w:t>Разработка предложений по сокращению дублирования функций и полномочий органов местного самоуправления МО МР «Сыктывдинский»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7767B7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Анализ существующих функций органов местного самоуправления, рассмотрение предложений по перераспределению функций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2D25D" w14:textId="77777777" w:rsidR="00327B3F" w:rsidRPr="00327B3F" w:rsidRDefault="00327B3F" w:rsidP="00327B3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</w:rPr>
              <w:t>Отдел по работе с Советом и сельскими поселениями, Правовое управление</w:t>
            </w:r>
          </w:p>
          <w:p w14:paraId="7BDD0F6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5BA09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2017-2018 </w:t>
            </w:r>
            <w:proofErr w:type="spell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г.г</w:t>
            </w:r>
            <w:proofErr w:type="spellEnd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DEEBC5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Аналитическая записка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07D21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146B9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705D9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34C9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EE5F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A8569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FE63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FF4DE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5D72C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</w:tr>
      <w:tr w:rsidR="00327B3F" w:rsidRPr="00327B3F" w14:paraId="510E8312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AEDEC9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3.2.2.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A5B989" w14:textId="77777777" w:rsidR="00327B3F" w:rsidRPr="00327B3F" w:rsidRDefault="00327B3F" w:rsidP="00327B3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Организация работы по </w:t>
            </w:r>
            <w:r w:rsidRPr="00327B3F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преобразованию муниципальных образований сельских поселений путем их объединения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CB818E" w14:textId="77777777" w:rsidR="00327B3F" w:rsidRPr="00327B3F" w:rsidRDefault="00327B3F" w:rsidP="00327B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 xml:space="preserve">Аналитическая записка с </w:t>
            </w: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предложениями по преобразованию сельских поселений, организация работы по преобразованию сельских поселений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F35F4AE" w14:textId="77777777" w:rsidR="00327B3F" w:rsidRPr="00327B3F" w:rsidRDefault="00327B3F" w:rsidP="00327B3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 xml:space="preserve">Отдел по работе с Советом и </w:t>
            </w:r>
            <w:r w:rsidRPr="00327B3F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сельскими поселениями, Правовое управление</w:t>
            </w:r>
          </w:p>
          <w:p w14:paraId="53F8BE1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8A103A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Ежегодно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16A15F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Экономия бюджетных </w:t>
            </w: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средств муниципального района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3982B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58921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E8DCD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06BDF5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40D4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D7D9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80EE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18AB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43688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</w:tr>
      <w:tr w:rsidR="00327B3F" w:rsidRPr="00327B3F" w14:paraId="7111119B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C73CEE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3.2.3.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7945CF" w14:textId="77777777" w:rsidR="00327B3F" w:rsidRPr="00327B3F" w:rsidRDefault="00327B3F" w:rsidP="00327B3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</w:rPr>
              <w:t>Выведение непрофильных специалистов из числа муниципальных служащих</w:t>
            </w:r>
          </w:p>
          <w:p w14:paraId="7977FDBF" w14:textId="77777777" w:rsidR="00327B3F" w:rsidRPr="00327B3F" w:rsidRDefault="00327B3F" w:rsidP="00327B3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4E89A4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Аналитическая записка с предложениями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F0318CA" w14:textId="77777777" w:rsidR="00327B3F" w:rsidRPr="00327B3F" w:rsidRDefault="00327B3F" w:rsidP="00327B3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</w:rPr>
              <w:t>Руководитель аппарата администрации</w:t>
            </w:r>
          </w:p>
          <w:p w14:paraId="14DAF0C6" w14:textId="77777777" w:rsidR="00327B3F" w:rsidRPr="00327B3F" w:rsidRDefault="00327B3F" w:rsidP="00327B3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14:paraId="2E53AB48" w14:textId="77777777" w:rsidR="00327B3F" w:rsidRPr="00327B3F" w:rsidRDefault="00327B3F" w:rsidP="00327B3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ADEAA58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2017-2020 </w:t>
            </w:r>
            <w:proofErr w:type="spell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г.г</w:t>
            </w:r>
            <w:proofErr w:type="spellEnd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39CCD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Экономия бюджетных средств муниципального района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74D40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F82FE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51517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1AFC2D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3505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DA19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EE3B4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662AE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89AF2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</w:tr>
      <w:tr w:rsidR="00327B3F" w:rsidRPr="00327B3F" w14:paraId="70705432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DD481E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3.3.</w:t>
            </w:r>
          </w:p>
        </w:tc>
        <w:tc>
          <w:tcPr>
            <w:tcW w:w="15309" w:type="dxa"/>
            <w:gridSpan w:val="1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24747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Оптимизация расходов местного бюджета</w:t>
            </w:r>
          </w:p>
          <w:p w14:paraId="2B94398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</w:tr>
      <w:tr w:rsidR="00327B3F" w:rsidRPr="00327B3F" w14:paraId="145D7B20" w14:textId="77777777" w:rsidTr="00C272B0">
        <w:trPr>
          <w:trHeight w:val="2129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5B060A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3.3.1.</w:t>
            </w:r>
          </w:p>
        </w:tc>
        <w:tc>
          <w:tcPr>
            <w:tcW w:w="18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037B7B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Достижение (не превышение) в 2017-2019 годах значений целевых показателей заработной платы, установленных в региональных планах мероприятий («дорожных картах) изменений в отраслях социальной сферы, направленных на повышение эффективности образования, культуры.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A51353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Разработка и реализация мероприятий по выполнению целевых показателей заработной платы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EE31160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Отраслевые (функциональные) органы администрации</w:t>
            </w:r>
          </w:p>
          <w:p w14:paraId="381E4886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МР «Сыктывдинский», Управление финансов 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D0FC71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Ежегодно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716AFE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Достижение значений целевых показателей заработной платы в 2017-2019 годах с обеспечением за счет:</w:t>
            </w:r>
          </w:p>
        </w:tc>
        <w:tc>
          <w:tcPr>
            <w:tcW w:w="56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227A8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Да/нет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C24D7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22238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</w:tcPr>
          <w:p w14:paraId="14B9912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E01D42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735310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  <w:p w14:paraId="6EA7280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DB81EE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B86C6A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7FF81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</w:tr>
      <w:tr w:rsidR="00327B3F" w:rsidRPr="00327B3F" w14:paraId="0DC2C6BA" w14:textId="77777777" w:rsidTr="00C272B0">
        <w:trPr>
          <w:trHeight w:val="2127"/>
        </w:trPr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493C43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84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99B4AC" w14:textId="77777777" w:rsidR="00327B3F" w:rsidRPr="00327B3F" w:rsidRDefault="00327B3F" w:rsidP="00327B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984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B51EA0" w14:textId="77777777" w:rsidR="00327B3F" w:rsidRPr="00327B3F" w:rsidRDefault="00327B3F" w:rsidP="00327B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98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14:paraId="0F64A86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14:paraId="239E68A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222065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Повышение эффективности использования бюджетных средств и роста доходов от внебюджетной деятельности</w:t>
            </w:r>
          </w:p>
        </w:tc>
        <w:tc>
          <w:tcPr>
            <w:tcW w:w="56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4185F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85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BDA60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85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965A9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85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14:paraId="741D3D3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C297A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1143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B1A2C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E7E7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07653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</w:tr>
      <w:tr w:rsidR="00327B3F" w:rsidRPr="00327B3F" w14:paraId="52A2A0C7" w14:textId="77777777" w:rsidTr="00C272B0">
        <w:trPr>
          <w:trHeight w:val="5210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4E7596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3.3.2.</w:t>
            </w:r>
          </w:p>
        </w:tc>
        <w:tc>
          <w:tcPr>
            <w:tcW w:w="18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01AED1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Разработка и реализация мероприятий по оптимизации бюджетных расходов на 2017-2024 годы по муниципальным учреждениям, включающих мероприятия:</w:t>
            </w:r>
          </w:p>
          <w:p w14:paraId="489C7206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а) укрупнение (объединение, присоединение) муниципальных учреждений, в том числе муниципальных образовательных учреждений</w:t>
            </w:r>
          </w:p>
          <w:p w14:paraId="34CF31D0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б) обеспечение дифференциации оплаты труда основного и прочего персонала, оптимизации административно- управленческого, вспомогательного и обслуживающего персонала с учетом предельной доли расходов на оплату их труда в фонде оплаты труда учреждений не более 40%;</w:t>
            </w:r>
          </w:p>
          <w:p w14:paraId="0BB6C60B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 xml:space="preserve">в) соблюдение коэффициента </w:t>
            </w: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lastRenderedPageBreak/>
              <w:t>кратности руководителей и работников учреждений;</w:t>
            </w:r>
          </w:p>
          <w:p w14:paraId="7DD8406D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г) создание централизованных бухгалтерий; централизованных хозяйственных учреждений;</w:t>
            </w:r>
          </w:p>
          <w:p w14:paraId="6C2C8AC8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д) реализация (продажа) консервация излишнего (неиспользуемого) имущества учреждений;</w:t>
            </w:r>
          </w:p>
          <w:p w14:paraId="03D51E29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е) развитие приносящей доход деятельности бюджетных и автономных учреждений, расширение платных услуг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F2B5FB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Разработка мероприятий по оптимизации бюджетных расходов на 2017-2019 годы по муниципальным учреждениям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3C22AA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Отраслевые (функциональные) органы администрации </w:t>
            </w:r>
          </w:p>
          <w:p w14:paraId="590AD4B5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МО МР «Сыктывдинский»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8F14D3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До 01.07.2017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1E99C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Утверждение мероприятий по оптимизации бюджетных расходов на 2017-2019 годы по муниципальным учреждениям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FF1B5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C80E7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E12C0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63C9C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400BE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5F43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45A9A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A722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4A90D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</w:tr>
      <w:tr w:rsidR="00327B3F" w:rsidRPr="00327B3F" w14:paraId="6F813910" w14:textId="77777777" w:rsidTr="00C272B0">
        <w:trPr>
          <w:trHeight w:val="4134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FEDFFD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8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3C3C1" w14:textId="77777777" w:rsidR="00327B3F" w:rsidRPr="00327B3F" w:rsidRDefault="00327B3F" w:rsidP="00327B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D98A98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Мониторинг реализации мероприятий по оптимизации бюджетных расходов на 2017-2024 годы по муниципальным учреждениям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A6CDF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99550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Ежегодно до 1 июля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220AA2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Отчет о реализации мероприятий по оптимизации бюджетных расходов на 2017-2024 годы по муниципальным учреждениям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FECA4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A224E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6EDDC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93FF58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BB707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6946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08AB3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9CDE0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FEA15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</w:tr>
      <w:tr w:rsidR="00327B3F" w:rsidRPr="00327B3F" w14:paraId="383F3FDE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76FCB5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3.3.3.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C97E8D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 xml:space="preserve">Неприменение при расчете объема финансового обеспечения выполнения муниципального задания, начиная с муниципального задания на 2019 год и плановый период 2020 и 2021годов, нормативных затрат на содержание не используемого для выполнения </w:t>
            </w: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lastRenderedPageBreak/>
              <w:t>муниципального задания имущества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08B60D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Осуществление расчета объема финансового обеспечения выполнения муниципального задания на 2019 год и плановый период 2020- 2021 годов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CC780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Отраслевые (функциональные) органы местного самоуправления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6BE2483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2018год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8B8A1B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Выполнение положений, </w:t>
            </w:r>
            <w:proofErr w:type="gram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предусмотренных Порядком</w:t>
            </w:r>
            <w:proofErr w:type="gramEnd"/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DF33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A7804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F1302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06A5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8D156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9E86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694A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1E2E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3B552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</w:tr>
      <w:tr w:rsidR="00327B3F" w:rsidRPr="00327B3F" w14:paraId="56DD4CAC" w14:textId="77777777" w:rsidTr="00C272B0">
        <w:trPr>
          <w:trHeight w:val="985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81FB0B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3.3.4.</w:t>
            </w:r>
          </w:p>
        </w:tc>
        <w:tc>
          <w:tcPr>
            <w:tcW w:w="184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14:paraId="2E88B535" w14:textId="77777777" w:rsidR="00327B3F" w:rsidRPr="00327B3F" w:rsidRDefault="00327B3F" w:rsidP="00327B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Оптимизация расходов бюджета муниципального района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14:paraId="4D9C6E6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Проведение комплекса мероприятий по оптимизации расходов бюджета муниципального района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544F99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Органы местного самоуправления, в том числе: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2287704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2017-2019 </w:t>
            </w:r>
            <w:proofErr w:type="spell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г.г</w:t>
            </w:r>
            <w:proofErr w:type="spellEnd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6AA7C6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Бюджетный эффект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B3302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proofErr w:type="spell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Тысруб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4BC84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2250,7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4EF96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1686,6 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EC395D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8"/>
                <w:szCs w:val="8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8848,6</w:t>
            </w:r>
          </w:p>
          <w:p w14:paraId="4057B5F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7FEC974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8"/>
                <w:szCs w:val="8"/>
                <w:lang w:eastAsia="en-US"/>
              </w:rPr>
            </w:pPr>
          </w:p>
          <w:p w14:paraId="3275454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8"/>
                <w:szCs w:val="8"/>
                <w:lang w:eastAsia="en-US"/>
              </w:rPr>
            </w:pPr>
          </w:p>
          <w:p w14:paraId="57EEB83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8"/>
                <w:szCs w:val="8"/>
                <w:lang w:eastAsia="en-US"/>
              </w:rPr>
            </w:pPr>
          </w:p>
          <w:p w14:paraId="7C1CE0A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8"/>
                <w:szCs w:val="8"/>
                <w:lang w:eastAsia="en-US"/>
              </w:rPr>
            </w:pPr>
          </w:p>
          <w:p w14:paraId="7AE350F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8"/>
                <w:szCs w:val="8"/>
                <w:lang w:eastAsia="en-US"/>
              </w:rPr>
            </w:pPr>
          </w:p>
          <w:p w14:paraId="7DA6F08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8"/>
                <w:szCs w:val="8"/>
                <w:lang w:eastAsia="en-US"/>
              </w:rPr>
            </w:pPr>
          </w:p>
          <w:p w14:paraId="08660CD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3581,7</w:t>
            </w:r>
          </w:p>
          <w:p w14:paraId="4E07449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12"/>
                <w:szCs w:val="12"/>
                <w:lang w:eastAsia="en-US"/>
              </w:rPr>
            </w:pPr>
          </w:p>
          <w:p w14:paraId="07DEF5F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12"/>
                <w:szCs w:val="12"/>
                <w:lang w:eastAsia="en-US"/>
              </w:rPr>
            </w:pPr>
          </w:p>
          <w:p w14:paraId="0F8F363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0420816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8"/>
                <w:szCs w:val="8"/>
                <w:lang w:eastAsia="en-US"/>
              </w:rPr>
            </w:pPr>
          </w:p>
          <w:p w14:paraId="6E110B9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8"/>
                <w:szCs w:val="8"/>
                <w:lang w:eastAsia="en-US"/>
              </w:rPr>
            </w:pPr>
          </w:p>
          <w:p w14:paraId="1EF631B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8"/>
                <w:szCs w:val="8"/>
                <w:lang w:eastAsia="en-US"/>
              </w:rPr>
            </w:pPr>
          </w:p>
          <w:p w14:paraId="65DD0FC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100,0</w:t>
            </w:r>
          </w:p>
          <w:p w14:paraId="6CB2C27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20DA6D0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8"/>
                <w:szCs w:val="8"/>
                <w:lang w:eastAsia="en-US"/>
              </w:rPr>
            </w:pPr>
          </w:p>
          <w:p w14:paraId="76946DE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8"/>
                <w:szCs w:val="8"/>
                <w:lang w:eastAsia="en-US"/>
              </w:rPr>
            </w:pPr>
          </w:p>
          <w:p w14:paraId="3748BC5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7C6D25E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8"/>
                <w:szCs w:val="8"/>
                <w:lang w:eastAsia="en-US"/>
              </w:rPr>
            </w:pPr>
          </w:p>
          <w:p w14:paraId="0253C46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8"/>
                <w:szCs w:val="8"/>
                <w:lang w:eastAsia="en-US"/>
              </w:rPr>
            </w:pPr>
          </w:p>
          <w:p w14:paraId="62A30B0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8"/>
                <w:szCs w:val="8"/>
                <w:lang w:eastAsia="en-US"/>
              </w:rPr>
            </w:pPr>
          </w:p>
          <w:p w14:paraId="23EAA9F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4050,0</w:t>
            </w:r>
          </w:p>
          <w:p w14:paraId="7C874FD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6E0E75D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3BCAD23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6EEFEC4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8"/>
                <w:szCs w:val="8"/>
                <w:lang w:eastAsia="en-US"/>
              </w:rPr>
            </w:pPr>
          </w:p>
          <w:p w14:paraId="054897F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1067,9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CFACAD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  <w:p w14:paraId="4C44EB2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0AFE2ED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545757E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35D501E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  <w:p w14:paraId="47B7D15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71E6D43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3F67309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74C10EE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2D6607F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  <w:p w14:paraId="3E4C6A5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1499779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5E8E5EE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16DADB5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651C9CB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  <w:p w14:paraId="15B641E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0C0BE23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3EF2058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65CB436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1E53F6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  <w:p w14:paraId="12BD1CD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7C09461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0AD1D6B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2F26EA8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  <w:p w14:paraId="0300BBF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4E3730D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365A9B7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4D0A83B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276BBD6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  <w:p w14:paraId="6B4DDB8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24ECA6D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25C927E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310C795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469725A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  <w:p w14:paraId="2F8CD3A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48A0B94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58F0020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0A8A935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  <w:p w14:paraId="014377C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1456DAD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63166A3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DF6560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  <w:p w14:paraId="1E4E2A3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37B5A51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4E8B56E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52916C7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  <w:p w14:paraId="2FFB63A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5A29F32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1660F21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2033F93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04EC171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  <w:p w14:paraId="703F512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4818558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6895DD4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5857DB3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3D80C92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  <w:p w14:paraId="10B2D68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37DC092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0F58D5E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5E1378A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C08882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  <w:p w14:paraId="5E5CA9D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23ED981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6CF0A08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664AD2F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  <w:p w14:paraId="5F8B9CC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0A0B4D3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6E9E5AF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4C15D9E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7D564B8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  <w:p w14:paraId="729BC87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5D65679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16443C9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52D6195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7A9620C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  <w:p w14:paraId="6C75334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673D570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37417E5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6698A9A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B1EBB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-</w:t>
            </w:r>
          </w:p>
          <w:p w14:paraId="09ABFF0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  <w:p w14:paraId="26648B7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  <w:p w14:paraId="7A4608D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  <w:p w14:paraId="6BCF544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-</w:t>
            </w:r>
          </w:p>
          <w:p w14:paraId="0BE074E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  <w:p w14:paraId="3CF2287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  <w:p w14:paraId="3107804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  <w:p w14:paraId="07D0E0D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  <w:p w14:paraId="734F332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-</w:t>
            </w:r>
          </w:p>
          <w:p w14:paraId="406B750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  <w:p w14:paraId="757671F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  <w:p w14:paraId="5BFF602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  <w:p w14:paraId="6F17C9C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  <w:p w14:paraId="7EA581F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-</w:t>
            </w:r>
          </w:p>
          <w:p w14:paraId="2E776EB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  <w:p w14:paraId="36E047A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  <w:p w14:paraId="552A1A0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  <w:p w14:paraId="4B354D2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-</w:t>
            </w:r>
          </w:p>
        </w:tc>
      </w:tr>
      <w:tr w:rsidR="00327B3F" w:rsidRPr="00327B3F" w14:paraId="267DA3C8" w14:textId="77777777" w:rsidTr="00C272B0">
        <w:trPr>
          <w:trHeight w:val="1026"/>
        </w:trPr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D34039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844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14:paraId="7D538719" w14:textId="77777777" w:rsidR="00327B3F" w:rsidRPr="00327B3F" w:rsidRDefault="00327B3F" w:rsidP="00327B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984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14:paraId="0872B35D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</w:tcPr>
          <w:p w14:paraId="3357A2C5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Администрация </w:t>
            </w:r>
          </w:p>
          <w:p w14:paraId="440C2AF2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МР «Сыктывдинский»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1D8556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5192A3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Бюджетный эффект</w:t>
            </w:r>
          </w:p>
        </w:tc>
        <w:tc>
          <w:tcPr>
            <w:tcW w:w="56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73237F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proofErr w:type="spell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Тысруб</w:t>
            </w:r>
            <w:proofErr w:type="spellEnd"/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25A66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132,3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6D206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469,7</w:t>
            </w: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B819DC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68E031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119DE4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872125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B36F37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27F8B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</w:tc>
      </w:tr>
      <w:tr w:rsidR="00327B3F" w:rsidRPr="00327B3F" w14:paraId="77F0D140" w14:textId="77777777" w:rsidTr="00C272B0">
        <w:trPr>
          <w:trHeight w:val="1139"/>
        </w:trPr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00E994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844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14:paraId="670D95E6" w14:textId="77777777" w:rsidR="00327B3F" w:rsidRPr="00327B3F" w:rsidRDefault="00327B3F" w:rsidP="00327B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984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14:paraId="0F3C8F2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</w:tcPr>
          <w:p w14:paraId="214D2CB4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Управление финансов администрации МР «Сыктывдинский»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8B8C53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71AD6F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Бюджетный эффект</w:t>
            </w:r>
          </w:p>
        </w:tc>
        <w:tc>
          <w:tcPr>
            <w:tcW w:w="56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1763D9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proofErr w:type="spell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Тысруб</w:t>
            </w:r>
            <w:proofErr w:type="spellEnd"/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5E649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100,0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457F6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100,0</w:t>
            </w: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8361D2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F09A05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F57DE8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901979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D2284D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4F941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</w:tc>
      </w:tr>
      <w:tr w:rsidR="00327B3F" w:rsidRPr="00327B3F" w14:paraId="30B3A095" w14:textId="77777777" w:rsidTr="00C272B0">
        <w:trPr>
          <w:trHeight w:val="1096"/>
        </w:trPr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988C78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844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351BA20" w14:textId="77777777" w:rsidR="00327B3F" w:rsidRPr="00327B3F" w:rsidRDefault="00327B3F" w:rsidP="00327B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984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14:paraId="615E321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</w:tcPr>
          <w:p w14:paraId="75B3AB36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Управление образования администрации МР «Сыктывдинский»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8BC2C2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F7BA67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Бюджетный эффект</w:t>
            </w:r>
          </w:p>
        </w:tc>
        <w:tc>
          <w:tcPr>
            <w:tcW w:w="56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B6C526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proofErr w:type="spell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Тысруб</w:t>
            </w:r>
            <w:proofErr w:type="spellEnd"/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B64AC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1524,4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60680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0,0</w:t>
            </w: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E8387F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703199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CFA9FE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5D57B8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9EF866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044AB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</w:tc>
      </w:tr>
      <w:tr w:rsidR="00327B3F" w:rsidRPr="00327B3F" w14:paraId="1A28701B" w14:textId="77777777" w:rsidTr="00C272B0">
        <w:trPr>
          <w:trHeight w:val="1228"/>
        </w:trPr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2433E4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844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14:paraId="65E7A1C5" w14:textId="77777777" w:rsidR="00327B3F" w:rsidRPr="00327B3F" w:rsidRDefault="00327B3F" w:rsidP="00327B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984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14:paraId="0235EAC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</w:tcPr>
          <w:p w14:paraId="697D3A9F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Управление культуры администрации МР «Сыктывдинский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43ECD8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600790" w14:textId="77777777" w:rsidR="00327B3F" w:rsidRPr="00327B3F" w:rsidRDefault="00327B3F" w:rsidP="00327B3F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Бюджетный эффект</w:t>
            </w:r>
          </w:p>
        </w:tc>
        <w:tc>
          <w:tcPr>
            <w:tcW w:w="56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0F16C0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proofErr w:type="spell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Тысруб</w:t>
            </w:r>
            <w:proofErr w:type="spellEnd"/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E88BE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highlight w:val="yellow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445,0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4C1A0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highlight w:val="yellow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1067,9</w:t>
            </w: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E90253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AF157B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7BE2CE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5CD0FE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6E6F78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B349F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highlight w:val="yellow"/>
                <w:lang w:eastAsia="en-US"/>
              </w:rPr>
            </w:pPr>
          </w:p>
        </w:tc>
      </w:tr>
      <w:tr w:rsidR="00327B3F" w:rsidRPr="00327B3F" w14:paraId="529A9FBB" w14:textId="77777777" w:rsidTr="00C272B0">
        <w:trPr>
          <w:trHeight w:val="706"/>
        </w:trPr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616F36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844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F43552" w14:textId="77777777" w:rsidR="00327B3F" w:rsidRPr="00327B3F" w:rsidRDefault="00327B3F" w:rsidP="00327B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984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AE684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98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41FD3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Контрольно-счетная палата МР «Сыктывдинский»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5B0E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8154AF" w14:textId="77777777" w:rsidR="00327B3F" w:rsidRPr="00327B3F" w:rsidRDefault="00327B3F" w:rsidP="00327B3F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Бюджетный эффект</w:t>
            </w:r>
          </w:p>
        </w:tc>
        <w:tc>
          <w:tcPr>
            <w:tcW w:w="56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9A7639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proofErr w:type="spell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Тысруб</w:t>
            </w:r>
            <w:proofErr w:type="spellEnd"/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6287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49,0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3B738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49,0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CC36D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49,0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60E1D9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C5127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61D71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84625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BE9D0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-</w:t>
            </w:r>
          </w:p>
        </w:tc>
      </w:tr>
      <w:tr w:rsidR="00327B3F" w:rsidRPr="00327B3F" w14:paraId="321D70FA" w14:textId="77777777" w:rsidTr="00C272B0">
        <w:trPr>
          <w:trHeight w:val="463"/>
        </w:trPr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EEBDC0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3.4.</w:t>
            </w:r>
          </w:p>
        </w:tc>
        <w:tc>
          <w:tcPr>
            <w:tcW w:w="15309" w:type="dxa"/>
            <w:gridSpan w:val="14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F2290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US"/>
              </w:rPr>
              <w:t>Оптимизация мер социальной поддержки</w:t>
            </w:r>
          </w:p>
        </w:tc>
      </w:tr>
      <w:tr w:rsidR="00327B3F" w:rsidRPr="00327B3F" w14:paraId="557FA745" w14:textId="77777777" w:rsidTr="00C272B0">
        <w:trPr>
          <w:trHeight w:val="1844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83E277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3.4.1.</w:t>
            </w:r>
          </w:p>
        </w:tc>
        <w:tc>
          <w:tcPr>
            <w:tcW w:w="1844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93B930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 xml:space="preserve">Пересмотр категорий получателей в части предоставления мер социальной поддержки по оплате жилья и </w:t>
            </w: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lastRenderedPageBreak/>
              <w:t>коммунальных услуг по отрасли «Культура»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3424A2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Проведение анализа. Разработка предложений.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6E0530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Управление культуры, Управление финансов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8C9CDF9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2017 -2024 </w:t>
            </w:r>
            <w:proofErr w:type="spellStart"/>
            <w:proofErr w:type="gram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г.г</w:t>
            </w:r>
            <w:proofErr w:type="spellEnd"/>
            <w:proofErr w:type="gram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EF712B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Принятие МПА 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D562C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3C26B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A5346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BD961E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8D19F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9936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0900F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767A5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4126F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</w:tr>
      <w:tr w:rsidR="00327B3F" w:rsidRPr="00327B3F" w14:paraId="464FAAD9" w14:textId="77777777" w:rsidTr="00C272B0">
        <w:trPr>
          <w:trHeight w:val="814"/>
        </w:trPr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40D2FE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844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EB1457" w14:textId="77777777" w:rsidR="00327B3F" w:rsidRPr="00327B3F" w:rsidRDefault="00327B3F" w:rsidP="00327B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984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78450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98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14:paraId="2BFD7F0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14:paraId="36FE123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0CD0EB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Бюджетный эффект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B7AF8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proofErr w:type="spell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Тысруб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D56D9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highlight w:val="yellow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D9FF6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727686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C554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FC72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7040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2152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A22AC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</w:tr>
      <w:tr w:rsidR="00327B3F" w:rsidRPr="00327B3F" w14:paraId="78BE3D4C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5A143B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3.5.</w:t>
            </w:r>
          </w:p>
        </w:tc>
        <w:tc>
          <w:tcPr>
            <w:tcW w:w="15309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C70DA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Повышение функциональной эффективности расходов в сфере муниципальных закупок</w:t>
            </w:r>
          </w:p>
          <w:p w14:paraId="6262861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</w:tr>
      <w:tr w:rsidR="00327B3F" w:rsidRPr="00327B3F" w14:paraId="57C46E50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4287DE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3.5.1.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6321D8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Развитие практики проведения совместных закупок для нужд органов местного самоуправления и муниципальных учреждений муниципального района «Сыктывдинский»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163F45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Проведение совместных закупок для нужд органов местного самоуправления и муниципальных учреждений муниципального района «Сыктывдинский»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86382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Отдел закупок управления финансов, Администрация</w:t>
            </w:r>
          </w:p>
          <w:p w14:paraId="3225BE6F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МР «Сыктывдинский</w:t>
            </w:r>
            <w:proofErr w:type="gram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»,  отраслевые</w:t>
            </w:r>
            <w:proofErr w:type="gramEnd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(функциональные) органы местного самоуправления</w:t>
            </w:r>
          </w:p>
          <w:p w14:paraId="6D0788FB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  <w:p w14:paraId="551EEB29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        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065FA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Ежегодно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C4F8BE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Аналитическая записка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87717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18669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2403C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2B18BC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B809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912F5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3156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E995D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264F7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</w:tr>
      <w:tr w:rsidR="00327B3F" w:rsidRPr="00327B3F" w14:paraId="3391CB5C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8CF3A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3.5.2.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C2A795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Развитие практики определения поставщиков (подрядчиков, исполнителей) на основе принципов «электронного магазина»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A3CBDA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highlight w:val="yellow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Внедрение и эксплуатация электронного ресурса «Закупки малого объема Республики Коми» («электронный магазин»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D06A67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Управление финансов (свод);</w:t>
            </w:r>
          </w:p>
          <w:p w14:paraId="498E9CCD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Органы местного самоуправления (по согласованию), муниципальные казённые, бюджетные, автономные учреждения, осуществляющие закупки с учетом Федерального закона от 05.04.2013 №44-ФЗ (в части применения)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244D4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Ежегодно, с 2019года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B7697B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Аналитическая записка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56863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6914A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4AF90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E3F722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A42D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4014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12D2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ED5E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713F3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</w:tr>
      <w:tr w:rsidR="00327B3F" w:rsidRPr="00327B3F" w14:paraId="74F13DA7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3367BA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3.6.</w:t>
            </w:r>
          </w:p>
        </w:tc>
        <w:tc>
          <w:tcPr>
            <w:tcW w:w="15309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1F4C9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Оптимизация системы финансового взаимодействия с хозяйствующими субъектами</w:t>
            </w:r>
          </w:p>
          <w:p w14:paraId="11C95C9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</w:tr>
      <w:tr w:rsidR="00327B3F" w:rsidRPr="00327B3F" w14:paraId="74C94573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D73018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3.6.1.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5CEF73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 xml:space="preserve">Оптимизация отдельных видов субсидий юридическим лицам. Совершенствование порядков предоставления </w:t>
            </w: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lastRenderedPageBreak/>
              <w:t>субсидий юридическим лицам, в целях финансового обеспечения (возмещения) затрат в связи с производством (реализацией) товаров, выполненных работ, оказанием услуг с установлением в качестве обязательных условий для получения субсидии:</w:t>
            </w:r>
          </w:p>
          <w:p w14:paraId="075AC361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а) отсутствие задолженности по налогам в бюджеты всех уровней;</w:t>
            </w:r>
          </w:p>
          <w:p w14:paraId="40062758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б) меры ответственности за нарушение условий, установленных при их предоставлении, недостижении показателей результативности - возврат указанных средств в бюджет муниципального района «Сыктывдинский»</w:t>
            </w:r>
          </w:p>
          <w:p w14:paraId="47204345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C181E9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Внесение соответствующих изменений в МПА администрации муниципального района «Сыктывдинский»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A1AB4E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Управление жилищно-коммунального хозяйства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572C8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2017год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8112EA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Наличие актуализированной редакции МПА </w:t>
            </w:r>
            <w:proofErr w:type="gram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администрации  МР</w:t>
            </w:r>
            <w:proofErr w:type="gramEnd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«Сыктывдинский»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BF4D9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103E4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31C18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DAE1A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00D6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DF4D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5C0B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E9E0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C0FD7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</w:tr>
      <w:tr w:rsidR="00327B3F" w:rsidRPr="00327B3F" w14:paraId="11231284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7A50F3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3.6.2.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806401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 xml:space="preserve">Анализ причин возникновения и </w:t>
            </w: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lastRenderedPageBreak/>
              <w:t>принятие плана сокращения дебиторской задолженности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893927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 xml:space="preserve">Проведение анализа возникновения </w:t>
            </w: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задолженности, взыскание задолженности в судебном порядке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26F40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Администрация</w:t>
            </w:r>
          </w:p>
          <w:p w14:paraId="2552BB2D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 xml:space="preserve">  МР «Сыктывдинский», отраслевые (функциональные) органы администрации </w:t>
            </w:r>
          </w:p>
          <w:p w14:paraId="71E3676A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МР «Сыктывдинский»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C0344F2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Ежегодно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78C011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Аналитическая записка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6D494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A21C3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212C8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5A92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2832C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302FA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0877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98E7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5B218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</w:tr>
      <w:tr w:rsidR="00327B3F" w:rsidRPr="00327B3F" w14:paraId="533306CD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8A01D6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3.6.3.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7524D8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Проведение претензионной работы с исполнителями по муниципальным контрактам и договорам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132B7D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Организация взыскания штрафов, пеней за просрочку выполнения или неполное (частичное) выполнение обязательств исполнителей по контрактам на поставку товаров, оказание услуг для нужд заказчиков муниципального района «Сыктывдинский»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83D04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Администрация </w:t>
            </w:r>
          </w:p>
          <w:p w14:paraId="68C99DCA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МР «Сыктывдинский, муниципальные учреждения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73856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Ежегодно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F8E893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Аналитическая записка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FF251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Да/нет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3FE85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BFF4A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91E8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B510E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69BC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1FE2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0CDA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FD65B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</w:tr>
      <w:tr w:rsidR="00327B3F" w:rsidRPr="00327B3F" w14:paraId="1CB6B02B" w14:textId="77777777" w:rsidTr="00C272B0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98B598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4.</w:t>
            </w:r>
          </w:p>
        </w:tc>
        <w:tc>
          <w:tcPr>
            <w:tcW w:w="15309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7B813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eastAsia="en-US"/>
              </w:rPr>
              <w:t>Меры по сокращению муниципального долга</w:t>
            </w:r>
          </w:p>
          <w:p w14:paraId="65197552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</w:tr>
      <w:tr w:rsidR="00327B3F" w:rsidRPr="00327B3F" w14:paraId="3EE6F5D1" w14:textId="77777777" w:rsidTr="00C272B0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1323F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4.1.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415F73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Направление доходов, фактически полученных при исполнении бюджета МР «Сыктывдинский» сверх утвержденного решением о бюджете общего объема доходов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F779F8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Досрочное погашение бюджетного кредита за счет направления доходов, фактически полученных при исполнении бюджета МР «Сыктывдинский» сверх утвержденного решением о бюджете общего объема доходов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F0BF8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Управление финансов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4AD9A5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2018 год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8C83C1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Аналитическая записка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A763C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Да/нет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AB628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F0508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D4D2ED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09EC7B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C1FB8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B69D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9653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2C69E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</w:tr>
      <w:tr w:rsidR="00327B3F" w:rsidRPr="00327B3F" w14:paraId="28455911" w14:textId="77777777" w:rsidTr="00C272B0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713049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lastRenderedPageBreak/>
              <w:t>4.2.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5646CC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 xml:space="preserve">Обеспечение своевременного погашения и обслуживания муниципального </w:t>
            </w:r>
            <w:proofErr w:type="gramStart"/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долга  МР</w:t>
            </w:r>
            <w:proofErr w:type="gramEnd"/>
            <w:r w:rsidRPr="00327B3F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 xml:space="preserve"> «Сыктывдинский»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E6D7A1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Отсутствие просроченной задолженности по муниципальным долговым </w:t>
            </w:r>
            <w:proofErr w:type="gram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обязательствам  МР</w:t>
            </w:r>
            <w:proofErr w:type="gramEnd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«Сыктывдинский»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AF4F6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Управление финансов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C4410E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Ежегодно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009F0F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Аналитическая записка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E2EEA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Да/нет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EA14DE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2F7C3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9BC1AB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A0A8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24596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49150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793C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3D6B2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Да</w:t>
            </w:r>
          </w:p>
        </w:tc>
      </w:tr>
      <w:tr w:rsidR="00327B3F" w:rsidRPr="00327B3F" w14:paraId="637BC597" w14:textId="77777777" w:rsidTr="00C272B0">
        <w:trPr>
          <w:trHeight w:val="300"/>
        </w:trPr>
        <w:tc>
          <w:tcPr>
            <w:tcW w:w="9357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76B21A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Итого оптимизация расходов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B4983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proofErr w:type="spell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Тыс</w:t>
            </w:r>
            <w:proofErr w:type="spellEnd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</w:t>
            </w:r>
            <w:proofErr w:type="spell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руб</w:t>
            </w:r>
            <w:proofErr w:type="spellEnd"/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601E07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2250,7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6CBAB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1686,6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B433BCC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8848,6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9C19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5D9AA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C0D9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375D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4B795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</w:tr>
      <w:tr w:rsidR="00327B3F" w:rsidRPr="00327B3F" w14:paraId="5B570AFB" w14:textId="77777777" w:rsidTr="00C272B0">
        <w:trPr>
          <w:trHeight w:val="300"/>
        </w:trPr>
        <w:tc>
          <w:tcPr>
            <w:tcW w:w="9357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5825C6" w14:textId="77777777" w:rsidR="00327B3F" w:rsidRPr="00327B3F" w:rsidRDefault="00327B3F" w:rsidP="00327B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Итого бюджетный эффект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DD05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proofErr w:type="spell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Тыс</w:t>
            </w:r>
            <w:proofErr w:type="spellEnd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 xml:space="preserve"> </w:t>
            </w:r>
            <w:proofErr w:type="spellStart"/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руб</w:t>
            </w:r>
            <w:proofErr w:type="spellEnd"/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1E1795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2250,7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7B8CA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1686,6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4CF3D6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  <w:r w:rsidRPr="00327B3F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  <w:t>8848,6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4743D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C0261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14223F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2B104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DB008" w14:textId="77777777" w:rsidR="00327B3F" w:rsidRPr="00327B3F" w:rsidRDefault="00327B3F" w:rsidP="00327B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eastAsia="en-US"/>
              </w:rPr>
            </w:pPr>
          </w:p>
        </w:tc>
      </w:tr>
    </w:tbl>
    <w:p w14:paraId="354D2490" w14:textId="77777777" w:rsidR="00327B3F" w:rsidRPr="00327B3F" w:rsidRDefault="00327B3F" w:rsidP="00327B3F">
      <w:pPr>
        <w:spacing w:after="0" w:line="240" w:lineRule="auto"/>
        <w:jc w:val="center"/>
        <w:rPr>
          <w:rFonts w:ascii="Times New Roman" w:eastAsia="Arial" w:hAnsi="Times New Roman" w:cs="Times New Roman"/>
          <w:b/>
          <w:sz w:val="24"/>
          <w:szCs w:val="24"/>
        </w:rPr>
      </w:pPr>
    </w:p>
    <w:p w14:paraId="6B8078EF" w14:textId="77777777" w:rsidR="00327B3F" w:rsidRPr="00327B3F" w:rsidRDefault="00327B3F" w:rsidP="00327B3F">
      <w:pPr>
        <w:spacing w:after="0" w:line="240" w:lineRule="auto"/>
        <w:jc w:val="center"/>
        <w:rPr>
          <w:rFonts w:ascii="Times New Roman" w:eastAsia="Arial" w:hAnsi="Times New Roman" w:cs="Times New Roman"/>
          <w:b/>
          <w:sz w:val="24"/>
          <w:szCs w:val="24"/>
        </w:rPr>
      </w:pPr>
    </w:p>
    <w:p w14:paraId="3AAC53BF" w14:textId="77777777" w:rsidR="00327B3F" w:rsidRPr="00327B3F" w:rsidRDefault="00327B3F" w:rsidP="00327B3F">
      <w:pPr>
        <w:spacing w:after="0" w:line="240" w:lineRule="auto"/>
        <w:jc w:val="center"/>
        <w:rPr>
          <w:rFonts w:ascii="Times New Roman" w:eastAsia="Arial" w:hAnsi="Times New Roman" w:cs="Times New Roman"/>
          <w:b/>
          <w:sz w:val="24"/>
          <w:szCs w:val="24"/>
        </w:rPr>
        <w:sectPr w:rsidR="00327B3F" w:rsidRPr="00327B3F" w:rsidSect="00000D5D">
          <w:pgSz w:w="16838" w:h="11906" w:orient="landscape" w:code="9"/>
          <w:pgMar w:top="851" w:right="851" w:bottom="567" w:left="709" w:header="709" w:footer="709" w:gutter="0"/>
          <w:cols w:space="708"/>
          <w:docGrid w:linePitch="360"/>
        </w:sectPr>
      </w:pPr>
    </w:p>
    <w:p w14:paraId="0015A806" w14:textId="731DF557" w:rsidR="00327B3F" w:rsidRDefault="00327B3F" w:rsidP="00327B3F">
      <w:pPr>
        <w:spacing w:after="0" w:line="240" w:lineRule="auto"/>
        <w:jc w:val="center"/>
        <w:rPr>
          <w:rFonts w:ascii="Times New Roman" w:eastAsia="Arial" w:hAnsi="Times New Roman" w:cs="Times New Roman"/>
          <w:b/>
          <w:sz w:val="24"/>
          <w:szCs w:val="24"/>
        </w:rPr>
      </w:pPr>
    </w:p>
    <w:p w14:paraId="5F5A0F01" w14:textId="1CFE71B5" w:rsidR="00767032" w:rsidRDefault="00767032" w:rsidP="00327B3F">
      <w:pPr>
        <w:spacing w:after="0" w:line="240" w:lineRule="auto"/>
        <w:jc w:val="center"/>
        <w:rPr>
          <w:rFonts w:ascii="Times New Roman" w:eastAsia="Arial" w:hAnsi="Times New Roman" w:cs="Times New Roman"/>
          <w:b/>
          <w:sz w:val="24"/>
          <w:szCs w:val="24"/>
        </w:rPr>
      </w:pPr>
    </w:p>
    <w:p w14:paraId="685CE626" w14:textId="77777777" w:rsidR="00767032" w:rsidRPr="00327B3F" w:rsidRDefault="00767032" w:rsidP="00327B3F">
      <w:pPr>
        <w:spacing w:after="0" w:line="240" w:lineRule="auto"/>
        <w:jc w:val="center"/>
        <w:rPr>
          <w:rFonts w:ascii="Times New Roman" w:eastAsia="Arial" w:hAnsi="Times New Roman" w:cs="Times New Roman"/>
          <w:b/>
          <w:sz w:val="24"/>
          <w:szCs w:val="24"/>
        </w:rPr>
      </w:pPr>
    </w:p>
    <w:p w14:paraId="09747EC6" w14:textId="77777777" w:rsidR="00A2176E" w:rsidRPr="006F420E" w:rsidRDefault="00A2176E" w:rsidP="00A2176E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  <w:r w:rsidRPr="000E7CC4">
        <w:rPr>
          <w:rFonts w:ascii="Times New Roman" w:hAnsi="Times New Roman" w:cs="Times New Roman"/>
          <w:b/>
          <w:noProof/>
          <w:sz w:val="24"/>
          <w:szCs w:val="24"/>
          <w:u w:val="single"/>
        </w:rPr>
        <w:drawing>
          <wp:anchor distT="0" distB="0" distL="6401435" distR="6401435" simplePos="0" relativeHeight="251737088" behindDoc="0" locked="0" layoutInCell="1" allowOverlap="1" wp14:anchorId="04C5A183" wp14:editId="2CD1CC73">
            <wp:simplePos x="0" y="0"/>
            <wp:positionH relativeFrom="margin">
              <wp:posOffset>2533650</wp:posOffset>
            </wp:positionH>
            <wp:positionV relativeFrom="paragraph">
              <wp:posOffset>0</wp:posOffset>
            </wp:positionV>
            <wp:extent cx="800100" cy="996950"/>
            <wp:effectExtent l="0" t="0" r="0" b="0"/>
            <wp:wrapTopAndBottom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99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F420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    </w:t>
      </w:r>
    </w:p>
    <w:p w14:paraId="553016DE" w14:textId="77777777" w:rsidR="00A2176E" w:rsidRPr="000E7CC4" w:rsidRDefault="00A2176E" w:rsidP="00A2176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E7CC4">
        <w:rPr>
          <w:rFonts w:ascii="Times New Roman" w:hAnsi="Times New Roman" w:cs="Times New Roman"/>
          <w:b/>
          <w:sz w:val="24"/>
          <w:szCs w:val="24"/>
        </w:rPr>
        <w:t xml:space="preserve">Коми </w:t>
      </w:r>
      <w:proofErr w:type="spellStart"/>
      <w:r w:rsidRPr="000E7CC4">
        <w:rPr>
          <w:rFonts w:ascii="Times New Roman" w:hAnsi="Times New Roman" w:cs="Times New Roman"/>
          <w:b/>
          <w:sz w:val="24"/>
          <w:szCs w:val="24"/>
        </w:rPr>
        <w:t>Республикаын</w:t>
      </w:r>
      <w:proofErr w:type="spellEnd"/>
      <w:r w:rsidRPr="000E7CC4">
        <w:rPr>
          <w:rFonts w:ascii="Times New Roman" w:hAnsi="Times New Roman" w:cs="Times New Roman"/>
          <w:b/>
          <w:sz w:val="24"/>
          <w:szCs w:val="24"/>
        </w:rPr>
        <w:t xml:space="preserve"> «</w:t>
      </w:r>
      <w:proofErr w:type="spellStart"/>
      <w:r w:rsidRPr="000E7CC4">
        <w:rPr>
          <w:rFonts w:ascii="Times New Roman" w:hAnsi="Times New Roman" w:cs="Times New Roman"/>
          <w:b/>
          <w:sz w:val="24"/>
          <w:szCs w:val="24"/>
        </w:rPr>
        <w:t>Сыктывдін</w:t>
      </w:r>
      <w:proofErr w:type="spellEnd"/>
      <w:r w:rsidRPr="000E7CC4">
        <w:rPr>
          <w:rFonts w:ascii="Times New Roman" w:hAnsi="Times New Roman" w:cs="Times New Roman"/>
          <w:b/>
          <w:sz w:val="24"/>
          <w:szCs w:val="24"/>
        </w:rPr>
        <w:t xml:space="preserve">» </w:t>
      </w:r>
    </w:p>
    <w:p w14:paraId="30EA318B" w14:textId="77777777" w:rsidR="00A2176E" w:rsidRPr="000E7CC4" w:rsidRDefault="00A2176E" w:rsidP="00A2176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0E7CC4">
        <w:rPr>
          <w:rFonts w:ascii="Times New Roman" w:hAnsi="Times New Roman" w:cs="Times New Roman"/>
          <w:b/>
          <w:sz w:val="24"/>
          <w:szCs w:val="24"/>
        </w:rPr>
        <w:t>муниципальнӧй</w:t>
      </w:r>
      <w:proofErr w:type="spellEnd"/>
      <w:r w:rsidRPr="000E7CC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E7CC4">
        <w:rPr>
          <w:rFonts w:ascii="Times New Roman" w:hAnsi="Times New Roman" w:cs="Times New Roman"/>
          <w:b/>
          <w:sz w:val="24"/>
          <w:szCs w:val="24"/>
        </w:rPr>
        <w:t>районса</w:t>
      </w:r>
      <w:proofErr w:type="spellEnd"/>
      <w:r w:rsidRPr="000E7CC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E7CC4">
        <w:rPr>
          <w:rFonts w:ascii="Times New Roman" w:hAnsi="Times New Roman" w:cs="Times New Roman"/>
          <w:b/>
          <w:sz w:val="24"/>
          <w:szCs w:val="24"/>
        </w:rPr>
        <w:t>администрациялӧн</w:t>
      </w:r>
      <w:proofErr w:type="spellEnd"/>
      <w:r w:rsidRPr="000E7CC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237B74BE" w14:textId="77777777" w:rsidR="00A2176E" w:rsidRPr="000E7CC4" w:rsidRDefault="00A2176E" w:rsidP="00A2176E">
      <w:pPr>
        <w:pStyle w:val="1"/>
        <w:contextualSpacing/>
        <w:jc w:val="center"/>
        <w:rPr>
          <w:b/>
          <w:sz w:val="24"/>
          <w:szCs w:val="24"/>
        </w:rPr>
      </w:pPr>
      <w:r w:rsidRPr="000E7CC4">
        <w:rPr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79D118D" wp14:editId="2FB7036C">
                <wp:simplePos x="0" y="0"/>
                <wp:positionH relativeFrom="column">
                  <wp:posOffset>-114300</wp:posOffset>
                </wp:positionH>
                <wp:positionV relativeFrom="paragraph">
                  <wp:posOffset>160655</wp:posOffset>
                </wp:positionV>
                <wp:extent cx="6410325" cy="0"/>
                <wp:effectExtent l="13335" t="12700" r="5715" b="6350"/>
                <wp:wrapNone/>
                <wp:docPr id="70" name="Прямая соединительная линия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4103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5E000D9" id="Прямая соединительная линия 5" o:spid="_x0000_s1026" style="position:absolute;flip:y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9pt,12.65pt" to="495.7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CPPtAEAAFIDAAAOAAAAZHJzL2Uyb0RvYy54bWysU01v2zAMvQ/YfxB0X+xka7EZcXpI1126&#10;LUC73Rl92MIkURCV2Pn3k9Q0HbrbMB8IkRSfHh/p9c3sLDuqSAZ9z5eLljPlBUrjh57/eLx795Ez&#10;SuAlWPSq5ydF/Gbz9s16Cp1a4YhWqsgyiKduCj0fUwpd05AYlQNaYFA+JzVGBym7cWhkhCmjO9us&#10;2va6mTDKEFEoohy9fUryTcXXWon0XWtSidmeZ26p2ljtvthms4ZuiBBGI8404B9YODA+P3qBuoUE&#10;7BDNX1DOiIiEOi0Euga1NkLVHnI3y/ZVNw8jBFV7yeJQuMhE/w9WfDtu/S4W6mL2D+EexS9iHrcj&#10;+EFVAo+nkAe3LFI1U6DuUlIcCrvI9tNXlPkOHBJWFWYdHdPWhJ+lsIDnTtlcZT9dZFdzYiIHrz8s&#10;2/erK87Ec66BrkCUwhApfVHoWDn03BpfFIEOjveUCqWXKyXs8c5YW6dqPZt6/ukqI5cMoTWyJKsT&#10;h/3WRnaEshf1q/29uhbx4GUFGxXIz+dzAmOfzvlx68+yFCXK2lG3R3naxWe58uAqy/OSlc3406/V&#10;L7/C5jcAAAD//wMAUEsDBBQABgAIAAAAIQBVZQW33QAAAAkBAAAPAAAAZHJzL2Rvd25yZXYueG1s&#10;TI/BTsMwEETvSPyDtUjcWiepipoQp6oQcEFCogTOTrwkEfY6it00/D2LOMBxdkazb8r94qyYcQqD&#10;JwXpOgGB1HozUKegfn1Y7UCEqMlo6wkVfGGAfXV5UerC+DO94HyMneASCoVW0Mc4FlKGtkenw9qP&#10;SOx9+MnpyHLqpJn0mcudlVmS3EinB+IPvR7xrsf283hyCg7vT/eb57lx3pq8q9+Mq5PHTKnrq+Vw&#10;CyLiEv/C8IPP6FAxU+NPZIKwClbpjrdEBdl2A4IDeZ5uQTS/B1mV8v+C6hsAAP//AwBQSwECLQAU&#10;AAYACAAAACEAtoM4kv4AAADhAQAAEwAAAAAAAAAAAAAAAAAAAAAAW0NvbnRlbnRfVHlwZXNdLnht&#10;bFBLAQItABQABgAIAAAAIQA4/SH/1gAAAJQBAAALAAAAAAAAAAAAAAAAAC8BAABfcmVscy8ucmVs&#10;c1BLAQItABQABgAIAAAAIQAwmCPPtAEAAFIDAAAOAAAAAAAAAAAAAAAAAC4CAABkcnMvZTJvRG9j&#10;LnhtbFBLAQItABQABgAIAAAAIQBVZQW33QAAAAkBAAAPAAAAAAAAAAAAAAAAAA4EAABkcnMvZG93&#10;bnJldi54bWxQSwUGAAAAAAQABADzAAAAGAUAAAAA&#10;"/>
            </w:pict>
          </mc:Fallback>
        </mc:AlternateContent>
      </w:r>
      <w:r w:rsidRPr="000E7CC4">
        <w:rPr>
          <w:b/>
          <w:sz w:val="24"/>
          <w:szCs w:val="24"/>
        </w:rPr>
        <w:t>ШУÖМ</w:t>
      </w:r>
    </w:p>
    <w:p w14:paraId="523A6F4B" w14:textId="77777777" w:rsidR="00A2176E" w:rsidRPr="000E7CC4" w:rsidRDefault="00A2176E" w:rsidP="00A2176E">
      <w:pPr>
        <w:pStyle w:val="1"/>
        <w:contextualSpacing/>
        <w:jc w:val="center"/>
        <w:rPr>
          <w:b/>
          <w:sz w:val="24"/>
          <w:szCs w:val="24"/>
        </w:rPr>
      </w:pPr>
      <w:r w:rsidRPr="000E7CC4">
        <w:rPr>
          <w:b/>
          <w:sz w:val="24"/>
          <w:szCs w:val="24"/>
        </w:rPr>
        <w:t>ПОСТАНОВЛЕНИЕ</w:t>
      </w:r>
    </w:p>
    <w:p w14:paraId="26CC7B05" w14:textId="77777777" w:rsidR="00A2176E" w:rsidRPr="000E7CC4" w:rsidRDefault="00A2176E" w:rsidP="00A2176E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E7CC4">
        <w:rPr>
          <w:rFonts w:ascii="Times New Roman" w:hAnsi="Times New Roman" w:cs="Times New Roman"/>
          <w:b/>
          <w:sz w:val="24"/>
          <w:szCs w:val="24"/>
        </w:rPr>
        <w:t xml:space="preserve">администрации муниципального района </w:t>
      </w:r>
    </w:p>
    <w:p w14:paraId="0D984271" w14:textId="77777777" w:rsidR="00A2176E" w:rsidRPr="000E7CC4" w:rsidRDefault="00A2176E" w:rsidP="00A2176E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E7CC4">
        <w:rPr>
          <w:rFonts w:ascii="Times New Roman" w:hAnsi="Times New Roman" w:cs="Times New Roman"/>
          <w:b/>
          <w:sz w:val="24"/>
          <w:szCs w:val="24"/>
        </w:rPr>
        <w:t>«Сыктывдинский» Республики Коми</w:t>
      </w:r>
    </w:p>
    <w:p w14:paraId="25399170" w14:textId="77777777" w:rsidR="00A2176E" w:rsidRPr="000E7CC4" w:rsidRDefault="00A2176E" w:rsidP="00A2176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E7CC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C8D4BDB" w14:textId="77777777" w:rsidR="00A2176E" w:rsidRPr="000E7CC4" w:rsidRDefault="00A2176E" w:rsidP="00A2176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3A3E60D" w14:textId="77777777" w:rsidR="00A2176E" w:rsidRPr="000E7CC4" w:rsidRDefault="00A2176E" w:rsidP="00A2176E">
      <w:pPr>
        <w:jc w:val="both"/>
        <w:rPr>
          <w:rFonts w:ascii="Times New Roman" w:hAnsi="Times New Roman" w:cs="Times New Roman"/>
          <w:sz w:val="24"/>
          <w:szCs w:val="24"/>
        </w:rPr>
      </w:pPr>
      <w:r w:rsidRPr="000E7CC4">
        <w:rPr>
          <w:rFonts w:ascii="Times New Roman" w:hAnsi="Times New Roman" w:cs="Times New Roman"/>
          <w:sz w:val="24"/>
          <w:szCs w:val="24"/>
        </w:rPr>
        <w:t xml:space="preserve">от </w:t>
      </w:r>
      <w:r>
        <w:rPr>
          <w:rFonts w:ascii="Times New Roman" w:hAnsi="Times New Roman" w:cs="Times New Roman"/>
          <w:sz w:val="24"/>
          <w:szCs w:val="24"/>
        </w:rPr>
        <w:t xml:space="preserve">30 декабря </w:t>
      </w:r>
      <w:r w:rsidRPr="000E7CC4">
        <w:rPr>
          <w:rFonts w:ascii="Times New Roman" w:hAnsi="Times New Roman" w:cs="Times New Roman"/>
          <w:sz w:val="24"/>
          <w:szCs w:val="24"/>
        </w:rPr>
        <w:t xml:space="preserve">2021 года    </w:t>
      </w:r>
      <w:r w:rsidRPr="000E7CC4">
        <w:rPr>
          <w:rFonts w:ascii="Times New Roman" w:hAnsi="Times New Roman" w:cs="Times New Roman"/>
          <w:sz w:val="24"/>
          <w:szCs w:val="24"/>
        </w:rPr>
        <w:tab/>
      </w:r>
      <w:r w:rsidRPr="000E7CC4">
        <w:rPr>
          <w:rFonts w:ascii="Times New Roman" w:hAnsi="Times New Roman" w:cs="Times New Roman"/>
          <w:sz w:val="24"/>
          <w:szCs w:val="24"/>
        </w:rPr>
        <w:tab/>
      </w:r>
      <w:r w:rsidRPr="000E7CC4">
        <w:rPr>
          <w:rFonts w:ascii="Times New Roman" w:hAnsi="Times New Roman" w:cs="Times New Roman"/>
          <w:sz w:val="24"/>
          <w:szCs w:val="24"/>
        </w:rPr>
        <w:tab/>
      </w:r>
      <w:r w:rsidRPr="000E7CC4">
        <w:rPr>
          <w:rFonts w:ascii="Times New Roman" w:hAnsi="Times New Roman" w:cs="Times New Roman"/>
          <w:sz w:val="24"/>
          <w:szCs w:val="24"/>
        </w:rPr>
        <w:tab/>
      </w:r>
      <w:r w:rsidRPr="000E7CC4">
        <w:rPr>
          <w:rFonts w:ascii="Times New Roman" w:hAnsi="Times New Roman" w:cs="Times New Roman"/>
          <w:sz w:val="24"/>
          <w:szCs w:val="24"/>
        </w:rPr>
        <w:tab/>
        <w:t xml:space="preserve">                                          № </w:t>
      </w:r>
      <w:r>
        <w:rPr>
          <w:rFonts w:ascii="Times New Roman" w:hAnsi="Times New Roman" w:cs="Times New Roman"/>
          <w:sz w:val="24"/>
          <w:szCs w:val="24"/>
        </w:rPr>
        <w:t>12</w:t>
      </w:r>
      <w:r w:rsidRPr="000E7CC4"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sz w:val="24"/>
          <w:szCs w:val="24"/>
        </w:rPr>
        <w:t>1713</w:t>
      </w:r>
    </w:p>
    <w:p w14:paraId="01BD643B" w14:textId="77777777" w:rsidR="00A2176E" w:rsidRPr="000E7CC4" w:rsidRDefault="00A2176E" w:rsidP="00A2176E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tbl>
      <w:tblPr>
        <w:tblStyle w:val="a4"/>
        <w:tblW w:w="9651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5"/>
        <w:gridCol w:w="4826"/>
      </w:tblGrid>
      <w:tr w:rsidR="00A2176E" w:rsidRPr="000E7CC4" w14:paraId="60033FAE" w14:textId="77777777" w:rsidTr="00C272B0">
        <w:tc>
          <w:tcPr>
            <w:tcW w:w="4825" w:type="dxa"/>
          </w:tcPr>
          <w:p w14:paraId="59BAE74D" w14:textId="77777777" w:rsidR="00A2176E" w:rsidRDefault="00A2176E" w:rsidP="00C272B0">
            <w:pPr>
              <w:pStyle w:val="ab"/>
              <w:rPr>
                <w:rFonts w:ascii="Times New Roman" w:hAnsi="Times New Roman"/>
                <w:sz w:val="24"/>
                <w:szCs w:val="24"/>
              </w:rPr>
            </w:pPr>
            <w:bookmarkStart w:id="31" w:name="_Hlk60656211"/>
            <w:r>
              <w:rPr>
                <w:rFonts w:ascii="Times New Roman" w:hAnsi="Times New Roman"/>
                <w:sz w:val="24"/>
                <w:szCs w:val="24"/>
              </w:rPr>
              <w:t xml:space="preserve">О </w:t>
            </w:r>
            <w:bookmarkStart w:id="32" w:name="_Hlk91582133"/>
            <w:r>
              <w:rPr>
                <w:rFonts w:ascii="Times New Roman" w:hAnsi="Times New Roman"/>
                <w:sz w:val="24"/>
                <w:szCs w:val="24"/>
              </w:rPr>
              <w:t xml:space="preserve">внесении изменений в постановление администрации муниципального района «Сыктывдинский» Республики Коми от </w:t>
            </w:r>
          </w:p>
          <w:p w14:paraId="724853D5" w14:textId="77777777" w:rsidR="00A2176E" w:rsidRPr="000E7CC4" w:rsidRDefault="00A2176E" w:rsidP="00C272B0">
            <w:pPr>
              <w:pStyle w:val="ab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16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сентября  2021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 года  № </w:t>
            </w:r>
            <w:r w:rsidRPr="00C37A07">
              <w:rPr>
                <w:rFonts w:ascii="Times New Roman" w:hAnsi="Times New Roman"/>
                <w:sz w:val="24"/>
                <w:szCs w:val="24"/>
              </w:rPr>
              <w:t>9/1145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«</w:t>
            </w:r>
            <w:r w:rsidRPr="000E7CC4">
              <w:rPr>
                <w:rFonts w:ascii="Times New Roman" w:hAnsi="Times New Roman"/>
                <w:sz w:val="24"/>
                <w:szCs w:val="24"/>
              </w:rPr>
              <w:t xml:space="preserve">Об утверждении </w:t>
            </w:r>
            <w:bookmarkStart w:id="33" w:name="_Hlk83035486"/>
            <w:r w:rsidRPr="000E7CC4">
              <w:rPr>
                <w:rFonts w:ascii="Times New Roman" w:hAnsi="Times New Roman"/>
                <w:sz w:val="24"/>
                <w:szCs w:val="24"/>
              </w:rPr>
              <w:t xml:space="preserve">программы  «Противодействие коррупции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E7CC4">
              <w:rPr>
                <w:rFonts w:ascii="Times New Roman" w:hAnsi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E7CC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E7CC4">
              <w:rPr>
                <w:rFonts w:ascii="Times New Roman" w:hAnsi="Times New Roman"/>
                <w:sz w:val="24"/>
                <w:szCs w:val="24"/>
              </w:rPr>
              <w:t>муниципально</w:t>
            </w: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Pr="000E7CC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0E7CC4">
              <w:rPr>
                <w:rFonts w:ascii="Times New Roman" w:hAnsi="Times New Roman"/>
                <w:sz w:val="24"/>
                <w:szCs w:val="24"/>
              </w:rPr>
              <w:t>район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Pr="000E7CC4">
              <w:rPr>
                <w:rFonts w:ascii="Times New Roman" w:hAnsi="Times New Roman"/>
                <w:sz w:val="24"/>
                <w:szCs w:val="24"/>
              </w:rPr>
              <w:t xml:space="preserve"> «Сыктывдинский», сельских поселени</w:t>
            </w:r>
            <w:r>
              <w:rPr>
                <w:rFonts w:ascii="Times New Roman" w:hAnsi="Times New Roman"/>
                <w:sz w:val="24"/>
                <w:szCs w:val="24"/>
              </w:rPr>
              <w:t>ях</w:t>
            </w:r>
            <w:r w:rsidRPr="000E7CC4">
              <w:rPr>
                <w:rFonts w:ascii="Times New Roman" w:hAnsi="Times New Roman"/>
                <w:sz w:val="24"/>
                <w:szCs w:val="24"/>
              </w:rPr>
              <w:t>, расположенных в границах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E7CC4">
              <w:rPr>
                <w:rFonts w:ascii="Times New Roman" w:hAnsi="Times New Roman"/>
                <w:sz w:val="24"/>
                <w:szCs w:val="24"/>
              </w:rPr>
              <w:t>муниципального образования муниципального  района «Сыктывдинский»</w:t>
            </w:r>
            <w:bookmarkEnd w:id="33"/>
            <w:r w:rsidRPr="000E7CC4">
              <w:rPr>
                <w:rFonts w:ascii="Times New Roman" w:hAnsi="Times New Roman"/>
                <w:sz w:val="24"/>
                <w:szCs w:val="24"/>
              </w:rPr>
              <w:t>, (2021 - 2024 годы)»</w:t>
            </w:r>
            <w:bookmarkEnd w:id="32"/>
          </w:p>
          <w:bookmarkEnd w:id="31"/>
          <w:p w14:paraId="5BC50192" w14:textId="77777777" w:rsidR="00A2176E" w:rsidRPr="000E7CC4" w:rsidRDefault="00A2176E" w:rsidP="00C272B0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826" w:type="dxa"/>
          </w:tcPr>
          <w:p w14:paraId="2FDA2D29" w14:textId="77777777" w:rsidR="00A2176E" w:rsidRPr="000E7CC4" w:rsidRDefault="00A2176E" w:rsidP="00C272B0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14:paraId="77AEE27B" w14:textId="77777777" w:rsidR="00A2176E" w:rsidRPr="000E7CC4" w:rsidRDefault="00A2176E" w:rsidP="00A2176E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0B337495" w14:textId="77777777" w:rsidR="00A2176E" w:rsidRPr="000E7CC4" w:rsidRDefault="00A2176E" w:rsidP="00A2176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E7CC4">
        <w:rPr>
          <w:rFonts w:ascii="Times New Roman" w:hAnsi="Times New Roman" w:cs="Times New Roman"/>
          <w:sz w:val="24"/>
          <w:szCs w:val="24"/>
        </w:rPr>
        <w:t xml:space="preserve">Руководствуясь Федеральным </w:t>
      </w:r>
      <w:hyperlink r:id="rId69" w:history="1">
        <w:r w:rsidRPr="000E7CC4">
          <w:rPr>
            <w:rFonts w:ascii="Times New Roman" w:hAnsi="Times New Roman" w:cs="Times New Roman"/>
            <w:sz w:val="24"/>
            <w:szCs w:val="24"/>
          </w:rPr>
          <w:t>законом</w:t>
        </w:r>
      </w:hyperlink>
      <w:r w:rsidRPr="000E7CC4">
        <w:rPr>
          <w:rFonts w:ascii="Times New Roman" w:hAnsi="Times New Roman" w:cs="Times New Roman"/>
          <w:sz w:val="24"/>
          <w:szCs w:val="24"/>
        </w:rPr>
        <w:t xml:space="preserve"> от 25 декабря 2008 года № 273-ФЗ «О противодействии коррупции», </w:t>
      </w:r>
      <w:bookmarkStart w:id="34" w:name="_Hlk82705313"/>
      <w:r w:rsidRPr="000E7CC4">
        <w:rPr>
          <w:rFonts w:ascii="Times New Roman" w:hAnsi="Times New Roman" w:cs="Times New Roman"/>
          <w:sz w:val="24"/>
          <w:szCs w:val="24"/>
        </w:rPr>
        <w:t>Указом  Президента Российской Федерации от 16 августа 2021 г</w:t>
      </w:r>
      <w:r>
        <w:rPr>
          <w:rFonts w:ascii="Times New Roman" w:hAnsi="Times New Roman" w:cs="Times New Roman"/>
          <w:sz w:val="24"/>
          <w:szCs w:val="24"/>
        </w:rPr>
        <w:t>ода</w:t>
      </w:r>
      <w:r w:rsidRPr="000E7CC4">
        <w:rPr>
          <w:rFonts w:ascii="Times New Roman" w:hAnsi="Times New Roman" w:cs="Times New Roman"/>
          <w:sz w:val="24"/>
          <w:szCs w:val="24"/>
        </w:rPr>
        <w:t xml:space="preserve"> № 478 «О Национальном плане противодействия коррупции на 2021-2024 годы»</w:t>
      </w:r>
      <w:bookmarkEnd w:id="34"/>
      <w:r w:rsidRPr="000E7CC4">
        <w:rPr>
          <w:rFonts w:ascii="Times New Roman" w:hAnsi="Times New Roman" w:cs="Times New Roman"/>
          <w:sz w:val="24"/>
          <w:szCs w:val="24"/>
        </w:rPr>
        <w:t xml:space="preserve">, </w:t>
      </w:r>
      <w:hyperlink r:id="rId70" w:history="1">
        <w:r w:rsidRPr="000E7CC4">
          <w:rPr>
            <w:rFonts w:ascii="Times New Roman" w:hAnsi="Times New Roman" w:cs="Times New Roman"/>
            <w:sz w:val="24"/>
            <w:szCs w:val="24"/>
          </w:rPr>
          <w:t>Законом</w:t>
        </w:r>
      </w:hyperlink>
      <w:r w:rsidRPr="000E7CC4">
        <w:rPr>
          <w:rFonts w:ascii="Times New Roman" w:hAnsi="Times New Roman" w:cs="Times New Roman"/>
          <w:sz w:val="24"/>
          <w:szCs w:val="24"/>
        </w:rPr>
        <w:t xml:space="preserve"> Республики Коми от 29 сентября 2008 года №  82-РЗ «О противодействии коррупции в Республике Коми», Указом Главы Республики Коми от </w:t>
      </w:r>
      <w:r>
        <w:rPr>
          <w:rFonts w:ascii="Times New Roman" w:hAnsi="Times New Roman" w:cs="Times New Roman"/>
          <w:sz w:val="24"/>
          <w:szCs w:val="24"/>
        </w:rPr>
        <w:t xml:space="preserve">16 сентября </w:t>
      </w:r>
      <w:r w:rsidRPr="000E7CC4">
        <w:rPr>
          <w:rFonts w:ascii="Times New Roman" w:hAnsi="Times New Roman" w:cs="Times New Roman"/>
          <w:sz w:val="24"/>
          <w:szCs w:val="24"/>
        </w:rPr>
        <w:t xml:space="preserve"> 202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0E7CC4">
        <w:rPr>
          <w:rFonts w:ascii="Times New Roman" w:hAnsi="Times New Roman" w:cs="Times New Roman"/>
          <w:sz w:val="24"/>
          <w:szCs w:val="24"/>
        </w:rPr>
        <w:t xml:space="preserve"> года № </w:t>
      </w:r>
      <w:r>
        <w:rPr>
          <w:rFonts w:ascii="Times New Roman" w:hAnsi="Times New Roman" w:cs="Times New Roman"/>
          <w:sz w:val="24"/>
          <w:szCs w:val="24"/>
        </w:rPr>
        <w:t>111</w:t>
      </w:r>
      <w:r w:rsidRPr="000E7CC4">
        <w:rPr>
          <w:rFonts w:ascii="Times New Roman" w:hAnsi="Times New Roman" w:cs="Times New Roman"/>
          <w:sz w:val="24"/>
          <w:szCs w:val="24"/>
        </w:rPr>
        <w:t xml:space="preserve"> «Об утверждении региональной программы «Противодействие коррупции в Республике Коми (2021 - 2024 годы)»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0E7CC4">
        <w:rPr>
          <w:rFonts w:ascii="Times New Roman" w:hAnsi="Times New Roman" w:cs="Times New Roman"/>
          <w:sz w:val="24"/>
          <w:szCs w:val="24"/>
        </w:rPr>
        <w:t>администрация муниципального района «Сыктывдинский» Республики Коми</w:t>
      </w:r>
    </w:p>
    <w:p w14:paraId="500C412F" w14:textId="77777777" w:rsidR="00A2176E" w:rsidRPr="000E7CC4" w:rsidRDefault="00A2176E" w:rsidP="00A2176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12D85BD" w14:textId="77777777" w:rsidR="00A2176E" w:rsidRPr="000E7CC4" w:rsidRDefault="00A2176E" w:rsidP="00A2176E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0E7CC4">
        <w:rPr>
          <w:rFonts w:ascii="Times New Roman" w:hAnsi="Times New Roman" w:cs="Times New Roman"/>
          <w:b/>
          <w:sz w:val="24"/>
          <w:szCs w:val="24"/>
        </w:rPr>
        <w:t>ПОСТАНОВЛЯЕТ:</w:t>
      </w:r>
    </w:p>
    <w:p w14:paraId="4A705915" w14:textId="77777777" w:rsidR="00A2176E" w:rsidRDefault="00A2176E" w:rsidP="00A2176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E7CC4">
        <w:rPr>
          <w:rFonts w:ascii="Times New Roman" w:hAnsi="Times New Roman" w:cs="Times New Roman"/>
          <w:sz w:val="24"/>
          <w:szCs w:val="24"/>
        </w:rPr>
        <w:t xml:space="preserve">1. 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C37A07">
        <w:rPr>
          <w:rFonts w:ascii="Times New Roman" w:hAnsi="Times New Roman" w:cs="Times New Roman"/>
          <w:sz w:val="24"/>
          <w:szCs w:val="24"/>
        </w:rPr>
        <w:t>нес</w:t>
      </w:r>
      <w:r>
        <w:rPr>
          <w:rFonts w:ascii="Times New Roman" w:hAnsi="Times New Roman" w:cs="Times New Roman"/>
          <w:sz w:val="24"/>
          <w:szCs w:val="24"/>
        </w:rPr>
        <w:t>ти</w:t>
      </w:r>
      <w:r w:rsidRPr="00C37A07">
        <w:rPr>
          <w:rFonts w:ascii="Times New Roman" w:hAnsi="Times New Roman" w:cs="Times New Roman"/>
          <w:sz w:val="24"/>
          <w:szCs w:val="24"/>
        </w:rPr>
        <w:t xml:space="preserve"> в постановление </w:t>
      </w:r>
      <w:bookmarkStart w:id="35" w:name="_Hlk91582703"/>
      <w:r w:rsidRPr="00C37A07">
        <w:rPr>
          <w:rFonts w:ascii="Times New Roman" w:hAnsi="Times New Roman" w:cs="Times New Roman"/>
          <w:sz w:val="24"/>
          <w:szCs w:val="24"/>
        </w:rPr>
        <w:t>администрации муниципального района «Сыктывдинский» Республики Коми от 16 сентября 2021 года №  9/1145 «Об утверждении программы  «Противодействие коррупции в муниципальном районе «Сыктывдинский», сельских поселениях, расположенных в границах муниципального образования муниципального  района «Сыктывдинский», (2021 - 2024 годы)»</w:t>
      </w:r>
      <w:r w:rsidRPr="009136FD">
        <w:rPr>
          <w:rFonts w:ascii="Times New Roman" w:hAnsi="Times New Roman" w:cs="Times New Roman"/>
          <w:sz w:val="24"/>
          <w:szCs w:val="24"/>
        </w:rPr>
        <w:t xml:space="preserve"> </w:t>
      </w:r>
      <w:bookmarkEnd w:id="35"/>
      <w:r w:rsidRPr="00451D40">
        <w:rPr>
          <w:rFonts w:ascii="Times New Roman" w:hAnsi="Times New Roman" w:cs="Times New Roman"/>
          <w:sz w:val="24"/>
          <w:szCs w:val="24"/>
        </w:rPr>
        <w:t>изменения согласно приложению.</w:t>
      </w:r>
    </w:p>
    <w:p w14:paraId="53166806" w14:textId="77777777" w:rsidR="00A2176E" w:rsidRDefault="00A2176E" w:rsidP="00A2176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0E7CC4">
        <w:rPr>
          <w:rFonts w:ascii="Times New Roman" w:hAnsi="Times New Roman" w:cs="Times New Roman"/>
          <w:sz w:val="24"/>
          <w:szCs w:val="24"/>
        </w:rPr>
        <w:t xml:space="preserve">. </w:t>
      </w:r>
      <w:bookmarkStart w:id="36" w:name="_Hlk60655310"/>
      <w:r>
        <w:rPr>
          <w:rFonts w:ascii="Times New Roman" w:hAnsi="Times New Roman" w:cs="Times New Roman"/>
          <w:sz w:val="24"/>
          <w:szCs w:val="24"/>
        </w:rPr>
        <w:t>Признать утратившими силу:</w:t>
      </w:r>
    </w:p>
    <w:p w14:paraId="1DA19AFA" w14:textId="77777777" w:rsidR="00A2176E" w:rsidRDefault="00A2176E" w:rsidP="00A2176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постановление администрации муниципального образования муниципального района «Сыктывдинский» от 23.08.2018 № 8/743 «Об утверждении программы </w:t>
      </w:r>
      <w:r>
        <w:rPr>
          <w:rFonts w:ascii="Times New Roman" w:hAnsi="Times New Roman" w:cs="Times New Roman"/>
          <w:sz w:val="24"/>
          <w:szCs w:val="24"/>
        </w:rPr>
        <w:lastRenderedPageBreak/>
        <w:t>«Противодействие коррупции в муниципальном образовании муниципального района «Сыктывдинский», муниципальных образованиях сельских поселений, расположенных в границах муниципального образования муниципального района «Сыктывдинский», (2018 - 2021 годы)»;</w:t>
      </w:r>
    </w:p>
    <w:p w14:paraId="5BC338C4" w14:textId="77777777" w:rsidR="00A2176E" w:rsidRDefault="00A2176E" w:rsidP="00A2176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постановление администрации муниципального образования муниципального района «Сыктывдинский» от 30.12.2020 № 12/1817 «О внесении изменений в постановление администрации муниципального образования муниципального района «Сыктывдинский» от 23 августа 2018 года № 8/743 «Об утверждении программы «Противодействие коррупции в муниципальном образовании муниципального района «Сыктывдинский», муниципальных образованиях сельских поселений, расположенных в границах муниципального образования муниципального района «Сыктывдинский», (2018 - 2020 годы)».</w:t>
      </w:r>
    </w:p>
    <w:p w14:paraId="6B65B023" w14:textId="77777777" w:rsidR="00A2176E" w:rsidRDefault="00A2176E" w:rsidP="00A2176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37" w:name="_Hlk91591333"/>
      <w:r>
        <w:rPr>
          <w:rFonts w:ascii="Times New Roman" w:hAnsi="Times New Roman" w:cs="Times New Roman"/>
          <w:sz w:val="24"/>
          <w:szCs w:val="24"/>
        </w:rPr>
        <w:t xml:space="preserve">3. </w:t>
      </w:r>
      <w:r w:rsidRPr="000E7CC4">
        <w:rPr>
          <w:rFonts w:ascii="Times New Roman" w:hAnsi="Times New Roman" w:cs="Times New Roman"/>
          <w:sz w:val="24"/>
          <w:szCs w:val="24"/>
        </w:rPr>
        <w:t>Контроль исполнения настоящего постановления возложить на заместителя руководителя администрации муниципального района «</w:t>
      </w:r>
      <w:proofErr w:type="gramStart"/>
      <w:r w:rsidRPr="000E7CC4">
        <w:rPr>
          <w:rFonts w:ascii="Times New Roman" w:hAnsi="Times New Roman" w:cs="Times New Roman"/>
          <w:sz w:val="24"/>
          <w:szCs w:val="24"/>
        </w:rPr>
        <w:t>Сыктывдинский»  (</w:t>
      </w:r>
      <w:proofErr w:type="gramEnd"/>
      <w:r w:rsidRPr="000E7CC4">
        <w:rPr>
          <w:rFonts w:ascii="Times New Roman" w:hAnsi="Times New Roman" w:cs="Times New Roman"/>
          <w:sz w:val="24"/>
          <w:szCs w:val="24"/>
        </w:rPr>
        <w:t>В.Ю. Носов)</w:t>
      </w:r>
      <w:bookmarkEnd w:id="36"/>
      <w:r w:rsidRPr="000E7CC4">
        <w:rPr>
          <w:rFonts w:ascii="Times New Roman" w:hAnsi="Times New Roman" w:cs="Times New Roman"/>
          <w:sz w:val="24"/>
          <w:szCs w:val="24"/>
        </w:rPr>
        <w:t>.</w:t>
      </w:r>
    </w:p>
    <w:p w14:paraId="37230F00" w14:textId="77777777" w:rsidR="00A2176E" w:rsidRPr="000E7CC4" w:rsidRDefault="00A2176E" w:rsidP="00A2176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0E7CC4">
        <w:rPr>
          <w:rFonts w:ascii="Times New Roman" w:hAnsi="Times New Roman" w:cs="Times New Roman"/>
          <w:sz w:val="24"/>
          <w:szCs w:val="24"/>
        </w:rPr>
        <w:t>. Настоящее постановление вступает в силу со дня его официального опубликования.</w:t>
      </w:r>
    </w:p>
    <w:p w14:paraId="57033636" w14:textId="77777777" w:rsidR="00A2176E" w:rsidRPr="000E7CC4" w:rsidRDefault="00A2176E" w:rsidP="00A2176E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left="36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E7CC4">
        <w:rPr>
          <w:rFonts w:ascii="Times New Roman" w:hAnsi="Times New Roman" w:cs="Times New Roman"/>
          <w:sz w:val="24"/>
          <w:szCs w:val="24"/>
        </w:rPr>
        <w:t xml:space="preserve"> </w:t>
      </w:r>
    </w:p>
    <w:bookmarkEnd w:id="37"/>
    <w:p w14:paraId="31438CD6" w14:textId="77777777" w:rsidR="00A2176E" w:rsidRPr="000E7CC4" w:rsidRDefault="00A2176E" w:rsidP="00A2176E">
      <w:pPr>
        <w:pStyle w:val="a5"/>
        <w:tabs>
          <w:tab w:val="left" w:pos="1134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14:paraId="077EB1B5" w14:textId="77777777" w:rsidR="00A2176E" w:rsidRPr="000E7CC4" w:rsidRDefault="00A2176E" w:rsidP="00A2176E">
      <w:pPr>
        <w:pStyle w:val="ab"/>
        <w:jc w:val="both"/>
        <w:rPr>
          <w:rFonts w:ascii="Times New Roman" w:hAnsi="Times New Roman"/>
          <w:sz w:val="24"/>
          <w:szCs w:val="24"/>
        </w:rPr>
      </w:pPr>
    </w:p>
    <w:p w14:paraId="22741691" w14:textId="77777777" w:rsidR="00A2176E" w:rsidRPr="000E7CC4" w:rsidRDefault="00A2176E" w:rsidP="00A2176E">
      <w:pPr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  <w:proofErr w:type="gramStart"/>
      <w:r w:rsidRPr="000E7CC4">
        <w:rPr>
          <w:rFonts w:ascii="Times New Roman" w:hAnsi="Times New Roman" w:cs="Times New Roman"/>
          <w:sz w:val="24"/>
          <w:szCs w:val="24"/>
        </w:rPr>
        <w:t>Глава</w:t>
      </w:r>
      <w:r w:rsidRPr="000E7CC4">
        <w:rPr>
          <w:rFonts w:ascii="Times New Roman" w:hAnsi="Times New Roman" w:cs="Times New Roman"/>
          <w:sz w:val="24"/>
          <w:szCs w:val="24"/>
          <w:lang w:eastAsia="zh-CN" w:bidi="hi-IN"/>
        </w:rPr>
        <w:t xml:space="preserve">  муниципального</w:t>
      </w:r>
      <w:proofErr w:type="gramEnd"/>
      <w:r w:rsidRPr="000E7CC4">
        <w:rPr>
          <w:rFonts w:ascii="Times New Roman" w:hAnsi="Times New Roman" w:cs="Times New Roman"/>
          <w:sz w:val="24"/>
          <w:szCs w:val="24"/>
          <w:lang w:eastAsia="zh-CN" w:bidi="hi-IN"/>
        </w:rPr>
        <w:t xml:space="preserve"> района «Сыктывдинский» -</w:t>
      </w:r>
    </w:p>
    <w:p w14:paraId="5A9279CA" w14:textId="5A3552B0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  <w:r w:rsidRPr="000E7CC4">
        <w:rPr>
          <w:rFonts w:ascii="Times New Roman" w:hAnsi="Times New Roman" w:cs="Times New Roman"/>
          <w:sz w:val="24"/>
          <w:szCs w:val="24"/>
          <w:lang w:eastAsia="zh-CN" w:bidi="hi-IN"/>
        </w:rPr>
        <w:t>руководитель администрации                                                                              Л.Ю.</w:t>
      </w:r>
      <w:r>
        <w:rPr>
          <w:rFonts w:ascii="Times New Roman" w:hAnsi="Times New Roman" w:cs="Times New Roman"/>
          <w:sz w:val="24"/>
          <w:szCs w:val="24"/>
          <w:lang w:eastAsia="zh-CN" w:bidi="hi-IN"/>
        </w:rPr>
        <w:t xml:space="preserve"> </w:t>
      </w:r>
      <w:r w:rsidRPr="000E7CC4">
        <w:rPr>
          <w:rFonts w:ascii="Times New Roman" w:hAnsi="Times New Roman" w:cs="Times New Roman"/>
          <w:sz w:val="24"/>
          <w:szCs w:val="24"/>
          <w:lang w:eastAsia="zh-CN" w:bidi="hi-IN"/>
        </w:rPr>
        <w:t>Доронина</w:t>
      </w:r>
    </w:p>
    <w:p w14:paraId="40570E4E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66CC8A98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4FEDD544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721B68B1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208C4A16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4102E42A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26F8059D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13FC1029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4804AA3E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7603F2F3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108C39BC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6E8F92AC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14FAC53A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736CF58B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3614CD88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571DB3F2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298D2714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2720EDC7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354EB805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27F671A8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34730BB4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3C94D1C8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3440B3E2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3141B0DB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402A8D89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3B84A1A7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6A3A582F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5B55FF14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0D2793B6" w14:textId="77777777" w:rsidR="00A2176E" w:rsidRPr="000E7CC4" w:rsidRDefault="00A2176E" w:rsidP="00A2176E">
      <w:pPr>
        <w:tabs>
          <w:tab w:val="left" w:pos="7935"/>
        </w:tabs>
        <w:spacing w:after="0"/>
        <w:ind w:left="720" w:hanging="720"/>
        <w:rPr>
          <w:rFonts w:ascii="Times New Roman" w:hAnsi="Times New Roman" w:cs="Times New Roman"/>
          <w:sz w:val="24"/>
          <w:szCs w:val="24"/>
          <w:lang w:eastAsia="zh-CN" w:bidi="hi-IN"/>
        </w:rPr>
      </w:pPr>
    </w:p>
    <w:p w14:paraId="2D2A79BB" w14:textId="77777777" w:rsidR="00A2176E" w:rsidRDefault="00A2176E" w:rsidP="00A2176E">
      <w:pPr>
        <w:pStyle w:val="ab"/>
        <w:jc w:val="right"/>
        <w:rPr>
          <w:rFonts w:ascii="Times New Roman" w:eastAsia="A" w:hAnsi="Times New Roman"/>
        </w:rPr>
      </w:pPr>
    </w:p>
    <w:p w14:paraId="1F3C4A9A" w14:textId="77777777" w:rsidR="00A2176E" w:rsidRDefault="00A2176E" w:rsidP="00A2176E">
      <w:pPr>
        <w:pStyle w:val="ab"/>
        <w:jc w:val="right"/>
        <w:rPr>
          <w:rFonts w:ascii="Times New Roman" w:eastAsia="A" w:hAnsi="Times New Roman"/>
        </w:rPr>
      </w:pPr>
    </w:p>
    <w:p w14:paraId="3318C288" w14:textId="77777777" w:rsidR="00A2176E" w:rsidRDefault="00A2176E" w:rsidP="00A2176E">
      <w:pPr>
        <w:pStyle w:val="ab"/>
        <w:jc w:val="right"/>
        <w:rPr>
          <w:rFonts w:ascii="Times New Roman" w:eastAsia="A" w:hAnsi="Times New Roman"/>
        </w:rPr>
      </w:pPr>
    </w:p>
    <w:p w14:paraId="057BA742" w14:textId="77777777" w:rsidR="00A2176E" w:rsidRDefault="00A2176E" w:rsidP="00A2176E">
      <w:pPr>
        <w:pStyle w:val="ab"/>
        <w:jc w:val="right"/>
        <w:rPr>
          <w:rFonts w:ascii="Times New Roman" w:eastAsia="A" w:hAnsi="Times New Roman"/>
        </w:rPr>
      </w:pPr>
    </w:p>
    <w:p w14:paraId="7C0785DD" w14:textId="77777777" w:rsidR="00A2176E" w:rsidRDefault="00A2176E" w:rsidP="00A2176E">
      <w:pPr>
        <w:pStyle w:val="ab"/>
        <w:jc w:val="right"/>
        <w:rPr>
          <w:rFonts w:ascii="Times New Roman" w:eastAsia="A" w:hAnsi="Times New Roman"/>
        </w:rPr>
      </w:pPr>
    </w:p>
    <w:p w14:paraId="425A60BE" w14:textId="73CC3483" w:rsidR="00A2176E" w:rsidRPr="000E7CC4" w:rsidRDefault="00A2176E" w:rsidP="00A2176E">
      <w:pPr>
        <w:pStyle w:val="ab"/>
        <w:jc w:val="right"/>
        <w:rPr>
          <w:rFonts w:ascii="Times New Roman" w:eastAsia="A" w:hAnsi="Times New Roman"/>
        </w:rPr>
      </w:pPr>
      <w:r w:rsidRPr="000E7CC4">
        <w:rPr>
          <w:rFonts w:ascii="Times New Roman" w:eastAsia="A" w:hAnsi="Times New Roman"/>
        </w:rPr>
        <w:t xml:space="preserve">Приложение  </w:t>
      </w:r>
    </w:p>
    <w:p w14:paraId="203E38A2" w14:textId="77777777" w:rsidR="00A2176E" w:rsidRPr="000E7CC4" w:rsidRDefault="00A2176E" w:rsidP="00A2176E">
      <w:pPr>
        <w:pStyle w:val="ab"/>
        <w:jc w:val="right"/>
        <w:rPr>
          <w:rFonts w:ascii="Times New Roman" w:eastAsia="A" w:hAnsi="Times New Roman"/>
        </w:rPr>
      </w:pPr>
      <w:r w:rsidRPr="000E7CC4">
        <w:rPr>
          <w:rFonts w:ascii="Times New Roman" w:eastAsia="A" w:hAnsi="Times New Roman"/>
        </w:rPr>
        <w:t xml:space="preserve">к постановлению администрации </w:t>
      </w:r>
    </w:p>
    <w:p w14:paraId="0E0F7001" w14:textId="77777777" w:rsidR="00A2176E" w:rsidRPr="000E7CC4" w:rsidRDefault="00A2176E" w:rsidP="00A2176E">
      <w:pPr>
        <w:pStyle w:val="ab"/>
        <w:jc w:val="right"/>
        <w:rPr>
          <w:rFonts w:ascii="Times New Roman" w:eastAsia="A" w:hAnsi="Times New Roman"/>
        </w:rPr>
      </w:pPr>
      <w:r w:rsidRPr="000E7CC4">
        <w:rPr>
          <w:rFonts w:ascii="Times New Roman" w:eastAsia="A" w:hAnsi="Times New Roman"/>
        </w:rPr>
        <w:t>муниципального района «Сыктывдинский»</w:t>
      </w:r>
    </w:p>
    <w:p w14:paraId="01487EFB" w14:textId="77777777" w:rsidR="00A2176E" w:rsidRPr="000E7CC4" w:rsidRDefault="00A2176E" w:rsidP="00A2176E">
      <w:pPr>
        <w:pStyle w:val="ab"/>
        <w:jc w:val="right"/>
        <w:rPr>
          <w:rFonts w:ascii="Times New Roman" w:eastAsia="A" w:hAnsi="Times New Roman"/>
        </w:rPr>
      </w:pPr>
      <w:r w:rsidRPr="000E7CC4">
        <w:rPr>
          <w:rFonts w:ascii="Times New Roman" w:eastAsia="A" w:hAnsi="Times New Roman"/>
        </w:rPr>
        <w:t xml:space="preserve">Республики Коми </w:t>
      </w:r>
    </w:p>
    <w:p w14:paraId="553C0187" w14:textId="77777777" w:rsidR="00A2176E" w:rsidRPr="000E7CC4" w:rsidRDefault="00A2176E" w:rsidP="00A2176E">
      <w:pPr>
        <w:pStyle w:val="ab"/>
        <w:jc w:val="center"/>
        <w:rPr>
          <w:rFonts w:ascii="Times New Roman" w:eastAsia="A" w:hAnsi="Times New Roman"/>
        </w:rPr>
      </w:pPr>
      <w:r w:rsidRPr="000E7CC4">
        <w:rPr>
          <w:rFonts w:ascii="Times New Roman" w:eastAsia="A" w:hAnsi="Times New Roman"/>
        </w:rPr>
        <w:t xml:space="preserve">                                                                                                         </w:t>
      </w:r>
      <w:r>
        <w:rPr>
          <w:rFonts w:ascii="Times New Roman" w:eastAsia="A" w:hAnsi="Times New Roman"/>
        </w:rPr>
        <w:t xml:space="preserve">     </w:t>
      </w:r>
      <w:r w:rsidRPr="000E7CC4">
        <w:rPr>
          <w:rFonts w:ascii="Times New Roman" w:eastAsia="A" w:hAnsi="Times New Roman"/>
        </w:rPr>
        <w:t xml:space="preserve">от </w:t>
      </w:r>
      <w:r>
        <w:rPr>
          <w:rFonts w:ascii="Times New Roman" w:eastAsia="A" w:hAnsi="Times New Roman"/>
        </w:rPr>
        <w:t xml:space="preserve">30 декабря </w:t>
      </w:r>
      <w:r w:rsidRPr="000E7CC4">
        <w:rPr>
          <w:rFonts w:ascii="Times New Roman" w:eastAsia="A" w:hAnsi="Times New Roman"/>
        </w:rPr>
        <w:t xml:space="preserve">2021 года № </w:t>
      </w:r>
      <w:r>
        <w:rPr>
          <w:rFonts w:ascii="Times New Roman" w:eastAsia="A" w:hAnsi="Times New Roman"/>
        </w:rPr>
        <w:t>12</w:t>
      </w:r>
      <w:r w:rsidRPr="000E7CC4">
        <w:rPr>
          <w:rFonts w:ascii="Times New Roman" w:eastAsia="A" w:hAnsi="Times New Roman"/>
        </w:rPr>
        <w:t>/</w:t>
      </w:r>
      <w:r>
        <w:rPr>
          <w:rFonts w:ascii="Times New Roman" w:eastAsia="A" w:hAnsi="Times New Roman"/>
        </w:rPr>
        <w:t>1713</w:t>
      </w:r>
      <w:r w:rsidRPr="000E7CC4">
        <w:rPr>
          <w:rFonts w:ascii="Times New Roman" w:eastAsia="A" w:hAnsi="Times New Roman"/>
        </w:rPr>
        <w:t xml:space="preserve">     </w:t>
      </w:r>
    </w:p>
    <w:p w14:paraId="7A138789" w14:textId="77777777" w:rsidR="00A2176E" w:rsidRPr="000E7CC4" w:rsidRDefault="00A2176E" w:rsidP="00A2176E">
      <w:pPr>
        <w:pStyle w:val="ab"/>
        <w:jc w:val="center"/>
        <w:rPr>
          <w:rFonts w:ascii="Times New Roman" w:hAnsi="Times New Roman"/>
          <w:sz w:val="24"/>
          <w:szCs w:val="24"/>
        </w:rPr>
      </w:pPr>
    </w:p>
    <w:p w14:paraId="5A4382DC" w14:textId="77777777" w:rsidR="00A2176E" w:rsidRDefault="00A2176E" w:rsidP="00A2176E">
      <w:pPr>
        <w:pStyle w:val="ab"/>
        <w:tabs>
          <w:tab w:val="left" w:pos="0"/>
          <w:tab w:val="left" w:pos="1134"/>
        </w:tabs>
        <w:jc w:val="center"/>
        <w:rPr>
          <w:rFonts w:ascii="Times New Roman" w:hAnsi="Times New Roman"/>
          <w:sz w:val="24"/>
          <w:szCs w:val="24"/>
        </w:rPr>
      </w:pPr>
    </w:p>
    <w:p w14:paraId="6B0027EE" w14:textId="77777777" w:rsidR="00A2176E" w:rsidRDefault="00A2176E" w:rsidP="00A2176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008D8E4" w14:textId="77777777" w:rsidR="00A2176E" w:rsidRDefault="00A2176E" w:rsidP="00A2176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E754704" w14:textId="77777777" w:rsidR="00A2176E" w:rsidRDefault="00A2176E" w:rsidP="00A2176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Изменения, вносимые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в  </w:t>
      </w:r>
      <w:r w:rsidRPr="00CB1B6A">
        <w:rPr>
          <w:rFonts w:ascii="Times New Roman" w:hAnsi="Times New Roman" w:cs="Times New Roman"/>
          <w:sz w:val="24"/>
          <w:szCs w:val="24"/>
        </w:rPr>
        <w:t>постановление</w:t>
      </w:r>
      <w:proofErr w:type="gramEnd"/>
      <w:r w:rsidRPr="00CB1B6A">
        <w:rPr>
          <w:rFonts w:ascii="Times New Roman" w:hAnsi="Times New Roman" w:cs="Times New Roman"/>
          <w:sz w:val="24"/>
          <w:szCs w:val="24"/>
        </w:rPr>
        <w:t xml:space="preserve"> администрации</w:t>
      </w:r>
    </w:p>
    <w:p w14:paraId="24325A65" w14:textId="77777777" w:rsidR="00A2176E" w:rsidRDefault="00A2176E" w:rsidP="00A2176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51D40">
        <w:rPr>
          <w:rFonts w:ascii="Times New Roman" w:hAnsi="Times New Roman" w:cs="Times New Roman"/>
          <w:sz w:val="24"/>
          <w:szCs w:val="24"/>
        </w:rPr>
        <w:t xml:space="preserve"> </w:t>
      </w:r>
      <w:r w:rsidRPr="00C37A07">
        <w:rPr>
          <w:rFonts w:ascii="Times New Roman" w:hAnsi="Times New Roman" w:cs="Times New Roman"/>
          <w:sz w:val="24"/>
          <w:szCs w:val="24"/>
        </w:rPr>
        <w:t xml:space="preserve">муниципального района «Сыктывдинский» Республики Коми от 16 сентября 2021 </w:t>
      </w:r>
      <w:proofErr w:type="gramStart"/>
      <w:r w:rsidRPr="00C37A07">
        <w:rPr>
          <w:rFonts w:ascii="Times New Roman" w:hAnsi="Times New Roman" w:cs="Times New Roman"/>
          <w:sz w:val="24"/>
          <w:szCs w:val="24"/>
        </w:rPr>
        <w:t>года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37A07">
        <w:rPr>
          <w:rFonts w:ascii="Times New Roman" w:hAnsi="Times New Roman" w:cs="Times New Roman"/>
          <w:sz w:val="24"/>
          <w:szCs w:val="24"/>
        </w:rPr>
        <w:t xml:space="preserve"> №</w:t>
      </w:r>
      <w:proofErr w:type="gramEnd"/>
      <w:r w:rsidRPr="00C37A07">
        <w:rPr>
          <w:rFonts w:ascii="Times New Roman" w:hAnsi="Times New Roman" w:cs="Times New Roman"/>
          <w:sz w:val="24"/>
          <w:szCs w:val="24"/>
        </w:rPr>
        <w:t xml:space="preserve">  9/1145 «Об утверждении программы  «Противодействие коррупции в </w:t>
      </w: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C37A07">
        <w:rPr>
          <w:rFonts w:ascii="Times New Roman" w:hAnsi="Times New Roman" w:cs="Times New Roman"/>
          <w:sz w:val="24"/>
          <w:szCs w:val="24"/>
        </w:rPr>
        <w:t xml:space="preserve">муниципальном районе «Сыктывдинский», сельских поселениях, расположенных </w:t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C37A07">
        <w:rPr>
          <w:rFonts w:ascii="Times New Roman" w:hAnsi="Times New Roman" w:cs="Times New Roman"/>
          <w:sz w:val="24"/>
          <w:szCs w:val="24"/>
        </w:rPr>
        <w:t>в границах муниципального образования муниципального  района «Сыктывдинский», (2021 - 2024 годы)»</w:t>
      </w:r>
    </w:p>
    <w:p w14:paraId="3AC29235" w14:textId="77777777" w:rsidR="00A2176E" w:rsidRDefault="00A2176E" w:rsidP="00A2176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56FD9F6" w14:textId="77777777" w:rsidR="00A2176E" w:rsidRDefault="00A2176E" w:rsidP="00A2176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136FD">
        <w:rPr>
          <w:rFonts w:ascii="Times New Roman" w:hAnsi="Times New Roman" w:cs="Times New Roman"/>
          <w:sz w:val="24"/>
          <w:szCs w:val="24"/>
        </w:rPr>
        <w:t>Переч</w:t>
      </w:r>
      <w:r>
        <w:rPr>
          <w:rFonts w:ascii="Times New Roman" w:hAnsi="Times New Roman" w:cs="Times New Roman"/>
          <w:sz w:val="24"/>
          <w:szCs w:val="24"/>
        </w:rPr>
        <w:t>не</w:t>
      </w:r>
      <w:r w:rsidRPr="009136F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9136FD">
        <w:rPr>
          <w:rFonts w:ascii="Times New Roman" w:hAnsi="Times New Roman" w:cs="Times New Roman"/>
          <w:sz w:val="24"/>
          <w:szCs w:val="24"/>
        </w:rPr>
        <w:t>мероприятий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136FD">
        <w:rPr>
          <w:rFonts w:ascii="Times New Roman" w:hAnsi="Times New Roman" w:cs="Times New Roman"/>
          <w:sz w:val="24"/>
          <w:szCs w:val="24"/>
        </w:rPr>
        <w:t xml:space="preserve"> Программы</w:t>
      </w:r>
      <w:proofErr w:type="gramEnd"/>
      <w:r w:rsidRPr="009136F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(приложение к постановлению) </w:t>
      </w:r>
    </w:p>
    <w:p w14:paraId="3F09A2FC" w14:textId="77777777" w:rsidR="00A2176E" w:rsidRDefault="00A2176E" w:rsidP="00A2176E">
      <w:pPr>
        <w:pStyle w:val="ab"/>
        <w:numPr>
          <w:ilvl w:val="0"/>
          <w:numId w:val="46"/>
        </w:numPr>
        <w:tabs>
          <w:tab w:val="left" w:pos="0"/>
          <w:tab w:val="left" w:pos="1134"/>
        </w:tabs>
        <w:jc w:val="both"/>
        <w:rPr>
          <w:rFonts w:ascii="Times New Roman" w:hAnsi="Times New Roman"/>
          <w:sz w:val="24"/>
          <w:szCs w:val="24"/>
        </w:rPr>
      </w:pPr>
      <w:bookmarkStart w:id="38" w:name="_Hlk91583339"/>
      <w:r>
        <w:rPr>
          <w:rFonts w:ascii="Times New Roman" w:hAnsi="Times New Roman"/>
          <w:sz w:val="24"/>
          <w:szCs w:val="24"/>
        </w:rPr>
        <w:t>позицию 5.1 изложить в следующей редакции:</w:t>
      </w:r>
    </w:p>
    <w:bookmarkEnd w:id="38"/>
    <w:p w14:paraId="6FBE779C" w14:textId="77777777" w:rsidR="00A2176E" w:rsidRDefault="00A2176E" w:rsidP="00A2176E">
      <w:pPr>
        <w:pStyle w:val="ab"/>
        <w:tabs>
          <w:tab w:val="left" w:pos="0"/>
          <w:tab w:val="left" w:pos="1134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624"/>
        <w:gridCol w:w="3685"/>
        <w:gridCol w:w="2041"/>
        <w:gridCol w:w="2665"/>
      </w:tblGrid>
      <w:tr w:rsidR="00A2176E" w:rsidRPr="000E7CC4" w14:paraId="0B69F6C7" w14:textId="77777777" w:rsidTr="00C272B0">
        <w:tc>
          <w:tcPr>
            <w:tcW w:w="624" w:type="dxa"/>
          </w:tcPr>
          <w:p w14:paraId="78FF823F" w14:textId="77777777" w:rsidR="00A2176E" w:rsidRPr="000E7CC4" w:rsidRDefault="00A2176E" w:rsidP="00C272B0">
            <w:pPr>
              <w:pStyle w:val="ConsPlusNormal"/>
              <w:rPr>
                <w:rFonts w:ascii="Times New Roman" w:hAnsi="Times New Roman" w:cs="Times New Roman"/>
              </w:rPr>
            </w:pPr>
            <w:r w:rsidRPr="000E7CC4">
              <w:rPr>
                <w:rFonts w:ascii="Times New Roman" w:hAnsi="Times New Roman" w:cs="Times New Roman"/>
              </w:rPr>
              <w:t>5.1</w:t>
            </w:r>
          </w:p>
        </w:tc>
        <w:tc>
          <w:tcPr>
            <w:tcW w:w="3685" w:type="dxa"/>
          </w:tcPr>
          <w:p w14:paraId="7D349E59" w14:textId="77777777" w:rsidR="00A2176E" w:rsidRPr="000E7CC4" w:rsidRDefault="00A2176E" w:rsidP="00C272B0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0E7CC4">
              <w:rPr>
                <w:rFonts w:ascii="Times New Roman" w:hAnsi="Times New Roman" w:cs="Times New Roman"/>
              </w:rPr>
              <w:t xml:space="preserve">Осуществление контроля за соблюдением требований Федерального </w:t>
            </w:r>
            <w:hyperlink r:id="rId71" w:history="1">
              <w:r w:rsidRPr="000E7CC4">
                <w:rPr>
                  <w:rFonts w:ascii="Times New Roman" w:hAnsi="Times New Roman" w:cs="Times New Roman"/>
                </w:rPr>
                <w:t>закона</w:t>
              </w:r>
            </w:hyperlink>
            <w:r w:rsidRPr="000E7CC4">
              <w:rPr>
                <w:rFonts w:ascii="Times New Roman" w:hAnsi="Times New Roman" w:cs="Times New Roman"/>
              </w:rPr>
              <w:t xml:space="preserve"> от 5 апреля 2013 г. № 44-ФЗ «О контрактной системе в сфере закупок товаров, работ, услуг для обеспечения государственных и муниципальных нужд», Федерального </w:t>
            </w:r>
            <w:hyperlink r:id="rId72" w:history="1">
              <w:r w:rsidRPr="000E7CC4">
                <w:rPr>
                  <w:rFonts w:ascii="Times New Roman" w:hAnsi="Times New Roman" w:cs="Times New Roman"/>
                </w:rPr>
                <w:t>закона</w:t>
              </w:r>
            </w:hyperlink>
            <w:r w:rsidRPr="000E7CC4">
              <w:rPr>
                <w:rFonts w:ascii="Times New Roman" w:hAnsi="Times New Roman" w:cs="Times New Roman"/>
              </w:rPr>
              <w:t xml:space="preserve"> от 18 июля 2011 г. № 223-ФЗ «О закупках товаров, работ, услуг отдельными видами юридических лиц», в том числе касающихся недопущения возникновения конфликта интересов между участником закупки и заказчиком при осуществлении закупок</w:t>
            </w:r>
          </w:p>
        </w:tc>
        <w:tc>
          <w:tcPr>
            <w:tcW w:w="2041" w:type="dxa"/>
          </w:tcPr>
          <w:p w14:paraId="66ABB916" w14:textId="77777777" w:rsidR="00A2176E" w:rsidRPr="000E7CC4" w:rsidRDefault="00A2176E" w:rsidP="00C272B0">
            <w:pPr>
              <w:pStyle w:val="ConsPlusNormal"/>
              <w:rPr>
                <w:rFonts w:ascii="Times New Roman" w:hAnsi="Times New Roman" w:cs="Times New Roman"/>
              </w:rPr>
            </w:pPr>
            <w:r w:rsidRPr="000E7CC4">
              <w:rPr>
                <w:rFonts w:ascii="Times New Roman" w:hAnsi="Times New Roman" w:cs="Times New Roman"/>
              </w:rPr>
              <w:t>2021 - 2024</w:t>
            </w:r>
          </w:p>
        </w:tc>
        <w:tc>
          <w:tcPr>
            <w:tcW w:w="2665" w:type="dxa"/>
          </w:tcPr>
          <w:p w14:paraId="64E86B77" w14:textId="77777777" w:rsidR="00A2176E" w:rsidRDefault="00A2176E" w:rsidP="00C272B0">
            <w:pPr>
              <w:pStyle w:val="ConsPlusNormal"/>
              <w:rPr>
                <w:rFonts w:ascii="Times New Roman" w:hAnsi="Times New Roman" w:cs="Times New Roman"/>
              </w:rPr>
            </w:pPr>
            <w:r w:rsidRPr="000E7CC4">
              <w:rPr>
                <w:rFonts w:ascii="Times New Roman" w:hAnsi="Times New Roman" w:cs="Times New Roman"/>
              </w:rPr>
              <w:t>Управление финансов администрации муниципального района «Сыктывдинский»</w:t>
            </w:r>
          </w:p>
          <w:p w14:paraId="436F9257" w14:textId="77777777" w:rsidR="00A2176E" w:rsidRDefault="00A2176E" w:rsidP="00C272B0">
            <w:pPr>
              <w:pStyle w:val="ConsPlusNormal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(в части о</w:t>
            </w:r>
            <w:r w:rsidRPr="00893840">
              <w:rPr>
                <w:rFonts w:ascii="Times New Roman" w:hAnsi="Times New Roman" w:cs="Times New Roman"/>
              </w:rPr>
              <w:t>существлени</w:t>
            </w:r>
            <w:r>
              <w:rPr>
                <w:rFonts w:ascii="Times New Roman" w:hAnsi="Times New Roman" w:cs="Times New Roman"/>
              </w:rPr>
              <w:t>я</w:t>
            </w:r>
            <w:r w:rsidRPr="00893840">
              <w:rPr>
                <w:rFonts w:ascii="Times New Roman" w:hAnsi="Times New Roman" w:cs="Times New Roman"/>
              </w:rPr>
              <w:t xml:space="preserve"> контроля за соблюдением требований Федерального закона от 5 апреля 2013 г. № 44-ФЗ</w:t>
            </w:r>
            <w:r>
              <w:rPr>
                <w:rFonts w:ascii="Times New Roman" w:hAnsi="Times New Roman" w:cs="Times New Roman"/>
              </w:rPr>
              <w:t>);</w:t>
            </w:r>
          </w:p>
          <w:p w14:paraId="2A4DF2D7" w14:textId="77777777" w:rsidR="00A2176E" w:rsidRPr="000E7CC4" w:rsidRDefault="00A2176E" w:rsidP="00C272B0">
            <w:pPr>
              <w:pStyle w:val="ConsPlusNormal"/>
              <w:rPr>
                <w:rFonts w:ascii="Times New Roman" w:hAnsi="Times New Roman" w:cs="Times New Roman"/>
              </w:rPr>
            </w:pPr>
            <w:r w:rsidRPr="008578BA">
              <w:rPr>
                <w:rFonts w:ascii="Times New Roman" w:hAnsi="Times New Roman" w:cs="Times New Roman"/>
              </w:rPr>
              <w:t>Управление образования администрации муниципального района «Сыктывдинский», управление культуры администрации муниципального района «Сыктывдинский»</w:t>
            </w:r>
            <w:r>
              <w:t xml:space="preserve"> (</w:t>
            </w:r>
            <w:r w:rsidRPr="00893840">
              <w:rPr>
                <w:rFonts w:ascii="Times New Roman" w:hAnsi="Times New Roman" w:cs="Times New Roman"/>
              </w:rPr>
              <w:t>в части осуществления контроля за соблюдением требований</w:t>
            </w:r>
            <w:r>
              <w:t xml:space="preserve"> </w:t>
            </w:r>
            <w:r w:rsidRPr="00893840">
              <w:rPr>
                <w:rFonts w:ascii="Times New Roman" w:hAnsi="Times New Roman" w:cs="Times New Roman"/>
              </w:rPr>
              <w:t>Федерального закона от 18 июля 2011 г. № 223-ФЗ</w:t>
            </w:r>
            <w:r>
              <w:rPr>
                <w:rFonts w:ascii="Times New Roman" w:hAnsi="Times New Roman" w:cs="Times New Roman"/>
              </w:rPr>
              <w:t>).</w:t>
            </w:r>
          </w:p>
        </w:tc>
      </w:tr>
    </w:tbl>
    <w:p w14:paraId="7B2CED82" w14:textId="77777777" w:rsidR="00A2176E" w:rsidRDefault="00A2176E" w:rsidP="00A2176E">
      <w:pPr>
        <w:pStyle w:val="ab"/>
        <w:tabs>
          <w:tab w:val="left" w:pos="0"/>
          <w:tab w:val="left" w:pos="1134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»;</w:t>
      </w:r>
    </w:p>
    <w:p w14:paraId="05A07D6E" w14:textId="77777777" w:rsidR="00A2176E" w:rsidRDefault="00A2176E" w:rsidP="00A2176E">
      <w:pPr>
        <w:pStyle w:val="ab"/>
        <w:numPr>
          <w:ilvl w:val="0"/>
          <w:numId w:val="46"/>
        </w:numPr>
        <w:tabs>
          <w:tab w:val="left" w:pos="0"/>
          <w:tab w:val="left" w:pos="1134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позицию 5.3 изложить в следующей редакции:</w:t>
      </w:r>
    </w:p>
    <w:p w14:paraId="78F89955" w14:textId="77777777" w:rsidR="00A2176E" w:rsidRDefault="00A2176E" w:rsidP="00A2176E">
      <w:pPr>
        <w:pStyle w:val="ab"/>
        <w:tabs>
          <w:tab w:val="left" w:pos="0"/>
          <w:tab w:val="left" w:pos="1134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624"/>
        <w:gridCol w:w="3685"/>
        <w:gridCol w:w="2041"/>
        <w:gridCol w:w="2665"/>
      </w:tblGrid>
      <w:tr w:rsidR="00A2176E" w:rsidRPr="000E7CC4" w14:paraId="331B70F2" w14:textId="77777777" w:rsidTr="00C272B0">
        <w:tc>
          <w:tcPr>
            <w:tcW w:w="624" w:type="dxa"/>
          </w:tcPr>
          <w:p w14:paraId="741F50CE" w14:textId="77777777" w:rsidR="00A2176E" w:rsidRPr="000E7CC4" w:rsidRDefault="00A2176E" w:rsidP="00C272B0">
            <w:pPr>
              <w:pStyle w:val="ConsPlusNormal"/>
              <w:rPr>
                <w:rFonts w:ascii="Times New Roman" w:hAnsi="Times New Roman" w:cs="Times New Roman"/>
              </w:rPr>
            </w:pPr>
            <w:r w:rsidRPr="000E7CC4">
              <w:rPr>
                <w:rFonts w:ascii="Times New Roman" w:hAnsi="Times New Roman" w:cs="Times New Roman"/>
              </w:rPr>
              <w:t>5.3</w:t>
            </w:r>
          </w:p>
        </w:tc>
        <w:tc>
          <w:tcPr>
            <w:tcW w:w="3685" w:type="dxa"/>
          </w:tcPr>
          <w:p w14:paraId="706BE3A6" w14:textId="77777777" w:rsidR="00A2176E" w:rsidRPr="000E7CC4" w:rsidRDefault="00A2176E" w:rsidP="00C272B0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0E7CC4">
              <w:rPr>
                <w:rFonts w:ascii="Times New Roman" w:hAnsi="Times New Roman" w:cs="Times New Roman"/>
              </w:rPr>
              <w:t xml:space="preserve">Проведение в органах местного самоуправления, иных организациях, осуществляющих закупки в соответствии с Федеральными законами от 5 апреля 2013 г. </w:t>
            </w:r>
            <w:hyperlink r:id="rId73" w:history="1">
              <w:r w:rsidRPr="000E7CC4">
                <w:rPr>
                  <w:rFonts w:ascii="Times New Roman" w:hAnsi="Times New Roman" w:cs="Times New Roman"/>
                </w:rPr>
                <w:t>№ 44-ФЗ</w:t>
              </w:r>
            </w:hyperlink>
            <w:r w:rsidRPr="000E7CC4">
              <w:rPr>
                <w:rFonts w:ascii="Times New Roman" w:hAnsi="Times New Roman" w:cs="Times New Roman"/>
              </w:rPr>
              <w:t xml:space="preserve"> «О контрактной системе в сфере закупок товаров, работ, услуг для обеспечения государственных и муниципальных нужд», от 18 июля 2011 г. </w:t>
            </w:r>
            <w:hyperlink r:id="rId74" w:history="1">
              <w:r w:rsidRPr="000E7CC4">
                <w:rPr>
                  <w:rFonts w:ascii="Times New Roman" w:hAnsi="Times New Roman" w:cs="Times New Roman"/>
                </w:rPr>
                <w:t>№ 223-ФЗ</w:t>
              </w:r>
            </w:hyperlink>
            <w:r w:rsidRPr="000E7CC4">
              <w:rPr>
                <w:rFonts w:ascii="Times New Roman" w:hAnsi="Times New Roman" w:cs="Times New Roman"/>
              </w:rPr>
              <w:t xml:space="preserve"> «О закупках товаров, работ, услуг отдельными видами юридических лиц», работы, направленной на выявление личной заинтересованности лиц, замещающих муниципальные должности, муниципальных служащих, </w:t>
            </w:r>
            <w:r w:rsidRPr="000E7CC4">
              <w:rPr>
                <w:rFonts w:ascii="Times New Roman" w:hAnsi="Times New Roman" w:cs="Times New Roman"/>
              </w:rPr>
              <w:lastRenderedPageBreak/>
              <w:t>работников при осуществлении таких закупок, которая приводит или может привести к конфликту интересов</w:t>
            </w:r>
          </w:p>
        </w:tc>
        <w:tc>
          <w:tcPr>
            <w:tcW w:w="2041" w:type="dxa"/>
          </w:tcPr>
          <w:p w14:paraId="76093809" w14:textId="77777777" w:rsidR="00A2176E" w:rsidRPr="000E7CC4" w:rsidRDefault="00A2176E" w:rsidP="00C272B0">
            <w:pPr>
              <w:pStyle w:val="ConsPlusNormal"/>
              <w:rPr>
                <w:rFonts w:ascii="Times New Roman" w:hAnsi="Times New Roman" w:cs="Times New Roman"/>
              </w:rPr>
            </w:pPr>
            <w:r w:rsidRPr="000E7CC4">
              <w:rPr>
                <w:rFonts w:ascii="Times New Roman" w:hAnsi="Times New Roman" w:cs="Times New Roman"/>
              </w:rPr>
              <w:lastRenderedPageBreak/>
              <w:t>2021 - 2024</w:t>
            </w:r>
          </w:p>
        </w:tc>
        <w:tc>
          <w:tcPr>
            <w:tcW w:w="2665" w:type="dxa"/>
          </w:tcPr>
          <w:p w14:paraId="5AB79E4A" w14:textId="77777777" w:rsidR="00A2176E" w:rsidRPr="000E7CC4" w:rsidRDefault="00A2176E" w:rsidP="00C272B0">
            <w:pPr>
              <w:pStyle w:val="ConsPlusNormal"/>
              <w:rPr>
                <w:rFonts w:ascii="Times New Roman" w:hAnsi="Times New Roman" w:cs="Times New Roman"/>
              </w:rPr>
            </w:pPr>
            <w:r w:rsidRPr="000E7CC4">
              <w:rPr>
                <w:rFonts w:ascii="Times New Roman" w:hAnsi="Times New Roman" w:cs="Times New Roman"/>
              </w:rPr>
              <w:t xml:space="preserve"> Сектор закупок отдела экономического развития администрации </w:t>
            </w:r>
          </w:p>
          <w:p w14:paraId="514061CF" w14:textId="77777777" w:rsidR="00A2176E" w:rsidRDefault="00A2176E" w:rsidP="00C272B0">
            <w:pPr>
              <w:pStyle w:val="ConsPlusNormal"/>
              <w:rPr>
                <w:rFonts w:ascii="Times New Roman" w:hAnsi="Times New Roman" w:cs="Times New Roman"/>
              </w:rPr>
            </w:pPr>
            <w:r w:rsidRPr="000E7CC4">
              <w:rPr>
                <w:rFonts w:ascii="Times New Roman" w:hAnsi="Times New Roman" w:cs="Times New Roman"/>
              </w:rPr>
              <w:t xml:space="preserve">муниципального района «Сыктывдинский», </w:t>
            </w:r>
            <w:r>
              <w:rPr>
                <w:rFonts w:ascii="Times New Roman" w:hAnsi="Times New Roman" w:cs="Times New Roman"/>
              </w:rPr>
              <w:t xml:space="preserve">(в </w:t>
            </w:r>
            <w:proofErr w:type="gramStart"/>
            <w:r>
              <w:rPr>
                <w:rFonts w:ascii="Times New Roman" w:hAnsi="Times New Roman" w:cs="Times New Roman"/>
              </w:rPr>
              <w:t>части  проведения</w:t>
            </w:r>
            <w:proofErr w:type="gramEnd"/>
            <w:r>
              <w:rPr>
                <w:rFonts w:ascii="Times New Roman" w:hAnsi="Times New Roman" w:cs="Times New Roman"/>
              </w:rPr>
              <w:t xml:space="preserve"> закупок </w:t>
            </w:r>
            <w:r w:rsidRPr="00770C75">
              <w:rPr>
                <w:rFonts w:ascii="Times New Roman" w:hAnsi="Times New Roman" w:cs="Times New Roman"/>
              </w:rPr>
              <w:t>в соответствии с Федеральным закон</w:t>
            </w:r>
            <w:r>
              <w:rPr>
                <w:rFonts w:ascii="Times New Roman" w:hAnsi="Times New Roman" w:cs="Times New Roman"/>
              </w:rPr>
              <w:t>ом</w:t>
            </w:r>
            <w:r w:rsidRPr="00770C75">
              <w:rPr>
                <w:rFonts w:ascii="Times New Roman" w:hAnsi="Times New Roman" w:cs="Times New Roman"/>
              </w:rPr>
              <w:t xml:space="preserve"> от 5 апреля 2013 г. № 44-ФЗ</w:t>
            </w:r>
            <w:r>
              <w:rPr>
                <w:rFonts w:ascii="Times New Roman" w:hAnsi="Times New Roman" w:cs="Times New Roman"/>
              </w:rPr>
              <w:t xml:space="preserve">), </w:t>
            </w:r>
            <w:r w:rsidRPr="000E7CC4">
              <w:rPr>
                <w:rFonts w:ascii="Times New Roman" w:hAnsi="Times New Roman" w:cs="Times New Roman"/>
              </w:rPr>
              <w:t>администрации сельских поселений (по согласованию)</w:t>
            </w:r>
            <w:r>
              <w:rPr>
                <w:rFonts w:ascii="Times New Roman" w:hAnsi="Times New Roman" w:cs="Times New Roman"/>
              </w:rPr>
              <w:t xml:space="preserve">, </w:t>
            </w:r>
          </w:p>
          <w:p w14:paraId="2DF535BD" w14:textId="77777777" w:rsidR="00A2176E" w:rsidRPr="000E7CC4" w:rsidRDefault="00A2176E" w:rsidP="00C272B0">
            <w:pPr>
              <w:pStyle w:val="ConsPlusNormal"/>
              <w:rPr>
                <w:rFonts w:ascii="Times New Roman" w:hAnsi="Times New Roman" w:cs="Times New Roman"/>
              </w:rPr>
            </w:pPr>
            <w:r w:rsidRPr="008578BA">
              <w:rPr>
                <w:rFonts w:ascii="Times New Roman" w:hAnsi="Times New Roman" w:cs="Times New Roman"/>
              </w:rPr>
              <w:t xml:space="preserve">Управление образования администрации муниципального района </w:t>
            </w:r>
            <w:r w:rsidRPr="008578BA">
              <w:rPr>
                <w:rFonts w:ascii="Times New Roman" w:hAnsi="Times New Roman" w:cs="Times New Roman"/>
              </w:rPr>
              <w:lastRenderedPageBreak/>
              <w:t>«Сыктывдинский», управление культуры администрации муниципального района «Сыктывдинский»</w:t>
            </w:r>
            <w:r>
              <w:t xml:space="preserve"> (</w:t>
            </w:r>
            <w:r w:rsidRPr="00893840">
              <w:rPr>
                <w:rFonts w:ascii="Times New Roman" w:hAnsi="Times New Roman" w:cs="Times New Roman"/>
              </w:rPr>
              <w:t xml:space="preserve">в части осуществления </w:t>
            </w:r>
            <w:r>
              <w:rPr>
                <w:rFonts w:ascii="Times New Roman" w:hAnsi="Times New Roman" w:cs="Times New Roman"/>
              </w:rPr>
              <w:t xml:space="preserve">закупок в соответствии </w:t>
            </w:r>
            <w:proofErr w:type="gramStart"/>
            <w:r>
              <w:rPr>
                <w:rFonts w:ascii="Times New Roman" w:hAnsi="Times New Roman" w:cs="Times New Roman"/>
              </w:rPr>
              <w:t xml:space="preserve">с </w:t>
            </w:r>
            <w:r>
              <w:t xml:space="preserve"> </w:t>
            </w:r>
            <w:r w:rsidRPr="00893840">
              <w:rPr>
                <w:rFonts w:ascii="Times New Roman" w:hAnsi="Times New Roman" w:cs="Times New Roman"/>
              </w:rPr>
              <w:t>Федеральн</w:t>
            </w:r>
            <w:r>
              <w:rPr>
                <w:rFonts w:ascii="Times New Roman" w:hAnsi="Times New Roman" w:cs="Times New Roman"/>
              </w:rPr>
              <w:t>ым</w:t>
            </w:r>
            <w:proofErr w:type="gramEnd"/>
            <w:r w:rsidRPr="00893840">
              <w:rPr>
                <w:rFonts w:ascii="Times New Roman" w:hAnsi="Times New Roman" w:cs="Times New Roman"/>
              </w:rPr>
              <w:t xml:space="preserve"> закон</w:t>
            </w:r>
            <w:r>
              <w:rPr>
                <w:rFonts w:ascii="Times New Roman" w:hAnsi="Times New Roman" w:cs="Times New Roman"/>
              </w:rPr>
              <w:t>ом</w:t>
            </w:r>
            <w:r w:rsidRPr="00893840">
              <w:rPr>
                <w:rFonts w:ascii="Times New Roman" w:hAnsi="Times New Roman" w:cs="Times New Roman"/>
              </w:rPr>
              <w:t xml:space="preserve"> от 18 июля 2011 г. № 223-ФЗ</w:t>
            </w:r>
            <w:r>
              <w:rPr>
                <w:rFonts w:ascii="Times New Roman" w:hAnsi="Times New Roman" w:cs="Times New Roman"/>
              </w:rPr>
              <w:t>).</w:t>
            </w:r>
          </w:p>
        </w:tc>
      </w:tr>
    </w:tbl>
    <w:p w14:paraId="3EC8D339" w14:textId="77777777" w:rsidR="00A2176E" w:rsidRDefault="00A2176E" w:rsidP="00A2176E">
      <w:pPr>
        <w:pStyle w:val="ab"/>
        <w:tabs>
          <w:tab w:val="left" w:pos="0"/>
          <w:tab w:val="left" w:pos="1134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».</w:t>
      </w:r>
    </w:p>
    <w:p w14:paraId="395C0D58" w14:textId="77777777" w:rsidR="00A2176E" w:rsidRDefault="00A2176E" w:rsidP="00A2176E">
      <w:pPr>
        <w:pStyle w:val="ab"/>
        <w:tabs>
          <w:tab w:val="left" w:pos="0"/>
          <w:tab w:val="left" w:pos="1134"/>
        </w:tabs>
        <w:ind w:left="502"/>
        <w:jc w:val="both"/>
        <w:rPr>
          <w:rFonts w:ascii="Times New Roman" w:hAnsi="Times New Roman"/>
          <w:sz w:val="24"/>
          <w:szCs w:val="24"/>
        </w:rPr>
      </w:pPr>
    </w:p>
    <w:p w14:paraId="1B78C86E" w14:textId="77777777" w:rsidR="00A2176E" w:rsidRPr="000E7CC4" w:rsidRDefault="00A2176E" w:rsidP="00A2176E">
      <w:pPr>
        <w:pStyle w:val="ConsPlusNormal"/>
        <w:rPr>
          <w:rFonts w:ascii="Times New Roman" w:hAnsi="Times New Roman" w:cs="Times New Roman"/>
        </w:rPr>
      </w:pPr>
    </w:p>
    <w:p w14:paraId="03ADE72D" w14:textId="77777777" w:rsidR="00A2176E" w:rsidRPr="000E7CC4" w:rsidRDefault="00A2176E" w:rsidP="00A2176E">
      <w:pPr>
        <w:rPr>
          <w:rFonts w:ascii="Times New Roman" w:hAnsi="Times New Roman" w:cs="Times New Roman"/>
        </w:rPr>
      </w:pPr>
    </w:p>
    <w:p w14:paraId="418A5A33" w14:textId="77777777" w:rsidR="00A2176E" w:rsidRPr="000E7CC4" w:rsidRDefault="00A2176E" w:rsidP="00A2176E">
      <w:pPr>
        <w:pStyle w:val="ab"/>
        <w:tabs>
          <w:tab w:val="left" w:pos="0"/>
          <w:tab w:val="left" w:pos="1134"/>
        </w:tabs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73B340D9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3ECBBB5E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28DFECC7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318B49CA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479A8666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0E22E3DB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6B8BF224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72D54802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7B387B85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40E794D4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0F455811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72504FDA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0E144992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3B5724C1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1929DB3B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75CC151C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3152D998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527270F6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0B6477EB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28593116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00BCF41C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6BED84DA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120E7F42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5134C0BF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6FD33AF2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158954C5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5085D0F9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38AEBE45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22C6206E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25D6DAC1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3E92D9D5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22BB914E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10C21769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0108C1DC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4801B691" w14:textId="77777777" w:rsidR="00A2176E" w:rsidRDefault="00A2176E" w:rsidP="00A2176E">
      <w:pPr>
        <w:widowControl w:val="0"/>
        <w:tabs>
          <w:tab w:val="left" w:pos="7920"/>
        </w:tabs>
        <w:suppressAutoHyphens/>
        <w:spacing w:after="0" w:line="240" w:lineRule="auto"/>
        <w:jc w:val="center"/>
        <w:rPr>
          <w:rFonts w:ascii="Times New Roman" w:eastAsia="Arial Unicode MS" w:hAnsi="Times New Roman" w:cs="Tahoma"/>
          <w:b/>
          <w:color w:val="000000"/>
          <w:sz w:val="21"/>
          <w:szCs w:val="21"/>
          <w:lang w:bidi="en-US"/>
        </w:rPr>
      </w:pPr>
    </w:p>
    <w:p w14:paraId="61A4C0CA" w14:textId="77777777" w:rsidR="0033523A" w:rsidRDefault="0033523A" w:rsidP="00BF41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sectPr w:rsidR="0033523A" w:rsidSect="00322EA9">
      <w:pgSz w:w="11906" w:h="16838"/>
      <w:pgMar w:top="142" w:right="850" w:bottom="426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82FD55" w14:textId="77777777" w:rsidR="00924AA4" w:rsidRDefault="00924AA4" w:rsidP="00217AEA">
      <w:pPr>
        <w:spacing w:after="0" w:line="240" w:lineRule="auto"/>
      </w:pPr>
      <w:r>
        <w:separator/>
      </w:r>
    </w:p>
  </w:endnote>
  <w:endnote w:type="continuationSeparator" w:id="0">
    <w:p w14:paraId="34F20C2C" w14:textId="77777777" w:rsidR="00924AA4" w:rsidRDefault="00924AA4" w:rsidP="00217A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Univers Condensed">
    <w:panose1 w:val="020B0606020202060204"/>
    <w:charset w:val="00"/>
    <w:family w:val="swiss"/>
    <w:pitch w:val="variable"/>
    <w:sig w:usb0="00000003" w:usb1="00000000" w:usb2="00000000" w:usb3="00000000" w:csb0="00000001" w:csb1="00000000"/>
  </w:font>
  <w:font w:name="T">
    <w:altName w:val="Times New Roman"/>
    <w:charset w:val="00"/>
    <w:family w:val="roman"/>
    <w:pitch w:val="variable"/>
    <w:sig w:usb0="00000001" w:usb1="00000000" w:usb2="00000000" w:usb3="00000000" w:csb0="00000093" w:csb1="00000000"/>
  </w:font>
  <w:font w:name="A">
    <w:altName w:val="Arial Unicode MS"/>
    <w:panose1 w:val="00000000000000000000"/>
    <w:charset w:val="80"/>
    <w:family w:val="swiss"/>
    <w:notTrueType/>
    <w:pitch w:val="variable"/>
    <w:sig w:usb0="00000001" w:usb1="08070000" w:usb2="00000010" w:usb3="00000000" w:csb0="00020000" w:csb1="00000000"/>
  </w:font>
  <w:font w:name="TimesNewRomanPS-Bold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imesNewRomanPS-BoldItalicMT">
    <w:altName w:val="Times New Roman"/>
    <w:panose1 w:val="00000000000000000000"/>
    <w:charset w:val="00"/>
    <w:family w:val="roman"/>
    <w:notTrueType/>
    <w:pitch w:val="default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9549231"/>
      <w:docPartObj>
        <w:docPartGallery w:val="Page Numbers (Bottom of Page)"/>
        <w:docPartUnique/>
      </w:docPartObj>
    </w:sdtPr>
    <w:sdtContent>
      <w:p w14:paraId="62CD3CF3" w14:textId="2C02D818" w:rsidR="008F0F07" w:rsidRDefault="008F0F07">
        <w:pPr>
          <w:pStyle w:val="af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23081B0" w14:textId="7AAF5D4C" w:rsidR="006C6EBC" w:rsidRDefault="006C6EBC">
    <w:pPr>
      <w:pStyle w:val="af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E22623" w14:textId="77777777" w:rsidR="00924AA4" w:rsidRDefault="00924AA4" w:rsidP="00217AEA">
      <w:pPr>
        <w:spacing w:after="0" w:line="240" w:lineRule="auto"/>
      </w:pPr>
      <w:r>
        <w:separator/>
      </w:r>
    </w:p>
  </w:footnote>
  <w:footnote w:type="continuationSeparator" w:id="0">
    <w:p w14:paraId="1847C544" w14:textId="77777777" w:rsidR="00924AA4" w:rsidRDefault="00924AA4" w:rsidP="00217AEA">
      <w:pPr>
        <w:spacing w:after="0" w:line="240" w:lineRule="auto"/>
      </w:pPr>
      <w:r>
        <w:continuationSeparator/>
      </w:r>
    </w:p>
  </w:footnote>
  <w:footnote w:id="1">
    <w:p w14:paraId="6D80B27D" w14:textId="77777777" w:rsidR="0033523A" w:rsidRPr="00D2723C" w:rsidRDefault="0033523A" w:rsidP="0033523A">
      <w:pPr>
        <w:pStyle w:val="afb"/>
        <w:ind w:left="-567"/>
        <w:jc w:val="both"/>
        <w:rPr>
          <w:rFonts w:ascii="Times New Roman" w:hAnsi="Times New Roman"/>
          <w:highlight w:val="yellow"/>
        </w:rPr>
      </w:pPr>
      <w:r w:rsidRPr="007E4C22">
        <w:rPr>
          <w:rStyle w:val="afd"/>
        </w:rPr>
        <w:footnoteRef/>
      </w:r>
      <w:r w:rsidRPr="007E4C22">
        <w:rPr>
          <w:rFonts w:ascii="Times New Roman" w:hAnsi="Times New Roman"/>
        </w:rPr>
        <w:t xml:space="preserve"> Отражаются ожидаемые результаты, с указанием количественных показателей.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574C8AC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3B13D6A"/>
    <w:multiLevelType w:val="hybridMultilevel"/>
    <w:tmpl w:val="EE14041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 w15:restartNumberingAfterBreak="0">
    <w:nsid w:val="03B15E9F"/>
    <w:multiLevelType w:val="hybridMultilevel"/>
    <w:tmpl w:val="1B18E686"/>
    <w:lvl w:ilvl="0" w:tplc="7E2E42C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42D5378"/>
    <w:multiLevelType w:val="multilevel"/>
    <w:tmpl w:val="23303550"/>
    <w:lvl w:ilvl="0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" w15:restartNumberingAfterBreak="0">
    <w:nsid w:val="055C406D"/>
    <w:multiLevelType w:val="hybridMultilevel"/>
    <w:tmpl w:val="B84A9E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603444A"/>
    <w:multiLevelType w:val="hybridMultilevel"/>
    <w:tmpl w:val="318E7C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8F3068B"/>
    <w:multiLevelType w:val="hybridMultilevel"/>
    <w:tmpl w:val="88E8C7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BFE45DF"/>
    <w:multiLevelType w:val="hybridMultilevel"/>
    <w:tmpl w:val="4606C80A"/>
    <w:lvl w:ilvl="0" w:tplc="B2D0682E">
      <w:start w:val="1"/>
      <w:numFmt w:val="decimal"/>
      <w:lvlText w:val="%1)"/>
      <w:lvlJc w:val="left"/>
      <w:pPr>
        <w:ind w:left="1070" w:hanging="360"/>
      </w:pPr>
      <w:rPr>
        <w:rFonts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8" w15:restartNumberingAfterBreak="0">
    <w:nsid w:val="0CF71557"/>
    <w:multiLevelType w:val="hybridMultilevel"/>
    <w:tmpl w:val="6C4896DE"/>
    <w:lvl w:ilvl="0" w:tplc="6DC6C5B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 w15:restartNumberingAfterBreak="0">
    <w:nsid w:val="0D45352F"/>
    <w:multiLevelType w:val="hybridMultilevel"/>
    <w:tmpl w:val="E918FB0A"/>
    <w:lvl w:ilvl="0" w:tplc="87BCC2C8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 w15:restartNumberingAfterBreak="0">
    <w:nsid w:val="0E1B440E"/>
    <w:multiLevelType w:val="hybridMultilevel"/>
    <w:tmpl w:val="93DE19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F573545"/>
    <w:multiLevelType w:val="hybridMultilevel"/>
    <w:tmpl w:val="F052FBFE"/>
    <w:lvl w:ilvl="0" w:tplc="10FAA5B8">
      <w:start w:val="5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 w15:restartNumberingAfterBreak="0">
    <w:nsid w:val="102464FD"/>
    <w:multiLevelType w:val="hybridMultilevel"/>
    <w:tmpl w:val="96941028"/>
    <w:lvl w:ilvl="0" w:tplc="E5244BE2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10955926"/>
    <w:multiLevelType w:val="hybridMultilevel"/>
    <w:tmpl w:val="9F1EB2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37D59F5"/>
    <w:multiLevelType w:val="hybridMultilevel"/>
    <w:tmpl w:val="A18868E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5DA7551"/>
    <w:multiLevelType w:val="hybridMultilevel"/>
    <w:tmpl w:val="ADE6E4D0"/>
    <w:lvl w:ilvl="0" w:tplc="7A4045AA">
      <w:start w:val="1"/>
      <w:numFmt w:val="decimal"/>
      <w:lvlText w:val="%1."/>
      <w:lvlJc w:val="left"/>
      <w:pPr>
        <w:ind w:left="1184" w:hanging="90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 w15:restartNumberingAfterBreak="0">
    <w:nsid w:val="18CA2F49"/>
    <w:multiLevelType w:val="hybridMultilevel"/>
    <w:tmpl w:val="6888C7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BD27C1B"/>
    <w:multiLevelType w:val="hybridMultilevel"/>
    <w:tmpl w:val="22EE64C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456335A"/>
    <w:multiLevelType w:val="hybridMultilevel"/>
    <w:tmpl w:val="9D6CB0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6430D17"/>
    <w:multiLevelType w:val="hybridMultilevel"/>
    <w:tmpl w:val="0C30F1F8"/>
    <w:lvl w:ilvl="0" w:tplc="4246EF68">
      <w:start w:val="5"/>
      <w:numFmt w:val="decimal"/>
      <w:lvlText w:val="%1."/>
      <w:lvlJc w:val="left"/>
      <w:pPr>
        <w:ind w:left="1428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0" w15:restartNumberingAfterBreak="0">
    <w:nsid w:val="319556E6"/>
    <w:multiLevelType w:val="hybridMultilevel"/>
    <w:tmpl w:val="E9BEC1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62563D2"/>
    <w:multiLevelType w:val="hybridMultilevel"/>
    <w:tmpl w:val="52E0DC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6CE3B14"/>
    <w:multiLevelType w:val="hybridMultilevel"/>
    <w:tmpl w:val="554247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97571DF"/>
    <w:multiLevelType w:val="hybridMultilevel"/>
    <w:tmpl w:val="F31E89BC"/>
    <w:lvl w:ilvl="0" w:tplc="AD6A6520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9A11302"/>
    <w:multiLevelType w:val="hybridMultilevel"/>
    <w:tmpl w:val="32C6641E"/>
    <w:lvl w:ilvl="0" w:tplc="20244A1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0386A2E"/>
    <w:multiLevelType w:val="hybridMultilevel"/>
    <w:tmpl w:val="3E0C9D9C"/>
    <w:lvl w:ilvl="0" w:tplc="04190011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2091077"/>
    <w:multiLevelType w:val="hybridMultilevel"/>
    <w:tmpl w:val="A2A03DBE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7" w15:restartNumberingAfterBreak="0">
    <w:nsid w:val="45760D78"/>
    <w:multiLevelType w:val="hybridMultilevel"/>
    <w:tmpl w:val="6DF25C74"/>
    <w:lvl w:ilvl="0" w:tplc="B798B586">
      <w:start w:val="6"/>
      <w:numFmt w:val="decimal"/>
      <w:lvlText w:val="%1."/>
      <w:lvlJc w:val="left"/>
      <w:pPr>
        <w:ind w:left="1428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8" w15:restartNumberingAfterBreak="0">
    <w:nsid w:val="47FC562F"/>
    <w:multiLevelType w:val="hybridMultilevel"/>
    <w:tmpl w:val="7610B972"/>
    <w:lvl w:ilvl="0" w:tplc="F9CC8A26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9" w15:restartNumberingAfterBreak="0">
    <w:nsid w:val="4D3645EE"/>
    <w:multiLevelType w:val="hybridMultilevel"/>
    <w:tmpl w:val="81484128"/>
    <w:lvl w:ilvl="0" w:tplc="2A9878EC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68154FB"/>
    <w:multiLevelType w:val="multilevel"/>
    <w:tmpl w:val="B11C0E3A"/>
    <w:lvl w:ilvl="0">
      <w:start w:val="1"/>
      <w:numFmt w:val="decimal"/>
      <w:lvlText w:val="%1."/>
      <w:lvlJc w:val="left"/>
      <w:pPr>
        <w:tabs>
          <w:tab w:val="num" w:pos="709"/>
        </w:tabs>
        <w:ind w:left="2062" w:hanging="360"/>
      </w:pPr>
      <w:rPr>
        <w:rFonts w:ascii="Times New Roman" w:hAnsi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364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084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04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524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244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964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684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04" w:hanging="180"/>
      </w:pPr>
    </w:lvl>
  </w:abstractNum>
  <w:abstractNum w:abstractNumId="31" w15:restartNumberingAfterBreak="0">
    <w:nsid w:val="5B1B633B"/>
    <w:multiLevelType w:val="multilevel"/>
    <w:tmpl w:val="80F47142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8" w:hanging="360"/>
      </w:pPr>
      <w:rPr>
        <w:rFonts w:hint="default"/>
        <w:b/>
        <w:sz w:val="24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  <w:b/>
        <w:sz w:val="24"/>
      </w:rPr>
    </w:lvl>
    <w:lvl w:ilvl="3">
      <w:start w:val="1"/>
      <w:numFmt w:val="decimal"/>
      <w:isLgl/>
      <w:lvlText w:val="%1.%2.%3.%4."/>
      <w:lvlJc w:val="left"/>
      <w:pPr>
        <w:ind w:left="1428" w:hanging="720"/>
      </w:pPr>
      <w:rPr>
        <w:rFonts w:hint="default"/>
        <w:b/>
        <w:sz w:val="24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  <w:b/>
        <w:sz w:val="24"/>
      </w:rPr>
    </w:lvl>
    <w:lvl w:ilvl="5">
      <w:start w:val="1"/>
      <w:numFmt w:val="decimal"/>
      <w:isLgl/>
      <w:lvlText w:val="%1.%2.%3.%4.%5.%6."/>
      <w:lvlJc w:val="left"/>
      <w:pPr>
        <w:ind w:left="1788" w:hanging="1080"/>
      </w:pPr>
      <w:rPr>
        <w:rFonts w:hint="default"/>
        <w:b/>
        <w:sz w:val="24"/>
      </w:rPr>
    </w:lvl>
    <w:lvl w:ilvl="6">
      <w:start w:val="1"/>
      <w:numFmt w:val="decimal"/>
      <w:isLgl/>
      <w:lvlText w:val="%1.%2.%3.%4.%5.%6.%7."/>
      <w:lvlJc w:val="left"/>
      <w:pPr>
        <w:ind w:left="1788" w:hanging="1080"/>
      </w:pPr>
      <w:rPr>
        <w:rFonts w:hint="default"/>
        <w:b/>
        <w:sz w:val="24"/>
      </w:rPr>
    </w:lvl>
    <w:lvl w:ilvl="7">
      <w:start w:val="1"/>
      <w:numFmt w:val="decimal"/>
      <w:isLgl/>
      <w:lvlText w:val="%1.%2.%3.%4.%5.%6.%7.%8."/>
      <w:lvlJc w:val="left"/>
      <w:pPr>
        <w:ind w:left="2148" w:hanging="1440"/>
      </w:pPr>
      <w:rPr>
        <w:rFonts w:hint="default"/>
        <w:b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2148" w:hanging="1440"/>
      </w:pPr>
      <w:rPr>
        <w:rFonts w:hint="default"/>
        <w:b/>
        <w:sz w:val="24"/>
      </w:rPr>
    </w:lvl>
  </w:abstractNum>
  <w:abstractNum w:abstractNumId="32" w15:restartNumberingAfterBreak="0">
    <w:nsid w:val="5E2B5B59"/>
    <w:multiLevelType w:val="hybridMultilevel"/>
    <w:tmpl w:val="6C567D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507967"/>
    <w:multiLevelType w:val="hybridMultilevel"/>
    <w:tmpl w:val="A02061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18B50EA"/>
    <w:multiLevelType w:val="hybridMultilevel"/>
    <w:tmpl w:val="B9CC58FA"/>
    <w:lvl w:ilvl="0" w:tplc="3124853C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5" w15:restartNumberingAfterBreak="0">
    <w:nsid w:val="6336620F"/>
    <w:multiLevelType w:val="hybridMultilevel"/>
    <w:tmpl w:val="280473E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63B67D94"/>
    <w:multiLevelType w:val="hybridMultilevel"/>
    <w:tmpl w:val="95DEDB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6592944"/>
    <w:multiLevelType w:val="multilevel"/>
    <w:tmpl w:val="AD7C19AA"/>
    <w:lvl w:ilvl="0">
      <w:start w:val="1"/>
      <w:numFmt w:val="decimal"/>
      <w:pStyle w:val="S1"/>
      <w:lvlText w:val="%1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b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800" w:hanging="720"/>
      </w:p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</w:lvl>
  </w:abstractNum>
  <w:abstractNum w:abstractNumId="38" w15:restartNumberingAfterBreak="0">
    <w:nsid w:val="6836266B"/>
    <w:multiLevelType w:val="hybridMultilevel"/>
    <w:tmpl w:val="12E664E6"/>
    <w:lvl w:ilvl="0" w:tplc="7C40FF12">
      <w:start w:val="2"/>
      <w:numFmt w:val="decimal"/>
      <w:lvlText w:val="%1.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39" w15:restartNumberingAfterBreak="0">
    <w:nsid w:val="69FF3901"/>
    <w:multiLevelType w:val="hybridMultilevel"/>
    <w:tmpl w:val="414C65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A91138E"/>
    <w:multiLevelType w:val="hybridMultilevel"/>
    <w:tmpl w:val="9F646BB4"/>
    <w:lvl w:ilvl="0" w:tplc="71E038F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1" w15:restartNumberingAfterBreak="0">
    <w:nsid w:val="6ABC6E24"/>
    <w:multiLevelType w:val="hybridMultilevel"/>
    <w:tmpl w:val="B644FED0"/>
    <w:lvl w:ilvl="0" w:tplc="FA8A466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Calibri" w:hAnsi="Times New Roman" w:cs="Times New Roman"/>
      </w:rPr>
    </w:lvl>
    <w:lvl w:ilvl="1" w:tplc="EE802F62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D5A9D76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942C7E2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0D043FA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41242B4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B446FBC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65CB17A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DC0C558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3887D9A"/>
    <w:multiLevelType w:val="hybridMultilevel"/>
    <w:tmpl w:val="F81259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B216909"/>
    <w:multiLevelType w:val="hybridMultilevel"/>
    <w:tmpl w:val="ABF8FD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C9B2915"/>
    <w:multiLevelType w:val="multilevel"/>
    <w:tmpl w:val="A7B66D0E"/>
    <w:lvl w:ilvl="0">
      <w:start w:val="1"/>
      <w:numFmt w:val="decimal"/>
      <w:lvlText w:val="%1."/>
      <w:lvlJc w:val="left"/>
      <w:pPr>
        <w:tabs>
          <w:tab w:val="num" w:pos="709"/>
        </w:tabs>
        <w:ind w:left="2062" w:hanging="360"/>
      </w:pPr>
      <w:rPr>
        <w:rFonts w:ascii="Times New Roman" w:hAnsi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364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084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04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524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244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964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684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04" w:hanging="180"/>
      </w:pPr>
    </w:lvl>
  </w:abstractNum>
  <w:abstractNum w:abstractNumId="45" w15:restartNumberingAfterBreak="0">
    <w:nsid w:val="7F3E3D2A"/>
    <w:multiLevelType w:val="hybridMultilevel"/>
    <w:tmpl w:val="4F7242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7"/>
  </w:num>
  <w:num w:numId="3">
    <w:abstractNumId w:val="30"/>
  </w:num>
  <w:num w:numId="4">
    <w:abstractNumId w:val="44"/>
  </w:num>
  <w:num w:numId="5">
    <w:abstractNumId w:val="36"/>
  </w:num>
  <w:num w:numId="6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8"/>
  </w:num>
  <w:num w:numId="8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43"/>
  </w:num>
  <w:num w:numId="10">
    <w:abstractNumId w:val="15"/>
  </w:num>
  <w:num w:numId="11">
    <w:abstractNumId w:val="11"/>
  </w:num>
  <w:num w:numId="12">
    <w:abstractNumId w:val="45"/>
  </w:num>
  <w:num w:numId="13">
    <w:abstractNumId w:val="8"/>
  </w:num>
  <w:num w:numId="14">
    <w:abstractNumId w:val="14"/>
  </w:num>
  <w:num w:numId="15">
    <w:abstractNumId w:val="3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0"/>
  </w:num>
  <w:num w:numId="17">
    <w:abstractNumId w:val="16"/>
  </w:num>
  <w:num w:numId="18">
    <w:abstractNumId w:val="39"/>
  </w:num>
  <w:num w:numId="19">
    <w:abstractNumId w:val="13"/>
  </w:num>
  <w:num w:numId="20">
    <w:abstractNumId w:val="6"/>
  </w:num>
  <w:num w:numId="21">
    <w:abstractNumId w:val="32"/>
  </w:num>
  <w:num w:numId="22">
    <w:abstractNumId w:val="21"/>
  </w:num>
  <w:num w:numId="23">
    <w:abstractNumId w:val="5"/>
  </w:num>
  <w:num w:numId="24">
    <w:abstractNumId w:val="4"/>
  </w:num>
  <w:num w:numId="25">
    <w:abstractNumId w:val="31"/>
  </w:num>
  <w:num w:numId="26">
    <w:abstractNumId w:val="3"/>
  </w:num>
  <w:num w:numId="27">
    <w:abstractNumId w:val="12"/>
  </w:num>
  <w:num w:numId="28">
    <w:abstractNumId w:val="34"/>
  </w:num>
  <w:num w:numId="29">
    <w:abstractNumId w:val="40"/>
  </w:num>
  <w:num w:numId="30">
    <w:abstractNumId w:val="10"/>
  </w:num>
  <w:num w:numId="31">
    <w:abstractNumId w:val="7"/>
  </w:num>
  <w:num w:numId="32">
    <w:abstractNumId w:val="35"/>
  </w:num>
  <w:num w:numId="33">
    <w:abstractNumId w:val="29"/>
  </w:num>
  <w:num w:numId="34">
    <w:abstractNumId w:val="2"/>
  </w:num>
  <w:num w:numId="35">
    <w:abstractNumId w:val="19"/>
  </w:num>
  <w:num w:numId="36">
    <w:abstractNumId w:val="27"/>
  </w:num>
  <w:num w:numId="37">
    <w:abstractNumId w:val="23"/>
  </w:num>
  <w:num w:numId="38">
    <w:abstractNumId w:val="41"/>
  </w:num>
  <w:num w:numId="39">
    <w:abstractNumId w:val="33"/>
  </w:num>
  <w:num w:numId="40">
    <w:abstractNumId w:val="9"/>
  </w:num>
  <w:num w:numId="41">
    <w:abstractNumId w:val="24"/>
  </w:num>
  <w:num w:numId="42">
    <w:abstractNumId w:val="42"/>
  </w:num>
  <w:num w:numId="43">
    <w:abstractNumId w:val="17"/>
  </w:num>
  <w:num w:numId="44">
    <w:abstractNumId w:val="1"/>
  </w:num>
  <w:num w:numId="45">
    <w:abstractNumId w:val="28"/>
  </w:num>
  <w:num w:numId="46">
    <w:abstractNumId w:val="25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7E1F"/>
    <w:rsid w:val="0000274A"/>
    <w:rsid w:val="00012650"/>
    <w:rsid w:val="00052BA9"/>
    <w:rsid w:val="00064B3E"/>
    <w:rsid w:val="000E0E00"/>
    <w:rsid w:val="00127152"/>
    <w:rsid w:val="00162ABF"/>
    <w:rsid w:val="001637F8"/>
    <w:rsid w:val="00173AE0"/>
    <w:rsid w:val="00195DCC"/>
    <w:rsid w:val="00196272"/>
    <w:rsid w:val="001B66C0"/>
    <w:rsid w:val="00217AEA"/>
    <w:rsid w:val="002C1A62"/>
    <w:rsid w:val="002C3524"/>
    <w:rsid w:val="002D018C"/>
    <w:rsid w:val="002E0C88"/>
    <w:rsid w:val="0031043B"/>
    <w:rsid w:val="00327B3F"/>
    <w:rsid w:val="0033523A"/>
    <w:rsid w:val="00386A17"/>
    <w:rsid w:val="003A7472"/>
    <w:rsid w:val="003D2F8A"/>
    <w:rsid w:val="003D432F"/>
    <w:rsid w:val="0040421B"/>
    <w:rsid w:val="004731CB"/>
    <w:rsid w:val="00523BDF"/>
    <w:rsid w:val="005752FE"/>
    <w:rsid w:val="005A632C"/>
    <w:rsid w:val="005E2508"/>
    <w:rsid w:val="00625236"/>
    <w:rsid w:val="00653E1C"/>
    <w:rsid w:val="00657CE6"/>
    <w:rsid w:val="00657E1F"/>
    <w:rsid w:val="006C6EBC"/>
    <w:rsid w:val="006D71BE"/>
    <w:rsid w:val="007100D0"/>
    <w:rsid w:val="007257C5"/>
    <w:rsid w:val="00767032"/>
    <w:rsid w:val="00781DCD"/>
    <w:rsid w:val="00783140"/>
    <w:rsid w:val="007E2DE9"/>
    <w:rsid w:val="007F44F0"/>
    <w:rsid w:val="008209F6"/>
    <w:rsid w:val="00836FF3"/>
    <w:rsid w:val="00876B26"/>
    <w:rsid w:val="008F0F07"/>
    <w:rsid w:val="00924AA4"/>
    <w:rsid w:val="00962440"/>
    <w:rsid w:val="00986120"/>
    <w:rsid w:val="00A2176E"/>
    <w:rsid w:val="00AA0561"/>
    <w:rsid w:val="00AE5301"/>
    <w:rsid w:val="00AF1967"/>
    <w:rsid w:val="00AF5CA2"/>
    <w:rsid w:val="00B27634"/>
    <w:rsid w:val="00B657F7"/>
    <w:rsid w:val="00BD34C7"/>
    <w:rsid w:val="00BD6F01"/>
    <w:rsid w:val="00BF41D5"/>
    <w:rsid w:val="00C609BC"/>
    <w:rsid w:val="00C870CC"/>
    <w:rsid w:val="00C9223A"/>
    <w:rsid w:val="00CA6D17"/>
    <w:rsid w:val="00D87241"/>
    <w:rsid w:val="00D902B2"/>
    <w:rsid w:val="00DA3852"/>
    <w:rsid w:val="00E501A1"/>
    <w:rsid w:val="00F26E0A"/>
    <w:rsid w:val="00F604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95CC880"/>
  <w15:chartTrackingRefBased/>
  <w15:docId w15:val="{2B7275A1-6A31-4B14-A867-8CF1DB9EA6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 w:qFormat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iPriority="0" w:unhideWhenUsed="1"/>
    <w:lsdException w:name="page number" w:semiHidden="1" w:uiPriority="0" w:unhideWhenUsed="1" w:qFormat="1"/>
    <w:lsdException w:name="endnote reference" w:semiHidden="1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 w:qFormat="1"/>
    <w:lsdException w:name="Body Text 3" w:semiHidden="1" w:unhideWhenUsed="1"/>
    <w:lsdException w:name="Body Text Indent 2" w:semiHidden="1" w:uiPriority="0" w:unhideWhenUsed="1" w:qFormat="1"/>
    <w:lsdException w:name="Body Text Indent 3" w:semiHidden="1" w:unhideWhenUsed="1" w:qFormat="1"/>
    <w:lsdException w:name="Block Text" w:semiHidden="1" w:uiPriority="0" w:unhideWhenUsed="1" w:qFormat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012650"/>
    <w:pPr>
      <w:spacing w:after="200" w:line="276" w:lineRule="auto"/>
    </w:pPr>
    <w:rPr>
      <w:rFonts w:eastAsiaTheme="minorEastAsia"/>
      <w:lang w:eastAsia="ru-RU"/>
    </w:rPr>
  </w:style>
  <w:style w:type="paragraph" w:styleId="1">
    <w:name w:val="heading 1"/>
    <w:basedOn w:val="a0"/>
    <w:next w:val="a0"/>
    <w:link w:val="10"/>
    <w:qFormat/>
    <w:rsid w:val="00012650"/>
    <w:pPr>
      <w:keepNext/>
      <w:suppressAutoHyphens/>
      <w:spacing w:after="0" w:line="240" w:lineRule="auto"/>
      <w:jc w:val="right"/>
      <w:outlineLvl w:val="0"/>
    </w:pPr>
    <w:rPr>
      <w:rFonts w:ascii="Times New Roman" w:eastAsia="Times New Roman" w:hAnsi="Times New Roman" w:cs="Times New Roman"/>
      <w:sz w:val="28"/>
      <w:szCs w:val="20"/>
      <w:lang w:eastAsia="en-US"/>
    </w:rPr>
  </w:style>
  <w:style w:type="paragraph" w:styleId="2">
    <w:name w:val="heading 2"/>
    <w:basedOn w:val="a0"/>
    <w:next w:val="a0"/>
    <w:link w:val="20"/>
    <w:uiPriority w:val="99"/>
    <w:qFormat/>
    <w:rsid w:val="00217AEA"/>
    <w:pPr>
      <w:keepNext/>
      <w:spacing w:before="240" w:after="60" w:line="240" w:lineRule="auto"/>
      <w:outlineLvl w:val="1"/>
    </w:pPr>
    <w:rPr>
      <w:rFonts w:ascii="Arial" w:eastAsia="SimSun" w:hAnsi="Arial" w:cs="Times New Roman"/>
      <w:b/>
      <w:bCs/>
      <w:i/>
      <w:iCs/>
      <w:sz w:val="28"/>
      <w:szCs w:val="28"/>
      <w:lang w:val="x-none" w:eastAsia="zh-CN"/>
    </w:rPr>
  </w:style>
  <w:style w:type="paragraph" w:styleId="3">
    <w:name w:val="heading 3"/>
    <w:basedOn w:val="a0"/>
    <w:next w:val="a0"/>
    <w:link w:val="30"/>
    <w:uiPriority w:val="99"/>
    <w:qFormat/>
    <w:rsid w:val="00217AEA"/>
    <w:pPr>
      <w:keepNext/>
      <w:spacing w:before="240" w:after="60" w:line="240" w:lineRule="auto"/>
      <w:outlineLvl w:val="2"/>
    </w:pPr>
    <w:rPr>
      <w:rFonts w:ascii="Arial" w:eastAsia="SimSun" w:hAnsi="Arial" w:cs="Times New Roman"/>
      <w:b/>
      <w:bCs/>
      <w:sz w:val="26"/>
      <w:szCs w:val="26"/>
      <w:lang w:val="x-none" w:eastAsia="zh-CN"/>
    </w:rPr>
  </w:style>
  <w:style w:type="paragraph" w:styleId="4">
    <w:name w:val="heading 4"/>
    <w:basedOn w:val="a0"/>
    <w:next w:val="a0"/>
    <w:link w:val="40"/>
    <w:uiPriority w:val="99"/>
    <w:unhideWhenUsed/>
    <w:qFormat/>
    <w:rsid w:val="00B657F7"/>
    <w:pPr>
      <w:keepNext/>
      <w:keepLines/>
      <w:suppressAutoHyphens/>
      <w:spacing w:before="200" w:after="0" w:line="240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  <w:sz w:val="20"/>
      <w:szCs w:val="20"/>
      <w:lang w:eastAsia="ar-SA"/>
    </w:rPr>
  </w:style>
  <w:style w:type="paragraph" w:styleId="5">
    <w:name w:val="heading 5"/>
    <w:basedOn w:val="a0"/>
    <w:next w:val="a0"/>
    <w:link w:val="50"/>
    <w:uiPriority w:val="9"/>
    <w:unhideWhenUsed/>
    <w:qFormat/>
    <w:rsid w:val="00B657F7"/>
    <w:pPr>
      <w:keepNext/>
      <w:keepLines/>
      <w:suppressAutoHyphens/>
      <w:spacing w:before="200" w:after="0" w:line="240" w:lineRule="auto"/>
      <w:outlineLvl w:val="4"/>
    </w:pPr>
    <w:rPr>
      <w:rFonts w:asciiTheme="majorHAnsi" w:eastAsiaTheme="majorEastAsia" w:hAnsiTheme="majorHAnsi" w:cstheme="majorBidi"/>
      <w:color w:val="1F3763" w:themeColor="accent1" w:themeShade="7F"/>
      <w:sz w:val="20"/>
      <w:szCs w:val="20"/>
      <w:lang w:eastAsia="ar-SA"/>
    </w:rPr>
  </w:style>
  <w:style w:type="paragraph" w:styleId="6">
    <w:name w:val="heading 6"/>
    <w:basedOn w:val="a0"/>
    <w:next w:val="a0"/>
    <w:link w:val="60"/>
    <w:uiPriority w:val="9"/>
    <w:unhideWhenUsed/>
    <w:qFormat/>
    <w:rsid w:val="00B657F7"/>
    <w:pPr>
      <w:keepNext/>
      <w:keepLines/>
      <w:suppressAutoHyphens/>
      <w:spacing w:before="200" w:after="0" w:line="240" w:lineRule="auto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  <w:sz w:val="20"/>
      <w:szCs w:val="20"/>
      <w:lang w:eastAsia="ar-SA"/>
    </w:rPr>
  </w:style>
  <w:style w:type="paragraph" w:styleId="7">
    <w:name w:val="heading 7"/>
    <w:basedOn w:val="a0"/>
    <w:next w:val="a0"/>
    <w:link w:val="70"/>
    <w:uiPriority w:val="9"/>
    <w:unhideWhenUsed/>
    <w:qFormat/>
    <w:rsid w:val="00B657F7"/>
    <w:pPr>
      <w:keepNext/>
      <w:keepLines/>
      <w:suppressAutoHyphens/>
      <w:spacing w:before="200" w:after="0" w:line="240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ar-SA"/>
    </w:rPr>
  </w:style>
  <w:style w:type="paragraph" w:styleId="8">
    <w:name w:val="heading 8"/>
    <w:basedOn w:val="a0"/>
    <w:next w:val="a0"/>
    <w:link w:val="80"/>
    <w:uiPriority w:val="9"/>
    <w:qFormat/>
    <w:rsid w:val="00DA3852"/>
    <w:pPr>
      <w:tabs>
        <w:tab w:val="num" w:pos="0"/>
      </w:tabs>
      <w:suppressAutoHyphens/>
      <w:spacing w:before="60" w:after="60"/>
      <w:outlineLvl w:val="7"/>
    </w:pPr>
    <w:rPr>
      <w:b/>
      <w:bCs/>
      <w:i/>
      <w:iCs/>
      <w:sz w:val="18"/>
      <w:szCs w:val="18"/>
    </w:rPr>
  </w:style>
  <w:style w:type="paragraph" w:styleId="9">
    <w:name w:val="heading 9"/>
    <w:basedOn w:val="a0"/>
    <w:next w:val="a0"/>
    <w:link w:val="90"/>
    <w:uiPriority w:val="9"/>
    <w:qFormat/>
    <w:rsid w:val="00DA3852"/>
    <w:pPr>
      <w:tabs>
        <w:tab w:val="num" w:pos="0"/>
      </w:tabs>
      <w:suppressAutoHyphens/>
      <w:spacing w:before="60" w:after="60"/>
      <w:outlineLvl w:val="8"/>
    </w:pPr>
    <w:rPr>
      <w:b/>
      <w:bCs/>
      <w:sz w:val="17"/>
      <w:szCs w:val="17"/>
    </w:rPr>
  </w:style>
  <w:style w:type="character" w:default="1" w:styleId="a1">
    <w:name w:val="Default Paragraph Font"/>
    <w:uiPriority w:val="1"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39"/>
    <w:rsid w:val="000126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">
    <w:name w:val="Сетка таблицы16"/>
    <w:basedOn w:val="a2"/>
    <w:next w:val="a4"/>
    <w:uiPriority w:val="59"/>
    <w:rsid w:val="000126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1"/>
    <w:link w:val="1"/>
    <w:qFormat/>
    <w:rsid w:val="00012650"/>
    <w:rPr>
      <w:rFonts w:ascii="Times New Roman" w:eastAsia="Times New Roman" w:hAnsi="Times New Roman" w:cs="Times New Roman"/>
      <w:sz w:val="28"/>
      <w:szCs w:val="20"/>
    </w:rPr>
  </w:style>
  <w:style w:type="character" w:customStyle="1" w:styleId="FontStyle18">
    <w:name w:val="Font Style18"/>
    <w:uiPriority w:val="99"/>
    <w:qFormat/>
    <w:rsid w:val="00012650"/>
    <w:rPr>
      <w:rFonts w:ascii="Times New Roman" w:hAnsi="Times New Roman" w:cs="Times New Roman"/>
      <w:b/>
      <w:bCs/>
      <w:sz w:val="20"/>
      <w:szCs w:val="20"/>
    </w:rPr>
  </w:style>
  <w:style w:type="paragraph" w:styleId="a5">
    <w:name w:val="List Paragraph"/>
    <w:aliases w:val="Абзац списка для документа"/>
    <w:basedOn w:val="a0"/>
    <w:link w:val="a6"/>
    <w:uiPriority w:val="34"/>
    <w:qFormat/>
    <w:rsid w:val="00012650"/>
    <w:pPr>
      <w:suppressAutoHyphens/>
      <w:spacing w:line="259" w:lineRule="auto"/>
      <w:ind w:left="720"/>
      <w:contextualSpacing/>
    </w:pPr>
    <w:rPr>
      <w:rFonts w:eastAsiaTheme="minorHAnsi"/>
      <w:lang w:eastAsia="en-US"/>
    </w:rPr>
  </w:style>
  <w:style w:type="paragraph" w:customStyle="1" w:styleId="21">
    <w:name w:val="Обычный2"/>
    <w:qFormat/>
    <w:rsid w:val="00012650"/>
    <w:pPr>
      <w:suppressAutoHyphens/>
      <w:spacing w:after="0" w:line="240" w:lineRule="auto"/>
    </w:pPr>
    <w:rPr>
      <w:rFonts w:ascii="Times New Roman" w:eastAsia="Arial" w:hAnsi="Times New Roman" w:cs="Times New Roman"/>
      <w:sz w:val="20"/>
      <w:szCs w:val="20"/>
      <w:lang w:eastAsia="ru-RU"/>
    </w:rPr>
  </w:style>
  <w:style w:type="character" w:customStyle="1" w:styleId="20">
    <w:name w:val="Заголовок 2 Знак"/>
    <w:basedOn w:val="a1"/>
    <w:link w:val="2"/>
    <w:uiPriority w:val="99"/>
    <w:qFormat/>
    <w:rsid w:val="00217AEA"/>
    <w:rPr>
      <w:rFonts w:ascii="Arial" w:eastAsia="SimSun" w:hAnsi="Arial" w:cs="Times New Roman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basedOn w:val="a1"/>
    <w:link w:val="3"/>
    <w:uiPriority w:val="99"/>
    <w:qFormat/>
    <w:rsid w:val="00217AEA"/>
    <w:rPr>
      <w:rFonts w:ascii="Arial" w:eastAsia="SimSun" w:hAnsi="Arial" w:cs="Times New Roman"/>
      <w:b/>
      <w:bCs/>
      <w:sz w:val="26"/>
      <w:szCs w:val="26"/>
      <w:lang w:val="x-none" w:eastAsia="zh-CN"/>
    </w:rPr>
  </w:style>
  <w:style w:type="numbering" w:customStyle="1" w:styleId="11">
    <w:name w:val="Нет списка1"/>
    <w:next w:val="a3"/>
    <w:uiPriority w:val="99"/>
    <w:semiHidden/>
    <w:rsid w:val="00217AEA"/>
  </w:style>
  <w:style w:type="paragraph" w:customStyle="1" w:styleId="ConsPlusNonformat">
    <w:name w:val="ConsPlusNonformat"/>
    <w:uiPriority w:val="99"/>
    <w:rsid w:val="00217AE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12">
    <w:name w:val="Сетка таблицы1"/>
    <w:basedOn w:val="a2"/>
    <w:next w:val="a4"/>
    <w:uiPriority w:val="59"/>
    <w:rsid w:val="00217AE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17AEA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ConsPlusCell">
    <w:name w:val="ConsPlusCell"/>
    <w:uiPriority w:val="99"/>
    <w:rsid w:val="00217AE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uiPriority w:val="99"/>
    <w:rsid w:val="00217AEA"/>
    <w:rPr>
      <w:color w:val="0000FF"/>
      <w:u w:val="single"/>
    </w:rPr>
  </w:style>
  <w:style w:type="paragraph" w:styleId="a8">
    <w:name w:val="Document Map"/>
    <w:basedOn w:val="a0"/>
    <w:link w:val="a9"/>
    <w:rsid w:val="00217AEA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</w:rPr>
  </w:style>
  <w:style w:type="character" w:customStyle="1" w:styleId="a9">
    <w:name w:val="Схема документа Знак"/>
    <w:basedOn w:val="a1"/>
    <w:link w:val="a8"/>
    <w:rsid w:val="00217AEA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13">
    <w:name w:val="Заголовок1"/>
    <w:basedOn w:val="a0"/>
    <w:next w:val="aa"/>
    <w:uiPriority w:val="10"/>
    <w:qFormat/>
    <w:rsid w:val="00217A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b">
    <w:name w:val="No Spacing"/>
    <w:uiPriority w:val="1"/>
    <w:qFormat/>
    <w:rsid w:val="00217AEA"/>
    <w:pPr>
      <w:spacing w:after="0" w:line="240" w:lineRule="auto"/>
    </w:pPr>
    <w:rPr>
      <w:rFonts w:ascii="Calibri" w:eastAsia="Times New Roman" w:hAnsi="Calibri" w:cs="Times New Roman"/>
      <w:szCs w:val="20"/>
      <w:lang w:eastAsia="ru-RU"/>
    </w:rPr>
  </w:style>
  <w:style w:type="paragraph" w:customStyle="1" w:styleId="ac">
    <w:name w:val="Нормальный (таблица)"/>
    <w:basedOn w:val="a0"/>
    <w:next w:val="a0"/>
    <w:rsid w:val="00217AEA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Times New Roman"/>
      <w:sz w:val="24"/>
      <w:szCs w:val="24"/>
    </w:rPr>
  </w:style>
  <w:style w:type="paragraph" w:styleId="ad">
    <w:name w:val="Body Text"/>
    <w:basedOn w:val="a0"/>
    <w:link w:val="ae"/>
    <w:qFormat/>
    <w:rsid w:val="00217AEA"/>
    <w:p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ae">
    <w:name w:val="Основной текст Знак"/>
    <w:basedOn w:val="a1"/>
    <w:link w:val="ad"/>
    <w:qFormat/>
    <w:rsid w:val="00217AEA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styleId="af">
    <w:name w:val="footer"/>
    <w:basedOn w:val="a0"/>
    <w:link w:val="af0"/>
    <w:uiPriority w:val="99"/>
    <w:rsid w:val="00217AEA"/>
    <w:pPr>
      <w:widowControl w:val="0"/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0">
    <w:name w:val="Нижний колонтитул Знак"/>
    <w:basedOn w:val="a1"/>
    <w:link w:val="af"/>
    <w:uiPriority w:val="99"/>
    <w:qFormat/>
    <w:rsid w:val="00217AE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1">
    <w:name w:val="page number"/>
    <w:basedOn w:val="a1"/>
    <w:qFormat/>
    <w:rsid w:val="00217AEA"/>
  </w:style>
  <w:style w:type="paragraph" w:customStyle="1" w:styleId="ConsPlusNormal">
    <w:name w:val="ConsPlusNormal"/>
    <w:link w:val="ConsPlusNormal0"/>
    <w:qFormat/>
    <w:rsid w:val="00217AE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WW8Num6z0">
    <w:name w:val="WW8Num6z0"/>
    <w:qFormat/>
    <w:rsid w:val="00217AEA"/>
    <w:rPr>
      <w:rFonts w:ascii="Symbol" w:hAnsi="Symbol"/>
    </w:rPr>
  </w:style>
  <w:style w:type="paragraph" w:customStyle="1" w:styleId="af2">
    <w:name w:val="Знак Знак Знак Знак"/>
    <w:basedOn w:val="a0"/>
    <w:rsid w:val="00217AEA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paragraph" w:styleId="af3">
    <w:name w:val="Balloon Text"/>
    <w:basedOn w:val="a0"/>
    <w:link w:val="af4"/>
    <w:uiPriority w:val="99"/>
    <w:unhideWhenUsed/>
    <w:qFormat/>
    <w:rsid w:val="00217AEA"/>
    <w:pPr>
      <w:spacing w:after="0" w:line="240" w:lineRule="auto"/>
    </w:pPr>
    <w:rPr>
      <w:rFonts w:ascii="Tahoma" w:eastAsia="Times New Roman" w:hAnsi="Tahoma" w:cs="Times New Roman"/>
      <w:sz w:val="16"/>
      <w:szCs w:val="16"/>
      <w:lang w:val="x-none" w:eastAsia="x-none"/>
    </w:rPr>
  </w:style>
  <w:style w:type="character" w:customStyle="1" w:styleId="af4">
    <w:name w:val="Текст выноски Знак"/>
    <w:basedOn w:val="a1"/>
    <w:link w:val="af3"/>
    <w:uiPriority w:val="99"/>
    <w:qFormat/>
    <w:rsid w:val="00217AEA"/>
    <w:rPr>
      <w:rFonts w:ascii="Tahoma" w:eastAsia="Times New Roman" w:hAnsi="Tahoma" w:cs="Times New Roman"/>
      <w:sz w:val="16"/>
      <w:szCs w:val="16"/>
      <w:lang w:val="x-none" w:eastAsia="x-none"/>
    </w:rPr>
  </w:style>
  <w:style w:type="paragraph" w:customStyle="1" w:styleId="ConsPlusTitle">
    <w:name w:val="ConsPlusTitle"/>
    <w:uiPriority w:val="99"/>
    <w:qFormat/>
    <w:rsid w:val="00217AEA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210">
    <w:name w:val="Основной текст 21"/>
    <w:basedOn w:val="a0"/>
    <w:qFormat/>
    <w:rsid w:val="00217AEA"/>
    <w:pPr>
      <w:spacing w:after="0" w:line="240" w:lineRule="auto"/>
      <w:jc w:val="center"/>
    </w:pPr>
    <w:rPr>
      <w:rFonts w:ascii="Times New Roman" w:eastAsia="Times New Roman" w:hAnsi="Times New Roman" w:cs="Times New Roman"/>
      <w:b/>
      <w:w w:val="90"/>
      <w:sz w:val="28"/>
      <w:szCs w:val="24"/>
      <w:lang w:eastAsia="ar-SA"/>
    </w:rPr>
  </w:style>
  <w:style w:type="paragraph" w:styleId="af5">
    <w:name w:val="Body Text Indent"/>
    <w:basedOn w:val="a0"/>
    <w:link w:val="af6"/>
    <w:uiPriority w:val="99"/>
    <w:rsid w:val="00217AEA"/>
    <w:pPr>
      <w:suppressAutoHyphens/>
      <w:spacing w:after="0" w:line="340" w:lineRule="atLeast"/>
      <w:ind w:left="1134" w:firstLine="709"/>
    </w:pPr>
    <w:rPr>
      <w:rFonts w:ascii="Times New Roman" w:eastAsia="Times New Roman" w:hAnsi="Times New Roman" w:cs="Times New Roman"/>
      <w:sz w:val="28"/>
      <w:szCs w:val="20"/>
      <w:lang w:val="x-none" w:eastAsia="ar-SA"/>
    </w:rPr>
  </w:style>
  <w:style w:type="character" w:customStyle="1" w:styleId="af6">
    <w:name w:val="Основной текст с отступом Знак"/>
    <w:basedOn w:val="a1"/>
    <w:link w:val="af5"/>
    <w:uiPriority w:val="99"/>
    <w:rsid w:val="00217AEA"/>
    <w:rPr>
      <w:rFonts w:ascii="Times New Roman" w:eastAsia="Times New Roman" w:hAnsi="Times New Roman" w:cs="Times New Roman"/>
      <w:sz w:val="28"/>
      <w:szCs w:val="20"/>
      <w:lang w:val="x-none" w:eastAsia="ar-SA"/>
    </w:rPr>
  </w:style>
  <w:style w:type="paragraph" w:styleId="22">
    <w:name w:val="Body Text Indent 2"/>
    <w:basedOn w:val="a0"/>
    <w:link w:val="23"/>
    <w:unhideWhenUsed/>
    <w:qFormat/>
    <w:rsid w:val="00217AEA"/>
    <w:pPr>
      <w:spacing w:after="120" w:line="480" w:lineRule="auto"/>
      <w:ind w:left="283"/>
    </w:pPr>
    <w:rPr>
      <w:rFonts w:ascii="Calibri" w:eastAsia="Times New Roman" w:hAnsi="Calibri" w:cs="Times New Roman"/>
      <w:lang w:val="x-none" w:eastAsia="x-none"/>
    </w:rPr>
  </w:style>
  <w:style w:type="character" w:customStyle="1" w:styleId="23">
    <w:name w:val="Основной текст с отступом 2 Знак"/>
    <w:basedOn w:val="a1"/>
    <w:link w:val="22"/>
    <w:qFormat/>
    <w:rsid w:val="00217AEA"/>
    <w:rPr>
      <w:rFonts w:ascii="Calibri" w:eastAsia="Times New Roman" w:hAnsi="Calibri" w:cs="Times New Roman"/>
      <w:lang w:val="x-none" w:eastAsia="x-none"/>
    </w:rPr>
  </w:style>
  <w:style w:type="character" w:customStyle="1" w:styleId="apple-converted-space">
    <w:name w:val="apple-converted-space"/>
    <w:rsid w:val="00217AEA"/>
  </w:style>
  <w:style w:type="paragraph" w:styleId="af7">
    <w:name w:val="header"/>
    <w:basedOn w:val="a0"/>
    <w:link w:val="af8"/>
    <w:uiPriority w:val="99"/>
    <w:rsid w:val="00217AE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8">
    <w:name w:val="Верхний колонтитул Знак"/>
    <w:basedOn w:val="a1"/>
    <w:link w:val="af7"/>
    <w:uiPriority w:val="99"/>
    <w:qFormat/>
    <w:rsid w:val="00217AE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9">
    <w:name w:val="FollowedHyperlink"/>
    <w:uiPriority w:val="99"/>
    <w:unhideWhenUsed/>
    <w:rsid w:val="00217AEA"/>
    <w:rPr>
      <w:color w:val="800080"/>
      <w:u w:val="single"/>
    </w:rPr>
  </w:style>
  <w:style w:type="paragraph" w:customStyle="1" w:styleId="font5">
    <w:name w:val="font5"/>
    <w:basedOn w:val="a0"/>
    <w:rsid w:val="00217A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</w:rPr>
  </w:style>
  <w:style w:type="paragraph" w:customStyle="1" w:styleId="xl63">
    <w:name w:val="xl63"/>
    <w:basedOn w:val="a0"/>
    <w:rsid w:val="00217AE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</w:rPr>
  </w:style>
  <w:style w:type="paragraph" w:customStyle="1" w:styleId="xl64">
    <w:name w:val="xl64"/>
    <w:basedOn w:val="a0"/>
    <w:rsid w:val="00217AE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</w:rPr>
  </w:style>
  <w:style w:type="paragraph" w:customStyle="1" w:styleId="xl65">
    <w:name w:val="xl65"/>
    <w:basedOn w:val="a0"/>
    <w:rsid w:val="00217AE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</w:rPr>
  </w:style>
  <w:style w:type="paragraph" w:customStyle="1" w:styleId="xl66">
    <w:name w:val="xl66"/>
    <w:basedOn w:val="a0"/>
    <w:qFormat/>
    <w:rsid w:val="00217AEA"/>
    <w:pPr>
      <w:pBdr>
        <w:top w:val="single" w:sz="4" w:space="0" w:color="auto"/>
        <w:left w:val="single" w:sz="4" w:space="9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 w:cs="Times New Roman"/>
    </w:rPr>
  </w:style>
  <w:style w:type="paragraph" w:customStyle="1" w:styleId="xl67">
    <w:name w:val="xl67"/>
    <w:basedOn w:val="a0"/>
    <w:qFormat/>
    <w:rsid w:val="00217AE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</w:rPr>
  </w:style>
  <w:style w:type="paragraph" w:customStyle="1" w:styleId="xl68">
    <w:name w:val="xl68"/>
    <w:basedOn w:val="a0"/>
    <w:qFormat/>
    <w:rsid w:val="00217AE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</w:rPr>
  </w:style>
  <w:style w:type="paragraph" w:customStyle="1" w:styleId="xl69">
    <w:name w:val="xl69"/>
    <w:basedOn w:val="a0"/>
    <w:qFormat/>
    <w:rsid w:val="00217AE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</w:rPr>
  </w:style>
  <w:style w:type="paragraph" w:customStyle="1" w:styleId="xl70">
    <w:name w:val="xl70"/>
    <w:basedOn w:val="a0"/>
    <w:qFormat/>
    <w:rsid w:val="00217AE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</w:rPr>
  </w:style>
  <w:style w:type="paragraph" w:customStyle="1" w:styleId="xl71">
    <w:name w:val="xl71"/>
    <w:basedOn w:val="a0"/>
    <w:rsid w:val="00217AE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</w:rPr>
  </w:style>
  <w:style w:type="paragraph" w:customStyle="1" w:styleId="xl72">
    <w:name w:val="xl72"/>
    <w:basedOn w:val="a0"/>
    <w:rsid w:val="00217AE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</w:rPr>
  </w:style>
  <w:style w:type="paragraph" w:customStyle="1" w:styleId="xl73">
    <w:name w:val="xl73"/>
    <w:basedOn w:val="a0"/>
    <w:rsid w:val="00217AE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</w:rPr>
  </w:style>
  <w:style w:type="paragraph" w:customStyle="1" w:styleId="xl74">
    <w:name w:val="xl74"/>
    <w:basedOn w:val="a0"/>
    <w:rsid w:val="00217AE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</w:rPr>
  </w:style>
  <w:style w:type="paragraph" w:customStyle="1" w:styleId="xl75">
    <w:name w:val="xl75"/>
    <w:basedOn w:val="a0"/>
    <w:rsid w:val="00217AE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</w:rPr>
  </w:style>
  <w:style w:type="paragraph" w:customStyle="1" w:styleId="xl76">
    <w:name w:val="xl76"/>
    <w:basedOn w:val="a0"/>
    <w:rsid w:val="00217AE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</w:rPr>
  </w:style>
  <w:style w:type="paragraph" w:customStyle="1" w:styleId="xl77">
    <w:name w:val="xl77"/>
    <w:basedOn w:val="a0"/>
    <w:rsid w:val="00217AE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</w:rPr>
  </w:style>
  <w:style w:type="paragraph" w:customStyle="1" w:styleId="xl78">
    <w:name w:val="xl78"/>
    <w:basedOn w:val="a0"/>
    <w:rsid w:val="00217AE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</w:rPr>
  </w:style>
  <w:style w:type="paragraph" w:customStyle="1" w:styleId="xl79">
    <w:name w:val="xl79"/>
    <w:basedOn w:val="a0"/>
    <w:rsid w:val="00217AE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</w:rPr>
  </w:style>
  <w:style w:type="paragraph" w:customStyle="1" w:styleId="xl80">
    <w:name w:val="xl80"/>
    <w:basedOn w:val="a0"/>
    <w:rsid w:val="00217AE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</w:rPr>
  </w:style>
  <w:style w:type="paragraph" w:customStyle="1" w:styleId="xl81">
    <w:name w:val="xl81"/>
    <w:basedOn w:val="a0"/>
    <w:rsid w:val="00217AE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</w:rPr>
  </w:style>
  <w:style w:type="paragraph" w:customStyle="1" w:styleId="xl82">
    <w:name w:val="xl82"/>
    <w:basedOn w:val="a0"/>
    <w:rsid w:val="00217AEA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3">
    <w:name w:val="xl83"/>
    <w:basedOn w:val="a0"/>
    <w:rsid w:val="00217AEA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</w:rPr>
  </w:style>
  <w:style w:type="paragraph" w:customStyle="1" w:styleId="afa">
    <w:name w:val="Прижатый влево"/>
    <w:basedOn w:val="a0"/>
    <w:next w:val="a0"/>
    <w:uiPriority w:val="99"/>
    <w:rsid w:val="00217AE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paragraph" w:styleId="afb">
    <w:name w:val="footnote text"/>
    <w:basedOn w:val="a0"/>
    <w:link w:val="afc"/>
    <w:uiPriority w:val="99"/>
    <w:unhideWhenUsed/>
    <w:rsid w:val="00217AEA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US"/>
    </w:rPr>
  </w:style>
  <w:style w:type="character" w:customStyle="1" w:styleId="afc">
    <w:name w:val="Текст сноски Знак"/>
    <w:basedOn w:val="a1"/>
    <w:link w:val="afb"/>
    <w:uiPriority w:val="99"/>
    <w:rsid w:val="00217AEA"/>
    <w:rPr>
      <w:rFonts w:ascii="Calibri" w:eastAsia="Calibri" w:hAnsi="Calibri" w:cs="Times New Roman"/>
      <w:sz w:val="20"/>
      <w:szCs w:val="20"/>
    </w:rPr>
  </w:style>
  <w:style w:type="character" w:styleId="afd">
    <w:name w:val="footnote reference"/>
    <w:uiPriority w:val="99"/>
    <w:unhideWhenUsed/>
    <w:rsid w:val="00217AEA"/>
    <w:rPr>
      <w:vertAlign w:val="superscript"/>
    </w:rPr>
  </w:style>
  <w:style w:type="paragraph" w:customStyle="1" w:styleId="font6">
    <w:name w:val="font6"/>
    <w:basedOn w:val="a0"/>
    <w:rsid w:val="00217AEA"/>
    <w:pPr>
      <w:spacing w:before="100" w:beforeAutospacing="1" w:after="100" w:afterAutospacing="1" w:line="240" w:lineRule="auto"/>
    </w:pPr>
    <w:rPr>
      <w:rFonts w:ascii="Tahoma" w:eastAsia="Times New Roman" w:hAnsi="Tahoma" w:cs="Tahoma"/>
      <w:color w:val="000000"/>
      <w:sz w:val="16"/>
      <w:szCs w:val="16"/>
    </w:rPr>
  </w:style>
  <w:style w:type="paragraph" w:customStyle="1" w:styleId="font7">
    <w:name w:val="font7"/>
    <w:basedOn w:val="a0"/>
    <w:rsid w:val="00217AEA"/>
    <w:pPr>
      <w:spacing w:before="100" w:beforeAutospacing="1" w:after="100" w:afterAutospacing="1" w:line="240" w:lineRule="auto"/>
    </w:pPr>
    <w:rPr>
      <w:rFonts w:ascii="Tahoma" w:eastAsia="Times New Roman" w:hAnsi="Tahoma" w:cs="Tahoma"/>
      <w:b/>
      <w:bCs/>
      <w:color w:val="000000"/>
      <w:sz w:val="16"/>
      <w:szCs w:val="16"/>
    </w:rPr>
  </w:style>
  <w:style w:type="paragraph" w:customStyle="1" w:styleId="xl84">
    <w:name w:val="xl84"/>
    <w:basedOn w:val="a0"/>
    <w:rsid w:val="00217AE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</w:rPr>
  </w:style>
  <w:style w:type="paragraph" w:customStyle="1" w:styleId="xl85">
    <w:name w:val="xl85"/>
    <w:basedOn w:val="a0"/>
    <w:rsid w:val="00217AE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</w:rPr>
  </w:style>
  <w:style w:type="paragraph" w:customStyle="1" w:styleId="xl86">
    <w:name w:val="xl86"/>
    <w:basedOn w:val="a0"/>
    <w:rsid w:val="00217AE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</w:rPr>
  </w:style>
  <w:style w:type="paragraph" w:customStyle="1" w:styleId="xl87">
    <w:name w:val="xl87"/>
    <w:basedOn w:val="a0"/>
    <w:rsid w:val="00217AE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</w:rPr>
  </w:style>
  <w:style w:type="paragraph" w:customStyle="1" w:styleId="xl88">
    <w:name w:val="xl88"/>
    <w:basedOn w:val="a0"/>
    <w:rsid w:val="00217AE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</w:rPr>
  </w:style>
  <w:style w:type="paragraph" w:customStyle="1" w:styleId="xl89">
    <w:name w:val="xl89"/>
    <w:basedOn w:val="a0"/>
    <w:rsid w:val="00217AE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</w:rPr>
  </w:style>
  <w:style w:type="paragraph" w:customStyle="1" w:styleId="xl90">
    <w:name w:val="xl90"/>
    <w:basedOn w:val="a0"/>
    <w:rsid w:val="00217AE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</w:rPr>
  </w:style>
  <w:style w:type="paragraph" w:customStyle="1" w:styleId="xl91">
    <w:name w:val="xl91"/>
    <w:basedOn w:val="a0"/>
    <w:rsid w:val="00217AE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</w:rPr>
  </w:style>
  <w:style w:type="paragraph" w:customStyle="1" w:styleId="xl92">
    <w:name w:val="xl92"/>
    <w:basedOn w:val="a0"/>
    <w:rsid w:val="00217AE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</w:rPr>
  </w:style>
  <w:style w:type="paragraph" w:customStyle="1" w:styleId="xl93">
    <w:name w:val="xl93"/>
    <w:basedOn w:val="a0"/>
    <w:rsid w:val="00217AE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</w:rPr>
  </w:style>
  <w:style w:type="paragraph" w:customStyle="1" w:styleId="xl94">
    <w:name w:val="xl94"/>
    <w:basedOn w:val="a0"/>
    <w:rsid w:val="00217AE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</w:rPr>
  </w:style>
  <w:style w:type="paragraph" w:customStyle="1" w:styleId="xl95">
    <w:name w:val="xl95"/>
    <w:basedOn w:val="a0"/>
    <w:rsid w:val="00217AE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</w:rPr>
  </w:style>
  <w:style w:type="paragraph" w:customStyle="1" w:styleId="xl96">
    <w:name w:val="xl96"/>
    <w:basedOn w:val="a0"/>
    <w:rsid w:val="00217AE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</w:rPr>
  </w:style>
  <w:style w:type="paragraph" w:customStyle="1" w:styleId="xl97">
    <w:name w:val="xl97"/>
    <w:basedOn w:val="a0"/>
    <w:rsid w:val="00217AE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</w:rPr>
  </w:style>
  <w:style w:type="paragraph" w:customStyle="1" w:styleId="xl98">
    <w:name w:val="xl98"/>
    <w:basedOn w:val="a0"/>
    <w:rsid w:val="00217AEA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</w:rPr>
  </w:style>
  <w:style w:type="paragraph" w:customStyle="1" w:styleId="xl99">
    <w:name w:val="xl99"/>
    <w:basedOn w:val="a0"/>
    <w:rsid w:val="00217AEA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</w:rPr>
  </w:style>
  <w:style w:type="paragraph" w:customStyle="1" w:styleId="xl100">
    <w:name w:val="xl100"/>
    <w:basedOn w:val="a0"/>
    <w:rsid w:val="00217AE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</w:rPr>
  </w:style>
  <w:style w:type="paragraph" w:customStyle="1" w:styleId="xl101">
    <w:name w:val="xl101"/>
    <w:basedOn w:val="a0"/>
    <w:rsid w:val="00217AE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</w:rPr>
  </w:style>
  <w:style w:type="paragraph" w:customStyle="1" w:styleId="xl102">
    <w:name w:val="xl102"/>
    <w:basedOn w:val="a0"/>
    <w:rsid w:val="00217AE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</w:rPr>
  </w:style>
  <w:style w:type="paragraph" w:customStyle="1" w:styleId="xl103">
    <w:name w:val="xl103"/>
    <w:basedOn w:val="a0"/>
    <w:rsid w:val="00217AEA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</w:rPr>
  </w:style>
  <w:style w:type="paragraph" w:customStyle="1" w:styleId="xl104">
    <w:name w:val="xl104"/>
    <w:basedOn w:val="a0"/>
    <w:rsid w:val="00217AE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</w:rPr>
  </w:style>
  <w:style w:type="paragraph" w:customStyle="1" w:styleId="xl105">
    <w:name w:val="xl105"/>
    <w:basedOn w:val="a0"/>
    <w:rsid w:val="00217AEA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</w:rPr>
  </w:style>
  <w:style w:type="paragraph" w:customStyle="1" w:styleId="xl106">
    <w:name w:val="xl106"/>
    <w:basedOn w:val="a0"/>
    <w:rsid w:val="00217AE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</w:rPr>
  </w:style>
  <w:style w:type="paragraph" w:customStyle="1" w:styleId="xl107">
    <w:name w:val="xl107"/>
    <w:basedOn w:val="a0"/>
    <w:rsid w:val="00217AE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</w:rPr>
  </w:style>
  <w:style w:type="paragraph" w:customStyle="1" w:styleId="xl108">
    <w:name w:val="xl108"/>
    <w:basedOn w:val="a0"/>
    <w:rsid w:val="00217AE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</w:rPr>
  </w:style>
  <w:style w:type="paragraph" w:customStyle="1" w:styleId="xl109">
    <w:name w:val="xl109"/>
    <w:basedOn w:val="a0"/>
    <w:rsid w:val="00217AE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</w:rPr>
  </w:style>
  <w:style w:type="paragraph" w:customStyle="1" w:styleId="xl110">
    <w:name w:val="xl110"/>
    <w:basedOn w:val="a0"/>
    <w:rsid w:val="00217AE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</w:rPr>
  </w:style>
  <w:style w:type="paragraph" w:customStyle="1" w:styleId="xl111">
    <w:name w:val="xl111"/>
    <w:basedOn w:val="a0"/>
    <w:rsid w:val="00217AE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</w:rPr>
  </w:style>
  <w:style w:type="paragraph" w:customStyle="1" w:styleId="xl112">
    <w:name w:val="xl112"/>
    <w:basedOn w:val="a0"/>
    <w:rsid w:val="00217AE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</w:rPr>
  </w:style>
  <w:style w:type="paragraph" w:styleId="a">
    <w:name w:val="List Bullet"/>
    <w:basedOn w:val="a0"/>
    <w:rsid w:val="00217AEA"/>
    <w:pPr>
      <w:numPr>
        <w:numId w:val="1"/>
      </w:numPr>
      <w:spacing w:after="0" w:line="240" w:lineRule="auto"/>
      <w:contextualSpacing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110">
    <w:name w:val="Сетка таблицы11"/>
    <w:basedOn w:val="a2"/>
    <w:next w:val="a4"/>
    <w:uiPriority w:val="59"/>
    <w:rsid w:val="00217AEA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e">
    <w:name w:val="line number"/>
    <w:rsid w:val="00217AEA"/>
  </w:style>
  <w:style w:type="paragraph" w:styleId="aff">
    <w:name w:val="Title"/>
    <w:basedOn w:val="a0"/>
    <w:next w:val="a0"/>
    <w:link w:val="aff0"/>
    <w:qFormat/>
    <w:rsid w:val="00217AEA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f0">
    <w:name w:val="Заголовок Знак"/>
    <w:basedOn w:val="a1"/>
    <w:link w:val="aff"/>
    <w:rsid w:val="00217AEA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  <w:style w:type="paragraph" w:styleId="aa">
    <w:name w:val="Normal (Web)"/>
    <w:basedOn w:val="a0"/>
    <w:uiPriority w:val="99"/>
    <w:unhideWhenUsed/>
    <w:rsid w:val="00217AEA"/>
    <w:rPr>
      <w:rFonts w:ascii="Times New Roman" w:hAnsi="Times New Roman" w:cs="Times New Roman"/>
      <w:sz w:val="24"/>
      <w:szCs w:val="24"/>
    </w:rPr>
  </w:style>
  <w:style w:type="character" w:customStyle="1" w:styleId="40">
    <w:name w:val="Заголовок 4 Знак"/>
    <w:basedOn w:val="a1"/>
    <w:link w:val="4"/>
    <w:uiPriority w:val="99"/>
    <w:qFormat/>
    <w:rsid w:val="00B657F7"/>
    <w:rPr>
      <w:rFonts w:asciiTheme="majorHAnsi" w:eastAsiaTheme="majorEastAsia" w:hAnsiTheme="majorHAnsi" w:cstheme="majorBidi"/>
      <w:b/>
      <w:bCs/>
      <w:i/>
      <w:iCs/>
      <w:color w:val="4472C4" w:themeColor="accent1"/>
      <w:sz w:val="20"/>
      <w:szCs w:val="20"/>
      <w:lang w:eastAsia="ar-SA"/>
    </w:rPr>
  </w:style>
  <w:style w:type="character" w:customStyle="1" w:styleId="50">
    <w:name w:val="Заголовок 5 Знак"/>
    <w:basedOn w:val="a1"/>
    <w:link w:val="5"/>
    <w:uiPriority w:val="9"/>
    <w:rsid w:val="00B657F7"/>
    <w:rPr>
      <w:rFonts w:asciiTheme="majorHAnsi" w:eastAsiaTheme="majorEastAsia" w:hAnsiTheme="majorHAnsi" w:cstheme="majorBidi"/>
      <w:color w:val="1F3763" w:themeColor="accent1" w:themeShade="7F"/>
      <w:sz w:val="20"/>
      <w:szCs w:val="20"/>
      <w:lang w:eastAsia="ar-SA"/>
    </w:rPr>
  </w:style>
  <w:style w:type="character" w:customStyle="1" w:styleId="60">
    <w:name w:val="Заголовок 6 Знак"/>
    <w:basedOn w:val="a1"/>
    <w:link w:val="6"/>
    <w:uiPriority w:val="9"/>
    <w:rsid w:val="00B657F7"/>
    <w:rPr>
      <w:rFonts w:asciiTheme="majorHAnsi" w:eastAsiaTheme="majorEastAsia" w:hAnsiTheme="majorHAnsi" w:cstheme="majorBidi"/>
      <w:i/>
      <w:iCs/>
      <w:color w:val="1F3763" w:themeColor="accent1" w:themeShade="7F"/>
      <w:sz w:val="20"/>
      <w:szCs w:val="20"/>
      <w:lang w:eastAsia="ar-SA"/>
    </w:rPr>
  </w:style>
  <w:style w:type="character" w:customStyle="1" w:styleId="70">
    <w:name w:val="Заголовок 7 Знак"/>
    <w:basedOn w:val="a1"/>
    <w:link w:val="7"/>
    <w:uiPriority w:val="9"/>
    <w:rsid w:val="00B657F7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ar-SA"/>
    </w:rPr>
  </w:style>
  <w:style w:type="character" w:customStyle="1" w:styleId="a6">
    <w:name w:val="Абзац списка Знак"/>
    <w:aliases w:val="Абзац списка для документа Знак"/>
    <w:link w:val="a5"/>
    <w:uiPriority w:val="34"/>
    <w:locked/>
    <w:rsid w:val="00B657F7"/>
  </w:style>
  <w:style w:type="paragraph" w:styleId="aff1">
    <w:name w:val="Subtitle"/>
    <w:basedOn w:val="a0"/>
    <w:next w:val="a0"/>
    <w:link w:val="aff2"/>
    <w:uiPriority w:val="11"/>
    <w:qFormat/>
    <w:rsid w:val="00B657F7"/>
    <w:pPr>
      <w:numPr>
        <w:ilvl w:val="1"/>
      </w:numPr>
      <w:suppressAutoHyphens/>
      <w:spacing w:after="0" w:line="240" w:lineRule="auto"/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  <w:lang w:eastAsia="ar-SA"/>
    </w:rPr>
  </w:style>
  <w:style w:type="character" w:customStyle="1" w:styleId="aff2">
    <w:name w:val="Подзаголовок Знак"/>
    <w:basedOn w:val="a1"/>
    <w:link w:val="aff1"/>
    <w:uiPriority w:val="11"/>
    <w:qFormat/>
    <w:rsid w:val="00B657F7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  <w:lang w:eastAsia="ar-SA"/>
    </w:rPr>
  </w:style>
  <w:style w:type="character" w:customStyle="1" w:styleId="ConsPlusNormal0">
    <w:name w:val="ConsPlusNormal Знак"/>
    <w:link w:val="ConsPlusNormal"/>
    <w:locked/>
    <w:rsid w:val="00B657F7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3">
    <w:name w:val="Содержимое таблицы"/>
    <w:basedOn w:val="a0"/>
    <w:qFormat/>
    <w:rsid w:val="00B657F7"/>
    <w:pPr>
      <w:widowControl w:val="0"/>
      <w:suppressLineNumbers/>
      <w:suppressAutoHyphens/>
      <w:spacing w:after="0" w:line="240" w:lineRule="auto"/>
    </w:pPr>
    <w:rPr>
      <w:rFonts w:ascii="Arial" w:eastAsia="Lucida Sans Unicode" w:hAnsi="Arial" w:cs="Times New Roman"/>
      <w:kern w:val="1"/>
      <w:sz w:val="20"/>
      <w:szCs w:val="24"/>
      <w:lang w:eastAsia="ar-SA"/>
    </w:rPr>
  </w:style>
  <w:style w:type="paragraph" w:customStyle="1" w:styleId="14">
    <w:name w:val="1.Текст"/>
    <w:rsid w:val="00B657F7"/>
    <w:pPr>
      <w:suppressLineNumbers/>
      <w:suppressAutoHyphens/>
      <w:spacing w:before="60" w:after="0" w:line="240" w:lineRule="auto"/>
      <w:ind w:firstLine="851"/>
      <w:jc w:val="both"/>
    </w:pPr>
    <w:rPr>
      <w:rFonts w:ascii="Arial" w:eastAsia="Arial" w:hAnsi="Arial" w:cs="Times New Roman"/>
      <w:sz w:val="24"/>
      <w:szCs w:val="20"/>
      <w:lang w:eastAsia="ar-SA"/>
    </w:rPr>
  </w:style>
  <w:style w:type="paragraph" w:customStyle="1" w:styleId="aff4">
    <w:name w:val="Знак"/>
    <w:basedOn w:val="a0"/>
    <w:uiPriority w:val="99"/>
    <w:qFormat/>
    <w:rsid w:val="00B657F7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customStyle="1" w:styleId="aff5">
    <w:name w:val="Гипертекстовая ссылка"/>
    <w:basedOn w:val="a1"/>
    <w:uiPriority w:val="99"/>
    <w:rsid w:val="00B657F7"/>
    <w:rPr>
      <w:b/>
      <w:bCs/>
      <w:color w:val="auto"/>
      <w:sz w:val="26"/>
      <w:szCs w:val="26"/>
    </w:rPr>
  </w:style>
  <w:style w:type="character" w:styleId="aff6">
    <w:name w:val="annotation reference"/>
    <w:basedOn w:val="a1"/>
    <w:uiPriority w:val="99"/>
    <w:unhideWhenUsed/>
    <w:rsid w:val="00B657F7"/>
    <w:rPr>
      <w:sz w:val="16"/>
      <w:szCs w:val="16"/>
    </w:rPr>
  </w:style>
  <w:style w:type="character" w:customStyle="1" w:styleId="apple-style-span">
    <w:name w:val="apple-style-span"/>
    <w:basedOn w:val="a1"/>
    <w:rsid w:val="00B657F7"/>
  </w:style>
  <w:style w:type="paragraph" w:customStyle="1" w:styleId="11Char">
    <w:name w:val="Знак1 Знак Знак Знак Знак Знак Знак Знак Знак1 Char"/>
    <w:basedOn w:val="a0"/>
    <w:rsid w:val="00B657F7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paragraph" w:customStyle="1" w:styleId="Point">
    <w:name w:val="Point"/>
    <w:basedOn w:val="a0"/>
    <w:link w:val="PointChar"/>
    <w:rsid w:val="00B657F7"/>
    <w:pPr>
      <w:spacing w:before="120" w:after="0" w:line="288" w:lineRule="auto"/>
      <w:ind w:firstLine="720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PointChar">
    <w:name w:val="Point Char"/>
    <w:link w:val="Point"/>
    <w:rsid w:val="00B657F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Char2">
    <w:name w:val="Знак1 Знак Знак Знак Знак Знак Знак Знак Знак1 Char2"/>
    <w:basedOn w:val="a0"/>
    <w:rsid w:val="00B657F7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paragraph" w:customStyle="1" w:styleId="11Char1">
    <w:name w:val="Знак1 Знак Знак Знак Знак Знак Знак Знак Знак1 Char1"/>
    <w:basedOn w:val="a0"/>
    <w:rsid w:val="00B657F7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paragraph" w:styleId="aff7">
    <w:name w:val="annotation text"/>
    <w:basedOn w:val="a0"/>
    <w:link w:val="aff8"/>
    <w:uiPriority w:val="99"/>
    <w:unhideWhenUsed/>
    <w:rsid w:val="00B657F7"/>
    <w:pPr>
      <w:spacing w:line="240" w:lineRule="auto"/>
    </w:pPr>
    <w:rPr>
      <w:rFonts w:eastAsiaTheme="minorHAnsi"/>
      <w:sz w:val="20"/>
      <w:szCs w:val="20"/>
      <w:lang w:eastAsia="en-US"/>
    </w:rPr>
  </w:style>
  <w:style w:type="character" w:customStyle="1" w:styleId="aff8">
    <w:name w:val="Текст примечания Знак"/>
    <w:basedOn w:val="a1"/>
    <w:link w:val="aff7"/>
    <w:uiPriority w:val="99"/>
    <w:rsid w:val="00B657F7"/>
    <w:rPr>
      <w:sz w:val="20"/>
      <w:szCs w:val="20"/>
    </w:rPr>
  </w:style>
  <w:style w:type="paragraph" w:styleId="aff9">
    <w:name w:val="annotation subject"/>
    <w:basedOn w:val="aff7"/>
    <w:next w:val="aff7"/>
    <w:link w:val="affa"/>
    <w:uiPriority w:val="99"/>
    <w:unhideWhenUsed/>
    <w:rsid w:val="00B657F7"/>
    <w:rPr>
      <w:b/>
      <w:bCs/>
    </w:rPr>
  </w:style>
  <w:style w:type="character" w:customStyle="1" w:styleId="affa">
    <w:name w:val="Тема примечания Знак"/>
    <w:basedOn w:val="aff8"/>
    <w:link w:val="aff9"/>
    <w:uiPriority w:val="99"/>
    <w:rsid w:val="00B657F7"/>
    <w:rPr>
      <w:b/>
      <w:bCs/>
      <w:sz w:val="20"/>
      <w:szCs w:val="20"/>
    </w:rPr>
  </w:style>
  <w:style w:type="paragraph" w:styleId="31">
    <w:name w:val="Body Text Indent 3"/>
    <w:basedOn w:val="a0"/>
    <w:link w:val="32"/>
    <w:uiPriority w:val="99"/>
    <w:unhideWhenUsed/>
    <w:qFormat/>
    <w:rsid w:val="00B657F7"/>
    <w:pPr>
      <w:spacing w:after="120"/>
      <w:ind w:left="283"/>
    </w:pPr>
    <w:rPr>
      <w:rFonts w:eastAsiaTheme="minorHAnsi"/>
      <w:sz w:val="16"/>
      <w:szCs w:val="16"/>
      <w:lang w:eastAsia="en-US"/>
    </w:rPr>
  </w:style>
  <w:style w:type="character" w:customStyle="1" w:styleId="32">
    <w:name w:val="Основной текст с отступом 3 Знак"/>
    <w:basedOn w:val="a1"/>
    <w:link w:val="31"/>
    <w:uiPriority w:val="99"/>
    <w:qFormat/>
    <w:rsid w:val="00B657F7"/>
    <w:rPr>
      <w:sz w:val="16"/>
      <w:szCs w:val="16"/>
    </w:rPr>
  </w:style>
  <w:style w:type="paragraph" w:customStyle="1" w:styleId="15">
    <w:name w:val="Îáû÷íûé1"/>
    <w:rsid w:val="00B657F7"/>
    <w:pPr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7">
    <w:name w:val="Обычный1"/>
    <w:rsid w:val="00B657F7"/>
    <w:pPr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33">
    <w:name w:val="Body Text 3"/>
    <w:basedOn w:val="a0"/>
    <w:link w:val="34"/>
    <w:uiPriority w:val="99"/>
    <w:unhideWhenUsed/>
    <w:rsid w:val="00B657F7"/>
    <w:pPr>
      <w:spacing w:after="120"/>
    </w:pPr>
    <w:rPr>
      <w:rFonts w:eastAsiaTheme="minorHAnsi"/>
      <w:sz w:val="16"/>
      <w:szCs w:val="16"/>
      <w:lang w:eastAsia="en-US"/>
    </w:rPr>
  </w:style>
  <w:style w:type="character" w:customStyle="1" w:styleId="34">
    <w:name w:val="Основной текст 3 Знак"/>
    <w:basedOn w:val="a1"/>
    <w:link w:val="33"/>
    <w:uiPriority w:val="99"/>
    <w:rsid w:val="00B657F7"/>
    <w:rPr>
      <w:sz w:val="16"/>
      <w:szCs w:val="16"/>
    </w:rPr>
  </w:style>
  <w:style w:type="character" w:customStyle="1" w:styleId="FontStyle13">
    <w:name w:val="Font Style13"/>
    <w:basedOn w:val="a1"/>
    <w:rsid w:val="00B657F7"/>
    <w:rPr>
      <w:rFonts w:ascii="Times New Roman" w:hAnsi="Times New Roman" w:cs="Times New Roman"/>
      <w:sz w:val="22"/>
      <w:szCs w:val="22"/>
    </w:rPr>
  </w:style>
  <w:style w:type="character" w:customStyle="1" w:styleId="affb">
    <w:name w:val="Цветовое выделение"/>
    <w:uiPriority w:val="99"/>
    <w:rsid w:val="00B657F7"/>
    <w:rPr>
      <w:b/>
      <w:bCs/>
      <w:color w:val="26282F"/>
      <w:sz w:val="26"/>
      <w:szCs w:val="26"/>
    </w:rPr>
  </w:style>
  <w:style w:type="paragraph" w:customStyle="1" w:styleId="18">
    <w:name w:val="Текст1"/>
    <w:basedOn w:val="a0"/>
    <w:rsid w:val="00B657F7"/>
    <w:pPr>
      <w:suppressAutoHyphens/>
      <w:spacing w:after="0" w:line="240" w:lineRule="auto"/>
    </w:pPr>
    <w:rPr>
      <w:rFonts w:ascii="Courier New" w:eastAsia="Times New Roman" w:hAnsi="Courier New" w:cs="Times New Roman"/>
      <w:sz w:val="24"/>
      <w:szCs w:val="24"/>
      <w:lang w:eastAsia="ar-SA"/>
    </w:rPr>
  </w:style>
  <w:style w:type="paragraph" w:styleId="HTML">
    <w:name w:val="HTML Preformatted"/>
    <w:basedOn w:val="a0"/>
    <w:link w:val="HTML0"/>
    <w:uiPriority w:val="99"/>
    <w:rsid w:val="00B657F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HTML0">
    <w:name w:val="Стандартный HTML Знак"/>
    <w:basedOn w:val="a1"/>
    <w:link w:val="HTML"/>
    <w:uiPriority w:val="99"/>
    <w:rsid w:val="00B657F7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customStyle="1" w:styleId="ConsPlusNormal1">
    <w:name w:val="ConsPlusNormal1"/>
    <w:uiPriority w:val="99"/>
    <w:rsid w:val="00B657F7"/>
    <w:pPr>
      <w:widowControl w:val="0"/>
      <w:suppressAutoHyphens/>
      <w:autoSpaceDE w:val="0"/>
      <w:spacing w:after="0" w:line="240" w:lineRule="auto"/>
    </w:pPr>
    <w:rPr>
      <w:rFonts w:ascii="Arial" w:eastAsia="Times New Roman" w:hAnsi="Arial" w:cs="Arial"/>
      <w:kern w:val="1"/>
      <w:sz w:val="16"/>
      <w:szCs w:val="16"/>
      <w:lang w:eastAsia="hi-IN" w:bidi="hi-IN"/>
    </w:rPr>
  </w:style>
  <w:style w:type="character" w:customStyle="1" w:styleId="auto-matches">
    <w:name w:val="auto-matches"/>
    <w:basedOn w:val="a1"/>
    <w:rsid w:val="00B657F7"/>
  </w:style>
  <w:style w:type="table" w:customStyle="1" w:styleId="TableNormal">
    <w:name w:val="Table Normal"/>
    <w:uiPriority w:val="2"/>
    <w:semiHidden/>
    <w:unhideWhenUsed/>
    <w:qFormat/>
    <w:rsid w:val="00B657F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0"/>
    <w:uiPriority w:val="1"/>
    <w:qFormat/>
    <w:rsid w:val="00B657F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bidi="ru-RU"/>
    </w:rPr>
  </w:style>
  <w:style w:type="character" w:customStyle="1" w:styleId="19">
    <w:name w:val="Неразрешенное упоминание1"/>
    <w:basedOn w:val="a1"/>
    <w:uiPriority w:val="99"/>
    <w:semiHidden/>
    <w:unhideWhenUsed/>
    <w:qFormat/>
    <w:rsid w:val="00B657F7"/>
    <w:rPr>
      <w:color w:val="605E5C"/>
      <w:shd w:val="clear" w:color="auto" w:fill="E1DFDD"/>
    </w:rPr>
  </w:style>
  <w:style w:type="character" w:customStyle="1" w:styleId="24">
    <w:name w:val="Неразрешенное упоминание2"/>
    <w:basedOn w:val="a1"/>
    <w:uiPriority w:val="99"/>
    <w:semiHidden/>
    <w:unhideWhenUsed/>
    <w:qFormat/>
    <w:rsid w:val="00B657F7"/>
    <w:rPr>
      <w:color w:val="605E5C"/>
      <w:shd w:val="clear" w:color="auto" w:fill="E1DFDD"/>
    </w:rPr>
  </w:style>
  <w:style w:type="paragraph" w:customStyle="1" w:styleId="msonormal0">
    <w:name w:val="msonormal"/>
    <w:basedOn w:val="a0"/>
    <w:rsid w:val="00B657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80">
    <w:name w:val="Заголовок 8 Знак"/>
    <w:basedOn w:val="a1"/>
    <w:link w:val="8"/>
    <w:uiPriority w:val="9"/>
    <w:rsid w:val="00DA3852"/>
    <w:rPr>
      <w:rFonts w:eastAsiaTheme="minorEastAsia"/>
      <w:b/>
      <w:bCs/>
      <w:i/>
      <w:iCs/>
      <w:sz w:val="18"/>
      <w:szCs w:val="18"/>
      <w:lang w:eastAsia="ru-RU"/>
    </w:rPr>
  </w:style>
  <w:style w:type="character" w:customStyle="1" w:styleId="90">
    <w:name w:val="Заголовок 9 Знак"/>
    <w:basedOn w:val="a1"/>
    <w:link w:val="9"/>
    <w:uiPriority w:val="9"/>
    <w:rsid w:val="00DA3852"/>
    <w:rPr>
      <w:rFonts w:eastAsiaTheme="minorEastAsia"/>
      <w:b/>
      <w:bCs/>
      <w:sz w:val="17"/>
      <w:szCs w:val="17"/>
      <w:lang w:eastAsia="ru-RU"/>
    </w:rPr>
  </w:style>
  <w:style w:type="character" w:customStyle="1" w:styleId="FontStyle42">
    <w:name w:val="Font Style42"/>
    <w:uiPriority w:val="99"/>
    <w:qFormat/>
    <w:rsid w:val="00DA3852"/>
    <w:rPr>
      <w:rFonts w:ascii="Times New Roman" w:hAnsi="Times New Roman" w:cs="Times New Roman"/>
      <w:sz w:val="20"/>
      <w:szCs w:val="20"/>
    </w:rPr>
  </w:style>
  <w:style w:type="character" w:customStyle="1" w:styleId="docket">
    <w:name w:val="docket"/>
    <w:qFormat/>
    <w:rsid w:val="00DA3852"/>
  </w:style>
  <w:style w:type="character" w:customStyle="1" w:styleId="-">
    <w:name w:val="Интернет-ссылка"/>
    <w:basedOn w:val="a1"/>
    <w:uiPriority w:val="99"/>
    <w:unhideWhenUsed/>
    <w:rsid w:val="00DA3852"/>
    <w:rPr>
      <w:color w:val="0563C1" w:themeColor="hyperlink"/>
      <w:u w:val="single"/>
    </w:rPr>
  </w:style>
  <w:style w:type="character" w:customStyle="1" w:styleId="WW8Num1z0">
    <w:name w:val="WW8Num1z0"/>
    <w:qFormat/>
    <w:rsid w:val="00DA3852"/>
  </w:style>
  <w:style w:type="character" w:customStyle="1" w:styleId="WW8Num1z1">
    <w:name w:val="WW8Num1z1"/>
    <w:qFormat/>
    <w:rsid w:val="00DA3852"/>
  </w:style>
  <w:style w:type="character" w:customStyle="1" w:styleId="WW8Num1z2">
    <w:name w:val="WW8Num1z2"/>
    <w:qFormat/>
    <w:rsid w:val="00DA3852"/>
  </w:style>
  <w:style w:type="character" w:customStyle="1" w:styleId="WW8Num1z3">
    <w:name w:val="WW8Num1z3"/>
    <w:qFormat/>
    <w:rsid w:val="00DA3852"/>
  </w:style>
  <w:style w:type="character" w:customStyle="1" w:styleId="WW8Num1z4">
    <w:name w:val="WW8Num1z4"/>
    <w:qFormat/>
    <w:rsid w:val="00DA3852"/>
  </w:style>
  <w:style w:type="character" w:customStyle="1" w:styleId="WW8Num1z5">
    <w:name w:val="WW8Num1z5"/>
    <w:qFormat/>
    <w:rsid w:val="00DA3852"/>
  </w:style>
  <w:style w:type="character" w:customStyle="1" w:styleId="WW8Num1z6">
    <w:name w:val="WW8Num1z6"/>
    <w:qFormat/>
    <w:rsid w:val="00DA3852"/>
  </w:style>
  <w:style w:type="character" w:customStyle="1" w:styleId="WW8Num1z7">
    <w:name w:val="WW8Num1z7"/>
    <w:qFormat/>
    <w:rsid w:val="00DA3852"/>
  </w:style>
  <w:style w:type="character" w:customStyle="1" w:styleId="WW8Num1z8">
    <w:name w:val="WW8Num1z8"/>
    <w:qFormat/>
    <w:rsid w:val="00DA3852"/>
  </w:style>
  <w:style w:type="character" w:customStyle="1" w:styleId="WW8Num2z0">
    <w:name w:val="WW8Num2z0"/>
    <w:qFormat/>
    <w:rsid w:val="00DA3852"/>
  </w:style>
  <w:style w:type="character" w:customStyle="1" w:styleId="WW8Num2z1">
    <w:name w:val="WW8Num2z1"/>
    <w:qFormat/>
    <w:rsid w:val="00DA3852"/>
  </w:style>
  <w:style w:type="character" w:customStyle="1" w:styleId="WW8Num2z2">
    <w:name w:val="WW8Num2z2"/>
    <w:qFormat/>
    <w:rsid w:val="00DA3852"/>
  </w:style>
  <w:style w:type="character" w:customStyle="1" w:styleId="WW8Num2z3">
    <w:name w:val="WW8Num2z3"/>
    <w:qFormat/>
    <w:rsid w:val="00DA3852"/>
  </w:style>
  <w:style w:type="character" w:customStyle="1" w:styleId="WW8Num2z4">
    <w:name w:val="WW8Num2z4"/>
    <w:qFormat/>
    <w:rsid w:val="00DA3852"/>
  </w:style>
  <w:style w:type="character" w:customStyle="1" w:styleId="WW8Num2z5">
    <w:name w:val="WW8Num2z5"/>
    <w:qFormat/>
    <w:rsid w:val="00DA3852"/>
  </w:style>
  <w:style w:type="character" w:customStyle="1" w:styleId="WW8Num2z6">
    <w:name w:val="WW8Num2z6"/>
    <w:qFormat/>
    <w:rsid w:val="00DA3852"/>
  </w:style>
  <w:style w:type="character" w:customStyle="1" w:styleId="WW8Num2z7">
    <w:name w:val="WW8Num2z7"/>
    <w:qFormat/>
    <w:rsid w:val="00DA3852"/>
  </w:style>
  <w:style w:type="character" w:customStyle="1" w:styleId="WW8Num2z8">
    <w:name w:val="WW8Num2z8"/>
    <w:qFormat/>
    <w:rsid w:val="00DA3852"/>
  </w:style>
  <w:style w:type="character" w:customStyle="1" w:styleId="WW8Num3z0">
    <w:name w:val="WW8Num3z0"/>
    <w:qFormat/>
    <w:rsid w:val="00DA3852"/>
  </w:style>
  <w:style w:type="character" w:customStyle="1" w:styleId="WW8Num4z0">
    <w:name w:val="WW8Num4z0"/>
    <w:qFormat/>
    <w:rsid w:val="00DA3852"/>
    <w:rPr>
      <w:b/>
    </w:rPr>
  </w:style>
  <w:style w:type="character" w:customStyle="1" w:styleId="WW8Num4z1">
    <w:name w:val="WW8Num4z1"/>
    <w:qFormat/>
    <w:rsid w:val="00DA3852"/>
  </w:style>
  <w:style w:type="character" w:customStyle="1" w:styleId="WW8Num4z2">
    <w:name w:val="WW8Num4z2"/>
    <w:qFormat/>
    <w:rsid w:val="00DA3852"/>
  </w:style>
  <w:style w:type="character" w:customStyle="1" w:styleId="WW8Num4z3">
    <w:name w:val="WW8Num4z3"/>
    <w:qFormat/>
    <w:rsid w:val="00DA3852"/>
  </w:style>
  <w:style w:type="character" w:customStyle="1" w:styleId="WW8Num4z4">
    <w:name w:val="WW8Num4z4"/>
    <w:qFormat/>
    <w:rsid w:val="00DA3852"/>
  </w:style>
  <w:style w:type="character" w:customStyle="1" w:styleId="WW8Num4z5">
    <w:name w:val="WW8Num4z5"/>
    <w:qFormat/>
    <w:rsid w:val="00DA3852"/>
  </w:style>
  <w:style w:type="character" w:customStyle="1" w:styleId="WW8Num4z6">
    <w:name w:val="WW8Num4z6"/>
    <w:qFormat/>
    <w:rsid w:val="00DA3852"/>
  </w:style>
  <w:style w:type="character" w:customStyle="1" w:styleId="WW8Num4z7">
    <w:name w:val="WW8Num4z7"/>
    <w:qFormat/>
    <w:rsid w:val="00DA3852"/>
  </w:style>
  <w:style w:type="character" w:customStyle="1" w:styleId="WW8Num4z8">
    <w:name w:val="WW8Num4z8"/>
    <w:qFormat/>
    <w:rsid w:val="00DA3852"/>
  </w:style>
  <w:style w:type="character" w:customStyle="1" w:styleId="WW8Num5z0">
    <w:name w:val="WW8Num5z0"/>
    <w:qFormat/>
    <w:rsid w:val="00DA3852"/>
  </w:style>
  <w:style w:type="character" w:customStyle="1" w:styleId="WW8Num5z1">
    <w:name w:val="WW8Num5z1"/>
    <w:qFormat/>
    <w:rsid w:val="00DA3852"/>
  </w:style>
  <w:style w:type="character" w:customStyle="1" w:styleId="WW8Num5z2">
    <w:name w:val="WW8Num5z2"/>
    <w:qFormat/>
    <w:rsid w:val="00DA3852"/>
  </w:style>
  <w:style w:type="character" w:customStyle="1" w:styleId="WW8Num5z3">
    <w:name w:val="WW8Num5z3"/>
    <w:qFormat/>
    <w:rsid w:val="00DA3852"/>
  </w:style>
  <w:style w:type="character" w:customStyle="1" w:styleId="WW8Num5z4">
    <w:name w:val="WW8Num5z4"/>
    <w:qFormat/>
    <w:rsid w:val="00DA3852"/>
  </w:style>
  <w:style w:type="character" w:customStyle="1" w:styleId="WW8Num5z5">
    <w:name w:val="WW8Num5z5"/>
    <w:qFormat/>
    <w:rsid w:val="00DA3852"/>
  </w:style>
  <w:style w:type="character" w:customStyle="1" w:styleId="WW8Num5z6">
    <w:name w:val="WW8Num5z6"/>
    <w:qFormat/>
    <w:rsid w:val="00DA3852"/>
  </w:style>
  <w:style w:type="character" w:customStyle="1" w:styleId="WW8Num5z7">
    <w:name w:val="WW8Num5z7"/>
    <w:qFormat/>
    <w:rsid w:val="00DA3852"/>
  </w:style>
  <w:style w:type="character" w:customStyle="1" w:styleId="WW8Num5z8">
    <w:name w:val="WW8Num5z8"/>
    <w:qFormat/>
    <w:rsid w:val="00DA3852"/>
  </w:style>
  <w:style w:type="character" w:customStyle="1" w:styleId="WW8Num6z1">
    <w:name w:val="WW8Num6z1"/>
    <w:qFormat/>
    <w:rsid w:val="00DA3852"/>
  </w:style>
  <w:style w:type="character" w:customStyle="1" w:styleId="WW8Num6z2">
    <w:name w:val="WW8Num6z2"/>
    <w:qFormat/>
    <w:rsid w:val="00DA3852"/>
  </w:style>
  <w:style w:type="character" w:customStyle="1" w:styleId="WW8Num6z3">
    <w:name w:val="WW8Num6z3"/>
    <w:qFormat/>
    <w:rsid w:val="00DA3852"/>
  </w:style>
  <w:style w:type="character" w:customStyle="1" w:styleId="WW8Num6z4">
    <w:name w:val="WW8Num6z4"/>
    <w:qFormat/>
    <w:rsid w:val="00DA3852"/>
  </w:style>
  <w:style w:type="character" w:customStyle="1" w:styleId="WW8Num6z5">
    <w:name w:val="WW8Num6z5"/>
    <w:qFormat/>
    <w:rsid w:val="00DA3852"/>
  </w:style>
  <w:style w:type="character" w:customStyle="1" w:styleId="WW8Num6z6">
    <w:name w:val="WW8Num6z6"/>
    <w:qFormat/>
    <w:rsid w:val="00DA3852"/>
  </w:style>
  <w:style w:type="character" w:customStyle="1" w:styleId="WW8Num6z7">
    <w:name w:val="WW8Num6z7"/>
    <w:qFormat/>
    <w:rsid w:val="00DA3852"/>
  </w:style>
  <w:style w:type="character" w:customStyle="1" w:styleId="WW8Num6z8">
    <w:name w:val="WW8Num6z8"/>
    <w:qFormat/>
    <w:rsid w:val="00DA3852"/>
  </w:style>
  <w:style w:type="character" w:customStyle="1" w:styleId="WW8Num7z0">
    <w:name w:val="WW8Num7z0"/>
    <w:qFormat/>
    <w:rsid w:val="00DA3852"/>
  </w:style>
  <w:style w:type="character" w:customStyle="1" w:styleId="WW8Num7z1">
    <w:name w:val="WW8Num7z1"/>
    <w:qFormat/>
    <w:rsid w:val="00DA3852"/>
  </w:style>
  <w:style w:type="character" w:customStyle="1" w:styleId="WW8Num7z2">
    <w:name w:val="WW8Num7z2"/>
    <w:qFormat/>
    <w:rsid w:val="00DA3852"/>
  </w:style>
  <w:style w:type="character" w:customStyle="1" w:styleId="WW8Num7z3">
    <w:name w:val="WW8Num7z3"/>
    <w:qFormat/>
    <w:rsid w:val="00DA3852"/>
  </w:style>
  <w:style w:type="character" w:customStyle="1" w:styleId="WW8Num7z4">
    <w:name w:val="WW8Num7z4"/>
    <w:qFormat/>
    <w:rsid w:val="00DA3852"/>
  </w:style>
  <w:style w:type="character" w:customStyle="1" w:styleId="WW8Num7z5">
    <w:name w:val="WW8Num7z5"/>
    <w:qFormat/>
    <w:rsid w:val="00DA3852"/>
  </w:style>
  <w:style w:type="character" w:customStyle="1" w:styleId="WW8Num7z6">
    <w:name w:val="WW8Num7z6"/>
    <w:qFormat/>
    <w:rsid w:val="00DA3852"/>
  </w:style>
  <w:style w:type="character" w:customStyle="1" w:styleId="WW8Num7z7">
    <w:name w:val="WW8Num7z7"/>
    <w:qFormat/>
    <w:rsid w:val="00DA3852"/>
  </w:style>
  <w:style w:type="character" w:customStyle="1" w:styleId="WW8Num7z8">
    <w:name w:val="WW8Num7z8"/>
    <w:qFormat/>
    <w:rsid w:val="00DA3852"/>
  </w:style>
  <w:style w:type="character" w:customStyle="1" w:styleId="WW8Num8z0">
    <w:name w:val="WW8Num8z0"/>
    <w:qFormat/>
    <w:rsid w:val="00DA3852"/>
  </w:style>
  <w:style w:type="character" w:customStyle="1" w:styleId="WW8Num8z1">
    <w:name w:val="WW8Num8z1"/>
    <w:qFormat/>
    <w:rsid w:val="00DA3852"/>
  </w:style>
  <w:style w:type="character" w:customStyle="1" w:styleId="WW8Num8z2">
    <w:name w:val="WW8Num8z2"/>
    <w:qFormat/>
    <w:rsid w:val="00DA3852"/>
  </w:style>
  <w:style w:type="character" w:customStyle="1" w:styleId="WW8Num8z3">
    <w:name w:val="WW8Num8z3"/>
    <w:qFormat/>
    <w:rsid w:val="00DA3852"/>
  </w:style>
  <w:style w:type="character" w:customStyle="1" w:styleId="WW8Num8z4">
    <w:name w:val="WW8Num8z4"/>
    <w:qFormat/>
    <w:rsid w:val="00DA3852"/>
  </w:style>
  <w:style w:type="character" w:customStyle="1" w:styleId="WW8Num8z5">
    <w:name w:val="WW8Num8z5"/>
    <w:qFormat/>
    <w:rsid w:val="00DA3852"/>
  </w:style>
  <w:style w:type="character" w:customStyle="1" w:styleId="WW8Num8z6">
    <w:name w:val="WW8Num8z6"/>
    <w:qFormat/>
    <w:rsid w:val="00DA3852"/>
  </w:style>
  <w:style w:type="character" w:customStyle="1" w:styleId="WW8Num8z7">
    <w:name w:val="WW8Num8z7"/>
    <w:qFormat/>
    <w:rsid w:val="00DA3852"/>
  </w:style>
  <w:style w:type="character" w:customStyle="1" w:styleId="WW8Num8z8">
    <w:name w:val="WW8Num8z8"/>
    <w:qFormat/>
    <w:rsid w:val="00DA3852"/>
  </w:style>
  <w:style w:type="character" w:customStyle="1" w:styleId="WW8Num9z0">
    <w:name w:val="WW8Num9z0"/>
    <w:qFormat/>
    <w:rsid w:val="00DA3852"/>
  </w:style>
  <w:style w:type="character" w:customStyle="1" w:styleId="WW8Num9z1">
    <w:name w:val="WW8Num9z1"/>
    <w:qFormat/>
    <w:rsid w:val="00DA3852"/>
  </w:style>
  <w:style w:type="character" w:customStyle="1" w:styleId="WW8Num9z2">
    <w:name w:val="WW8Num9z2"/>
    <w:qFormat/>
    <w:rsid w:val="00DA3852"/>
  </w:style>
  <w:style w:type="character" w:customStyle="1" w:styleId="WW8Num9z3">
    <w:name w:val="WW8Num9z3"/>
    <w:qFormat/>
    <w:rsid w:val="00DA3852"/>
  </w:style>
  <w:style w:type="character" w:customStyle="1" w:styleId="WW8Num9z4">
    <w:name w:val="WW8Num9z4"/>
    <w:qFormat/>
    <w:rsid w:val="00DA3852"/>
  </w:style>
  <w:style w:type="character" w:customStyle="1" w:styleId="WW8Num9z5">
    <w:name w:val="WW8Num9z5"/>
    <w:qFormat/>
    <w:rsid w:val="00DA3852"/>
  </w:style>
  <w:style w:type="character" w:customStyle="1" w:styleId="WW8Num9z6">
    <w:name w:val="WW8Num9z6"/>
    <w:qFormat/>
    <w:rsid w:val="00DA3852"/>
  </w:style>
  <w:style w:type="character" w:customStyle="1" w:styleId="WW8Num9z7">
    <w:name w:val="WW8Num9z7"/>
    <w:qFormat/>
    <w:rsid w:val="00DA3852"/>
  </w:style>
  <w:style w:type="character" w:customStyle="1" w:styleId="WW8Num9z8">
    <w:name w:val="WW8Num9z8"/>
    <w:qFormat/>
    <w:rsid w:val="00DA3852"/>
  </w:style>
  <w:style w:type="character" w:customStyle="1" w:styleId="WW8Num10z0">
    <w:name w:val="WW8Num10z0"/>
    <w:qFormat/>
    <w:rsid w:val="00DA3852"/>
    <w:rPr>
      <w:b/>
      <w:bCs/>
    </w:rPr>
  </w:style>
  <w:style w:type="character" w:customStyle="1" w:styleId="WW8Num10z1">
    <w:name w:val="WW8Num10z1"/>
    <w:qFormat/>
    <w:rsid w:val="00DA3852"/>
  </w:style>
  <w:style w:type="character" w:customStyle="1" w:styleId="WW8Num10z2">
    <w:name w:val="WW8Num10z2"/>
    <w:qFormat/>
    <w:rsid w:val="00DA3852"/>
  </w:style>
  <w:style w:type="character" w:customStyle="1" w:styleId="WW8Num10z3">
    <w:name w:val="WW8Num10z3"/>
    <w:qFormat/>
    <w:rsid w:val="00DA3852"/>
  </w:style>
  <w:style w:type="character" w:customStyle="1" w:styleId="WW8Num10z4">
    <w:name w:val="WW8Num10z4"/>
    <w:qFormat/>
    <w:rsid w:val="00DA3852"/>
  </w:style>
  <w:style w:type="character" w:customStyle="1" w:styleId="WW8Num10z5">
    <w:name w:val="WW8Num10z5"/>
    <w:qFormat/>
    <w:rsid w:val="00DA3852"/>
  </w:style>
  <w:style w:type="character" w:customStyle="1" w:styleId="WW8Num10z6">
    <w:name w:val="WW8Num10z6"/>
    <w:qFormat/>
    <w:rsid w:val="00DA3852"/>
  </w:style>
  <w:style w:type="character" w:customStyle="1" w:styleId="WW8Num10z7">
    <w:name w:val="WW8Num10z7"/>
    <w:qFormat/>
    <w:rsid w:val="00DA3852"/>
  </w:style>
  <w:style w:type="character" w:customStyle="1" w:styleId="WW8Num10z8">
    <w:name w:val="WW8Num10z8"/>
    <w:qFormat/>
    <w:rsid w:val="00DA3852"/>
  </w:style>
  <w:style w:type="character" w:customStyle="1" w:styleId="WW8Num11z0">
    <w:name w:val="WW8Num11z0"/>
    <w:qFormat/>
    <w:rsid w:val="00DA3852"/>
  </w:style>
  <w:style w:type="character" w:customStyle="1" w:styleId="WW8Num11z1">
    <w:name w:val="WW8Num11z1"/>
    <w:qFormat/>
    <w:rsid w:val="00DA3852"/>
  </w:style>
  <w:style w:type="character" w:customStyle="1" w:styleId="WW8Num11z2">
    <w:name w:val="WW8Num11z2"/>
    <w:qFormat/>
    <w:rsid w:val="00DA3852"/>
  </w:style>
  <w:style w:type="character" w:customStyle="1" w:styleId="WW8Num11z3">
    <w:name w:val="WW8Num11z3"/>
    <w:qFormat/>
    <w:rsid w:val="00DA3852"/>
  </w:style>
  <w:style w:type="character" w:customStyle="1" w:styleId="WW8Num11z4">
    <w:name w:val="WW8Num11z4"/>
    <w:qFormat/>
    <w:rsid w:val="00DA3852"/>
  </w:style>
  <w:style w:type="character" w:customStyle="1" w:styleId="WW8Num11z5">
    <w:name w:val="WW8Num11z5"/>
    <w:qFormat/>
    <w:rsid w:val="00DA3852"/>
  </w:style>
  <w:style w:type="character" w:customStyle="1" w:styleId="WW8Num11z6">
    <w:name w:val="WW8Num11z6"/>
    <w:qFormat/>
    <w:rsid w:val="00DA3852"/>
  </w:style>
  <w:style w:type="character" w:customStyle="1" w:styleId="WW8Num11z7">
    <w:name w:val="WW8Num11z7"/>
    <w:qFormat/>
    <w:rsid w:val="00DA3852"/>
  </w:style>
  <w:style w:type="character" w:customStyle="1" w:styleId="WW8Num11z8">
    <w:name w:val="WW8Num11z8"/>
    <w:qFormat/>
    <w:rsid w:val="00DA3852"/>
  </w:style>
  <w:style w:type="character" w:customStyle="1" w:styleId="WW8Num12z0">
    <w:name w:val="WW8Num12z0"/>
    <w:qFormat/>
    <w:rsid w:val="00DA3852"/>
    <w:rPr>
      <w:b/>
    </w:rPr>
  </w:style>
  <w:style w:type="character" w:customStyle="1" w:styleId="WW8Num12z2">
    <w:name w:val="WW8Num12z2"/>
    <w:qFormat/>
    <w:rsid w:val="00DA3852"/>
  </w:style>
  <w:style w:type="character" w:customStyle="1" w:styleId="WW8Num13z0">
    <w:name w:val="WW8Num13z0"/>
    <w:qFormat/>
    <w:rsid w:val="00DA3852"/>
    <w:rPr>
      <w:rFonts w:ascii="Symbol" w:hAnsi="Symbol" w:cs="Symbol"/>
      <w:color w:val="000000"/>
    </w:rPr>
  </w:style>
  <w:style w:type="character" w:customStyle="1" w:styleId="WW8Num13z1">
    <w:name w:val="WW8Num13z1"/>
    <w:qFormat/>
    <w:rsid w:val="00DA3852"/>
    <w:rPr>
      <w:rFonts w:ascii="Courier New" w:hAnsi="Courier New" w:cs="Courier New"/>
    </w:rPr>
  </w:style>
  <w:style w:type="character" w:customStyle="1" w:styleId="WW8Num13z2">
    <w:name w:val="WW8Num13z2"/>
    <w:qFormat/>
    <w:rsid w:val="00DA3852"/>
    <w:rPr>
      <w:rFonts w:ascii="Wingdings" w:hAnsi="Wingdings" w:cs="Wingdings"/>
    </w:rPr>
  </w:style>
  <w:style w:type="character" w:customStyle="1" w:styleId="WW8Num13z3">
    <w:name w:val="WW8Num13z3"/>
    <w:qFormat/>
    <w:rsid w:val="00DA3852"/>
    <w:rPr>
      <w:rFonts w:ascii="Symbol" w:hAnsi="Symbol" w:cs="Symbol"/>
    </w:rPr>
  </w:style>
  <w:style w:type="character" w:customStyle="1" w:styleId="WW8Num14z0">
    <w:name w:val="WW8Num14z0"/>
    <w:qFormat/>
    <w:rsid w:val="00DA3852"/>
    <w:rPr>
      <w:rFonts w:ascii="Times New Roman" w:hAnsi="Times New Roman" w:cs="Times New Roman"/>
    </w:rPr>
  </w:style>
  <w:style w:type="character" w:customStyle="1" w:styleId="WW8Num14z1">
    <w:name w:val="WW8Num14z1"/>
    <w:qFormat/>
    <w:rsid w:val="00DA3852"/>
    <w:rPr>
      <w:rFonts w:ascii="Courier New" w:hAnsi="Courier New" w:cs="Courier New"/>
    </w:rPr>
  </w:style>
  <w:style w:type="character" w:customStyle="1" w:styleId="WW8Num14z2">
    <w:name w:val="WW8Num14z2"/>
    <w:qFormat/>
    <w:rsid w:val="00DA3852"/>
    <w:rPr>
      <w:rFonts w:ascii="Wingdings" w:hAnsi="Wingdings" w:cs="Wingdings"/>
    </w:rPr>
  </w:style>
  <w:style w:type="character" w:customStyle="1" w:styleId="WW8Num14z3">
    <w:name w:val="WW8Num14z3"/>
    <w:qFormat/>
    <w:rsid w:val="00DA3852"/>
    <w:rPr>
      <w:rFonts w:ascii="Symbol" w:hAnsi="Symbol" w:cs="Symbol"/>
    </w:rPr>
  </w:style>
  <w:style w:type="character" w:customStyle="1" w:styleId="WW8Num15z0">
    <w:name w:val="WW8Num15z0"/>
    <w:qFormat/>
    <w:rsid w:val="00DA3852"/>
  </w:style>
  <w:style w:type="character" w:customStyle="1" w:styleId="WW8Num15z1">
    <w:name w:val="WW8Num15z1"/>
    <w:qFormat/>
    <w:rsid w:val="00DA3852"/>
  </w:style>
  <w:style w:type="character" w:customStyle="1" w:styleId="WW8Num15z2">
    <w:name w:val="WW8Num15z2"/>
    <w:qFormat/>
    <w:rsid w:val="00DA3852"/>
  </w:style>
  <w:style w:type="character" w:customStyle="1" w:styleId="WW8Num15z3">
    <w:name w:val="WW8Num15z3"/>
    <w:qFormat/>
    <w:rsid w:val="00DA3852"/>
  </w:style>
  <w:style w:type="character" w:customStyle="1" w:styleId="WW8Num15z4">
    <w:name w:val="WW8Num15z4"/>
    <w:qFormat/>
    <w:rsid w:val="00DA3852"/>
  </w:style>
  <w:style w:type="character" w:customStyle="1" w:styleId="WW8Num15z5">
    <w:name w:val="WW8Num15z5"/>
    <w:qFormat/>
    <w:rsid w:val="00DA3852"/>
  </w:style>
  <w:style w:type="character" w:customStyle="1" w:styleId="WW8Num15z6">
    <w:name w:val="WW8Num15z6"/>
    <w:qFormat/>
    <w:rsid w:val="00DA3852"/>
  </w:style>
  <w:style w:type="character" w:customStyle="1" w:styleId="WW8Num15z7">
    <w:name w:val="WW8Num15z7"/>
    <w:qFormat/>
    <w:rsid w:val="00DA3852"/>
  </w:style>
  <w:style w:type="character" w:customStyle="1" w:styleId="WW8Num15z8">
    <w:name w:val="WW8Num15z8"/>
    <w:qFormat/>
    <w:rsid w:val="00DA3852"/>
  </w:style>
  <w:style w:type="character" w:customStyle="1" w:styleId="WW8Num16z0">
    <w:name w:val="WW8Num16z0"/>
    <w:qFormat/>
    <w:rsid w:val="00DA3852"/>
  </w:style>
  <w:style w:type="character" w:customStyle="1" w:styleId="WW8Num16z1">
    <w:name w:val="WW8Num16z1"/>
    <w:qFormat/>
    <w:rsid w:val="00DA3852"/>
  </w:style>
  <w:style w:type="character" w:customStyle="1" w:styleId="WW8Num16z2">
    <w:name w:val="WW8Num16z2"/>
    <w:qFormat/>
    <w:rsid w:val="00DA3852"/>
  </w:style>
  <w:style w:type="character" w:customStyle="1" w:styleId="WW8Num16z3">
    <w:name w:val="WW8Num16z3"/>
    <w:qFormat/>
    <w:rsid w:val="00DA3852"/>
  </w:style>
  <w:style w:type="character" w:customStyle="1" w:styleId="WW8Num16z4">
    <w:name w:val="WW8Num16z4"/>
    <w:qFormat/>
    <w:rsid w:val="00DA3852"/>
  </w:style>
  <w:style w:type="character" w:customStyle="1" w:styleId="WW8Num16z5">
    <w:name w:val="WW8Num16z5"/>
    <w:qFormat/>
    <w:rsid w:val="00DA3852"/>
  </w:style>
  <w:style w:type="character" w:customStyle="1" w:styleId="WW8Num16z6">
    <w:name w:val="WW8Num16z6"/>
    <w:qFormat/>
    <w:rsid w:val="00DA3852"/>
  </w:style>
  <w:style w:type="character" w:customStyle="1" w:styleId="WW8Num16z7">
    <w:name w:val="WW8Num16z7"/>
    <w:qFormat/>
    <w:rsid w:val="00DA3852"/>
  </w:style>
  <w:style w:type="character" w:customStyle="1" w:styleId="WW8Num16z8">
    <w:name w:val="WW8Num16z8"/>
    <w:qFormat/>
    <w:rsid w:val="00DA3852"/>
  </w:style>
  <w:style w:type="character" w:customStyle="1" w:styleId="WW8Num17z0">
    <w:name w:val="WW8Num17z0"/>
    <w:qFormat/>
    <w:rsid w:val="00DA3852"/>
    <w:rPr>
      <w:rFonts w:ascii="Times New Roman" w:hAnsi="Times New Roman" w:cs="Times New Roman"/>
    </w:rPr>
  </w:style>
  <w:style w:type="character" w:customStyle="1" w:styleId="WW8Num17z1">
    <w:name w:val="WW8Num17z1"/>
    <w:qFormat/>
    <w:rsid w:val="00DA3852"/>
    <w:rPr>
      <w:rFonts w:ascii="Courier New" w:hAnsi="Courier New" w:cs="Courier New"/>
    </w:rPr>
  </w:style>
  <w:style w:type="character" w:customStyle="1" w:styleId="WW8Num17z2">
    <w:name w:val="WW8Num17z2"/>
    <w:qFormat/>
    <w:rsid w:val="00DA3852"/>
    <w:rPr>
      <w:rFonts w:ascii="Wingdings" w:hAnsi="Wingdings" w:cs="Wingdings"/>
    </w:rPr>
  </w:style>
  <w:style w:type="character" w:customStyle="1" w:styleId="WW8Num17z3">
    <w:name w:val="WW8Num17z3"/>
    <w:qFormat/>
    <w:rsid w:val="00DA3852"/>
    <w:rPr>
      <w:rFonts w:ascii="Symbol" w:hAnsi="Symbol" w:cs="Symbol"/>
    </w:rPr>
  </w:style>
  <w:style w:type="character" w:customStyle="1" w:styleId="WW8Num18z0">
    <w:name w:val="WW8Num18z0"/>
    <w:qFormat/>
    <w:rsid w:val="00DA3852"/>
    <w:rPr>
      <w:rFonts w:ascii="Arial" w:hAnsi="Arial" w:cs="Arial"/>
    </w:rPr>
  </w:style>
  <w:style w:type="character" w:customStyle="1" w:styleId="WW8Num19z0">
    <w:name w:val="WW8Num19z0"/>
    <w:qFormat/>
    <w:rsid w:val="00DA3852"/>
    <w:rPr>
      <w:rFonts w:ascii="Times New Roman" w:hAnsi="Times New Roman" w:cs="Times New Roman"/>
    </w:rPr>
  </w:style>
  <w:style w:type="character" w:customStyle="1" w:styleId="WW8Num19z1">
    <w:name w:val="WW8Num19z1"/>
    <w:qFormat/>
    <w:rsid w:val="00DA3852"/>
    <w:rPr>
      <w:rFonts w:ascii="Courier New" w:hAnsi="Courier New" w:cs="Courier New"/>
    </w:rPr>
  </w:style>
  <w:style w:type="character" w:customStyle="1" w:styleId="WW8Num19z2">
    <w:name w:val="WW8Num19z2"/>
    <w:qFormat/>
    <w:rsid w:val="00DA3852"/>
    <w:rPr>
      <w:rFonts w:ascii="Wingdings" w:hAnsi="Wingdings" w:cs="Wingdings"/>
    </w:rPr>
  </w:style>
  <w:style w:type="character" w:customStyle="1" w:styleId="WW8Num19z3">
    <w:name w:val="WW8Num19z3"/>
    <w:qFormat/>
    <w:rsid w:val="00DA3852"/>
    <w:rPr>
      <w:rFonts w:ascii="Symbol" w:hAnsi="Symbol" w:cs="Symbol"/>
    </w:rPr>
  </w:style>
  <w:style w:type="character" w:customStyle="1" w:styleId="WW8Num20z0">
    <w:name w:val="WW8Num20z0"/>
    <w:qFormat/>
    <w:rsid w:val="00DA3852"/>
  </w:style>
  <w:style w:type="character" w:customStyle="1" w:styleId="WW8Num20z1">
    <w:name w:val="WW8Num20z1"/>
    <w:qFormat/>
    <w:rsid w:val="00DA3852"/>
  </w:style>
  <w:style w:type="character" w:customStyle="1" w:styleId="WW8Num20z2">
    <w:name w:val="WW8Num20z2"/>
    <w:qFormat/>
    <w:rsid w:val="00DA3852"/>
  </w:style>
  <w:style w:type="character" w:customStyle="1" w:styleId="WW8Num20z3">
    <w:name w:val="WW8Num20z3"/>
    <w:qFormat/>
    <w:rsid w:val="00DA3852"/>
  </w:style>
  <w:style w:type="character" w:customStyle="1" w:styleId="WW8Num20z4">
    <w:name w:val="WW8Num20z4"/>
    <w:qFormat/>
    <w:rsid w:val="00DA3852"/>
  </w:style>
  <w:style w:type="character" w:customStyle="1" w:styleId="WW8Num20z5">
    <w:name w:val="WW8Num20z5"/>
    <w:qFormat/>
    <w:rsid w:val="00DA3852"/>
  </w:style>
  <w:style w:type="character" w:customStyle="1" w:styleId="WW8Num20z6">
    <w:name w:val="WW8Num20z6"/>
    <w:qFormat/>
    <w:rsid w:val="00DA3852"/>
  </w:style>
  <w:style w:type="character" w:customStyle="1" w:styleId="WW8Num20z7">
    <w:name w:val="WW8Num20z7"/>
    <w:qFormat/>
    <w:rsid w:val="00DA3852"/>
  </w:style>
  <w:style w:type="character" w:customStyle="1" w:styleId="WW8Num20z8">
    <w:name w:val="WW8Num20z8"/>
    <w:qFormat/>
    <w:rsid w:val="00DA3852"/>
  </w:style>
  <w:style w:type="character" w:customStyle="1" w:styleId="WW8Num21z0">
    <w:name w:val="WW8Num21z0"/>
    <w:qFormat/>
    <w:rsid w:val="00DA3852"/>
  </w:style>
  <w:style w:type="character" w:customStyle="1" w:styleId="WW8Num21z1">
    <w:name w:val="WW8Num21z1"/>
    <w:qFormat/>
    <w:rsid w:val="00DA3852"/>
    <w:rPr>
      <w:rFonts w:ascii="Symbol" w:hAnsi="Symbol" w:cs="Symbol"/>
      <w:color w:val="000000"/>
    </w:rPr>
  </w:style>
  <w:style w:type="character" w:customStyle="1" w:styleId="WW8Num21z2">
    <w:name w:val="WW8Num21z2"/>
    <w:qFormat/>
    <w:rsid w:val="00DA3852"/>
  </w:style>
  <w:style w:type="character" w:customStyle="1" w:styleId="WW8Num21z3">
    <w:name w:val="WW8Num21z3"/>
    <w:qFormat/>
    <w:rsid w:val="00DA3852"/>
  </w:style>
  <w:style w:type="character" w:customStyle="1" w:styleId="WW8Num21z4">
    <w:name w:val="WW8Num21z4"/>
    <w:qFormat/>
    <w:rsid w:val="00DA3852"/>
  </w:style>
  <w:style w:type="character" w:customStyle="1" w:styleId="WW8Num21z5">
    <w:name w:val="WW8Num21z5"/>
    <w:qFormat/>
    <w:rsid w:val="00DA3852"/>
  </w:style>
  <w:style w:type="character" w:customStyle="1" w:styleId="WW8Num21z6">
    <w:name w:val="WW8Num21z6"/>
    <w:qFormat/>
    <w:rsid w:val="00DA3852"/>
  </w:style>
  <w:style w:type="character" w:customStyle="1" w:styleId="WW8Num21z7">
    <w:name w:val="WW8Num21z7"/>
    <w:qFormat/>
    <w:rsid w:val="00DA3852"/>
  </w:style>
  <w:style w:type="character" w:customStyle="1" w:styleId="WW8Num21z8">
    <w:name w:val="WW8Num21z8"/>
    <w:qFormat/>
    <w:rsid w:val="00DA3852"/>
  </w:style>
  <w:style w:type="character" w:customStyle="1" w:styleId="WW8Num22z0">
    <w:name w:val="WW8Num22z0"/>
    <w:qFormat/>
    <w:rsid w:val="00DA3852"/>
  </w:style>
  <w:style w:type="character" w:customStyle="1" w:styleId="WW8Num22z1">
    <w:name w:val="WW8Num22z1"/>
    <w:qFormat/>
    <w:rsid w:val="00DA3852"/>
  </w:style>
  <w:style w:type="character" w:customStyle="1" w:styleId="WW8Num22z2">
    <w:name w:val="WW8Num22z2"/>
    <w:qFormat/>
    <w:rsid w:val="00DA3852"/>
  </w:style>
  <w:style w:type="character" w:customStyle="1" w:styleId="WW8Num22z3">
    <w:name w:val="WW8Num22z3"/>
    <w:qFormat/>
    <w:rsid w:val="00DA3852"/>
  </w:style>
  <w:style w:type="character" w:customStyle="1" w:styleId="WW8Num22z4">
    <w:name w:val="WW8Num22z4"/>
    <w:qFormat/>
    <w:rsid w:val="00DA3852"/>
  </w:style>
  <w:style w:type="character" w:customStyle="1" w:styleId="WW8Num22z5">
    <w:name w:val="WW8Num22z5"/>
    <w:qFormat/>
    <w:rsid w:val="00DA3852"/>
  </w:style>
  <w:style w:type="character" w:customStyle="1" w:styleId="WW8Num22z6">
    <w:name w:val="WW8Num22z6"/>
    <w:qFormat/>
    <w:rsid w:val="00DA3852"/>
  </w:style>
  <w:style w:type="character" w:customStyle="1" w:styleId="WW8Num22z7">
    <w:name w:val="WW8Num22z7"/>
    <w:qFormat/>
    <w:rsid w:val="00DA3852"/>
  </w:style>
  <w:style w:type="character" w:customStyle="1" w:styleId="WW8Num22z8">
    <w:name w:val="WW8Num22z8"/>
    <w:qFormat/>
    <w:rsid w:val="00DA3852"/>
  </w:style>
  <w:style w:type="character" w:customStyle="1" w:styleId="WW8Num23z0">
    <w:name w:val="WW8Num23z0"/>
    <w:qFormat/>
    <w:rsid w:val="00DA3852"/>
  </w:style>
  <w:style w:type="character" w:customStyle="1" w:styleId="WW8Num23z1">
    <w:name w:val="WW8Num23z1"/>
    <w:qFormat/>
    <w:rsid w:val="00DA3852"/>
  </w:style>
  <w:style w:type="character" w:customStyle="1" w:styleId="WW8Num23z2">
    <w:name w:val="WW8Num23z2"/>
    <w:qFormat/>
    <w:rsid w:val="00DA3852"/>
  </w:style>
  <w:style w:type="character" w:customStyle="1" w:styleId="WW8Num23z3">
    <w:name w:val="WW8Num23z3"/>
    <w:qFormat/>
    <w:rsid w:val="00DA3852"/>
  </w:style>
  <w:style w:type="character" w:customStyle="1" w:styleId="WW8Num23z4">
    <w:name w:val="WW8Num23z4"/>
    <w:qFormat/>
    <w:rsid w:val="00DA3852"/>
  </w:style>
  <w:style w:type="character" w:customStyle="1" w:styleId="WW8Num23z5">
    <w:name w:val="WW8Num23z5"/>
    <w:qFormat/>
    <w:rsid w:val="00DA3852"/>
  </w:style>
  <w:style w:type="character" w:customStyle="1" w:styleId="WW8Num23z6">
    <w:name w:val="WW8Num23z6"/>
    <w:qFormat/>
    <w:rsid w:val="00DA3852"/>
  </w:style>
  <w:style w:type="character" w:customStyle="1" w:styleId="WW8Num23z7">
    <w:name w:val="WW8Num23z7"/>
    <w:qFormat/>
    <w:rsid w:val="00DA3852"/>
  </w:style>
  <w:style w:type="character" w:customStyle="1" w:styleId="WW8Num23z8">
    <w:name w:val="WW8Num23z8"/>
    <w:qFormat/>
    <w:rsid w:val="00DA3852"/>
  </w:style>
  <w:style w:type="character" w:customStyle="1" w:styleId="WW8Num24z0">
    <w:name w:val="WW8Num24z0"/>
    <w:qFormat/>
    <w:rsid w:val="00DA3852"/>
  </w:style>
  <w:style w:type="character" w:customStyle="1" w:styleId="WW8Num24z1">
    <w:name w:val="WW8Num24z1"/>
    <w:qFormat/>
    <w:rsid w:val="00DA3852"/>
  </w:style>
  <w:style w:type="character" w:customStyle="1" w:styleId="WW8Num24z2">
    <w:name w:val="WW8Num24z2"/>
    <w:qFormat/>
    <w:rsid w:val="00DA3852"/>
  </w:style>
  <w:style w:type="character" w:customStyle="1" w:styleId="WW8Num24z3">
    <w:name w:val="WW8Num24z3"/>
    <w:qFormat/>
    <w:rsid w:val="00DA3852"/>
  </w:style>
  <w:style w:type="character" w:customStyle="1" w:styleId="WW8Num24z4">
    <w:name w:val="WW8Num24z4"/>
    <w:qFormat/>
    <w:rsid w:val="00DA3852"/>
  </w:style>
  <w:style w:type="character" w:customStyle="1" w:styleId="WW8Num24z5">
    <w:name w:val="WW8Num24z5"/>
    <w:qFormat/>
    <w:rsid w:val="00DA3852"/>
  </w:style>
  <w:style w:type="character" w:customStyle="1" w:styleId="WW8Num24z6">
    <w:name w:val="WW8Num24z6"/>
    <w:qFormat/>
    <w:rsid w:val="00DA3852"/>
  </w:style>
  <w:style w:type="character" w:customStyle="1" w:styleId="WW8Num24z7">
    <w:name w:val="WW8Num24z7"/>
    <w:qFormat/>
    <w:rsid w:val="00DA3852"/>
  </w:style>
  <w:style w:type="character" w:customStyle="1" w:styleId="WW8Num24z8">
    <w:name w:val="WW8Num24z8"/>
    <w:qFormat/>
    <w:rsid w:val="00DA3852"/>
  </w:style>
  <w:style w:type="character" w:customStyle="1" w:styleId="WW8Num25z0">
    <w:name w:val="WW8Num25z0"/>
    <w:qFormat/>
    <w:rsid w:val="00DA3852"/>
  </w:style>
  <w:style w:type="character" w:customStyle="1" w:styleId="WW8Num25z1">
    <w:name w:val="WW8Num25z1"/>
    <w:qFormat/>
    <w:rsid w:val="00DA3852"/>
  </w:style>
  <w:style w:type="character" w:customStyle="1" w:styleId="WW8Num25z2">
    <w:name w:val="WW8Num25z2"/>
    <w:qFormat/>
    <w:rsid w:val="00DA3852"/>
  </w:style>
  <w:style w:type="character" w:customStyle="1" w:styleId="WW8Num25z3">
    <w:name w:val="WW8Num25z3"/>
    <w:qFormat/>
    <w:rsid w:val="00DA3852"/>
  </w:style>
  <w:style w:type="character" w:customStyle="1" w:styleId="WW8Num25z4">
    <w:name w:val="WW8Num25z4"/>
    <w:qFormat/>
    <w:rsid w:val="00DA3852"/>
  </w:style>
  <w:style w:type="character" w:customStyle="1" w:styleId="WW8Num25z5">
    <w:name w:val="WW8Num25z5"/>
    <w:qFormat/>
    <w:rsid w:val="00DA3852"/>
  </w:style>
  <w:style w:type="character" w:customStyle="1" w:styleId="WW8Num25z6">
    <w:name w:val="WW8Num25z6"/>
    <w:qFormat/>
    <w:rsid w:val="00DA3852"/>
  </w:style>
  <w:style w:type="character" w:customStyle="1" w:styleId="WW8Num25z7">
    <w:name w:val="WW8Num25z7"/>
    <w:qFormat/>
    <w:rsid w:val="00DA3852"/>
  </w:style>
  <w:style w:type="character" w:customStyle="1" w:styleId="WW8Num25z8">
    <w:name w:val="WW8Num25z8"/>
    <w:qFormat/>
    <w:rsid w:val="00DA3852"/>
  </w:style>
  <w:style w:type="character" w:customStyle="1" w:styleId="WW8Num26z0">
    <w:name w:val="WW8Num26z0"/>
    <w:qFormat/>
    <w:rsid w:val="00DA3852"/>
  </w:style>
  <w:style w:type="character" w:customStyle="1" w:styleId="WW8Num26z1">
    <w:name w:val="WW8Num26z1"/>
    <w:qFormat/>
    <w:rsid w:val="00DA3852"/>
  </w:style>
  <w:style w:type="character" w:customStyle="1" w:styleId="WW8Num26z2">
    <w:name w:val="WW8Num26z2"/>
    <w:qFormat/>
    <w:rsid w:val="00DA3852"/>
  </w:style>
  <w:style w:type="character" w:customStyle="1" w:styleId="WW8Num26z3">
    <w:name w:val="WW8Num26z3"/>
    <w:qFormat/>
    <w:rsid w:val="00DA3852"/>
  </w:style>
  <w:style w:type="character" w:customStyle="1" w:styleId="WW8Num26z4">
    <w:name w:val="WW8Num26z4"/>
    <w:qFormat/>
    <w:rsid w:val="00DA3852"/>
  </w:style>
  <w:style w:type="character" w:customStyle="1" w:styleId="WW8Num26z5">
    <w:name w:val="WW8Num26z5"/>
    <w:qFormat/>
    <w:rsid w:val="00DA3852"/>
  </w:style>
  <w:style w:type="character" w:customStyle="1" w:styleId="WW8Num26z6">
    <w:name w:val="WW8Num26z6"/>
    <w:qFormat/>
    <w:rsid w:val="00DA3852"/>
  </w:style>
  <w:style w:type="character" w:customStyle="1" w:styleId="WW8Num26z7">
    <w:name w:val="WW8Num26z7"/>
    <w:qFormat/>
    <w:rsid w:val="00DA3852"/>
  </w:style>
  <w:style w:type="character" w:customStyle="1" w:styleId="WW8Num26z8">
    <w:name w:val="WW8Num26z8"/>
    <w:qFormat/>
    <w:rsid w:val="00DA3852"/>
  </w:style>
  <w:style w:type="character" w:customStyle="1" w:styleId="WW8Num27z0">
    <w:name w:val="WW8Num27z0"/>
    <w:qFormat/>
    <w:rsid w:val="00DA3852"/>
    <w:rPr>
      <w:rFonts w:ascii="Symbol" w:hAnsi="Symbol" w:cs="Symbol"/>
      <w:color w:val="000000"/>
    </w:rPr>
  </w:style>
  <w:style w:type="character" w:customStyle="1" w:styleId="WW8Num27z1">
    <w:name w:val="WW8Num27z1"/>
    <w:qFormat/>
    <w:rsid w:val="00DA3852"/>
    <w:rPr>
      <w:rFonts w:ascii="Courier New" w:hAnsi="Courier New" w:cs="Courier New"/>
    </w:rPr>
  </w:style>
  <w:style w:type="character" w:customStyle="1" w:styleId="WW8Num27z2">
    <w:name w:val="WW8Num27z2"/>
    <w:qFormat/>
    <w:rsid w:val="00DA3852"/>
    <w:rPr>
      <w:rFonts w:ascii="Wingdings" w:hAnsi="Wingdings" w:cs="Wingdings"/>
    </w:rPr>
  </w:style>
  <w:style w:type="character" w:customStyle="1" w:styleId="WW8Num27z3">
    <w:name w:val="WW8Num27z3"/>
    <w:qFormat/>
    <w:rsid w:val="00DA3852"/>
    <w:rPr>
      <w:rFonts w:ascii="Symbol" w:hAnsi="Symbol" w:cs="Symbol"/>
    </w:rPr>
  </w:style>
  <w:style w:type="character" w:customStyle="1" w:styleId="WW8Num28z0">
    <w:name w:val="WW8Num28z0"/>
    <w:qFormat/>
    <w:rsid w:val="00DA3852"/>
  </w:style>
  <w:style w:type="character" w:customStyle="1" w:styleId="WW8Num28z1">
    <w:name w:val="WW8Num28z1"/>
    <w:qFormat/>
    <w:rsid w:val="00DA3852"/>
  </w:style>
  <w:style w:type="character" w:customStyle="1" w:styleId="WW8Num28z2">
    <w:name w:val="WW8Num28z2"/>
    <w:qFormat/>
    <w:rsid w:val="00DA3852"/>
  </w:style>
  <w:style w:type="character" w:customStyle="1" w:styleId="WW8Num28z3">
    <w:name w:val="WW8Num28z3"/>
    <w:qFormat/>
    <w:rsid w:val="00DA3852"/>
  </w:style>
  <w:style w:type="character" w:customStyle="1" w:styleId="WW8Num28z4">
    <w:name w:val="WW8Num28z4"/>
    <w:qFormat/>
    <w:rsid w:val="00DA3852"/>
  </w:style>
  <w:style w:type="character" w:customStyle="1" w:styleId="WW8Num28z5">
    <w:name w:val="WW8Num28z5"/>
    <w:qFormat/>
    <w:rsid w:val="00DA3852"/>
  </w:style>
  <w:style w:type="character" w:customStyle="1" w:styleId="WW8Num28z6">
    <w:name w:val="WW8Num28z6"/>
    <w:qFormat/>
    <w:rsid w:val="00DA3852"/>
  </w:style>
  <w:style w:type="character" w:customStyle="1" w:styleId="WW8Num28z7">
    <w:name w:val="WW8Num28z7"/>
    <w:qFormat/>
    <w:rsid w:val="00DA3852"/>
  </w:style>
  <w:style w:type="character" w:customStyle="1" w:styleId="WW8Num28z8">
    <w:name w:val="WW8Num28z8"/>
    <w:qFormat/>
    <w:rsid w:val="00DA3852"/>
  </w:style>
  <w:style w:type="character" w:customStyle="1" w:styleId="WW8Num29z0">
    <w:name w:val="WW8Num29z0"/>
    <w:qFormat/>
    <w:rsid w:val="00DA3852"/>
  </w:style>
  <w:style w:type="character" w:customStyle="1" w:styleId="WW8Num29z1">
    <w:name w:val="WW8Num29z1"/>
    <w:qFormat/>
    <w:rsid w:val="00DA3852"/>
    <w:rPr>
      <w:rFonts w:ascii="Courier New" w:hAnsi="Courier New" w:cs="Courier New"/>
    </w:rPr>
  </w:style>
  <w:style w:type="character" w:customStyle="1" w:styleId="WW8Num29z2">
    <w:name w:val="WW8Num29z2"/>
    <w:qFormat/>
    <w:rsid w:val="00DA3852"/>
    <w:rPr>
      <w:rFonts w:ascii="Wingdings" w:hAnsi="Wingdings" w:cs="Wingdings"/>
    </w:rPr>
  </w:style>
  <w:style w:type="character" w:customStyle="1" w:styleId="WW8Num29z3">
    <w:name w:val="WW8Num29z3"/>
    <w:qFormat/>
    <w:rsid w:val="00DA3852"/>
    <w:rPr>
      <w:rFonts w:ascii="Symbol" w:hAnsi="Symbol" w:cs="Symbol"/>
    </w:rPr>
  </w:style>
  <w:style w:type="character" w:customStyle="1" w:styleId="WW8Num30z0">
    <w:name w:val="WW8Num30z0"/>
    <w:qFormat/>
    <w:rsid w:val="00DA3852"/>
  </w:style>
  <w:style w:type="character" w:customStyle="1" w:styleId="WW8Num30z1">
    <w:name w:val="WW8Num30z1"/>
    <w:qFormat/>
    <w:rsid w:val="00DA3852"/>
  </w:style>
  <w:style w:type="character" w:customStyle="1" w:styleId="WW8Num30z2">
    <w:name w:val="WW8Num30z2"/>
    <w:qFormat/>
    <w:rsid w:val="00DA3852"/>
  </w:style>
  <w:style w:type="character" w:customStyle="1" w:styleId="WW8Num30z3">
    <w:name w:val="WW8Num30z3"/>
    <w:qFormat/>
    <w:rsid w:val="00DA3852"/>
  </w:style>
  <w:style w:type="character" w:customStyle="1" w:styleId="WW8Num30z4">
    <w:name w:val="WW8Num30z4"/>
    <w:qFormat/>
    <w:rsid w:val="00DA3852"/>
  </w:style>
  <w:style w:type="character" w:customStyle="1" w:styleId="WW8Num30z5">
    <w:name w:val="WW8Num30z5"/>
    <w:qFormat/>
    <w:rsid w:val="00DA3852"/>
  </w:style>
  <w:style w:type="character" w:customStyle="1" w:styleId="WW8Num30z6">
    <w:name w:val="WW8Num30z6"/>
    <w:qFormat/>
    <w:rsid w:val="00DA3852"/>
  </w:style>
  <w:style w:type="character" w:customStyle="1" w:styleId="WW8Num30z7">
    <w:name w:val="WW8Num30z7"/>
    <w:qFormat/>
    <w:rsid w:val="00DA3852"/>
  </w:style>
  <w:style w:type="character" w:customStyle="1" w:styleId="WW8Num30z8">
    <w:name w:val="WW8Num30z8"/>
    <w:qFormat/>
    <w:rsid w:val="00DA3852"/>
  </w:style>
  <w:style w:type="character" w:customStyle="1" w:styleId="WW8Num31z0">
    <w:name w:val="WW8Num31z0"/>
    <w:qFormat/>
    <w:rsid w:val="00DA3852"/>
    <w:rPr>
      <w:rFonts w:ascii="Symbol" w:hAnsi="Symbol" w:cs="Symbol"/>
      <w:color w:val="000000"/>
    </w:rPr>
  </w:style>
  <w:style w:type="character" w:customStyle="1" w:styleId="WW8Num31z1">
    <w:name w:val="WW8Num31z1"/>
    <w:qFormat/>
    <w:rsid w:val="00DA3852"/>
    <w:rPr>
      <w:rFonts w:ascii="Courier New" w:hAnsi="Courier New" w:cs="Courier New"/>
    </w:rPr>
  </w:style>
  <w:style w:type="character" w:customStyle="1" w:styleId="WW8Num31z2">
    <w:name w:val="WW8Num31z2"/>
    <w:qFormat/>
    <w:rsid w:val="00DA3852"/>
    <w:rPr>
      <w:rFonts w:ascii="Wingdings" w:hAnsi="Wingdings" w:cs="Wingdings"/>
    </w:rPr>
  </w:style>
  <w:style w:type="character" w:customStyle="1" w:styleId="WW8Num31z3">
    <w:name w:val="WW8Num31z3"/>
    <w:qFormat/>
    <w:rsid w:val="00DA3852"/>
    <w:rPr>
      <w:rFonts w:ascii="Symbol" w:hAnsi="Symbol" w:cs="Symbol"/>
    </w:rPr>
  </w:style>
  <w:style w:type="character" w:customStyle="1" w:styleId="affc">
    <w:name w:val="Название Знак"/>
    <w:qFormat/>
    <w:rsid w:val="00DA3852"/>
    <w:rPr>
      <w:rFonts w:ascii="Arial" w:hAnsi="Arial" w:cs="Arial"/>
      <w:sz w:val="24"/>
      <w:lang w:val="ru-RU" w:bidi="ar-SA"/>
    </w:rPr>
  </w:style>
  <w:style w:type="character" w:customStyle="1" w:styleId="S">
    <w:name w:val="S_Обычный Знак"/>
    <w:qFormat/>
    <w:rsid w:val="00DA3852"/>
    <w:rPr>
      <w:sz w:val="24"/>
      <w:szCs w:val="24"/>
      <w:lang w:val="ru-RU" w:bidi="ar-SA"/>
    </w:rPr>
  </w:style>
  <w:style w:type="character" w:customStyle="1" w:styleId="affd">
    <w:name w:val="Современный Знак"/>
    <w:qFormat/>
    <w:rsid w:val="00DA3852"/>
    <w:rPr>
      <w:b/>
      <w:sz w:val="24"/>
      <w:lang w:val="ru-RU" w:eastAsia="ja-JP" w:bidi="ar-SA"/>
    </w:rPr>
  </w:style>
  <w:style w:type="character" w:customStyle="1" w:styleId="affe">
    <w:name w:val="Выделение жирным"/>
    <w:qFormat/>
    <w:rsid w:val="00DA3852"/>
    <w:rPr>
      <w:b/>
      <w:bCs/>
    </w:rPr>
  </w:style>
  <w:style w:type="character" w:customStyle="1" w:styleId="afff">
    <w:name w:val="Содержимое таблицы Знак"/>
    <w:qFormat/>
    <w:rsid w:val="00DA3852"/>
    <w:rPr>
      <w:rFonts w:ascii="Arial" w:eastAsia="Arial Unicode MS" w:hAnsi="Arial" w:cs="Arial"/>
      <w:sz w:val="24"/>
      <w:szCs w:val="24"/>
      <w:lang w:val="ru-RU" w:bidi="ar-SA"/>
    </w:rPr>
  </w:style>
  <w:style w:type="character" w:customStyle="1" w:styleId="1a">
    <w:name w:val="Подзаголовок Знак1"/>
    <w:uiPriority w:val="11"/>
    <w:qFormat/>
    <w:rsid w:val="00DA3852"/>
    <w:rPr>
      <w:rFonts w:ascii="Cambria" w:eastAsia="Times New Roman" w:hAnsi="Cambria" w:cs="Times New Roman"/>
      <w:sz w:val="24"/>
      <w:szCs w:val="24"/>
    </w:rPr>
  </w:style>
  <w:style w:type="character" w:customStyle="1" w:styleId="afff0">
    <w:name w:val="Текст концевой сноски Знак"/>
    <w:qFormat/>
    <w:rsid w:val="00DA3852"/>
    <w:rPr>
      <w:sz w:val="26"/>
      <w:szCs w:val="24"/>
      <w:lang w:val="ru-RU"/>
    </w:rPr>
  </w:style>
  <w:style w:type="character" w:customStyle="1" w:styleId="comment">
    <w:name w:val="comment"/>
    <w:qFormat/>
    <w:rsid w:val="00DA3852"/>
  </w:style>
  <w:style w:type="character" w:customStyle="1" w:styleId="afff1">
    <w:name w:val="Посещённая гиперссылка"/>
    <w:rsid w:val="00DA3852"/>
    <w:rPr>
      <w:color w:val="800000"/>
      <w:u w:val="single"/>
    </w:rPr>
  </w:style>
  <w:style w:type="character" w:customStyle="1" w:styleId="A80">
    <w:name w:val="A8"/>
    <w:qFormat/>
    <w:rsid w:val="00DA3852"/>
    <w:rPr>
      <w:rFonts w:cs="Univers Condensed"/>
      <w:color w:val="000000"/>
      <w:sz w:val="22"/>
      <w:szCs w:val="22"/>
    </w:rPr>
  </w:style>
  <w:style w:type="character" w:customStyle="1" w:styleId="afff2">
    <w:name w:val="Нумерация строк"/>
    <w:rsid w:val="00DA3852"/>
  </w:style>
  <w:style w:type="character" w:customStyle="1" w:styleId="BodyTextChar">
    <w:name w:val="Body Text Char"/>
    <w:qFormat/>
    <w:rsid w:val="00DA3852"/>
    <w:rPr>
      <w:rFonts w:ascii="Tahoma" w:eastAsiaTheme="minorEastAsia" w:hAnsi="Tahoma" w:cs="Tahoma"/>
      <w:spacing w:val="1"/>
      <w:sz w:val="17"/>
      <w:szCs w:val="17"/>
      <w:shd w:val="clear" w:color="auto" w:fill="FFFFFF"/>
    </w:rPr>
  </w:style>
  <w:style w:type="character" w:customStyle="1" w:styleId="1b">
    <w:name w:val="Основной текст Знак1"/>
    <w:uiPriority w:val="99"/>
    <w:qFormat/>
    <w:rsid w:val="00DA3852"/>
    <w:rPr>
      <w:rFonts w:ascii="Times New Roman" w:hAnsi="Times New Roman" w:cs="Times New Roman"/>
      <w:sz w:val="24"/>
      <w:szCs w:val="24"/>
    </w:rPr>
  </w:style>
  <w:style w:type="character" w:customStyle="1" w:styleId="ConsNonformat">
    <w:name w:val="ConsNonformat Знак"/>
    <w:qFormat/>
    <w:rsid w:val="00DA3852"/>
    <w:rPr>
      <w:rFonts w:ascii="Courier New" w:hAnsi="Courier New" w:cs="Courier New"/>
      <w:lang w:val="ru-RU" w:bidi="ar-SA"/>
    </w:rPr>
  </w:style>
  <w:style w:type="character" w:styleId="afff3">
    <w:name w:val="Emphasis"/>
    <w:uiPriority w:val="20"/>
    <w:qFormat/>
    <w:rsid w:val="00DA3852"/>
    <w:rPr>
      <w:i/>
      <w:iCs/>
    </w:rPr>
  </w:style>
  <w:style w:type="character" w:customStyle="1" w:styleId="CharacterStyle16">
    <w:name w:val="CharacterStyle16"/>
    <w:qFormat/>
    <w:rsid w:val="00DA3852"/>
    <w:rPr>
      <w:rFonts w:ascii="Times New Roman" w:eastAsia="Times New Roman" w:hAnsi="Times New Roman" w:cs="Times New Roman"/>
      <w:b w:val="0"/>
      <w:i w:val="0"/>
      <w:strike w:val="0"/>
      <w:dstrike w:val="0"/>
      <w:color w:val="000000"/>
      <w:sz w:val="24"/>
      <w:szCs w:val="24"/>
      <w:u w:val="none"/>
      <w:lang w:val="ru-RU" w:eastAsia="ru-RU"/>
    </w:rPr>
  </w:style>
  <w:style w:type="character" w:customStyle="1" w:styleId="CharacterStyle17">
    <w:name w:val="CharacterStyle17"/>
    <w:qFormat/>
    <w:rsid w:val="00DA3852"/>
    <w:rPr>
      <w:rFonts w:ascii="Times New Roman" w:eastAsia="Times New Roman" w:hAnsi="Times New Roman" w:cs="Times New Roman"/>
      <w:b w:val="0"/>
      <w:i w:val="0"/>
      <w:strike w:val="0"/>
      <w:dstrike w:val="0"/>
      <w:color w:val="000000"/>
      <w:sz w:val="24"/>
      <w:szCs w:val="24"/>
      <w:u w:val="none"/>
      <w:lang w:val="ru-RU" w:eastAsia="ru-RU"/>
    </w:rPr>
  </w:style>
  <w:style w:type="paragraph" w:styleId="afff4">
    <w:name w:val="List"/>
    <w:basedOn w:val="ad"/>
    <w:rsid w:val="00DA3852"/>
    <w:pPr>
      <w:suppressAutoHyphens/>
      <w:spacing w:after="140" w:line="276" w:lineRule="auto"/>
      <w:jc w:val="left"/>
    </w:pPr>
    <w:rPr>
      <w:rFonts w:asciiTheme="minorHAnsi" w:eastAsiaTheme="minorEastAsia" w:hAnsiTheme="minorHAnsi" w:cs="Arial"/>
      <w:sz w:val="22"/>
      <w:szCs w:val="22"/>
      <w:lang w:val="ru-RU" w:eastAsia="ru-RU"/>
    </w:rPr>
  </w:style>
  <w:style w:type="paragraph" w:styleId="afff5">
    <w:name w:val="caption"/>
    <w:basedOn w:val="a0"/>
    <w:uiPriority w:val="35"/>
    <w:qFormat/>
    <w:rsid w:val="00DA3852"/>
    <w:pPr>
      <w:suppressLineNumbers/>
      <w:suppressAutoHyphens/>
      <w:spacing w:before="120" w:after="120"/>
    </w:pPr>
    <w:rPr>
      <w:rFonts w:cs="Arial"/>
      <w:i/>
      <w:iCs/>
      <w:sz w:val="24"/>
      <w:szCs w:val="24"/>
    </w:rPr>
  </w:style>
  <w:style w:type="paragraph" w:styleId="1c">
    <w:name w:val="index 1"/>
    <w:basedOn w:val="a0"/>
    <w:next w:val="a0"/>
    <w:autoRedefine/>
    <w:uiPriority w:val="99"/>
    <w:semiHidden/>
    <w:unhideWhenUsed/>
    <w:rsid w:val="00DA3852"/>
    <w:pPr>
      <w:spacing w:after="0" w:line="240" w:lineRule="auto"/>
      <w:ind w:left="220" w:hanging="220"/>
    </w:pPr>
  </w:style>
  <w:style w:type="paragraph" w:styleId="afff6">
    <w:name w:val="index heading"/>
    <w:basedOn w:val="a0"/>
    <w:qFormat/>
    <w:rsid w:val="00DA3852"/>
    <w:pPr>
      <w:suppressLineNumbers/>
      <w:suppressAutoHyphens/>
    </w:pPr>
    <w:rPr>
      <w:rFonts w:cs="Arial"/>
    </w:rPr>
  </w:style>
  <w:style w:type="paragraph" w:customStyle="1" w:styleId="Style26">
    <w:name w:val="Style26"/>
    <w:basedOn w:val="a0"/>
    <w:uiPriority w:val="99"/>
    <w:qFormat/>
    <w:rsid w:val="00DA3852"/>
    <w:pPr>
      <w:widowControl w:val="0"/>
      <w:suppressAutoHyphens/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ff7">
    <w:name w:val="Верхний и нижний колонтитулы"/>
    <w:basedOn w:val="a0"/>
    <w:qFormat/>
    <w:rsid w:val="00DA3852"/>
    <w:pPr>
      <w:suppressAutoHyphens/>
    </w:pPr>
  </w:style>
  <w:style w:type="paragraph" w:customStyle="1" w:styleId="afff8">
    <w:name w:val="Содержимое врезки"/>
    <w:basedOn w:val="a0"/>
    <w:qFormat/>
    <w:rsid w:val="00DA3852"/>
    <w:pPr>
      <w:suppressAutoHyphens/>
    </w:pPr>
  </w:style>
  <w:style w:type="paragraph" w:styleId="25">
    <w:name w:val="Body Text 2"/>
    <w:basedOn w:val="a0"/>
    <w:link w:val="26"/>
    <w:uiPriority w:val="99"/>
    <w:qFormat/>
    <w:rsid w:val="00DA3852"/>
    <w:pPr>
      <w:suppressAutoHyphens/>
      <w:jc w:val="center"/>
    </w:pPr>
    <w:rPr>
      <w:rFonts w:ascii="Arial" w:eastAsia="Times New Roman" w:hAnsi="Arial" w:cs="Arial"/>
      <w:b/>
      <w:sz w:val="24"/>
      <w:szCs w:val="20"/>
    </w:rPr>
  </w:style>
  <w:style w:type="character" w:customStyle="1" w:styleId="26">
    <w:name w:val="Основной текст 2 Знак"/>
    <w:basedOn w:val="a1"/>
    <w:link w:val="25"/>
    <w:uiPriority w:val="99"/>
    <w:rsid w:val="00DA3852"/>
    <w:rPr>
      <w:rFonts w:ascii="Arial" w:eastAsia="Times New Roman" w:hAnsi="Arial" w:cs="Arial"/>
      <w:b/>
      <w:sz w:val="24"/>
      <w:szCs w:val="20"/>
      <w:lang w:eastAsia="ru-RU"/>
    </w:rPr>
  </w:style>
  <w:style w:type="paragraph" w:customStyle="1" w:styleId="1d">
    <w:name w:val="Заголовок1"/>
    <w:basedOn w:val="a0"/>
    <w:next w:val="ad"/>
    <w:qFormat/>
    <w:rsid w:val="00DA3852"/>
    <w:pPr>
      <w:keepNext/>
      <w:widowControl w:val="0"/>
      <w:suppressAutoHyphens/>
      <w:spacing w:before="240" w:after="120"/>
      <w:jc w:val="center"/>
    </w:pPr>
    <w:rPr>
      <w:rFonts w:ascii="Arial" w:eastAsia="Lucida Sans Unicode" w:hAnsi="Arial" w:cs="Tahoma"/>
      <w:b/>
      <w:color w:val="000000"/>
      <w:sz w:val="32"/>
      <w:szCs w:val="32"/>
    </w:rPr>
  </w:style>
  <w:style w:type="paragraph" w:styleId="afff9">
    <w:name w:val="Normal Indent"/>
    <w:basedOn w:val="a0"/>
    <w:qFormat/>
    <w:rsid w:val="00DA3852"/>
    <w:pPr>
      <w:suppressAutoHyphens/>
      <w:spacing w:after="60"/>
      <w:ind w:left="708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0">
    <w:name w:val="S_Обычный"/>
    <w:basedOn w:val="a0"/>
    <w:qFormat/>
    <w:rsid w:val="00DA3852"/>
    <w:pPr>
      <w:suppressAutoHyphens/>
      <w:spacing w:line="360" w:lineRule="auto"/>
      <w:ind w:firstLine="709"/>
      <w:jc w:val="both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1e">
    <w:name w:val="Маркированный список1"/>
    <w:basedOn w:val="a0"/>
    <w:qFormat/>
    <w:rsid w:val="00DA3852"/>
    <w:pPr>
      <w:tabs>
        <w:tab w:val="left" w:pos="840"/>
        <w:tab w:val="left" w:pos="900"/>
        <w:tab w:val="left" w:pos="2149"/>
      </w:tabs>
      <w:suppressAutoHyphens/>
      <w:spacing w:line="360" w:lineRule="auto"/>
      <w:ind w:left="2149" w:hanging="360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f">
    <w:name w:val="Знак1"/>
    <w:basedOn w:val="a0"/>
    <w:uiPriority w:val="99"/>
    <w:qFormat/>
    <w:rsid w:val="00DA3852"/>
    <w:pPr>
      <w:suppressAutoHyphens/>
      <w:spacing w:before="100" w:after="100"/>
    </w:pPr>
    <w:rPr>
      <w:rFonts w:ascii="Tahoma" w:eastAsia="Times New Roman" w:hAnsi="Tahoma" w:cs="Tahoma"/>
      <w:sz w:val="20"/>
      <w:szCs w:val="20"/>
      <w:lang w:val="en-US"/>
    </w:rPr>
  </w:style>
  <w:style w:type="paragraph" w:customStyle="1" w:styleId="afffa">
    <w:name w:val="Знак Знак Знак Знак Знак Знак Знак Знак Знак Знак Знак Знак Знак Знак Знак Знак Знак Знак Знак Знак Знак Знак"/>
    <w:basedOn w:val="a0"/>
    <w:qFormat/>
    <w:rsid w:val="00DA3852"/>
    <w:pPr>
      <w:tabs>
        <w:tab w:val="left" w:pos="1980"/>
      </w:tabs>
      <w:suppressAutoHyphens/>
      <w:spacing w:after="160" w:line="240" w:lineRule="exact"/>
    </w:pPr>
    <w:rPr>
      <w:rFonts w:ascii="Times New Roman" w:eastAsia="Calibri" w:hAnsi="Times New Roman" w:cs="Times New Roman"/>
      <w:sz w:val="20"/>
      <w:szCs w:val="20"/>
      <w:lang w:eastAsia="zh-CN"/>
    </w:rPr>
  </w:style>
  <w:style w:type="paragraph" w:customStyle="1" w:styleId="310">
    <w:name w:val="Основной текст 31"/>
    <w:basedOn w:val="a0"/>
    <w:qFormat/>
    <w:rsid w:val="00DA3852"/>
    <w:pPr>
      <w:widowControl w:val="0"/>
      <w:suppressAutoHyphens/>
    </w:pPr>
    <w:rPr>
      <w:rFonts w:ascii="Arial" w:eastAsia="Arial Unicode MS" w:hAnsi="Arial" w:cs="Arial"/>
      <w:sz w:val="24"/>
      <w:szCs w:val="24"/>
    </w:rPr>
  </w:style>
  <w:style w:type="paragraph" w:customStyle="1" w:styleId="afffb">
    <w:name w:val="Современный"/>
    <w:qFormat/>
    <w:rsid w:val="00DA3852"/>
    <w:pPr>
      <w:suppressAutoHyphens/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0"/>
      <w:lang w:eastAsia="ja-JP"/>
    </w:rPr>
  </w:style>
  <w:style w:type="paragraph" w:customStyle="1" w:styleId="311">
    <w:name w:val="Основной текст с отступом 31"/>
    <w:basedOn w:val="a0"/>
    <w:uiPriority w:val="99"/>
    <w:qFormat/>
    <w:rsid w:val="00DA3852"/>
    <w:pPr>
      <w:widowControl w:val="0"/>
      <w:suppressAutoHyphens/>
      <w:ind w:left="360"/>
      <w:jc w:val="center"/>
    </w:pPr>
    <w:rPr>
      <w:rFonts w:ascii="Arial" w:eastAsia="Times New Roman" w:hAnsi="Arial" w:cs="Arial"/>
      <w:b/>
      <w:color w:val="000000"/>
      <w:sz w:val="24"/>
      <w:szCs w:val="26"/>
    </w:rPr>
  </w:style>
  <w:style w:type="paragraph" w:customStyle="1" w:styleId="afffc">
    <w:name w:val="Обычный (веб)"/>
    <w:basedOn w:val="a0"/>
    <w:qFormat/>
    <w:rsid w:val="00DA3852"/>
    <w:pPr>
      <w:suppressAutoHyphens/>
      <w:spacing w:before="100" w:after="100"/>
    </w:pPr>
    <w:rPr>
      <w:rFonts w:ascii="Times New Roman" w:eastAsia="Times New Roman" w:hAnsi="Times New Roman" w:cs="Times New Roman"/>
      <w:sz w:val="24"/>
      <w:szCs w:val="24"/>
    </w:rPr>
  </w:style>
  <w:style w:type="paragraph" w:styleId="afffd">
    <w:name w:val="Block Text"/>
    <w:basedOn w:val="a0"/>
    <w:qFormat/>
    <w:rsid w:val="00DA3852"/>
    <w:pPr>
      <w:suppressAutoHyphens/>
      <w:overflowPunct w:val="0"/>
      <w:ind w:left="-567" w:right="-766"/>
      <w:textAlignment w:val="baseline"/>
    </w:pPr>
    <w:rPr>
      <w:rFonts w:ascii="Arial" w:eastAsia="Times New Roman" w:hAnsi="Arial" w:cs="Arial"/>
      <w:sz w:val="24"/>
      <w:szCs w:val="20"/>
    </w:rPr>
  </w:style>
  <w:style w:type="paragraph" w:styleId="afffe">
    <w:name w:val="endnote text"/>
    <w:basedOn w:val="a0"/>
    <w:link w:val="1f0"/>
    <w:rsid w:val="00DA3852"/>
    <w:pPr>
      <w:suppressLineNumbers/>
      <w:suppressAutoHyphens/>
      <w:ind w:left="339" w:hanging="339"/>
    </w:pPr>
    <w:rPr>
      <w:sz w:val="20"/>
      <w:szCs w:val="20"/>
    </w:rPr>
  </w:style>
  <w:style w:type="character" w:customStyle="1" w:styleId="1f0">
    <w:name w:val="Текст концевой сноски Знак1"/>
    <w:basedOn w:val="a1"/>
    <w:link w:val="afffe"/>
    <w:rsid w:val="00DA3852"/>
    <w:rPr>
      <w:rFonts w:eastAsiaTheme="minorEastAsia"/>
      <w:sz w:val="20"/>
      <w:szCs w:val="20"/>
      <w:lang w:eastAsia="ru-RU"/>
    </w:rPr>
  </w:style>
  <w:style w:type="paragraph" w:customStyle="1" w:styleId="141">
    <w:name w:val="Док14 инт1"/>
    <w:basedOn w:val="a0"/>
    <w:qFormat/>
    <w:rsid w:val="00DA3852"/>
    <w:pPr>
      <w:widowControl w:val="0"/>
      <w:suppressAutoHyphens/>
      <w:spacing w:line="360" w:lineRule="auto"/>
      <w:ind w:firstLine="680"/>
      <w:jc w:val="both"/>
    </w:pPr>
    <w:rPr>
      <w:rFonts w:ascii="Times New Roman" w:eastAsia="Times New Roman" w:hAnsi="Times New Roman" w:cs="Times New Roman"/>
      <w:sz w:val="28"/>
      <w:szCs w:val="24"/>
    </w:rPr>
  </w:style>
  <w:style w:type="paragraph" w:customStyle="1" w:styleId="S1">
    <w:name w:val="S_Заголовок 1"/>
    <w:basedOn w:val="a0"/>
    <w:qFormat/>
    <w:rsid w:val="00DA3852"/>
    <w:pPr>
      <w:numPr>
        <w:numId w:val="2"/>
      </w:numPr>
      <w:suppressAutoHyphens/>
      <w:jc w:val="center"/>
    </w:pPr>
    <w:rPr>
      <w:rFonts w:ascii="Times New Roman" w:eastAsia="Times New Roman" w:hAnsi="Times New Roman" w:cs="Times New Roman"/>
      <w:b/>
      <w:caps/>
      <w:sz w:val="24"/>
      <w:szCs w:val="24"/>
    </w:rPr>
  </w:style>
  <w:style w:type="paragraph" w:customStyle="1" w:styleId="S2">
    <w:name w:val="S_Заголовок 2"/>
    <w:basedOn w:val="2"/>
    <w:qFormat/>
    <w:rsid w:val="00DA3852"/>
    <w:pPr>
      <w:keepNext w:val="0"/>
      <w:keepLines/>
      <w:tabs>
        <w:tab w:val="left" w:pos="360"/>
        <w:tab w:val="left" w:pos="1080"/>
      </w:tabs>
      <w:suppressAutoHyphens/>
      <w:spacing w:before="200" w:after="0" w:line="360" w:lineRule="auto"/>
      <w:ind w:firstLine="720"/>
      <w:jc w:val="both"/>
    </w:pPr>
    <w:rPr>
      <w:rFonts w:ascii="Times New Roman" w:eastAsia="Times New Roman" w:hAnsi="Times New Roman"/>
      <w:i w:val="0"/>
      <w:iCs w:val="0"/>
      <w:sz w:val="24"/>
      <w:szCs w:val="24"/>
      <w:lang w:val="ru-RU" w:eastAsia="ru-RU"/>
    </w:rPr>
  </w:style>
  <w:style w:type="paragraph" w:customStyle="1" w:styleId="S3">
    <w:name w:val="S_Заголовок 3"/>
    <w:basedOn w:val="3"/>
    <w:qFormat/>
    <w:rsid w:val="00DA3852"/>
    <w:pPr>
      <w:keepNext w:val="0"/>
      <w:tabs>
        <w:tab w:val="left" w:pos="360"/>
        <w:tab w:val="left" w:pos="1260"/>
      </w:tabs>
      <w:suppressAutoHyphens/>
      <w:spacing w:before="140" w:after="120" w:line="360" w:lineRule="auto"/>
      <w:ind w:firstLine="720"/>
    </w:pPr>
    <w:rPr>
      <w:rFonts w:ascii="Times New Roman" w:eastAsia="Times New Roman" w:hAnsi="Times New Roman"/>
      <w:sz w:val="20"/>
      <w:szCs w:val="24"/>
      <w:u w:val="single"/>
      <w:lang w:val="ru-RU" w:eastAsia="ru-RU"/>
    </w:rPr>
  </w:style>
  <w:style w:type="paragraph" w:customStyle="1" w:styleId="S4">
    <w:name w:val="S_Заголовок 4"/>
    <w:basedOn w:val="4"/>
    <w:qFormat/>
    <w:rsid w:val="00DA3852"/>
    <w:pPr>
      <w:keepNext w:val="0"/>
      <w:keepLines w:val="0"/>
      <w:tabs>
        <w:tab w:val="left" w:pos="360"/>
      </w:tabs>
      <w:spacing w:before="120" w:after="120"/>
    </w:pPr>
    <w:rPr>
      <w:rFonts w:ascii="Times New Roman" w:eastAsia="Times New Roman" w:hAnsi="Times New Roman" w:cs="Times New Roman"/>
      <w:b w:val="0"/>
      <w:color w:val="auto"/>
      <w:sz w:val="24"/>
      <w:szCs w:val="24"/>
      <w:lang w:eastAsia="ru-RU"/>
    </w:rPr>
  </w:style>
  <w:style w:type="paragraph" w:customStyle="1" w:styleId="caaieiaie2">
    <w:name w:val="caaieiaie 2"/>
    <w:basedOn w:val="a0"/>
    <w:next w:val="a0"/>
    <w:qFormat/>
    <w:rsid w:val="00DA3852"/>
    <w:pPr>
      <w:keepNext/>
      <w:widowControl w:val="0"/>
      <w:suppressAutoHyphens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affff">
    <w:name w:val="Знак Знак Знак Знак Знак Знак Знак"/>
    <w:basedOn w:val="a0"/>
    <w:qFormat/>
    <w:rsid w:val="00DA3852"/>
    <w:pPr>
      <w:widowControl w:val="0"/>
      <w:suppressAutoHyphens/>
      <w:spacing w:after="160" w:line="240" w:lineRule="exact"/>
      <w:jc w:val="right"/>
    </w:pPr>
    <w:rPr>
      <w:rFonts w:ascii="Arial" w:eastAsia="Times New Roman" w:hAnsi="Arial" w:cs="Arial"/>
      <w:sz w:val="20"/>
      <w:szCs w:val="20"/>
      <w:lang w:val="en-GB"/>
    </w:rPr>
  </w:style>
  <w:style w:type="paragraph" w:customStyle="1" w:styleId="ConsNonformat0">
    <w:name w:val="ConsNonformat"/>
    <w:qFormat/>
    <w:rsid w:val="00DA3852"/>
    <w:pPr>
      <w:widowControl w:val="0"/>
      <w:suppressAutoHyphens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formattext">
    <w:name w:val="formattext"/>
    <w:basedOn w:val="a0"/>
    <w:qFormat/>
    <w:rsid w:val="00DA3852"/>
    <w:pPr>
      <w:suppressAutoHyphens/>
      <w:spacing w:before="100" w:after="10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aragraphStyle16">
    <w:name w:val="ParagraphStyle16"/>
    <w:qFormat/>
    <w:rsid w:val="00DA3852"/>
    <w:pPr>
      <w:suppressAutoHyphens/>
      <w:spacing w:after="0" w:line="240" w:lineRule="auto"/>
      <w:ind w:left="62" w:right="56"/>
      <w:jc w:val="center"/>
    </w:pPr>
    <w:rPr>
      <w:rFonts w:eastAsia="Calibri" w:cs="Calibri"/>
      <w:lang w:eastAsia="ru-RU"/>
    </w:rPr>
  </w:style>
  <w:style w:type="paragraph" w:customStyle="1" w:styleId="ParagraphStyle17">
    <w:name w:val="ParagraphStyle17"/>
    <w:qFormat/>
    <w:rsid w:val="00DA3852"/>
    <w:pPr>
      <w:suppressAutoHyphens/>
      <w:spacing w:after="0" w:line="240" w:lineRule="auto"/>
      <w:ind w:left="62" w:right="56"/>
      <w:jc w:val="right"/>
    </w:pPr>
    <w:rPr>
      <w:rFonts w:eastAsia="Calibri" w:cs="Calibri"/>
      <w:lang w:eastAsia="ru-RU"/>
    </w:rPr>
  </w:style>
  <w:style w:type="paragraph" w:customStyle="1" w:styleId="affff0">
    <w:name w:val="Заголовок таблицы"/>
    <w:basedOn w:val="aff3"/>
    <w:qFormat/>
    <w:rsid w:val="00DA3852"/>
    <w:pPr>
      <w:spacing w:after="200" w:line="276" w:lineRule="auto"/>
      <w:jc w:val="center"/>
    </w:pPr>
    <w:rPr>
      <w:rFonts w:asciiTheme="minorHAnsi" w:eastAsiaTheme="minorEastAsia" w:hAnsiTheme="minorHAnsi" w:cstheme="minorBidi"/>
      <w:b/>
      <w:bCs/>
      <w:kern w:val="0"/>
      <w:sz w:val="22"/>
      <w:szCs w:val="22"/>
      <w:lang w:eastAsia="ru-RU"/>
    </w:rPr>
  </w:style>
  <w:style w:type="numbering" w:customStyle="1" w:styleId="WW8Num1">
    <w:name w:val="WW8Num1"/>
    <w:qFormat/>
    <w:rsid w:val="00DA3852"/>
  </w:style>
  <w:style w:type="numbering" w:customStyle="1" w:styleId="WW8Num2">
    <w:name w:val="WW8Num2"/>
    <w:qFormat/>
    <w:rsid w:val="00DA3852"/>
  </w:style>
  <w:style w:type="numbering" w:customStyle="1" w:styleId="WW8Num3">
    <w:name w:val="WW8Num3"/>
    <w:qFormat/>
    <w:rsid w:val="00DA3852"/>
  </w:style>
  <w:style w:type="numbering" w:customStyle="1" w:styleId="WW8Num4">
    <w:name w:val="WW8Num4"/>
    <w:qFormat/>
    <w:rsid w:val="00DA3852"/>
  </w:style>
  <w:style w:type="numbering" w:customStyle="1" w:styleId="WW8Num5">
    <w:name w:val="WW8Num5"/>
    <w:qFormat/>
    <w:rsid w:val="00DA3852"/>
  </w:style>
  <w:style w:type="numbering" w:customStyle="1" w:styleId="WW8Num6">
    <w:name w:val="WW8Num6"/>
    <w:qFormat/>
    <w:rsid w:val="00DA3852"/>
  </w:style>
  <w:style w:type="numbering" w:customStyle="1" w:styleId="WW8Num7">
    <w:name w:val="WW8Num7"/>
    <w:qFormat/>
    <w:rsid w:val="00DA3852"/>
  </w:style>
  <w:style w:type="numbering" w:customStyle="1" w:styleId="WW8Num8">
    <w:name w:val="WW8Num8"/>
    <w:qFormat/>
    <w:rsid w:val="00DA3852"/>
  </w:style>
  <w:style w:type="numbering" w:customStyle="1" w:styleId="WW8Num9">
    <w:name w:val="WW8Num9"/>
    <w:qFormat/>
    <w:rsid w:val="00DA3852"/>
  </w:style>
  <w:style w:type="numbering" w:customStyle="1" w:styleId="WW8Num10">
    <w:name w:val="WW8Num10"/>
    <w:qFormat/>
    <w:rsid w:val="00DA3852"/>
  </w:style>
  <w:style w:type="numbering" w:customStyle="1" w:styleId="WW8Num11">
    <w:name w:val="WW8Num11"/>
    <w:qFormat/>
    <w:rsid w:val="00DA3852"/>
  </w:style>
  <w:style w:type="numbering" w:customStyle="1" w:styleId="WW8Num12">
    <w:name w:val="WW8Num12"/>
    <w:qFormat/>
    <w:rsid w:val="00DA3852"/>
  </w:style>
  <w:style w:type="numbering" w:customStyle="1" w:styleId="WW8Num13">
    <w:name w:val="WW8Num13"/>
    <w:qFormat/>
    <w:rsid w:val="00DA3852"/>
  </w:style>
  <w:style w:type="numbering" w:customStyle="1" w:styleId="WW8Num14">
    <w:name w:val="WW8Num14"/>
    <w:qFormat/>
    <w:rsid w:val="00DA3852"/>
  </w:style>
  <w:style w:type="numbering" w:customStyle="1" w:styleId="WW8Num15">
    <w:name w:val="WW8Num15"/>
    <w:qFormat/>
    <w:rsid w:val="00DA3852"/>
  </w:style>
  <w:style w:type="numbering" w:customStyle="1" w:styleId="WW8Num16">
    <w:name w:val="WW8Num16"/>
    <w:qFormat/>
    <w:rsid w:val="00DA3852"/>
  </w:style>
  <w:style w:type="numbering" w:customStyle="1" w:styleId="WW8Num17">
    <w:name w:val="WW8Num17"/>
    <w:qFormat/>
    <w:rsid w:val="00DA3852"/>
  </w:style>
  <w:style w:type="numbering" w:customStyle="1" w:styleId="WW8Num18">
    <w:name w:val="WW8Num18"/>
    <w:qFormat/>
    <w:rsid w:val="00DA3852"/>
  </w:style>
  <w:style w:type="numbering" w:customStyle="1" w:styleId="WW8Num19">
    <w:name w:val="WW8Num19"/>
    <w:qFormat/>
    <w:rsid w:val="00DA3852"/>
  </w:style>
  <w:style w:type="numbering" w:customStyle="1" w:styleId="WW8Num20">
    <w:name w:val="WW8Num20"/>
    <w:qFormat/>
    <w:rsid w:val="00DA3852"/>
  </w:style>
  <w:style w:type="numbering" w:customStyle="1" w:styleId="WW8Num21">
    <w:name w:val="WW8Num21"/>
    <w:qFormat/>
    <w:rsid w:val="00DA3852"/>
  </w:style>
  <w:style w:type="numbering" w:customStyle="1" w:styleId="WW8Num22">
    <w:name w:val="WW8Num22"/>
    <w:qFormat/>
    <w:rsid w:val="00DA3852"/>
  </w:style>
  <w:style w:type="numbering" w:customStyle="1" w:styleId="WW8Num23">
    <w:name w:val="WW8Num23"/>
    <w:qFormat/>
    <w:rsid w:val="00DA3852"/>
  </w:style>
  <w:style w:type="numbering" w:customStyle="1" w:styleId="WW8Num24">
    <w:name w:val="WW8Num24"/>
    <w:qFormat/>
    <w:rsid w:val="00DA3852"/>
  </w:style>
  <w:style w:type="numbering" w:customStyle="1" w:styleId="WW8Num25">
    <w:name w:val="WW8Num25"/>
    <w:qFormat/>
    <w:rsid w:val="00DA3852"/>
  </w:style>
  <w:style w:type="numbering" w:customStyle="1" w:styleId="WW8Num26">
    <w:name w:val="WW8Num26"/>
    <w:qFormat/>
    <w:rsid w:val="00DA3852"/>
  </w:style>
  <w:style w:type="numbering" w:customStyle="1" w:styleId="WW8Num27">
    <w:name w:val="WW8Num27"/>
    <w:qFormat/>
    <w:rsid w:val="00DA3852"/>
  </w:style>
  <w:style w:type="numbering" w:customStyle="1" w:styleId="WW8Num28">
    <w:name w:val="WW8Num28"/>
    <w:qFormat/>
    <w:rsid w:val="00DA3852"/>
  </w:style>
  <w:style w:type="numbering" w:customStyle="1" w:styleId="WW8Num29">
    <w:name w:val="WW8Num29"/>
    <w:qFormat/>
    <w:rsid w:val="00DA3852"/>
  </w:style>
  <w:style w:type="numbering" w:customStyle="1" w:styleId="WW8Num30">
    <w:name w:val="WW8Num30"/>
    <w:qFormat/>
    <w:rsid w:val="00DA3852"/>
  </w:style>
  <w:style w:type="numbering" w:customStyle="1" w:styleId="WW8Num31">
    <w:name w:val="WW8Num31"/>
    <w:qFormat/>
    <w:rsid w:val="00DA3852"/>
  </w:style>
  <w:style w:type="paragraph" w:customStyle="1" w:styleId="211">
    <w:name w:val="Заголовок 21"/>
    <w:basedOn w:val="a0"/>
    <w:next w:val="a0"/>
    <w:uiPriority w:val="9"/>
    <w:unhideWhenUsed/>
    <w:qFormat/>
    <w:rsid w:val="00DA3852"/>
    <w:pPr>
      <w:keepNext/>
      <w:keepLines/>
      <w:spacing w:before="200" w:after="0" w:line="259" w:lineRule="auto"/>
      <w:outlineLvl w:val="1"/>
    </w:pPr>
    <w:rPr>
      <w:rFonts w:ascii="Calibri Light" w:eastAsia="Times New Roman" w:hAnsi="Calibri Light" w:cs="Times New Roman"/>
      <w:b/>
      <w:bCs/>
      <w:color w:val="5B9BD5"/>
      <w:sz w:val="26"/>
      <w:szCs w:val="26"/>
      <w:lang w:eastAsia="en-US"/>
    </w:rPr>
  </w:style>
  <w:style w:type="character" w:customStyle="1" w:styleId="blk">
    <w:name w:val="blk"/>
    <w:basedOn w:val="a1"/>
    <w:rsid w:val="00DA3852"/>
  </w:style>
  <w:style w:type="character" w:styleId="affff1">
    <w:name w:val="Strong"/>
    <w:basedOn w:val="a1"/>
    <w:uiPriority w:val="22"/>
    <w:qFormat/>
    <w:rsid w:val="00DA3852"/>
    <w:rPr>
      <w:b/>
      <w:bCs/>
    </w:rPr>
  </w:style>
  <w:style w:type="character" w:customStyle="1" w:styleId="212">
    <w:name w:val="Заголовок 2 Знак1"/>
    <w:basedOn w:val="a1"/>
    <w:uiPriority w:val="9"/>
    <w:semiHidden/>
    <w:rsid w:val="00DA3852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27">
    <w:name w:val="Quote"/>
    <w:basedOn w:val="a0"/>
    <w:next w:val="a0"/>
    <w:link w:val="28"/>
    <w:uiPriority w:val="29"/>
    <w:qFormat/>
    <w:rsid w:val="00DA3852"/>
    <w:pPr>
      <w:spacing w:before="240" w:after="240" w:line="252" w:lineRule="auto"/>
      <w:ind w:left="864" w:right="864"/>
      <w:jc w:val="center"/>
    </w:pPr>
    <w:rPr>
      <w:i/>
      <w:iCs/>
      <w:sz w:val="21"/>
      <w:szCs w:val="21"/>
    </w:rPr>
  </w:style>
  <w:style w:type="character" w:customStyle="1" w:styleId="28">
    <w:name w:val="Цитата 2 Знак"/>
    <w:basedOn w:val="a1"/>
    <w:link w:val="27"/>
    <w:uiPriority w:val="29"/>
    <w:rsid w:val="00DA3852"/>
    <w:rPr>
      <w:rFonts w:eastAsiaTheme="minorEastAsia"/>
      <w:i/>
      <w:iCs/>
      <w:sz w:val="21"/>
      <w:szCs w:val="21"/>
      <w:lang w:eastAsia="ru-RU"/>
    </w:rPr>
  </w:style>
  <w:style w:type="paragraph" w:styleId="affff2">
    <w:name w:val="Intense Quote"/>
    <w:basedOn w:val="a0"/>
    <w:next w:val="a0"/>
    <w:link w:val="affff3"/>
    <w:uiPriority w:val="30"/>
    <w:qFormat/>
    <w:rsid w:val="00DA3852"/>
    <w:pPr>
      <w:spacing w:before="100" w:beforeAutospacing="1" w:after="240" w:line="264" w:lineRule="auto"/>
      <w:ind w:left="864" w:right="864"/>
      <w:jc w:val="center"/>
    </w:pPr>
    <w:rPr>
      <w:rFonts w:asciiTheme="majorHAnsi" w:eastAsiaTheme="majorEastAsia" w:hAnsiTheme="majorHAnsi" w:cstheme="majorBidi"/>
      <w:color w:val="4472C4" w:themeColor="accent1"/>
      <w:sz w:val="28"/>
      <w:szCs w:val="28"/>
    </w:rPr>
  </w:style>
  <w:style w:type="character" w:customStyle="1" w:styleId="affff3">
    <w:name w:val="Выделенная цитата Знак"/>
    <w:basedOn w:val="a1"/>
    <w:link w:val="affff2"/>
    <w:uiPriority w:val="30"/>
    <w:rsid w:val="00DA3852"/>
    <w:rPr>
      <w:rFonts w:asciiTheme="majorHAnsi" w:eastAsiaTheme="majorEastAsia" w:hAnsiTheme="majorHAnsi" w:cstheme="majorBidi"/>
      <w:color w:val="4472C4" w:themeColor="accent1"/>
      <w:sz w:val="28"/>
      <w:szCs w:val="28"/>
      <w:lang w:eastAsia="ru-RU"/>
    </w:rPr>
  </w:style>
  <w:style w:type="character" w:styleId="affff4">
    <w:name w:val="Subtle Emphasis"/>
    <w:basedOn w:val="a1"/>
    <w:uiPriority w:val="19"/>
    <w:qFormat/>
    <w:rsid w:val="00DA3852"/>
    <w:rPr>
      <w:i/>
      <w:iCs/>
      <w:color w:val="595959" w:themeColor="text1" w:themeTint="A6"/>
    </w:rPr>
  </w:style>
  <w:style w:type="character" w:styleId="affff5">
    <w:name w:val="Intense Emphasis"/>
    <w:basedOn w:val="a1"/>
    <w:uiPriority w:val="21"/>
    <w:qFormat/>
    <w:rsid w:val="00DA3852"/>
    <w:rPr>
      <w:b/>
      <w:bCs/>
      <w:i/>
      <w:iCs/>
    </w:rPr>
  </w:style>
  <w:style w:type="character" w:styleId="affff6">
    <w:name w:val="Subtle Reference"/>
    <w:basedOn w:val="a1"/>
    <w:uiPriority w:val="31"/>
    <w:qFormat/>
    <w:rsid w:val="00DA3852"/>
    <w:rPr>
      <w:smallCaps/>
      <w:color w:val="404040" w:themeColor="text1" w:themeTint="BF"/>
    </w:rPr>
  </w:style>
  <w:style w:type="character" w:styleId="affff7">
    <w:name w:val="Intense Reference"/>
    <w:basedOn w:val="a1"/>
    <w:uiPriority w:val="32"/>
    <w:qFormat/>
    <w:rsid w:val="00DA3852"/>
    <w:rPr>
      <w:b/>
      <w:bCs/>
      <w:smallCaps/>
      <w:u w:val="single"/>
    </w:rPr>
  </w:style>
  <w:style w:type="character" w:styleId="affff8">
    <w:name w:val="Book Title"/>
    <w:basedOn w:val="a1"/>
    <w:uiPriority w:val="33"/>
    <w:qFormat/>
    <w:rsid w:val="00DA3852"/>
    <w:rPr>
      <w:b/>
      <w:bCs/>
      <w:smallCaps/>
    </w:rPr>
  </w:style>
  <w:style w:type="paragraph" w:styleId="affff9">
    <w:name w:val="TOC Heading"/>
    <w:basedOn w:val="1"/>
    <w:next w:val="a0"/>
    <w:uiPriority w:val="39"/>
    <w:semiHidden/>
    <w:unhideWhenUsed/>
    <w:qFormat/>
    <w:rsid w:val="00DA3852"/>
    <w:pPr>
      <w:keepLines/>
      <w:pBdr>
        <w:bottom w:val="single" w:sz="4" w:space="1" w:color="4472C4" w:themeColor="accent1"/>
      </w:pBdr>
      <w:suppressAutoHyphens w:val="0"/>
      <w:spacing w:before="400" w:after="40"/>
      <w:jc w:val="left"/>
      <w:outlineLvl w:val="9"/>
    </w:pPr>
    <w:rPr>
      <w:rFonts w:asciiTheme="majorHAnsi" w:eastAsiaTheme="majorEastAsia" w:hAnsiTheme="majorHAnsi" w:cstheme="majorBidi"/>
      <w:color w:val="2F5496" w:themeColor="accent1" w:themeShade="BF"/>
      <w:sz w:val="36"/>
      <w:szCs w:val="36"/>
      <w:lang w:eastAsia="ru-RU"/>
    </w:rPr>
  </w:style>
  <w:style w:type="paragraph" w:customStyle="1" w:styleId="Style25">
    <w:name w:val="Style25"/>
    <w:basedOn w:val="a0"/>
    <w:qFormat/>
    <w:rsid w:val="00C609BC"/>
    <w:pPr>
      <w:widowControl w:val="0"/>
      <w:suppressAutoHyphens/>
      <w:spacing w:after="0" w:line="346" w:lineRule="exact"/>
      <w:ind w:firstLine="686"/>
      <w:jc w:val="both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numbering" w:customStyle="1" w:styleId="29">
    <w:name w:val="Нет списка2"/>
    <w:next w:val="a3"/>
    <w:uiPriority w:val="99"/>
    <w:semiHidden/>
    <w:unhideWhenUsed/>
    <w:rsid w:val="00064B3E"/>
  </w:style>
  <w:style w:type="table" w:customStyle="1" w:styleId="2a">
    <w:name w:val="Сетка таблицы2"/>
    <w:basedOn w:val="a2"/>
    <w:next w:val="a4"/>
    <w:uiPriority w:val="59"/>
    <w:rsid w:val="00836FF3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numbering" w:customStyle="1" w:styleId="35">
    <w:name w:val="Нет списка3"/>
    <w:next w:val="a3"/>
    <w:uiPriority w:val="99"/>
    <w:semiHidden/>
    <w:unhideWhenUsed/>
    <w:rsid w:val="00657CE6"/>
  </w:style>
  <w:style w:type="paragraph" w:customStyle="1" w:styleId="111">
    <w:name w:val="Заголовок 11"/>
    <w:basedOn w:val="a0"/>
    <w:next w:val="a0"/>
    <w:uiPriority w:val="9"/>
    <w:qFormat/>
    <w:rsid w:val="00657CE6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customStyle="1" w:styleId="71">
    <w:name w:val="Заголовок 71"/>
    <w:basedOn w:val="a0"/>
    <w:next w:val="a0"/>
    <w:uiPriority w:val="9"/>
    <w:semiHidden/>
    <w:unhideWhenUsed/>
    <w:qFormat/>
    <w:rsid w:val="00657CE6"/>
    <w:pPr>
      <w:keepNext/>
      <w:keepLines/>
      <w:suppressAutoHyphens/>
      <w:spacing w:before="200" w:after="0" w:line="240" w:lineRule="auto"/>
      <w:outlineLvl w:val="6"/>
    </w:pPr>
    <w:rPr>
      <w:rFonts w:ascii="Cambria" w:eastAsia="Times New Roman" w:hAnsi="Cambria" w:cs="Times New Roman"/>
      <w:i/>
      <w:iCs/>
      <w:color w:val="404040"/>
      <w:sz w:val="20"/>
      <w:szCs w:val="20"/>
      <w:lang w:eastAsia="ar-SA"/>
    </w:rPr>
  </w:style>
  <w:style w:type="numbering" w:customStyle="1" w:styleId="112">
    <w:name w:val="Нет списка11"/>
    <w:next w:val="a3"/>
    <w:uiPriority w:val="99"/>
    <w:semiHidden/>
    <w:unhideWhenUsed/>
    <w:rsid w:val="00657CE6"/>
  </w:style>
  <w:style w:type="character" w:customStyle="1" w:styleId="1f1">
    <w:name w:val="Схема документа Знак1"/>
    <w:basedOn w:val="a1"/>
    <w:uiPriority w:val="99"/>
    <w:locked/>
    <w:rsid w:val="00657CE6"/>
    <w:rPr>
      <w:rFonts w:ascii="Tahoma" w:eastAsia="Calibri" w:hAnsi="Tahoma" w:cs="Tahoma"/>
      <w:sz w:val="20"/>
      <w:szCs w:val="20"/>
      <w:shd w:val="clear" w:color="auto" w:fill="000080"/>
      <w:lang w:eastAsia="ru-RU"/>
    </w:rPr>
  </w:style>
  <w:style w:type="paragraph" w:customStyle="1" w:styleId="11Char6">
    <w:name w:val="Знак1 Знак Знак Знак Знак Знак Знак Знак Знак1 Char6"/>
    <w:basedOn w:val="a0"/>
    <w:uiPriority w:val="99"/>
    <w:rsid w:val="00657CE6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customStyle="1" w:styleId="11Char5">
    <w:name w:val="Знак1 Знак Знак Знак Знак Знак Знак Знак Знак1 Char5"/>
    <w:basedOn w:val="a0"/>
    <w:uiPriority w:val="99"/>
    <w:rsid w:val="00657CE6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customStyle="1" w:styleId="Style14">
    <w:name w:val="Style14"/>
    <w:basedOn w:val="a0"/>
    <w:uiPriority w:val="99"/>
    <w:rsid w:val="00657CE6"/>
    <w:pPr>
      <w:widowControl w:val="0"/>
      <w:autoSpaceDE w:val="0"/>
      <w:autoSpaceDN w:val="0"/>
      <w:adjustRightInd w:val="0"/>
      <w:spacing w:after="0" w:line="479" w:lineRule="exact"/>
      <w:ind w:firstLine="533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Normal">
    <w:name w:val="ConsNormal"/>
    <w:uiPriority w:val="99"/>
    <w:rsid w:val="00657CE6"/>
    <w:pPr>
      <w:widowControl w:val="0"/>
      <w:snapToGri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ffa">
    <w:name w:val="Внимание"/>
    <w:basedOn w:val="a0"/>
    <w:next w:val="a0"/>
    <w:uiPriority w:val="99"/>
    <w:rsid w:val="00657CE6"/>
    <w:pPr>
      <w:widowControl w:val="0"/>
      <w:shd w:val="clear" w:color="auto" w:fill="F5F3DA"/>
      <w:autoSpaceDE w:val="0"/>
      <w:autoSpaceDN w:val="0"/>
      <w:adjustRightInd w:val="0"/>
      <w:spacing w:before="240" w:after="240" w:line="240" w:lineRule="auto"/>
      <w:ind w:left="420" w:right="420" w:firstLine="300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affffb">
    <w:name w:val="Внимание: криминал!!"/>
    <w:basedOn w:val="affffa"/>
    <w:next w:val="a0"/>
    <w:uiPriority w:val="99"/>
    <w:rsid w:val="00657CE6"/>
  </w:style>
  <w:style w:type="paragraph" w:customStyle="1" w:styleId="affffc">
    <w:name w:val="Внимание: недобросовестность!"/>
    <w:basedOn w:val="affffa"/>
    <w:next w:val="a0"/>
    <w:uiPriority w:val="99"/>
    <w:rsid w:val="00657CE6"/>
  </w:style>
  <w:style w:type="paragraph" w:customStyle="1" w:styleId="affffd">
    <w:name w:val="Дочерний элемент списка"/>
    <w:basedOn w:val="a0"/>
    <w:next w:val="a0"/>
    <w:uiPriority w:val="99"/>
    <w:rsid w:val="00657CE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color w:val="868381"/>
      <w:sz w:val="20"/>
      <w:szCs w:val="20"/>
    </w:rPr>
  </w:style>
  <w:style w:type="paragraph" w:customStyle="1" w:styleId="affffe">
    <w:name w:val="Основное меню (преемственное)"/>
    <w:basedOn w:val="a0"/>
    <w:next w:val="a0"/>
    <w:uiPriority w:val="99"/>
    <w:rsid w:val="00657CE6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Verdana" w:eastAsia="Times New Roman" w:hAnsi="Verdana" w:cs="Verdana"/>
    </w:rPr>
  </w:style>
  <w:style w:type="paragraph" w:customStyle="1" w:styleId="afffff">
    <w:name w:val="Заголовок группы контролов"/>
    <w:basedOn w:val="a0"/>
    <w:next w:val="a0"/>
    <w:uiPriority w:val="99"/>
    <w:rsid w:val="00657CE6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customStyle="1" w:styleId="afffff0">
    <w:name w:val="Заголовок для информации об изменениях"/>
    <w:basedOn w:val="1"/>
    <w:next w:val="a0"/>
    <w:uiPriority w:val="99"/>
    <w:rsid w:val="00657CE6"/>
    <w:pPr>
      <w:keepLines/>
      <w:suppressAutoHyphens w:val="0"/>
      <w:spacing w:before="240" w:line="259" w:lineRule="auto"/>
      <w:jc w:val="left"/>
    </w:pPr>
    <w:rPr>
      <w:rFonts w:ascii="Cambria" w:hAnsi="Cambria"/>
      <w:b/>
      <w:bCs/>
      <w:color w:val="365F91"/>
      <w:szCs w:val="28"/>
      <w:lang w:eastAsia="ru-RU"/>
    </w:rPr>
  </w:style>
  <w:style w:type="paragraph" w:customStyle="1" w:styleId="afffff1">
    <w:name w:val="Заголовок распахивающейся части диалога"/>
    <w:basedOn w:val="a0"/>
    <w:next w:val="a0"/>
    <w:uiPriority w:val="99"/>
    <w:rsid w:val="00657CE6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Times New Roman" w:hAnsi="Arial" w:cs="Arial"/>
      <w:i/>
      <w:iCs/>
      <w:color w:val="000080"/>
    </w:rPr>
  </w:style>
  <w:style w:type="paragraph" w:customStyle="1" w:styleId="afffff2">
    <w:name w:val="Заголовок статьи"/>
    <w:basedOn w:val="a0"/>
    <w:next w:val="a0"/>
    <w:uiPriority w:val="99"/>
    <w:rsid w:val="00657CE6"/>
    <w:pPr>
      <w:widowControl w:val="0"/>
      <w:autoSpaceDE w:val="0"/>
      <w:autoSpaceDN w:val="0"/>
      <w:adjustRightInd w:val="0"/>
      <w:spacing w:after="0" w:line="240" w:lineRule="auto"/>
      <w:ind w:left="1612" w:hanging="892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afffff3">
    <w:name w:val="Заголовок ЭР (левое окно)"/>
    <w:basedOn w:val="a0"/>
    <w:next w:val="a0"/>
    <w:uiPriority w:val="99"/>
    <w:rsid w:val="00657CE6"/>
    <w:pPr>
      <w:widowControl w:val="0"/>
      <w:autoSpaceDE w:val="0"/>
      <w:autoSpaceDN w:val="0"/>
      <w:adjustRightInd w:val="0"/>
      <w:spacing w:before="300" w:after="250" w:line="240" w:lineRule="auto"/>
      <w:jc w:val="center"/>
    </w:pPr>
    <w:rPr>
      <w:rFonts w:ascii="Arial" w:eastAsia="Times New Roman" w:hAnsi="Arial" w:cs="Arial"/>
      <w:b/>
      <w:bCs/>
      <w:color w:val="26282F"/>
      <w:sz w:val="26"/>
      <w:szCs w:val="26"/>
    </w:rPr>
  </w:style>
  <w:style w:type="paragraph" w:customStyle="1" w:styleId="afffff4">
    <w:name w:val="Заголовок ЭР (правое окно)"/>
    <w:basedOn w:val="afffff3"/>
    <w:next w:val="a0"/>
    <w:uiPriority w:val="99"/>
    <w:rsid w:val="00657CE6"/>
  </w:style>
  <w:style w:type="paragraph" w:customStyle="1" w:styleId="afffff5">
    <w:name w:val="Интерактивный заголовок"/>
    <w:basedOn w:val="1d"/>
    <w:next w:val="a0"/>
    <w:uiPriority w:val="99"/>
    <w:rsid w:val="00657CE6"/>
    <w:pPr>
      <w:keepNext w:val="0"/>
      <w:shd w:val="clear" w:color="auto" w:fill="F0F0F0"/>
      <w:suppressAutoHyphens w:val="0"/>
      <w:autoSpaceDE w:val="0"/>
      <w:autoSpaceDN w:val="0"/>
      <w:adjustRightInd w:val="0"/>
      <w:spacing w:before="0" w:after="0" w:line="240" w:lineRule="auto"/>
      <w:ind w:firstLine="720"/>
      <w:jc w:val="both"/>
    </w:pPr>
    <w:rPr>
      <w:rFonts w:ascii="Verdana" w:eastAsia="Times New Roman" w:hAnsi="Verdana" w:cs="Verdana"/>
      <w:bCs/>
      <w:color w:val="0058A9"/>
      <w:sz w:val="22"/>
      <w:szCs w:val="22"/>
      <w:u w:val="single"/>
    </w:rPr>
  </w:style>
  <w:style w:type="paragraph" w:customStyle="1" w:styleId="afffff6">
    <w:name w:val="Текст информации об изменениях"/>
    <w:basedOn w:val="a0"/>
    <w:next w:val="a0"/>
    <w:uiPriority w:val="99"/>
    <w:rsid w:val="00657CE6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Times New Roman" w:hAnsi="Arial" w:cs="Arial"/>
      <w:color w:val="353842"/>
      <w:sz w:val="18"/>
      <w:szCs w:val="18"/>
    </w:rPr>
  </w:style>
  <w:style w:type="paragraph" w:customStyle="1" w:styleId="afffff7">
    <w:name w:val="Информация об изменениях"/>
    <w:basedOn w:val="afffff6"/>
    <w:next w:val="a0"/>
    <w:uiPriority w:val="99"/>
    <w:rsid w:val="00657CE6"/>
  </w:style>
  <w:style w:type="paragraph" w:customStyle="1" w:styleId="afffff8">
    <w:name w:val="Текст (справка)"/>
    <w:basedOn w:val="a0"/>
    <w:next w:val="a0"/>
    <w:uiPriority w:val="99"/>
    <w:rsid w:val="00657CE6"/>
    <w:pPr>
      <w:widowControl w:val="0"/>
      <w:autoSpaceDE w:val="0"/>
      <w:autoSpaceDN w:val="0"/>
      <w:adjustRightInd w:val="0"/>
      <w:spacing w:after="0" w:line="240" w:lineRule="auto"/>
      <w:ind w:left="170" w:right="170"/>
    </w:pPr>
    <w:rPr>
      <w:rFonts w:ascii="Arial" w:eastAsia="Times New Roman" w:hAnsi="Arial" w:cs="Arial"/>
      <w:sz w:val="24"/>
      <w:szCs w:val="24"/>
    </w:rPr>
  </w:style>
  <w:style w:type="paragraph" w:customStyle="1" w:styleId="afffff9">
    <w:name w:val="Комментарий"/>
    <w:basedOn w:val="afffff8"/>
    <w:next w:val="a0"/>
    <w:uiPriority w:val="99"/>
    <w:rsid w:val="00657CE6"/>
    <w:pPr>
      <w:shd w:val="clear" w:color="auto" w:fill="F0F0F0"/>
      <w:spacing w:before="75"/>
      <w:ind w:right="0"/>
      <w:jc w:val="both"/>
    </w:pPr>
    <w:rPr>
      <w:color w:val="353842"/>
    </w:rPr>
  </w:style>
  <w:style w:type="paragraph" w:customStyle="1" w:styleId="afffffa">
    <w:name w:val="Информация об изменениях документа"/>
    <w:basedOn w:val="afffff9"/>
    <w:next w:val="a0"/>
    <w:uiPriority w:val="99"/>
    <w:rsid w:val="00657CE6"/>
    <w:rPr>
      <w:i/>
      <w:iCs/>
    </w:rPr>
  </w:style>
  <w:style w:type="paragraph" w:customStyle="1" w:styleId="afffffb">
    <w:name w:val="Текст (лев. подпись)"/>
    <w:basedOn w:val="a0"/>
    <w:next w:val="a0"/>
    <w:uiPriority w:val="99"/>
    <w:rsid w:val="00657CE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paragraph" w:customStyle="1" w:styleId="afffffc">
    <w:name w:val="Колонтитул (левый)"/>
    <w:basedOn w:val="afffffb"/>
    <w:next w:val="a0"/>
    <w:uiPriority w:val="99"/>
    <w:rsid w:val="00657CE6"/>
    <w:rPr>
      <w:sz w:val="14"/>
      <w:szCs w:val="14"/>
    </w:rPr>
  </w:style>
  <w:style w:type="paragraph" w:customStyle="1" w:styleId="afffffd">
    <w:name w:val="Текст (прав. подпись)"/>
    <w:basedOn w:val="a0"/>
    <w:next w:val="a0"/>
    <w:uiPriority w:val="99"/>
    <w:rsid w:val="00657CE6"/>
    <w:pPr>
      <w:widowControl w:val="0"/>
      <w:autoSpaceDE w:val="0"/>
      <w:autoSpaceDN w:val="0"/>
      <w:adjustRightInd w:val="0"/>
      <w:spacing w:after="0" w:line="240" w:lineRule="auto"/>
      <w:jc w:val="right"/>
    </w:pPr>
    <w:rPr>
      <w:rFonts w:ascii="Arial" w:eastAsia="Times New Roman" w:hAnsi="Arial" w:cs="Arial"/>
      <w:sz w:val="24"/>
      <w:szCs w:val="24"/>
    </w:rPr>
  </w:style>
  <w:style w:type="paragraph" w:customStyle="1" w:styleId="afffffe">
    <w:name w:val="Колонтитул (правый)"/>
    <w:basedOn w:val="afffffd"/>
    <w:next w:val="a0"/>
    <w:uiPriority w:val="99"/>
    <w:rsid w:val="00657CE6"/>
    <w:rPr>
      <w:sz w:val="14"/>
      <w:szCs w:val="14"/>
    </w:rPr>
  </w:style>
  <w:style w:type="paragraph" w:customStyle="1" w:styleId="affffff">
    <w:name w:val="Комментарий пользователя"/>
    <w:basedOn w:val="afffff9"/>
    <w:next w:val="a0"/>
    <w:uiPriority w:val="99"/>
    <w:rsid w:val="00657CE6"/>
    <w:pPr>
      <w:shd w:val="clear" w:color="auto" w:fill="FFDFE0"/>
      <w:jc w:val="left"/>
    </w:pPr>
  </w:style>
  <w:style w:type="paragraph" w:customStyle="1" w:styleId="affffff0">
    <w:name w:val="Куда обратиться?"/>
    <w:basedOn w:val="affffa"/>
    <w:next w:val="a0"/>
    <w:uiPriority w:val="99"/>
    <w:rsid w:val="00657CE6"/>
  </w:style>
  <w:style w:type="paragraph" w:customStyle="1" w:styleId="affffff1">
    <w:name w:val="Моноширинный"/>
    <w:basedOn w:val="a0"/>
    <w:next w:val="a0"/>
    <w:uiPriority w:val="99"/>
    <w:rsid w:val="00657CE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4"/>
      <w:szCs w:val="24"/>
    </w:rPr>
  </w:style>
  <w:style w:type="paragraph" w:customStyle="1" w:styleId="affffff2">
    <w:name w:val="Необходимые документы"/>
    <w:basedOn w:val="affffa"/>
    <w:next w:val="a0"/>
    <w:uiPriority w:val="99"/>
    <w:rsid w:val="00657CE6"/>
    <w:pPr>
      <w:ind w:firstLine="118"/>
    </w:pPr>
  </w:style>
  <w:style w:type="paragraph" w:customStyle="1" w:styleId="affffff3">
    <w:name w:val="Таблицы (моноширинный)"/>
    <w:basedOn w:val="a0"/>
    <w:next w:val="a0"/>
    <w:uiPriority w:val="99"/>
    <w:rsid w:val="00657CE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4"/>
      <w:szCs w:val="24"/>
    </w:rPr>
  </w:style>
  <w:style w:type="paragraph" w:customStyle="1" w:styleId="affffff4">
    <w:name w:val="Оглавление"/>
    <w:basedOn w:val="affffff3"/>
    <w:next w:val="a0"/>
    <w:uiPriority w:val="99"/>
    <w:rsid w:val="00657CE6"/>
    <w:pPr>
      <w:ind w:left="140"/>
    </w:pPr>
  </w:style>
  <w:style w:type="paragraph" w:customStyle="1" w:styleId="affffff5">
    <w:name w:val="Переменная часть"/>
    <w:basedOn w:val="affffe"/>
    <w:next w:val="a0"/>
    <w:uiPriority w:val="99"/>
    <w:rsid w:val="00657CE6"/>
    <w:rPr>
      <w:sz w:val="18"/>
      <w:szCs w:val="18"/>
    </w:rPr>
  </w:style>
  <w:style w:type="paragraph" w:customStyle="1" w:styleId="affffff6">
    <w:name w:val="Подвал для информации об изменениях"/>
    <w:basedOn w:val="1"/>
    <w:next w:val="a0"/>
    <w:uiPriority w:val="99"/>
    <w:rsid w:val="00657CE6"/>
    <w:pPr>
      <w:keepLines/>
      <w:suppressAutoHyphens w:val="0"/>
      <w:spacing w:before="240" w:line="259" w:lineRule="auto"/>
      <w:jc w:val="left"/>
    </w:pPr>
    <w:rPr>
      <w:rFonts w:ascii="Cambria" w:hAnsi="Cambria"/>
      <w:b/>
      <w:bCs/>
      <w:color w:val="365F91"/>
      <w:szCs w:val="28"/>
      <w:lang w:eastAsia="ru-RU"/>
    </w:rPr>
  </w:style>
  <w:style w:type="paragraph" w:customStyle="1" w:styleId="affffff7">
    <w:name w:val="Подзаголовок для информации об изменениях"/>
    <w:basedOn w:val="afffff6"/>
    <w:next w:val="a0"/>
    <w:uiPriority w:val="99"/>
    <w:rsid w:val="00657CE6"/>
  </w:style>
  <w:style w:type="paragraph" w:customStyle="1" w:styleId="affffff8">
    <w:name w:val="Подчёркнуный текст"/>
    <w:basedOn w:val="a0"/>
    <w:next w:val="a0"/>
    <w:uiPriority w:val="99"/>
    <w:rsid w:val="00657CE6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affffff9">
    <w:name w:val="Постоянная часть"/>
    <w:basedOn w:val="affffe"/>
    <w:next w:val="a0"/>
    <w:uiPriority w:val="99"/>
    <w:rsid w:val="00657CE6"/>
    <w:rPr>
      <w:sz w:val="20"/>
      <w:szCs w:val="20"/>
    </w:rPr>
  </w:style>
  <w:style w:type="paragraph" w:customStyle="1" w:styleId="affffffa">
    <w:name w:val="Пример."/>
    <w:basedOn w:val="affffa"/>
    <w:next w:val="a0"/>
    <w:uiPriority w:val="99"/>
    <w:rsid w:val="00657CE6"/>
  </w:style>
  <w:style w:type="paragraph" w:customStyle="1" w:styleId="affffffb">
    <w:name w:val="Примечание."/>
    <w:basedOn w:val="affffa"/>
    <w:next w:val="a0"/>
    <w:uiPriority w:val="99"/>
    <w:rsid w:val="00657CE6"/>
  </w:style>
  <w:style w:type="paragraph" w:customStyle="1" w:styleId="affffffc">
    <w:name w:val="Словарная статья"/>
    <w:basedOn w:val="a0"/>
    <w:next w:val="a0"/>
    <w:uiPriority w:val="99"/>
    <w:rsid w:val="00657CE6"/>
    <w:pPr>
      <w:widowControl w:val="0"/>
      <w:autoSpaceDE w:val="0"/>
      <w:autoSpaceDN w:val="0"/>
      <w:adjustRightInd w:val="0"/>
      <w:spacing w:after="0" w:line="240" w:lineRule="auto"/>
      <w:ind w:right="118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affffffd">
    <w:name w:val="Ссылка на официальную публикацию"/>
    <w:basedOn w:val="a0"/>
    <w:next w:val="a0"/>
    <w:uiPriority w:val="99"/>
    <w:rsid w:val="00657CE6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affffffe">
    <w:name w:val="Текст в таблице"/>
    <w:basedOn w:val="ac"/>
    <w:next w:val="a0"/>
    <w:uiPriority w:val="99"/>
    <w:rsid w:val="00657CE6"/>
    <w:pPr>
      <w:ind w:firstLine="500"/>
    </w:pPr>
    <w:rPr>
      <w:rFonts w:cs="Arial"/>
    </w:rPr>
  </w:style>
  <w:style w:type="paragraph" w:customStyle="1" w:styleId="afffffff">
    <w:name w:val="Текст ЭР (см. также)"/>
    <w:basedOn w:val="a0"/>
    <w:next w:val="a0"/>
    <w:uiPriority w:val="99"/>
    <w:rsid w:val="00657CE6"/>
    <w:pPr>
      <w:widowControl w:val="0"/>
      <w:autoSpaceDE w:val="0"/>
      <w:autoSpaceDN w:val="0"/>
      <w:adjustRightInd w:val="0"/>
      <w:spacing w:before="200" w:after="0" w:line="240" w:lineRule="auto"/>
    </w:pPr>
    <w:rPr>
      <w:rFonts w:ascii="Arial" w:eastAsia="Times New Roman" w:hAnsi="Arial" w:cs="Arial"/>
      <w:sz w:val="20"/>
      <w:szCs w:val="20"/>
    </w:rPr>
  </w:style>
  <w:style w:type="paragraph" w:customStyle="1" w:styleId="afffffff0">
    <w:name w:val="Технический комментарий"/>
    <w:basedOn w:val="a0"/>
    <w:next w:val="a0"/>
    <w:uiPriority w:val="99"/>
    <w:rsid w:val="00657CE6"/>
    <w:pPr>
      <w:widowControl w:val="0"/>
      <w:shd w:val="clear" w:color="auto" w:fill="FFFFA6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463F31"/>
      <w:sz w:val="24"/>
      <w:szCs w:val="24"/>
    </w:rPr>
  </w:style>
  <w:style w:type="paragraph" w:customStyle="1" w:styleId="afffffff1">
    <w:name w:val="Формула"/>
    <w:basedOn w:val="a0"/>
    <w:next w:val="a0"/>
    <w:uiPriority w:val="99"/>
    <w:rsid w:val="00657CE6"/>
    <w:pPr>
      <w:widowControl w:val="0"/>
      <w:shd w:val="clear" w:color="auto" w:fill="F5F3DA"/>
      <w:autoSpaceDE w:val="0"/>
      <w:autoSpaceDN w:val="0"/>
      <w:adjustRightInd w:val="0"/>
      <w:spacing w:before="240" w:after="240" w:line="240" w:lineRule="auto"/>
      <w:ind w:left="420" w:right="420" w:firstLine="300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afffffff2">
    <w:name w:val="Центрированный (таблица)"/>
    <w:basedOn w:val="ac"/>
    <w:next w:val="a0"/>
    <w:uiPriority w:val="99"/>
    <w:rsid w:val="00657CE6"/>
    <w:pPr>
      <w:jc w:val="center"/>
    </w:pPr>
    <w:rPr>
      <w:rFonts w:cs="Arial"/>
    </w:rPr>
  </w:style>
  <w:style w:type="paragraph" w:customStyle="1" w:styleId="-0">
    <w:name w:val="ЭР-содержание (правое окно)"/>
    <w:basedOn w:val="a0"/>
    <w:next w:val="a0"/>
    <w:uiPriority w:val="99"/>
    <w:rsid w:val="00657CE6"/>
    <w:pPr>
      <w:widowControl w:val="0"/>
      <w:autoSpaceDE w:val="0"/>
      <w:autoSpaceDN w:val="0"/>
      <w:adjustRightInd w:val="0"/>
      <w:spacing w:before="300" w:after="0" w:line="240" w:lineRule="auto"/>
    </w:pPr>
    <w:rPr>
      <w:rFonts w:ascii="Arial" w:eastAsia="Times New Roman" w:hAnsi="Arial" w:cs="Arial"/>
      <w:sz w:val="24"/>
      <w:szCs w:val="24"/>
    </w:rPr>
  </w:style>
  <w:style w:type="paragraph" w:customStyle="1" w:styleId="1f2">
    <w:name w:val="Абзац списка1"/>
    <w:basedOn w:val="a0"/>
    <w:uiPriority w:val="99"/>
    <w:rsid w:val="00657CE6"/>
    <w:pPr>
      <w:ind w:left="720"/>
    </w:pPr>
    <w:rPr>
      <w:rFonts w:ascii="Calibri" w:eastAsia="Calibri" w:hAnsi="Calibri" w:cs="Calibri"/>
      <w:lang w:eastAsia="en-US"/>
    </w:rPr>
  </w:style>
  <w:style w:type="paragraph" w:customStyle="1" w:styleId="1f3">
    <w:name w:val="Без интервала1"/>
    <w:uiPriority w:val="99"/>
    <w:rsid w:val="00657CE6"/>
    <w:pPr>
      <w:spacing w:after="0" w:line="240" w:lineRule="auto"/>
    </w:pPr>
    <w:rPr>
      <w:rFonts w:ascii="Calibri" w:eastAsia="Calibri" w:hAnsi="Calibri" w:cs="Calibri"/>
    </w:rPr>
  </w:style>
  <w:style w:type="paragraph" w:customStyle="1" w:styleId="2b">
    <w:name w:val="Абзац списка2"/>
    <w:basedOn w:val="a0"/>
    <w:uiPriority w:val="99"/>
    <w:rsid w:val="00657CE6"/>
    <w:pPr>
      <w:ind w:left="720"/>
    </w:pPr>
    <w:rPr>
      <w:rFonts w:ascii="Calibri" w:eastAsia="Times New Roman" w:hAnsi="Calibri" w:cs="Calibri"/>
      <w:lang w:eastAsia="en-US"/>
    </w:rPr>
  </w:style>
  <w:style w:type="paragraph" w:customStyle="1" w:styleId="11Char4">
    <w:name w:val="Знак1 Знак Знак Знак Знак Знак Знак Знак Знак1 Char4"/>
    <w:basedOn w:val="a0"/>
    <w:uiPriority w:val="99"/>
    <w:rsid w:val="00657CE6"/>
    <w:pPr>
      <w:spacing w:after="160" w:line="240" w:lineRule="exact"/>
    </w:pPr>
    <w:rPr>
      <w:rFonts w:ascii="Verdana" w:eastAsia="Calibri" w:hAnsi="Verdana" w:cs="Verdana"/>
      <w:sz w:val="20"/>
      <w:szCs w:val="20"/>
      <w:lang w:val="en-US" w:eastAsia="en-US"/>
    </w:rPr>
  </w:style>
  <w:style w:type="paragraph" w:customStyle="1" w:styleId="11Char3">
    <w:name w:val="Знак1 Знак Знак Знак Знак Знак Знак Знак Знак1 Char3"/>
    <w:basedOn w:val="a0"/>
    <w:uiPriority w:val="99"/>
    <w:rsid w:val="00657CE6"/>
    <w:pPr>
      <w:spacing w:after="160" w:line="240" w:lineRule="exact"/>
    </w:pPr>
    <w:rPr>
      <w:rFonts w:ascii="Verdana" w:eastAsia="Calibri" w:hAnsi="Verdana" w:cs="Verdana"/>
      <w:sz w:val="20"/>
      <w:szCs w:val="20"/>
      <w:lang w:val="en-US" w:eastAsia="en-US"/>
    </w:rPr>
  </w:style>
  <w:style w:type="paragraph" w:customStyle="1" w:styleId="2c">
    <w:name w:val="Без интервала2"/>
    <w:uiPriority w:val="99"/>
    <w:rsid w:val="00657CE6"/>
    <w:pPr>
      <w:spacing w:after="0" w:line="240" w:lineRule="auto"/>
    </w:pPr>
    <w:rPr>
      <w:rFonts w:ascii="Calibri" w:eastAsia="Times New Roman" w:hAnsi="Calibri" w:cs="Calibri"/>
    </w:rPr>
  </w:style>
  <w:style w:type="paragraph" w:customStyle="1" w:styleId="afffffff3">
    <w:name w:val="Базовый"/>
    <w:rsid w:val="00657CE6"/>
    <w:pPr>
      <w:tabs>
        <w:tab w:val="left" w:pos="709"/>
      </w:tabs>
      <w:suppressAutoHyphens/>
      <w:spacing w:after="200" w:line="276" w:lineRule="auto"/>
    </w:pPr>
    <w:rPr>
      <w:rFonts w:ascii="T" w:eastAsia="Times New Roman" w:hAnsi="T" w:cs="T"/>
      <w:sz w:val="24"/>
      <w:szCs w:val="24"/>
      <w:lang w:eastAsia="ru-RU"/>
    </w:rPr>
  </w:style>
  <w:style w:type="paragraph" w:customStyle="1" w:styleId="msonormalbullet2gif">
    <w:name w:val="msonormalbullet2.gif"/>
    <w:basedOn w:val="a0"/>
    <w:rsid w:val="00657C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7">
    <w:name w:val="Font Style17"/>
    <w:uiPriority w:val="99"/>
    <w:rsid w:val="00657CE6"/>
    <w:rPr>
      <w:rFonts w:ascii="Times New Roman" w:hAnsi="Times New Roman" w:cs="Times New Roman" w:hint="default"/>
      <w:sz w:val="26"/>
      <w:szCs w:val="26"/>
    </w:rPr>
  </w:style>
  <w:style w:type="character" w:customStyle="1" w:styleId="afffffff4">
    <w:name w:val="Активная гипертекстовая ссылка"/>
    <w:uiPriority w:val="99"/>
    <w:rsid w:val="00657CE6"/>
    <w:rPr>
      <w:color w:val="auto"/>
      <w:u w:val="single"/>
    </w:rPr>
  </w:style>
  <w:style w:type="character" w:customStyle="1" w:styleId="afffffff5">
    <w:name w:val="Выделение для Базового Поиска"/>
    <w:uiPriority w:val="99"/>
    <w:rsid w:val="00657CE6"/>
    <w:rPr>
      <w:b/>
      <w:bCs/>
      <w:color w:val="0058A9"/>
    </w:rPr>
  </w:style>
  <w:style w:type="character" w:customStyle="1" w:styleId="afffffff6">
    <w:name w:val="Выделение для Базового Поиска (курсив)"/>
    <w:uiPriority w:val="99"/>
    <w:rsid w:val="00657CE6"/>
    <w:rPr>
      <w:b/>
      <w:bCs/>
      <w:i/>
      <w:iCs/>
      <w:color w:val="0058A9"/>
    </w:rPr>
  </w:style>
  <w:style w:type="character" w:customStyle="1" w:styleId="afffffff7">
    <w:name w:val="Заголовок своего сообщения"/>
    <w:uiPriority w:val="99"/>
    <w:rsid w:val="00657CE6"/>
  </w:style>
  <w:style w:type="character" w:customStyle="1" w:styleId="afffffff8">
    <w:name w:val="Заголовок чужого сообщения"/>
    <w:uiPriority w:val="99"/>
    <w:rsid w:val="00657CE6"/>
    <w:rPr>
      <w:b/>
      <w:bCs/>
      <w:color w:val="FF0000"/>
    </w:rPr>
  </w:style>
  <w:style w:type="character" w:customStyle="1" w:styleId="afffffff9">
    <w:name w:val="Найденные слова"/>
    <w:uiPriority w:val="99"/>
    <w:rsid w:val="00657CE6"/>
    <w:rPr>
      <w:color w:val="26282F"/>
    </w:rPr>
  </w:style>
  <w:style w:type="character" w:customStyle="1" w:styleId="afffffffa">
    <w:name w:val="Не вступил в силу"/>
    <w:uiPriority w:val="99"/>
    <w:rsid w:val="00657CE6"/>
    <w:rPr>
      <w:color w:val="000000"/>
    </w:rPr>
  </w:style>
  <w:style w:type="character" w:customStyle="1" w:styleId="afffffffb">
    <w:name w:val="Опечатки"/>
    <w:uiPriority w:val="99"/>
    <w:rsid w:val="00657CE6"/>
    <w:rPr>
      <w:color w:val="FF0000"/>
    </w:rPr>
  </w:style>
  <w:style w:type="character" w:customStyle="1" w:styleId="afffffffc">
    <w:name w:val="Продолжение ссылки"/>
    <w:uiPriority w:val="99"/>
    <w:rsid w:val="00657CE6"/>
  </w:style>
  <w:style w:type="character" w:customStyle="1" w:styleId="afffffffd">
    <w:name w:val="Сравнение редакций"/>
    <w:uiPriority w:val="99"/>
    <w:rsid w:val="00657CE6"/>
    <w:rPr>
      <w:color w:val="26282F"/>
    </w:rPr>
  </w:style>
  <w:style w:type="character" w:customStyle="1" w:styleId="afffffffe">
    <w:name w:val="Сравнение редакций. Добавленный фрагмент"/>
    <w:uiPriority w:val="99"/>
    <w:rsid w:val="00657CE6"/>
    <w:rPr>
      <w:color w:val="000000"/>
    </w:rPr>
  </w:style>
  <w:style w:type="character" w:customStyle="1" w:styleId="affffffff">
    <w:name w:val="Сравнение редакций. Удаленный фрагмент"/>
    <w:uiPriority w:val="99"/>
    <w:rsid w:val="00657CE6"/>
    <w:rPr>
      <w:color w:val="000000"/>
    </w:rPr>
  </w:style>
  <w:style w:type="character" w:customStyle="1" w:styleId="affffffff0">
    <w:name w:val="Утратил силу"/>
    <w:uiPriority w:val="99"/>
    <w:rsid w:val="00657CE6"/>
    <w:rPr>
      <w:strike/>
      <w:color w:val="auto"/>
    </w:rPr>
  </w:style>
  <w:style w:type="table" w:customStyle="1" w:styleId="36">
    <w:name w:val="Сетка таблицы3"/>
    <w:basedOn w:val="a2"/>
    <w:next w:val="a4"/>
    <w:uiPriority w:val="59"/>
    <w:rsid w:val="00657CE6"/>
    <w:pPr>
      <w:spacing w:after="0" w:line="240" w:lineRule="auto"/>
    </w:pPr>
    <w:rPr>
      <w:rFonts w:ascii="Calibri" w:eastAsia="Calibri" w:hAnsi="Calibri"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odyTextChar1">
    <w:name w:val="Body Text Char1"/>
    <w:uiPriority w:val="99"/>
    <w:semiHidden/>
    <w:locked/>
    <w:rsid w:val="00657CE6"/>
    <w:rPr>
      <w:lang w:eastAsia="en-US"/>
    </w:rPr>
  </w:style>
  <w:style w:type="character" w:customStyle="1" w:styleId="DocumentMapChar1">
    <w:name w:val="Document Map Char1"/>
    <w:uiPriority w:val="99"/>
    <w:semiHidden/>
    <w:locked/>
    <w:rsid w:val="00657CE6"/>
    <w:rPr>
      <w:rFonts w:ascii="Times New Roman" w:hAnsi="Times New Roman" w:cs="Times New Roman"/>
      <w:sz w:val="2"/>
      <w:szCs w:val="2"/>
      <w:lang w:eastAsia="en-US"/>
    </w:rPr>
  </w:style>
  <w:style w:type="paragraph" w:customStyle="1" w:styleId="1f4">
    <w:name w:val="Подзаголовок1"/>
    <w:basedOn w:val="a0"/>
    <w:next w:val="a0"/>
    <w:uiPriority w:val="11"/>
    <w:qFormat/>
    <w:rsid w:val="00657CE6"/>
    <w:pPr>
      <w:numPr>
        <w:ilvl w:val="1"/>
      </w:numPr>
      <w:suppressAutoHyphens/>
      <w:spacing w:after="0" w:line="240" w:lineRule="auto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ar-SA"/>
    </w:rPr>
  </w:style>
  <w:style w:type="table" w:customStyle="1" w:styleId="120">
    <w:name w:val="Сетка таблицы12"/>
    <w:basedOn w:val="a2"/>
    <w:next w:val="a4"/>
    <w:uiPriority w:val="59"/>
    <w:rsid w:val="00657C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0">
    <w:name w:val="Нет списка111"/>
    <w:next w:val="a3"/>
    <w:uiPriority w:val="99"/>
    <w:semiHidden/>
    <w:unhideWhenUsed/>
    <w:rsid w:val="00657CE6"/>
  </w:style>
  <w:style w:type="table" w:customStyle="1" w:styleId="213">
    <w:name w:val="Сетка таблицы21"/>
    <w:basedOn w:val="a2"/>
    <w:next w:val="a4"/>
    <w:uiPriority w:val="59"/>
    <w:rsid w:val="00657C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2">
    <w:name w:val="Сетка таблицы31"/>
    <w:basedOn w:val="a2"/>
    <w:next w:val="a4"/>
    <w:uiPriority w:val="59"/>
    <w:rsid w:val="00657C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Сетка таблицы4"/>
    <w:basedOn w:val="a2"/>
    <w:next w:val="a4"/>
    <w:uiPriority w:val="59"/>
    <w:rsid w:val="00657C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Сетка таблицы5"/>
    <w:basedOn w:val="a2"/>
    <w:next w:val="a4"/>
    <w:uiPriority w:val="59"/>
    <w:rsid w:val="00657C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Сетка таблицы6"/>
    <w:basedOn w:val="a2"/>
    <w:next w:val="a4"/>
    <w:uiPriority w:val="59"/>
    <w:rsid w:val="00657C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14">
    <w:name w:val="Нет списка21"/>
    <w:next w:val="a3"/>
    <w:uiPriority w:val="99"/>
    <w:semiHidden/>
    <w:unhideWhenUsed/>
    <w:rsid w:val="00657CE6"/>
  </w:style>
  <w:style w:type="table" w:customStyle="1" w:styleId="72">
    <w:name w:val="Сетка таблицы7"/>
    <w:basedOn w:val="a2"/>
    <w:next w:val="a4"/>
    <w:uiPriority w:val="59"/>
    <w:rsid w:val="00657C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">
    <w:name w:val="Сетка таблицы8"/>
    <w:basedOn w:val="a2"/>
    <w:next w:val="a4"/>
    <w:uiPriority w:val="59"/>
    <w:rsid w:val="00657C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13">
    <w:name w:val="Нет списка31"/>
    <w:next w:val="a3"/>
    <w:uiPriority w:val="99"/>
    <w:semiHidden/>
    <w:unhideWhenUsed/>
    <w:rsid w:val="00657CE6"/>
  </w:style>
  <w:style w:type="table" w:customStyle="1" w:styleId="91">
    <w:name w:val="Сетка таблицы9"/>
    <w:basedOn w:val="a2"/>
    <w:next w:val="a4"/>
    <w:uiPriority w:val="59"/>
    <w:rsid w:val="00657C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2">
    <w:name w:val="Нет списка4"/>
    <w:next w:val="a3"/>
    <w:uiPriority w:val="99"/>
    <w:semiHidden/>
    <w:unhideWhenUsed/>
    <w:rsid w:val="00657CE6"/>
  </w:style>
  <w:style w:type="table" w:customStyle="1" w:styleId="100">
    <w:name w:val="Сетка таблицы10"/>
    <w:basedOn w:val="a2"/>
    <w:next w:val="a4"/>
    <w:uiPriority w:val="59"/>
    <w:rsid w:val="00657CE6"/>
    <w:pPr>
      <w:spacing w:after="0" w:line="240" w:lineRule="auto"/>
    </w:pPr>
    <w:rPr>
      <w:rFonts w:ascii="Calibri" w:eastAsia="Calibri" w:hAnsi="Calibri"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1">
    <w:name w:val="Сетка таблицы111"/>
    <w:basedOn w:val="a2"/>
    <w:next w:val="a4"/>
    <w:uiPriority w:val="59"/>
    <w:rsid w:val="00657C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10">
    <w:name w:val="Нет списка1111"/>
    <w:next w:val="a3"/>
    <w:uiPriority w:val="99"/>
    <w:semiHidden/>
    <w:unhideWhenUsed/>
    <w:rsid w:val="00657CE6"/>
  </w:style>
  <w:style w:type="table" w:customStyle="1" w:styleId="410">
    <w:name w:val="Сетка таблицы41"/>
    <w:basedOn w:val="a2"/>
    <w:next w:val="a4"/>
    <w:uiPriority w:val="59"/>
    <w:rsid w:val="00657C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Сетка таблицы51"/>
    <w:basedOn w:val="a2"/>
    <w:next w:val="a4"/>
    <w:uiPriority w:val="59"/>
    <w:rsid w:val="00657C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Сетка таблицы61"/>
    <w:basedOn w:val="a2"/>
    <w:next w:val="a4"/>
    <w:uiPriority w:val="59"/>
    <w:rsid w:val="00657C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110">
    <w:name w:val="Нет списка211"/>
    <w:next w:val="a3"/>
    <w:uiPriority w:val="99"/>
    <w:semiHidden/>
    <w:unhideWhenUsed/>
    <w:rsid w:val="00657CE6"/>
  </w:style>
  <w:style w:type="table" w:customStyle="1" w:styleId="710">
    <w:name w:val="Сетка таблицы71"/>
    <w:basedOn w:val="a2"/>
    <w:next w:val="a4"/>
    <w:uiPriority w:val="59"/>
    <w:rsid w:val="00657C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0">
    <w:name w:val="Сетка таблицы81"/>
    <w:basedOn w:val="a2"/>
    <w:next w:val="a4"/>
    <w:uiPriority w:val="59"/>
    <w:rsid w:val="00657C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110">
    <w:name w:val="Нет списка311"/>
    <w:next w:val="a3"/>
    <w:uiPriority w:val="99"/>
    <w:semiHidden/>
    <w:unhideWhenUsed/>
    <w:rsid w:val="00657CE6"/>
  </w:style>
  <w:style w:type="table" w:customStyle="1" w:styleId="910">
    <w:name w:val="Сетка таблицы91"/>
    <w:basedOn w:val="a2"/>
    <w:next w:val="a4"/>
    <w:uiPriority w:val="59"/>
    <w:rsid w:val="00657C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13">
    <w:name w:val="Заголовок 1 Знак1"/>
    <w:basedOn w:val="a1"/>
    <w:uiPriority w:val="9"/>
    <w:rsid w:val="00657CE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711">
    <w:name w:val="Заголовок 7 Знак1"/>
    <w:basedOn w:val="a1"/>
    <w:uiPriority w:val="9"/>
    <w:semiHidden/>
    <w:rsid w:val="00657CE6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314">
    <w:name w:val="Основной текст с отступом 3 Знак1"/>
    <w:basedOn w:val="a1"/>
    <w:uiPriority w:val="99"/>
    <w:semiHidden/>
    <w:rsid w:val="00657CE6"/>
    <w:rPr>
      <w:sz w:val="16"/>
      <w:szCs w:val="16"/>
    </w:rPr>
  </w:style>
  <w:style w:type="character" w:customStyle="1" w:styleId="315">
    <w:name w:val="Основной текст 3 Знак1"/>
    <w:basedOn w:val="a1"/>
    <w:uiPriority w:val="99"/>
    <w:semiHidden/>
    <w:rsid w:val="00657CE6"/>
    <w:rPr>
      <w:sz w:val="16"/>
      <w:szCs w:val="16"/>
    </w:rPr>
  </w:style>
  <w:style w:type="numbering" w:customStyle="1" w:styleId="52">
    <w:name w:val="Нет списка5"/>
    <w:next w:val="a3"/>
    <w:uiPriority w:val="99"/>
    <w:semiHidden/>
    <w:unhideWhenUsed/>
    <w:rsid w:val="00327B3F"/>
  </w:style>
  <w:style w:type="table" w:customStyle="1" w:styleId="130">
    <w:name w:val="Сетка таблицы13"/>
    <w:basedOn w:val="a2"/>
    <w:next w:val="a4"/>
    <w:uiPriority w:val="59"/>
    <w:rsid w:val="00327B3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image" Target="media/image6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63" Type="http://schemas.openxmlformats.org/officeDocument/2006/relationships/hyperlink" Target="consultantplus://offline/ref=F013D84A56C7CA03B614EFCD910521270349BA09895E034408333A5A6B5C65CD2D7C092D4149F3521038AAE0A3U2I" TargetMode="External"/><Relationship Id="rId68" Type="http://schemas.openxmlformats.org/officeDocument/2006/relationships/hyperlink" Target="consultantplus://offline/ref=EA17F3D41FC17B3662A1EA2870443225F98FD0CE4AED706B9D0EF74D746EB141CE837C23e527F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4.png"/><Relationship Id="rId11" Type="http://schemas.openxmlformats.org/officeDocument/2006/relationships/hyperlink" Target="http://www.syktyvdin.ru/" TargetMode="External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53" Type="http://schemas.openxmlformats.org/officeDocument/2006/relationships/image" Target="media/image38.png"/><Relationship Id="rId58" Type="http://schemas.openxmlformats.org/officeDocument/2006/relationships/hyperlink" Target="https://login.consultant.ru/link/?req=doc&amp;base=LAW&amp;n=216151&amp;dst=101044&amp;field=134&amp;date=18.11.2021" TargetMode="External"/><Relationship Id="rId66" Type="http://schemas.openxmlformats.org/officeDocument/2006/relationships/hyperlink" Target="consultantplus://offline/ref=EA17F3D41FC17B3662A1EA2870443225F98FD0CF4AED706B9D0EF74D746EB141CE837C205C83e62FF" TargetMode="External"/><Relationship Id="rId74" Type="http://schemas.openxmlformats.org/officeDocument/2006/relationships/hyperlink" Target="consultantplus://offline/ref=456CA1339D486992499FFCB0E1664C1CFA20B2C7AE679AE4110676492AE6A38EF4E683E18558E1D226D6923DE2j1ABO" TargetMode="External"/><Relationship Id="rId5" Type="http://schemas.openxmlformats.org/officeDocument/2006/relationships/webSettings" Target="webSettings.xml"/><Relationship Id="rId61" Type="http://schemas.openxmlformats.org/officeDocument/2006/relationships/hyperlink" Target="https://login.consultant.ru/link/?req=doc&amp;base=RLAW096&amp;n=134651&amp;dst=100017&amp;field=134&amp;date=18.11.2021" TargetMode="External"/><Relationship Id="rId19" Type="http://schemas.openxmlformats.org/officeDocument/2006/relationships/hyperlink" Target="consultantplus://offline/ref=510622886FB97D743935C19EE5AE593D1D728A231106740EA6D5BC8F321B0F67A778DC75AAA76F078B64E34E9E4ACCD6BBA54338C0184FEF6D4D8B70S9ICM" TargetMode="External"/><Relationship Id="rId14" Type="http://schemas.openxmlformats.org/officeDocument/2006/relationships/hyperlink" Target="http://www.syktyvdin.ru/" TargetMode="Externa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hyperlink" Target="https://login.consultant.ru/link/?req=doc&amp;base=LAW&amp;n=315076&amp;dst=101309&amp;field=134&amp;date=18.11.2021" TargetMode="External"/><Relationship Id="rId64" Type="http://schemas.openxmlformats.org/officeDocument/2006/relationships/image" Target="media/image41.jpeg"/><Relationship Id="rId69" Type="http://schemas.openxmlformats.org/officeDocument/2006/relationships/hyperlink" Target="consultantplus://offline/ref=57E780DA2BC4CC2331D6DFCCA7F4C2E1A3F1ABD94518E76ED4F28CD337A51595CC27C0B67C425DB88A2344800F7420831E8C425EB0A04C50WBYEH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36.png"/><Relationship Id="rId72" Type="http://schemas.openxmlformats.org/officeDocument/2006/relationships/hyperlink" Target="consultantplus://offline/ref=456CA1339D486992499FFCB0E1664C1CFA20B2C7AE679AE4110676492AE6A38EF4E683E18558E1D226D6923DE2j1ABO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syktyvdin.ru/" TargetMode="External"/><Relationship Id="rId17" Type="http://schemas.openxmlformats.org/officeDocument/2006/relationships/footer" Target="footer1.xm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hyperlink" Target="https://login.consultant.ru/link/?req=doc&amp;base=RLAW096&amp;n=103687&amp;dst=100006&amp;field=134&amp;date=18.11.2021" TargetMode="External"/><Relationship Id="rId67" Type="http://schemas.openxmlformats.org/officeDocument/2006/relationships/hyperlink" Target="consultantplus://offline/ref=EA17F3D41FC17B3662A1EA2870443225F98FD0CC4DEB706B9D0EF74D746EB141CE837C235Ce82FF" TargetMode="External"/><Relationship Id="rId20" Type="http://schemas.openxmlformats.org/officeDocument/2006/relationships/image" Target="media/image5.jpeg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hyperlink" Target="consultantplus://offline/ref=F013D84A56C7CA03B614F1C087697F230742E4058857011555663C0D340C63986D3C0F7A05A0U5I" TargetMode="External"/><Relationship Id="rId70" Type="http://schemas.openxmlformats.org/officeDocument/2006/relationships/hyperlink" Target="consultantplus://offline/ref=57E780DA2BC4CC2331D6C1C1B1989CE5A6FFF4D64016E8318AAF8A8468F513C08C67C6E33F0650B8822811D1492A79D25EC74F5FAABC4C53A1EC8D26W2Y3H" TargetMode="External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www.syktyvdin.ru/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hyperlink" Target="https://login.consultant.ru/link/?req=doc&amp;base=LAW&amp;n=173649&amp;dst=100509&amp;field=134&amp;date=18.11.2021" TargetMode="External"/><Relationship Id="rId10" Type="http://schemas.openxmlformats.org/officeDocument/2006/relationships/hyperlink" Target="http://www.syktyvdin.ru/" TargetMode="External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hyperlink" Target="https://login.consultant.ru/link/?req=doc&amp;base=RLAW096&amp;n=127870&amp;date=19.11.2021" TargetMode="External"/><Relationship Id="rId65" Type="http://schemas.openxmlformats.org/officeDocument/2006/relationships/hyperlink" Target="consultantplus://offline/ref=EA17F3D41FC17B3662A1EA2870443225F98FD0CF4AED706B9D0EF74D746EB141CE837C225A82e62BF" TargetMode="External"/><Relationship Id="rId73" Type="http://schemas.openxmlformats.org/officeDocument/2006/relationships/hyperlink" Target="consultantplus://offline/ref=456CA1339D486992499FFCB0E1664C1CFA20B2C7AF609AE4110676492AE6A38EF4E683E18558E1D226D6923DE2j1ABO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3" Type="http://schemas.openxmlformats.org/officeDocument/2006/relationships/hyperlink" Target="http://www.syktyvdin.ru/" TargetMode="External"/><Relationship Id="rId18" Type="http://schemas.openxmlformats.org/officeDocument/2006/relationships/image" Target="media/image4.jpeg"/><Relationship Id="rId39" Type="http://schemas.openxmlformats.org/officeDocument/2006/relationships/image" Target="media/image24.png"/><Relationship Id="rId34" Type="http://schemas.openxmlformats.org/officeDocument/2006/relationships/image" Target="media/image19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hyperlink" Target="consultantplus://offline/ref=456CA1339D486992499FFCB0E1664C1CFA20B2C7AF609AE4110676492AE6A38EF4E683E18558E1D226D6923DE2j1ABO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FC4851-A1B4-49A5-9DE6-E3005B4F9C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</TotalTime>
  <Pages>249</Pages>
  <Words>50442</Words>
  <Characters>287523</Characters>
  <Application>Microsoft Office Word</Application>
  <DocSecurity>0</DocSecurity>
  <Lines>2396</Lines>
  <Paragraphs>674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337291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USER37_2</dc:creator>
  <cp:keywords/>
  <dc:description/>
  <cp:lastModifiedBy>USER37_2</cp:lastModifiedBy>
  <cp:revision>30</cp:revision>
  <cp:lastPrinted>2022-01-28T08:27:00Z</cp:lastPrinted>
  <dcterms:created xsi:type="dcterms:W3CDTF">2022-01-10T06:11:00Z</dcterms:created>
  <dcterms:modified xsi:type="dcterms:W3CDTF">2022-01-28T08:50:00Z</dcterms:modified>
</cp:coreProperties>
</file>