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2E" w:rsidRDefault="004B2ED4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3" type="#_x0000_t75" style="position:absolute;margin-left:191.9pt;margin-top:-9.6pt;width:63pt;height:78.5pt;z-index:251658240;visibility:visible;mso-wrap-style:square;mso-width-percent:0;mso-height-percent:0;mso-wrap-distance-left:504.05pt;mso-wrap-distance-top:0;mso-wrap-distance-right:504.05pt;mso-wrap-distance-bottom:0;mso-position-horizontal-relative:margin;mso-position-vertical-relative:text;mso-width-percent:0;mso-height-percent:0;mso-width-relative:page;mso-height-relative:page">
            <v:imagedata r:id="rId6" o:title=""/>
            <w10:wrap type="topAndBottom" anchorx="margin"/>
          </v:shape>
        </w:pict>
      </w:r>
    </w:p>
    <w:p w:rsidR="00895190" w:rsidRDefault="00895190" w:rsidP="00895190">
      <w:pPr>
        <w:pStyle w:val="1"/>
        <w:contextualSpacing/>
        <w:jc w:val="center"/>
      </w:pPr>
    </w:p>
    <w:p w:rsidR="00895190" w:rsidRPr="00EB7C4A" w:rsidRDefault="00EA1F31" w:rsidP="00015363">
      <w:pPr>
        <w:pStyle w:val="1"/>
        <w:contextualSpacing/>
        <w:rPr>
          <w:b w:val="0"/>
        </w:rPr>
      </w:pPr>
      <w:r>
        <w:t xml:space="preserve">                                                      </w:t>
      </w:r>
      <w:r w:rsidR="00895190">
        <w:t>П</w:t>
      </w:r>
      <w:r w:rsidR="00895190" w:rsidRPr="00EB7C4A">
        <w:t>ОСТАНОВЛЕНИЕ</w:t>
      </w:r>
      <w:r>
        <w:t xml:space="preserve">                                         </w:t>
      </w:r>
    </w:p>
    <w:p w:rsidR="00895190" w:rsidRPr="00EB7C4A" w:rsidRDefault="00895190" w:rsidP="00895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95190" w:rsidRPr="00EB7C4A" w:rsidRDefault="00895190" w:rsidP="00895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95190" w:rsidRPr="00EB7C4A" w:rsidRDefault="004B2ED4" w:rsidP="0089519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line id="Прямая соединительная линия 5" o:spid="_x0000_s103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895190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01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95190" w:rsidRPr="00192B24" w:rsidRDefault="001A41FF" w:rsidP="00061C47">
      <w:pPr>
        <w:spacing w:line="240" w:lineRule="auto"/>
        <w:contextualSpacing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01536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01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015363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274A3">
        <w:t xml:space="preserve">                                                                   </w:t>
      </w:r>
      <w:r w:rsidR="00192B24">
        <w:t xml:space="preserve">  </w:t>
      </w:r>
      <w:proofErr w:type="gramStart"/>
      <w:r w:rsidR="00895190" w:rsidRPr="00167FFE">
        <w:rPr>
          <w:b/>
        </w:rPr>
        <w:t>ШУÖМ</w:t>
      </w:r>
      <w:proofErr w:type="gramEnd"/>
      <w:r w:rsidR="00192B24" w:rsidRPr="00167FFE">
        <w:rPr>
          <w:b/>
        </w:rPr>
        <w:t xml:space="preserve">       </w:t>
      </w:r>
      <w:r w:rsidR="00192B24">
        <w:t xml:space="preserve">                                      </w:t>
      </w:r>
    </w:p>
    <w:p w:rsidR="00FD672E" w:rsidRDefault="00FD672E" w:rsidP="008E2FFF">
      <w:pPr>
        <w:spacing w:after="0" w:line="240" w:lineRule="auto"/>
        <w:jc w:val="both"/>
        <w:rPr>
          <w:sz w:val="24"/>
          <w:szCs w:val="24"/>
        </w:rPr>
      </w:pPr>
    </w:p>
    <w:p w:rsidR="00FD672E" w:rsidRPr="005D1E20" w:rsidRDefault="00015363" w:rsidP="008E2FFF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="00FD672E" w:rsidRPr="005D1E20">
        <w:rPr>
          <w:b w:val="0"/>
          <w:bCs w:val="0"/>
        </w:rPr>
        <w:t xml:space="preserve">т </w:t>
      </w:r>
      <w:r w:rsidR="00576C5E">
        <w:rPr>
          <w:b w:val="0"/>
          <w:bCs w:val="0"/>
        </w:rPr>
        <w:t>2</w:t>
      </w:r>
      <w:r w:rsidR="003E5CD2">
        <w:rPr>
          <w:b w:val="0"/>
          <w:bCs w:val="0"/>
        </w:rPr>
        <w:t>8</w:t>
      </w:r>
      <w:r w:rsidR="00576C5E">
        <w:rPr>
          <w:b w:val="0"/>
          <w:bCs w:val="0"/>
        </w:rPr>
        <w:t xml:space="preserve"> </w:t>
      </w:r>
      <w:r w:rsidR="00457E30">
        <w:rPr>
          <w:b w:val="0"/>
          <w:bCs w:val="0"/>
        </w:rPr>
        <w:t>декабря</w:t>
      </w:r>
      <w:r w:rsidR="00FA44DE">
        <w:rPr>
          <w:b w:val="0"/>
          <w:bCs w:val="0"/>
        </w:rPr>
        <w:t xml:space="preserve">  </w:t>
      </w:r>
      <w:r w:rsidR="00FD672E" w:rsidRPr="005D1E20">
        <w:rPr>
          <w:b w:val="0"/>
          <w:bCs w:val="0"/>
        </w:rPr>
        <w:t>201</w:t>
      </w:r>
      <w:r w:rsidR="001A41FF">
        <w:rPr>
          <w:b w:val="0"/>
          <w:bCs w:val="0"/>
        </w:rPr>
        <w:t>8</w:t>
      </w:r>
      <w:r w:rsidR="00FD672E" w:rsidRPr="005D1E20">
        <w:rPr>
          <w:b w:val="0"/>
          <w:bCs w:val="0"/>
        </w:rPr>
        <w:t xml:space="preserve"> года                                                          </w:t>
      </w:r>
      <w:r w:rsidR="00167FFE">
        <w:rPr>
          <w:b w:val="0"/>
          <w:bCs w:val="0"/>
        </w:rPr>
        <w:t xml:space="preserve">             </w:t>
      </w:r>
      <w:r w:rsidR="00FD672E" w:rsidRPr="005D1E20">
        <w:rPr>
          <w:b w:val="0"/>
          <w:bCs w:val="0"/>
        </w:rPr>
        <w:t xml:space="preserve">                          №</w:t>
      </w:r>
      <w:r w:rsidR="00457E30">
        <w:rPr>
          <w:b w:val="0"/>
          <w:bCs w:val="0"/>
        </w:rPr>
        <w:t>12</w:t>
      </w:r>
      <w:r w:rsidR="00FD672E" w:rsidRPr="005D1E20">
        <w:rPr>
          <w:b w:val="0"/>
          <w:bCs w:val="0"/>
        </w:rPr>
        <w:t>/</w:t>
      </w:r>
      <w:r w:rsidR="00A725DA">
        <w:rPr>
          <w:b w:val="0"/>
          <w:bCs w:val="0"/>
        </w:rPr>
        <w:t>1218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F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 xml:space="preserve">О мерах по реализации решения Совета МО МР </w:t>
      </w:r>
    </w:p>
    <w:p w:rsidR="00167FF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«Сыктывдинский»</w:t>
      </w:r>
      <w:r w:rsidR="00167FFE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>о</w:t>
      </w:r>
      <w:r w:rsidRPr="00C03895">
        <w:rPr>
          <w:rFonts w:ascii="Times New Roman" w:hAnsi="Times New Roman" w:cs="Times New Roman"/>
          <w:sz w:val="24"/>
          <w:szCs w:val="24"/>
        </w:rPr>
        <w:t xml:space="preserve">т </w:t>
      </w:r>
      <w:r w:rsidR="00576C5E">
        <w:rPr>
          <w:rFonts w:ascii="Times New Roman" w:hAnsi="Times New Roman" w:cs="Times New Roman"/>
          <w:sz w:val="24"/>
          <w:szCs w:val="24"/>
        </w:rPr>
        <w:t>13</w:t>
      </w:r>
      <w:r w:rsidR="001A41FF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03895">
        <w:rPr>
          <w:rFonts w:ascii="Times New Roman" w:hAnsi="Times New Roman" w:cs="Times New Roman"/>
          <w:sz w:val="24"/>
          <w:szCs w:val="24"/>
        </w:rPr>
        <w:t>201</w:t>
      </w:r>
      <w:r w:rsidR="001A41FF">
        <w:rPr>
          <w:rFonts w:ascii="Times New Roman" w:hAnsi="Times New Roman" w:cs="Times New Roman"/>
          <w:sz w:val="24"/>
          <w:szCs w:val="24"/>
        </w:rPr>
        <w:t>8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Pr="00C03895">
        <w:rPr>
          <w:rFonts w:ascii="Times New Roman" w:hAnsi="Times New Roman" w:cs="Times New Roman"/>
          <w:sz w:val="24"/>
          <w:szCs w:val="24"/>
        </w:rPr>
        <w:t>г</w:t>
      </w:r>
      <w:r w:rsidR="00EA442C" w:rsidRPr="00C03895">
        <w:rPr>
          <w:rFonts w:ascii="Times New Roman" w:hAnsi="Times New Roman" w:cs="Times New Roman"/>
          <w:sz w:val="24"/>
          <w:szCs w:val="24"/>
        </w:rPr>
        <w:t xml:space="preserve">ода </w:t>
      </w:r>
      <w:r w:rsidRPr="00C03895">
        <w:rPr>
          <w:rFonts w:ascii="Times New Roman" w:hAnsi="Times New Roman" w:cs="Times New Roman"/>
          <w:sz w:val="24"/>
          <w:szCs w:val="24"/>
        </w:rPr>
        <w:t xml:space="preserve"> №</w:t>
      </w:r>
      <w:r w:rsidR="00576C5E">
        <w:rPr>
          <w:rFonts w:ascii="Times New Roman" w:hAnsi="Times New Roman" w:cs="Times New Roman"/>
          <w:sz w:val="24"/>
          <w:szCs w:val="24"/>
        </w:rPr>
        <w:t>34</w:t>
      </w:r>
      <w:r w:rsidRPr="00C03895">
        <w:rPr>
          <w:rFonts w:ascii="Times New Roman" w:hAnsi="Times New Roman" w:cs="Times New Roman"/>
          <w:sz w:val="24"/>
          <w:szCs w:val="24"/>
        </w:rPr>
        <w:t>/</w:t>
      </w:r>
      <w:r w:rsidR="00576C5E">
        <w:rPr>
          <w:rFonts w:ascii="Times New Roman" w:hAnsi="Times New Roman" w:cs="Times New Roman"/>
          <w:sz w:val="24"/>
          <w:szCs w:val="24"/>
        </w:rPr>
        <w:t>12-2</w:t>
      </w:r>
    </w:p>
    <w:p w:rsidR="00FD672E" w:rsidRPr="00C03895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FD672E" w:rsidRPr="00C03895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на 201</w:t>
      </w:r>
      <w:r w:rsidR="00595439">
        <w:rPr>
          <w:rFonts w:ascii="Times New Roman" w:hAnsi="Times New Roman" w:cs="Times New Roman"/>
          <w:sz w:val="24"/>
          <w:szCs w:val="24"/>
        </w:rPr>
        <w:t>9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D672E" w:rsidRPr="00C03895" w:rsidRDefault="00595439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80196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672E" w:rsidRPr="00C0389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A03EB" w:rsidRPr="00C03895" w:rsidRDefault="004A03EB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EB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C0389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03895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Pr="00C03895">
        <w:rPr>
          <w:rFonts w:ascii="Times New Roman" w:hAnsi="Times New Roman" w:cs="Times New Roman"/>
          <w:sz w:val="24"/>
          <w:szCs w:val="24"/>
        </w:rPr>
        <w:t xml:space="preserve">от </w:t>
      </w:r>
      <w:r w:rsidR="00576C5E">
        <w:rPr>
          <w:rFonts w:ascii="Times New Roman" w:hAnsi="Times New Roman" w:cs="Times New Roman"/>
          <w:sz w:val="24"/>
          <w:szCs w:val="24"/>
        </w:rPr>
        <w:t>13</w:t>
      </w:r>
      <w:r w:rsidR="002E7A53" w:rsidRPr="00C0389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03895">
        <w:rPr>
          <w:rFonts w:ascii="Times New Roman" w:hAnsi="Times New Roman" w:cs="Times New Roman"/>
          <w:sz w:val="24"/>
          <w:szCs w:val="24"/>
        </w:rPr>
        <w:t>201</w:t>
      </w:r>
      <w:r w:rsidR="00576C5E">
        <w:rPr>
          <w:rFonts w:ascii="Times New Roman" w:hAnsi="Times New Roman" w:cs="Times New Roman"/>
          <w:sz w:val="24"/>
          <w:szCs w:val="24"/>
        </w:rPr>
        <w:t>8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</w:t>
      </w:r>
      <w:r w:rsidR="00EA442C" w:rsidRPr="00C03895">
        <w:rPr>
          <w:rFonts w:ascii="Times New Roman" w:hAnsi="Times New Roman" w:cs="Times New Roman"/>
          <w:sz w:val="24"/>
          <w:szCs w:val="24"/>
        </w:rPr>
        <w:t>ода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>№</w:t>
      </w:r>
      <w:r w:rsidR="00576C5E">
        <w:rPr>
          <w:rFonts w:ascii="Times New Roman" w:hAnsi="Times New Roman" w:cs="Times New Roman"/>
          <w:sz w:val="24"/>
          <w:szCs w:val="24"/>
        </w:rPr>
        <w:t>34</w:t>
      </w:r>
      <w:r w:rsidR="002E7A53" w:rsidRPr="00C03895">
        <w:rPr>
          <w:rFonts w:ascii="Times New Roman" w:hAnsi="Times New Roman" w:cs="Times New Roman"/>
          <w:sz w:val="24"/>
          <w:szCs w:val="24"/>
        </w:rPr>
        <w:t>/</w:t>
      </w:r>
      <w:r w:rsidR="00801966">
        <w:rPr>
          <w:rFonts w:ascii="Times New Roman" w:hAnsi="Times New Roman" w:cs="Times New Roman"/>
          <w:sz w:val="24"/>
          <w:szCs w:val="24"/>
        </w:rPr>
        <w:t>1</w:t>
      </w:r>
      <w:r w:rsidR="00C03895" w:rsidRPr="00C03895">
        <w:rPr>
          <w:rFonts w:ascii="Times New Roman" w:hAnsi="Times New Roman" w:cs="Times New Roman"/>
          <w:sz w:val="24"/>
          <w:szCs w:val="24"/>
        </w:rPr>
        <w:t>2-2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муниципального района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Pr="00C038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6C5E">
        <w:rPr>
          <w:rFonts w:ascii="Times New Roman" w:hAnsi="Times New Roman" w:cs="Times New Roman"/>
          <w:sz w:val="24"/>
          <w:szCs w:val="24"/>
        </w:rPr>
        <w:t>9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76C5E">
        <w:rPr>
          <w:rFonts w:ascii="Times New Roman" w:hAnsi="Times New Roman" w:cs="Times New Roman"/>
          <w:sz w:val="24"/>
          <w:szCs w:val="24"/>
        </w:rPr>
        <w:t>20</w:t>
      </w:r>
      <w:r w:rsidRPr="00C03895">
        <w:rPr>
          <w:rFonts w:ascii="Times New Roman" w:hAnsi="Times New Roman" w:cs="Times New Roman"/>
          <w:sz w:val="24"/>
          <w:szCs w:val="24"/>
        </w:rPr>
        <w:t xml:space="preserve"> и 20</w:t>
      </w:r>
      <w:r w:rsidR="00801966">
        <w:rPr>
          <w:rFonts w:ascii="Times New Roman" w:hAnsi="Times New Roman" w:cs="Times New Roman"/>
          <w:sz w:val="24"/>
          <w:szCs w:val="24"/>
        </w:rPr>
        <w:t>2</w:t>
      </w:r>
      <w:r w:rsidR="00576C5E">
        <w:rPr>
          <w:rFonts w:ascii="Times New Roman" w:hAnsi="Times New Roman" w:cs="Times New Roman"/>
          <w:sz w:val="24"/>
          <w:szCs w:val="24"/>
        </w:rPr>
        <w:t>1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4A03EB">
        <w:rPr>
          <w:rFonts w:ascii="Times New Roman" w:hAnsi="Times New Roman" w:cs="Times New Roman"/>
          <w:sz w:val="24"/>
          <w:szCs w:val="24"/>
        </w:rPr>
        <w:t>,</w:t>
      </w:r>
      <w:r w:rsidRPr="00C03895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BA3C89" w:rsidRPr="00C03895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A725DA" w:rsidRPr="00C038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C89" w:rsidRPr="00C0389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FA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B9" w:rsidRDefault="005963B9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E" w:rsidRPr="00C375E4" w:rsidRDefault="00EA442C" w:rsidP="00B23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63B9" w:rsidRDefault="005963B9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72E" w:rsidRPr="00C375E4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>1. Принять к исполнению бюджет муниципального обр</w:t>
      </w:r>
      <w:r w:rsidR="00BA3C89">
        <w:rPr>
          <w:rFonts w:ascii="Times New Roman" w:hAnsi="Times New Roman" w:cs="Times New Roman"/>
          <w:sz w:val="24"/>
          <w:szCs w:val="24"/>
        </w:rPr>
        <w:t>азования муниципального района «Сыктывдинский»</w:t>
      </w:r>
      <w:r w:rsidRPr="00C375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3A21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="00101F10">
        <w:rPr>
          <w:rFonts w:ascii="Times New Roman" w:hAnsi="Times New Roman" w:cs="Times New Roman"/>
          <w:sz w:val="24"/>
          <w:szCs w:val="24"/>
        </w:rPr>
        <w:t xml:space="preserve"> и 202</w:t>
      </w:r>
      <w:r w:rsidR="00333A21">
        <w:rPr>
          <w:rFonts w:ascii="Times New Roman" w:hAnsi="Times New Roman" w:cs="Times New Roman"/>
          <w:sz w:val="24"/>
          <w:szCs w:val="24"/>
        </w:rPr>
        <w:t>1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и</w:t>
      </w:r>
      <w:r w:rsidRPr="00C375E4">
        <w:rPr>
          <w:rFonts w:ascii="Times New Roman" w:hAnsi="Times New Roman" w:cs="Times New Roman"/>
          <w:sz w:val="24"/>
          <w:szCs w:val="24"/>
        </w:rPr>
        <w:t xml:space="preserve">сполнение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BA3C89">
        <w:rPr>
          <w:rFonts w:ascii="Times New Roman" w:hAnsi="Times New Roman" w:cs="Times New Roman"/>
          <w:sz w:val="24"/>
          <w:szCs w:val="24"/>
        </w:rPr>
        <w:t xml:space="preserve"> «</w:t>
      </w:r>
      <w:r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Pr="00C375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3A21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="00101F10">
        <w:rPr>
          <w:rFonts w:ascii="Times New Roman" w:hAnsi="Times New Roman" w:cs="Times New Roman"/>
          <w:sz w:val="24"/>
          <w:szCs w:val="24"/>
        </w:rPr>
        <w:t xml:space="preserve"> и 202</w:t>
      </w:r>
      <w:r w:rsidR="00333A21">
        <w:rPr>
          <w:rFonts w:ascii="Times New Roman" w:hAnsi="Times New Roman" w:cs="Times New Roman"/>
          <w:sz w:val="24"/>
          <w:szCs w:val="24"/>
        </w:rPr>
        <w:t>1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годов осуществляется в 20</w:t>
      </w:r>
      <w:r w:rsidR="000424BA">
        <w:rPr>
          <w:rFonts w:ascii="Times New Roman" w:hAnsi="Times New Roman" w:cs="Times New Roman"/>
          <w:sz w:val="24"/>
          <w:szCs w:val="24"/>
        </w:rPr>
        <w:t>1</w:t>
      </w:r>
      <w:r w:rsidR="00333A21">
        <w:rPr>
          <w:rFonts w:ascii="Times New Roman" w:hAnsi="Times New Roman" w:cs="Times New Roman"/>
          <w:sz w:val="24"/>
          <w:szCs w:val="24"/>
        </w:rPr>
        <w:t>9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году в соответствии со сводной бюджетной росписью и кассовым планом.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670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муниципального образования муниципального района «Сыктывдинский»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</w:t>
      </w:r>
      <w:r w:rsidR="00CE2670" w:rsidRPr="00CE2670">
        <w:rPr>
          <w:rFonts w:ascii="Times New Roman" w:hAnsi="Times New Roman" w:cs="Times New Roman"/>
          <w:sz w:val="24"/>
          <w:szCs w:val="24"/>
        </w:rPr>
        <w:t>,</w:t>
      </w:r>
      <w:r w:rsidRPr="00CE2670">
        <w:rPr>
          <w:rFonts w:ascii="Times New Roman" w:hAnsi="Times New Roman" w:cs="Times New Roman"/>
          <w:sz w:val="24"/>
          <w:szCs w:val="24"/>
        </w:rPr>
        <w:t xml:space="preserve"> главным распорядителям, получателям средств бюджета в соответствии с заключенным соглашением об осуществлении Управлением Федерального казначейства по Республике Коми отдельных функций по исполнению бюджета муниципального образования муниципального района «Сыктывдинский».</w:t>
      </w:r>
      <w:proofErr w:type="gramEnd"/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670">
        <w:rPr>
          <w:rFonts w:ascii="Times New Roman" w:hAnsi="Times New Roman" w:cs="Times New Roman"/>
          <w:sz w:val="24"/>
          <w:szCs w:val="24"/>
        </w:rPr>
        <w:t>Операции со средствами, поступающими во временное распоряжение получателей средств бюджета осуществляются на счете, открытом Управлению Федерального казначейства по Республике Коми в учреждении Центрального банка Российской Федерации, с отражением операций на лицевых счетах, открываемых получателям средств в Управлении Федерального казначейства по Республике Коми, в соответствии с заключенным соглашением об осуществлении Управлением Федерального казначейства по Республике Коми операций со средствами, поступающими во</w:t>
      </w:r>
      <w:proofErr w:type="gramEnd"/>
      <w:r w:rsidRPr="00CE2670">
        <w:rPr>
          <w:rFonts w:ascii="Times New Roman" w:hAnsi="Times New Roman" w:cs="Times New Roman"/>
          <w:sz w:val="24"/>
          <w:szCs w:val="24"/>
        </w:rPr>
        <w:t xml:space="preserve"> временное распоряжение получателей средств бюджета муниципального образования муниципального района «Сыктывдинский». 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70">
        <w:rPr>
          <w:rFonts w:ascii="Times New Roman" w:hAnsi="Times New Roman" w:cs="Times New Roman"/>
          <w:sz w:val="24"/>
          <w:szCs w:val="24"/>
        </w:rPr>
        <w:lastRenderedPageBreak/>
        <w:t xml:space="preserve">Операции со средствами бюджетных учреждений осуществляются на счете, открытом Управлению Федерального казначейства по Республике Коми в учреждении Центрального банка Российской Федерации, с отражением операций на лицевых счетах, открываемых бюджетным учреждениям в Управлении Федерального казначейства по Республике Коми, в соответствии с заключенным соглашением об открытии и ведении Управлением Федерального казначейства по Республике Коми лицевых счетов для учета операций бюджетных учреждений. </w:t>
      </w:r>
      <w:proofErr w:type="gramEnd"/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 xml:space="preserve">Главным администраторам, администраторам </w:t>
      </w:r>
      <w:proofErr w:type="gramStart"/>
      <w:r w:rsidRPr="00CE267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CE2670" w:rsidRPr="00CE267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proofErr w:type="gramEnd"/>
      <w:r w:rsidR="00CE2670" w:rsidRPr="00CE2670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CE2670">
        <w:rPr>
          <w:rFonts w:ascii="Times New Roman" w:hAnsi="Times New Roman" w:cs="Times New Roman"/>
          <w:sz w:val="24"/>
          <w:szCs w:val="24"/>
        </w:rPr>
        <w:t xml:space="preserve">, главным распорядителям, получателям средств бюджета </w:t>
      </w:r>
      <w:r w:rsidR="00CE2670" w:rsidRPr="00CE26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</w:t>
      </w:r>
      <w:r w:rsidRPr="00CE2670">
        <w:rPr>
          <w:rFonts w:ascii="Times New Roman" w:hAnsi="Times New Roman" w:cs="Times New Roman"/>
          <w:sz w:val="24"/>
          <w:szCs w:val="24"/>
        </w:rPr>
        <w:t>обеспечить соблюдение указанных соглашений.</w:t>
      </w:r>
    </w:p>
    <w:p w:rsidR="004D2AB6" w:rsidRPr="0010244C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24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244C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Республике Коми осуществляет учет операций со средствами автономных учреждений на счете, открытом Управлению Федерального казначейства по Республике Коми, с отражением операций на лицевых счетах, открываемых автономным учреждениям в Управлении Федерального казначейства по Республике Коми, в соответствии с соглашениями, заключаемыми между Управлением Федерального казначейства по Республике Коми и </w:t>
      </w:r>
      <w:r w:rsidR="00836317">
        <w:rPr>
          <w:rFonts w:ascii="Times New Roman" w:hAnsi="Times New Roman" w:cs="Times New Roman"/>
          <w:sz w:val="24"/>
          <w:szCs w:val="24"/>
        </w:rPr>
        <w:t>администрацией муниципального района «Сыктывдинский»</w:t>
      </w:r>
      <w:r w:rsidRPr="00102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D672E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72E">
        <w:rPr>
          <w:rFonts w:ascii="Times New Roman" w:hAnsi="Times New Roman" w:cs="Times New Roman"/>
          <w:sz w:val="24"/>
          <w:szCs w:val="24"/>
        </w:rPr>
        <w:t>.</w:t>
      </w:r>
      <w:r w:rsidR="004A03EB">
        <w:rPr>
          <w:rFonts w:ascii="Times New Roman" w:hAnsi="Times New Roman" w:cs="Times New Roman"/>
          <w:sz w:val="24"/>
          <w:szCs w:val="24"/>
        </w:rPr>
        <w:t xml:space="preserve"> </w:t>
      </w:r>
      <w:r w:rsidR="00FD672E">
        <w:rPr>
          <w:rFonts w:ascii="Times New Roman" w:hAnsi="Times New Roman" w:cs="Times New Roman"/>
          <w:sz w:val="24"/>
          <w:szCs w:val="24"/>
        </w:rPr>
        <w:t>О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тветственным исполнителям муниципальных программ </w:t>
      </w:r>
      <w:r w:rsidR="00FD672E">
        <w:rPr>
          <w:rFonts w:ascii="Times New Roman" w:hAnsi="Times New Roman" w:cs="Times New Roman"/>
          <w:sz w:val="24"/>
          <w:szCs w:val="24"/>
        </w:rPr>
        <w:t xml:space="preserve">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в рамках исполнения бюджета </w:t>
      </w:r>
      <w:r w:rsidR="00FD672E">
        <w:rPr>
          <w:rFonts w:ascii="Times New Roman" w:hAnsi="Times New Roman" w:cs="Times New Roman"/>
          <w:sz w:val="24"/>
          <w:szCs w:val="24"/>
        </w:rPr>
        <w:t>МО МР</w:t>
      </w:r>
      <w:r w:rsidR="000A059A">
        <w:rPr>
          <w:rFonts w:ascii="Times New Roman" w:hAnsi="Times New Roman" w:cs="Times New Roman"/>
          <w:sz w:val="24"/>
          <w:szCs w:val="24"/>
        </w:rPr>
        <w:t xml:space="preserve">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обеспечить достижение в 201</w:t>
      </w:r>
      <w:r w:rsidR="00A127F7">
        <w:rPr>
          <w:rFonts w:ascii="Times New Roman" w:hAnsi="Times New Roman" w:cs="Times New Roman"/>
          <w:sz w:val="24"/>
          <w:szCs w:val="24"/>
        </w:rPr>
        <w:t>9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году утвержденных показателей (индикаторов) соответствующих муниципальных программ.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муниципальных правовых актов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принятие которых влечет увеличение объема </w:t>
      </w:r>
      <w:r w:rsidR="00BA3C89">
        <w:rPr>
          <w:rFonts w:ascii="Times New Roman" w:hAnsi="Times New Roman" w:cs="Times New Roman"/>
          <w:sz w:val="24"/>
          <w:szCs w:val="24"/>
        </w:rPr>
        <w:t>действующих обязательств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предусматривающие принятие новых</w:t>
      </w:r>
      <w:r w:rsidR="00BA3C89">
        <w:rPr>
          <w:rFonts w:ascii="Times New Roman" w:hAnsi="Times New Roman" w:cs="Times New Roman"/>
          <w:sz w:val="24"/>
          <w:szCs w:val="24"/>
        </w:rPr>
        <w:t xml:space="preserve"> расходных обязательств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рассматриваются только при наличии источников покрытия планируемых расходов.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</w:t>
      </w:r>
      <w:r w:rsidR="00BA3C89">
        <w:rPr>
          <w:rFonts w:ascii="Times New Roman" w:hAnsi="Times New Roman" w:cs="Times New Roman"/>
          <w:sz w:val="24"/>
          <w:szCs w:val="24"/>
        </w:rPr>
        <w:t>ипального правового акта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проект), влекущий возникновение (увеличение) расходных обязатель</w:t>
      </w:r>
      <w:r w:rsidR="00BA3C89">
        <w:rPr>
          <w:rFonts w:ascii="Times New Roman" w:hAnsi="Times New Roman" w:cs="Times New Roman"/>
          <w:sz w:val="24"/>
          <w:szCs w:val="24"/>
        </w:rPr>
        <w:t>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обязательном порядке согласовывается с управлением финансов.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</w:t>
      </w:r>
      <w:hyperlink r:id="rId8" w:history="1">
        <w:r w:rsidRPr="00F0647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бюджете, представляемые в управление финансов главными распорядителями бюджетных средств, должны содержать:</w:t>
      </w:r>
    </w:p>
    <w:p w:rsidR="00FD672E" w:rsidRDefault="0042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расчеты и обоснования</w:t>
      </w:r>
      <w:r w:rsidR="00FD672E">
        <w:rPr>
          <w:rFonts w:ascii="Times New Roman" w:hAnsi="Times New Roman" w:cs="Times New Roman"/>
          <w:sz w:val="24"/>
          <w:szCs w:val="24"/>
        </w:rPr>
        <w:t xml:space="preserve"> причин изменения показателей бюджета, подтверждаем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672E">
        <w:rPr>
          <w:rFonts w:ascii="Times New Roman" w:hAnsi="Times New Roman" w:cs="Times New Roman"/>
          <w:sz w:val="24"/>
          <w:szCs w:val="24"/>
        </w:rPr>
        <w:t>е соответствующими расчетами, с указанием соответствующего кода расходов бюджетной классификации Российской Федерации;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источник финансового обеспечения, в случае если предлагаемые изменения связаны с увеличением расходов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влияние предлагаемых изменений на показатели (индикаторы) соответствующей муниципальной программы;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согласование с курирующим заместителем </w:t>
      </w:r>
      <w:r w:rsidR="001F269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вышеуказанных документов и отсутствия согласительной визы управления финансов, предложения и проекты муни</w:t>
      </w:r>
      <w:r w:rsidR="00BA3C89">
        <w:rPr>
          <w:rFonts w:ascii="Times New Roman" w:hAnsi="Times New Roman" w:cs="Times New Roman"/>
          <w:sz w:val="24"/>
          <w:szCs w:val="24"/>
        </w:rPr>
        <w:t>ципальных правовых актов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принятие которых влечет увеличение объема действующих обязательств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предусматривающие принятие новых расходных обязательств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возвращаются инициаторам без исполнения.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согласно </w:t>
      </w:r>
      <w:hyperlink r:id="rId9" w:history="1">
        <w:r w:rsidRPr="00C375E4">
          <w:rPr>
            <w:rFonts w:ascii="Times New Roman" w:hAnsi="Times New Roman" w:cs="Times New Roman"/>
            <w:sz w:val="24"/>
            <w:szCs w:val="24"/>
          </w:rPr>
          <w:t>статье 179</w:t>
        </w:r>
      </w:hyperlink>
      <w:r w:rsidRPr="00C375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72E">
        <w:rPr>
          <w:rFonts w:ascii="Times New Roman" w:hAnsi="Times New Roman" w:cs="Times New Roman"/>
          <w:sz w:val="24"/>
          <w:szCs w:val="24"/>
        </w:rPr>
        <w:t>.</w:t>
      </w:r>
      <w:r w:rsidR="001E0D9A">
        <w:rPr>
          <w:rFonts w:ascii="Times New Roman" w:hAnsi="Times New Roman" w:cs="Times New Roman"/>
          <w:sz w:val="24"/>
          <w:szCs w:val="24"/>
        </w:rPr>
        <w:t xml:space="preserve"> </w:t>
      </w:r>
      <w:r w:rsidR="00FD672E">
        <w:rPr>
          <w:rFonts w:ascii="Times New Roman" w:hAnsi="Times New Roman" w:cs="Times New Roman"/>
          <w:sz w:val="24"/>
          <w:szCs w:val="24"/>
        </w:rPr>
        <w:t xml:space="preserve">Администрирование доходов бюджета по межбюджетным трансфертам, а также возврат межбюджетных трансфертов прошлых лет осуществляется главными </w:t>
      </w:r>
      <w:r w:rsidR="00FD672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администраторами доходов бюджета - отраслевыми (функциональными) органами администрации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>
        <w:rPr>
          <w:rFonts w:ascii="Times New Roman" w:hAnsi="Times New Roman" w:cs="Times New Roman"/>
          <w:sz w:val="24"/>
          <w:szCs w:val="24"/>
        </w:rPr>
        <w:t>, уполномоченными в соответствии с действующим законодательством на использование указанных денежных средств.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72E">
        <w:rPr>
          <w:rFonts w:ascii="Times New Roman" w:hAnsi="Times New Roman" w:cs="Times New Roman"/>
          <w:sz w:val="24"/>
          <w:szCs w:val="24"/>
        </w:rPr>
        <w:t>. Главным администраторам (администраторам) доходов бюджета обеспечить: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392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 утвержденных плановых бюджетных назначений по администрируемым доходам в полном объеме в соответствии с установленным прогнозным заданием в разрезе администрируемых доходов бюджета.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5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качества финансового </w:t>
      </w:r>
      <w:r w:rsidR="004A03EB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 в том числе за счет: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мероприятий по увеличению поступлений по администрируемым доходам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мер по сокращению задолженности и своевременному списанию безнадежной к взысканию задолженности по администрируемым доходам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работы по взаимодействию со службой судебных приставов в целях взыскания задолженности по неналоговым доходам;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мер по своевременному уточнению невыясненных поступлений для зачисления на соответствующие коды бюджетной классификации Российской Федерации.</w:t>
      </w:r>
    </w:p>
    <w:p w:rsidR="00FD672E" w:rsidRDefault="00FD672E" w:rsidP="0003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мероприятий, направленных на повышение качества предоставляемых в управление</w:t>
      </w:r>
      <w:r w:rsidR="0026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 сведений, необходимых для исполнения доходной части бюджета, предусмотренных муниципальными правовыми актами.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72E" w:rsidRPr="00E47744">
        <w:rPr>
          <w:rFonts w:ascii="Times New Roman" w:hAnsi="Times New Roman" w:cs="Times New Roman"/>
          <w:sz w:val="24"/>
          <w:szCs w:val="24"/>
        </w:rPr>
        <w:t>. Главным распорядителям (получателям) бюджетных средств:</w:t>
      </w:r>
    </w:p>
    <w:p w:rsidR="00FD672E" w:rsidRPr="0001344D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B17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1344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10" w:history="1">
        <w:r w:rsidRPr="0001344D">
          <w:rPr>
            <w:rFonts w:ascii="Times New Roman" w:hAnsi="Times New Roman" w:cs="Times New Roman"/>
            <w:sz w:val="24"/>
            <w:szCs w:val="24"/>
          </w:rPr>
          <w:t>статей 28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1344D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1344D">
          <w:rPr>
            <w:rFonts w:ascii="Times New Roman" w:hAnsi="Times New Roman" w:cs="Times New Roman"/>
            <w:sz w:val="24"/>
            <w:szCs w:val="24"/>
          </w:rPr>
          <w:t>158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1344D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обеспечить результативное, эффективное, адресное и целевое использование средств, выделяемых из бюджета, в соответствии с утвержденными им бюджетными ассигнованиями и лимитами бюджетных обязательств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Pr="0001344D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4D">
        <w:rPr>
          <w:rFonts w:ascii="Times New Roman" w:hAnsi="Times New Roman" w:cs="Times New Roman"/>
          <w:sz w:val="24"/>
          <w:szCs w:val="24"/>
        </w:rPr>
        <w:t xml:space="preserve">2)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 w:rsidRPr="0001344D">
        <w:rPr>
          <w:rFonts w:ascii="Times New Roman" w:hAnsi="Times New Roman" w:cs="Times New Roman"/>
          <w:sz w:val="24"/>
          <w:szCs w:val="24"/>
        </w:rPr>
        <w:t>беспечить ведение реестра расходных обязательств, подлежащ</w:t>
      </w:r>
      <w:r w:rsidR="001F269D">
        <w:rPr>
          <w:rFonts w:ascii="Times New Roman" w:hAnsi="Times New Roman" w:cs="Times New Roman"/>
          <w:sz w:val="24"/>
          <w:szCs w:val="24"/>
        </w:rPr>
        <w:t>его</w:t>
      </w:r>
      <w:r w:rsidRPr="0001344D">
        <w:rPr>
          <w:rFonts w:ascii="Times New Roman" w:hAnsi="Times New Roman" w:cs="Times New Roman"/>
          <w:sz w:val="24"/>
          <w:szCs w:val="24"/>
        </w:rPr>
        <w:t xml:space="preserve"> исполнению в пределах утвержденных ему лимитов бюджетных обязательств и бюджетных ассигнований, в соответствии с требованиями, установленными </w:t>
      </w:r>
      <w:hyperlink r:id="rId14" w:history="1">
        <w:r w:rsidRPr="000134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МО МР</w:t>
      </w:r>
      <w:r w:rsidR="007F3D8D">
        <w:rPr>
          <w:rFonts w:ascii="Times New Roman" w:hAnsi="Times New Roman" w:cs="Times New Roman"/>
          <w:sz w:val="24"/>
          <w:szCs w:val="24"/>
        </w:rPr>
        <w:t xml:space="preserve"> «</w:t>
      </w:r>
      <w:r w:rsidRPr="0001344D">
        <w:rPr>
          <w:rFonts w:ascii="Times New Roman" w:hAnsi="Times New Roman" w:cs="Times New Roman"/>
          <w:sz w:val="24"/>
          <w:szCs w:val="24"/>
        </w:rPr>
        <w:t>Сыктывдинский</w:t>
      </w:r>
      <w:r w:rsidR="007F3D8D">
        <w:rPr>
          <w:rFonts w:ascii="Times New Roman" w:hAnsi="Times New Roman" w:cs="Times New Roman"/>
          <w:sz w:val="24"/>
          <w:szCs w:val="24"/>
        </w:rPr>
        <w:t>»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4D">
        <w:rPr>
          <w:rFonts w:ascii="Times New Roman" w:hAnsi="Times New Roman" w:cs="Times New Roman"/>
          <w:sz w:val="24"/>
          <w:szCs w:val="24"/>
        </w:rPr>
        <w:t xml:space="preserve">3)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 w:rsidRPr="0001344D">
        <w:rPr>
          <w:rFonts w:ascii="Times New Roman" w:hAnsi="Times New Roman" w:cs="Times New Roman"/>
          <w:sz w:val="24"/>
          <w:szCs w:val="24"/>
        </w:rPr>
        <w:t xml:space="preserve">беспечить своевременное формирование и доведение муниципальных заданий на оказание муниципальных услуг (выполнение работ), подведомственным муниципальным учреждениям в соответствии со </w:t>
      </w:r>
      <w:hyperlink r:id="rId15" w:history="1">
        <w:r w:rsidRPr="0001344D">
          <w:rPr>
            <w:rFonts w:ascii="Times New Roman" w:hAnsi="Times New Roman" w:cs="Times New Roman"/>
            <w:sz w:val="24"/>
            <w:szCs w:val="24"/>
          </w:rPr>
          <w:t>статьей 69.2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в соответствии с утвержденными объемами бюджетных ассигнований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своевременное, качественное и доступное оказание муниципальных услуг (выполнение работ) подведомственн</w:t>
      </w:r>
      <w:r w:rsidR="00FB1791">
        <w:rPr>
          <w:rFonts w:ascii="Times New Roman" w:hAnsi="Times New Roman" w:cs="Times New Roman"/>
          <w:sz w:val="24"/>
          <w:szCs w:val="24"/>
        </w:rPr>
        <w:t>ыми муниципальными учреждениями;</w:t>
      </w:r>
    </w:p>
    <w:p w:rsidR="00FD672E" w:rsidRDefault="00FD672E" w:rsidP="0003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ежемесячный мониторинг и контроль по и</w:t>
      </w:r>
      <w:r w:rsidR="00FB1791">
        <w:rPr>
          <w:rFonts w:ascii="Times New Roman" w:hAnsi="Times New Roman" w:cs="Times New Roman"/>
          <w:sz w:val="24"/>
          <w:szCs w:val="24"/>
        </w:rPr>
        <w:t>сполнению муниципальных заданий;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контрольные мероприятия в рамках внутриведомственного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FB1791">
        <w:rPr>
          <w:rFonts w:ascii="Times New Roman" w:hAnsi="Times New Roman" w:cs="Times New Roman"/>
          <w:sz w:val="24"/>
          <w:szCs w:val="24"/>
        </w:rPr>
        <w:t>тью подведомственных учреждений;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ежемесячный мониторинг средней заработной платы отдельных категорий работников, определенных </w:t>
      </w:r>
      <w:r w:rsidR="00FB1791">
        <w:rPr>
          <w:rFonts w:ascii="Times New Roman" w:hAnsi="Times New Roman" w:cs="Times New Roman"/>
          <w:sz w:val="24"/>
          <w:szCs w:val="24"/>
        </w:rPr>
        <w:t>майскими У</w:t>
      </w:r>
      <w:r>
        <w:rPr>
          <w:rFonts w:ascii="Times New Roman" w:hAnsi="Times New Roman" w:cs="Times New Roman"/>
          <w:sz w:val="24"/>
          <w:szCs w:val="24"/>
        </w:rPr>
        <w:t>казами Президента Российской Федерации, обеспечить</w:t>
      </w:r>
      <w:r w:rsidR="007F3D8D">
        <w:rPr>
          <w:rFonts w:ascii="Times New Roman" w:hAnsi="Times New Roman" w:cs="Times New Roman"/>
          <w:sz w:val="24"/>
          <w:szCs w:val="24"/>
        </w:rPr>
        <w:t xml:space="preserve"> реализацию планов мероприятий «</w:t>
      </w:r>
      <w:r>
        <w:rPr>
          <w:rFonts w:ascii="Times New Roman" w:hAnsi="Times New Roman" w:cs="Times New Roman"/>
          <w:sz w:val="24"/>
          <w:szCs w:val="24"/>
        </w:rPr>
        <w:t>дорожных карт</w:t>
      </w:r>
      <w:r w:rsidR="007F3D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сфере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C4">
        <w:rPr>
          <w:rFonts w:ascii="Times New Roman" w:hAnsi="Times New Roman" w:cs="Times New Roman"/>
          <w:sz w:val="24"/>
          <w:szCs w:val="24"/>
        </w:rPr>
        <w:t>8)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родолжить работу по усилению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расчетной дисциплины, полнотой проведения инвентаризации имущества и обязательств, сокращению дебиторск</w:t>
      </w:r>
      <w:r w:rsidR="00FB1791">
        <w:rPr>
          <w:rFonts w:ascii="Times New Roman" w:hAnsi="Times New Roman" w:cs="Times New Roman"/>
          <w:sz w:val="24"/>
          <w:szCs w:val="24"/>
        </w:rPr>
        <w:t>ой и кредиторской задолженности;</w:t>
      </w:r>
    </w:p>
    <w:p w:rsidR="00FD672E" w:rsidRDefault="00FB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="00FD672E">
        <w:rPr>
          <w:rFonts w:ascii="Times New Roman" w:hAnsi="Times New Roman" w:cs="Times New Roman"/>
          <w:sz w:val="24"/>
          <w:szCs w:val="24"/>
        </w:rPr>
        <w:t>беспечить применение принципов эффективного контра</w:t>
      </w:r>
      <w:r>
        <w:rPr>
          <w:rFonts w:ascii="Times New Roman" w:hAnsi="Times New Roman" w:cs="Times New Roman"/>
          <w:sz w:val="24"/>
          <w:szCs w:val="24"/>
        </w:rPr>
        <w:t>кта в муниципальных учреждениях;</w:t>
      </w:r>
    </w:p>
    <w:p w:rsidR="00FD672E" w:rsidRDefault="00FD672E" w:rsidP="00D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допускать образования по состоянию на 1-е число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просроченной кредиторской, а также необоснов</w:t>
      </w:r>
      <w:r w:rsidR="00FB1791">
        <w:rPr>
          <w:rFonts w:ascii="Times New Roman" w:hAnsi="Times New Roman" w:cs="Times New Roman"/>
          <w:sz w:val="24"/>
          <w:szCs w:val="24"/>
        </w:rPr>
        <w:t>анной дебиторской задолженности;</w:t>
      </w:r>
    </w:p>
    <w:p w:rsidR="00FD672E" w:rsidRDefault="00FD672E" w:rsidP="00D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(перезаключении) трудового договора с руководителем муниципального учреждения предусматривать в нем в разделе обязанностей руководителя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 о недопущении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B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</w:t>
      </w:r>
      <w:r w:rsidR="00FD672E">
        <w:rPr>
          <w:rFonts w:ascii="Times New Roman" w:hAnsi="Times New Roman" w:cs="Times New Roman"/>
          <w:sz w:val="24"/>
          <w:szCs w:val="24"/>
        </w:rPr>
        <w:t>роводить и</w:t>
      </w:r>
      <w:r w:rsidR="00FD672E" w:rsidRPr="000D63C8">
        <w:rPr>
          <w:rFonts w:ascii="Times New Roman" w:hAnsi="Times New Roman" w:cs="Times New Roman"/>
          <w:sz w:val="24"/>
          <w:szCs w:val="24"/>
        </w:rPr>
        <w:t>нвентаризаци</w:t>
      </w:r>
      <w:r w:rsidR="00FD672E">
        <w:rPr>
          <w:rFonts w:ascii="Times New Roman" w:hAnsi="Times New Roman" w:cs="Times New Roman"/>
          <w:sz w:val="24"/>
          <w:szCs w:val="24"/>
        </w:rPr>
        <w:t>ю</w:t>
      </w:r>
      <w:r w:rsidR="00FD672E" w:rsidRPr="000D63C8">
        <w:rPr>
          <w:rFonts w:ascii="Times New Roman" w:hAnsi="Times New Roman" w:cs="Times New Roman"/>
          <w:sz w:val="24"/>
          <w:szCs w:val="24"/>
        </w:rPr>
        <w:t xml:space="preserve"> и оптимизаци</w:t>
      </w:r>
      <w:r w:rsidR="00FD672E">
        <w:rPr>
          <w:rFonts w:ascii="Times New Roman" w:hAnsi="Times New Roman" w:cs="Times New Roman"/>
          <w:sz w:val="24"/>
          <w:szCs w:val="24"/>
        </w:rPr>
        <w:t>ю</w:t>
      </w:r>
      <w:r w:rsidR="00FD672E" w:rsidRPr="000D63C8">
        <w:rPr>
          <w:rFonts w:ascii="Times New Roman" w:hAnsi="Times New Roman" w:cs="Times New Roman"/>
          <w:sz w:val="24"/>
          <w:szCs w:val="24"/>
        </w:rPr>
        <w:t xml:space="preserve"> сети муниципальных учреждений</w:t>
      </w:r>
      <w:r w:rsidR="00FD672E">
        <w:rPr>
          <w:rFonts w:ascii="Times New Roman" w:hAnsi="Times New Roman" w:cs="Times New Roman"/>
          <w:sz w:val="24"/>
          <w:szCs w:val="24"/>
        </w:rPr>
        <w:t>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увеличения численности работников в сравнении с исходными (базовыми) показателями, согласованными с органами исполнительной власти Республики Коми, а также штатной численности,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увеличения количества получателей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вводом новых объектов соци</w:t>
      </w:r>
      <w:r w:rsidR="00FB1791">
        <w:rPr>
          <w:rFonts w:ascii="Times New Roman" w:hAnsi="Times New Roman" w:cs="Times New Roman"/>
          <w:sz w:val="24"/>
          <w:szCs w:val="24"/>
        </w:rPr>
        <w:t>альной сферы;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родолжить работу по исполнению мер, направленных на обеспечение оптимизации расходов на административно-управленческий, вспомогательный и обслуживающий персонал с учетом предельной доли расходов на оплату их труда в фонде оплаты труда учреждения - не более </w:t>
      </w:r>
      <w:r w:rsidRPr="0006441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процентов (в соответствии с </w:t>
      </w:r>
      <w:hyperlink r:id="rId16" w:history="1">
        <w:r w:rsidRPr="0001344D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>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N2190-р)</w:t>
      </w:r>
      <w:r w:rsidR="00FB1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заключение муниципальных контрактов по капитальным вложениям в объекты капитального строительства не позднее </w:t>
      </w:r>
      <w:r w:rsidRPr="00F51D35">
        <w:rPr>
          <w:rFonts w:ascii="Times New Roman" w:hAnsi="Times New Roman" w:cs="Times New Roman"/>
          <w:sz w:val="24"/>
          <w:szCs w:val="24"/>
        </w:rPr>
        <w:t>1 апреля 201</w:t>
      </w:r>
      <w:r w:rsidR="00EC36E6">
        <w:rPr>
          <w:rFonts w:ascii="Times New Roman" w:hAnsi="Times New Roman" w:cs="Times New Roman"/>
          <w:sz w:val="24"/>
          <w:szCs w:val="24"/>
        </w:rPr>
        <w:t>9</w:t>
      </w:r>
      <w:r w:rsidRPr="00F51D35">
        <w:rPr>
          <w:rFonts w:ascii="Times New Roman" w:hAnsi="Times New Roman" w:cs="Times New Roman"/>
          <w:sz w:val="24"/>
          <w:szCs w:val="24"/>
        </w:rPr>
        <w:t>г</w:t>
      </w:r>
      <w:r w:rsidR="00FB1791">
        <w:rPr>
          <w:rFonts w:ascii="Times New Roman" w:hAnsi="Times New Roman" w:cs="Times New Roman"/>
          <w:sz w:val="24"/>
          <w:szCs w:val="24"/>
        </w:rPr>
        <w:t>ода;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FB17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кономию по начислениям на выплаты по оплате труда направлять в первоочередном порядке наисполнение требований исполнительных документов судов и погаш</w:t>
      </w:r>
      <w:r w:rsidR="00FB1791">
        <w:rPr>
          <w:rFonts w:ascii="Times New Roman" w:hAnsi="Times New Roman" w:cs="Times New Roman"/>
          <w:sz w:val="24"/>
          <w:szCs w:val="24"/>
        </w:rPr>
        <w:t>ение кредиторской задолженности;</w:t>
      </w:r>
    </w:p>
    <w:p w:rsidR="00FD672E" w:rsidRPr="007A30A6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38">
        <w:rPr>
          <w:rFonts w:ascii="Times New Roman" w:hAnsi="Times New Roman" w:cs="Times New Roman"/>
          <w:sz w:val="24"/>
          <w:szCs w:val="24"/>
        </w:rPr>
        <w:t>15</w:t>
      </w:r>
      <w:r w:rsidRPr="00EC36E6">
        <w:rPr>
          <w:rFonts w:ascii="Times New Roman" w:hAnsi="Times New Roman" w:cs="Times New Roman"/>
          <w:sz w:val="24"/>
          <w:szCs w:val="24"/>
        </w:rPr>
        <w:t xml:space="preserve">) </w:t>
      </w:r>
      <w:r w:rsidR="00FB1791" w:rsidRPr="00EC36E6">
        <w:rPr>
          <w:rFonts w:ascii="Times New Roman" w:hAnsi="Times New Roman" w:cs="Times New Roman"/>
          <w:sz w:val="24"/>
          <w:szCs w:val="24"/>
        </w:rPr>
        <w:t>н</w:t>
      </w:r>
      <w:r w:rsidRPr="00EC36E6">
        <w:rPr>
          <w:rFonts w:ascii="Times New Roman" w:hAnsi="Times New Roman" w:cs="Times New Roman"/>
          <w:sz w:val="24"/>
          <w:szCs w:val="24"/>
        </w:rPr>
        <w:t>е допускать роста штатной численности муниципальных служащих и работников,  не относящихся к муниципальным служащим ОМСУ, а</w:t>
      </w:r>
      <w:r w:rsidR="00FB1791" w:rsidRPr="00EC36E6">
        <w:rPr>
          <w:rFonts w:ascii="Times New Roman" w:hAnsi="Times New Roman" w:cs="Times New Roman"/>
          <w:sz w:val="24"/>
          <w:szCs w:val="24"/>
        </w:rPr>
        <w:t xml:space="preserve"> также расходов на оплату труда;</w:t>
      </w:r>
    </w:p>
    <w:p w:rsidR="00FD672E" w:rsidRPr="00582488" w:rsidRDefault="00FD672E" w:rsidP="00B24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10C">
        <w:rPr>
          <w:rFonts w:ascii="Times New Roman" w:hAnsi="Times New Roman" w:cs="Times New Roman"/>
        </w:rPr>
        <w:t>16</w:t>
      </w:r>
      <w:r w:rsidRPr="00B6210C">
        <w:rPr>
          <w:rFonts w:ascii="Times New Roman" w:hAnsi="Times New Roman" w:cs="Times New Roman"/>
          <w:sz w:val="24"/>
          <w:szCs w:val="24"/>
        </w:rPr>
        <w:t>)</w:t>
      </w:r>
      <w:r w:rsidRPr="00582488">
        <w:rPr>
          <w:sz w:val="24"/>
          <w:szCs w:val="24"/>
        </w:rPr>
        <w:t xml:space="preserve"> </w:t>
      </w:r>
      <w:r w:rsidR="00FB1791">
        <w:rPr>
          <w:sz w:val="24"/>
          <w:szCs w:val="24"/>
        </w:rPr>
        <w:t>о</w:t>
      </w:r>
      <w:r w:rsidRPr="00582488">
        <w:rPr>
          <w:rFonts w:ascii="Times New Roman" w:hAnsi="Times New Roman" w:cs="Times New Roman"/>
          <w:sz w:val="24"/>
          <w:szCs w:val="24"/>
        </w:rPr>
        <w:t xml:space="preserve">существлять исполнение судебных актов на основании исполнительных документов (исполнительный лист, судебный приказ) и решений налогового органа о взыскании налога, сбора, пеней и штрафов, предусматривающих обращение взыскания на средства местного бюджета в соответствии с </w:t>
      </w:r>
      <w:hyperlink r:id="rId17" w:history="1">
        <w:r w:rsidRPr="00582488">
          <w:rPr>
            <w:rFonts w:ascii="Times New Roman" w:hAnsi="Times New Roman" w:cs="Times New Roman"/>
            <w:color w:val="0000FF"/>
            <w:sz w:val="24"/>
            <w:szCs w:val="24"/>
          </w:rPr>
          <w:t>главой 24.1</w:t>
        </w:r>
      </w:hyperlink>
      <w:r w:rsidRPr="005824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</w:t>
      </w:r>
      <w:r w:rsidR="00903155">
        <w:rPr>
          <w:rFonts w:ascii="Times New Roman" w:hAnsi="Times New Roman" w:cs="Times New Roman"/>
          <w:sz w:val="24"/>
          <w:szCs w:val="24"/>
        </w:rPr>
        <w:t xml:space="preserve">ей 30 федерального закона от 08 мая </w:t>
      </w:r>
      <w:r w:rsidRPr="00582488">
        <w:rPr>
          <w:rFonts w:ascii="Times New Roman" w:hAnsi="Times New Roman" w:cs="Times New Roman"/>
          <w:sz w:val="24"/>
          <w:szCs w:val="24"/>
        </w:rPr>
        <w:t>2010 года №83-ФЗ «О внесении изменений в отдельные законодательные акты Российской Федерации в</w:t>
      </w:r>
      <w:proofErr w:type="gramEnd"/>
      <w:r w:rsidRPr="00582488">
        <w:rPr>
          <w:rFonts w:ascii="Times New Roman" w:hAnsi="Times New Roman" w:cs="Times New Roman"/>
          <w:sz w:val="24"/>
          <w:szCs w:val="24"/>
        </w:rPr>
        <w:t xml:space="preserve"> связи с совершенствованием правового положения государственных</w:t>
      </w:r>
      <w:r w:rsidR="00366E38">
        <w:rPr>
          <w:rFonts w:ascii="Times New Roman" w:hAnsi="Times New Roman" w:cs="Times New Roman"/>
          <w:sz w:val="24"/>
          <w:szCs w:val="24"/>
        </w:rPr>
        <w:t xml:space="preserve"> (муниципальных) учреждений».</w:t>
      </w:r>
    </w:p>
    <w:p w:rsidR="00FD672E" w:rsidRPr="00582488" w:rsidRDefault="00FD672E" w:rsidP="0025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 xml:space="preserve">Осуществлять исполнение судебных актов (постановлений), предусматривающих обращение взыскания на средства местного бюджета, в соответствии со </w:t>
      </w:r>
      <w:hyperlink r:id="rId18" w:history="1">
        <w:r w:rsidRPr="00582488">
          <w:rPr>
            <w:rFonts w:ascii="Times New Roman" w:hAnsi="Times New Roman" w:cs="Times New Roman"/>
            <w:color w:val="0000FF"/>
            <w:sz w:val="24"/>
            <w:szCs w:val="24"/>
          </w:rPr>
          <w:t>статьей 219</w:t>
        </w:r>
      </w:hyperlink>
      <w:r w:rsidRPr="005824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D672E" w:rsidRPr="00582488" w:rsidRDefault="00FD672E" w:rsidP="00B24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Осуществлять исполнение исполнительных документов и предписаний, выданных не на основании судебных актов (постановления об административных правонарушениях, постановления органов Пенсионного фонда Российской Федерации, решения комиссий по трудовым спорам и другие), предусматривающих обращение взыскания на средства местно</w:t>
      </w:r>
      <w:r w:rsidR="00903155">
        <w:rPr>
          <w:rFonts w:ascii="Times New Roman" w:hAnsi="Times New Roman" w:cs="Times New Roman"/>
          <w:sz w:val="24"/>
          <w:szCs w:val="24"/>
        </w:rPr>
        <w:t>го бюджета за счёт виновных лиц;</w:t>
      </w:r>
    </w:p>
    <w:p w:rsidR="00FD672E" w:rsidRPr="00582488" w:rsidRDefault="00FD672E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17)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903155">
        <w:rPr>
          <w:rFonts w:ascii="Times New Roman" w:hAnsi="Times New Roman" w:cs="Times New Roman"/>
          <w:sz w:val="24"/>
          <w:szCs w:val="24"/>
        </w:rPr>
        <w:t>о</w:t>
      </w:r>
      <w:r w:rsidRPr="00582488">
        <w:rPr>
          <w:rFonts w:ascii="Times New Roman" w:hAnsi="Times New Roman" w:cs="Times New Roman"/>
          <w:sz w:val="24"/>
          <w:szCs w:val="24"/>
        </w:rPr>
        <w:t>беспечить в случае неисполнения или ненадлежащего исполнения с поставщиками товаров, исполнителями работ, услуг по муниципальным контрактам (договорам):</w:t>
      </w:r>
    </w:p>
    <w:p w:rsidR="00FD672E" w:rsidRPr="00582488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>выполнение обязательного досудебного порядка урегулирования спора в соответствии с законодательством и с условиями контракта (договора);</w:t>
      </w:r>
    </w:p>
    <w:p w:rsidR="00FD672E" w:rsidRPr="00582488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>принятие мер по расторжению контракта (договора) по соглашению сторон, а в случае не достижения необходимого соглашения обращение в судебные органы с иском о его расторжении, предусмотрев в исковом заявлении обязательное возмещение убытков и взыскание неустойки в соответствии с законодательством;</w:t>
      </w:r>
    </w:p>
    <w:p w:rsidR="00FD672E" w:rsidRPr="0053634E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 xml:space="preserve">направление информации </w:t>
      </w:r>
      <w:proofErr w:type="gramStart"/>
      <w:r w:rsidR="00FD672E" w:rsidRPr="00582488">
        <w:rPr>
          <w:rFonts w:ascii="Times New Roman" w:hAnsi="Times New Roman" w:cs="Times New Roman"/>
          <w:sz w:val="24"/>
          <w:szCs w:val="24"/>
        </w:rPr>
        <w:t>о поставщике для включения в реестр недобросовестных поставщиков в целях его недопущения к участию</w:t>
      </w:r>
      <w:proofErr w:type="gramEnd"/>
      <w:r w:rsidR="00FD672E" w:rsidRPr="00582488">
        <w:rPr>
          <w:rFonts w:ascii="Times New Roman" w:hAnsi="Times New Roman" w:cs="Times New Roman"/>
          <w:sz w:val="24"/>
          <w:szCs w:val="24"/>
        </w:rPr>
        <w:t xml:space="preserve"> в торгах на поставку товаров, выполнение работ, оказание услуг для муниципальных нужд.</w:t>
      </w:r>
    </w:p>
    <w:p w:rsidR="00FD672E" w:rsidRDefault="0089085C" w:rsidP="008D3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D672E" w:rsidRPr="00B247BD">
        <w:rPr>
          <w:rFonts w:ascii="Times New Roman" w:hAnsi="Times New Roman" w:cs="Times New Roman"/>
          <w:sz w:val="24"/>
          <w:szCs w:val="24"/>
        </w:rPr>
        <w:t>.Главным распорядителям, распорядителям, полу</w:t>
      </w:r>
      <w:r w:rsidR="000258AD">
        <w:rPr>
          <w:rFonts w:ascii="Times New Roman" w:hAnsi="Times New Roman" w:cs="Times New Roman"/>
          <w:sz w:val="24"/>
          <w:szCs w:val="24"/>
        </w:rPr>
        <w:t>чателям средств бюджета МО МР 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>, главным администраторам (админист</w:t>
      </w:r>
      <w:r w:rsidR="000258AD">
        <w:rPr>
          <w:rFonts w:ascii="Times New Roman" w:hAnsi="Times New Roman" w:cs="Times New Roman"/>
          <w:sz w:val="24"/>
          <w:szCs w:val="24"/>
        </w:rPr>
        <w:t>раторам) доходов бюджета МО МР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 xml:space="preserve"> представлять бюджетную (бухгалтерскую) отчетность в управление финансов 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 xml:space="preserve"> в порядке, утвержденном Министерством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Федерации, в установленные управлением финансов 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FD672E" w:rsidRPr="00EC36E6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672E" w:rsidRPr="00EC36E6">
        <w:rPr>
          <w:rFonts w:ascii="Times New Roman" w:hAnsi="Times New Roman" w:cs="Times New Roman"/>
          <w:sz w:val="24"/>
          <w:szCs w:val="24"/>
        </w:rPr>
        <w:t>. Предоставление из бюджета МО МР</w:t>
      </w:r>
      <w:r w:rsidR="000258AD" w:rsidRPr="00EC36E6">
        <w:rPr>
          <w:rFonts w:ascii="Times New Roman" w:hAnsi="Times New Roman" w:cs="Times New Roman"/>
          <w:sz w:val="24"/>
          <w:szCs w:val="24"/>
        </w:rPr>
        <w:t xml:space="preserve"> «</w:t>
      </w:r>
      <w:r w:rsidR="00FD672E" w:rsidRPr="00EC36E6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 w:rsidRPr="00EC36E6">
        <w:rPr>
          <w:rFonts w:ascii="Times New Roman" w:hAnsi="Times New Roman" w:cs="Times New Roman"/>
          <w:sz w:val="24"/>
          <w:szCs w:val="24"/>
        </w:rPr>
        <w:t>»</w:t>
      </w:r>
      <w:r w:rsidR="00FD672E" w:rsidRPr="00EC36E6">
        <w:rPr>
          <w:rFonts w:ascii="Times New Roman" w:hAnsi="Times New Roman" w:cs="Times New Roman"/>
          <w:sz w:val="24"/>
          <w:szCs w:val="24"/>
        </w:rPr>
        <w:t xml:space="preserve"> на 201</w:t>
      </w:r>
      <w:r w:rsidR="007D7BDB" w:rsidRPr="00EC36E6">
        <w:rPr>
          <w:rFonts w:ascii="Times New Roman" w:hAnsi="Times New Roman" w:cs="Times New Roman"/>
          <w:sz w:val="24"/>
          <w:szCs w:val="24"/>
        </w:rPr>
        <w:t>9</w:t>
      </w:r>
      <w:r w:rsidR="00FD672E" w:rsidRPr="00EC36E6">
        <w:rPr>
          <w:rFonts w:ascii="Times New Roman" w:hAnsi="Times New Roman" w:cs="Times New Roman"/>
          <w:sz w:val="24"/>
          <w:szCs w:val="24"/>
        </w:rPr>
        <w:t xml:space="preserve"> год бюджетам сельских поселений безвозмездных поступлений и иных межбюджетных трансфертов, имеющих целевое назначение (далее - целевые средства), осуществляется с учетом следующих положений:</w:t>
      </w:r>
    </w:p>
    <w:p w:rsidR="00FD672E" w:rsidRPr="00EC36E6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1) перечисление целевых сре</w:t>
      </w:r>
      <w:proofErr w:type="gramStart"/>
      <w:r w:rsidRPr="00EC36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36E6">
        <w:rPr>
          <w:rFonts w:ascii="Times New Roman" w:hAnsi="Times New Roman" w:cs="Times New Roman"/>
          <w:sz w:val="24"/>
          <w:szCs w:val="24"/>
        </w:rPr>
        <w:t>оизводится главным распорядителем средств бюджета МО МР</w:t>
      </w:r>
      <w:r w:rsidR="000258AD" w:rsidRPr="00EC36E6">
        <w:rPr>
          <w:rFonts w:ascii="Times New Roman" w:hAnsi="Times New Roman" w:cs="Times New Roman"/>
          <w:sz w:val="24"/>
          <w:szCs w:val="24"/>
        </w:rPr>
        <w:t xml:space="preserve"> «</w:t>
      </w:r>
      <w:r w:rsidRPr="00EC36E6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 w:rsidRPr="00EC36E6">
        <w:rPr>
          <w:rFonts w:ascii="Times New Roman" w:hAnsi="Times New Roman" w:cs="Times New Roman"/>
          <w:sz w:val="24"/>
          <w:szCs w:val="24"/>
        </w:rPr>
        <w:t>»</w:t>
      </w:r>
      <w:r w:rsidRPr="00EC36E6">
        <w:rPr>
          <w:rFonts w:ascii="Times New Roman" w:hAnsi="Times New Roman" w:cs="Times New Roman"/>
          <w:sz w:val="24"/>
          <w:szCs w:val="24"/>
        </w:rPr>
        <w:t>;</w:t>
      </w:r>
    </w:p>
    <w:p w:rsidR="00FD672E" w:rsidRPr="00EC36E6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2) целевые средства отражаются в бюджетах сельских поселений по соответствующим кодам бюджетной классификации Российской Федерации;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3) при условии соблюдения установленного Правительством Республики Коми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службы;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перечисление межбюджетных трансфертов по передаваемым полномочиям по содержанию дорог</w:t>
      </w:r>
      <w:r w:rsidR="00977081">
        <w:rPr>
          <w:rFonts w:ascii="Times New Roman" w:hAnsi="Times New Roman" w:cs="Times New Roman"/>
          <w:sz w:val="24"/>
          <w:szCs w:val="24"/>
        </w:rPr>
        <w:t>, разработке генеральных планов,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при предоставлении администрациями сельских поселений актов выполненных работ</w:t>
      </w:r>
      <w:r w:rsidR="008075EC">
        <w:rPr>
          <w:rFonts w:ascii="Times New Roman" w:hAnsi="Times New Roman" w:cs="Times New Roman"/>
          <w:sz w:val="24"/>
          <w:szCs w:val="24"/>
        </w:rPr>
        <w:t>;</w:t>
      </w:r>
    </w:p>
    <w:p w:rsidR="008075EC" w:rsidRDefault="008075E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перечисление межбюджетных трансфертов по подпрограмме «Содействие занятости населения» муниципальной программы «Создание условий для развития социальной сферы» производится на основании заявок главных распорядителей средств бюджетов.</w:t>
      </w:r>
    </w:p>
    <w:p w:rsidR="008075EC" w:rsidRDefault="008075E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целевых межбюджетных трансфертов производится главными распорядителями средств бюджетов по мере зачисления на их расчетные (лицевые) счета.</w:t>
      </w:r>
    </w:p>
    <w:p w:rsidR="00C02949" w:rsidRPr="00917D28" w:rsidRDefault="0089085C" w:rsidP="00C0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. </w:t>
      </w:r>
      <w:r w:rsidR="00AA6F43">
        <w:rPr>
          <w:rFonts w:ascii="Times New Roman" w:hAnsi="Times New Roman" w:cs="Times New Roman"/>
          <w:sz w:val="24"/>
          <w:szCs w:val="24"/>
        </w:rPr>
        <w:t>Выделение, р</w:t>
      </w:r>
      <w:r w:rsidR="00FD672E" w:rsidRPr="00C375E4">
        <w:rPr>
          <w:rFonts w:ascii="Times New Roman" w:hAnsi="Times New Roman" w:cs="Times New Roman"/>
          <w:sz w:val="24"/>
          <w:szCs w:val="24"/>
        </w:rPr>
        <w:t>асходование</w:t>
      </w:r>
      <w:r w:rsidR="00AA6F43" w:rsidRPr="00917D28">
        <w:rPr>
          <w:rFonts w:ascii="Times New Roman" w:hAnsi="Times New Roman" w:cs="Times New Roman"/>
          <w:sz w:val="24"/>
          <w:szCs w:val="24"/>
        </w:rPr>
        <w:t xml:space="preserve">, а также перечисление бюджетам поселений </w:t>
      </w:r>
      <w:r w:rsidR="00FD672E" w:rsidRPr="00917D28">
        <w:rPr>
          <w:rFonts w:ascii="Times New Roman" w:hAnsi="Times New Roman" w:cs="Times New Roman"/>
          <w:sz w:val="24"/>
          <w:szCs w:val="24"/>
        </w:rPr>
        <w:t xml:space="preserve">средств субсидий, </w:t>
      </w:r>
      <w:r w:rsidR="000C71F5" w:rsidRPr="00917D28">
        <w:rPr>
          <w:rFonts w:ascii="Times New Roman" w:hAnsi="Times New Roman" w:cs="Times New Roman"/>
          <w:sz w:val="24"/>
          <w:szCs w:val="24"/>
        </w:rPr>
        <w:t xml:space="preserve">субвенций, </w:t>
      </w:r>
      <w:r w:rsidR="00FD672E" w:rsidRPr="00917D28">
        <w:rPr>
          <w:rFonts w:ascii="Times New Roman" w:hAnsi="Times New Roman" w:cs="Times New Roman"/>
          <w:sz w:val="24"/>
          <w:szCs w:val="24"/>
        </w:rPr>
        <w:t xml:space="preserve">полученных из бюджета Республики Коми, в соответствии с Правилами предоставления из республиканского бюджета Республики Коми </w:t>
      </w:r>
      <w:r w:rsidR="001463FF" w:rsidRPr="00917D28">
        <w:rPr>
          <w:rFonts w:ascii="Times New Roman" w:hAnsi="Times New Roman" w:cs="Times New Roman"/>
          <w:sz w:val="24"/>
          <w:szCs w:val="24"/>
        </w:rPr>
        <w:t>регламентируе</w:t>
      </w:r>
      <w:r w:rsidR="00FD672E" w:rsidRPr="00917D28">
        <w:rPr>
          <w:rFonts w:ascii="Times New Roman" w:hAnsi="Times New Roman" w:cs="Times New Roman"/>
          <w:sz w:val="24"/>
          <w:szCs w:val="24"/>
        </w:rPr>
        <w:t>тся Соглашением о предоставлении данных средств.</w:t>
      </w:r>
    </w:p>
    <w:p w:rsidR="007C46EB" w:rsidRPr="00C02949" w:rsidRDefault="007C46EB" w:rsidP="00C0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28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7F4097" w:rsidRPr="00917D28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</w:t>
      </w:r>
      <w:r w:rsidRPr="00917D28">
        <w:rPr>
          <w:rFonts w:ascii="Times New Roman" w:hAnsi="Times New Roman" w:cs="Times New Roman"/>
          <w:sz w:val="24"/>
          <w:szCs w:val="24"/>
        </w:rPr>
        <w:t>субвенций на осуществление переданных государственных полномочий</w:t>
      </w:r>
      <w:r w:rsidR="007F4097" w:rsidRPr="00917D28">
        <w:rPr>
          <w:rFonts w:ascii="Times New Roman" w:hAnsi="Times New Roman" w:cs="Times New Roman"/>
          <w:sz w:val="24"/>
          <w:szCs w:val="24"/>
        </w:rPr>
        <w:t xml:space="preserve"> </w:t>
      </w:r>
      <w:r w:rsidRPr="00917D28">
        <w:rPr>
          <w:rFonts w:ascii="Times New Roman" w:hAnsi="Times New Roman" w:cs="Times New Roman"/>
          <w:sz w:val="24"/>
          <w:szCs w:val="24"/>
        </w:rPr>
        <w:t>осуществляется в течение трех рабочих дней после поступления средств субвенций из республиканского бюджета Республики Коми.</w:t>
      </w:r>
    </w:p>
    <w:p w:rsidR="00FD672E" w:rsidRPr="00C375E4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672E" w:rsidRPr="00C375E4">
        <w:rPr>
          <w:rFonts w:ascii="Times New Roman" w:hAnsi="Times New Roman" w:cs="Times New Roman"/>
          <w:sz w:val="24"/>
          <w:szCs w:val="24"/>
        </w:rPr>
        <w:t xml:space="preserve">В случае выявления уполномоченными органами муниципального финансового контроля при проведении контрольных мероприятий фактов неправомерного, нецелевого использования средств бюджета </w:t>
      </w:r>
      <w:r w:rsidR="00FD672E">
        <w:rPr>
          <w:rFonts w:ascii="Times New Roman" w:hAnsi="Times New Roman" w:cs="Times New Roman"/>
          <w:sz w:val="24"/>
          <w:szCs w:val="24"/>
        </w:rPr>
        <w:t>МО МР</w:t>
      </w:r>
      <w:r w:rsidR="000258AD">
        <w:rPr>
          <w:rFonts w:ascii="Times New Roman" w:hAnsi="Times New Roman" w:cs="Times New Roman"/>
          <w:sz w:val="24"/>
          <w:szCs w:val="24"/>
        </w:rPr>
        <w:t xml:space="preserve"> 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суммы, израсходованные незаконно или не по целевому назначению, подлежат возврату в бюджет</w:t>
      </w:r>
      <w:r w:rsidR="00FD672E">
        <w:rPr>
          <w:rFonts w:ascii="Times New Roman" w:hAnsi="Times New Roman" w:cs="Times New Roman"/>
          <w:sz w:val="24"/>
          <w:szCs w:val="24"/>
        </w:rPr>
        <w:t xml:space="preserve"> МОМР</w:t>
      </w:r>
      <w:r w:rsidR="00542A37">
        <w:rPr>
          <w:rFonts w:ascii="Times New Roman" w:hAnsi="Times New Roman" w:cs="Times New Roman"/>
          <w:sz w:val="24"/>
          <w:szCs w:val="24"/>
        </w:rPr>
        <w:t xml:space="preserve">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в течение одного месяца после выявления указанных нарушений.</w:t>
      </w:r>
      <w:proofErr w:type="gramEnd"/>
    </w:p>
    <w:p w:rsidR="008A4841" w:rsidRDefault="00FD672E" w:rsidP="008A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2</w:t>
      </w:r>
      <w:r w:rsidRPr="00C375E4">
        <w:rPr>
          <w:rFonts w:ascii="Times New Roman" w:hAnsi="Times New Roman" w:cs="Times New Roman"/>
          <w:sz w:val="24"/>
          <w:szCs w:val="24"/>
        </w:rPr>
        <w:t xml:space="preserve">. 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Установить, что получатели средств бюджета </w:t>
      </w:r>
      <w:r w:rsidR="008A4841">
        <w:rPr>
          <w:rFonts w:ascii="Times New Roman" w:hAnsi="Times New Roman" w:cs="Times New Roman"/>
          <w:sz w:val="24"/>
          <w:szCs w:val="24"/>
        </w:rPr>
        <w:t>МО МР «</w:t>
      </w:r>
      <w:r w:rsidR="008A4841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8A4841">
        <w:rPr>
          <w:rFonts w:ascii="Times New Roman" w:hAnsi="Times New Roman" w:cs="Times New Roman"/>
          <w:sz w:val="24"/>
          <w:szCs w:val="24"/>
        </w:rPr>
        <w:t>»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</w:t>
      </w:r>
      <w:r w:rsidR="007D7BDB">
        <w:rPr>
          <w:rFonts w:ascii="Times New Roman" w:hAnsi="Times New Roman" w:cs="Times New Roman"/>
          <w:sz w:val="24"/>
          <w:szCs w:val="24"/>
        </w:rPr>
        <w:t>9</w:t>
      </w:r>
      <w:r w:rsidR="007655AA">
        <w:rPr>
          <w:rFonts w:ascii="Times New Roman" w:hAnsi="Times New Roman" w:cs="Times New Roman"/>
          <w:sz w:val="24"/>
          <w:szCs w:val="24"/>
        </w:rPr>
        <w:t xml:space="preserve"> год и на плановый период 2020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и 20</w:t>
      </w:r>
      <w:r w:rsidR="008A4841">
        <w:rPr>
          <w:rFonts w:ascii="Times New Roman" w:hAnsi="Times New Roman" w:cs="Times New Roman"/>
          <w:sz w:val="24"/>
          <w:szCs w:val="24"/>
        </w:rPr>
        <w:t>2</w:t>
      </w:r>
      <w:r w:rsidR="007655AA">
        <w:rPr>
          <w:rFonts w:ascii="Times New Roman" w:hAnsi="Times New Roman" w:cs="Times New Roman"/>
          <w:sz w:val="24"/>
          <w:szCs w:val="24"/>
        </w:rPr>
        <w:t>1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годов вправе предусматривать авансовые платежи:</w:t>
      </w:r>
    </w:p>
    <w:p w:rsidR="008A4841" w:rsidRDefault="008A4841" w:rsidP="008A48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в</w:t>
      </w:r>
      <w:r w:rsidRPr="00471CA1">
        <w:rPr>
          <w:rFonts w:ascii="Times New Roman" w:hAnsi="Times New Roman"/>
          <w:sz w:val="24"/>
          <w:szCs w:val="24"/>
        </w:rPr>
        <w:t xml:space="preserve"> размере 100 процентов суммы договора (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71CA1">
        <w:rPr>
          <w:rFonts w:ascii="Times New Roman" w:hAnsi="Times New Roman"/>
          <w:sz w:val="24"/>
          <w:szCs w:val="24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471CA1">
        <w:rPr>
          <w:rFonts w:ascii="Times New Roman" w:hAnsi="Times New Roman"/>
          <w:sz w:val="24"/>
          <w:szCs w:val="24"/>
        </w:rPr>
        <w:t xml:space="preserve"> контрактам) об оказании услуг связи, </w:t>
      </w:r>
      <w:r>
        <w:rPr>
          <w:rFonts w:ascii="Times New Roman" w:hAnsi="Times New Roman"/>
          <w:sz w:val="24"/>
          <w:szCs w:val="24"/>
        </w:rPr>
        <w:t xml:space="preserve">об оказании услуг хостинга, об оказании услуг сервисной поддержки систем хранения данных, серверного, телекоммуникационного оборудования, иного оборудования иностранного производства, </w:t>
      </w:r>
      <w:r w:rsidRPr="00471CA1">
        <w:rPr>
          <w:rFonts w:ascii="Times New Roman" w:hAnsi="Times New Roman"/>
          <w:sz w:val="24"/>
          <w:szCs w:val="24"/>
        </w:rPr>
        <w:t xml:space="preserve">о подписке на печатные издания и их доставке, о приобретении печатных </w:t>
      </w:r>
      <w:r w:rsidRPr="00471CA1">
        <w:rPr>
          <w:rFonts w:ascii="Times New Roman" w:hAnsi="Times New Roman"/>
          <w:sz w:val="24"/>
          <w:szCs w:val="24"/>
        </w:rPr>
        <w:lastRenderedPageBreak/>
        <w:t>изданий, об</w:t>
      </w:r>
      <w:proofErr w:type="gramEnd"/>
      <w:r w:rsidRPr="00471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CA1">
        <w:rPr>
          <w:rFonts w:ascii="Times New Roman" w:hAnsi="Times New Roman"/>
          <w:sz w:val="24"/>
          <w:szCs w:val="24"/>
        </w:rPr>
        <w:t>обучении на курсах повышения квалификации, по профессиональной подготовке, переподготовке граждан, а также женщин в период 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CA1">
        <w:rPr>
          <w:rFonts w:ascii="Times New Roman" w:hAnsi="Times New Roman"/>
          <w:sz w:val="24"/>
          <w:szCs w:val="24"/>
        </w:rPr>
        <w:t>по уходу за ребенком до достижения им возраста трех лет, включая обучение в другой местности, об уча</w:t>
      </w:r>
      <w:r>
        <w:rPr>
          <w:rFonts w:ascii="Times New Roman" w:hAnsi="Times New Roman"/>
          <w:sz w:val="24"/>
          <w:szCs w:val="24"/>
        </w:rPr>
        <w:t xml:space="preserve">стии в семинарах, конференциях, </w:t>
      </w:r>
      <w:r w:rsidR="00A80A55">
        <w:rPr>
          <w:rFonts w:ascii="Times New Roman" w:hAnsi="Times New Roman"/>
          <w:sz w:val="24"/>
          <w:szCs w:val="24"/>
        </w:rPr>
        <w:t xml:space="preserve">Об оказании услуг по изготовлению сертификата ключа проверки электронной подписи в системе электронного документооборота, </w:t>
      </w:r>
      <w:r w:rsidRPr="00471CA1">
        <w:rPr>
          <w:rFonts w:ascii="Times New Roman" w:hAnsi="Times New Roman"/>
          <w:sz w:val="24"/>
          <w:szCs w:val="24"/>
        </w:rPr>
        <w:t xml:space="preserve">об оказании услуг по участию команд школьников </w:t>
      </w:r>
      <w:r>
        <w:rPr>
          <w:rFonts w:ascii="Times New Roman" w:hAnsi="Times New Roman"/>
          <w:sz w:val="24"/>
          <w:szCs w:val="24"/>
        </w:rPr>
        <w:t xml:space="preserve">Сыктывдинского района </w:t>
      </w:r>
      <w:r w:rsidRPr="00471CA1">
        <w:rPr>
          <w:rFonts w:ascii="Times New Roman" w:hAnsi="Times New Roman"/>
          <w:sz w:val="24"/>
          <w:szCs w:val="24"/>
        </w:rPr>
        <w:t>во</w:t>
      </w:r>
      <w:proofErr w:type="gramEnd"/>
      <w:r w:rsidRPr="00471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CA1">
        <w:rPr>
          <w:rFonts w:ascii="Times New Roman" w:hAnsi="Times New Roman"/>
          <w:sz w:val="24"/>
          <w:szCs w:val="24"/>
        </w:rPr>
        <w:t>Всероссийской олимпиаде</w:t>
      </w:r>
      <w:r>
        <w:rPr>
          <w:rFonts w:ascii="Times New Roman" w:hAnsi="Times New Roman"/>
          <w:sz w:val="24"/>
          <w:szCs w:val="24"/>
        </w:rPr>
        <w:t xml:space="preserve"> (конкурсе)</w:t>
      </w:r>
      <w:r w:rsidRPr="00471CA1">
        <w:rPr>
          <w:rFonts w:ascii="Times New Roman" w:hAnsi="Times New Roman"/>
          <w:sz w:val="24"/>
          <w:szCs w:val="24"/>
        </w:rPr>
        <w:t xml:space="preserve"> школьников, </w:t>
      </w:r>
      <w:r w:rsidR="00A80A55">
        <w:rPr>
          <w:rFonts w:ascii="Times New Roman" w:hAnsi="Times New Roman"/>
          <w:sz w:val="24"/>
          <w:szCs w:val="24"/>
        </w:rPr>
        <w:t xml:space="preserve">об освобождении земельных участков от объектов электроэнергетики, </w:t>
      </w:r>
      <w:r w:rsidRPr="00471CA1">
        <w:rPr>
          <w:rFonts w:ascii="Times New Roman" w:hAnsi="Times New Roman"/>
          <w:sz w:val="24"/>
          <w:szCs w:val="24"/>
        </w:rPr>
        <w:t xml:space="preserve">об осуществлении технологического присоединения </w:t>
      </w:r>
      <w:proofErr w:type="spellStart"/>
      <w:r w:rsidRPr="00471CA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71CA1">
        <w:rPr>
          <w:rFonts w:ascii="Times New Roman" w:hAnsi="Times New Roman"/>
          <w:sz w:val="24"/>
          <w:szCs w:val="24"/>
        </w:rPr>
        <w:t xml:space="preserve"> устройств к электрическим сетям, максимальная мощность которых не превышает 15 кВт включительно, об оказании услуг по проведению государственной экспертизы проектной документации и результатов инженерных </w:t>
      </w:r>
      <w:r w:rsidRPr="004F6D3F">
        <w:rPr>
          <w:rFonts w:ascii="Times New Roman" w:hAnsi="Times New Roman"/>
          <w:sz w:val="24"/>
          <w:szCs w:val="24"/>
        </w:rPr>
        <w:t>изысканий</w:t>
      </w:r>
      <w:r w:rsidRPr="000E0AD0">
        <w:rPr>
          <w:rFonts w:ascii="Times New Roman" w:hAnsi="Times New Roman"/>
          <w:sz w:val="24"/>
          <w:szCs w:val="24"/>
        </w:rPr>
        <w:t>, об оказании услуг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</w:t>
      </w:r>
      <w:proofErr w:type="gramEnd"/>
      <w:r w:rsidRPr="000E0AD0">
        <w:rPr>
          <w:rFonts w:ascii="Times New Roman" w:hAnsi="Times New Roman"/>
          <w:sz w:val="24"/>
          <w:szCs w:val="24"/>
        </w:rPr>
        <w:t xml:space="preserve"> строительством или реконструкцией объекта капитального строительства) и капитального ремонта объектов капитального строительства, финансирование которых осуществляется с привлечением средств республиканского бюджета Республики Коми и бюджета МО МР «Сыктывдинский», о приобретении горюче-смазочных</w:t>
      </w:r>
      <w:r w:rsidRPr="00471CA1">
        <w:rPr>
          <w:rFonts w:ascii="Times New Roman" w:hAnsi="Times New Roman"/>
          <w:sz w:val="24"/>
          <w:szCs w:val="24"/>
        </w:rPr>
        <w:t xml:space="preserve"> материалов, ави</w:t>
      </w:r>
      <w:proofErr w:type="gramStart"/>
      <w:r w:rsidRPr="00471CA1">
        <w:rPr>
          <w:rFonts w:ascii="Times New Roman" w:hAnsi="Times New Roman"/>
          <w:sz w:val="24"/>
          <w:szCs w:val="24"/>
        </w:rPr>
        <w:t>а-</w:t>
      </w:r>
      <w:proofErr w:type="gramEnd"/>
      <w:r w:rsidRPr="00471CA1">
        <w:rPr>
          <w:rFonts w:ascii="Times New Roman" w:hAnsi="Times New Roman"/>
          <w:sz w:val="24"/>
          <w:szCs w:val="24"/>
        </w:rPr>
        <w:t xml:space="preserve"> и железнодорожных билетов, билетов для проезда городским</w:t>
      </w:r>
      <w:r>
        <w:rPr>
          <w:rFonts w:ascii="Times New Roman" w:hAnsi="Times New Roman"/>
          <w:sz w:val="24"/>
          <w:szCs w:val="24"/>
        </w:rPr>
        <w:t>,</w:t>
      </w:r>
      <w:r w:rsidRPr="00471CA1">
        <w:rPr>
          <w:rFonts w:ascii="Times New Roman" w:hAnsi="Times New Roman"/>
          <w:sz w:val="24"/>
          <w:szCs w:val="24"/>
        </w:rPr>
        <w:t xml:space="preserve"> пригородным</w:t>
      </w:r>
      <w:r>
        <w:rPr>
          <w:rFonts w:ascii="Times New Roman" w:hAnsi="Times New Roman"/>
          <w:sz w:val="24"/>
          <w:szCs w:val="24"/>
        </w:rPr>
        <w:t>, междугородним и международным</w:t>
      </w:r>
      <w:r w:rsidRPr="00471CA1">
        <w:rPr>
          <w:rFonts w:ascii="Times New Roman" w:hAnsi="Times New Roman"/>
          <w:sz w:val="24"/>
          <w:szCs w:val="24"/>
        </w:rPr>
        <w:t xml:space="preserve"> транспортом,</w:t>
      </w:r>
      <w:r>
        <w:rPr>
          <w:rFonts w:ascii="Times New Roman" w:hAnsi="Times New Roman"/>
          <w:sz w:val="24"/>
          <w:szCs w:val="24"/>
        </w:rPr>
        <w:t xml:space="preserve"> о перевозке пассажиров,</w:t>
      </w:r>
      <w:r w:rsidRPr="00471CA1">
        <w:rPr>
          <w:rFonts w:ascii="Times New Roman" w:hAnsi="Times New Roman"/>
          <w:sz w:val="24"/>
          <w:szCs w:val="24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proofErr w:type="gramStart"/>
      <w:r w:rsidRPr="00471CA1">
        <w:rPr>
          <w:rFonts w:ascii="Times New Roman" w:hAnsi="Times New Roman"/>
          <w:sz w:val="24"/>
          <w:szCs w:val="24"/>
        </w:rPr>
        <w:t xml:space="preserve">иных видов обязательного страхования, предусмотренных законодательством Российской Федерации, нормативными правовыми актами Республики Коми, об участии в долевом строительстве, о проведении культурно-массовых, молодежных и спортивных мероприятий в </w:t>
      </w:r>
      <w:r>
        <w:rPr>
          <w:rFonts w:ascii="Times New Roman" w:hAnsi="Times New Roman"/>
          <w:sz w:val="24"/>
          <w:szCs w:val="24"/>
        </w:rPr>
        <w:t>городах и районах Республики Коми</w:t>
      </w:r>
      <w:r w:rsidRPr="00471C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предоставлении медицинских услуг в республиканских специализированных медицинских учреждениях, подведомственных Министерству здравоохранения Республики Коми, и в других медицинских учреждениях, находящихся в ведении Республики Коми и муниципального образования, </w:t>
      </w:r>
      <w:r w:rsidRPr="00471CA1">
        <w:rPr>
          <w:rFonts w:ascii="Times New Roman" w:hAnsi="Times New Roman"/>
          <w:sz w:val="24"/>
          <w:szCs w:val="24"/>
        </w:rPr>
        <w:t>а также</w:t>
      </w:r>
      <w:proofErr w:type="gramEnd"/>
      <w:r w:rsidRPr="00471CA1">
        <w:rPr>
          <w:rFonts w:ascii="Times New Roman" w:hAnsi="Times New Roman"/>
          <w:sz w:val="24"/>
          <w:szCs w:val="24"/>
        </w:rPr>
        <w:t xml:space="preserve"> по договорам (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471CA1">
        <w:rPr>
          <w:rFonts w:ascii="Times New Roman" w:hAnsi="Times New Roman"/>
          <w:sz w:val="24"/>
          <w:szCs w:val="24"/>
        </w:rPr>
        <w:t>контрактам), связанным с мероприятиями по ликвидации последствий чрезвычайных ситуаций и проведением аварийно-спасательных и других неотложных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8A4841" w:rsidRDefault="008A4841" w:rsidP="008A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F32AE1">
        <w:rPr>
          <w:rFonts w:ascii="Times New Roman" w:hAnsi="Times New Roman" w:cs="Times New Roman"/>
          <w:sz w:val="24"/>
          <w:szCs w:val="24"/>
        </w:rPr>
        <w:t xml:space="preserve">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контрактам), если иное не предусмотрено нормативными правовыми актами Российской Федерации, нормативными правовыми актами Республики Коми, нормативными правовыми актами муниципального образования муниципального района «Сыктывдинский».</w:t>
      </w:r>
    </w:p>
    <w:p w:rsidR="00FD672E" w:rsidRPr="009E7BE0" w:rsidRDefault="00FD672E" w:rsidP="009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4</w:t>
      </w:r>
      <w:r w:rsidRPr="00582488">
        <w:rPr>
          <w:rFonts w:ascii="Times New Roman" w:hAnsi="Times New Roman" w:cs="Times New Roman"/>
          <w:sz w:val="24"/>
          <w:szCs w:val="24"/>
        </w:rPr>
        <w:t>. Разрешить сельским поселениям «Мандач», «Озёл», «Яснэг»,  в периоды осенней и весенней распутицы (паводка) выплату заработной платы и выплаты социального характера производить досрочно.</w:t>
      </w:r>
    </w:p>
    <w:p w:rsidR="00FD672E" w:rsidRDefault="00FD672E" w:rsidP="007D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95"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5</w:t>
      </w:r>
      <w:r w:rsidRPr="00E30D95">
        <w:rPr>
          <w:rFonts w:ascii="Times New Roman" w:hAnsi="Times New Roman" w:cs="Times New Roman"/>
          <w:sz w:val="24"/>
          <w:szCs w:val="24"/>
        </w:rPr>
        <w:t>.</w:t>
      </w:r>
      <w:r w:rsidR="005F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перераспределение бюджетных ассигнований в пределах утвержденных решением о бюджете МО МР «Сыктывдинский» объема бюджетных ассигнований р</w:t>
      </w:r>
      <w:r w:rsidRPr="00C22A57">
        <w:rPr>
          <w:rFonts w:ascii="Times New Roman" w:hAnsi="Times New Roman" w:cs="Times New Roman"/>
          <w:sz w:val="24"/>
          <w:szCs w:val="24"/>
        </w:rPr>
        <w:t>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A57">
        <w:rPr>
          <w:rFonts w:ascii="Times New Roman" w:hAnsi="Times New Roman" w:cs="Times New Roman"/>
          <w:sz w:val="24"/>
          <w:szCs w:val="24"/>
        </w:rPr>
        <w:t xml:space="preserve"> средств на уплату налога на имущество организаций</w:t>
      </w:r>
      <w:r w:rsidR="00CF42CD">
        <w:rPr>
          <w:rFonts w:ascii="Times New Roman" w:hAnsi="Times New Roman" w:cs="Times New Roman"/>
          <w:sz w:val="24"/>
          <w:szCs w:val="24"/>
        </w:rPr>
        <w:t xml:space="preserve"> </w:t>
      </w:r>
      <w:r w:rsidR="00ED338E" w:rsidRPr="00ED338E">
        <w:rPr>
          <w:rFonts w:ascii="Times New Roman" w:hAnsi="Times New Roman" w:cs="Times New Roman"/>
          <w:sz w:val="24"/>
          <w:szCs w:val="24"/>
        </w:rPr>
        <w:t>органами местного самоуправления, муниципальными бюджетными, автономными и казенными учреждениями муниципального обр</w:t>
      </w:r>
      <w:r w:rsidR="00922B3E"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="00ED338E" w:rsidRPr="00ED338E">
        <w:rPr>
          <w:rFonts w:ascii="Times New Roman" w:hAnsi="Times New Roman" w:cs="Times New Roman"/>
          <w:sz w:val="24"/>
          <w:szCs w:val="24"/>
        </w:rPr>
        <w:t>Сыктывдинский</w:t>
      </w:r>
      <w:r w:rsidR="00922B3E">
        <w:rPr>
          <w:rFonts w:ascii="Times New Roman" w:hAnsi="Times New Roman" w:cs="Times New Roman"/>
          <w:sz w:val="24"/>
          <w:szCs w:val="24"/>
        </w:rPr>
        <w:t>»</w:t>
      </w:r>
      <w:r w:rsidR="00ED338E" w:rsidRPr="00ED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2B2FD8">
        <w:rPr>
          <w:rFonts w:ascii="Times New Roman" w:hAnsi="Times New Roman" w:cs="Times New Roman"/>
          <w:sz w:val="24"/>
          <w:szCs w:val="24"/>
        </w:rPr>
        <w:t>на основании ходатай</w:t>
      </w:r>
      <w:proofErr w:type="gramStart"/>
      <w:r w:rsidRPr="002B2FD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2B2FD8">
        <w:rPr>
          <w:rFonts w:ascii="Times New Roman" w:hAnsi="Times New Roman" w:cs="Times New Roman"/>
          <w:sz w:val="24"/>
          <w:szCs w:val="24"/>
        </w:rPr>
        <w:t>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C9069F">
        <w:rPr>
          <w:rFonts w:ascii="Times New Roman" w:hAnsi="Times New Roman" w:cs="Times New Roman"/>
          <w:sz w:val="24"/>
          <w:szCs w:val="24"/>
        </w:rPr>
        <w:t>в бюджета МО МР «Сыктывдинский».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42A2">
        <w:rPr>
          <w:rFonts w:ascii="Times New Roman" w:hAnsi="Times New Roman" w:cs="Times New Roman"/>
          <w:sz w:val="24"/>
          <w:szCs w:val="24"/>
        </w:rPr>
        <w:t xml:space="preserve">Установить, что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0258AD">
        <w:rPr>
          <w:rFonts w:ascii="Times New Roman" w:hAnsi="Times New Roman" w:cs="Times New Roman"/>
          <w:sz w:val="24"/>
          <w:szCs w:val="24"/>
        </w:rPr>
        <w:t xml:space="preserve">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за 1 квартал, полугодие и 9 месяцев, составленный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средств, предоставляется управлением финансов </w:t>
      </w:r>
      <w:r w:rsidRPr="00F842A2">
        <w:rPr>
          <w:rFonts w:ascii="Times New Roman" w:hAnsi="Times New Roman" w:cs="Times New Roman"/>
          <w:sz w:val="24"/>
          <w:szCs w:val="24"/>
        </w:rPr>
        <w:lastRenderedPageBreak/>
        <w:t>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на утверждение администрации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не позднее соответственно 1</w:t>
      </w:r>
      <w:proofErr w:type="gramEnd"/>
      <w:r w:rsidRPr="00F842A2">
        <w:rPr>
          <w:rFonts w:ascii="Times New Roman" w:hAnsi="Times New Roman" w:cs="Times New Roman"/>
          <w:sz w:val="24"/>
          <w:szCs w:val="24"/>
        </w:rPr>
        <w:t xml:space="preserve"> мая, 1 августа, 1 ноября текущего финансового года для дальнейшего направления в Совет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МР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0258AD">
        <w:rPr>
          <w:rFonts w:ascii="Times New Roman" w:hAnsi="Times New Roman" w:cs="Times New Roman"/>
          <w:sz w:val="24"/>
          <w:szCs w:val="24"/>
        </w:rPr>
        <w:t>онтрольно-счетную палату МО МР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>.</w:t>
      </w:r>
    </w:p>
    <w:p w:rsidR="00D66CA7" w:rsidRDefault="00FD672E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751">
        <w:rPr>
          <w:rFonts w:ascii="Times New Roman" w:hAnsi="Times New Roman" w:cs="Times New Roman"/>
          <w:sz w:val="24"/>
          <w:szCs w:val="24"/>
        </w:rPr>
        <w:t xml:space="preserve"> </w:t>
      </w:r>
      <w:r w:rsidR="005B7FE4"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</w:t>
      </w:r>
      <w:r w:rsidR="00A76491">
        <w:rPr>
          <w:rFonts w:ascii="Times New Roman" w:hAnsi="Times New Roman" w:cs="Times New Roman"/>
          <w:sz w:val="24"/>
          <w:szCs w:val="24"/>
        </w:rPr>
        <w:t>МО МР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A76491">
        <w:rPr>
          <w:rFonts w:ascii="Times New Roman" w:hAnsi="Times New Roman" w:cs="Times New Roman"/>
          <w:sz w:val="24"/>
          <w:szCs w:val="24"/>
        </w:rPr>
        <w:t>«</w:t>
      </w:r>
      <w:r w:rsidR="00A76491"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A76491">
        <w:rPr>
          <w:rFonts w:ascii="Times New Roman" w:hAnsi="Times New Roman" w:cs="Times New Roman"/>
          <w:sz w:val="24"/>
          <w:szCs w:val="24"/>
        </w:rPr>
        <w:t>»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5B7FE4">
        <w:rPr>
          <w:rFonts w:ascii="Times New Roman" w:hAnsi="Times New Roman" w:cs="Times New Roman"/>
          <w:sz w:val="24"/>
          <w:szCs w:val="24"/>
        </w:rPr>
        <w:t xml:space="preserve">обеспечивать в первоочередном порядке </w:t>
      </w:r>
      <w:r w:rsidR="00673D8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B7FE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D4DBE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5B7FE4">
        <w:rPr>
          <w:rFonts w:ascii="Times New Roman" w:hAnsi="Times New Roman" w:cs="Times New Roman"/>
          <w:sz w:val="24"/>
          <w:szCs w:val="24"/>
        </w:rPr>
        <w:t>бюджетов в части расходов:</w:t>
      </w:r>
    </w:p>
    <w:p w:rsidR="005B7FE4" w:rsidRDefault="005B7FE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оплату труда и начислений на выплаты по оплате труда, социальное обеспечение и иные выплаты населению, закупку товаров, работ и услуг для обеспечения муниципальных нужд в части приобретения услуг связи, коммунальных услуг, горюче-смазочных материалов, продуктов питания;</w:t>
      </w:r>
    </w:p>
    <w:p w:rsidR="005B7FE4" w:rsidRDefault="005B7FE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перечислению субсидий бюджетным и автономным учреждениям на финансовое обеспечение муниципального задания на оказание муниципальных услуг (выполнение работ) и иные цели в части расходов, предусмотренных подпу</w:t>
      </w:r>
      <w:r w:rsidR="007E71DF">
        <w:rPr>
          <w:rFonts w:ascii="Times New Roman" w:hAnsi="Times New Roman" w:cs="Times New Roman"/>
          <w:sz w:val="24"/>
          <w:szCs w:val="24"/>
        </w:rPr>
        <w:t>нктом 1 настоящего пункта, а также межбюджетных трансфертов бюджетам поселений в части дотаций.</w:t>
      </w:r>
    </w:p>
    <w:p w:rsidR="00371525" w:rsidRDefault="00486084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525">
        <w:rPr>
          <w:rFonts w:ascii="Times New Roman" w:hAnsi="Times New Roman" w:cs="Times New Roman"/>
          <w:sz w:val="24"/>
          <w:szCs w:val="24"/>
        </w:rPr>
        <w:t xml:space="preserve">Обязать главных распорядителей средств бюджета МО МР «Сыктывдинский» </w:t>
      </w:r>
      <w:r w:rsidR="002A68D5">
        <w:rPr>
          <w:rFonts w:ascii="Times New Roman" w:hAnsi="Times New Roman" w:cs="Times New Roman"/>
          <w:sz w:val="24"/>
          <w:szCs w:val="24"/>
        </w:rPr>
        <w:t xml:space="preserve">провести работу </w:t>
      </w:r>
      <w:r w:rsidR="00993D49">
        <w:rPr>
          <w:rFonts w:ascii="Times New Roman" w:hAnsi="Times New Roman" w:cs="Times New Roman"/>
          <w:sz w:val="24"/>
          <w:szCs w:val="24"/>
        </w:rPr>
        <w:t xml:space="preserve">с муниципальными учреждениями  </w:t>
      </w:r>
      <w:r w:rsidR="002A68D5">
        <w:rPr>
          <w:rFonts w:ascii="Times New Roman" w:hAnsi="Times New Roman" w:cs="Times New Roman"/>
          <w:sz w:val="24"/>
          <w:szCs w:val="24"/>
        </w:rPr>
        <w:t xml:space="preserve">по направлению не менее 10 процентов поступающих доходов от платных услуг </w:t>
      </w:r>
      <w:r w:rsidR="00A86F8A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4E18DA">
        <w:rPr>
          <w:rFonts w:ascii="Times New Roman" w:hAnsi="Times New Roman" w:cs="Times New Roman"/>
          <w:sz w:val="24"/>
          <w:szCs w:val="24"/>
        </w:rPr>
        <w:t xml:space="preserve">расходов за </w:t>
      </w:r>
      <w:r w:rsidR="00A86F8A">
        <w:rPr>
          <w:rFonts w:ascii="Times New Roman" w:hAnsi="Times New Roman" w:cs="Times New Roman"/>
          <w:sz w:val="24"/>
          <w:szCs w:val="24"/>
        </w:rPr>
        <w:t>коммунальны</w:t>
      </w:r>
      <w:r w:rsidR="004E18DA">
        <w:rPr>
          <w:rFonts w:ascii="Times New Roman" w:hAnsi="Times New Roman" w:cs="Times New Roman"/>
          <w:sz w:val="24"/>
          <w:szCs w:val="24"/>
        </w:rPr>
        <w:t>е</w:t>
      </w:r>
      <w:r w:rsidR="00A86F8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E18DA">
        <w:rPr>
          <w:rFonts w:ascii="Times New Roman" w:hAnsi="Times New Roman" w:cs="Times New Roman"/>
          <w:sz w:val="24"/>
          <w:szCs w:val="24"/>
        </w:rPr>
        <w:t>и учреждений</w:t>
      </w:r>
      <w:r w:rsidR="00A86F8A">
        <w:rPr>
          <w:rFonts w:ascii="Times New Roman" w:hAnsi="Times New Roman" w:cs="Times New Roman"/>
          <w:sz w:val="24"/>
          <w:szCs w:val="24"/>
        </w:rPr>
        <w:t>.</w:t>
      </w:r>
    </w:p>
    <w:p w:rsidR="00486084" w:rsidRDefault="00A86F8A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241">
        <w:rPr>
          <w:rFonts w:ascii="Times New Roman" w:hAnsi="Times New Roman" w:cs="Times New Roman"/>
          <w:sz w:val="24"/>
          <w:szCs w:val="24"/>
        </w:rPr>
        <w:t xml:space="preserve"> </w:t>
      </w:r>
      <w:r w:rsidR="00BC3751">
        <w:rPr>
          <w:rFonts w:ascii="Times New Roman" w:hAnsi="Times New Roman" w:cs="Times New Roman"/>
          <w:sz w:val="24"/>
          <w:szCs w:val="24"/>
        </w:rPr>
        <w:t>Настоящее</w:t>
      </w:r>
      <w:r w:rsidR="00486084">
        <w:rPr>
          <w:rFonts w:ascii="Times New Roman" w:hAnsi="Times New Roman" w:cs="Times New Roman"/>
          <w:sz w:val="24"/>
          <w:szCs w:val="24"/>
        </w:rPr>
        <w:t xml:space="preserve"> постановление является обязательным для всех главных распорядителей средств бюджета. За невыполнение постановления руководители структурных подразделений администрации </w:t>
      </w:r>
      <w:r w:rsidR="00BC3751">
        <w:rPr>
          <w:rFonts w:ascii="Times New Roman" w:hAnsi="Times New Roman" w:cs="Times New Roman"/>
          <w:sz w:val="24"/>
          <w:szCs w:val="24"/>
        </w:rPr>
        <w:t xml:space="preserve">МО </w:t>
      </w:r>
      <w:r w:rsidR="00486084">
        <w:rPr>
          <w:rFonts w:ascii="Times New Roman" w:hAnsi="Times New Roman" w:cs="Times New Roman"/>
          <w:sz w:val="24"/>
          <w:szCs w:val="24"/>
        </w:rPr>
        <w:t>МР «Сыктывдинский», заместители руководителя администрации муниципального района несут персональную ответственность.</w:t>
      </w:r>
    </w:p>
    <w:p w:rsidR="00486084" w:rsidRDefault="0089085C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6084">
        <w:rPr>
          <w:rFonts w:ascii="Times New Roman" w:hAnsi="Times New Roman" w:cs="Times New Roman"/>
          <w:sz w:val="24"/>
          <w:szCs w:val="24"/>
        </w:rPr>
        <w:t>. Ознакомить с настоящим постановлением заместителей руководителя администрации муниципального района, руководителей структурных подразделений администрации</w:t>
      </w:r>
      <w:r w:rsidR="00BC3751">
        <w:rPr>
          <w:rFonts w:ascii="Times New Roman" w:hAnsi="Times New Roman" w:cs="Times New Roman"/>
          <w:sz w:val="24"/>
          <w:szCs w:val="24"/>
        </w:rPr>
        <w:t xml:space="preserve"> МО</w:t>
      </w:r>
      <w:r w:rsidR="00486084">
        <w:rPr>
          <w:rFonts w:ascii="Times New Roman" w:hAnsi="Times New Roman" w:cs="Times New Roman"/>
          <w:sz w:val="24"/>
          <w:szCs w:val="24"/>
        </w:rPr>
        <w:t xml:space="preserve"> МР «Сыктывдинский» под роспись (</w:t>
      </w:r>
      <w:proofErr w:type="gramStart"/>
      <w:r w:rsidR="0048608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4860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38D5">
        <w:rPr>
          <w:rFonts w:ascii="Times New Roman" w:hAnsi="Times New Roman" w:cs="Times New Roman"/>
          <w:sz w:val="24"/>
          <w:szCs w:val="24"/>
        </w:rPr>
        <w:t>Е.В.</w:t>
      </w:r>
      <w:r w:rsidR="0026019D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="00486084">
        <w:rPr>
          <w:rFonts w:ascii="Times New Roman" w:hAnsi="Times New Roman" w:cs="Times New Roman"/>
          <w:sz w:val="24"/>
          <w:szCs w:val="24"/>
        </w:rPr>
        <w:t>).</w:t>
      </w:r>
    </w:p>
    <w:p w:rsidR="00486084" w:rsidRDefault="0089085C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6084">
        <w:rPr>
          <w:rFonts w:ascii="Times New Roman" w:hAnsi="Times New Roman" w:cs="Times New Roman"/>
          <w:sz w:val="24"/>
          <w:szCs w:val="24"/>
        </w:rPr>
        <w:t>1.</w:t>
      </w:r>
      <w:r w:rsidR="005F3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60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1394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86084">
        <w:rPr>
          <w:rFonts w:ascii="Times New Roman" w:hAnsi="Times New Roman" w:cs="Times New Roman"/>
          <w:sz w:val="24"/>
          <w:szCs w:val="24"/>
        </w:rPr>
        <w:t>.</w:t>
      </w:r>
    </w:p>
    <w:p w:rsidR="00486084" w:rsidRPr="002D664C" w:rsidRDefault="00A86F8A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85C">
        <w:rPr>
          <w:rFonts w:ascii="Times New Roman" w:hAnsi="Times New Roman" w:cs="Times New Roman"/>
          <w:sz w:val="24"/>
          <w:szCs w:val="24"/>
        </w:rPr>
        <w:t>2</w:t>
      </w:r>
      <w:r w:rsidR="00486084">
        <w:rPr>
          <w:rFonts w:ascii="Times New Roman" w:hAnsi="Times New Roman" w:cs="Times New Roman"/>
          <w:sz w:val="24"/>
          <w:szCs w:val="24"/>
        </w:rPr>
        <w:t>. Настоящее п</w:t>
      </w:r>
      <w:r w:rsidR="00486084" w:rsidRPr="002D664C">
        <w:rPr>
          <w:rFonts w:ascii="Times New Roman" w:hAnsi="Times New Roman" w:cs="Times New Roman"/>
          <w:sz w:val="24"/>
          <w:szCs w:val="24"/>
        </w:rPr>
        <w:t>остановление вступает в силу с 1 января 201</w:t>
      </w:r>
      <w:r w:rsidR="007A28B4">
        <w:rPr>
          <w:rFonts w:ascii="Times New Roman" w:hAnsi="Times New Roman" w:cs="Times New Roman"/>
          <w:sz w:val="24"/>
          <w:szCs w:val="24"/>
        </w:rPr>
        <w:t>9</w:t>
      </w:r>
      <w:r w:rsidR="00486084" w:rsidRPr="002D664C">
        <w:rPr>
          <w:rFonts w:ascii="Times New Roman" w:hAnsi="Times New Roman" w:cs="Times New Roman"/>
          <w:sz w:val="24"/>
          <w:szCs w:val="24"/>
        </w:rPr>
        <w:t xml:space="preserve"> г</w:t>
      </w:r>
      <w:r w:rsidR="00486084">
        <w:rPr>
          <w:rFonts w:ascii="Times New Roman" w:hAnsi="Times New Roman" w:cs="Times New Roman"/>
          <w:sz w:val="24"/>
          <w:szCs w:val="24"/>
        </w:rPr>
        <w:t>ода.</w:t>
      </w:r>
    </w:p>
    <w:p w:rsidR="00486084" w:rsidRPr="002D664C" w:rsidRDefault="00486084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84" w:rsidRDefault="0048608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FC7" w:rsidRDefault="007A28B4" w:rsidP="0084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0FC7">
        <w:rPr>
          <w:rFonts w:ascii="Times New Roman" w:hAnsi="Times New Roman" w:cs="Times New Roman"/>
          <w:sz w:val="24"/>
          <w:szCs w:val="24"/>
        </w:rPr>
        <w:t xml:space="preserve"> </w:t>
      </w:r>
      <w:r w:rsidR="00482F59">
        <w:rPr>
          <w:rFonts w:ascii="Times New Roman" w:hAnsi="Times New Roman" w:cs="Times New Roman"/>
          <w:sz w:val="24"/>
          <w:szCs w:val="24"/>
        </w:rPr>
        <w:t>р</w:t>
      </w:r>
      <w:r w:rsidR="00FD672E">
        <w:rPr>
          <w:rFonts w:ascii="Times New Roman" w:hAnsi="Times New Roman" w:cs="Times New Roman"/>
          <w:sz w:val="24"/>
          <w:szCs w:val="24"/>
        </w:rPr>
        <w:t>уководител</w:t>
      </w:r>
      <w:r w:rsidR="00482F59">
        <w:rPr>
          <w:rFonts w:ascii="Times New Roman" w:hAnsi="Times New Roman" w:cs="Times New Roman"/>
          <w:sz w:val="24"/>
          <w:szCs w:val="24"/>
        </w:rPr>
        <w:t>я</w:t>
      </w:r>
      <w:r w:rsidR="00890FC7">
        <w:rPr>
          <w:rFonts w:ascii="Times New Roman" w:hAnsi="Times New Roman" w:cs="Times New Roman"/>
          <w:sz w:val="24"/>
          <w:szCs w:val="24"/>
        </w:rPr>
        <w:t xml:space="preserve"> </w:t>
      </w:r>
      <w:r w:rsidR="00FD672E" w:rsidRPr="002D664C">
        <w:rPr>
          <w:rFonts w:ascii="Times New Roman" w:hAnsi="Times New Roman" w:cs="Times New Roman"/>
          <w:sz w:val="24"/>
          <w:szCs w:val="24"/>
        </w:rPr>
        <w:t>адм</w:t>
      </w:r>
      <w:r w:rsidR="0026019D">
        <w:rPr>
          <w:rFonts w:ascii="Times New Roman" w:hAnsi="Times New Roman" w:cs="Times New Roman"/>
          <w:sz w:val="24"/>
          <w:szCs w:val="24"/>
        </w:rPr>
        <w:t>инистрации</w:t>
      </w:r>
    </w:p>
    <w:p w:rsidR="005963B9" w:rsidRDefault="0026019D" w:rsidP="0084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47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4A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7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0F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Л.Ю.</w:t>
      </w:r>
      <w:r w:rsidR="00890F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Доронина</w:t>
      </w: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5B768E" w:rsidRDefault="005B768E" w:rsidP="00881A67">
      <w:pPr>
        <w:pStyle w:val="2"/>
        <w:ind w:firstLine="851"/>
        <w:jc w:val="center"/>
        <w:rPr>
          <w:b/>
          <w:sz w:val="24"/>
          <w:szCs w:val="24"/>
        </w:rPr>
      </w:pPr>
    </w:p>
    <w:sectPr w:rsidR="005B768E" w:rsidSect="007807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C87"/>
    <w:rsid w:val="000009AD"/>
    <w:rsid w:val="00011218"/>
    <w:rsid w:val="00011241"/>
    <w:rsid w:val="0001344D"/>
    <w:rsid w:val="00015363"/>
    <w:rsid w:val="000258AD"/>
    <w:rsid w:val="00030C4B"/>
    <w:rsid w:val="00034236"/>
    <w:rsid w:val="0003734A"/>
    <w:rsid w:val="00037562"/>
    <w:rsid w:val="000424BA"/>
    <w:rsid w:val="000564D2"/>
    <w:rsid w:val="00061C47"/>
    <w:rsid w:val="00064418"/>
    <w:rsid w:val="0008059A"/>
    <w:rsid w:val="00080972"/>
    <w:rsid w:val="00083B70"/>
    <w:rsid w:val="000934D9"/>
    <w:rsid w:val="00095BB8"/>
    <w:rsid w:val="000A059A"/>
    <w:rsid w:val="000A2AD0"/>
    <w:rsid w:val="000A4726"/>
    <w:rsid w:val="000C71F5"/>
    <w:rsid w:val="000D63C8"/>
    <w:rsid w:val="000E0A16"/>
    <w:rsid w:val="000E4EA3"/>
    <w:rsid w:val="000F3CC4"/>
    <w:rsid w:val="0010168D"/>
    <w:rsid w:val="00101F10"/>
    <w:rsid w:val="0010244C"/>
    <w:rsid w:val="0010530A"/>
    <w:rsid w:val="00116351"/>
    <w:rsid w:val="001463FF"/>
    <w:rsid w:val="001475D9"/>
    <w:rsid w:val="00151783"/>
    <w:rsid w:val="00165199"/>
    <w:rsid w:val="00167FFE"/>
    <w:rsid w:val="0017278F"/>
    <w:rsid w:val="00192B24"/>
    <w:rsid w:val="001A41FF"/>
    <w:rsid w:val="001D0AB3"/>
    <w:rsid w:val="001D76BF"/>
    <w:rsid w:val="001E0D9A"/>
    <w:rsid w:val="001E76B8"/>
    <w:rsid w:val="001F269D"/>
    <w:rsid w:val="001F37FC"/>
    <w:rsid w:val="00212951"/>
    <w:rsid w:val="0024136D"/>
    <w:rsid w:val="002434B7"/>
    <w:rsid w:val="002507E0"/>
    <w:rsid w:val="00252D36"/>
    <w:rsid w:val="00256DDE"/>
    <w:rsid w:val="0026019D"/>
    <w:rsid w:val="00260AC1"/>
    <w:rsid w:val="00261B90"/>
    <w:rsid w:val="00261C23"/>
    <w:rsid w:val="002643E7"/>
    <w:rsid w:val="00272BB8"/>
    <w:rsid w:val="00273BCA"/>
    <w:rsid w:val="00277FDE"/>
    <w:rsid w:val="002805E4"/>
    <w:rsid w:val="00292AF0"/>
    <w:rsid w:val="002A68D5"/>
    <w:rsid w:val="002A69D8"/>
    <w:rsid w:val="002B2FD8"/>
    <w:rsid w:val="002B5865"/>
    <w:rsid w:val="002B6D9C"/>
    <w:rsid w:val="002D300F"/>
    <w:rsid w:val="002D664C"/>
    <w:rsid w:val="002E151C"/>
    <w:rsid w:val="002E7A53"/>
    <w:rsid w:val="002F22DA"/>
    <w:rsid w:val="00310258"/>
    <w:rsid w:val="00315E8D"/>
    <w:rsid w:val="00315F7F"/>
    <w:rsid w:val="00333500"/>
    <w:rsid w:val="00333A21"/>
    <w:rsid w:val="00336D59"/>
    <w:rsid w:val="0034251E"/>
    <w:rsid w:val="003529B6"/>
    <w:rsid w:val="00360A85"/>
    <w:rsid w:val="00364A08"/>
    <w:rsid w:val="0036601B"/>
    <w:rsid w:val="003662BC"/>
    <w:rsid w:val="00366E38"/>
    <w:rsid w:val="00371525"/>
    <w:rsid w:val="00374ECF"/>
    <w:rsid w:val="0038055E"/>
    <w:rsid w:val="0038640E"/>
    <w:rsid w:val="0039254B"/>
    <w:rsid w:val="00393E82"/>
    <w:rsid w:val="003A03DC"/>
    <w:rsid w:val="003B0D1D"/>
    <w:rsid w:val="003B39FE"/>
    <w:rsid w:val="003C23C1"/>
    <w:rsid w:val="003D3FFB"/>
    <w:rsid w:val="003D495B"/>
    <w:rsid w:val="003D6691"/>
    <w:rsid w:val="003E5336"/>
    <w:rsid w:val="003E5CD2"/>
    <w:rsid w:val="003F3DD6"/>
    <w:rsid w:val="00402AF0"/>
    <w:rsid w:val="00402CC3"/>
    <w:rsid w:val="00407460"/>
    <w:rsid w:val="00407A9D"/>
    <w:rsid w:val="00413942"/>
    <w:rsid w:val="004237A0"/>
    <w:rsid w:val="00427023"/>
    <w:rsid w:val="00430C49"/>
    <w:rsid w:val="0044143E"/>
    <w:rsid w:val="00457E30"/>
    <w:rsid w:val="004634D8"/>
    <w:rsid w:val="004739BF"/>
    <w:rsid w:val="00474C62"/>
    <w:rsid w:val="00482F59"/>
    <w:rsid w:val="00486084"/>
    <w:rsid w:val="00493088"/>
    <w:rsid w:val="004A03EB"/>
    <w:rsid w:val="004A528A"/>
    <w:rsid w:val="004B2ED4"/>
    <w:rsid w:val="004C321A"/>
    <w:rsid w:val="004C5D51"/>
    <w:rsid w:val="004D2AB6"/>
    <w:rsid w:val="004E18DA"/>
    <w:rsid w:val="004E2345"/>
    <w:rsid w:val="004E7389"/>
    <w:rsid w:val="004F284C"/>
    <w:rsid w:val="0051591A"/>
    <w:rsid w:val="00526618"/>
    <w:rsid w:val="00532F84"/>
    <w:rsid w:val="0053634E"/>
    <w:rsid w:val="00542A37"/>
    <w:rsid w:val="005435D7"/>
    <w:rsid w:val="005457C4"/>
    <w:rsid w:val="00556167"/>
    <w:rsid w:val="005617C4"/>
    <w:rsid w:val="005730EC"/>
    <w:rsid w:val="005738D5"/>
    <w:rsid w:val="0057638D"/>
    <w:rsid w:val="00576C5E"/>
    <w:rsid w:val="0058088D"/>
    <w:rsid w:val="00582488"/>
    <w:rsid w:val="00590AFC"/>
    <w:rsid w:val="00590F8C"/>
    <w:rsid w:val="00593CEB"/>
    <w:rsid w:val="00595439"/>
    <w:rsid w:val="005963B9"/>
    <w:rsid w:val="0059659D"/>
    <w:rsid w:val="005B7375"/>
    <w:rsid w:val="005B768E"/>
    <w:rsid w:val="005B7FE4"/>
    <w:rsid w:val="005D1E20"/>
    <w:rsid w:val="005E57FD"/>
    <w:rsid w:val="005F093A"/>
    <w:rsid w:val="005F12A7"/>
    <w:rsid w:val="005F23D4"/>
    <w:rsid w:val="005F3523"/>
    <w:rsid w:val="00603920"/>
    <w:rsid w:val="00620F64"/>
    <w:rsid w:val="00622068"/>
    <w:rsid w:val="00655A75"/>
    <w:rsid w:val="00660744"/>
    <w:rsid w:val="00663F1C"/>
    <w:rsid w:val="006640A3"/>
    <w:rsid w:val="00672081"/>
    <w:rsid w:val="00673D8F"/>
    <w:rsid w:val="00694A86"/>
    <w:rsid w:val="006B048E"/>
    <w:rsid w:val="006B1856"/>
    <w:rsid w:val="006B4599"/>
    <w:rsid w:val="006B6BD8"/>
    <w:rsid w:val="006C274B"/>
    <w:rsid w:val="006C3FC8"/>
    <w:rsid w:val="006F044F"/>
    <w:rsid w:val="00710C8C"/>
    <w:rsid w:val="00735021"/>
    <w:rsid w:val="007540E6"/>
    <w:rsid w:val="007571D8"/>
    <w:rsid w:val="00763BA7"/>
    <w:rsid w:val="00764A16"/>
    <w:rsid w:val="007655AA"/>
    <w:rsid w:val="0077051D"/>
    <w:rsid w:val="00775302"/>
    <w:rsid w:val="00780780"/>
    <w:rsid w:val="0079734D"/>
    <w:rsid w:val="007A28B4"/>
    <w:rsid w:val="007A30A6"/>
    <w:rsid w:val="007A7C84"/>
    <w:rsid w:val="007C46EB"/>
    <w:rsid w:val="007C6575"/>
    <w:rsid w:val="007C7921"/>
    <w:rsid w:val="007D01A2"/>
    <w:rsid w:val="007D7BDB"/>
    <w:rsid w:val="007E3701"/>
    <w:rsid w:val="007E45F5"/>
    <w:rsid w:val="007E71DF"/>
    <w:rsid w:val="007E7BC3"/>
    <w:rsid w:val="007F3D8D"/>
    <w:rsid w:val="007F4097"/>
    <w:rsid w:val="00801966"/>
    <w:rsid w:val="008044B4"/>
    <w:rsid w:val="008075EC"/>
    <w:rsid w:val="00817F0F"/>
    <w:rsid w:val="0083605F"/>
    <w:rsid w:val="00836317"/>
    <w:rsid w:val="00836A8B"/>
    <w:rsid w:val="00837DFA"/>
    <w:rsid w:val="00840383"/>
    <w:rsid w:val="008546B4"/>
    <w:rsid w:val="00864E52"/>
    <w:rsid w:val="00867A13"/>
    <w:rsid w:val="00881A67"/>
    <w:rsid w:val="0089085C"/>
    <w:rsid w:val="00890FC7"/>
    <w:rsid w:val="00895190"/>
    <w:rsid w:val="00897518"/>
    <w:rsid w:val="008A4841"/>
    <w:rsid w:val="008B0AD7"/>
    <w:rsid w:val="008B280F"/>
    <w:rsid w:val="008C537E"/>
    <w:rsid w:val="008D383A"/>
    <w:rsid w:val="008D3FF7"/>
    <w:rsid w:val="008D7228"/>
    <w:rsid w:val="008E2AAE"/>
    <w:rsid w:val="008E2FFF"/>
    <w:rsid w:val="008E75F8"/>
    <w:rsid w:val="008F2A60"/>
    <w:rsid w:val="008F4A20"/>
    <w:rsid w:val="00903155"/>
    <w:rsid w:val="00911B25"/>
    <w:rsid w:val="00913AF6"/>
    <w:rsid w:val="00917D28"/>
    <w:rsid w:val="00922B3E"/>
    <w:rsid w:val="0092704A"/>
    <w:rsid w:val="0093273F"/>
    <w:rsid w:val="0094708A"/>
    <w:rsid w:val="00954BA4"/>
    <w:rsid w:val="00961FD9"/>
    <w:rsid w:val="00966567"/>
    <w:rsid w:val="00977081"/>
    <w:rsid w:val="00993D49"/>
    <w:rsid w:val="009A0C8F"/>
    <w:rsid w:val="009C0F1F"/>
    <w:rsid w:val="009C58EE"/>
    <w:rsid w:val="009D043C"/>
    <w:rsid w:val="009D4DBE"/>
    <w:rsid w:val="009E6948"/>
    <w:rsid w:val="009E7BE0"/>
    <w:rsid w:val="009F6EC0"/>
    <w:rsid w:val="009F6EFE"/>
    <w:rsid w:val="00A0568A"/>
    <w:rsid w:val="00A127F7"/>
    <w:rsid w:val="00A4752F"/>
    <w:rsid w:val="00A625BD"/>
    <w:rsid w:val="00A71777"/>
    <w:rsid w:val="00A717B8"/>
    <w:rsid w:val="00A725DA"/>
    <w:rsid w:val="00A76491"/>
    <w:rsid w:val="00A80A55"/>
    <w:rsid w:val="00A86C3F"/>
    <w:rsid w:val="00A86F8A"/>
    <w:rsid w:val="00A937D5"/>
    <w:rsid w:val="00AA0D83"/>
    <w:rsid w:val="00AA5A19"/>
    <w:rsid w:val="00AA6F43"/>
    <w:rsid w:val="00AB2F3C"/>
    <w:rsid w:val="00AB5780"/>
    <w:rsid w:val="00AC5A1B"/>
    <w:rsid w:val="00AD1EBE"/>
    <w:rsid w:val="00AE179F"/>
    <w:rsid w:val="00AE4CDE"/>
    <w:rsid w:val="00AE7089"/>
    <w:rsid w:val="00AF428B"/>
    <w:rsid w:val="00AF47B2"/>
    <w:rsid w:val="00AF4F34"/>
    <w:rsid w:val="00AF5DC7"/>
    <w:rsid w:val="00B0123B"/>
    <w:rsid w:val="00B026FC"/>
    <w:rsid w:val="00B23759"/>
    <w:rsid w:val="00B247BD"/>
    <w:rsid w:val="00B26E07"/>
    <w:rsid w:val="00B52C5E"/>
    <w:rsid w:val="00B55EA5"/>
    <w:rsid w:val="00B6210C"/>
    <w:rsid w:val="00B71B08"/>
    <w:rsid w:val="00B7402F"/>
    <w:rsid w:val="00B74930"/>
    <w:rsid w:val="00B8285F"/>
    <w:rsid w:val="00B86B28"/>
    <w:rsid w:val="00B87D9E"/>
    <w:rsid w:val="00B96FB8"/>
    <w:rsid w:val="00BA3C89"/>
    <w:rsid w:val="00BB0CA0"/>
    <w:rsid w:val="00BC2197"/>
    <w:rsid w:val="00BC33DF"/>
    <w:rsid w:val="00BC3751"/>
    <w:rsid w:val="00BC5CD5"/>
    <w:rsid w:val="00BD2FE2"/>
    <w:rsid w:val="00C01BC1"/>
    <w:rsid w:val="00C02949"/>
    <w:rsid w:val="00C03895"/>
    <w:rsid w:val="00C22A57"/>
    <w:rsid w:val="00C22E57"/>
    <w:rsid w:val="00C25407"/>
    <w:rsid w:val="00C375E4"/>
    <w:rsid w:val="00C63AD7"/>
    <w:rsid w:val="00C6698D"/>
    <w:rsid w:val="00C71D60"/>
    <w:rsid w:val="00C72F49"/>
    <w:rsid w:val="00C7653F"/>
    <w:rsid w:val="00C87D19"/>
    <w:rsid w:val="00C9069F"/>
    <w:rsid w:val="00CA0C89"/>
    <w:rsid w:val="00CA3674"/>
    <w:rsid w:val="00CB30CC"/>
    <w:rsid w:val="00CE161C"/>
    <w:rsid w:val="00CE2670"/>
    <w:rsid w:val="00CE3455"/>
    <w:rsid w:val="00CF42CD"/>
    <w:rsid w:val="00D03738"/>
    <w:rsid w:val="00D22835"/>
    <w:rsid w:val="00D2464A"/>
    <w:rsid w:val="00D3623D"/>
    <w:rsid w:val="00D44913"/>
    <w:rsid w:val="00D57CFF"/>
    <w:rsid w:val="00D66CA7"/>
    <w:rsid w:val="00D72D06"/>
    <w:rsid w:val="00D73544"/>
    <w:rsid w:val="00D805B8"/>
    <w:rsid w:val="00D81E27"/>
    <w:rsid w:val="00D94EFA"/>
    <w:rsid w:val="00DB0A33"/>
    <w:rsid w:val="00DC24B6"/>
    <w:rsid w:val="00DC6DA4"/>
    <w:rsid w:val="00DF1C87"/>
    <w:rsid w:val="00DF34CC"/>
    <w:rsid w:val="00E01309"/>
    <w:rsid w:val="00E03BDA"/>
    <w:rsid w:val="00E15648"/>
    <w:rsid w:val="00E2717D"/>
    <w:rsid w:val="00E274A3"/>
    <w:rsid w:val="00E30D95"/>
    <w:rsid w:val="00E41A12"/>
    <w:rsid w:val="00E474DE"/>
    <w:rsid w:val="00E47744"/>
    <w:rsid w:val="00E647F5"/>
    <w:rsid w:val="00E7583C"/>
    <w:rsid w:val="00E8296A"/>
    <w:rsid w:val="00EA1F31"/>
    <w:rsid w:val="00EA442C"/>
    <w:rsid w:val="00EA7657"/>
    <w:rsid w:val="00EC090F"/>
    <w:rsid w:val="00EC36E6"/>
    <w:rsid w:val="00EC6A4E"/>
    <w:rsid w:val="00ED0951"/>
    <w:rsid w:val="00ED338E"/>
    <w:rsid w:val="00ED5918"/>
    <w:rsid w:val="00EE079A"/>
    <w:rsid w:val="00EE54A3"/>
    <w:rsid w:val="00EE7AEC"/>
    <w:rsid w:val="00EF7D1D"/>
    <w:rsid w:val="00F0647C"/>
    <w:rsid w:val="00F11E1F"/>
    <w:rsid w:val="00F32432"/>
    <w:rsid w:val="00F32AE1"/>
    <w:rsid w:val="00F46E5E"/>
    <w:rsid w:val="00F5003C"/>
    <w:rsid w:val="00F51D35"/>
    <w:rsid w:val="00F552F2"/>
    <w:rsid w:val="00F5692C"/>
    <w:rsid w:val="00F57D10"/>
    <w:rsid w:val="00F668C0"/>
    <w:rsid w:val="00F7335B"/>
    <w:rsid w:val="00F83C72"/>
    <w:rsid w:val="00F842A2"/>
    <w:rsid w:val="00FA44DE"/>
    <w:rsid w:val="00FA6CD9"/>
    <w:rsid w:val="00FB1791"/>
    <w:rsid w:val="00FB7E84"/>
    <w:rsid w:val="00FD2964"/>
    <w:rsid w:val="00FD672E"/>
    <w:rsid w:val="00F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2F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E2FF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9F6EFE"/>
    <w:rPr>
      <w:color w:val="0000FF"/>
      <w:u w:val="single"/>
    </w:rPr>
  </w:style>
  <w:style w:type="paragraph" w:customStyle="1" w:styleId="a4">
    <w:name w:val="Знак"/>
    <w:basedOn w:val="a"/>
    <w:uiPriority w:val="99"/>
    <w:rsid w:val="00D7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D01A2"/>
    <w:rPr>
      <w:rFonts w:ascii="Arial" w:hAnsi="Arial"/>
      <w:sz w:val="22"/>
      <w:szCs w:val="22"/>
      <w:lang w:eastAsia="ru-RU" w:bidi="ar-SA"/>
    </w:rPr>
  </w:style>
  <w:style w:type="paragraph" w:styleId="a5">
    <w:name w:val="Title"/>
    <w:basedOn w:val="a"/>
    <w:link w:val="a6"/>
    <w:qFormat/>
    <w:locked/>
    <w:rsid w:val="002F22DA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22DA"/>
    <w:rPr>
      <w:rFonts w:ascii="Times New Roman" w:eastAsia="Arial" w:hAnsi="Times New Roman"/>
      <w:b/>
      <w:sz w:val="28"/>
      <w:lang w:val="x-none" w:eastAsia="x-none"/>
    </w:rPr>
  </w:style>
  <w:style w:type="paragraph" w:customStyle="1" w:styleId="2">
    <w:name w:val="Обычный2"/>
    <w:rsid w:val="002F22DA"/>
    <w:rPr>
      <w:rFonts w:ascii="Times New Roman" w:eastAsia="Arial" w:hAnsi="Times New Roman"/>
    </w:rPr>
  </w:style>
  <w:style w:type="table" w:styleId="a7">
    <w:name w:val="Table Grid"/>
    <w:basedOn w:val="a1"/>
    <w:locked/>
    <w:rsid w:val="0010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3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F1A7DCBD05CD8979439D6B61531E60A9BA47976514DF1FAF1982F4EBCFD14hDfDO" TargetMode="External"/><Relationship Id="rId13" Type="http://schemas.openxmlformats.org/officeDocument/2006/relationships/hyperlink" Target="consultantplus://offline/ref=04741C694AB79E3BC30D600B6E3B1685389616A7CF17B617A58454C54D18ED9547D80D5345FCG8oDO" TargetMode="External"/><Relationship Id="rId18" Type="http://schemas.openxmlformats.org/officeDocument/2006/relationships/hyperlink" Target="consultantplus://offline/ref=AA8726644E886CA6CBCA9A5C1C0037B51B7B475F5172EEBC47B956943ADFB3226B4CB2D53A19a77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18488DF95ED7FDDE48A6BA793E93C6E08E189480FD0D3CD530A942D45BF6AFT011O" TargetMode="External"/><Relationship Id="rId12" Type="http://schemas.openxmlformats.org/officeDocument/2006/relationships/hyperlink" Target="consultantplus://offline/ref=04741C694AB79E3BC30D600B6E3B1685389616A7CF17B617A58454C54D18ED9547D80D5345F7G8o9O" TargetMode="External"/><Relationship Id="rId17" Type="http://schemas.openxmlformats.org/officeDocument/2006/relationships/hyperlink" Target="consultantplus://offline/ref=AA8726644E886CA6CBCA9A5C1C0037B51B7B475F5172EEBC47B956943ADFB3226B4CB2D63F1378E8aB7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3A6B7438194C4FD9EF676857140F02DFD9F3F1D76F50BC38F30C6AD99D99BD714169E08A941046C74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741C694AB79E3BC30D600B6E3B1685389616A7CF17B617A58454C54D18ED9547D80D5046F68818G3o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FE78198DE1508597E9F61978982E2CB3A43092D75894E2A49981096B57515994BFD33DED053Ap1O" TargetMode="External"/><Relationship Id="rId10" Type="http://schemas.openxmlformats.org/officeDocument/2006/relationships/hyperlink" Target="consultantplus://offline/ref=04741C694AB79E3BC30D600B6E3B1685389616A7CF17B617A58454C54D18ED9547D80D5046F5881EG3oE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8488DF95ED7FDDE48B8B76F52CDC2E782479F8BF2046D8B6FF21F8352FCF8462B9B205AAA7997T516O" TargetMode="External"/><Relationship Id="rId14" Type="http://schemas.openxmlformats.org/officeDocument/2006/relationships/hyperlink" Target="consultantplus://offline/ref=04741C694AB79E3BC30D7E06785748813F9A49ACC517BE47F8DB0F981A11E7C20097541202F8881837664FG3o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8D86-BB01-42B0-AA5F-636B03A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2019-01-10T06:59:00Z</cp:lastPrinted>
  <dcterms:created xsi:type="dcterms:W3CDTF">2019-01-15T09:53:00Z</dcterms:created>
  <dcterms:modified xsi:type="dcterms:W3CDTF">2019-01-15T09:53:00Z</dcterms:modified>
</cp:coreProperties>
</file>