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0C7" w:rsidRPr="00F410C7" w:rsidRDefault="00F410C7" w:rsidP="00C50CA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F47185" w:rsidRPr="00772D8D" w:rsidRDefault="00F47185" w:rsidP="00F4718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lang w:eastAsia="ru-RU"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margin">
              <wp:posOffset>2514600</wp:posOffset>
            </wp:positionH>
            <wp:positionV relativeFrom="paragraph">
              <wp:posOffset>-342900</wp:posOffset>
            </wp:positionV>
            <wp:extent cx="876300" cy="11430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72D8D">
        <w:rPr>
          <w:rFonts w:ascii="Times New Roman" w:hAnsi="Times New Roman"/>
          <w:b/>
        </w:rPr>
        <w:t>ПОСТАНОВЛЕНИЕ</w:t>
      </w:r>
    </w:p>
    <w:p w:rsidR="00F47185" w:rsidRPr="00772D8D" w:rsidRDefault="00F47185" w:rsidP="00F4718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</w:t>
      </w:r>
      <w:r w:rsidRPr="00772D8D">
        <w:rPr>
          <w:rFonts w:ascii="Times New Roman" w:hAnsi="Times New Roman"/>
          <w:b/>
          <w:sz w:val="24"/>
        </w:rPr>
        <w:t>дминистрации  муниципального образования</w:t>
      </w:r>
    </w:p>
    <w:p w:rsidR="00F47185" w:rsidRPr="00772D8D" w:rsidRDefault="00F47185" w:rsidP="00F47185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772D8D">
        <w:rPr>
          <w:rFonts w:ascii="Times New Roman" w:hAnsi="Times New Roman"/>
          <w:b/>
          <w:sz w:val="24"/>
        </w:rPr>
        <w:t>муниципального района «Сыктывдинский»</w:t>
      </w:r>
    </w:p>
    <w:p w:rsidR="00F47185" w:rsidRPr="00772D8D" w:rsidRDefault="00F47185" w:rsidP="00F4718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772D8D">
        <w:rPr>
          <w:rFonts w:ascii="Times New Roman" w:hAnsi="Times New Roman"/>
          <w:b/>
          <w:sz w:val="24"/>
        </w:rPr>
        <w:t>«</w:t>
      </w:r>
      <w:proofErr w:type="spellStart"/>
      <w:r w:rsidRPr="00772D8D">
        <w:rPr>
          <w:rFonts w:ascii="Times New Roman" w:hAnsi="Times New Roman"/>
          <w:b/>
          <w:sz w:val="24"/>
        </w:rPr>
        <w:t>Сыктывд</w:t>
      </w:r>
      <w:proofErr w:type="gramStart"/>
      <w:r w:rsidRPr="00772D8D">
        <w:rPr>
          <w:rFonts w:ascii="Times New Roman" w:hAnsi="Times New Roman"/>
          <w:b/>
          <w:sz w:val="24"/>
          <w:lang w:val="en-US"/>
        </w:rPr>
        <w:t>i</w:t>
      </w:r>
      <w:proofErr w:type="gramEnd"/>
      <w:r w:rsidRPr="00772D8D">
        <w:rPr>
          <w:rFonts w:ascii="Times New Roman" w:hAnsi="Times New Roman"/>
          <w:b/>
          <w:sz w:val="24"/>
        </w:rPr>
        <w:t>н</w:t>
      </w:r>
      <w:proofErr w:type="spellEnd"/>
      <w:r w:rsidRPr="00772D8D">
        <w:rPr>
          <w:rFonts w:ascii="Times New Roman" w:hAnsi="Times New Roman"/>
          <w:b/>
          <w:sz w:val="24"/>
        </w:rPr>
        <w:t xml:space="preserve">» </w:t>
      </w:r>
      <w:proofErr w:type="spellStart"/>
      <w:r w:rsidRPr="00772D8D">
        <w:rPr>
          <w:rFonts w:ascii="Times New Roman" w:hAnsi="Times New Roman"/>
          <w:b/>
          <w:sz w:val="24"/>
        </w:rPr>
        <w:t>муниципальнöйрайон</w:t>
      </w:r>
      <w:r>
        <w:rPr>
          <w:rFonts w:ascii="Times New Roman" w:hAnsi="Times New Roman"/>
          <w:b/>
          <w:sz w:val="24"/>
        </w:rPr>
        <w:t>ын</w:t>
      </w:r>
      <w:proofErr w:type="spellEnd"/>
    </w:p>
    <w:p w:rsidR="00F47185" w:rsidRDefault="00F47185" w:rsidP="00F4718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proofErr w:type="spellStart"/>
      <w:r w:rsidRPr="00772D8D">
        <w:rPr>
          <w:rFonts w:ascii="Times New Roman" w:hAnsi="Times New Roman"/>
          <w:b/>
          <w:sz w:val="24"/>
        </w:rPr>
        <w:t>муниципальнöй</w:t>
      </w:r>
      <w:r>
        <w:rPr>
          <w:rFonts w:ascii="Times New Roman" w:hAnsi="Times New Roman"/>
          <w:b/>
          <w:sz w:val="24"/>
        </w:rPr>
        <w:t>юкöнса</w:t>
      </w:r>
      <w:r w:rsidRPr="00772D8D">
        <w:rPr>
          <w:rFonts w:ascii="Times New Roman" w:hAnsi="Times New Roman"/>
          <w:b/>
          <w:sz w:val="24"/>
        </w:rPr>
        <w:t>администрациялöн</w:t>
      </w:r>
      <w:proofErr w:type="spellEnd"/>
    </w:p>
    <w:p w:rsidR="00F47185" w:rsidRPr="00E54A4F" w:rsidRDefault="00F47185" w:rsidP="00F4718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proofErr w:type="gramStart"/>
      <w:r w:rsidRPr="00E54A4F">
        <w:rPr>
          <w:rFonts w:ascii="Times New Roman" w:hAnsi="Times New Roman"/>
          <w:b/>
          <w:sz w:val="24"/>
        </w:rPr>
        <w:t>ШУÖМ</w:t>
      </w:r>
      <w:proofErr w:type="gramEnd"/>
    </w:p>
    <w:p w:rsidR="00096C92" w:rsidRDefault="00096C92" w:rsidP="00096C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C92" w:rsidRDefault="00096C92" w:rsidP="00096C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185" w:rsidRPr="004220BD" w:rsidRDefault="00F47185" w:rsidP="00F47185">
      <w:pPr>
        <w:jc w:val="both"/>
        <w:rPr>
          <w:rFonts w:ascii="Times New Roman" w:hAnsi="Times New Roman" w:cs="Times New Roman"/>
          <w:sz w:val="24"/>
          <w:szCs w:val="24"/>
        </w:rPr>
      </w:pPr>
      <w:r w:rsidRPr="004220BD">
        <w:rPr>
          <w:rFonts w:ascii="Times New Roman" w:hAnsi="Times New Roman" w:cs="Times New Roman"/>
          <w:sz w:val="24"/>
          <w:szCs w:val="24"/>
        </w:rPr>
        <w:t xml:space="preserve">от </w:t>
      </w:r>
      <w:r w:rsidR="00365094">
        <w:rPr>
          <w:rFonts w:ascii="Times New Roman" w:hAnsi="Times New Roman" w:cs="Times New Roman"/>
          <w:sz w:val="24"/>
          <w:szCs w:val="24"/>
        </w:rPr>
        <w:t>20 августа</w:t>
      </w:r>
      <w:r w:rsidRPr="004220BD">
        <w:rPr>
          <w:rFonts w:ascii="Times New Roman" w:hAnsi="Times New Roman" w:cs="Times New Roman"/>
          <w:sz w:val="24"/>
          <w:szCs w:val="24"/>
        </w:rPr>
        <w:t>201</w:t>
      </w:r>
      <w:r w:rsidR="00365094">
        <w:rPr>
          <w:rFonts w:ascii="Times New Roman" w:hAnsi="Times New Roman" w:cs="Times New Roman"/>
          <w:sz w:val="24"/>
          <w:szCs w:val="24"/>
        </w:rPr>
        <w:t>9</w:t>
      </w:r>
      <w:r w:rsidRPr="004220BD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№ </w:t>
      </w:r>
      <w:r w:rsidR="00365094">
        <w:rPr>
          <w:rFonts w:ascii="Times New Roman" w:hAnsi="Times New Roman" w:cs="Times New Roman"/>
          <w:sz w:val="24"/>
          <w:szCs w:val="24"/>
        </w:rPr>
        <w:t>8</w:t>
      </w:r>
      <w:r w:rsidR="007C4EB6" w:rsidRPr="004220BD">
        <w:rPr>
          <w:rFonts w:ascii="Times New Roman" w:hAnsi="Times New Roman" w:cs="Times New Roman"/>
          <w:sz w:val="24"/>
          <w:szCs w:val="24"/>
        </w:rPr>
        <w:t>/</w:t>
      </w:r>
      <w:r w:rsidR="00365094">
        <w:rPr>
          <w:rFonts w:ascii="Times New Roman" w:hAnsi="Times New Roman" w:cs="Times New Roman"/>
          <w:sz w:val="24"/>
          <w:szCs w:val="24"/>
        </w:rPr>
        <w:t>975</w:t>
      </w:r>
    </w:p>
    <w:p w:rsidR="004220BD" w:rsidRPr="004220BD" w:rsidRDefault="004220BD" w:rsidP="004220BD">
      <w:pPr>
        <w:tabs>
          <w:tab w:val="left" w:pos="4253"/>
        </w:tabs>
        <w:spacing w:after="0"/>
        <w:ind w:right="510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20BD" w:rsidRPr="004220BD" w:rsidRDefault="004220BD" w:rsidP="004220BD">
      <w:pPr>
        <w:tabs>
          <w:tab w:val="left" w:pos="4253"/>
        </w:tabs>
        <w:spacing w:after="0"/>
        <w:ind w:right="510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0BD">
        <w:rPr>
          <w:rFonts w:ascii="Times New Roman" w:eastAsia="Calibri" w:hAnsi="Times New Roman" w:cs="Times New Roman"/>
          <w:sz w:val="24"/>
          <w:szCs w:val="24"/>
        </w:rPr>
        <w:t>Об организации мероприятий, связанных с призывом  граждан на военную службу осенью 2019 года</w:t>
      </w:r>
    </w:p>
    <w:p w:rsidR="00F47185" w:rsidRPr="004220BD" w:rsidRDefault="00F47185" w:rsidP="00F4718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4220BD" w:rsidRPr="004220BD" w:rsidRDefault="004220BD" w:rsidP="004220B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20BD" w:rsidRPr="004220BD" w:rsidRDefault="004220BD" w:rsidP="004220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 Федеральным Законом от 28.03.1998 г. № 53-ФЗ </w:t>
      </w:r>
      <w:r w:rsidR="0036509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220BD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воинской обязанности и военной службе</w:t>
      </w:r>
      <w:r w:rsidR="0036509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22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Постановлением Правительства РФ от 11.11.2006 г. № 663 «Об утверждении положения о призыве на военную службу граждан РФ», в целях качественного проведения призыва граждан на военную службу в октябре – декабре 2019 года, администрация муниципального образования муниципального района </w:t>
      </w:r>
      <w:r w:rsidR="0036509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220BD">
        <w:rPr>
          <w:rFonts w:ascii="Times New Roman" w:eastAsia="Times New Roman" w:hAnsi="Times New Roman" w:cs="Times New Roman"/>
          <w:sz w:val="24"/>
          <w:szCs w:val="24"/>
          <w:lang w:eastAsia="ru-RU"/>
        </w:rPr>
        <w:t>Сыктывдинский</w:t>
      </w:r>
      <w:r w:rsidR="0036509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220BD" w:rsidRPr="004220BD" w:rsidRDefault="004220BD" w:rsidP="004220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0BD" w:rsidRPr="004220BD" w:rsidRDefault="004220BD" w:rsidP="004220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20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4220BD" w:rsidRPr="004220BD" w:rsidRDefault="004220BD" w:rsidP="004220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20BD" w:rsidRPr="004220BD" w:rsidRDefault="004220BD" w:rsidP="004220BD">
      <w:pPr>
        <w:numPr>
          <w:ilvl w:val="0"/>
          <w:numId w:val="27"/>
        </w:numPr>
        <w:tabs>
          <w:tab w:val="num" w:pos="709"/>
        </w:tabs>
        <w:autoSpaceDE w:val="0"/>
        <w:autoSpaceDN w:val="0"/>
        <w:spacing w:after="0" w:line="240" w:lineRule="auto"/>
        <w:ind w:left="0" w:right="-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на территории МО МР </w:t>
      </w:r>
      <w:r w:rsidR="002E167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220BD">
        <w:rPr>
          <w:rFonts w:ascii="Times New Roman" w:eastAsia="Times New Roman" w:hAnsi="Times New Roman" w:cs="Times New Roman"/>
          <w:sz w:val="24"/>
          <w:szCs w:val="24"/>
          <w:lang w:eastAsia="ru-RU"/>
        </w:rPr>
        <w:t>Сыктывдинский</w:t>
      </w:r>
      <w:r w:rsidR="002E167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22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медицинское освидетельствование граждан, подлежащих призыву на военную службу с 1 ноября 2019 года по 31 декабря 2019 года еженедельно (по графику).  </w:t>
      </w:r>
    </w:p>
    <w:p w:rsidR="004220BD" w:rsidRPr="004220BD" w:rsidRDefault="004220BD" w:rsidP="004220BD">
      <w:pPr>
        <w:numPr>
          <w:ilvl w:val="0"/>
          <w:numId w:val="27"/>
        </w:numPr>
        <w:tabs>
          <w:tab w:val="num" w:pos="709"/>
        </w:tabs>
        <w:autoSpaceDE w:val="0"/>
        <w:autoSpaceDN w:val="0"/>
        <w:spacing w:after="0" w:line="240" w:lineRule="auto"/>
        <w:ind w:left="0" w:right="-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0BD">
        <w:rPr>
          <w:rFonts w:ascii="Times New Roman" w:eastAsia="Calibri" w:hAnsi="Times New Roman" w:cs="Times New Roman"/>
          <w:sz w:val="24"/>
          <w:szCs w:val="24"/>
        </w:rPr>
        <w:t>Утвердить перечень медицинских организаций, в которых будет проводиться обследование (лечение) призывников в период работы призывной комиссии в октябре-декабре 2019 года согласно приложению к настоящему постановлению.</w:t>
      </w:r>
    </w:p>
    <w:p w:rsidR="004220BD" w:rsidRPr="004220BD" w:rsidRDefault="004220BD" w:rsidP="004220BD">
      <w:pPr>
        <w:numPr>
          <w:ilvl w:val="0"/>
          <w:numId w:val="27"/>
        </w:numPr>
        <w:tabs>
          <w:tab w:val="num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Местом проведения заседаний призывной комиссии МО МР "Сыктывдинский" и проведения медицинского освидетельствования граждан, подлежащих призыву на военную службу определить помещение военного комиссариата города Сыктывкар, Сыктывдинского и </w:t>
      </w:r>
      <w:proofErr w:type="spellStart"/>
      <w:r w:rsidRPr="004220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Корткеросского</w:t>
      </w:r>
      <w:proofErr w:type="spellEnd"/>
      <w:r w:rsidRPr="00422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районов Республики Коми (далее по тексту - военный комиссариат). </w:t>
      </w:r>
    </w:p>
    <w:p w:rsidR="004220BD" w:rsidRPr="004220BD" w:rsidRDefault="004220BD" w:rsidP="004220BD">
      <w:pPr>
        <w:numPr>
          <w:ilvl w:val="0"/>
          <w:numId w:val="27"/>
        </w:numPr>
        <w:tabs>
          <w:tab w:val="num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0B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главам сельских поселений обеспечить:</w:t>
      </w:r>
    </w:p>
    <w:p w:rsidR="004220BD" w:rsidRPr="004220BD" w:rsidRDefault="004220BD" w:rsidP="004220BD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0BD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Оповещение призывников путем вручения им под расписку повесток военного комиссариата не позднее, чем за  3 дня до срока, указанного в повестке. При невозможности оповещения призывника о явке на назначенную в повестке дату незамедлительно информировать (письменно и по телефонам  88212-</w:t>
      </w:r>
      <w:r w:rsidRPr="004220BD">
        <w:rPr>
          <w:rFonts w:ascii="Times New Roman" w:eastAsia="Calibri" w:hAnsi="Times New Roman" w:cs="Times New Roman"/>
          <w:sz w:val="24"/>
          <w:szCs w:val="24"/>
        </w:rPr>
        <w:t>44-73-60 (тел/факс), 88212-24-14-79 (дежурный по В</w:t>
      </w:r>
      <w:proofErr w:type="gramStart"/>
      <w:r w:rsidRPr="004220BD">
        <w:rPr>
          <w:rFonts w:ascii="Times New Roman" w:eastAsia="Calibri" w:hAnsi="Times New Roman" w:cs="Times New Roman"/>
          <w:sz w:val="24"/>
          <w:szCs w:val="24"/>
        </w:rPr>
        <w:t>К(</w:t>
      </w:r>
      <w:proofErr w:type="gramEnd"/>
      <w:r w:rsidRPr="004220BD">
        <w:rPr>
          <w:rFonts w:ascii="Times New Roman" w:eastAsia="Calibri" w:hAnsi="Times New Roman" w:cs="Times New Roman"/>
          <w:sz w:val="24"/>
          <w:szCs w:val="24"/>
        </w:rPr>
        <w:t>тел/факс)</w:t>
      </w:r>
      <w:r w:rsidRPr="00422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военный комиссариат. </w:t>
      </w:r>
    </w:p>
    <w:p w:rsidR="004220BD" w:rsidRPr="004220BD" w:rsidRDefault="004220BD" w:rsidP="004220BD">
      <w:pPr>
        <w:tabs>
          <w:tab w:val="num" w:pos="0"/>
          <w:tab w:val="num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0BD">
        <w:rPr>
          <w:rFonts w:ascii="Times New Roman" w:eastAsia="Times New Roman" w:hAnsi="Times New Roman" w:cs="Times New Roman"/>
          <w:sz w:val="24"/>
          <w:szCs w:val="24"/>
          <w:lang w:eastAsia="ru-RU"/>
        </w:rPr>
        <w:t>4.2.  Обеспечить  своевременную явку граждан по вызовам (повесткам) военного комиссариата для проведения мероприятий, связанных с призывом на военную службу;</w:t>
      </w:r>
    </w:p>
    <w:p w:rsidR="004220BD" w:rsidRPr="004220BD" w:rsidRDefault="004220BD" w:rsidP="004220BD">
      <w:pPr>
        <w:numPr>
          <w:ilvl w:val="0"/>
          <w:numId w:val="2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0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Рекомендовать военному комиссару города Сыктывкар, Сыктывдинского и </w:t>
      </w:r>
      <w:proofErr w:type="spellStart"/>
      <w:r w:rsidRPr="004220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Корткеросского</w:t>
      </w:r>
      <w:proofErr w:type="spellEnd"/>
      <w:r w:rsidRPr="00422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районов Республики Коми (далее по тексту - военный комиссар):</w:t>
      </w:r>
    </w:p>
    <w:p w:rsidR="004220BD" w:rsidRPr="004220BD" w:rsidRDefault="004220BD" w:rsidP="004220BD">
      <w:pPr>
        <w:numPr>
          <w:ilvl w:val="1"/>
          <w:numId w:val="27"/>
        </w:numPr>
        <w:tabs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0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проект плана работы призывной комиссии, в котором предусмотреть:</w:t>
      </w:r>
    </w:p>
    <w:p w:rsidR="004220BD" w:rsidRPr="004220BD" w:rsidRDefault="004220BD" w:rsidP="004220BD">
      <w:pPr>
        <w:numPr>
          <w:ilvl w:val="2"/>
          <w:numId w:val="27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0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мероприятий по медицинскому освидетельствованию и медицинскому обследованию граждан с указанием персонального состава врачей-специалистов и среднего медицинского персонала, выделяемых руководителями медицинских организаций по заявкам военного комиссара.</w:t>
      </w:r>
    </w:p>
    <w:p w:rsidR="004220BD" w:rsidRPr="004220BD" w:rsidRDefault="004220BD" w:rsidP="004220BD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0BD">
        <w:rPr>
          <w:rFonts w:ascii="Times New Roman" w:eastAsia="Times New Roman" w:hAnsi="Times New Roman" w:cs="Times New Roman"/>
          <w:sz w:val="24"/>
          <w:szCs w:val="24"/>
          <w:lang w:eastAsia="ru-RU"/>
        </w:rPr>
        <w:t>5.1.2.  Меры, необходимые для обеспечения своевременной явки граждан в военный комиссариат на мероприятия, связанные с призывом на военную службу, в том числе привлечение для этого органов внутренних дел.</w:t>
      </w:r>
    </w:p>
    <w:p w:rsidR="004220BD" w:rsidRPr="004220BD" w:rsidRDefault="004220BD" w:rsidP="004220BD">
      <w:pPr>
        <w:numPr>
          <w:ilvl w:val="1"/>
          <w:numId w:val="27"/>
        </w:numPr>
        <w:tabs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и осуществлять  оповещение граждан, не пребывающих в запасе и подлежащих призыву на военную службу (далее - призывники) о явке на мероприятия связанные с призывом граждан на военную службу на протяжении всего периода подготовки и проведения призыва. </w:t>
      </w:r>
    </w:p>
    <w:p w:rsidR="004220BD" w:rsidRPr="004220BD" w:rsidRDefault="004220BD" w:rsidP="004220BD">
      <w:pPr>
        <w:numPr>
          <w:ilvl w:val="1"/>
          <w:numId w:val="27"/>
        </w:numPr>
        <w:tabs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0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в ГБУЗ РК «</w:t>
      </w:r>
      <w:proofErr w:type="spellStart"/>
      <w:r w:rsidRPr="004220BD">
        <w:rPr>
          <w:rFonts w:ascii="Times New Roman" w:eastAsia="Times New Roman" w:hAnsi="Times New Roman" w:cs="Times New Roman"/>
          <w:sz w:val="24"/>
          <w:szCs w:val="24"/>
          <w:lang w:eastAsia="ru-RU"/>
        </w:rPr>
        <w:t>Сыктывдинская</w:t>
      </w:r>
      <w:proofErr w:type="spellEnd"/>
      <w:r w:rsidRPr="00422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центральная районная больница» именные списки граждан, подлежащих призыву на военную службу в 2019 году с указанием даты явки призывников на мероприятия, связанные с призывом, для организации проведения призывникам обязательных диагностических исследований.</w:t>
      </w:r>
    </w:p>
    <w:p w:rsidR="004220BD" w:rsidRPr="004220BD" w:rsidRDefault="004220BD" w:rsidP="004220BD">
      <w:pPr>
        <w:numPr>
          <w:ilvl w:val="0"/>
          <w:numId w:val="27"/>
        </w:numPr>
        <w:tabs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0B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главному врачу ГБУЗ РК «</w:t>
      </w:r>
      <w:proofErr w:type="spellStart"/>
      <w:r w:rsidRPr="004220BD">
        <w:rPr>
          <w:rFonts w:ascii="Times New Roman" w:eastAsia="Times New Roman" w:hAnsi="Times New Roman" w:cs="Times New Roman"/>
          <w:sz w:val="24"/>
          <w:szCs w:val="24"/>
          <w:lang w:eastAsia="ru-RU"/>
        </w:rPr>
        <w:t>Сыктывдинская</w:t>
      </w:r>
      <w:proofErr w:type="spellEnd"/>
      <w:r w:rsidRPr="00422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центральная районная больница» в соответствии с действующим законодательством обеспечить выполнение мероприятий, связанных с проведением медицинского освидетельствования граждан, подлежащих призыву на военную службу осенью 2019 года, а именно: </w:t>
      </w:r>
    </w:p>
    <w:p w:rsidR="004220BD" w:rsidRPr="004220BD" w:rsidRDefault="004220BD" w:rsidP="004220BD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 Обеспечить бесперебойное участие врачей-специалистов и среднего медицинского персонала, выделенных по заявке военного комиссара  для  работы по медицинскому освидетельствованию граждан, подлежащих призыву на   военную службу. </w:t>
      </w:r>
    </w:p>
    <w:p w:rsidR="004220BD" w:rsidRPr="004220BD" w:rsidRDefault="004220BD" w:rsidP="004220BD">
      <w:pPr>
        <w:tabs>
          <w:tab w:val="num" w:pos="0"/>
          <w:tab w:val="num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0BD">
        <w:rPr>
          <w:rFonts w:ascii="Times New Roman" w:eastAsia="Times New Roman" w:hAnsi="Times New Roman" w:cs="Times New Roman"/>
          <w:sz w:val="24"/>
          <w:szCs w:val="24"/>
          <w:lang w:eastAsia="ru-RU"/>
        </w:rPr>
        <w:t>6.2.  Представить до 1 октября  в военный комиссариат копии приказов о направлении и участии врачей-специалистов и среднего медицинского персонала в работе по медицинскому освидетельствованию призывников. При изменениях персонального состава врачей-специалистов и среднего медицинского персонала, участвующих в работе по медицинскому освидетельствованию призывников приказы о замене (с указанием ФИО заменяемого) незамедлительно направлять в военный комиссариат.</w:t>
      </w:r>
    </w:p>
    <w:p w:rsidR="004220BD" w:rsidRPr="004220BD" w:rsidRDefault="004220BD" w:rsidP="004220BD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0BD">
        <w:rPr>
          <w:rFonts w:ascii="Times New Roman" w:eastAsia="Times New Roman" w:hAnsi="Times New Roman" w:cs="Times New Roman"/>
          <w:sz w:val="24"/>
          <w:szCs w:val="24"/>
          <w:lang w:eastAsia="ru-RU"/>
        </w:rPr>
        <w:t>6.3.  Назначить в срок до 1 октября приказом по медицинской организации должностное лицо, ответственного за обследование граждан, которые направлены призывной комиссией на медицинское обследование (лечение). Выписку из приказа о назначении ответственного лица с сообщением фамилии, имени, отчества и номера телефона, направить в военный комиссариат.</w:t>
      </w:r>
    </w:p>
    <w:p w:rsidR="004220BD" w:rsidRPr="004220BD" w:rsidRDefault="004220BD" w:rsidP="004220BD">
      <w:pPr>
        <w:tabs>
          <w:tab w:val="num" w:pos="0"/>
          <w:tab w:val="num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Обеспечить бесперебойное амбулаторное и стационарное обследование (лечение) призывников в период проведения призыва, по направлению и в сроки определенные призывной комиссией. Выделить для стационарного медицинского обследования (лечения) призывников в период проведения призыва необходимое количество койко-мест. </w:t>
      </w:r>
    </w:p>
    <w:p w:rsidR="004220BD" w:rsidRPr="004220BD" w:rsidRDefault="004220BD" w:rsidP="004220BD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0BD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Передать до 15 сентября в военный комиссариат:</w:t>
      </w:r>
    </w:p>
    <w:p w:rsidR="004220BD" w:rsidRPr="004220BD" w:rsidRDefault="004220BD" w:rsidP="004220BD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20B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списки призывников состоящих на диспансерном учете по поводу нервно-психических заболеваний, туберкулеза, кожно-венерических заболеваний, заболеваний внутренних органов, костей, мышц, суставов, хронических заболеваний, наркологических, ВИЧ - больных;</w:t>
      </w:r>
      <w:proofErr w:type="gramEnd"/>
    </w:p>
    <w:p w:rsidR="004220BD" w:rsidRPr="004220BD" w:rsidRDefault="004220BD" w:rsidP="004220BD">
      <w:pPr>
        <w:tabs>
          <w:tab w:val="num" w:pos="0"/>
          <w:tab w:val="num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0B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данные врачебного обследования и диспансеризации, характеризующие состояние здоровья призывников;</w:t>
      </w:r>
    </w:p>
    <w:p w:rsidR="004220BD" w:rsidRPr="004220BD" w:rsidRDefault="004220BD" w:rsidP="004220BD">
      <w:pPr>
        <w:tabs>
          <w:tab w:val="num" w:pos="0"/>
          <w:tab w:val="num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0B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списки лиц, переболевших инфекционными и паразитарными болезнями в течение последних двенадцати месяцев;</w:t>
      </w:r>
    </w:p>
    <w:p w:rsidR="004220BD" w:rsidRPr="004220BD" w:rsidRDefault="004220BD" w:rsidP="004220BD">
      <w:pPr>
        <w:tabs>
          <w:tab w:val="num" w:pos="0"/>
          <w:tab w:val="num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0B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списки диспансерных больных;</w:t>
      </w:r>
    </w:p>
    <w:p w:rsidR="004220BD" w:rsidRPr="004220BD" w:rsidRDefault="004220BD" w:rsidP="004220BD">
      <w:pPr>
        <w:tabs>
          <w:tab w:val="num" w:pos="0"/>
          <w:tab w:val="num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0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медицинские карты амбулаторного больного, выписки из медицинских карт стационарного больного, рентгенограммы, протоколы специальных методов исследования и другие медицинские документы, характеризующие состояние здоровья призывников. </w:t>
      </w:r>
    </w:p>
    <w:p w:rsidR="004220BD" w:rsidRPr="004220BD" w:rsidRDefault="004220BD" w:rsidP="004220BD">
      <w:pPr>
        <w:tabs>
          <w:tab w:val="num" w:pos="0"/>
          <w:tab w:val="num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0BD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Организовать с октября по декабрь бесперебойное и гарантированное проведение призывникам обязательных диагностических исследований. Исследования проводить не ранее 30 суток до начала медицинского освидетельствования.  Датой начала медицинского освидетельствования считать дату вызова призывника на мероприятия, связанные с призывом согласно именным спискам граждан, подлежащих призыву на военную службу в 2019 году.</w:t>
      </w:r>
    </w:p>
    <w:p w:rsidR="004220BD" w:rsidRPr="004220BD" w:rsidRDefault="004220BD" w:rsidP="004220BD">
      <w:pPr>
        <w:tabs>
          <w:tab w:val="num" w:pos="0"/>
          <w:tab w:val="num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6.7.  </w:t>
      </w:r>
      <w:proofErr w:type="gramStart"/>
      <w:r w:rsidRPr="004220BD">
        <w:rPr>
          <w:rFonts w:ascii="Times New Roman" w:eastAsia="Times New Roman" w:hAnsi="Times New Roman" w:cs="Times New Roman"/>
          <w:sz w:val="24"/>
          <w:szCs w:val="24"/>
          <w:lang w:eastAsia="ru-RU"/>
        </w:rPr>
        <w:t>С 1 ноября по 31 декабря письменно сообщать в военный комиссариат, предварительно известив  по телефонам 88212-</w:t>
      </w:r>
      <w:r w:rsidRPr="004220BD">
        <w:rPr>
          <w:rFonts w:ascii="Times New Roman" w:eastAsia="Calibri" w:hAnsi="Times New Roman" w:cs="Times New Roman"/>
          <w:sz w:val="24"/>
          <w:szCs w:val="24"/>
        </w:rPr>
        <w:t>44-73-60 (тел/факс), 88212-24-14-79 (дежурный по ВК (тел/факс)</w:t>
      </w:r>
      <w:r w:rsidRPr="00422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 всех случаях госпитализации призывников без направления призывной комиссии, а так же обратившихся для оказания медицинской помощи, с указанием сроков временной нетрудоспособности в течение двух дней со дня госпитализации или обращения.</w:t>
      </w:r>
      <w:proofErr w:type="gramEnd"/>
    </w:p>
    <w:p w:rsidR="004220BD" w:rsidRPr="004220BD" w:rsidRDefault="004220BD" w:rsidP="004220BD">
      <w:pPr>
        <w:tabs>
          <w:tab w:val="num" w:pos="0"/>
          <w:tab w:val="num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6.8. Организовать с целью уточнения диагноза обследование (консультации) узких специалистов: ортопеда, кардиолога, аллерголога, пульмонолога, уролога, гастроэнтеролога, эндокринолога и при необходимости других врачей-специалистов в срок не более десяти дней со дня обращения граждан, по направлению призывной комиссии. </w:t>
      </w:r>
    </w:p>
    <w:p w:rsidR="004220BD" w:rsidRPr="004220BD" w:rsidRDefault="004220BD" w:rsidP="004220BD">
      <w:pPr>
        <w:tabs>
          <w:tab w:val="num" w:pos="0"/>
          <w:tab w:val="num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6.9. Принять участие в совещании по итогам медицинского освидетельствования, обследования (лечения) призывников совместно с должностными лицами военного комиссариата. </w:t>
      </w:r>
    </w:p>
    <w:p w:rsidR="004220BD" w:rsidRPr="004220BD" w:rsidRDefault="00365094" w:rsidP="004220BD">
      <w:pPr>
        <w:tabs>
          <w:tab w:val="num" w:pos="0"/>
          <w:tab w:val="num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220BD" w:rsidRPr="004220BD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Рекомендовать руководителям частной системы здравоохранения расположенных на территории МО МР «Сыктывдинский»:</w:t>
      </w:r>
    </w:p>
    <w:p w:rsidR="004220BD" w:rsidRPr="004220BD" w:rsidRDefault="00365094" w:rsidP="004220BD">
      <w:pPr>
        <w:tabs>
          <w:tab w:val="num" w:pos="0"/>
          <w:tab w:val="num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220BD" w:rsidRPr="004220BD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Передать до 25 сентября в военный комиссариат медицинские карты амбулаторного больного, выписки из медицинских карт стационарного больного, рентгенограммы, протоколы специальных методов исследования и другие медицинские документы, характеризующие состояние здоровья призывников.</w:t>
      </w:r>
    </w:p>
    <w:p w:rsidR="004220BD" w:rsidRPr="004220BD" w:rsidRDefault="00365094" w:rsidP="004220BD">
      <w:pPr>
        <w:tabs>
          <w:tab w:val="num" w:pos="0"/>
          <w:tab w:val="num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220BD" w:rsidRPr="00422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 </w:t>
      </w:r>
      <w:proofErr w:type="gramStart"/>
      <w:r w:rsidR="004220BD" w:rsidRPr="004220BD">
        <w:rPr>
          <w:rFonts w:ascii="Times New Roman" w:eastAsia="Times New Roman" w:hAnsi="Times New Roman" w:cs="Times New Roman"/>
          <w:sz w:val="24"/>
          <w:szCs w:val="24"/>
          <w:lang w:eastAsia="ru-RU"/>
        </w:rPr>
        <w:t>С 1 октября по 31 декабря письменно сообщать в двухдневный срок со дня обращения граждан 2001-1992 г.р. для оказания медицинской помощи, в военный комиссариат предварительно известив  по телефонам 88212-</w:t>
      </w:r>
      <w:r w:rsidR="004220BD" w:rsidRPr="004220BD">
        <w:rPr>
          <w:rFonts w:ascii="Times New Roman" w:eastAsia="Calibri" w:hAnsi="Times New Roman" w:cs="Times New Roman"/>
          <w:sz w:val="24"/>
          <w:szCs w:val="24"/>
        </w:rPr>
        <w:t>44-73-60 (тел/факс), 88212-24-14-79 (дежурный по ВК (тел/факс)</w:t>
      </w:r>
      <w:r w:rsidR="004220BD" w:rsidRPr="00422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на призывников,  с указанием сроков временной нетрудоспособности.</w:t>
      </w:r>
      <w:proofErr w:type="gramEnd"/>
    </w:p>
    <w:p w:rsidR="004220BD" w:rsidRPr="004220BD" w:rsidRDefault="00365094" w:rsidP="004220BD">
      <w:pPr>
        <w:tabs>
          <w:tab w:val="num" w:pos="0"/>
          <w:tab w:val="num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220BD" w:rsidRPr="00422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Рекомендовать начальнику отдела Министерства внутренних дел России по Сыктывдинскому району: </w:t>
      </w:r>
    </w:p>
    <w:p w:rsidR="004220BD" w:rsidRPr="004220BD" w:rsidRDefault="00365094" w:rsidP="004220BD">
      <w:pPr>
        <w:tabs>
          <w:tab w:val="num" w:pos="0"/>
        </w:tabs>
        <w:autoSpaceDE w:val="0"/>
        <w:autoSpaceDN w:val="0"/>
        <w:spacing w:after="0" w:line="240" w:lineRule="auto"/>
        <w:ind w:right="-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220BD" w:rsidRPr="004220BD">
        <w:rPr>
          <w:rFonts w:ascii="Times New Roman" w:eastAsia="Times New Roman" w:hAnsi="Times New Roman" w:cs="Times New Roman"/>
          <w:sz w:val="24"/>
          <w:szCs w:val="24"/>
          <w:lang w:eastAsia="ru-RU"/>
        </w:rPr>
        <w:t>.1. Организовать розыск и доставку граждан, уклоняющихся от мероприятий связанных с призывом на военную службу.</w:t>
      </w:r>
    </w:p>
    <w:p w:rsidR="004220BD" w:rsidRPr="004220BD" w:rsidRDefault="00365094" w:rsidP="004220BD">
      <w:pPr>
        <w:tabs>
          <w:tab w:val="num" w:pos="0"/>
        </w:tabs>
        <w:autoSpaceDE w:val="0"/>
        <w:autoSpaceDN w:val="0"/>
        <w:spacing w:after="0" w:line="240" w:lineRule="auto"/>
        <w:ind w:right="-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220BD" w:rsidRPr="004220BD">
        <w:rPr>
          <w:rFonts w:ascii="Times New Roman" w:eastAsia="Times New Roman" w:hAnsi="Times New Roman" w:cs="Times New Roman"/>
          <w:sz w:val="24"/>
          <w:szCs w:val="24"/>
          <w:lang w:eastAsia="ru-RU"/>
        </w:rPr>
        <w:t>.2. Направлять еженедельно в период проведения призыва на военную службу председателю призывной комиссии МО МР «Сыктывдинский» информацию о результатах проведения мероприятий по обеспечению исполнения гражданами воинской обязанности.</w:t>
      </w:r>
    </w:p>
    <w:p w:rsidR="004220BD" w:rsidRPr="004220BD" w:rsidRDefault="00365094" w:rsidP="004220BD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220BD" w:rsidRPr="004220BD">
        <w:rPr>
          <w:rFonts w:ascii="Times New Roman" w:eastAsia="Times New Roman" w:hAnsi="Times New Roman" w:cs="Times New Roman"/>
          <w:sz w:val="24"/>
          <w:szCs w:val="24"/>
          <w:lang w:eastAsia="ru-RU"/>
        </w:rPr>
        <w:t>.3. С 1 ноября организовать поддержание общественного порядка на территории военного комиссариата в период призывной кампании и в дни отправки граждан, призванных на военную службу к месту прохождения службы, а также обеспечить сопровождение призывников сотрудниками полиции до сборного пункта Республики Коми (г. Емва).</w:t>
      </w:r>
    </w:p>
    <w:p w:rsidR="004220BD" w:rsidRPr="004220BD" w:rsidRDefault="00365094" w:rsidP="004220BD">
      <w:pPr>
        <w:tabs>
          <w:tab w:val="num" w:pos="0"/>
          <w:tab w:val="num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220BD" w:rsidRPr="00422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Обеспечить участие представителя ОМВД России по Сыктывдинскому району в работе призывной комиссии.   </w:t>
      </w:r>
    </w:p>
    <w:p w:rsidR="004220BD" w:rsidRPr="004220BD" w:rsidRDefault="00365094" w:rsidP="004220BD">
      <w:pPr>
        <w:tabs>
          <w:tab w:val="num" w:pos="0"/>
          <w:tab w:val="num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220BD" w:rsidRPr="004220BD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Рекомендовать руководителям организаций независимо от организационно-правовых форм и форм собственности, находящихся на территории МО МР «Сыктывдинский» организовать:</w:t>
      </w:r>
    </w:p>
    <w:p w:rsidR="004220BD" w:rsidRPr="004220BD" w:rsidRDefault="00365094" w:rsidP="004220BD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</w:t>
      </w:r>
      <w:r w:rsidR="004220BD" w:rsidRPr="004220BD">
        <w:rPr>
          <w:rFonts w:ascii="Times New Roman" w:eastAsia="Times New Roman" w:hAnsi="Times New Roman" w:cs="Times New Roman"/>
          <w:sz w:val="24"/>
          <w:szCs w:val="24"/>
          <w:lang w:eastAsia="ru-RU"/>
        </w:rPr>
        <w:t>.1. Оповещение путем вручения повесток военного комиссариата под расписку призывникам по месту их работы (учебы) не позднее, чем за  3 дня до срока, указанного в повестке. При невозможности оповещения призывника о явке на назначенную в повестке дату незамедлительно информировать (письменно и по телефонам 88212-</w:t>
      </w:r>
      <w:r w:rsidR="004220BD" w:rsidRPr="004220BD">
        <w:rPr>
          <w:rFonts w:ascii="Times New Roman" w:eastAsia="Calibri" w:hAnsi="Times New Roman" w:cs="Times New Roman"/>
          <w:sz w:val="24"/>
          <w:szCs w:val="24"/>
        </w:rPr>
        <w:t>44-73-60 (тел/факс), 88212-24-14-79 (дежурный по В</w:t>
      </w:r>
      <w:proofErr w:type="gramStart"/>
      <w:r w:rsidR="004220BD" w:rsidRPr="004220BD">
        <w:rPr>
          <w:rFonts w:ascii="Times New Roman" w:eastAsia="Calibri" w:hAnsi="Times New Roman" w:cs="Times New Roman"/>
          <w:sz w:val="24"/>
          <w:szCs w:val="24"/>
        </w:rPr>
        <w:t>К(</w:t>
      </w:r>
      <w:proofErr w:type="gramEnd"/>
      <w:r w:rsidR="004220BD" w:rsidRPr="004220BD">
        <w:rPr>
          <w:rFonts w:ascii="Times New Roman" w:eastAsia="Calibri" w:hAnsi="Times New Roman" w:cs="Times New Roman"/>
          <w:sz w:val="24"/>
          <w:szCs w:val="24"/>
        </w:rPr>
        <w:t>тел/факс)</w:t>
      </w:r>
      <w:r w:rsidR="004220BD" w:rsidRPr="00422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военный комиссариат. </w:t>
      </w:r>
    </w:p>
    <w:p w:rsidR="004220BD" w:rsidRPr="004220BD" w:rsidRDefault="00365094" w:rsidP="004220BD">
      <w:pPr>
        <w:tabs>
          <w:tab w:val="num" w:pos="0"/>
          <w:tab w:val="num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220BD" w:rsidRPr="004220BD">
        <w:rPr>
          <w:rFonts w:ascii="Times New Roman" w:eastAsia="Times New Roman" w:hAnsi="Times New Roman" w:cs="Times New Roman"/>
          <w:sz w:val="24"/>
          <w:szCs w:val="24"/>
          <w:lang w:eastAsia="ru-RU"/>
        </w:rPr>
        <w:t>.2.  Обеспечить  своевременную явку граждан по вызовам (повесткам) военного комиссариата для проведения мероприятий, связанных с призывом на военную службу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20BD" w:rsidRPr="004220BD" w:rsidRDefault="00365094" w:rsidP="004220BD">
      <w:pPr>
        <w:tabs>
          <w:tab w:val="num" w:pos="0"/>
          <w:tab w:val="num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7C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Отделу по работе с Советом и сельскими поселениями (Е.Б. Боброва)</w:t>
      </w:r>
      <w:r w:rsidR="004220BD" w:rsidRPr="00422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организовать информирование населения через средства массовой информации о ходе призыва граждан на военную службу.</w:t>
      </w:r>
    </w:p>
    <w:p w:rsidR="004220BD" w:rsidRPr="004220BD" w:rsidRDefault="004220BD" w:rsidP="004220BD">
      <w:pPr>
        <w:tabs>
          <w:tab w:val="num" w:pos="0"/>
          <w:tab w:val="left" w:pos="284"/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0B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6509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C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220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(выписки из него) довести до руководителей предприятий, организаций и учреждений, в части их касающейся.</w:t>
      </w:r>
    </w:p>
    <w:p w:rsidR="004220BD" w:rsidRDefault="004220BD" w:rsidP="007C3C93">
      <w:pPr>
        <w:tabs>
          <w:tab w:val="num" w:pos="0"/>
          <w:tab w:val="left" w:pos="284"/>
          <w:tab w:val="left" w:pos="426"/>
          <w:tab w:val="num" w:pos="567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0B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6509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22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4220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22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365094" w:rsidRPr="00365094" w:rsidRDefault="00365094" w:rsidP="00365094">
      <w:pPr>
        <w:tabs>
          <w:tab w:val="num" w:pos="0"/>
          <w:tab w:val="left" w:pos="284"/>
          <w:tab w:val="left" w:pos="426"/>
          <w:tab w:val="num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9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C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65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в силу со дня его официального опубликования. </w:t>
      </w:r>
    </w:p>
    <w:p w:rsidR="00365094" w:rsidRPr="004220BD" w:rsidRDefault="00365094" w:rsidP="004220BD">
      <w:pPr>
        <w:tabs>
          <w:tab w:val="num" w:pos="0"/>
          <w:tab w:val="left" w:pos="284"/>
          <w:tab w:val="left" w:pos="426"/>
          <w:tab w:val="num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0BD" w:rsidRDefault="004220BD" w:rsidP="004220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094" w:rsidRDefault="00365094" w:rsidP="004220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094" w:rsidRPr="004220BD" w:rsidRDefault="00365094" w:rsidP="004220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0BD" w:rsidRPr="004220BD" w:rsidRDefault="004220BD" w:rsidP="004220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администрации  </w:t>
      </w:r>
    </w:p>
    <w:p w:rsidR="004220BD" w:rsidRPr="004220BD" w:rsidRDefault="004220BD" w:rsidP="004220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0B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                                                          Л.Ю.Доронина</w:t>
      </w:r>
    </w:p>
    <w:p w:rsidR="004220BD" w:rsidRPr="004220BD" w:rsidRDefault="004220BD" w:rsidP="00422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0BD" w:rsidRPr="004220BD" w:rsidRDefault="004220BD" w:rsidP="004220BD">
      <w:pPr>
        <w:rPr>
          <w:rFonts w:ascii="Times New Roman" w:eastAsia="Calibri" w:hAnsi="Times New Roman" w:cs="Times New Roman"/>
          <w:sz w:val="24"/>
          <w:szCs w:val="24"/>
        </w:rPr>
      </w:pPr>
    </w:p>
    <w:p w:rsidR="004220BD" w:rsidRPr="004220BD" w:rsidRDefault="004220BD" w:rsidP="004220BD">
      <w:pPr>
        <w:rPr>
          <w:rFonts w:ascii="Times New Roman" w:eastAsia="Calibri" w:hAnsi="Times New Roman" w:cs="Times New Roman"/>
          <w:sz w:val="24"/>
          <w:szCs w:val="24"/>
        </w:rPr>
      </w:pPr>
    </w:p>
    <w:p w:rsidR="00365094" w:rsidRDefault="00365094" w:rsidP="004220B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65094" w:rsidRDefault="00365094" w:rsidP="004220B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65094" w:rsidRDefault="00365094" w:rsidP="004220B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65094" w:rsidRDefault="00365094" w:rsidP="004220B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65094" w:rsidRDefault="00365094" w:rsidP="004220B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65094" w:rsidRDefault="00365094" w:rsidP="004220B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65094" w:rsidRDefault="00365094" w:rsidP="004220B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65094" w:rsidRDefault="00365094" w:rsidP="004220B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65094" w:rsidRDefault="00365094" w:rsidP="004220B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65094" w:rsidRDefault="00365094" w:rsidP="004220B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65094" w:rsidRDefault="00365094" w:rsidP="004220B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65094" w:rsidRDefault="00365094" w:rsidP="004220B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65094" w:rsidRDefault="00365094" w:rsidP="004220B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65094" w:rsidRDefault="00365094" w:rsidP="004220B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65094" w:rsidRDefault="00365094" w:rsidP="004220B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65094" w:rsidRDefault="00365094" w:rsidP="004220B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65094" w:rsidRDefault="00365094" w:rsidP="004220B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65094" w:rsidRDefault="00365094" w:rsidP="004220B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65094" w:rsidRDefault="00365094" w:rsidP="004220B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65094" w:rsidRDefault="00365094" w:rsidP="004220B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65094" w:rsidRDefault="00365094" w:rsidP="004220B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65094" w:rsidRDefault="00365094" w:rsidP="004220B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65094" w:rsidRDefault="00365094" w:rsidP="004220B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65094" w:rsidRDefault="00365094" w:rsidP="004220B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65094" w:rsidRDefault="00365094" w:rsidP="004220B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65094" w:rsidRDefault="00365094" w:rsidP="004220B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65094" w:rsidRDefault="00365094" w:rsidP="004220B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65094" w:rsidRDefault="00365094" w:rsidP="004220B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220BD" w:rsidRPr="004220BD" w:rsidRDefault="004220BD" w:rsidP="004220B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220BD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</w:p>
    <w:p w:rsidR="002E167B" w:rsidRPr="002E167B" w:rsidRDefault="002E167B" w:rsidP="002E167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E167B">
        <w:rPr>
          <w:rFonts w:ascii="Times New Roman" w:eastAsia="Calibri" w:hAnsi="Times New Roman" w:cs="Times New Roman"/>
          <w:sz w:val="24"/>
          <w:szCs w:val="24"/>
        </w:rPr>
        <w:t xml:space="preserve">к постановлению администрации </w:t>
      </w:r>
    </w:p>
    <w:p w:rsidR="002E167B" w:rsidRPr="002E167B" w:rsidRDefault="002E167B" w:rsidP="002E167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E167B">
        <w:rPr>
          <w:rFonts w:ascii="Times New Roman" w:eastAsia="Calibri" w:hAnsi="Times New Roman" w:cs="Times New Roman"/>
          <w:sz w:val="24"/>
          <w:szCs w:val="24"/>
        </w:rPr>
        <w:t>МО МР «Сыктывдинский»</w:t>
      </w:r>
    </w:p>
    <w:p w:rsidR="004220BD" w:rsidRPr="004220BD" w:rsidRDefault="007C3C93" w:rsidP="004220B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4220BD" w:rsidRPr="004220BD">
        <w:rPr>
          <w:rFonts w:ascii="Times New Roman" w:eastAsia="Calibri" w:hAnsi="Times New Roman" w:cs="Times New Roman"/>
          <w:sz w:val="24"/>
          <w:szCs w:val="24"/>
        </w:rPr>
        <w:t>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 августа 2019 г. </w:t>
      </w:r>
      <w:r w:rsidR="004220BD" w:rsidRPr="004220BD">
        <w:rPr>
          <w:rFonts w:ascii="Times New Roman" w:eastAsia="Calibri" w:hAnsi="Times New Roman" w:cs="Times New Roman"/>
          <w:sz w:val="24"/>
          <w:szCs w:val="24"/>
        </w:rPr>
        <w:t>№</w:t>
      </w:r>
      <w:r>
        <w:rPr>
          <w:rFonts w:ascii="Times New Roman" w:eastAsia="Calibri" w:hAnsi="Times New Roman" w:cs="Times New Roman"/>
          <w:sz w:val="24"/>
          <w:szCs w:val="24"/>
        </w:rPr>
        <w:t>8/975</w:t>
      </w:r>
    </w:p>
    <w:p w:rsidR="004220BD" w:rsidRPr="004220BD" w:rsidRDefault="004220BD" w:rsidP="004220BD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220BD" w:rsidRPr="004220BD" w:rsidRDefault="004220BD" w:rsidP="004220BD">
      <w:pPr>
        <w:rPr>
          <w:rFonts w:ascii="Times New Roman" w:eastAsia="Calibri" w:hAnsi="Times New Roman" w:cs="Times New Roman"/>
          <w:sz w:val="24"/>
          <w:szCs w:val="24"/>
        </w:rPr>
      </w:pPr>
    </w:p>
    <w:p w:rsidR="004220BD" w:rsidRPr="004220BD" w:rsidRDefault="004220BD" w:rsidP="004220B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 w:rsidRPr="004220BD">
        <w:rPr>
          <w:rFonts w:ascii="Times New Roman" w:eastAsia="Calibri" w:hAnsi="Times New Roman" w:cs="Times New Roman"/>
          <w:sz w:val="24"/>
          <w:szCs w:val="24"/>
        </w:rPr>
        <w:t>ПЕРЕЧЕНЬ</w:t>
      </w:r>
    </w:p>
    <w:p w:rsidR="004220BD" w:rsidRPr="004220BD" w:rsidRDefault="004220BD" w:rsidP="004220B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220BD">
        <w:rPr>
          <w:rFonts w:ascii="Times New Roman" w:eastAsia="Calibri" w:hAnsi="Times New Roman" w:cs="Times New Roman"/>
          <w:sz w:val="24"/>
          <w:szCs w:val="24"/>
        </w:rPr>
        <w:t>медицинских организаций, в которых будет проводиться обследование (лечение) призывников в период работы призывной комиссии муниципального образования муниципального района «Сыктывдинский»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4"/>
        <w:gridCol w:w="8586"/>
      </w:tblGrid>
      <w:tr w:rsidR="004220BD" w:rsidRPr="004220BD" w:rsidTr="0010726D">
        <w:tc>
          <w:tcPr>
            <w:tcW w:w="984" w:type="dxa"/>
            <w:shd w:val="clear" w:color="auto" w:fill="auto"/>
          </w:tcPr>
          <w:p w:rsidR="004220BD" w:rsidRPr="004220BD" w:rsidRDefault="004220BD" w:rsidP="004220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0BD">
              <w:rPr>
                <w:rFonts w:ascii="Times New Roman" w:eastAsia="Calibri" w:hAnsi="Times New Roman" w:cs="Times New Roman"/>
                <w:sz w:val="24"/>
                <w:szCs w:val="24"/>
              </w:rPr>
              <w:t>№ п\</w:t>
            </w:r>
            <w:proofErr w:type="gramStart"/>
            <w:r w:rsidRPr="004220B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586" w:type="dxa"/>
            <w:shd w:val="clear" w:color="auto" w:fill="auto"/>
          </w:tcPr>
          <w:p w:rsidR="004220BD" w:rsidRPr="004220BD" w:rsidRDefault="004220BD" w:rsidP="004220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0B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медицинской организации</w:t>
            </w:r>
          </w:p>
        </w:tc>
      </w:tr>
      <w:tr w:rsidR="004220BD" w:rsidRPr="004220BD" w:rsidTr="0010726D">
        <w:trPr>
          <w:trHeight w:val="322"/>
        </w:trPr>
        <w:tc>
          <w:tcPr>
            <w:tcW w:w="984" w:type="dxa"/>
            <w:shd w:val="clear" w:color="auto" w:fill="auto"/>
          </w:tcPr>
          <w:p w:rsidR="004220BD" w:rsidRPr="004220BD" w:rsidRDefault="004220BD" w:rsidP="004220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0B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86" w:type="dxa"/>
            <w:shd w:val="clear" w:color="auto" w:fill="auto"/>
          </w:tcPr>
          <w:p w:rsidR="004220BD" w:rsidRPr="004220BD" w:rsidRDefault="004220BD" w:rsidP="004220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0BD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бюджетное учреждение Республики Коми «</w:t>
            </w:r>
            <w:proofErr w:type="spellStart"/>
            <w:r w:rsidRPr="004220BD">
              <w:rPr>
                <w:rFonts w:ascii="Times New Roman" w:eastAsia="Calibri" w:hAnsi="Times New Roman" w:cs="Times New Roman"/>
                <w:sz w:val="24"/>
                <w:szCs w:val="24"/>
              </w:rPr>
              <w:t>Сыктывдинская</w:t>
            </w:r>
            <w:proofErr w:type="spellEnd"/>
            <w:r w:rsidRPr="004220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центральная районная больница» </w:t>
            </w:r>
          </w:p>
          <w:p w:rsidR="004220BD" w:rsidRPr="004220BD" w:rsidRDefault="004220BD" w:rsidP="004220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20BD" w:rsidRPr="004220BD" w:rsidTr="0010726D">
        <w:trPr>
          <w:trHeight w:val="322"/>
        </w:trPr>
        <w:tc>
          <w:tcPr>
            <w:tcW w:w="984" w:type="dxa"/>
            <w:shd w:val="clear" w:color="auto" w:fill="auto"/>
          </w:tcPr>
          <w:p w:rsidR="004220BD" w:rsidRPr="004220BD" w:rsidRDefault="004220BD" w:rsidP="004220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0B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86" w:type="dxa"/>
            <w:shd w:val="clear" w:color="auto" w:fill="auto"/>
          </w:tcPr>
          <w:p w:rsidR="004220BD" w:rsidRPr="004220BD" w:rsidRDefault="004220BD" w:rsidP="004220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0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Медицинские организации Республики Коми согласно </w:t>
            </w:r>
          </w:p>
          <w:p w:rsidR="004220BD" w:rsidRPr="004220BD" w:rsidRDefault="004220BD" w:rsidP="004220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0BD">
              <w:rPr>
                <w:rFonts w:ascii="Times New Roman" w:eastAsia="Calibri" w:hAnsi="Times New Roman" w:cs="Times New Roman"/>
                <w:sz w:val="24"/>
                <w:szCs w:val="24"/>
              </w:rPr>
              <w:t>Перечню утвержденного Распоряжением Главы Республики Коми</w:t>
            </w:r>
          </w:p>
          <w:p w:rsidR="004220BD" w:rsidRPr="004220BD" w:rsidRDefault="004220BD" w:rsidP="004220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123379" w:rsidRPr="004220BD" w:rsidRDefault="00123379" w:rsidP="00FD3E2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6FD8" w:rsidRPr="004220BD" w:rsidRDefault="00216FD8" w:rsidP="00F47185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F410C7" w:rsidRPr="004220BD" w:rsidRDefault="00F410C7" w:rsidP="00F47185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F410C7" w:rsidRPr="004220BD" w:rsidRDefault="00F410C7" w:rsidP="00F47185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F410C7" w:rsidRPr="004220BD" w:rsidRDefault="00F410C7" w:rsidP="00F47185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F410C7" w:rsidRPr="004220BD" w:rsidRDefault="00F410C7" w:rsidP="00F47185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F410C7" w:rsidRPr="004220BD" w:rsidRDefault="00F410C7" w:rsidP="00F47185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F410C7" w:rsidRDefault="00F410C7" w:rsidP="007C1B57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F410C7" w:rsidRDefault="00F410C7" w:rsidP="00F47185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F410C7" w:rsidRDefault="00F410C7" w:rsidP="00F47185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F410C7" w:rsidRDefault="00F410C7" w:rsidP="00F47185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F410C7" w:rsidRDefault="00F410C7" w:rsidP="00F47185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F410C7" w:rsidRDefault="00F410C7" w:rsidP="00F47185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F410C7" w:rsidRDefault="00F410C7" w:rsidP="00F47185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F410C7" w:rsidRDefault="00F410C7" w:rsidP="00F47185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F410C7" w:rsidRDefault="00F410C7" w:rsidP="00F47185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F410C7" w:rsidRDefault="00F410C7" w:rsidP="00F47185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F410C7" w:rsidRDefault="00F410C7" w:rsidP="00F47185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F410C7" w:rsidRDefault="00F410C7" w:rsidP="00F47185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F410C7" w:rsidRDefault="00F410C7" w:rsidP="00F47185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F410C7" w:rsidRDefault="00F410C7" w:rsidP="00F47185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F410C7" w:rsidRDefault="00F410C7" w:rsidP="00F47185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F410C7" w:rsidRDefault="00F410C7" w:rsidP="00F47185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F410C7" w:rsidRDefault="00F410C7" w:rsidP="00F47185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F410C7" w:rsidRDefault="00F410C7" w:rsidP="00F47185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F410C7" w:rsidRDefault="00F410C7" w:rsidP="00F47185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F410C7" w:rsidRDefault="00F410C7" w:rsidP="00F47185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F410C7" w:rsidRDefault="00F410C7" w:rsidP="00F47185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F410C7" w:rsidRDefault="00F410C7" w:rsidP="00F47185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sectPr w:rsidR="00F410C7" w:rsidSect="009C6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0CB3"/>
    <w:multiLevelType w:val="multilevel"/>
    <w:tmpl w:val="45AEA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  <w:sz w:val="28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sz w:val="20"/>
      </w:rPr>
    </w:lvl>
  </w:abstractNum>
  <w:abstractNum w:abstractNumId="1">
    <w:nsid w:val="026C0963"/>
    <w:multiLevelType w:val="multilevel"/>
    <w:tmpl w:val="A7E45C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353" w:hanging="360"/>
      </w:pPr>
      <w:rPr>
        <w:rFonts w:ascii="Times New Roman" w:eastAsiaTheme="minorHAnsi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4085939"/>
    <w:multiLevelType w:val="hybridMultilevel"/>
    <w:tmpl w:val="7652AF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A43929"/>
    <w:multiLevelType w:val="hybridMultilevel"/>
    <w:tmpl w:val="519C6714"/>
    <w:lvl w:ilvl="0" w:tplc="AC26CEB4">
      <w:start w:val="1"/>
      <w:numFmt w:val="decimal"/>
      <w:lvlText w:val="%1)"/>
      <w:lvlJc w:val="left"/>
      <w:pPr>
        <w:ind w:left="29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72" w:hanging="360"/>
      </w:pPr>
    </w:lvl>
    <w:lvl w:ilvl="2" w:tplc="0419001B" w:tentative="1">
      <w:start w:val="1"/>
      <w:numFmt w:val="lowerRoman"/>
      <w:lvlText w:val="%3."/>
      <w:lvlJc w:val="right"/>
      <w:pPr>
        <w:ind w:left="4392" w:hanging="180"/>
      </w:pPr>
    </w:lvl>
    <w:lvl w:ilvl="3" w:tplc="0419000F" w:tentative="1">
      <w:start w:val="1"/>
      <w:numFmt w:val="decimal"/>
      <w:lvlText w:val="%4."/>
      <w:lvlJc w:val="left"/>
      <w:pPr>
        <w:ind w:left="5112" w:hanging="360"/>
      </w:pPr>
    </w:lvl>
    <w:lvl w:ilvl="4" w:tplc="04190019" w:tentative="1">
      <w:start w:val="1"/>
      <w:numFmt w:val="lowerLetter"/>
      <w:lvlText w:val="%5."/>
      <w:lvlJc w:val="left"/>
      <w:pPr>
        <w:ind w:left="5832" w:hanging="360"/>
      </w:pPr>
    </w:lvl>
    <w:lvl w:ilvl="5" w:tplc="0419001B" w:tentative="1">
      <w:start w:val="1"/>
      <w:numFmt w:val="lowerRoman"/>
      <w:lvlText w:val="%6."/>
      <w:lvlJc w:val="right"/>
      <w:pPr>
        <w:ind w:left="6552" w:hanging="180"/>
      </w:pPr>
    </w:lvl>
    <w:lvl w:ilvl="6" w:tplc="0419000F" w:tentative="1">
      <w:start w:val="1"/>
      <w:numFmt w:val="decimal"/>
      <w:lvlText w:val="%7."/>
      <w:lvlJc w:val="left"/>
      <w:pPr>
        <w:ind w:left="7272" w:hanging="360"/>
      </w:pPr>
    </w:lvl>
    <w:lvl w:ilvl="7" w:tplc="04190019" w:tentative="1">
      <w:start w:val="1"/>
      <w:numFmt w:val="lowerLetter"/>
      <w:lvlText w:val="%8."/>
      <w:lvlJc w:val="left"/>
      <w:pPr>
        <w:ind w:left="7992" w:hanging="360"/>
      </w:pPr>
    </w:lvl>
    <w:lvl w:ilvl="8" w:tplc="0419001B" w:tentative="1">
      <w:start w:val="1"/>
      <w:numFmt w:val="lowerRoman"/>
      <w:lvlText w:val="%9."/>
      <w:lvlJc w:val="right"/>
      <w:pPr>
        <w:ind w:left="8712" w:hanging="180"/>
      </w:pPr>
    </w:lvl>
  </w:abstractNum>
  <w:abstractNum w:abstractNumId="4">
    <w:nsid w:val="08F30A62"/>
    <w:multiLevelType w:val="multilevel"/>
    <w:tmpl w:val="A7E45C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353" w:hanging="360"/>
      </w:pPr>
      <w:rPr>
        <w:rFonts w:ascii="Times New Roman" w:eastAsiaTheme="minorHAnsi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0DF07477"/>
    <w:multiLevelType w:val="multilevel"/>
    <w:tmpl w:val="F7C86116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259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8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56" w:hanging="1800"/>
      </w:pPr>
      <w:rPr>
        <w:rFonts w:hint="default"/>
      </w:rPr>
    </w:lvl>
  </w:abstractNum>
  <w:abstractNum w:abstractNumId="6">
    <w:nsid w:val="1204566C"/>
    <w:multiLevelType w:val="hybridMultilevel"/>
    <w:tmpl w:val="A962C386"/>
    <w:lvl w:ilvl="0" w:tplc="7E9E184E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1B553278"/>
    <w:multiLevelType w:val="multilevel"/>
    <w:tmpl w:val="53CEA05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C19100F"/>
    <w:multiLevelType w:val="hybridMultilevel"/>
    <w:tmpl w:val="62B2C872"/>
    <w:lvl w:ilvl="0" w:tplc="144ADA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13E0D86"/>
    <w:multiLevelType w:val="multilevel"/>
    <w:tmpl w:val="FF8890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28270EDF"/>
    <w:multiLevelType w:val="multilevel"/>
    <w:tmpl w:val="82C651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b/>
      </w:rPr>
    </w:lvl>
  </w:abstractNum>
  <w:abstractNum w:abstractNumId="11">
    <w:nsid w:val="31A36902"/>
    <w:multiLevelType w:val="multilevel"/>
    <w:tmpl w:val="6E2280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347B1D19"/>
    <w:multiLevelType w:val="hybridMultilevel"/>
    <w:tmpl w:val="F53E06F2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>
    <w:nsid w:val="36767F5D"/>
    <w:multiLevelType w:val="hybridMultilevel"/>
    <w:tmpl w:val="AECE96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8172A7"/>
    <w:multiLevelType w:val="multilevel"/>
    <w:tmpl w:val="D55CAC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5">
    <w:nsid w:val="40C756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0D612D8"/>
    <w:multiLevelType w:val="multilevel"/>
    <w:tmpl w:val="152A703C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."/>
      <w:lvlJc w:val="left"/>
      <w:pPr>
        <w:ind w:left="259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8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56" w:hanging="1800"/>
      </w:pPr>
      <w:rPr>
        <w:rFonts w:hint="default"/>
      </w:rPr>
    </w:lvl>
  </w:abstractNum>
  <w:abstractNum w:abstractNumId="17">
    <w:nsid w:val="41035C41"/>
    <w:multiLevelType w:val="hybridMultilevel"/>
    <w:tmpl w:val="937A1D50"/>
    <w:lvl w:ilvl="0" w:tplc="C42EA0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9673BB1"/>
    <w:multiLevelType w:val="multilevel"/>
    <w:tmpl w:val="FF8890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50BD21F2"/>
    <w:multiLevelType w:val="multilevel"/>
    <w:tmpl w:val="D55CAC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0">
    <w:nsid w:val="56AD7287"/>
    <w:multiLevelType w:val="multilevel"/>
    <w:tmpl w:val="FF8890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57C56977"/>
    <w:multiLevelType w:val="multilevel"/>
    <w:tmpl w:val="82C651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b/>
      </w:rPr>
    </w:lvl>
  </w:abstractNum>
  <w:abstractNum w:abstractNumId="22">
    <w:nsid w:val="5E49721E"/>
    <w:multiLevelType w:val="multilevel"/>
    <w:tmpl w:val="53CEA05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58D1DC3"/>
    <w:multiLevelType w:val="multilevel"/>
    <w:tmpl w:val="FF8890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>
    <w:nsid w:val="6AB3337A"/>
    <w:multiLevelType w:val="multilevel"/>
    <w:tmpl w:val="FE0847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0397F19"/>
    <w:multiLevelType w:val="multilevel"/>
    <w:tmpl w:val="FF8890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>
    <w:nsid w:val="7B275E8E"/>
    <w:multiLevelType w:val="hybridMultilevel"/>
    <w:tmpl w:val="A0D0BD5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3"/>
  </w:num>
  <w:num w:numId="3">
    <w:abstractNumId w:val="18"/>
  </w:num>
  <w:num w:numId="4">
    <w:abstractNumId w:val="15"/>
  </w:num>
  <w:num w:numId="5">
    <w:abstractNumId w:val="25"/>
  </w:num>
  <w:num w:numId="6">
    <w:abstractNumId w:val="22"/>
  </w:num>
  <w:num w:numId="7">
    <w:abstractNumId w:val="7"/>
  </w:num>
  <w:num w:numId="8">
    <w:abstractNumId w:val="19"/>
  </w:num>
  <w:num w:numId="9">
    <w:abstractNumId w:val="14"/>
  </w:num>
  <w:num w:numId="10">
    <w:abstractNumId w:val="10"/>
  </w:num>
  <w:num w:numId="11">
    <w:abstractNumId w:val="21"/>
  </w:num>
  <w:num w:numId="12">
    <w:abstractNumId w:val="20"/>
  </w:num>
  <w:num w:numId="13">
    <w:abstractNumId w:val="9"/>
  </w:num>
  <w:num w:numId="14">
    <w:abstractNumId w:val="11"/>
  </w:num>
  <w:num w:numId="15">
    <w:abstractNumId w:val="2"/>
  </w:num>
  <w:num w:numId="16">
    <w:abstractNumId w:val="12"/>
  </w:num>
  <w:num w:numId="17">
    <w:abstractNumId w:val="4"/>
  </w:num>
  <w:num w:numId="18">
    <w:abstractNumId w:val="24"/>
  </w:num>
  <w:num w:numId="19">
    <w:abstractNumId w:val="16"/>
  </w:num>
  <w:num w:numId="20">
    <w:abstractNumId w:val="5"/>
  </w:num>
  <w:num w:numId="21">
    <w:abstractNumId w:val="26"/>
  </w:num>
  <w:num w:numId="22">
    <w:abstractNumId w:val="13"/>
  </w:num>
  <w:num w:numId="23">
    <w:abstractNumId w:val="3"/>
  </w:num>
  <w:num w:numId="24">
    <w:abstractNumId w:val="17"/>
  </w:num>
  <w:num w:numId="25">
    <w:abstractNumId w:val="8"/>
  </w:num>
  <w:num w:numId="26">
    <w:abstractNumId w:val="6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C92"/>
    <w:rsid w:val="00014EBD"/>
    <w:rsid w:val="00045D05"/>
    <w:rsid w:val="00091E23"/>
    <w:rsid w:val="00096C92"/>
    <w:rsid w:val="000D2358"/>
    <w:rsid w:val="000D5915"/>
    <w:rsid w:val="000E1935"/>
    <w:rsid w:val="00123379"/>
    <w:rsid w:val="001E0FCF"/>
    <w:rsid w:val="001E4FD1"/>
    <w:rsid w:val="001F5F9A"/>
    <w:rsid w:val="002122E5"/>
    <w:rsid w:val="00216FD8"/>
    <w:rsid w:val="00236100"/>
    <w:rsid w:val="002471E3"/>
    <w:rsid w:val="00273503"/>
    <w:rsid w:val="002A1D39"/>
    <w:rsid w:val="002B5ACF"/>
    <w:rsid w:val="002E167B"/>
    <w:rsid w:val="00315D3E"/>
    <w:rsid w:val="00315E89"/>
    <w:rsid w:val="00365094"/>
    <w:rsid w:val="003650C7"/>
    <w:rsid w:val="0037661A"/>
    <w:rsid w:val="0037661B"/>
    <w:rsid w:val="0038638F"/>
    <w:rsid w:val="003A4D99"/>
    <w:rsid w:val="003A60F1"/>
    <w:rsid w:val="003F69FE"/>
    <w:rsid w:val="004220BD"/>
    <w:rsid w:val="0044436D"/>
    <w:rsid w:val="004764CD"/>
    <w:rsid w:val="00521F10"/>
    <w:rsid w:val="00541A0C"/>
    <w:rsid w:val="0054751D"/>
    <w:rsid w:val="005825AD"/>
    <w:rsid w:val="00641C7F"/>
    <w:rsid w:val="00654D77"/>
    <w:rsid w:val="006631EE"/>
    <w:rsid w:val="006924AD"/>
    <w:rsid w:val="006B6712"/>
    <w:rsid w:val="006C54EB"/>
    <w:rsid w:val="0071082F"/>
    <w:rsid w:val="00781FAD"/>
    <w:rsid w:val="007829B9"/>
    <w:rsid w:val="00797137"/>
    <w:rsid w:val="007A0D10"/>
    <w:rsid w:val="007C1B57"/>
    <w:rsid w:val="007C3C93"/>
    <w:rsid w:val="007C4EB6"/>
    <w:rsid w:val="007E1F9C"/>
    <w:rsid w:val="007F72EB"/>
    <w:rsid w:val="00821CF2"/>
    <w:rsid w:val="008835A1"/>
    <w:rsid w:val="008C10A0"/>
    <w:rsid w:val="00917516"/>
    <w:rsid w:val="0097057B"/>
    <w:rsid w:val="00985E10"/>
    <w:rsid w:val="009A183D"/>
    <w:rsid w:val="009C6369"/>
    <w:rsid w:val="009E3BD4"/>
    <w:rsid w:val="00A350B0"/>
    <w:rsid w:val="00A71765"/>
    <w:rsid w:val="00B04746"/>
    <w:rsid w:val="00B13637"/>
    <w:rsid w:val="00B35716"/>
    <w:rsid w:val="00B46169"/>
    <w:rsid w:val="00B62772"/>
    <w:rsid w:val="00BD165F"/>
    <w:rsid w:val="00C137CE"/>
    <w:rsid w:val="00C14970"/>
    <w:rsid w:val="00C30B47"/>
    <w:rsid w:val="00C50CA1"/>
    <w:rsid w:val="00C7003D"/>
    <w:rsid w:val="00C853F0"/>
    <w:rsid w:val="00C94FA6"/>
    <w:rsid w:val="00CF79F3"/>
    <w:rsid w:val="00DB68CF"/>
    <w:rsid w:val="00DD4E39"/>
    <w:rsid w:val="00DE344D"/>
    <w:rsid w:val="00E269E7"/>
    <w:rsid w:val="00E6753C"/>
    <w:rsid w:val="00EA3009"/>
    <w:rsid w:val="00EC3258"/>
    <w:rsid w:val="00EE3640"/>
    <w:rsid w:val="00F410C7"/>
    <w:rsid w:val="00F47185"/>
    <w:rsid w:val="00F608AD"/>
    <w:rsid w:val="00F77FDC"/>
    <w:rsid w:val="00FB7DA6"/>
    <w:rsid w:val="00FD1E30"/>
    <w:rsid w:val="00FD3E2B"/>
    <w:rsid w:val="00FE40D9"/>
    <w:rsid w:val="00FF2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C92"/>
  </w:style>
  <w:style w:type="paragraph" w:styleId="1">
    <w:name w:val="heading 1"/>
    <w:basedOn w:val="a"/>
    <w:link w:val="10"/>
    <w:uiPriority w:val="9"/>
    <w:qFormat/>
    <w:rsid w:val="007971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C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4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4FD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30B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 Spacing"/>
    <w:uiPriority w:val="1"/>
    <w:qFormat/>
    <w:rsid w:val="00F47185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Title"/>
    <w:basedOn w:val="a"/>
    <w:link w:val="a8"/>
    <w:qFormat/>
    <w:rsid w:val="00F47185"/>
    <w:pPr>
      <w:spacing w:after="0" w:line="240" w:lineRule="auto"/>
      <w:jc w:val="center"/>
    </w:pPr>
    <w:rPr>
      <w:rFonts w:ascii="Times New Roman" w:eastAsia="Arial" w:hAnsi="Times New Roman" w:cs="Times New Roman"/>
      <w:b/>
      <w:sz w:val="28"/>
      <w:szCs w:val="20"/>
    </w:rPr>
  </w:style>
  <w:style w:type="character" w:customStyle="1" w:styleId="a8">
    <w:name w:val="Название Знак"/>
    <w:basedOn w:val="a0"/>
    <w:link w:val="a7"/>
    <w:rsid w:val="00F47185"/>
    <w:rPr>
      <w:rFonts w:ascii="Times New Roman" w:eastAsia="Arial" w:hAnsi="Times New Roman" w:cs="Times New Roman"/>
      <w:b/>
      <w:sz w:val="28"/>
      <w:szCs w:val="20"/>
    </w:rPr>
  </w:style>
  <w:style w:type="character" w:customStyle="1" w:styleId="blk">
    <w:name w:val="blk"/>
    <w:basedOn w:val="a0"/>
    <w:rsid w:val="00797137"/>
  </w:style>
  <w:style w:type="character" w:customStyle="1" w:styleId="10">
    <w:name w:val="Заголовок 1 Знак"/>
    <w:basedOn w:val="a0"/>
    <w:link w:val="1"/>
    <w:uiPriority w:val="9"/>
    <w:rsid w:val="007971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EA30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E09A59-A309-43BC-A36D-71303010B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1598</Words>
  <Characters>9113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PUSER30_1</cp:lastModifiedBy>
  <cp:revision>2</cp:revision>
  <cp:lastPrinted>2019-08-20T14:55:00Z</cp:lastPrinted>
  <dcterms:created xsi:type="dcterms:W3CDTF">2019-08-26T11:05:00Z</dcterms:created>
  <dcterms:modified xsi:type="dcterms:W3CDTF">2019-08-26T11:05:00Z</dcterms:modified>
</cp:coreProperties>
</file>