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29BA9" w14:textId="77777777" w:rsidR="00735879" w:rsidRPr="006A69D9" w:rsidRDefault="00735879" w:rsidP="00735879">
      <w:pPr>
        <w:contextualSpacing/>
        <w:jc w:val="center"/>
        <w:rPr>
          <w:rFonts w:ascii="Times New Roman" w:eastAsia="Times New Roman" w:hAnsi="Times New Roman" w:cs="Times New Roman"/>
          <w:b/>
          <w:smallCaps/>
          <w:u w:val="single"/>
        </w:rPr>
      </w:pPr>
      <w:r w:rsidRPr="0073739C">
        <w:rPr>
          <w:rFonts w:ascii="Times New Roman" w:eastAsia="Times New Roman" w:hAnsi="Times New Roman" w:cs="Times New Roman"/>
          <w:b/>
          <w:smallCaps/>
          <w:u w:val="single"/>
        </w:rPr>
        <w:t>СОДЕРЖАНИЕ:</w:t>
      </w:r>
    </w:p>
    <w:p w14:paraId="2A7A8587" w14:textId="77777777" w:rsidR="00F85E53" w:rsidRPr="006A69D9" w:rsidRDefault="00F85E53" w:rsidP="00735879">
      <w:pPr>
        <w:contextualSpacing/>
        <w:jc w:val="center"/>
        <w:rPr>
          <w:rFonts w:ascii="Times New Roman" w:eastAsia="Times New Roman" w:hAnsi="Times New Roman" w:cs="Times New Roman"/>
          <w:b/>
          <w:smallCaps/>
          <w:u w:val="single"/>
        </w:rPr>
      </w:pPr>
    </w:p>
    <w:p w14:paraId="39614B6F" w14:textId="77777777" w:rsidR="00735879" w:rsidRPr="0073739C" w:rsidRDefault="00735879" w:rsidP="00735879">
      <w:pPr>
        <w:contextualSpacing/>
        <w:jc w:val="center"/>
        <w:rPr>
          <w:rFonts w:ascii="Times New Roman" w:eastAsia="Times New Roman" w:hAnsi="Times New Roman" w:cs="Times New Roman"/>
          <w:b/>
        </w:rPr>
      </w:pPr>
      <w:r w:rsidRPr="0073739C">
        <w:rPr>
          <w:rFonts w:ascii="Times New Roman" w:eastAsia="Times New Roman" w:hAnsi="Times New Roman" w:cs="Times New Roman"/>
          <w:b/>
        </w:rPr>
        <w:t>РАЗДЕЛ</w:t>
      </w:r>
      <w:r w:rsidRPr="0073739C">
        <w:rPr>
          <w:rFonts w:ascii="Times New Roman" w:hAnsi="Times New Roman" w:cs="Times New Roman"/>
          <w:b/>
        </w:rPr>
        <w:t xml:space="preserve"> ВТОРОЙ</w:t>
      </w:r>
      <w:r w:rsidRPr="0073739C">
        <w:rPr>
          <w:rFonts w:ascii="Times New Roman" w:eastAsia="Times New Roman" w:hAnsi="Times New Roman" w:cs="Times New Roman"/>
          <w:b/>
        </w:rPr>
        <w:t>:</w:t>
      </w:r>
    </w:p>
    <w:p w14:paraId="6497AE6C" w14:textId="77777777" w:rsidR="00735879" w:rsidRPr="0073739C" w:rsidRDefault="00735879" w:rsidP="00735879">
      <w:pPr>
        <w:contextualSpacing/>
        <w:jc w:val="center"/>
        <w:rPr>
          <w:rFonts w:ascii="Times New Roman" w:eastAsia="Times New Roman" w:hAnsi="Times New Roman" w:cs="Times New Roman"/>
          <w:b/>
        </w:rPr>
      </w:pPr>
      <w:r w:rsidRPr="0073739C">
        <w:rPr>
          <w:rFonts w:ascii="Times New Roman" w:eastAsia="Times New Roman" w:hAnsi="Times New Roman" w:cs="Times New Roman"/>
          <w:b/>
        </w:rPr>
        <w:t xml:space="preserve">нормативно – правовые акты </w:t>
      </w:r>
      <w:r w:rsidR="004E7A7E" w:rsidRPr="0073739C">
        <w:rPr>
          <w:rFonts w:ascii="Times New Roman" w:eastAsia="Times New Roman" w:hAnsi="Times New Roman" w:cs="Times New Roman"/>
          <w:b/>
        </w:rPr>
        <w:t>администрации</w:t>
      </w:r>
    </w:p>
    <w:p w14:paraId="2A0B61EB" w14:textId="77777777" w:rsidR="0073739C" w:rsidRPr="002008E5" w:rsidRDefault="00735879" w:rsidP="00735879">
      <w:pPr>
        <w:contextualSpacing/>
        <w:jc w:val="center"/>
        <w:rPr>
          <w:rFonts w:ascii="Times New Roman" w:eastAsia="Times New Roman" w:hAnsi="Times New Roman" w:cs="Times New Roman"/>
          <w:b/>
        </w:rPr>
      </w:pPr>
      <w:r w:rsidRPr="0073739C">
        <w:rPr>
          <w:rFonts w:ascii="Times New Roman" w:eastAsia="Times New Roman" w:hAnsi="Times New Roman" w:cs="Times New Roman"/>
          <w:b/>
        </w:rPr>
        <w:t>муниципального образования муниципального района «Сыктывдинский»</w:t>
      </w:r>
    </w:p>
    <w:p w14:paraId="11B83171" w14:textId="77777777" w:rsidR="0073739C" w:rsidRPr="007A2415" w:rsidRDefault="0073739C" w:rsidP="00735879">
      <w:pPr>
        <w:contextualSpacing/>
        <w:jc w:val="center"/>
        <w:rPr>
          <w:rFonts w:ascii="Times New Roman" w:eastAsia="Times New Roman" w:hAnsi="Times New Roman" w:cs="Times New Roman"/>
          <w:b/>
        </w:rPr>
      </w:pPr>
    </w:p>
    <w:tbl>
      <w:tblPr>
        <w:tblStyle w:val="af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850"/>
      </w:tblGrid>
      <w:tr w:rsidR="00ED400C" w:rsidRPr="0020190A" w14:paraId="63BBA8EC" w14:textId="77777777" w:rsidTr="00CD27AE">
        <w:tc>
          <w:tcPr>
            <w:tcW w:w="8897" w:type="dxa"/>
          </w:tcPr>
          <w:p w14:paraId="624D70F3" w14:textId="77777777" w:rsidR="0020190A" w:rsidRPr="00D52900" w:rsidRDefault="0020190A" w:rsidP="00ED400C">
            <w:pPr>
              <w:pStyle w:val="Style23"/>
              <w:spacing w:line="240" w:lineRule="auto"/>
              <w:ind w:right="34"/>
              <w:rPr>
                <w:b/>
                <w:sz w:val="20"/>
                <w:szCs w:val="20"/>
              </w:rPr>
            </w:pPr>
            <w:r w:rsidRPr="00D52900">
              <w:rPr>
                <w:rStyle w:val="FontStyle42"/>
              </w:rPr>
              <w:t xml:space="preserve">Об утверждении проекта межевания территории объекта «Реконструкция ВЛ 10кв ПС 220/110/10кв «Сыктывкар» </w:t>
            </w:r>
            <w:proofErr w:type="spellStart"/>
            <w:r w:rsidRPr="00D52900">
              <w:rPr>
                <w:rStyle w:val="FontStyle42"/>
              </w:rPr>
              <w:t>яч</w:t>
            </w:r>
            <w:proofErr w:type="spellEnd"/>
            <w:r w:rsidRPr="00D52900">
              <w:rPr>
                <w:rStyle w:val="FontStyle42"/>
              </w:rPr>
              <w:t xml:space="preserve">. 842 в м. </w:t>
            </w:r>
            <w:proofErr w:type="spellStart"/>
            <w:r w:rsidRPr="00D52900">
              <w:rPr>
                <w:rStyle w:val="FontStyle42"/>
              </w:rPr>
              <w:t>Дырнос</w:t>
            </w:r>
            <w:proofErr w:type="spellEnd"/>
            <w:r w:rsidRPr="00D52900">
              <w:rPr>
                <w:rStyle w:val="FontStyle42"/>
              </w:rPr>
              <w:t xml:space="preserve"> </w:t>
            </w:r>
            <w:proofErr w:type="spellStart"/>
            <w:r w:rsidRPr="00D52900">
              <w:rPr>
                <w:rStyle w:val="FontStyle42"/>
              </w:rPr>
              <w:t>Сыктывдинского</w:t>
            </w:r>
            <w:proofErr w:type="spellEnd"/>
            <w:r w:rsidRPr="00D52900">
              <w:rPr>
                <w:rStyle w:val="FontStyle42"/>
              </w:rPr>
              <w:t xml:space="preserve"> района Республики Коми (</w:t>
            </w:r>
            <w:proofErr w:type="spellStart"/>
            <w:r w:rsidRPr="00D52900">
              <w:rPr>
                <w:rStyle w:val="FontStyle42"/>
              </w:rPr>
              <w:t>Кашкар</w:t>
            </w:r>
            <w:proofErr w:type="spellEnd"/>
            <w:r w:rsidRPr="00D52900">
              <w:rPr>
                <w:rStyle w:val="FontStyle42"/>
              </w:rPr>
              <w:t xml:space="preserve"> Ю.Н. Дог: № 56-04692Ю/18 от 10.01.2019) ВЛ 10кв – 3,5 км)»</w:t>
            </w:r>
            <w:r w:rsidR="00ED400C">
              <w:rPr>
                <w:rStyle w:val="FontStyle42"/>
              </w:rPr>
              <w:t xml:space="preserve"> </w:t>
            </w:r>
            <w:r w:rsidRPr="00D52900">
              <w:rPr>
                <w:sz w:val="20"/>
                <w:szCs w:val="20"/>
              </w:rPr>
              <w:t>от 9 января 2020 года № 1/8</w:t>
            </w:r>
            <w:r w:rsidR="0032770E">
              <w:rPr>
                <w:sz w:val="20"/>
                <w:szCs w:val="20"/>
              </w:rPr>
              <w:t>………………………….</w:t>
            </w:r>
          </w:p>
        </w:tc>
        <w:tc>
          <w:tcPr>
            <w:tcW w:w="850" w:type="dxa"/>
          </w:tcPr>
          <w:p w14:paraId="4FF2FD42" w14:textId="77777777" w:rsidR="007B59AD" w:rsidRPr="00ED400C" w:rsidRDefault="007B59AD" w:rsidP="0020190A">
            <w:pPr>
              <w:contextualSpacing/>
              <w:jc w:val="center"/>
              <w:rPr>
                <w:rFonts w:ascii="Times New Roman" w:eastAsia="Times New Roman" w:hAnsi="Times New Roman" w:cs="Times New Roman"/>
                <w:sz w:val="20"/>
                <w:szCs w:val="20"/>
              </w:rPr>
            </w:pPr>
          </w:p>
          <w:p w14:paraId="37EAA4CB" w14:textId="77777777" w:rsidR="007B59AD" w:rsidRPr="00ED400C" w:rsidRDefault="007B59AD" w:rsidP="0020190A">
            <w:pPr>
              <w:contextualSpacing/>
              <w:jc w:val="center"/>
              <w:rPr>
                <w:rFonts w:ascii="Times New Roman" w:eastAsia="Times New Roman" w:hAnsi="Times New Roman" w:cs="Times New Roman"/>
                <w:sz w:val="20"/>
                <w:szCs w:val="20"/>
              </w:rPr>
            </w:pPr>
          </w:p>
          <w:p w14:paraId="3FC0D517" w14:textId="77777777" w:rsidR="0020190A" w:rsidRPr="00ED400C" w:rsidRDefault="007B59AD" w:rsidP="0020190A">
            <w:pPr>
              <w:contextualSpacing/>
              <w:jc w:val="center"/>
              <w:rPr>
                <w:rFonts w:ascii="Times New Roman" w:eastAsia="Times New Roman" w:hAnsi="Times New Roman" w:cs="Times New Roman"/>
                <w:sz w:val="20"/>
                <w:szCs w:val="20"/>
              </w:rPr>
            </w:pPr>
            <w:r w:rsidRPr="00ED400C">
              <w:rPr>
                <w:rFonts w:ascii="Times New Roman" w:eastAsia="Times New Roman" w:hAnsi="Times New Roman" w:cs="Times New Roman"/>
                <w:sz w:val="20"/>
                <w:szCs w:val="20"/>
              </w:rPr>
              <w:t>стр2</w:t>
            </w:r>
          </w:p>
        </w:tc>
      </w:tr>
      <w:tr w:rsidR="00ED400C" w:rsidRPr="0020190A" w14:paraId="513AC953" w14:textId="77777777" w:rsidTr="00CD27AE">
        <w:trPr>
          <w:trHeight w:val="996"/>
        </w:trPr>
        <w:tc>
          <w:tcPr>
            <w:tcW w:w="8897" w:type="dxa"/>
          </w:tcPr>
          <w:p w14:paraId="314C5035" w14:textId="77777777" w:rsidR="0020190A" w:rsidRPr="00D52900" w:rsidRDefault="0020190A" w:rsidP="00ED400C">
            <w:pPr>
              <w:pStyle w:val="Style23"/>
              <w:spacing w:line="240" w:lineRule="auto"/>
              <w:ind w:right="34"/>
              <w:rPr>
                <w:b/>
                <w:sz w:val="20"/>
                <w:szCs w:val="20"/>
              </w:rPr>
            </w:pPr>
            <w:r w:rsidRPr="00D52900">
              <w:rPr>
                <w:rFonts w:eastAsia="Lucida Sans Unicode"/>
                <w:bCs/>
                <w:sz w:val="20"/>
                <w:szCs w:val="20"/>
                <w:lang w:eastAsia="ar-SA"/>
              </w:rPr>
              <w:t xml:space="preserve">О внесении изменений в постановление администрации муниципального образования муниципального района «Сыктывдинский» от 28 апреля 2015 года № 4/708 «О размере платы за содержание детей в муниципальных образовательных учреждениях, реализующих образовательную программу дошкольного образования </w:t>
            </w:r>
            <w:r w:rsidRPr="00D52900">
              <w:rPr>
                <w:sz w:val="20"/>
                <w:szCs w:val="20"/>
              </w:rPr>
              <w:t>от 9 января 2020 года № 1/9</w:t>
            </w:r>
            <w:r w:rsidR="00ED400C">
              <w:rPr>
                <w:sz w:val="20"/>
                <w:szCs w:val="20"/>
              </w:rPr>
              <w:t>………………</w:t>
            </w:r>
            <w:r w:rsidR="0032770E">
              <w:rPr>
                <w:sz w:val="20"/>
                <w:szCs w:val="20"/>
              </w:rPr>
              <w:t>……………………...</w:t>
            </w:r>
          </w:p>
        </w:tc>
        <w:tc>
          <w:tcPr>
            <w:tcW w:w="850" w:type="dxa"/>
          </w:tcPr>
          <w:p w14:paraId="57ADDF5D" w14:textId="77777777" w:rsidR="007B59AD" w:rsidRPr="00ED400C" w:rsidRDefault="007B59AD" w:rsidP="00735879">
            <w:pPr>
              <w:contextualSpacing/>
              <w:jc w:val="center"/>
              <w:rPr>
                <w:rFonts w:ascii="Times New Roman" w:eastAsia="Times New Roman" w:hAnsi="Times New Roman" w:cs="Times New Roman"/>
                <w:sz w:val="20"/>
                <w:szCs w:val="20"/>
              </w:rPr>
            </w:pPr>
          </w:p>
          <w:p w14:paraId="445ED205" w14:textId="77777777" w:rsidR="007B59AD" w:rsidRPr="00ED400C" w:rsidRDefault="007B59AD" w:rsidP="00735879">
            <w:pPr>
              <w:contextualSpacing/>
              <w:jc w:val="center"/>
              <w:rPr>
                <w:rFonts w:ascii="Times New Roman" w:eastAsia="Times New Roman" w:hAnsi="Times New Roman" w:cs="Times New Roman"/>
                <w:sz w:val="20"/>
                <w:szCs w:val="20"/>
              </w:rPr>
            </w:pPr>
          </w:p>
          <w:p w14:paraId="04ABDE7D" w14:textId="77777777" w:rsidR="00ED400C" w:rsidRDefault="00ED400C" w:rsidP="00735879">
            <w:pPr>
              <w:contextualSpacing/>
              <w:jc w:val="center"/>
              <w:rPr>
                <w:rFonts w:ascii="Times New Roman" w:eastAsia="Times New Roman" w:hAnsi="Times New Roman" w:cs="Times New Roman"/>
                <w:sz w:val="20"/>
                <w:szCs w:val="20"/>
              </w:rPr>
            </w:pPr>
          </w:p>
          <w:p w14:paraId="50831EA0" w14:textId="77777777" w:rsidR="0020190A" w:rsidRPr="00ED400C" w:rsidRDefault="007B59AD" w:rsidP="00735879">
            <w:pPr>
              <w:contextualSpacing/>
              <w:jc w:val="center"/>
              <w:rPr>
                <w:rFonts w:ascii="Times New Roman" w:eastAsia="Times New Roman" w:hAnsi="Times New Roman" w:cs="Times New Roman"/>
                <w:sz w:val="20"/>
                <w:szCs w:val="20"/>
              </w:rPr>
            </w:pPr>
            <w:r w:rsidRPr="00ED400C">
              <w:rPr>
                <w:rFonts w:ascii="Times New Roman" w:eastAsia="Times New Roman" w:hAnsi="Times New Roman" w:cs="Times New Roman"/>
                <w:sz w:val="20"/>
                <w:szCs w:val="20"/>
              </w:rPr>
              <w:t>стр3</w:t>
            </w:r>
          </w:p>
        </w:tc>
      </w:tr>
      <w:tr w:rsidR="00ED400C" w:rsidRPr="0020190A" w14:paraId="4344F8FF" w14:textId="77777777" w:rsidTr="00CD27AE">
        <w:tc>
          <w:tcPr>
            <w:tcW w:w="8897" w:type="dxa"/>
          </w:tcPr>
          <w:p w14:paraId="574A4FE4" w14:textId="77777777" w:rsidR="0020190A" w:rsidRPr="00D52900" w:rsidRDefault="005A1D6D" w:rsidP="005A1D6D">
            <w:pPr>
              <w:jc w:val="both"/>
              <w:rPr>
                <w:rFonts w:ascii="Times New Roman" w:eastAsia="Times New Roman" w:hAnsi="Times New Roman" w:cs="Times New Roman"/>
                <w:b/>
                <w:sz w:val="20"/>
                <w:szCs w:val="20"/>
              </w:rPr>
            </w:pPr>
            <w:r w:rsidRPr="00D52900">
              <w:rPr>
                <w:rFonts w:ascii="Times New Roman" w:hAnsi="Times New Roman"/>
                <w:sz w:val="20"/>
                <w:szCs w:val="20"/>
              </w:rPr>
              <w:t>Об утверждении новой редакции Устава муниципального бюджетного общеобразовательного учреждения «</w:t>
            </w:r>
            <w:proofErr w:type="spellStart"/>
            <w:r w:rsidRPr="00D52900">
              <w:rPr>
                <w:rFonts w:ascii="Times New Roman" w:hAnsi="Times New Roman"/>
                <w:sz w:val="20"/>
                <w:szCs w:val="20"/>
              </w:rPr>
              <w:t>Яснэгская</w:t>
            </w:r>
            <w:proofErr w:type="spellEnd"/>
            <w:r w:rsidRPr="00D52900">
              <w:rPr>
                <w:rFonts w:ascii="Times New Roman" w:hAnsi="Times New Roman"/>
                <w:sz w:val="20"/>
                <w:szCs w:val="20"/>
              </w:rPr>
              <w:t xml:space="preserve"> средняя общеобразовательная школа» от 14 января 2020 года № 1/12</w:t>
            </w:r>
            <w:r w:rsidR="00ED400C">
              <w:rPr>
                <w:rFonts w:ascii="Times New Roman" w:hAnsi="Times New Roman"/>
                <w:sz w:val="20"/>
                <w:szCs w:val="20"/>
              </w:rPr>
              <w:t>……</w:t>
            </w:r>
            <w:r w:rsidR="0032770E">
              <w:rPr>
                <w:rFonts w:ascii="Times New Roman" w:hAnsi="Times New Roman"/>
                <w:sz w:val="20"/>
                <w:szCs w:val="20"/>
              </w:rPr>
              <w:t>…</w:t>
            </w:r>
            <w:r w:rsidR="00ED400C">
              <w:rPr>
                <w:rFonts w:ascii="Times New Roman" w:hAnsi="Times New Roman"/>
                <w:sz w:val="20"/>
                <w:szCs w:val="20"/>
              </w:rPr>
              <w:t>.</w:t>
            </w:r>
          </w:p>
        </w:tc>
        <w:tc>
          <w:tcPr>
            <w:tcW w:w="850" w:type="dxa"/>
          </w:tcPr>
          <w:p w14:paraId="58E7B664" w14:textId="77777777" w:rsidR="00ED400C" w:rsidRDefault="00ED400C" w:rsidP="00735879">
            <w:pPr>
              <w:contextualSpacing/>
              <w:jc w:val="center"/>
              <w:rPr>
                <w:rFonts w:ascii="Times New Roman" w:eastAsia="Times New Roman" w:hAnsi="Times New Roman" w:cs="Times New Roman"/>
                <w:sz w:val="20"/>
                <w:szCs w:val="20"/>
              </w:rPr>
            </w:pPr>
          </w:p>
          <w:p w14:paraId="4C4D0EFE" w14:textId="77777777" w:rsidR="0020190A" w:rsidRPr="00ED400C" w:rsidRDefault="0032770E" w:rsidP="00735879">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007B59AD" w:rsidRPr="00ED400C">
              <w:rPr>
                <w:rFonts w:ascii="Times New Roman" w:eastAsia="Times New Roman" w:hAnsi="Times New Roman" w:cs="Times New Roman"/>
                <w:sz w:val="20"/>
                <w:szCs w:val="20"/>
              </w:rPr>
              <w:t>тр5</w:t>
            </w:r>
          </w:p>
        </w:tc>
      </w:tr>
      <w:tr w:rsidR="00ED400C" w:rsidRPr="0020190A" w14:paraId="4C054C67" w14:textId="77777777" w:rsidTr="00CD27AE">
        <w:tc>
          <w:tcPr>
            <w:tcW w:w="8897" w:type="dxa"/>
          </w:tcPr>
          <w:p w14:paraId="4811167E" w14:textId="77777777" w:rsidR="0020190A" w:rsidRPr="00D52900" w:rsidRDefault="005A1D6D" w:rsidP="005A1D6D">
            <w:pPr>
              <w:jc w:val="both"/>
              <w:rPr>
                <w:rFonts w:ascii="Times New Roman" w:eastAsia="Times New Roman" w:hAnsi="Times New Roman" w:cs="Times New Roman"/>
                <w:b/>
                <w:sz w:val="20"/>
                <w:szCs w:val="20"/>
              </w:rPr>
            </w:pPr>
            <w:r w:rsidRPr="005A1D6D">
              <w:rPr>
                <w:rFonts w:ascii="Times New Roman" w:eastAsia="Times New Roman" w:hAnsi="Times New Roman" w:cs="Times New Roman"/>
                <w:sz w:val="20"/>
                <w:szCs w:val="20"/>
              </w:rPr>
              <w:t>О закреплении территории муниципального района «Сыктывдинский» за муниципальными</w:t>
            </w:r>
            <w:r w:rsidRPr="00D52900">
              <w:rPr>
                <w:rFonts w:ascii="Times New Roman" w:eastAsia="Times New Roman" w:hAnsi="Times New Roman" w:cs="Times New Roman"/>
                <w:sz w:val="20"/>
                <w:szCs w:val="20"/>
              </w:rPr>
              <w:t xml:space="preserve"> </w:t>
            </w:r>
            <w:r w:rsidRPr="005A1D6D">
              <w:rPr>
                <w:rFonts w:ascii="Times New Roman" w:eastAsia="Times New Roman" w:hAnsi="Times New Roman" w:cs="Times New Roman"/>
                <w:sz w:val="20"/>
                <w:szCs w:val="20"/>
              </w:rPr>
              <w:t>бюджетными общеобразовательными учреждениями, реализующими образовательные</w:t>
            </w:r>
            <w:r w:rsidRPr="00D52900">
              <w:rPr>
                <w:rFonts w:ascii="Times New Roman" w:eastAsia="Times New Roman" w:hAnsi="Times New Roman" w:cs="Times New Roman"/>
                <w:sz w:val="20"/>
                <w:szCs w:val="20"/>
              </w:rPr>
              <w:t xml:space="preserve"> </w:t>
            </w:r>
            <w:r w:rsidRPr="005A1D6D">
              <w:rPr>
                <w:rFonts w:ascii="Times New Roman" w:eastAsia="Times New Roman" w:hAnsi="Times New Roman" w:cs="Times New Roman"/>
                <w:sz w:val="20"/>
                <w:szCs w:val="20"/>
              </w:rPr>
              <w:t>программы начального общего, основного общего, среднего общего образования</w:t>
            </w:r>
            <w:r w:rsidRPr="00D52900">
              <w:rPr>
                <w:rFonts w:ascii="Times New Roman" w:eastAsia="Times New Roman" w:hAnsi="Times New Roman" w:cs="Times New Roman"/>
                <w:sz w:val="20"/>
                <w:szCs w:val="20"/>
              </w:rPr>
              <w:t xml:space="preserve"> </w:t>
            </w:r>
            <w:r w:rsidRPr="00D52900">
              <w:rPr>
                <w:rFonts w:ascii="Times New Roman" w:eastAsia="Times New Roman" w:hAnsi="Times New Roman" w:cs="Times New Roman"/>
                <w:sz w:val="20"/>
                <w:szCs w:val="20"/>
                <w:lang w:eastAsia="ru-RU"/>
              </w:rPr>
              <w:t>от  20 января 2020 года № 1/45</w:t>
            </w:r>
            <w:r w:rsidR="00ED400C">
              <w:rPr>
                <w:rFonts w:ascii="Times New Roman" w:eastAsia="Times New Roman" w:hAnsi="Times New Roman" w:cs="Times New Roman"/>
                <w:sz w:val="20"/>
                <w:szCs w:val="20"/>
                <w:lang w:eastAsia="ru-RU"/>
              </w:rPr>
              <w:t>……………………………………………………………………………………………………………</w:t>
            </w:r>
          </w:p>
        </w:tc>
        <w:tc>
          <w:tcPr>
            <w:tcW w:w="850" w:type="dxa"/>
          </w:tcPr>
          <w:p w14:paraId="5298C108" w14:textId="77777777" w:rsidR="007B59AD" w:rsidRPr="00ED400C" w:rsidRDefault="007B59AD" w:rsidP="00735879">
            <w:pPr>
              <w:contextualSpacing/>
              <w:jc w:val="center"/>
              <w:rPr>
                <w:rFonts w:ascii="Times New Roman" w:eastAsia="Times New Roman" w:hAnsi="Times New Roman" w:cs="Times New Roman"/>
                <w:sz w:val="20"/>
                <w:szCs w:val="20"/>
              </w:rPr>
            </w:pPr>
          </w:p>
          <w:p w14:paraId="493220E7" w14:textId="77777777" w:rsidR="007B59AD" w:rsidRPr="00ED400C" w:rsidRDefault="007B59AD" w:rsidP="00735879">
            <w:pPr>
              <w:contextualSpacing/>
              <w:jc w:val="center"/>
              <w:rPr>
                <w:rFonts w:ascii="Times New Roman" w:eastAsia="Times New Roman" w:hAnsi="Times New Roman" w:cs="Times New Roman"/>
                <w:sz w:val="20"/>
                <w:szCs w:val="20"/>
              </w:rPr>
            </w:pPr>
          </w:p>
          <w:p w14:paraId="23252552" w14:textId="77777777" w:rsidR="00ED400C" w:rsidRDefault="00ED400C" w:rsidP="00735879">
            <w:pPr>
              <w:contextualSpacing/>
              <w:jc w:val="center"/>
              <w:rPr>
                <w:rFonts w:ascii="Times New Roman" w:eastAsia="Times New Roman" w:hAnsi="Times New Roman" w:cs="Times New Roman"/>
                <w:sz w:val="20"/>
                <w:szCs w:val="20"/>
              </w:rPr>
            </w:pPr>
          </w:p>
          <w:p w14:paraId="631587BD" w14:textId="77777777" w:rsidR="0020190A" w:rsidRPr="00ED400C" w:rsidRDefault="007B59AD" w:rsidP="00735879">
            <w:pPr>
              <w:contextualSpacing/>
              <w:jc w:val="center"/>
              <w:rPr>
                <w:rFonts w:ascii="Times New Roman" w:eastAsia="Times New Roman" w:hAnsi="Times New Roman" w:cs="Times New Roman"/>
                <w:sz w:val="20"/>
                <w:szCs w:val="20"/>
              </w:rPr>
            </w:pPr>
            <w:r w:rsidRPr="00ED400C">
              <w:rPr>
                <w:rFonts w:ascii="Times New Roman" w:eastAsia="Times New Roman" w:hAnsi="Times New Roman" w:cs="Times New Roman"/>
                <w:sz w:val="20"/>
                <w:szCs w:val="20"/>
              </w:rPr>
              <w:t>стр 22</w:t>
            </w:r>
          </w:p>
        </w:tc>
      </w:tr>
      <w:tr w:rsidR="00ED400C" w:rsidRPr="0020190A" w14:paraId="0CFBDB47" w14:textId="77777777" w:rsidTr="00CD27AE">
        <w:tc>
          <w:tcPr>
            <w:tcW w:w="8897" w:type="dxa"/>
          </w:tcPr>
          <w:p w14:paraId="0250F718" w14:textId="77777777" w:rsidR="0020190A" w:rsidRPr="00D52900" w:rsidRDefault="005A1D6D" w:rsidP="005A1D6D">
            <w:pPr>
              <w:tabs>
                <w:tab w:val="left" w:pos="8364"/>
              </w:tabs>
              <w:rPr>
                <w:rFonts w:ascii="Times New Roman" w:eastAsia="Times New Roman" w:hAnsi="Times New Roman" w:cs="Times New Roman"/>
                <w:b/>
                <w:sz w:val="20"/>
                <w:szCs w:val="20"/>
              </w:rPr>
            </w:pPr>
            <w:r w:rsidRPr="00D52900">
              <w:rPr>
                <w:rFonts w:ascii="Times New Roman" w:eastAsia="Times New Roman" w:hAnsi="Times New Roman" w:cs="Times New Roman"/>
                <w:sz w:val="20"/>
                <w:szCs w:val="20"/>
              </w:rPr>
              <w:t xml:space="preserve">Об утверждении административного регламента предоставления муниципальной услуги «Прием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 </w:t>
            </w:r>
            <w:r w:rsidRPr="00D52900">
              <w:rPr>
                <w:rFonts w:ascii="Times New Roman" w:hAnsi="Times New Roman"/>
                <w:sz w:val="20"/>
                <w:szCs w:val="20"/>
              </w:rPr>
              <w:t>от 20 января 2020 года № 1/46</w:t>
            </w:r>
            <w:r w:rsidR="00ED400C">
              <w:rPr>
                <w:rFonts w:ascii="Times New Roman" w:hAnsi="Times New Roman"/>
                <w:sz w:val="20"/>
                <w:szCs w:val="20"/>
              </w:rPr>
              <w:t>…………………………………………………………………………………</w:t>
            </w:r>
            <w:r w:rsidR="0032770E">
              <w:rPr>
                <w:rFonts w:ascii="Times New Roman" w:hAnsi="Times New Roman"/>
                <w:sz w:val="20"/>
                <w:szCs w:val="20"/>
              </w:rPr>
              <w:t>…………………</w:t>
            </w:r>
          </w:p>
        </w:tc>
        <w:tc>
          <w:tcPr>
            <w:tcW w:w="850" w:type="dxa"/>
          </w:tcPr>
          <w:p w14:paraId="772407DE" w14:textId="77777777" w:rsidR="00ED400C" w:rsidRDefault="00ED400C" w:rsidP="00735879">
            <w:pPr>
              <w:contextualSpacing/>
              <w:jc w:val="center"/>
              <w:rPr>
                <w:rFonts w:ascii="Times New Roman" w:eastAsia="Times New Roman" w:hAnsi="Times New Roman" w:cs="Times New Roman"/>
                <w:sz w:val="20"/>
                <w:szCs w:val="20"/>
              </w:rPr>
            </w:pPr>
          </w:p>
          <w:p w14:paraId="3C4EB9AD" w14:textId="77777777" w:rsidR="00ED400C" w:rsidRDefault="00ED400C" w:rsidP="00735879">
            <w:pPr>
              <w:contextualSpacing/>
              <w:jc w:val="center"/>
              <w:rPr>
                <w:rFonts w:ascii="Times New Roman" w:eastAsia="Times New Roman" w:hAnsi="Times New Roman" w:cs="Times New Roman"/>
                <w:sz w:val="20"/>
                <w:szCs w:val="20"/>
              </w:rPr>
            </w:pPr>
          </w:p>
          <w:p w14:paraId="3335ED27" w14:textId="77777777" w:rsidR="00ED400C" w:rsidRDefault="00ED400C" w:rsidP="00735879">
            <w:pPr>
              <w:contextualSpacing/>
              <w:jc w:val="center"/>
              <w:rPr>
                <w:rFonts w:ascii="Times New Roman" w:eastAsia="Times New Roman" w:hAnsi="Times New Roman" w:cs="Times New Roman"/>
                <w:sz w:val="20"/>
                <w:szCs w:val="20"/>
              </w:rPr>
            </w:pPr>
          </w:p>
          <w:p w14:paraId="36D7B9B3" w14:textId="77777777" w:rsidR="0020190A" w:rsidRPr="00ED400C" w:rsidRDefault="007B59AD" w:rsidP="0032770E">
            <w:pPr>
              <w:contextualSpacing/>
              <w:jc w:val="center"/>
              <w:rPr>
                <w:rFonts w:ascii="Times New Roman" w:eastAsia="Times New Roman" w:hAnsi="Times New Roman" w:cs="Times New Roman"/>
                <w:sz w:val="20"/>
                <w:szCs w:val="20"/>
              </w:rPr>
            </w:pPr>
            <w:r w:rsidRPr="00ED400C">
              <w:rPr>
                <w:rFonts w:ascii="Times New Roman" w:eastAsia="Times New Roman" w:hAnsi="Times New Roman" w:cs="Times New Roman"/>
                <w:sz w:val="20"/>
                <w:szCs w:val="20"/>
              </w:rPr>
              <w:t>стр28</w:t>
            </w:r>
          </w:p>
        </w:tc>
      </w:tr>
      <w:tr w:rsidR="00ED400C" w:rsidRPr="0020190A" w14:paraId="5C2817C3" w14:textId="77777777" w:rsidTr="00CD27AE">
        <w:tc>
          <w:tcPr>
            <w:tcW w:w="8897" w:type="dxa"/>
          </w:tcPr>
          <w:p w14:paraId="3517DEB4" w14:textId="77777777" w:rsidR="0020190A" w:rsidRPr="00D52900" w:rsidRDefault="005A1D6D" w:rsidP="005A1D6D">
            <w:pPr>
              <w:rPr>
                <w:rFonts w:ascii="Times New Roman" w:eastAsia="Times New Roman" w:hAnsi="Times New Roman" w:cs="Times New Roman"/>
                <w:b/>
                <w:sz w:val="20"/>
                <w:szCs w:val="20"/>
              </w:rPr>
            </w:pPr>
            <w:r w:rsidRPr="005A1D6D">
              <w:rPr>
                <w:rFonts w:ascii="Times New Roman" w:eastAsia="Times New Roman" w:hAnsi="Times New Roman" w:cs="Times New Roman"/>
                <w:sz w:val="20"/>
                <w:szCs w:val="20"/>
                <w:lang w:bidi="en-US"/>
              </w:rPr>
              <w:t>О внесении изменений в постановление администрации МО МР «Сыктывдинский» от 29 июня 2018 года №6/584 «Об утверждении Положения</w:t>
            </w:r>
            <w:r w:rsidRPr="00D52900">
              <w:rPr>
                <w:rFonts w:ascii="Times New Roman" w:eastAsia="Times New Roman" w:hAnsi="Times New Roman" w:cs="Times New Roman"/>
                <w:sz w:val="20"/>
                <w:szCs w:val="20"/>
                <w:lang w:bidi="en-US"/>
              </w:rPr>
              <w:t xml:space="preserve"> </w:t>
            </w:r>
            <w:r w:rsidRPr="005A1D6D">
              <w:rPr>
                <w:rFonts w:ascii="Times New Roman" w:eastAsia="Times New Roman" w:hAnsi="Times New Roman" w:cs="Times New Roman"/>
                <w:sz w:val="20"/>
                <w:szCs w:val="20"/>
                <w:lang w:bidi="en-US"/>
              </w:rPr>
              <w:t>об оплате труда работников муниципальных учреждений культуры и искусства МО МР «Сыктывдинский»</w:t>
            </w:r>
            <w:r w:rsidRPr="00D52900">
              <w:rPr>
                <w:rFonts w:ascii="Times New Roman" w:eastAsia="Times New Roman" w:hAnsi="Times New Roman" w:cs="Times New Roman"/>
                <w:sz w:val="20"/>
                <w:szCs w:val="20"/>
                <w:lang w:bidi="en-US"/>
              </w:rPr>
              <w:t xml:space="preserve"> от 21 января 2020 года № 1/60</w:t>
            </w:r>
            <w:r w:rsidR="00ED400C">
              <w:rPr>
                <w:rFonts w:ascii="Times New Roman" w:eastAsia="Times New Roman" w:hAnsi="Times New Roman" w:cs="Times New Roman"/>
                <w:sz w:val="20"/>
                <w:szCs w:val="20"/>
                <w:lang w:bidi="en-US"/>
              </w:rPr>
              <w:t>………</w:t>
            </w:r>
            <w:r w:rsidR="0032770E">
              <w:rPr>
                <w:rFonts w:ascii="Times New Roman" w:eastAsia="Times New Roman" w:hAnsi="Times New Roman" w:cs="Times New Roman"/>
                <w:sz w:val="20"/>
                <w:szCs w:val="20"/>
                <w:lang w:bidi="en-US"/>
              </w:rPr>
              <w:t>………………</w:t>
            </w:r>
          </w:p>
        </w:tc>
        <w:tc>
          <w:tcPr>
            <w:tcW w:w="850" w:type="dxa"/>
          </w:tcPr>
          <w:p w14:paraId="6FC763CC" w14:textId="77777777" w:rsidR="00ED400C" w:rsidRDefault="00ED400C" w:rsidP="00735879">
            <w:pPr>
              <w:contextualSpacing/>
              <w:jc w:val="center"/>
              <w:rPr>
                <w:rFonts w:ascii="Times New Roman" w:eastAsia="Times New Roman" w:hAnsi="Times New Roman" w:cs="Times New Roman"/>
                <w:sz w:val="20"/>
                <w:szCs w:val="20"/>
              </w:rPr>
            </w:pPr>
          </w:p>
          <w:p w14:paraId="4F4C8318" w14:textId="77777777" w:rsidR="00ED400C" w:rsidRDefault="00ED400C" w:rsidP="00735879">
            <w:pPr>
              <w:contextualSpacing/>
              <w:jc w:val="center"/>
              <w:rPr>
                <w:rFonts w:ascii="Times New Roman" w:eastAsia="Times New Roman" w:hAnsi="Times New Roman" w:cs="Times New Roman"/>
                <w:sz w:val="20"/>
                <w:szCs w:val="20"/>
              </w:rPr>
            </w:pPr>
          </w:p>
          <w:p w14:paraId="454DFE78" w14:textId="77777777" w:rsidR="0020190A" w:rsidRPr="00ED400C" w:rsidRDefault="007B59AD" w:rsidP="0032770E">
            <w:pPr>
              <w:tabs>
                <w:tab w:val="center" w:pos="317"/>
              </w:tabs>
              <w:contextualSpacing/>
              <w:rPr>
                <w:rFonts w:ascii="Times New Roman" w:eastAsia="Times New Roman" w:hAnsi="Times New Roman" w:cs="Times New Roman"/>
                <w:sz w:val="20"/>
                <w:szCs w:val="20"/>
              </w:rPr>
            </w:pPr>
            <w:r w:rsidRPr="00ED400C">
              <w:rPr>
                <w:rFonts w:ascii="Times New Roman" w:eastAsia="Times New Roman" w:hAnsi="Times New Roman" w:cs="Times New Roman"/>
                <w:sz w:val="20"/>
                <w:szCs w:val="20"/>
              </w:rPr>
              <w:t>стр</w:t>
            </w:r>
            <w:r w:rsidR="00ED400C" w:rsidRPr="00ED400C">
              <w:rPr>
                <w:rFonts w:ascii="Times New Roman" w:eastAsia="Times New Roman" w:hAnsi="Times New Roman" w:cs="Times New Roman"/>
                <w:sz w:val="20"/>
                <w:szCs w:val="20"/>
              </w:rPr>
              <w:t>30</w:t>
            </w:r>
          </w:p>
        </w:tc>
      </w:tr>
      <w:tr w:rsidR="00ED400C" w:rsidRPr="0020190A" w14:paraId="67BA1E84" w14:textId="77777777" w:rsidTr="00CD27AE">
        <w:tc>
          <w:tcPr>
            <w:tcW w:w="8897" w:type="dxa"/>
          </w:tcPr>
          <w:p w14:paraId="09246956" w14:textId="77777777" w:rsidR="0020190A" w:rsidRPr="00D52900" w:rsidRDefault="005A1D6D" w:rsidP="005A1D6D">
            <w:pPr>
              <w:rPr>
                <w:rFonts w:ascii="Times New Roman" w:eastAsia="Times New Roman" w:hAnsi="Times New Roman" w:cs="Times New Roman"/>
                <w:b/>
                <w:sz w:val="20"/>
                <w:szCs w:val="20"/>
              </w:rPr>
            </w:pPr>
            <w:r w:rsidRPr="005A1D6D">
              <w:rPr>
                <w:rFonts w:ascii="Times New Roman" w:eastAsia="Times New Roman" w:hAnsi="Times New Roman" w:cs="Times New Roman"/>
                <w:sz w:val="20"/>
                <w:szCs w:val="20"/>
              </w:rPr>
              <w:t>О внесении изменений в постановление администрации МО МР «Сыктывдинский» от 29 июня 2018 года №6/583 «Об утверждении Положения</w:t>
            </w:r>
            <w:r w:rsidRPr="00D52900">
              <w:rPr>
                <w:rFonts w:ascii="Times New Roman" w:eastAsia="Times New Roman" w:hAnsi="Times New Roman" w:cs="Times New Roman"/>
                <w:sz w:val="20"/>
                <w:szCs w:val="20"/>
              </w:rPr>
              <w:t xml:space="preserve"> </w:t>
            </w:r>
            <w:r w:rsidRPr="005A1D6D">
              <w:rPr>
                <w:rFonts w:ascii="Times New Roman" w:eastAsia="Times New Roman" w:hAnsi="Times New Roman" w:cs="Times New Roman"/>
                <w:sz w:val="20"/>
                <w:szCs w:val="20"/>
              </w:rPr>
              <w:t>об оплате труда работников муниципальных учреждений физической культуры и спорта МО МР «Сыктывдинский»</w:t>
            </w:r>
            <w:r w:rsidRPr="00D52900">
              <w:rPr>
                <w:rFonts w:ascii="Times New Roman" w:eastAsia="Times New Roman" w:hAnsi="Times New Roman" w:cs="Times New Roman"/>
                <w:sz w:val="20"/>
                <w:szCs w:val="20"/>
              </w:rPr>
              <w:t xml:space="preserve"> от 21 января 2020 года №1/61</w:t>
            </w:r>
            <w:r w:rsidR="00ED400C">
              <w:rPr>
                <w:rFonts w:ascii="Times New Roman" w:eastAsia="Times New Roman" w:hAnsi="Times New Roman" w:cs="Times New Roman"/>
                <w:sz w:val="20"/>
                <w:szCs w:val="20"/>
              </w:rPr>
              <w:t>…………………………………………………………………………………………………………</w:t>
            </w:r>
            <w:r w:rsidR="0032770E">
              <w:rPr>
                <w:rFonts w:ascii="Times New Roman" w:eastAsia="Times New Roman" w:hAnsi="Times New Roman" w:cs="Times New Roman"/>
                <w:sz w:val="20"/>
                <w:szCs w:val="20"/>
              </w:rPr>
              <w:t>..</w:t>
            </w:r>
          </w:p>
        </w:tc>
        <w:tc>
          <w:tcPr>
            <w:tcW w:w="850" w:type="dxa"/>
          </w:tcPr>
          <w:p w14:paraId="54E9C562" w14:textId="77777777" w:rsidR="00ED400C" w:rsidRDefault="00ED400C" w:rsidP="00735879">
            <w:pPr>
              <w:contextualSpacing/>
              <w:jc w:val="center"/>
              <w:rPr>
                <w:rFonts w:ascii="Times New Roman" w:eastAsia="Times New Roman" w:hAnsi="Times New Roman" w:cs="Times New Roman"/>
                <w:sz w:val="20"/>
                <w:szCs w:val="20"/>
              </w:rPr>
            </w:pPr>
          </w:p>
          <w:p w14:paraId="274622D6" w14:textId="77777777" w:rsidR="00ED400C" w:rsidRDefault="00ED400C" w:rsidP="00735879">
            <w:pPr>
              <w:contextualSpacing/>
              <w:jc w:val="center"/>
              <w:rPr>
                <w:rFonts w:ascii="Times New Roman" w:eastAsia="Times New Roman" w:hAnsi="Times New Roman" w:cs="Times New Roman"/>
                <w:sz w:val="20"/>
                <w:szCs w:val="20"/>
              </w:rPr>
            </w:pPr>
          </w:p>
          <w:p w14:paraId="48B3243D" w14:textId="77777777" w:rsidR="00ED400C" w:rsidRDefault="00ED400C" w:rsidP="00735879">
            <w:pPr>
              <w:contextualSpacing/>
              <w:jc w:val="center"/>
              <w:rPr>
                <w:rFonts w:ascii="Times New Roman" w:eastAsia="Times New Roman" w:hAnsi="Times New Roman" w:cs="Times New Roman"/>
                <w:sz w:val="20"/>
                <w:szCs w:val="20"/>
              </w:rPr>
            </w:pPr>
          </w:p>
          <w:p w14:paraId="1B82105A" w14:textId="77777777" w:rsidR="0020190A" w:rsidRPr="00ED400C" w:rsidRDefault="00ED400C" w:rsidP="0032770E">
            <w:pPr>
              <w:contextualSpacing/>
              <w:jc w:val="center"/>
              <w:rPr>
                <w:rFonts w:ascii="Times New Roman" w:eastAsia="Times New Roman" w:hAnsi="Times New Roman" w:cs="Times New Roman"/>
                <w:sz w:val="20"/>
                <w:szCs w:val="20"/>
              </w:rPr>
            </w:pPr>
            <w:r w:rsidRPr="00ED400C">
              <w:rPr>
                <w:rFonts w:ascii="Times New Roman" w:eastAsia="Times New Roman" w:hAnsi="Times New Roman" w:cs="Times New Roman"/>
                <w:sz w:val="20"/>
                <w:szCs w:val="20"/>
              </w:rPr>
              <w:t>стр42</w:t>
            </w:r>
          </w:p>
        </w:tc>
      </w:tr>
      <w:tr w:rsidR="00ED400C" w:rsidRPr="0020190A" w14:paraId="4BD0CB19" w14:textId="77777777" w:rsidTr="00CD27AE">
        <w:tc>
          <w:tcPr>
            <w:tcW w:w="8897" w:type="dxa"/>
          </w:tcPr>
          <w:p w14:paraId="6A319547" w14:textId="77777777" w:rsidR="0020190A" w:rsidRPr="00D52900" w:rsidRDefault="005A1D6D" w:rsidP="005A1D6D">
            <w:pPr>
              <w:rPr>
                <w:rFonts w:ascii="Times New Roman" w:eastAsia="Times New Roman" w:hAnsi="Times New Roman" w:cs="Times New Roman"/>
                <w:b/>
                <w:sz w:val="20"/>
                <w:szCs w:val="20"/>
              </w:rPr>
            </w:pPr>
            <w:r w:rsidRPr="00D52900">
              <w:rPr>
                <w:rFonts w:ascii="Times New Roman" w:eastAsia="Times New Roman" w:hAnsi="Times New Roman" w:cs="Times New Roman"/>
                <w:sz w:val="20"/>
                <w:szCs w:val="20"/>
                <w:lang w:eastAsia="ru-RU"/>
              </w:rPr>
              <w:t xml:space="preserve">О внесении изменений в  постановление администрации МО МР «Сыктывдинский» от 14 октября 2019 года № 10/1256 «Об утверждении муниципальной программы МО  МР «Сыктывдинский» «Развитие культуры, физической культуры и спорта в МО МР «Сыктывдинский»» </w:t>
            </w:r>
            <w:r w:rsidRPr="00D52900">
              <w:rPr>
                <w:rFonts w:ascii="Times New Roman" w:eastAsia="Times New Roman" w:hAnsi="Times New Roman" w:cs="Times New Roman"/>
                <w:sz w:val="20"/>
                <w:szCs w:val="20"/>
              </w:rPr>
              <w:t>от 23 января 2020 года № 1/71</w:t>
            </w:r>
            <w:r w:rsidR="00ED400C">
              <w:rPr>
                <w:rFonts w:ascii="Times New Roman" w:eastAsia="Times New Roman" w:hAnsi="Times New Roman" w:cs="Times New Roman"/>
                <w:sz w:val="20"/>
                <w:szCs w:val="20"/>
              </w:rPr>
              <w:t>……………………………………………………………………………………………</w:t>
            </w:r>
            <w:r w:rsidR="0032770E">
              <w:rPr>
                <w:rFonts w:ascii="Times New Roman" w:eastAsia="Times New Roman" w:hAnsi="Times New Roman" w:cs="Times New Roman"/>
                <w:sz w:val="20"/>
                <w:szCs w:val="20"/>
              </w:rPr>
              <w:t>………</w:t>
            </w:r>
          </w:p>
        </w:tc>
        <w:tc>
          <w:tcPr>
            <w:tcW w:w="850" w:type="dxa"/>
          </w:tcPr>
          <w:p w14:paraId="0B38B125" w14:textId="77777777" w:rsidR="00ED400C" w:rsidRDefault="00ED400C" w:rsidP="00735879">
            <w:pPr>
              <w:contextualSpacing/>
              <w:jc w:val="center"/>
              <w:rPr>
                <w:rFonts w:ascii="Times New Roman" w:eastAsia="Times New Roman" w:hAnsi="Times New Roman" w:cs="Times New Roman"/>
                <w:sz w:val="20"/>
                <w:szCs w:val="20"/>
              </w:rPr>
            </w:pPr>
          </w:p>
          <w:p w14:paraId="18F07E95" w14:textId="77777777" w:rsidR="00ED400C" w:rsidRDefault="00ED400C" w:rsidP="00735879">
            <w:pPr>
              <w:contextualSpacing/>
              <w:jc w:val="center"/>
              <w:rPr>
                <w:rFonts w:ascii="Times New Roman" w:eastAsia="Times New Roman" w:hAnsi="Times New Roman" w:cs="Times New Roman"/>
                <w:sz w:val="20"/>
                <w:szCs w:val="20"/>
              </w:rPr>
            </w:pPr>
          </w:p>
          <w:p w14:paraId="5D34DF10" w14:textId="77777777" w:rsidR="00ED400C" w:rsidRDefault="00ED400C" w:rsidP="00735879">
            <w:pPr>
              <w:contextualSpacing/>
              <w:jc w:val="center"/>
              <w:rPr>
                <w:rFonts w:ascii="Times New Roman" w:eastAsia="Times New Roman" w:hAnsi="Times New Roman" w:cs="Times New Roman"/>
                <w:sz w:val="20"/>
                <w:szCs w:val="20"/>
              </w:rPr>
            </w:pPr>
          </w:p>
          <w:p w14:paraId="505E46D9" w14:textId="77777777" w:rsidR="0020190A" w:rsidRPr="00ED400C" w:rsidRDefault="00ED400C" w:rsidP="00735879">
            <w:pPr>
              <w:contextualSpacing/>
              <w:jc w:val="center"/>
              <w:rPr>
                <w:rFonts w:ascii="Times New Roman" w:eastAsia="Times New Roman" w:hAnsi="Times New Roman" w:cs="Times New Roman"/>
                <w:sz w:val="20"/>
                <w:szCs w:val="20"/>
              </w:rPr>
            </w:pPr>
            <w:r w:rsidRPr="00ED400C">
              <w:rPr>
                <w:rFonts w:ascii="Times New Roman" w:eastAsia="Times New Roman" w:hAnsi="Times New Roman" w:cs="Times New Roman"/>
                <w:sz w:val="20"/>
                <w:szCs w:val="20"/>
              </w:rPr>
              <w:t>стр49</w:t>
            </w:r>
          </w:p>
        </w:tc>
      </w:tr>
      <w:tr w:rsidR="00AA0D6A" w:rsidRPr="0020190A" w14:paraId="0630C18B" w14:textId="77777777" w:rsidTr="00CD27AE">
        <w:tc>
          <w:tcPr>
            <w:tcW w:w="8897" w:type="dxa"/>
          </w:tcPr>
          <w:p w14:paraId="240C56E0" w14:textId="77777777" w:rsidR="005A1D6D" w:rsidRPr="00D52900" w:rsidRDefault="005A1D6D" w:rsidP="005A1D6D">
            <w:pPr>
              <w:autoSpaceDE w:val="0"/>
              <w:autoSpaceDN w:val="0"/>
              <w:adjustRightInd w:val="0"/>
              <w:jc w:val="both"/>
              <w:rPr>
                <w:rFonts w:ascii="Times New Roman" w:eastAsia="Times New Roman" w:hAnsi="Times New Roman" w:cs="Times New Roman"/>
                <w:sz w:val="20"/>
                <w:szCs w:val="20"/>
              </w:rPr>
            </w:pPr>
            <w:r w:rsidRPr="00D52900">
              <w:rPr>
                <w:rFonts w:ascii="Times New Roman" w:eastAsia="Times New Roman" w:hAnsi="Times New Roman" w:cs="T"/>
                <w:sz w:val="20"/>
                <w:szCs w:val="20"/>
              </w:rPr>
              <w:t xml:space="preserve">Об утверждении Кодекса этики и служебного поведения муниципальных служащих муниципального образования муниципального района «Сыктывдинский» и муниципальных образований сельских поселений, расположенных в границах муниципального образования муниципального района «Сыктывдинский» </w:t>
            </w:r>
            <w:r w:rsidRPr="00D52900">
              <w:rPr>
                <w:rFonts w:ascii="Times New Roman" w:eastAsia="A" w:hAnsi="Times New Roman" w:cs="Times New Roman"/>
                <w:sz w:val="20"/>
                <w:szCs w:val="20"/>
              </w:rPr>
              <w:t>от 23 января 2020 года 1/84</w:t>
            </w:r>
            <w:r w:rsidR="00ED400C">
              <w:rPr>
                <w:rFonts w:ascii="Times New Roman" w:eastAsia="A" w:hAnsi="Times New Roman" w:cs="Times New Roman"/>
                <w:sz w:val="20"/>
                <w:szCs w:val="20"/>
              </w:rPr>
              <w:t>……………………………….</w:t>
            </w:r>
          </w:p>
        </w:tc>
        <w:tc>
          <w:tcPr>
            <w:tcW w:w="850" w:type="dxa"/>
          </w:tcPr>
          <w:p w14:paraId="086D8C38" w14:textId="77777777" w:rsidR="00ED400C" w:rsidRDefault="00ED400C" w:rsidP="00735879">
            <w:pPr>
              <w:contextualSpacing/>
              <w:jc w:val="center"/>
              <w:rPr>
                <w:rFonts w:ascii="Times New Roman" w:eastAsia="Times New Roman" w:hAnsi="Times New Roman" w:cs="Times New Roman"/>
                <w:sz w:val="20"/>
                <w:szCs w:val="20"/>
              </w:rPr>
            </w:pPr>
          </w:p>
          <w:p w14:paraId="6DA906B3" w14:textId="77777777" w:rsidR="00ED400C" w:rsidRDefault="00ED400C" w:rsidP="00735879">
            <w:pPr>
              <w:contextualSpacing/>
              <w:jc w:val="center"/>
              <w:rPr>
                <w:rFonts w:ascii="Times New Roman" w:eastAsia="Times New Roman" w:hAnsi="Times New Roman" w:cs="Times New Roman"/>
                <w:sz w:val="20"/>
                <w:szCs w:val="20"/>
              </w:rPr>
            </w:pPr>
          </w:p>
          <w:p w14:paraId="0872F060" w14:textId="77777777" w:rsidR="00ED400C" w:rsidRDefault="00ED400C" w:rsidP="00735879">
            <w:pPr>
              <w:contextualSpacing/>
              <w:jc w:val="center"/>
              <w:rPr>
                <w:rFonts w:ascii="Times New Roman" w:eastAsia="Times New Roman" w:hAnsi="Times New Roman" w:cs="Times New Roman"/>
                <w:sz w:val="20"/>
                <w:szCs w:val="20"/>
              </w:rPr>
            </w:pPr>
          </w:p>
          <w:p w14:paraId="3C7C435B" w14:textId="77777777" w:rsidR="005A1D6D" w:rsidRPr="00ED400C" w:rsidRDefault="00ED400C" w:rsidP="0032770E">
            <w:pPr>
              <w:contextualSpacing/>
              <w:jc w:val="center"/>
              <w:rPr>
                <w:rFonts w:ascii="Times New Roman" w:eastAsia="Times New Roman" w:hAnsi="Times New Roman" w:cs="Times New Roman"/>
                <w:sz w:val="20"/>
                <w:szCs w:val="20"/>
              </w:rPr>
            </w:pPr>
            <w:r w:rsidRPr="00ED400C">
              <w:rPr>
                <w:rFonts w:ascii="Times New Roman" w:eastAsia="Times New Roman" w:hAnsi="Times New Roman" w:cs="Times New Roman"/>
                <w:sz w:val="20"/>
                <w:szCs w:val="20"/>
              </w:rPr>
              <w:t>стр86</w:t>
            </w:r>
          </w:p>
        </w:tc>
      </w:tr>
      <w:tr w:rsidR="00AA0D6A" w:rsidRPr="0020190A" w14:paraId="16A300DC" w14:textId="77777777" w:rsidTr="00CD27AE">
        <w:tc>
          <w:tcPr>
            <w:tcW w:w="8897" w:type="dxa"/>
          </w:tcPr>
          <w:p w14:paraId="177DAFEA" w14:textId="77777777" w:rsidR="005A1D6D" w:rsidRPr="00D52900" w:rsidRDefault="005A1D6D" w:rsidP="005A1D6D">
            <w:pPr>
              <w:rPr>
                <w:rFonts w:ascii="Times New Roman" w:eastAsia="Times New Roman" w:hAnsi="Times New Roman" w:cs="T"/>
                <w:sz w:val="20"/>
                <w:szCs w:val="20"/>
              </w:rPr>
            </w:pPr>
            <w:r w:rsidRPr="00D52900">
              <w:rPr>
                <w:rFonts w:ascii="Times New Roman" w:eastAsia="Calibri" w:hAnsi="Times New Roman" w:cs="Times New Roman"/>
                <w:sz w:val="20"/>
                <w:szCs w:val="20"/>
              </w:rPr>
              <w:t>О внесении изменений в Устав муниципального бюджетного общеобразовательного учреждения «</w:t>
            </w:r>
            <w:proofErr w:type="spellStart"/>
            <w:r w:rsidRPr="00D52900">
              <w:rPr>
                <w:rFonts w:ascii="Times New Roman" w:eastAsia="Calibri" w:hAnsi="Times New Roman" w:cs="Times New Roman"/>
                <w:sz w:val="20"/>
                <w:szCs w:val="20"/>
              </w:rPr>
              <w:t>Выльгортская</w:t>
            </w:r>
            <w:proofErr w:type="spellEnd"/>
            <w:r w:rsidRPr="00D52900">
              <w:rPr>
                <w:rFonts w:ascii="Times New Roman" w:eastAsia="Calibri" w:hAnsi="Times New Roman" w:cs="Times New Roman"/>
                <w:sz w:val="20"/>
                <w:szCs w:val="20"/>
              </w:rPr>
              <w:t xml:space="preserve"> средняя общеобразовательная школа № 2» им. В.П. </w:t>
            </w:r>
            <w:proofErr w:type="spellStart"/>
            <w:r w:rsidRPr="00D52900">
              <w:rPr>
                <w:rFonts w:ascii="Times New Roman" w:eastAsia="Calibri" w:hAnsi="Times New Roman" w:cs="Times New Roman"/>
                <w:sz w:val="20"/>
                <w:szCs w:val="20"/>
              </w:rPr>
              <w:t>Налимова</w:t>
            </w:r>
            <w:proofErr w:type="spellEnd"/>
            <w:r w:rsidRPr="00D52900">
              <w:rPr>
                <w:rFonts w:ascii="Times New Roman" w:eastAsia="Calibri" w:hAnsi="Times New Roman" w:cs="Times New Roman"/>
                <w:sz w:val="20"/>
                <w:szCs w:val="20"/>
              </w:rPr>
              <w:t xml:space="preserve"> от 27 января  2020 года № 1/88</w:t>
            </w:r>
            <w:r w:rsidR="00ED400C">
              <w:rPr>
                <w:rFonts w:ascii="Times New Roman" w:eastAsia="Calibri" w:hAnsi="Times New Roman" w:cs="Times New Roman"/>
                <w:sz w:val="20"/>
                <w:szCs w:val="20"/>
              </w:rPr>
              <w:t>…………………………………………………………………………………..........................</w:t>
            </w:r>
            <w:r w:rsidR="0032770E">
              <w:rPr>
                <w:rFonts w:ascii="Times New Roman" w:eastAsia="Calibri" w:hAnsi="Times New Roman" w:cs="Times New Roman"/>
                <w:sz w:val="20"/>
                <w:szCs w:val="20"/>
              </w:rPr>
              <w:t>..</w:t>
            </w:r>
          </w:p>
        </w:tc>
        <w:tc>
          <w:tcPr>
            <w:tcW w:w="850" w:type="dxa"/>
          </w:tcPr>
          <w:p w14:paraId="4BD2633F" w14:textId="77777777" w:rsidR="00ED400C" w:rsidRDefault="00ED400C" w:rsidP="00735879">
            <w:pPr>
              <w:contextualSpacing/>
              <w:jc w:val="center"/>
              <w:rPr>
                <w:rFonts w:ascii="Times New Roman" w:eastAsia="Times New Roman" w:hAnsi="Times New Roman" w:cs="Times New Roman"/>
                <w:sz w:val="20"/>
                <w:szCs w:val="20"/>
              </w:rPr>
            </w:pPr>
          </w:p>
          <w:p w14:paraId="61364D6A" w14:textId="77777777" w:rsidR="00ED400C" w:rsidRDefault="00ED400C" w:rsidP="00735879">
            <w:pPr>
              <w:contextualSpacing/>
              <w:jc w:val="center"/>
              <w:rPr>
                <w:rFonts w:ascii="Times New Roman" w:eastAsia="Times New Roman" w:hAnsi="Times New Roman" w:cs="Times New Roman"/>
                <w:sz w:val="20"/>
                <w:szCs w:val="20"/>
              </w:rPr>
            </w:pPr>
          </w:p>
          <w:p w14:paraId="7B44BA10" w14:textId="77777777" w:rsidR="005A1D6D" w:rsidRPr="00ED400C" w:rsidRDefault="00ED400C" w:rsidP="00735879">
            <w:pPr>
              <w:contextualSpacing/>
              <w:jc w:val="center"/>
              <w:rPr>
                <w:rFonts w:ascii="Times New Roman" w:eastAsia="Times New Roman" w:hAnsi="Times New Roman" w:cs="Times New Roman"/>
                <w:sz w:val="20"/>
                <w:szCs w:val="20"/>
              </w:rPr>
            </w:pPr>
            <w:r w:rsidRPr="00ED400C">
              <w:rPr>
                <w:rFonts w:ascii="Times New Roman" w:eastAsia="Times New Roman" w:hAnsi="Times New Roman" w:cs="Times New Roman"/>
                <w:sz w:val="20"/>
                <w:szCs w:val="20"/>
              </w:rPr>
              <w:t>стр96</w:t>
            </w:r>
          </w:p>
        </w:tc>
      </w:tr>
      <w:tr w:rsidR="00AA0D6A" w:rsidRPr="0020190A" w14:paraId="7CDA2F09" w14:textId="77777777" w:rsidTr="00CD27AE">
        <w:tc>
          <w:tcPr>
            <w:tcW w:w="8897" w:type="dxa"/>
          </w:tcPr>
          <w:p w14:paraId="0664B3F1" w14:textId="77777777" w:rsidR="005A1D6D" w:rsidRPr="00D52900" w:rsidRDefault="005A1D6D" w:rsidP="005A1D6D">
            <w:pPr>
              <w:jc w:val="both"/>
              <w:rPr>
                <w:rFonts w:ascii="Times New Roman" w:eastAsia="Calibri" w:hAnsi="Times New Roman" w:cs="Times New Roman"/>
                <w:sz w:val="20"/>
                <w:szCs w:val="20"/>
              </w:rPr>
            </w:pPr>
            <w:r w:rsidRPr="00D52900">
              <w:rPr>
                <w:rFonts w:ascii="Times New Roman" w:eastAsia="Times New Roman" w:hAnsi="Times New Roman" w:cs="Times New Roman"/>
                <w:sz w:val="20"/>
                <w:szCs w:val="20"/>
              </w:rPr>
              <w:t xml:space="preserve">О внесении изменений в постановление </w:t>
            </w:r>
            <w:r w:rsidRPr="00D52900">
              <w:rPr>
                <w:rFonts w:ascii="Times New Roman" w:eastAsia="Times New Roman" w:hAnsi="Times New Roman" w:cs="Times New Roman"/>
                <w:sz w:val="20"/>
                <w:szCs w:val="20"/>
                <w:lang w:eastAsia="ru-RU"/>
              </w:rPr>
              <w:t>администрации МО МР «Сыктывдинский» от 10 октября 2019 года № 10/1248 «Об утверждении муниципальной программы МО МР «Сыктывдинский» «Развитие образования в Сыктывдинском районе» от 28 января 2020 года № 1/104</w:t>
            </w:r>
            <w:r w:rsidR="00ED400C">
              <w:rPr>
                <w:rFonts w:ascii="Times New Roman" w:eastAsia="Times New Roman" w:hAnsi="Times New Roman" w:cs="Times New Roman"/>
                <w:sz w:val="20"/>
                <w:szCs w:val="20"/>
                <w:lang w:eastAsia="ru-RU"/>
              </w:rPr>
              <w:t>…………………</w:t>
            </w:r>
            <w:r w:rsidR="0032770E">
              <w:rPr>
                <w:rFonts w:ascii="Times New Roman" w:eastAsia="Times New Roman" w:hAnsi="Times New Roman" w:cs="Times New Roman"/>
                <w:sz w:val="20"/>
                <w:szCs w:val="20"/>
                <w:lang w:eastAsia="ru-RU"/>
              </w:rPr>
              <w:t>…</w:t>
            </w:r>
          </w:p>
        </w:tc>
        <w:tc>
          <w:tcPr>
            <w:tcW w:w="850" w:type="dxa"/>
          </w:tcPr>
          <w:p w14:paraId="6057EAFB" w14:textId="77777777" w:rsidR="00ED400C" w:rsidRDefault="00ED400C" w:rsidP="00735879">
            <w:pPr>
              <w:contextualSpacing/>
              <w:jc w:val="center"/>
              <w:rPr>
                <w:rFonts w:ascii="Times New Roman" w:eastAsia="Times New Roman" w:hAnsi="Times New Roman" w:cs="Times New Roman"/>
                <w:sz w:val="20"/>
                <w:szCs w:val="20"/>
              </w:rPr>
            </w:pPr>
          </w:p>
          <w:p w14:paraId="27DE957F" w14:textId="77777777" w:rsidR="00ED400C" w:rsidRDefault="00ED400C" w:rsidP="00735879">
            <w:pPr>
              <w:contextualSpacing/>
              <w:jc w:val="center"/>
              <w:rPr>
                <w:rFonts w:ascii="Times New Roman" w:eastAsia="Times New Roman" w:hAnsi="Times New Roman" w:cs="Times New Roman"/>
                <w:sz w:val="20"/>
                <w:szCs w:val="20"/>
              </w:rPr>
            </w:pPr>
          </w:p>
          <w:p w14:paraId="2119FBB6" w14:textId="77777777" w:rsidR="005A1D6D" w:rsidRPr="00ED400C" w:rsidRDefault="00ED400C" w:rsidP="0032770E">
            <w:pPr>
              <w:contextualSpacing/>
              <w:jc w:val="center"/>
              <w:rPr>
                <w:rFonts w:ascii="Times New Roman" w:eastAsia="Times New Roman" w:hAnsi="Times New Roman" w:cs="Times New Roman"/>
                <w:sz w:val="20"/>
                <w:szCs w:val="20"/>
              </w:rPr>
            </w:pPr>
            <w:r w:rsidRPr="00ED400C">
              <w:rPr>
                <w:rFonts w:ascii="Times New Roman" w:eastAsia="Times New Roman" w:hAnsi="Times New Roman" w:cs="Times New Roman"/>
                <w:sz w:val="20"/>
                <w:szCs w:val="20"/>
              </w:rPr>
              <w:t>стр98</w:t>
            </w:r>
          </w:p>
        </w:tc>
      </w:tr>
      <w:tr w:rsidR="00AA0D6A" w:rsidRPr="0020190A" w14:paraId="2DCCF487" w14:textId="77777777" w:rsidTr="00CD27AE">
        <w:tc>
          <w:tcPr>
            <w:tcW w:w="8897" w:type="dxa"/>
          </w:tcPr>
          <w:p w14:paraId="594B55C4" w14:textId="77777777" w:rsidR="005A1D6D" w:rsidRPr="00D52900" w:rsidRDefault="005A1D6D" w:rsidP="005A1D6D">
            <w:pPr>
              <w:widowControl w:val="0"/>
              <w:tabs>
                <w:tab w:val="left" w:pos="4536"/>
              </w:tabs>
              <w:suppressAutoHyphens/>
              <w:rPr>
                <w:rFonts w:ascii="Times New Roman" w:eastAsia="Times New Roman" w:hAnsi="Times New Roman" w:cs="Times New Roman"/>
                <w:sz w:val="20"/>
                <w:szCs w:val="20"/>
              </w:rPr>
            </w:pPr>
            <w:r w:rsidRPr="00D52900">
              <w:rPr>
                <w:rFonts w:ascii="Times New Roman" w:eastAsia="Arial Unicode MS" w:hAnsi="Times New Roman" w:cs="Tahoma"/>
                <w:color w:val="000000"/>
                <w:sz w:val="20"/>
                <w:szCs w:val="20"/>
                <w:lang w:bidi="en-US"/>
              </w:rPr>
              <w:t>О внесении изменений в  постановление администрации МО МР «Сыктывдинский» от 19 октября 2011 года № 10/2287 «О комиссии по муниципальным наградам» от 28 января 2020 года № 1/105</w:t>
            </w:r>
            <w:r w:rsidR="00ED400C">
              <w:rPr>
                <w:rFonts w:ascii="Times New Roman" w:eastAsia="Arial Unicode MS" w:hAnsi="Times New Roman" w:cs="Tahoma"/>
                <w:color w:val="000000"/>
                <w:sz w:val="20"/>
                <w:szCs w:val="20"/>
                <w:lang w:bidi="en-US"/>
              </w:rPr>
              <w:t>…</w:t>
            </w:r>
            <w:r w:rsidR="0032770E">
              <w:rPr>
                <w:rFonts w:ascii="Times New Roman" w:eastAsia="Arial Unicode MS" w:hAnsi="Times New Roman" w:cs="Tahoma"/>
                <w:color w:val="000000"/>
                <w:sz w:val="20"/>
                <w:szCs w:val="20"/>
                <w:lang w:bidi="en-US"/>
              </w:rPr>
              <w:t>..</w:t>
            </w:r>
          </w:p>
        </w:tc>
        <w:tc>
          <w:tcPr>
            <w:tcW w:w="850" w:type="dxa"/>
          </w:tcPr>
          <w:p w14:paraId="3A2636D1" w14:textId="77777777" w:rsidR="00ED400C" w:rsidRDefault="00ED400C" w:rsidP="00735879">
            <w:pPr>
              <w:contextualSpacing/>
              <w:jc w:val="center"/>
              <w:rPr>
                <w:rFonts w:ascii="Times New Roman" w:eastAsia="Times New Roman" w:hAnsi="Times New Roman" w:cs="Times New Roman"/>
                <w:sz w:val="20"/>
                <w:szCs w:val="20"/>
              </w:rPr>
            </w:pPr>
          </w:p>
          <w:p w14:paraId="6711B801" w14:textId="77777777" w:rsidR="005A1D6D" w:rsidRPr="00ED400C" w:rsidRDefault="00ED400C" w:rsidP="00735879">
            <w:pPr>
              <w:contextualSpacing/>
              <w:jc w:val="center"/>
              <w:rPr>
                <w:rFonts w:ascii="Times New Roman" w:eastAsia="Times New Roman" w:hAnsi="Times New Roman" w:cs="Times New Roman"/>
                <w:sz w:val="20"/>
                <w:szCs w:val="20"/>
              </w:rPr>
            </w:pPr>
            <w:r w:rsidRPr="00ED400C">
              <w:rPr>
                <w:rFonts w:ascii="Times New Roman" w:eastAsia="Times New Roman" w:hAnsi="Times New Roman" w:cs="Times New Roman"/>
                <w:sz w:val="20"/>
                <w:szCs w:val="20"/>
              </w:rPr>
              <w:t>стр135</w:t>
            </w:r>
          </w:p>
        </w:tc>
      </w:tr>
      <w:tr w:rsidR="00AA0D6A" w:rsidRPr="0020190A" w14:paraId="411D17C8" w14:textId="77777777" w:rsidTr="00CD27AE">
        <w:tc>
          <w:tcPr>
            <w:tcW w:w="8897" w:type="dxa"/>
          </w:tcPr>
          <w:p w14:paraId="2ACDA3AE" w14:textId="77777777" w:rsidR="00D52900" w:rsidRPr="00D52900" w:rsidRDefault="00D52900" w:rsidP="00D52900">
            <w:pPr>
              <w:rPr>
                <w:rFonts w:ascii="Times New Roman" w:eastAsia="Arial Unicode MS" w:hAnsi="Times New Roman" w:cs="Tahoma"/>
                <w:color w:val="000000"/>
                <w:sz w:val="20"/>
                <w:szCs w:val="20"/>
                <w:lang w:bidi="en-US"/>
              </w:rPr>
            </w:pPr>
            <w:r w:rsidRPr="00D52900">
              <w:rPr>
                <w:rFonts w:ascii="Times New Roman" w:eastAsia="Calibri" w:hAnsi="Times New Roman" w:cs="Times New Roman"/>
                <w:bCs/>
                <w:sz w:val="20"/>
                <w:szCs w:val="20"/>
              </w:rPr>
              <w:t xml:space="preserve">Об утверждении плана мероприятий по реализации в 2020 году Стратегии социально-экономического развития МО МР «Сыктывдинский» на период до 2020 года </w:t>
            </w:r>
            <w:r w:rsidRPr="00D52900">
              <w:rPr>
                <w:rFonts w:ascii="Times New Roman" w:eastAsia="Times New Roman" w:hAnsi="Times New Roman" w:cs="Times New Roman"/>
                <w:sz w:val="20"/>
                <w:szCs w:val="20"/>
                <w:lang w:eastAsia="ar-SA"/>
              </w:rPr>
              <w:t>от 29 января 2020 года № 1/109</w:t>
            </w:r>
            <w:r w:rsidR="00ED400C">
              <w:rPr>
                <w:rFonts w:ascii="Times New Roman" w:eastAsia="Times New Roman" w:hAnsi="Times New Roman" w:cs="Times New Roman"/>
                <w:sz w:val="20"/>
                <w:szCs w:val="20"/>
                <w:lang w:eastAsia="ar-SA"/>
              </w:rPr>
              <w:t>……………………………………………………………………………………………………….</w:t>
            </w:r>
            <w:r w:rsidR="0032770E">
              <w:rPr>
                <w:rFonts w:ascii="Times New Roman" w:eastAsia="Times New Roman" w:hAnsi="Times New Roman" w:cs="Times New Roman"/>
                <w:sz w:val="20"/>
                <w:szCs w:val="20"/>
                <w:lang w:eastAsia="ar-SA"/>
              </w:rPr>
              <w:t>.</w:t>
            </w:r>
          </w:p>
        </w:tc>
        <w:tc>
          <w:tcPr>
            <w:tcW w:w="850" w:type="dxa"/>
          </w:tcPr>
          <w:p w14:paraId="2E0D0C60" w14:textId="77777777" w:rsidR="00ED400C" w:rsidRDefault="00ED400C" w:rsidP="00735879">
            <w:pPr>
              <w:contextualSpacing/>
              <w:jc w:val="center"/>
              <w:rPr>
                <w:rFonts w:ascii="Times New Roman" w:eastAsia="Times New Roman" w:hAnsi="Times New Roman" w:cs="Times New Roman"/>
                <w:sz w:val="20"/>
                <w:szCs w:val="20"/>
              </w:rPr>
            </w:pPr>
          </w:p>
          <w:p w14:paraId="45A08143" w14:textId="77777777" w:rsidR="00ED400C" w:rsidRDefault="00ED400C" w:rsidP="00735879">
            <w:pPr>
              <w:contextualSpacing/>
              <w:jc w:val="center"/>
              <w:rPr>
                <w:rFonts w:ascii="Times New Roman" w:eastAsia="Times New Roman" w:hAnsi="Times New Roman" w:cs="Times New Roman"/>
                <w:sz w:val="20"/>
                <w:szCs w:val="20"/>
              </w:rPr>
            </w:pPr>
          </w:p>
          <w:p w14:paraId="398BBEA2" w14:textId="77777777" w:rsidR="00D52900" w:rsidRPr="00ED400C" w:rsidRDefault="00ED400C" w:rsidP="00735879">
            <w:pPr>
              <w:contextualSpacing/>
              <w:jc w:val="center"/>
              <w:rPr>
                <w:rFonts w:ascii="Times New Roman" w:eastAsia="Times New Roman" w:hAnsi="Times New Roman" w:cs="Times New Roman"/>
                <w:sz w:val="20"/>
                <w:szCs w:val="20"/>
              </w:rPr>
            </w:pPr>
            <w:r w:rsidRPr="00ED400C">
              <w:rPr>
                <w:rFonts w:ascii="Times New Roman" w:eastAsia="Times New Roman" w:hAnsi="Times New Roman" w:cs="Times New Roman"/>
                <w:sz w:val="20"/>
                <w:szCs w:val="20"/>
              </w:rPr>
              <w:t>стр137</w:t>
            </w:r>
          </w:p>
        </w:tc>
      </w:tr>
      <w:tr w:rsidR="00AA0D6A" w:rsidRPr="0020190A" w14:paraId="0189ECB6" w14:textId="77777777" w:rsidTr="00CD27AE">
        <w:tc>
          <w:tcPr>
            <w:tcW w:w="8897" w:type="dxa"/>
          </w:tcPr>
          <w:p w14:paraId="14261FB6" w14:textId="77777777" w:rsidR="00ED400C" w:rsidRPr="00AA0D6A" w:rsidRDefault="00D52900" w:rsidP="00AA0D6A">
            <w:pPr>
              <w:tabs>
                <w:tab w:val="left" w:pos="540"/>
              </w:tabs>
              <w:spacing w:line="100" w:lineRule="atLeast"/>
              <w:rPr>
                <w:rFonts w:ascii="Times New Roman" w:hAnsi="Times New Roman"/>
                <w:sz w:val="20"/>
                <w:szCs w:val="20"/>
              </w:rPr>
            </w:pPr>
            <w:r w:rsidRPr="00D52900">
              <w:rPr>
                <w:rFonts w:ascii="Times New Roman" w:hAnsi="Times New Roman"/>
                <w:sz w:val="20"/>
                <w:szCs w:val="20"/>
              </w:rPr>
              <w:t>О награждении Почетной грамотой от 30  января 2020 года № 1/115</w:t>
            </w:r>
            <w:r w:rsidR="00AA0D6A">
              <w:rPr>
                <w:rFonts w:ascii="Times New Roman" w:hAnsi="Times New Roman"/>
                <w:sz w:val="20"/>
                <w:szCs w:val="20"/>
              </w:rPr>
              <w:t>......................................................</w:t>
            </w:r>
            <w:r w:rsidR="0032770E">
              <w:rPr>
                <w:rFonts w:ascii="Times New Roman" w:hAnsi="Times New Roman"/>
                <w:sz w:val="20"/>
                <w:szCs w:val="20"/>
              </w:rPr>
              <w:t>..</w:t>
            </w:r>
          </w:p>
        </w:tc>
        <w:tc>
          <w:tcPr>
            <w:tcW w:w="850" w:type="dxa"/>
          </w:tcPr>
          <w:p w14:paraId="159B4A9C" w14:textId="77777777" w:rsidR="00D52900" w:rsidRPr="00ED400C" w:rsidRDefault="00AA0D6A" w:rsidP="00AA0D6A">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00ED400C" w:rsidRPr="00ED400C">
              <w:rPr>
                <w:rFonts w:ascii="Times New Roman" w:eastAsia="Times New Roman" w:hAnsi="Times New Roman" w:cs="Times New Roman"/>
                <w:sz w:val="20"/>
                <w:szCs w:val="20"/>
              </w:rPr>
              <w:t>тр156</w:t>
            </w:r>
          </w:p>
        </w:tc>
      </w:tr>
      <w:tr w:rsidR="00AA0D6A" w:rsidRPr="0020190A" w14:paraId="3A14759F" w14:textId="77777777" w:rsidTr="00CD27AE">
        <w:tc>
          <w:tcPr>
            <w:tcW w:w="8897" w:type="dxa"/>
          </w:tcPr>
          <w:p w14:paraId="234AB1C6" w14:textId="77777777" w:rsidR="00D52900" w:rsidRPr="00D52900" w:rsidRDefault="00D52900" w:rsidP="00D52900">
            <w:pPr>
              <w:widowControl w:val="0"/>
              <w:tabs>
                <w:tab w:val="left" w:pos="0"/>
                <w:tab w:val="left" w:pos="4820"/>
              </w:tabs>
              <w:suppressAutoHyphens/>
              <w:spacing w:line="100" w:lineRule="atLeast"/>
              <w:rPr>
                <w:rFonts w:ascii="Times New Roman" w:hAnsi="Times New Roman"/>
                <w:sz w:val="20"/>
                <w:szCs w:val="20"/>
              </w:rPr>
            </w:pPr>
            <w:r w:rsidRPr="00D52900">
              <w:rPr>
                <w:rFonts w:ascii="Times New Roman" w:eastAsia="Arial Unicode MS" w:hAnsi="Times New Roman" w:cs="Times New Roman"/>
                <w:kern w:val="1"/>
                <w:sz w:val="20"/>
                <w:szCs w:val="20"/>
              </w:rPr>
              <w:t>О проведении государственной итоговой аттестации по образовательным программам основного общего и среднего общего образования на территории муниципального образования муниципального района «Сыктывдинский» в 2020 году от 30 января 2020 года № 1/118</w:t>
            </w:r>
            <w:r w:rsidR="00AA0D6A">
              <w:rPr>
                <w:rFonts w:ascii="Times New Roman" w:eastAsia="Arial Unicode MS" w:hAnsi="Times New Roman" w:cs="Times New Roman"/>
                <w:kern w:val="1"/>
                <w:sz w:val="20"/>
                <w:szCs w:val="20"/>
              </w:rPr>
              <w:t>……………………………………………………………………………………………</w:t>
            </w:r>
            <w:r w:rsidR="0032770E">
              <w:rPr>
                <w:rFonts w:ascii="Times New Roman" w:eastAsia="Arial Unicode MS" w:hAnsi="Times New Roman" w:cs="Times New Roman"/>
                <w:kern w:val="1"/>
                <w:sz w:val="20"/>
                <w:szCs w:val="20"/>
              </w:rPr>
              <w:t>.</w:t>
            </w:r>
          </w:p>
        </w:tc>
        <w:tc>
          <w:tcPr>
            <w:tcW w:w="850" w:type="dxa"/>
          </w:tcPr>
          <w:p w14:paraId="0392C07E" w14:textId="77777777" w:rsidR="00AA0D6A" w:rsidRDefault="00AA0D6A" w:rsidP="00735879">
            <w:pPr>
              <w:contextualSpacing/>
              <w:jc w:val="center"/>
              <w:rPr>
                <w:rFonts w:ascii="Times New Roman" w:eastAsia="Times New Roman" w:hAnsi="Times New Roman" w:cs="Times New Roman"/>
                <w:sz w:val="20"/>
                <w:szCs w:val="20"/>
              </w:rPr>
            </w:pPr>
          </w:p>
          <w:p w14:paraId="2FEF4C4C" w14:textId="77777777" w:rsidR="00AA0D6A" w:rsidRDefault="00AA0D6A" w:rsidP="00735879">
            <w:pPr>
              <w:contextualSpacing/>
              <w:jc w:val="center"/>
              <w:rPr>
                <w:rFonts w:ascii="Times New Roman" w:eastAsia="Times New Roman" w:hAnsi="Times New Roman" w:cs="Times New Roman"/>
                <w:sz w:val="20"/>
                <w:szCs w:val="20"/>
              </w:rPr>
            </w:pPr>
          </w:p>
          <w:p w14:paraId="0A4EC961" w14:textId="77777777" w:rsidR="00AA0D6A" w:rsidRDefault="00AA0D6A" w:rsidP="00735879">
            <w:pPr>
              <w:contextualSpacing/>
              <w:jc w:val="center"/>
              <w:rPr>
                <w:rFonts w:ascii="Times New Roman" w:eastAsia="Times New Roman" w:hAnsi="Times New Roman" w:cs="Times New Roman"/>
                <w:sz w:val="20"/>
                <w:szCs w:val="20"/>
              </w:rPr>
            </w:pPr>
          </w:p>
          <w:p w14:paraId="0B904E31" w14:textId="77777777" w:rsidR="00D52900" w:rsidRPr="00ED400C" w:rsidRDefault="00ED400C" w:rsidP="00735879">
            <w:pPr>
              <w:contextualSpacing/>
              <w:jc w:val="center"/>
              <w:rPr>
                <w:rFonts w:ascii="Times New Roman" w:eastAsia="Times New Roman" w:hAnsi="Times New Roman" w:cs="Times New Roman"/>
                <w:sz w:val="20"/>
                <w:szCs w:val="20"/>
              </w:rPr>
            </w:pPr>
            <w:r w:rsidRPr="00ED400C">
              <w:rPr>
                <w:rFonts w:ascii="Times New Roman" w:eastAsia="Times New Roman" w:hAnsi="Times New Roman" w:cs="Times New Roman"/>
                <w:sz w:val="20"/>
                <w:szCs w:val="20"/>
              </w:rPr>
              <w:t>стр157</w:t>
            </w:r>
          </w:p>
        </w:tc>
      </w:tr>
    </w:tbl>
    <w:p w14:paraId="3DF11F5A" w14:textId="77777777" w:rsidR="0073739C" w:rsidRPr="002008E5" w:rsidRDefault="0073739C" w:rsidP="0020190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cs="Times New Roman"/>
          <w:b/>
        </w:rPr>
      </w:pPr>
      <w:r w:rsidRPr="002008E5">
        <w:rPr>
          <w:rFonts w:ascii="Times New Roman" w:eastAsia="Times New Roman" w:hAnsi="Times New Roman" w:cs="Times New Roman"/>
          <w:b/>
        </w:rPr>
        <w:br w:type="page"/>
      </w:r>
    </w:p>
    <w:p w14:paraId="664CA5E5" w14:textId="77777777" w:rsidR="0073739C" w:rsidRPr="002008E5" w:rsidRDefault="0073739C">
      <w:pPr>
        <w:rPr>
          <w:rFonts w:ascii="Times New Roman" w:eastAsia="Times New Roman" w:hAnsi="Times New Roman" w:cs="Times New Roman"/>
        </w:rPr>
      </w:pPr>
    </w:p>
    <w:p w14:paraId="2585391B" w14:textId="77777777" w:rsidR="0073739C" w:rsidRPr="0073739C" w:rsidRDefault="0073739C" w:rsidP="0073739C">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caps/>
          <w:noProof/>
          <w:sz w:val="18"/>
          <w:szCs w:val="18"/>
        </w:rPr>
        <w:drawing>
          <wp:anchor distT="0" distB="0" distL="6401435" distR="6401435" simplePos="0" relativeHeight="251659264" behindDoc="0" locked="0" layoutInCell="1" allowOverlap="1" wp14:anchorId="01328DA2" wp14:editId="0B70349B">
            <wp:simplePos x="0" y="0"/>
            <wp:positionH relativeFrom="margin">
              <wp:posOffset>2479675</wp:posOffset>
            </wp:positionH>
            <wp:positionV relativeFrom="paragraph">
              <wp:posOffset>-18415</wp:posOffset>
            </wp:positionV>
            <wp:extent cx="876300" cy="11430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C7E67" w14:textId="77777777" w:rsidR="0073739C" w:rsidRPr="0073739C" w:rsidRDefault="0073739C" w:rsidP="0073739C">
      <w:pPr>
        <w:tabs>
          <w:tab w:val="right" w:pos="9638"/>
        </w:tabs>
        <w:spacing w:after="0" w:line="240" w:lineRule="auto"/>
        <w:rPr>
          <w:rFonts w:ascii="Times New Roman" w:eastAsia="Times New Roman" w:hAnsi="Times New Roman" w:cs="Times New Roman"/>
          <w:b/>
          <w:caps/>
          <w:sz w:val="18"/>
          <w:szCs w:val="18"/>
        </w:rPr>
      </w:pPr>
    </w:p>
    <w:p w14:paraId="45B9F4BB" w14:textId="77777777" w:rsidR="0073739C" w:rsidRPr="0073739C" w:rsidRDefault="0073739C" w:rsidP="0073739C">
      <w:pPr>
        <w:spacing w:after="0" w:line="240" w:lineRule="auto"/>
        <w:contextualSpacing/>
        <w:jc w:val="center"/>
        <w:outlineLvl w:val="0"/>
        <w:rPr>
          <w:rFonts w:ascii="Times New Roman" w:eastAsia="Times New Roman" w:hAnsi="Times New Roman" w:cs="Times New Roman"/>
          <w:b/>
          <w:sz w:val="24"/>
          <w:szCs w:val="24"/>
          <w:lang w:val="x-none" w:eastAsia="x-none"/>
        </w:rPr>
      </w:pPr>
      <w:r w:rsidRPr="0073739C">
        <w:rPr>
          <w:rFonts w:ascii="Times New Roman" w:eastAsia="Times New Roman" w:hAnsi="Times New Roman" w:cs="Times New Roman"/>
          <w:b/>
          <w:sz w:val="24"/>
          <w:szCs w:val="24"/>
          <w:lang w:val="x-none" w:eastAsia="x-none"/>
        </w:rPr>
        <w:t>ПОСТАНОВЛЕНИЕ</w:t>
      </w:r>
    </w:p>
    <w:p w14:paraId="09EE9670" w14:textId="77777777" w:rsidR="0073739C" w:rsidRPr="0073739C" w:rsidRDefault="0073739C" w:rsidP="0073739C">
      <w:pPr>
        <w:spacing w:line="240" w:lineRule="auto"/>
        <w:contextualSpacing/>
        <w:jc w:val="center"/>
        <w:rPr>
          <w:rFonts w:ascii="Times New Roman" w:eastAsia="Times New Roman" w:hAnsi="Times New Roman" w:cs="Times New Roman"/>
          <w:b/>
          <w:sz w:val="24"/>
          <w:szCs w:val="24"/>
        </w:rPr>
      </w:pPr>
      <w:r w:rsidRPr="0073739C">
        <w:rPr>
          <w:rFonts w:ascii="Times New Roman" w:eastAsia="Times New Roman" w:hAnsi="Times New Roman" w:cs="Times New Roman"/>
          <w:b/>
          <w:sz w:val="24"/>
          <w:szCs w:val="24"/>
        </w:rPr>
        <w:t>администрации муниципального образования</w:t>
      </w:r>
    </w:p>
    <w:p w14:paraId="210DEB68" w14:textId="77777777" w:rsidR="0073739C" w:rsidRPr="0073739C" w:rsidRDefault="0073739C" w:rsidP="0073739C">
      <w:pPr>
        <w:spacing w:line="240" w:lineRule="auto"/>
        <w:contextualSpacing/>
        <w:jc w:val="center"/>
        <w:rPr>
          <w:rFonts w:ascii="Times New Roman" w:eastAsia="Times New Roman" w:hAnsi="Times New Roman" w:cs="Times New Roman"/>
          <w:b/>
          <w:sz w:val="24"/>
          <w:szCs w:val="24"/>
        </w:rPr>
      </w:pPr>
      <w:r w:rsidRPr="0073739C">
        <w:rPr>
          <w:rFonts w:ascii="Times New Roman" w:eastAsia="Times New Roman" w:hAnsi="Times New Roman" w:cs="Times New Roman"/>
          <w:b/>
          <w:sz w:val="24"/>
          <w:szCs w:val="24"/>
        </w:rPr>
        <w:t>муниципального района «Сыктывдинский»</w:t>
      </w:r>
    </w:p>
    <w:p w14:paraId="2E0CA869" w14:textId="77777777" w:rsidR="0073739C" w:rsidRPr="0073739C" w:rsidRDefault="00065BD9" w:rsidP="0073739C">
      <w:pPr>
        <w:spacing w:after="0"/>
        <w:contextualSpacing/>
        <w:jc w:val="center"/>
        <w:outlineLvl w:val="0"/>
        <w:rPr>
          <w:rFonts w:ascii="Times New Roman" w:eastAsia="Times New Roman" w:hAnsi="Times New Roman" w:cs="Times New Roman"/>
          <w:b/>
          <w:bCs/>
          <w:sz w:val="24"/>
          <w:szCs w:val="24"/>
        </w:rPr>
      </w:pPr>
      <w:r>
        <w:rPr>
          <w:rFonts w:ascii="Times New Roman" w:eastAsia="Calibri" w:hAnsi="Times New Roman" w:cs="Times New Roman"/>
          <w:noProof/>
          <w:lang w:eastAsia="en-US"/>
        </w:rPr>
        <w:pict w14:anchorId="6A9ECCFD">
          <v:line id="Прямая соединительная линия 5" o:spid="_x0000_s1055" style="position:absolute;left:0;text-align:left;z-index:251660288;visibility:visible;mso-wrap-distance-top:-3e-5mm;mso-wrap-distance-bottom:-3e-5mm"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73739C" w:rsidRPr="0073739C">
        <w:rPr>
          <w:rFonts w:ascii="Times New Roman" w:eastAsia="Times New Roman" w:hAnsi="Times New Roman" w:cs="Times New Roman"/>
          <w:b/>
          <w:bCs/>
          <w:sz w:val="24"/>
          <w:szCs w:val="24"/>
        </w:rPr>
        <w:t>«</w:t>
      </w:r>
      <w:proofErr w:type="spellStart"/>
      <w:r w:rsidR="0073739C" w:rsidRPr="0073739C">
        <w:rPr>
          <w:rFonts w:ascii="Times New Roman" w:eastAsia="Times New Roman" w:hAnsi="Times New Roman" w:cs="Times New Roman"/>
          <w:b/>
          <w:bCs/>
          <w:sz w:val="24"/>
          <w:szCs w:val="24"/>
        </w:rPr>
        <w:t>Сыктывд</w:t>
      </w:r>
      <w:r w:rsidR="0073739C" w:rsidRPr="0073739C">
        <w:rPr>
          <w:rFonts w:ascii="Times New Roman" w:eastAsia="Times New Roman" w:hAnsi="Times New Roman" w:cs="Times New Roman"/>
          <w:b/>
          <w:bCs/>
          <w:sz w:val="24"/>
          <w:szCs w:val="24"/>
          <w:lang w:val="en-US"/>
        </w:rPr>
        <w:t>i</w:t>
      </w:r>
      <w:proofErr w:type="spellEnd"/>
      <w:r w:rsidR="0073739C" w:rsidRPr="0073739C">
        <w:rPr>
          <w:rFonts w:ascii="Times New Roman" w:eastAsia="Times New Roman" w:hAnsi="Times New Roman" w:cs="Times New Roman"/>
          <w:b/>
          <w:bCs/>
          <w:sz w:val="24"/>
          <w:szCs w:val="24"/>
        </w:rPr>
        <w:t xml:space="preserve">н» </w:t>
      </w:r>
      <w:proofErr w:type="spellStart"/>
      <w:r w:rsidR="0073739C" w:rsidRPr="0073739C">
        <w:rPr>
          <w:rFonts w:ascii="Times New Roman" w:eastAsia="Times New Roman" w:hAnsi="Times New Roman" w:cs="Times New Roman"/>
          <w:b/>
          <w:bCs/>
          <w:sz w:val="24"/>
          <w:szCs w:val="24"/>
        </w:rPr>
        <w:t>муниципальнöй</w:t>
      </w:r>
      <w:proofErr w:type="spellEnd"/>
      <w:r w:rsidR="0073739C" w:rsidRPr="0073739C">
        <w:rPr>
          <w:rFonts w:ascii="Times New Roman" w:eastAsia="Times New Roman" w:hAnsi="Times New Roman" w:cs="Times New Roman"/>
          <w:b/>
          <w:bCs/>
          <w:sz w:val="24"/>
          <w:szCs w:val="24"/>
        </w:rPr>
        <w:t xml:space="preserve"> </w:t>
      </w:r>
      <w:proofErr w:type="spellStart"/>
      <w:r w:rsidR="0073739C" w:rsidRPr="0073739C">
        <w:rPr>
          <w:rFonts w:ascii="Times New Roman" w:eastAsia="Times New Roman" w:hAnsi="Times New Roman" w:cs="Times New Roman"/>
          <w:b/>
          <w:bCs/>
          <w:sz w:val="24"/>
          <w:szCs w:val="24"/>
        </w:rPr>
        <w:t>район</w:t>
      </w:r>
      <w:r w:rsidR="0073739C" w:rsidRPr="0073739C">
        <w:rPr>
          <w:rFonts w:ascii="Times New Roman" w:eastAsia="A" w:hAnsi="Times New Roman" w:cs="Times New Roman"/>
          <w:b/>
          <w:bCs/>
          <w:sz w:val="24"/>
          <w:szCs w:val="24"/>
        </w:rPr>
        <w:t>ын</w:t>
      </w:r>
      <w:proofErr w:type="spellEnd"/>
    </w:p>
    <w:p w14:paraId="36A57D64" w14:textId="77777777" w:rsidR="0073739C" w:rsidRPr="0073739C" w:rsidRDefault="0073739C" w:rsidP="0073739C">
      <w:pPr>
        <w:spacing w:after="0"/>
        <w:contextualSpacing/>
        <w:jc w:val="center"/>
        <w:rPr>
          <w:rFonts w:ascii="Times New Roman" w:eastAsia="Times New Roman" w:hAnsi="Times New Roman" w:cs="Times New Roman"/>
          <w:b/>
          <w:sz w:val="24"/>
          <w:szCs w:val="24"/>
          <w:u w:val="single"/>
        </w:rPr>
      </w:pPr>
      <w:r w:rsidRPr="0073739C">
        <w:rPr>
          <w:rFonts w:ascii="Times New Roman" w:eastAsia="Times New Roman" w:hAnsi="Times New Roman" w:cs="Times New Roman"/>
          <w:b/>
          <w:bCs/>
          <w:sz w:val="24"/>
          <w:szCs w:val="24"/>
        </w:rPr>
        <w:t xml:space="preserve">   </w:t>
      </w:r>
      <w:proofErr w:type="spellStart"/>
      <w:r w:rsidRPr="0073739C">
        <w:rPr>
          <w:rFonts w:ascii="Times New Roman" w:eastAsia="Times New Roman" w:hAnsi="Times New Roman" w:cs="Times New Roman"/>
          <w:b/>
          <w:bCs/>
          <w:sz w:val="24"/>
          <w:szCs w:val="24"/>
        </w:rPr>
        <w:t>муниципальнöй</w:t>
      </w:r>
      <w:proofErr w:type="spellEnd"/>
      <w:r w:rsidRPr="0073739C">
        <w:rPr>
          <w:rFonts w:ascii="Times New Roman" w:eastAsia="Times New Roman" w:hAnsi="Times New Roman" w:cs="Times New Roman"/>
          <w:b/>
          <w:bCs/>
          <w:sz w:val="24"/>
          <w:szCs w:val="24"/>
        </w:rPr>
        <w:t xml:space="preserve"> </w:t>
      </w:r>
      <w:proofErr w:type="spellStart"/>
      <w:r w:rsidRPr="0073739C">
        <w:rPr>
          <w:rFonts w:ascii="Times New Roman" w:eastAsia="A" w:hAnsi="Times New Roman" w:cs="Times New Roman"/>
          <w:b/>
          <w:bCs/>
          <w:sz w:val="24"/>
          <w:szCs w:val="24"/>
        </w:rPr>
        <w:t>юк</w:t>
      </w:r>
      <w:r w:rsidRPr="0073739C">
        <w:rPr>
          <w:rFonts w:ascii="Times New Roman" w:eastAsia="Times New Roman" w:hAnsi="Times New Roman" w:cs="Times New Roman"/>
          <w:b/>
          <w:bCs/>
          <w:sz w:val="24"/>
          <w:szCs w:val="24"/>
        </w:rPr>
        <w:t>ö</w:t>
      </w:r>
      <w:r w:rsidRPr="0073739C">
        <w:rPr>
          <w:rFonts w:ascii="Times New Roman" w:eastAsia="A" w:hAnsi="Times New Roman" w:cs="Times New Roman"/>
          <w:b/>
          <w:bCs/>
          <w:sz w:val="24"/>
          <w:szCs w:val="24"/>
        </w:rPr>
        <w:t>нса</w:t>
      </w:r>
      <w:proofErr w:type="spellEnd"/>
      <w:r w:rsidRPr="0073739C">
        <w:rPr>
          <w:rFonts w:ascii="Times New Roman" w:eastAsia="Times New Roman" w:hAnsi="Times New Roman" w:cs="Times New Roman"/>
          <w:b/>
          <w:bCs/>
          <w:sz w:val="24"/>
          <w:szCs w:val="24"/>
        </w:rPr>
        <w:t xml:space="preserve"> </w:t>
      </w:r>
      <w:proofErr w:type="spellStart"/>
      <w:r w:rsidRPr="0073739C">
        <w:rPr>
          <w:rFonts w:ascii="Times New Roman" w:eastAsia="A" w:hAnsi="Times New Roman" w:cs="Times New Roman"/>
          <w:b/>
          <w:bCs/>
          <w:sz w:val="24"/>
          <w:szCs w:val="24"/>
        </w:rPr>
        <w:t>а</w:t>
      </w:r>
      <w:r w:rsidRPr="0073739C">
        <w:rPr>
          <w:rFonts w:ascii="Times New Roman" w:eastAsia="Times New Roman" w:hAnsi="Times New Roman" w:cs="Times New Roman"/>
          <w:b/>
          <w:bCs/>
          <w:sz w:val="24"/>
          <w:szCs w:val="24"/>
        </w:rPr>
        <w:t>дминистрациялöн</w:t>
      </w:r>
      <w:proofErr w:type="spellEnd"/>
      <w:r w:rsidRPr="0073739C">
        <w:rPr>
          <w:rFonts w:ascii="Times New Roman" w:eastAsia="Times New Roman" w:hAnsi="Times New Roman" w:cs="Times New Roman"/>
          <w:b/>
          <w:bCs/>
          <w:sz w:val="24"/>
          <w:szCs w:val="24"/>
        </w:rPr>
        <w:t xml:space="preserve">                      </w:t>
      </w:r>
    </w:p>
    <w:p w14:paraId="05C8367B" w14:textId="77777777" w:rsidR="0073739C" w:rsidRPr="0073739C" w:rsidRDefault="0073739C" w:rsidP="0073739C">
      <w:pPr>
        <w:keepNext/>
        <w:spacing w:after="0" w:line="240" w:lineRule="auto"/>
        <w:contextualSpacing/>
        <w:jc w:val="center"/>
        <w:outlineLvl w:val="0"/>
        <w:rPr>
          <w:rFonts w:ascii="Times New Roman" w:eastAsia="Times New Roman" w:hAnsi="Times New Roman" w:cs="Times New Roman"/>
          <w:b/>
          <w:sz w:val="24"/>
          <w:szCs w:val="24"/>
          <w:lang w:eastAsia="x-none"/>
        </w:rPr>
      </w:pPr>
      <w:r w:rsidRPr="0073739C">
        <w:rPr>
          <w:rFonts w:ascii="Times New Roman" w:eastAsia="Times New Roman" w:hAnsi="Times New Roman" w:cs="Times New Roman"/>
          <w:b/>
          <w:sz w:val="24"/>
          <w:szCs w:val="24"/>
          <w:lang w:val="x-none" w:eastAsia="x-none"/>
        </w:rPr>
        <w:t>ШУÖМ</w:t>
      </w:r>
    </w:p>
    <w:p w14:paraId="6CDEB54B" w14:textId="77777777" w:rsidR="0073739C" w:rsidRPr="0073739C" w:rsidRDefault="0073739C" w:rsidP="0073739C">
      <w:pPr>
        <w:tabs>
          <w:tab w:val="left" w:pos="9931"/>
        </w:tabs>
        <w:autoSpaceDE w:val="0"/>
        <w:autoSpaceDN w:val="0"/>
        <w:adjustRightInd w:val="0"/>
        <w:spacing w:after="0" w:line="240" w:lineRule="auto"/>
        <w:rPr>
          <w:rFonts w:ascii="Times New Roman" w:eastAsia="Times New Roman" w:hAnsi="Times New Roman" w:cs="Times New Roman"/>
          <w:sz w:val="25"/>
          <w:szCs w:val="25"/>
        </w:rPr>
      </w:pPr>
    </w:p>
    <w:p w14:paraId="36DDE952" w14:textId="77777777" w:rsidR="0073739C" w:rsidRPr="0073739C" w:rsidRDefault="0073739C" w:rsidP="0073739C">
      <w:pPr>
        <w:tabs>
          <w:tab w:val="left" w:pos="9931"/>
        </w:tabs>
        <w:autoSpaceDE w:val="0"/>
        <w:autoSpaceDN w:val="0"/>
        <w:adjustRightInd w:val="0"/>
        <w:spacing w:after="0" w:line="240" w:lineRule="auto"/>
        <w:rPr>
          <w:rFonts w:ascii="Times New Roman" w:eastAsia="Times New Roman" w:hAnsi="Times New Roman" w:cs="Times New Roman"/>
          <w:sz w:val="25"/>
          <w:szCs w:val="25"/>
        </w:rPr>
      </w:pPr>
    </w:p>
    <w:p w14:paraId="7A4CB7FE" w14:textId="77777777" w:rsidR="0073739C" w:rsidRPr="0073739C" w:rsidRDefault="0073739C" w:rsidP="0073739C">
      <w:pPr>
        <w:tabs>
          <w:tab w:val="left" w:pos="9931"/>
        </w:tabs>
        <w:autoSpaceDE w:val="0"/>
        <w:autoSpaceDN w:val="0"/>
        <w:adjustRightInd w:val="0"/>
        <w:spacing w:after="0" w:line="240" w:lineRule="auto"/>
        <w:rPr>
          <w:rFonts w:ascii="Times New Roman" w:eastAsia="Times New Roman" w:hAnsi="Times New Roman" w:cs="Times New Roman"/>
          <w:bCs/>
          <w:spacing w:val="-10"/>
          <w:sz w:val="25"/>
          <w:szCs w:val="25"/>
        </w:rPr>
      </w:pPr>
      <w:r w:rsidRPr="0073739C">
        <w:rPr>
          <w:rFonts w:ascii="Times New Roman" w:eastAsia="Times New Roman" w:hAnsi="Times New Roman" w:cs="Times New Roman"/>
          <w:sz w:val="25"/>
          <w:szCs w:val="25"/>
        </w:rPr>
        <w:t>от 9 января 2020 года                                                                                                   № 1/8</w:t>
      </w:r>
    </w:p>
    <w:p w14:paraId="6C3B76DE" w14:textId="77777777" w:rsidR="0073739C" w:rsidRPr="0073739C" w:rsidRDefault="0073739C" w:rsidP="0073739C">
      <w:pPr>
        <w:tabs>
          <w:tab w:val="left" w:pos="9931"/>
        </w:tabs>
        <w:autoSpaceDE w:val="0"/>
        <w:autoSpaceDN w:val="0"/>
        <w:adjustRightInd w:val="0"/>
        <w:spacing w:after="0" w:line="240" w:lineRule="auto"/>
        <w:jc w:val="center"/>
        <w:rPr>
          <w:rFonts w:ascii="Times New Roman" w:eastAsia="Times New Roman" w:hAnsi="Times New Roman" w:cs="Times New Roman"/>
          <w:bCs/>
          <w:spacing w:val="-10"/>
          <w:sz w:val="25"/>
          <w:szCs w:val="25"/>
        </w:rPr>
      </w:pPr>
      <w:r w:rsidRPr="0073739C">
        <w:rPr>
          <w:rFonts w:ascii="Times New Roman" w:eastAsia="Times New Roman" w:hAnsi="Times New Roman" w:cs="Times New Roman"/>
          <w:bCs/>
          <w:spacing w:val="-10"/>
          <w:sz w:val="25"/>
          <w:szCs w:val="25"/>
        </w:rPr>
        <w:t xml:space="preserve">  </w:t>
      </w:r>
    </w:p>
    <w:p w14:paraId="404C1C8F" w14:textId="77777777" w:rsidR="0073739C" w:rsidRPr="0073739C" w:rsidRDefault="0073739C" w:rsidP="0073739C">
      <w:pPr>
        <w:widowControl w:val="0"/>
        <w:autoSpaceDE w:val="0"/>
        <w:autoSpaceDN w:val="0"/>
        <w:adjustRightInd w:val="0"/>
        <w:spacing w:after="0" w:line="240" w:lineRule="auto"/>
        <w:ind w:right="4397"/>
        <w:jc w:val="both"/>
        <w:rPr>
          <w:rFonts w:ascii="Times New Roman" w:eastAsia="Times New Roman" w:hAnsi="Times New Roman" w:cs="Times New Roman"/>
          <w:color w:val="FF0000"/>
          <w:sz w:val="25"/>
          <w:szCs w:val="25"/>
        </w:rPr>
      </w:pPr>
      <w:bookmarkStart w:id="0" w:name="_Hlk504140100"/>
      <w:r w:rsidRPr="0073739C">
        <w:rPr>
          <w:rFonts w:ascii="Times New Roman" w:eastAsia="Times New Roman" w:hAnsi="Times New Roman" w:cs="Times New Roman"/>
          <w:sz w:val="25"/>
          <w:szCs w:val="25"/>
        </w:rPr>
        <w:t>Об утверждении</w:t>
      </w:r>
      <w:bookmarkStart w:id="1" w:name="_Hlk506187341"/>
      <w:bookmarkEnd w:id="0"/>
      <w:r w:rsidRPr="0073739C">
        <w:rPr>
          <w:rFonts w:ascii="Times New Roman" w:eastAsia="Times New Roman" w:hAnsi="Times New Roman" w:cs="Times New Roman"/>
          <w:sz w:val="25"/>
          <w:szCs w:val="25"/>
        </w:rPr>
        <w:t xml:space="preserve"> проекта межевания территории</w:t>
      </w:r>
      <w:bookmarkEnd w:id="1"/>
      <w:r w:rsidRPr="0073739C">
        <w:rPr>
          <w:rFonts w:ascii="Times New Roman" w:eastAsia="Times New Roman" w:hAnsi="Times New Roman" w:cs="Times New Roman"/>
          <w:sz w:val="25"/>
          <w:szCs w:val="25"/>
        </w:rPr>
        <w:t xml:space="preserve"> объекта «Реконструкция ВЛ 10кв ПС 220/110/10кв «Сыктывкар» </w:t>
      </w:r>
      <w:proofErr w:type="spellStart"/>
      <w:r w:rsidRPr="0073739C">
        <w:rPr>
          <w:rFonts w:ascii="Times New Roman" w:eastAsia="Times New Roman" w:hAnsi="Times New Roman" w:cs="Times New Roman"/>
          <w:sz w:val="25"/>
          <w:szCs w:val="25"/>
        </w:rPr>
        <w:t>яч</w:t>
      </w:r>
      <w:proofErr w:type="spellEnd"/>
      <w:r w:rsidRPr="0073739C">
        <w:rPr>
          <w:rFonts w:ascii="Times New Roman" w:eastAsia="Times New Roman" w:hAnsi="Times New Roman" w:cs="Times New Roman"/>
          <w:sz w:val="25"/>
          <w:szCs w:val="25"/>
        </w:rPr>
        <w:t xml:space="preserve">. 842 в м. </w:t>
      </w:r>
      <w:proofErr w:type="spellStart"/>
      <w:r w:rsidRPr="0073739C">
        <w:rPr>
          <w:rFonts w:ascii="Times New Roman" w:eastAsia="Times New Roman" w:hAnsi="Times New Roman" w:cs="Times New Roman"/>
          <w:sz w:val="25"/>
          <w:szCs w:val="25"/>
        </w:rPr>
        <w:t>Дырнос</w:t>
      </w:r>
      <w:proofErr w:type="spellEnd"/>
      <w:r w:rsidRPr="0073739C">
        <w:rPr>
          <w:rFonts w:ascii="Times New Roman" w:eastAsia="Times New Roman" w:hAnsi="Times New Roman" w:cs="Times New Roman"/>
          <w:sz w:val="25"/>
          <w:szCs w:val="25"/>
        </w:rPr>
        <w:t xml:space="preserve"> </w:t>
      </w:r>
      <w:proofErr w:type="spellStart"/>
      <w:r w:rsidRPr="0073739C">
        <w:rPr>
          <w:rFonts w:ascii="Times New Roman" w:eastAsia="Times New Roman" w:hAnsi="Times New Roman" w:cs="Times New Roman"/>
          <w:sz w:val="25"/>
          <w:szCs w:val="25"/>
        </w:rPr>
        <w:t>Сыктывдинского</w:t>
      </w:r>
      <w:proofErr w:type="spellEnd"/>
      <w:r w:rsidRPr="0073739C">
        <w:rPr>
          <w:rFonts w:ascii="Times New Roman" w:eastAsia="Times New Roman" w:hAnsi="Times New Roman" w:cs="Times New Roman"/>
          <w:sz w:val="25"/>
          <w:szCs w:val="25"/>
        </w:rPr>
        <w:t xml:space="preserve"> района Республики Коми (</w:t>
      </w:r>
      <w:proofErr w:type="spellStart"/>
      <w:r w:rsidRPr="0073739C">
        <w:rPr>
          <w:rFonts w:ascii="Times New Roman" w:eastAsia="Times New Roman" w:hAnsi="Times New Roman" w:cs="Times New Roman"/>
          <w:sz w:val="25"/>
          <w:szCs w:val="25"/>
        </w:rPr>
        <w:t>Кашкар</w:t>
      </w:r>
      <w:proofErr w:type="spellEnd"/>
      <w:r w:rsidRPr="0073739C">
        <w:rPr>
          <w:rFonts w:ascii="Times New Roman" w:eastAsia="Times New Roman" w:hAnsi="Times New Roman" w:cs="Times New Roman"/>
          <w:sz w:val="25"/>
          <w:szCs w:val="25"/>
        </w:rPr>
        <w:t xml:space="preserve"> Ю.Н. Дог: № 56-04692</w:t>
      </w:r>
      <w:r w:rsidR="00250F3D">
        <w:rPr>
          <w:rFonts w:ascii="Times New Roman" w:eastAsia="Times New Roman" w:hAnsi="Times New Roman" w:cs="Times New Roman"/>
          <w:sz w:val="25"/>
          <w:szCs w:val="25"/>
        </w:rPr>
        <w:t xml:space="preserve"> 1</w:t>
      </w:r>
      <w:r w:rsidRPr="0073739C">
        <w:rPr>
          <w:rFonts w:ascii="Times New Roman" w:eastAsia="Times New Roman" w:hAnsi="Times New Roman" w:cs="Times New Roman"/>
          <w:sz w:val="25"/>
          <w:szCs w:val="25"/>
        </w:rPr>
        <w:t>/8 от 10.01.2019) ВЛ 10кв – 3,5 км)»</w:t>
      </w:r>
    </w:p>
    <w:p w14:paraId="42F061CE" w14:textId="77777777" w:rsidR="0073739C" w:rsidRPr="0073739C" w:rsidRDefault="0073739C" w:rsidP="0073739C">
      <w:pPr>
        <w:autoSpaceDE w:val="0"/>
        <w:autoSpaceDN w:val="0"/>
        <w:adjustRightInd w:val="0"/>
        <w:spacing w:after="0" w:line="240" w:lineRule="auto"/>
        <w:ind w:right="4397"/>
        <w:jc w:val="both"/>
        <w:rPr>
          <w:rFonts w:ascii="Times New Roman" w:eastAsia="Times New Roman" w:hAnsi="Times New Roman" w:cs="Times New Roman"/>
          <w:bCs/>
          <w:sz w:val="25"/>
          <w:szCs w:val="25"/>
        </w:rPr>
      </w:pPr>
    </w:p>
    <w:p w14:paraId="1AE4FD18" w14:textId="77777777" w:rsidR="0073739C" w:rsidRPr="0073739C" w:rsidRDefault="0073739C" w:rsidP="0073739C">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73739C">
        <w:rPr>
          <w:rFonts w:ascii="Times New Roman" w:eastAsia="Times New Roman" w:hAnsi="Times New Roman" w:cs="Times New Roman"/>
          <w:sz w:val="25"/>
          <w:szCs w:val="25"/>
        </w:rPr>
        <w:t>Руководствуясь статьями 41, 43, 45, 46 Градостроительного кодекса Российской Федерации, статьей 14 Федерального закона от 6 октября 2003 года №131-ФЗ «Об общих принципах организации местного самоуправления в Российской Федерации», администрация муниципального образования муниципального района «Сыктывдинский»</w:t>
      </w:r>
    </w:p>
    <w:p w14:paraId="5DCE52B7" w14:textId="77777777" w:rsidR="0073739C" w:rsidRPr="0073739C" w:rsidRDefault="0073739C" w:rsidP="0073739C">
      <w:pPr>
        <w:autoSpaceDE w:val="0"/>
        <w:autoSpaceDN w:val="0"/>
        <w:adjustRightInd w:val="0"/>
        <w:spacing w:after="0" w:line="240" w:lineRule="auto"/>
        <w:ind w:firstLine="709"/>
        <w:jc w:val="both"/>
        <w:rPr>
          <w:rFonts w:ascii="Times New Roman" w:eastAsia="Times New Roman" w:hAnsi="Times New Roman" w:cs="Times New Roman"/>
          <w:sz w:val="25"/>
          <w:szCs w:val="25"/>
        </w:rPr>
      </w:pPr>
    </w:p>
    <w:p w14:paraId="4F481DE2" w14:textId="77777777" w:rsidR="0073739C" w:rsidRPr="0073739C" w:rsidRDefault="0073739C" w:rsidP="0073739C">
      <w:pPr>
        <w:autoSpaceDE w:val="0"/>
        <w:autoSpaceDN w:val="0"/>
        <w:adjustRightInd w:val="0"/>
        <w:spacing w:after="0" w:line="240" w:lineRule="auto"/>
        <w:rPr>
          <w:rFonts w:ascii="Times New Roman" w:eastAsia="Times New Roman" w:hAnsi="Times New Roman" w:cs="Times New Roman"/>
          <w:b/>
          <w:sz w:val="25"/>
          <w:szCs w:val="25"/>
        </w:rPr>
      </w:pPr>
      <w:r w:rsidRPr="0073739C">
        <w:rPr>
          <w:rFonts w:ascii="Times New Roman" w:eastAsia="Times New Roman" w:hAnsi="Times New Roman" w:cs="Times New Roman"/>
          <w:b/>
          <w:sz w:val="25"/>
          <w:szCs w:val="25"/>
        </w:rPr>
        <w:t>ПОСТАНОВЛЯЕТ:</w:t>
      </w:r>
    </w:p>
    <w:p w14:paraId="1CAF340E" w14:textId="77777777" w:rsidR="0073739C" w:rsidRPr="0073739C" w:rsidRDefault="0073739C" w:rsidP="0073739C">
      <w:pPr>
        <w:autoSpaceDE w:val="0"/>
        <w:autoSpaceDN w:val="0"/>
        <w:adjustRightInd w:val="0"/>
        <w:spacing w:after="0" w:line="240" w:lineRule="auto"/>
        <w:rPr>
          <w:rFonts w:ascii="Times New Roman" w:eastAsia="Times New Roman" w:hAnsi="Times New Roman" w:cs="Times New Roman"/>
          <w:b/>
          <w:sz w:val="25"/>
          <w:szCs w:val="25"/>
        </w:rPr>
      </w:pPr>
    </w:p>
    <w:p w14:paraId="086CC578" w14:textId="77777777" w:rsidR="0073739C" w:rsidRPr="0073739C" w:rsidRDefault="0073739C" w:rsidP="0073739C">
      <w:pPr>
        <w:widowControl w:val="0"/>
        <w:tabs>
          <w:tab w:val="left" w:pos="709"/>
        </w:tabs>
        <w:autoSpaceDE w:val="0"/>
        <w:autoSpaceDN w:val="0"/>
        <w:adjustRightInd w:val="0"/>
        <w:spacing w:after="0"/>
        <w:ind w:firstLine="709"/>
        <w:jc w:val="both"/>
        <w:rPr>
          <w:rFonts w:ascii="Times New Roman" w:eastAsia="Times New Roman" w:hAnsi="Times New Roman" w:cs="Times New Roman"/>
          <w:sz w:val="25"/>
          <w:szCs w:val="25"/>
        </w:rPr>
      </w:pPr>
      <w:r w:rsidRPr="0073739C">
        <w:rPr>
          <w:rFonts w:ascii="Times New Roman" w:eastAsia="Times New Roman" w:hAnsi="Times New Roman" w:cs="Times New Roman"/>
          <w:sz w:val="25"/>
          <w:szCs w:val="25"/>
        </w:rPr>
        <w:t xml:space="preserve">1. Утвердить проект межевания территории объекта «Реконструкция ВЛ 10кв ПС 220/110/10кв «Сыктывкар» </w:t>
      </w:r>
      <w:proofErr w:type="spellStart"/>
      <w:r w:rsidRPr="0073739C">
        <w:rPr>
          <w:rFonts w:ascii="Times New Roman" w:eastAsia="Times New Roman" w:hAnsi="Times New Roman" w:cs="Times New Roman"/>
          <w:sz w:val="25"/>
          <w:szCs w:val="25"/>
        </w:rPr>
        <w:t>яч</w:t>
      </w:r>
      <w:proofErr w:type="spellEnd"/>
      <w:r w:rsidRPr="0073739C">
        <w:rPr>
          <w:rFonts w:ascii="Times New Roman" w:eastAsia="Times New Roman" w:hAnsi="Times New Roman" w:cs="Times New Roman"/>
          <w:sz w:val="25"/>
          <w:szCs w:val="25"/>
        </w:rPr>
        <w:t xml:space="preserve">. 842 в м. </w:t>
      </w:r>
      <w:proofErr w:type="spellStart"/>
      <w:r w:rsidRPr="0073739C">
        <w:rPr>
          <w:rFonts w:ascii="Times New Roman" w:eastAsia="Times New Roman" w:hAnsi="Times New Roman" w:cs="Times New Roman"/>
          <w:sz w:val="25"/>
          <w:szCs w:val="25"/>
        </w:rPr>
        <w:t>Дырнос</w:t>
      </w:r>
      <w:proofErr w:type="spellEnd"/>
      <w:r w:rsidRPr="0073739C">
        <w:rPr>
          <w:rFonts w:ascii="Times New Roman" w:eastAsia="Times New Roman" w:hAnsi="Times New Roman" w:cs="Times New Roman"/>
          <w:sz w:val="25"/>
          <w:szCs w:val="25"/>
        </w:rPr>
        <w:t xml:space="preserve"> </w:t>
      </w:r>
      <w:proofErr w:type="spellStart"/>
      <w:r w:rsidRPr="0073739C">
        <w:rPr>
          <w:rFonts w:ascii="Times New Roman" w:eastAsia="Times New Roman" w:hAnsi="Times New Roman" w:cs="Times New Roman"/>
          <w:sz w:val="25"/>
          <w:szCs w:val="25"/>
        </w:rPr>
        <w:t>Сыктывдинского</w:t>
      </w:r>
      <w:proofErr w:type="spellEnd"/>
      <w:r w:rsidRPr="0073739C">
        <w:rPr>
          <w:rFonts w:ascii="Times New Roman" w:eastAsia="Times New Roman" w:hAnsi="Times New Roman" w:cs="Times New Roman"/>
          <w:sz w:val="25"/>
          <w:szCs w:val="25"/>
        </w:rPr>
        <w:t xml:space="preserve"> района Республики Коми (</w:t>
      </w:r>
      <w:proofErr w:type="spellStart"/>
      <w:r w:rsidRPr="0073739C">
        <w:rPr>
          <w:rFonts w:ascii="Times New Roman" w:eastAsia="Times New Roman" w:hAnsi="Times New Roman" w:cs="Times New Roman"/>
          <w:sz w:val="25"/>
          <w:szCs w:val="25"/>
        </w:rPr>
        <w:t>Кашкар</w:t>
      </w:r>
      <w:proofErr w:type="spellEnd"/>
      <w:r w:rsidRPr="0073739C">
        <w:rPr>
          <w:rFonts w:ascii="Times New Roman" w:eastAsia="Times New Roman" w:hAnsi="Times New Roman" w:cs="Times New Roman"/>
          <w:sz w:val="25"/>
          <w:szCs w:val="25"/>
        </w:rPr>
        <w:t xml:space="preserve"> Ю.Н. Дог: № 56-04692Ю/18 от 10.01.2019) ВЛ 10кв – 3,5 км)», согласно приложению.               </w:t>
      </w:r>
    </w:p>
    <w:p w14:paraId="4FE051E7" w14:textId="77777777" w:rsidR="0073739C" w:rsidRPr="0073739C" w:rsidRDefault="0073739C" w:rsidP="0073739C">
      <w:pPr>
        <w:widowControl w:val="0"/>
        <w:tabs>
          <w:tab w:val="left" w:pos="709"/>
        </w:tabs>
        <w:autoSpaceDE w:val="0"/>
        <w:autoSpaceDN w:val="0"/>
        <w:adjustRightInd w:val="0"/>
        <w:spacing w:after="0"/>
        <w:ind w:firstLine="709"/>
        <w:jc w:val="both"/>
        <w:rPr>
          <w:rFonts w:ascii="Times New Roman" w:eastAsia="Times New Roman" w:hAnsi="Times New Roman" w:cs="Times New Roman"/>
          <w:sz w:val="25"/>
          <w:szCs w:val="25"/>
        </w:rPr>
      </w:pPr>
      <w:r w:rsidRPr="0073739C">
        <w:rPr>
          <w:rFonts w:ascii="Times New Roman" w:eastAsia="Times New Roman" w:hAnsi="Times New Roman" w:cs="Times New Roman"/>
          <w:sz w:val="25"/>
          <w:szCs w:val="25"/>
        </w:rPr>
        <w:t>2.   Контроль за исполнением настоящего постановления возложить на первого заместителя руководителя администрации муниципального района (А.Н. Грищук).</w:t>
      </w:r>
    </w:p>
    <w:p w14:paraId="6BB2E56E" w14:textId="77777777" w:rsidR="0073739C" w:rsidRPr="0073739C" w:rsidRDefault="0073739C" w:rsidP="0073739C">
      <w:pPr>
        <w:tabs>
          <w:tab w:val="left" w:pos="709"/>
        </w:tabs>
        <w:autoSpaceDE w:val="0"/>
        <w:autoSpaceDN w:val="0"/>
        <w:adjustRightInd w:val="0"/>
        <w:spacing w:after="0"/>
        <w:ind w:firstLine="709"/>
        <w:jc w:val="both"/>
        <w:rPr>
          <w:rFonts w:ascii="Times New Roman" w:eastAsia="Times New Roman" w:hAnsi="Times New Roman" w:cs="Times New Roman"/>
          <w:sz w:val="25"/>
          <w:szCs w:val="25"/>
        </w:rPr>
      </w:pPr>
      <w:r w:rsidRPr="0073739C">
        <w:rPr>
          <w:rFonts w:ascii="Times New Roman" w:eastAsia="Times New Roman" w:hAnsi="Times New Roman" w:cs="Times New Roman"/>
          <w:sz w:val="25"/>
          <w:szCs w:val="25"/>
        </w:rPr>
        <w:t>3. Настоящее постановление вступает в силу со дня его официального опубликования.</w:t>
      </w:r>
    </w:p>
    <w:p w14:paraId="4F651C49" w14:textId="77777777" w:rsidR="0073739C" w:rsidRPr="0073739C" w:rsidRDefault="0073739C" w:rsidP="0073739C">
      <w:pPr>
        <w:tabs>
          <w:tab w:val="left" w:pos="8770"/>
        </w:tabs>
        <w:autoSpaceDE w:val="0"/>
        <w:autoSpaceDN w:val="0"/>
        <w:adjustRightInd w:val="0"/>
        <w:spacing w:after="0" w:line="240" w:lineRule="auto"/>
        <w:jc w:val="both"/>
        <w:rPr>
          <w:rFonts w:ascii="Times New Roman" w:eastAsia="Times New Roman" w:hAnsi="Times New Roman" w:cs="Times New Roman"/>
          <w:sz w:val="25"/>
          <w:szCs w:val="25"/>
        </w:rPr>
      </w:pPr>
    </w:p>
    <w:p w14:paraId="74FAF515" w14:textId="77777777" w:rsidR="0073739C" w:rsidRPr="0073739C" w:rsidRDefault="0073739C" w:rsidP="0073739C">
      <w:pPr>
        <w:tabs>
          <w:tab w:val="left" w:pos="8770"/>
        </w:tabs>
        <w:autoSpaceDE w:val="0"/>
        <w:autoSpaceDN w:val="0"/>
        <w:adjustRightInd w:val="0"/>
        <w:spacing w:after="0" w:line="240" w:lineRule="auto"/>
        <w:jc w:val="both"/>
        <w:rPr>
          <w:rFonts w:ascii="Times New Roman" w:eastAsia="Times New Roman" w:hAnsi="Times New Roman" w:cs="Times New Roman"/>
          <w:sz w:val="25"/>
          <w:szCs w:val="25"/>
        </w:rPr>
      </w:pPr>
    </w:p>
    <w:p w14:paraId="5A991B4A" w14:textId="77777777" w:rsidR="0073739C" w:rsidRPr="0073739C" w:rsidRDefault="0073739C" w:rsidP="0073739C">
      <w:pPr>
        <w:spacing w:after="0" w:line="240" w:lineRule="auto"/>
        <w:jc w:val="both"/>
        <w:rPr>
          <w:rFonts w:ascii="Times New Roman" w:eastAsia="Times New Roman" w:hAnsi="Times New Roman" w:cs="Times New Roman"/>
          <w:sz w:val="25"/>
          <w:szCs w:val="25"/>
          <w:lang w:val="x-none" w:eastAsia="x-none"/>
        </w:rPr>
      </w:pPr>
      <w:r w:rsidRPr="0073739C">
        <w:rPr>
          <w:rFonts w:ascii="Times New Roman" w:eastAsia="Times New Roman" w:hAnsi="Times New Roman" w:cs="Times New Roman"/>
          <w:sz w:val="25"/>
          <w:szCs w:val="25"/>
          <w:lang w:eastAsia="x-none"/>
        </w:rPr>
        <w:t>Р</w:t>
      </w:r>
      <w:proofErr w:type="spellStart"/>
      <w:r w:rsidRPr="0073739C">
        <w:rPr>
          <w:rFonts w:ascii="Times New Roman" w:eastAsia="Times New Roman" w:hAnsi="Times New Roman" w:cs="Times New Roman"/>
          <w:sz w:val="25"/>
          <w:szCs w:val="25"/>
          <w:lang w:val="x-none" w:eastAsia="x-none"/>
        </w:rPr>
        <w:t>уководител</w:t>
      </w:r>
      <w:r w:rsidRPr="0073739C">
        <w:rPr>
          <w:rFonts w:ascii="Times New Roman" w:eastAsia="Times New Roman" w:hAnsi="Times New Roman" w:cs="Times New Roman"/>
          <w:sz w:val="25"/>
          <w:szCs w:val="25"/>
          <w:lang w:eastAsia="x-none"/>
        </w:rPr>
        <w:t>ь</w:t>
      </w:r>
      <w:proofErr w:type="spellEnd"/>
      <w:r w:rsidRPr="0073739C">
        <w:rPr>
          <w:rFonts w:ascii="Times New Roman" w:eastAsia="Times New Roman" w:hAnsi="Times New Roman" w:cs="Times New Roman"/>
          <w:sz w:val="25"/>
          <w:szCs w:val="25"/>
          <w:lang w:val="x-none" w:eastAsia="x-none"/>
        </w:rPr>
        <w:t xml:space="preserve"> администрации</w:t>
      </w:r>
    </w:p>
    <w:p w14:paraId="3EB8DF0B" w14:textId="77777777" w:rsidR="0073739C" w:rsidRPr="0073739C" w:rsidRDefault="0073739C" w:rsidP="0073739C">
      <w:pPr>
        <w:spacing w:after="0" w:line="240" w:lineRule="auto"/>
        <w:jc w:val="both"/>
        <w:rPr>
          <w:rFonts w:ascii="Times New Roman" w:eastAsia="Times New Roman" w:hAnsi="Times New Roman" w:cs="Times New Roman"/>
          <w:sz w:val="25"/>
          <w:szCs w:val="25"/>
          <w:lang w:eastAsia="x-none"/>
        </w:rPr>
      </w:pPr>
      <w:r w:rsidRPr="0073739C">
        <w:rPr>
          <w:rFonts w:ascii="Times New Roman" w:eastAsia="Times New Roman" w:hAnsi="Times New Roman" w:cs="Times New Roman"/>
          <w:sz w:val="25"/>
          <w:szCs w:val="25"/>
          <w:lang w:val="x-none" w:eastAsia="x-none"/>
        </w:rPr>
        <w:t xml:space="preserve">муниципального района                                                                          </w:t>
      </w:r>
      <w:r w:rsidRPr="0073739C">
        <w:rPr>
          <w:rFonts w:ascii="Times New Roman" w:eastAsia="Times New Roman" w:hAnsi="Times New Roman" w:cs="Times New Roman"/>
          <w:sz w:val="25"/>
          <w:szCs w:val="25"/>
          <w:lang w:eastAsia="x-none"/>
        </w:rPr>
        <w:t xml:space="preserve">      Л.Ю. Доронина</w:t>
      </w:r>
    </w:p>
    <w:p w14:paraId="555177D2" w14:textId="77777777" w:rsidR="0073739C" w:rsidRPr="0073739C" w:rsidRDefault="0073739C" w:rsidP="0073739C">
      <w:pPr>
        <w:spacing w:after="0" w:line="240" w:lineRule="auto"/>
        <w:jc w:val="both"/>
        <w:rPr>
          <w:rFonts w:ascii="Times New Roman" w:eastAsia="Times New Roman" w:hAnsi="Times New Roman" w:cs="Times New Roman"/>
          <w:sz w:val="24"/>
          <w:szCs w:val="24"/>
          <w:lang w:eastAsia="x-none"/>
        </w:rPr>
      </w:pPr>
    </w:p>
    <w:p w14:paraId="316E906D" w14:textId="77777777" w:rsidR="0073739C" w:rsidRPr="0073739C" w:rsidRDefault="0073739C" w:rsidP="0073739C">
      <w:pPr>
        <w:spacing w:after="0" w:line="240" w:lineRule="auto"/>
        <w:jc w:val="both"/>
        <w:rPr>
          <w:rFonts w:ascii="Times New Roman" w:eastAsia="Times New Roman" w:hAnsi="Times New Roman" w:cs="Times New Roman"/>
          <w:sz w:val="24"/>
          <w:szCs w:val="24"/>
          <w:lang w:eastAsia="x-none"/>
        </w:rPr>
      </w:pPr>
    </w:p>
    <w:p w14:paraId="79A776F7" w14:textId="77777777" w:rsidR="0073739C" w:rsidRPr="0073739C" w:rsidRDefault="0073739C" w:rsidP="002008E5">
      <w:pPr>
        <w:widowControl w:val="0"/>
        <w:numPr>
          <w:ilvl w:val="0"/>
          <w:numId w:val="1"/>
        </w:numPr>
        <w:suppressAutoHyphens/>
        <w:spacing w:after="0" w:line="240" w:lineRule="auto"/>
        <w:ind w:left="0" w:firstLine="0"/>
        <w:jc w:val="center"/>
        <w:rPr>
          <w:rFonts w:ascii="Times New Roman" w:eastAsia="Lucida Sans Unicode" w:hAnsi="Times New Roman" w:cs="Times New Roman"/>
          <w:sz w:val="2"/>
          <w:szCs w:val="2"/>
          <w:u w:val="single"/>
          <w:lang w:eastAsia="ar-SA"/>
        </w:rPr>
      </w:pPr>
      <w:r>
        <w:rPr>
          <w:rFonts w:ascii="Times New Roman" w:eastAsia="Lucida Sans Unicode" w:hAnsi="Times New Roman" w:cs="Times New Roman"/>
          <w:noProof/>
          <w:sz w:val="24"/>
          <w:szCs w:val="24"/>
        </w:rPr>
        <w:drawing>
          <wp:anchor distT="0" distB="0" distL="6401435" distR="6401435" simplePos="0" relativeHeight="251662336" behindDoc="0" locked="0" layoutInCell="1" allowOverlap="1" wp14:anchorId="692AF178" wp14:editId="2F7E6BCD">
            <wp:simplePos x="0" y="0"/>
            <wp:positionH relativeFrom="margin">
              <wp:posOffset>2602865</wp:posOffset>
            </wp:positionH>
            <wp:positionV relativeFrom="paragraph">
              <wp:posOffset>-220980</wp:posOffset>
            </wp:positionV>
            <wp:extent cx="791845" cy="914400"/>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914400"/>
                    </a:xfrm>
                    <a:prstGeom prst="rect">
                      <a:avLst/>
                    </a:prstGeom>
                    <a:noFill/>
                  </pic:spPr>
                </pic:pic>
              </a:graphicData>
            </a:graphic>
            <wp14:sizeRelH relativeFrom="page">
              <wp14:pctWidth>0</wp14:pctWidth>
            </wp14:sizeRelH>
            <wp14:sizeRelV relativeFrom="page">
              <wp14:pctHeight>0</wp14:pctHeight>
            </wp14:sizeRelV>
          </wp:anchor>
        </w:drawing>
      </w:r>
      <w:r w:rsidRPr="0073739C">
        <w:rPr>
          <w:rFonts w:ascii="Times New Roman" w:eastAsia="Lucida Sans Unicode" w:hAnsi="Times New Roman" w:cs="Times New Roman"/>
          <w:b/>
          <w:sz w:val="24"/>
          <w:szCs w:val="24"/>
          <w:lang w:eastAsia="ar-SA"/>
        </w:rPr>
        <w:t xml:space="preserve">ПОСТАНОВЛЕНИЕ </w:t>
      </w:r>
    </w:p>
    <w:p w14:paraId="288BEBFA" w14:textId="77777777" w:rsidR="0073739C" w:rsidRPr="0073739C" w:rsidRDefault="0073739C" w:rsidP="0073739C">
      <w:pPr>
        <w:widowControl w:val="0"/>
        <w:suppressAutoHyphens/>
        <w:spacing w:after="0" w:line="240" w:lineRule="auto"/>
        <w:jc w:val="center"/>
        <w:rPr>
          <w:rFonts w:ascii="Times New Roman" w:eastAsia="Lucida Sans Unicode" w:hAnsi="Times New Roman" w:cs="Times New Roman"/>
          <w:b/>
          <w:sz w:val="24"/>
          <w:szCs w:val="24"/>
          <w:lang w:eastAsia="ar-SA"/>
        </w:rPr>
      </w:pPr>
      <w:r w:rsidRPr="0073739C">
        <w:rPr>
          <w:rFonts w:ascii="Times New Roman" w:eastAsia="Lucida Sans Unicode" w:hAnsi="Times New Roman" w:cs="Times New Roman"/>
          <w:b/>
          <w:sz w:val="24"/>
          <w:szCs w:val="24"/>
          <w:lang w:eastAsia="ar-SA"/>
        </w:rPr>
        <w:t>администрации муниципального образования</w:t>
      </w:r>
    </w:p>
    <w:p w14:paraId="1AE88E3E" w14:textId="77777777" w:rsidR="0073739C" w:rsidRPr="0073739C" w:rsidRDefault="0073739C" w:rsidP="0073739C">
      <w:pPr>
        <w:widowControl w:val="0"/>
        <w:suppressAutoHyphens/>
        <w:spacing w:after="0" w:line="240" w:lineRule="auto"/>
        <w:jc w:val="center"/>
        <w:rPr>
          <w:rFonts w:ascii="Times New Roman" w:eastAsia="Lucida Sans Unicode" w:hAnsi="Times New Roman" w:cs="Times New Roman"/>
          <w:b/>
          <w:sz w:val="24"/>
          <w:szCs w:val="24"/>
          <w:lang w:eastAsia="ar-SA"/>
        </w:rPr>
      </w:pPr>
      <w:r w:rsidRPr="0073739C">
        <w:rPr>
          <w:rFonts w:ascii="Times New Roman" w:eastAsia="Lucida Sans Unicode" w:hAnsi="Times New Roman" w:cs="Times New Roman"/>
          <w:b/>
          <w:sz w:val="24"/>
          <w:szCs w:val="24"/>
          <w:lang w:eastAsia="ar-SA"/>
        </w:rPr>
        <w:t xml:space="preserve"> муниципального района  «Сыктывдинский»</w:t>
      </w:r>
    </w:p>
    <w:p w14:paraId="66A5B1BE" w14:textId="77777777" w:rsidR="0073739C" w:rsidRPr="0073739C" w:rsidRDefault="00065BD9" w:rsidP="0073739C">
      <w:pPr>
        <w:widowControl w:val="0"/>
        <w:suppressAutoHyphens/>
        <w:spacing w:after="0" w:line="240" w:lineRule="auto"/>
        <w:jc w:val="center"/>
        <w:rPr>
          <w:rFonts w:ascii="Times New Roman" w:eastAsia="Lucida Sans Unicode" w:hAnsi="Times New Roman" w:cs="Times New Roman"/>
          <w:b/>
          <w:sz w:val="8"/>
          <w:szCs w:val="8"/>
          <w:u w:val="single"/>
          <w:lang w:eastAsia="ar-SA"/>
        </w:rPr>
      </w:pPr>
      <w:r>
        <w:rPr>
          <w:rFonts w:ascii="Times New Roman" w:eastAsia="Lucida Sans Unicode" w:hAnsi="Times New Roman" w:cs="Times New Roman"/>
          <w:noProof/>
          <w:sz w:val="24"/>
          <w:szCs w:val="24"/>
        </w:rPr>
        <w:pict w14:anchorId="1FFA5DD5">
          <v:line id="_x0000_s1057" style="position:absolute;left:0;text-align:left;z-index:251663360" from="-25.6pt,3.75pt" to="498pt,3.75pt"/>
        </w:pict>
      </w:r>
    </w:p>
    <w:p w14:paraId="7DA0C253" w14:textId="77777777" w:rsidR="0073739C" w:rsidRPr="0073739C" w:rsidRDefault="0073739C" w:rsidP="0073739C">
      <w:pPr>
        <w:widowControl w:val="0"/>
        <w:suppressAutoHyphens/>
        <w:spacing w:after="0" w:line="240" w:lineRule="auto"/>
        <w:jc w:val="center"/>
        <w:rPr>
          <w:rFonts w:ascii="Times New Roman" w:eastAsia="Lucida Sans Unicode" w:hAnsi="Times New Roman" w:cs="Times New Roman"/>
          <w:b/>
          <w:sz w:val="24"/>
          <w:szCs w:val="24"/>
          <w:lang w:eastAsia="ar-SA"/>
        </w:rPr>
      </w:pPr>
      <w:r w:rsidRPr="0073739C">
        <w:rPr>
          <w:rFonts w:ascii="Times New Roman" w:eastAsia="Lucida Sans Unicode" w:hAnsi="Times New Roman" w:cs="Times New Roman"/>
          <w:b/>
          <w:sz w:val="24"/>
          <w:szCs w:val="24"/>
          <w:lang w:eastAsia="ar-SA"/>
        </w:rPr>
        <w:t>«</w:t>
      </w:r>
      <w:proofErr w:type="spellStart"/>
      <w:r w:rsidRPr="0073739C">
        <w:rPr>
          <w:rFonts w:ascii="Times New Roman" w:eastAsia="Lucida Sans Unicode" w:hAnsi="Times New Roman" w:cs="Times New Roman"/>
          <w:b/>
          <w:sz w:val="24"/>
          <w:szCs w:val="24"/>
          <w:lang w:eastAsia="ar-SA"/>
        </w:rPr>
        <w:t>Сыктывд</w:t>
      </w:r>
      <w:r w:rsidRPr="0073739C">
        <w:rPr>
          <w:rFonts w:ascii="Times New Roman" w:eastAsia="Lucida Sans Unicode" w:hAnsi="Times New Roman" w:cs="Times New Roman"/>
          <w:b/>
          <w:sz w:val="24"/>
          <w:szCs w:val="24"/>
          <w:lang w:val="en-US" w:eastAsia="ar-SA"/>
        </w:rPr>
        <w:t>i</w:t>
      </w:r>
      <w:proofErr w:type="spellEnd"/>
      <w:r w:rsidRPr="0073739C">
        <w:rPr>
          <w:rFonts w:ascii="Times New Roman" w:eastAsia="Lucida Sans Unicode" w:hAnsi="Times New Roman" w:cs="Times New Roman"/>
          <w:b/>
          <w:sz w:val="24"/>
          <w:szCs w:val="24"/>
          <w:lang w:eastAsia="ar-SA"/>
        </w:rPr>
        <w:t xml:space="preserve">н» </w:t>
      </w:r>
      <w:proofErr w:type="spellStart"/>
      <w:r w:rsidRPr="0073739C">
        <w:rPr>
          <w:rFonts w:ascii="Times New Roman" w:eastAsia="Lucida Sans Unicode" w:hAnsi="Times New Roman" w:cs="Times New Roman"/>
          <w:b/>
          <w:sz w:val="24"/>
          <w:szCs w:val="24"/>
          <w:lang w:eastAsia="ar-SA"/>
        </w:rPr>
        <w:t>муниципальнöй</w:t>
      </w:r>
      <w:proofErr w:type="spellEnd"/>
      <w:r w:rsidRPr="0073739C">
        <w:rPr>
          <w:rFonts w:ascii="Times New Roman" w:eastAsia="Lucida Sans Unicode" w:hAnsi="Times New Roman" w:cs="Times New Roman"/>
          <w:b/>
          <w:sz w:val="24"/>
          <w:szCs w:val="24"/>
          <w:lang w:eastAsia="ar-SA"/>
        </w:rPr>
        <w:t xml:space="preserve"> </w:t>
      </w:r>
      <w:proofErr w:type="spellStart"/>
      <w:r w:rsidRPr="0073739C">
        <w:rPr>
          <w:rFonts w:ascii="Times New Roman" w:eastAsia="Lucida Sans Unicode" w:hAnsi="Times New Roman" w:cs="Times New Roman"/>
          <w:b/>
          <w:sz w:val="24"/>
          <w:szCs w:val="24"/>
          <w:lang w:eastAsia="ar-SA"/>
        </w:rPr>
        <w:t>районын</w:t>
      </w:r>
      <w:proofErr w:type="spellEnd"/>
      <w:r w:rsidRPr="0073739C">
        <w:rPr>
          <w:rFonts w:ascii="Times New Roman" w:eastAsia="Lucida Sans Unicode" w:hAnsi="Times New Roman" w:cs="Times New Roman"/>
          <w:b/>
          <w:sz w:val="24"/>
          <w:szCs w:val="24"/>
          <w:lang w:eastAsia="ar-SA"/>
        </w:rPr>
        <w:t xml:space="preserve"> </w:t>
      </w:r>
    </w:p>
    <w:p w14:paraId="1B4BF778" w14:textId="77777777" w:rsidR="0073739C" w:rsidRPr="0073739C" w:rsidRDefault="0073739C" w:rsidP="0073739C">
      <w:pPr>
        <w:widowControl w:val="0"/>
        <w:suppressAutoHyphens/>
        <w:spacing w:after="0" w:line="240" w:lineRule="auto"/>
        <w:jc w:val="center"/>
        <w:rPr>
          <w:rFonts w:ascii="Times New Roman" w:eastAsia="Lucida Sans Unicode" w:hAnsi="Times New Roman" w:cs="Times New Roman"/>
          <w:b/>
          <w:sz w:val="24"/>
          <w:szCs w:val="24"/>
          <w:lang w:eastAsia="ar-SA"/>
        </w:rPr>
      </w:pPr>
      <w:proofErr w:type="spellStart"/>
      <w:r w:rsidRPr="0073739C">
        <w:rPr>
          <w:rFonts w:ascii="Times New Roman" w:eastAsia="Lucida Sans Unicode" w:hAnsi="Times New Roman" w:cs="Times New Roman"/>
          <w:b/>
          <w:sz w:val="24"/>
          <w:szCs w:val="24"/>
          <w:lang w:eastAsia="ar-SA"/>
        </w:rPr>
        <w:t>муниципальнöй</w:t>
      </w:r>
      <w:proofErr w:type="spellEnd"/>
      <w:r w:rsidRPr="0073739C">
        <w:rPr>
          <w:rFonts w:ascii="Times New Roman" w:eastAsia="Lucida Sans Unicode" w:hAnsi="Times New Roman" w:cs="Times New Roman"/>
          <w:b/>
          <w:sz w:val="24"/>
          <w:szCs w:val="24"/>
          <w:lang w:eastAsia="ar-SA"/>
        </w:rPr>
        <w:t xml:space="preserve"> </w:t>
      </w:r>
      <w:proofErr w:type="spellStart"/>
      <w:r w:rsidRPr="0073739C">
        <w:rPr>
          <w:rFonts w:ascii="Times New Roman" w:eastAsia="Lucida Sans Unicode" w:hAnsi="Times New Roman" w:cs="Times New Roman"/>
          <w:b/>
          <w:sz w:val="24"/>
          <w:szCs w:val="24"/>
          <w:lang w:eastAsia="ar-SA"/>
        </w:rPr>
        <w:t>юкöнса</w:t>
      </w:r>
      <w:proofErr w:type="spellEnd"/>
      <w:r w:rsidRPr="0073739C">
        <w:rPr>
          <w:rFonts w:ascii="Times New Roman" w:eastAsia="Lucida Sans Unicode" w:hAnsi="Times New Roman" w:cs="Times New Roman"/>
          <w:b/>
          <w:sz w:val="24"/>
          <w:szCs w:val="24"/>
          <w:lang w:eastAsia="ar-SA"/>
        </w:rPr>
        <w:t xml:space="preserve"> </w:t>
      </w:r>
      <w:proofErr w:type="spellStart"/>
      <w:r w:rsidRPr="0073739C">
        <w:rPr>
          <w:rFonts w:ascii="Times New Roman" w:eastAsia="Lucida Sans Unicode" w:hAnsi="Times New Roman" w:cs="Times New Roman"/>
          <w:b/>
          <w:sz w:val="24"/>
          <w:szCs w:val="24"/>
          <w:lang w:eastAsia="ar-SA"/>
        </w:rPr>
        <w:t>администрациялöн</w:t>
      </w:r>
      <w:proofErr w:type="spellEnd"/>
      <w:r w:rsidRPr="0073739C">
        <w:rPr>
          <w:rFonts w:ascii="Times New Roman" w:eastAsia="Lucida Sans Unicode" w:hAnsi="Times New Roman" w:cs="Times New Roman"/>
          <w:b/>
          <w:sz w:val="24"/>
          <w:szCs w:val="24"/>
          <w:lang w:eastAsia="ar-SA"/>
        </w:rPr>
        <w:t xml:space="preserve">  </w:t>
      </w:r>
    </w:p>
    <w:p w14:paraId="4C61803F" w14:textId="77777777" w:rsidR="0073739C" w:rsidRPr="0073739C" w:rsidRDefault="0073739C" w:rsidP="0073739C">
      <w:pPr>
        <w:widowControl w:val="0"/>
        <w:suppressAutoHyphens/>
        <w:spacing w:after="0" w:line="240" w:lineRule="auto"/>
        <w:jc w:val="center"/>
        <w:rPr>
          <w:rFonts w:ascii="Times New Roman" w:eastAsia="Lucida Sans Unicode" w:hAnsi="Times New Roman" w:cs="Times New Roman"/>
          <w:b/>
          <w:sz w:val="24"/>
          <w:szCs w:val="24"/>
          <w:lang w:val="en-US" w:eastAsia="ar-SA"/>
        </w:rPr>
      </w:pPr>
      <w:proofErr w:type="spellStart"/>
      <w:r w:rsidRPr="0073739C">
        <w:rPr>
          <w:rFonts w:ascii="Times New Roman" w:eastAsia="Lucida Sans Unicode" w:hAnsi="Times New Roman" w:cs="Times New Roman"/>
          <w:b/>
          <w:sz w:val="24"/>
          <w:szCs w:val="24"/>
          <w:lang w:eastAsia="ar-SA"/>
        </w:rPr>
        <w:t>ШУ</w:t>
      </w:r>
      <w:r w:rsidRPr="0073739C">
        <w:rPr>
          <w:rFonts w:ascii="Times New Roman" w:eastAsia="Lucida Sans Unicode" w:hAnsi="Times New Roman" w:cs="Times New Roman"/>
          <w:sz w:val="36"/>
          <w:szCs w:val="36"/>
          <w:lang w:eastAsia="ar-SA"/>
        </w:rPr>
        <w:t>ö</w:t>
      </w:r>
      <w:r w:rsidRPr="0073739C">
        <w:rPr>
          <w:rFonts w:ascii="Times New Roman" w:eastAsia="Lucida Sans Unicode" w:hAnsi="Times New Roman" w:cs="Times New Roman"/>
          <w:b/>
          <w:sz w:val="24"/>
          <w:szCs w:val="24"/>
          <w:lang w:eastAsia="ar-SA"/>
        </w:rPr>
        <w:t>М</w:t>
      </w:r>
      <w:proofErr w:type="spellEnd"/>
    </w:p>
    <w:p w14:paraId="5381DFEE" w14:textId="77777777" w:rsidR="0073739C" w:rsidRPr="0073739C" w:rsidRDefault="0073739C" w:rsidP="0073739C">
      <w:pPr>
        <w:widowControl w:val="0"/>
        <w:suppressAutoHyphens/>
        <w:spacing w:after="0" w:line="240" w:lineRule="auto"/>
        <w:jc w:val="center"/>
        <w:rPr>
          <w:rFonts w:ascii="Times New Roman" w:eastAsia="Lucida Sans Unicode" w:hAnsi="Times New Roman" w:cs="Times New Roman"/>
          <w:b/>
          <w:sz w:val="24"/>
          <w:szCs w:val="24"/>
          <w:lang w:val="en-US" w:eastAsia="ar-SA"/>
        </w:rPr>
      </w:pPr>
    </w:p>
    <w:p w14:paraId="38788EA5" w14:textId="77777777" w:rsidR="0073739C" w:rsidRPr="0073739C" w:rsidRDefault="0073739C" w:rsidP="0073739C">
      <w:pPr>
        <w:widowControl w:val="0"/>
        <w:suppressAutoHyphens/>
        <w:spacing w:after="0" w:line="240" w:lineRule="auto"/>
        <w:jc w:val="center"/>
        <w:rPr>
          <w:rFonts w:ascii="Times New Roman" w:eastAsia="Lucida Sans Unicode" w:hAnsi="Times New Roman" w:cs="Times New Roman"/>
          <w:b/>
          <w:sz w:val="24"/>
          <w:szCs w:val="24"/>
          <w:lang w:eastAsia="ar-SA"/>
        </w:rPr>
      </w:pPr>
    </w:p>
    <w:p w14:paraId="040519F9" w14:textId="77777777" w:rsidR="0073739C" w:rsidRPr="0073739C" w:rsidRDefault="0073739C" w:rsidP="0073739C">
      <w:pPr>
        <w:widowControl w:val="0"/>
        <w:suppressAutoHyphens/>
        <w:spacing w:after="0" w:line="240" w:lineRule="auto"/>
        <w:jc w:val="both"/>
        <w:rPr>
          <w:rFonts w:ascii="Times New Roman" w:eastAsia="Lucida Sans Unicode" w:hAnsi="Times New Roman" w:cs="Times New Roman"/>
          <w:b/>
          <w:sz w:val="24"/>
          <w:szCs w:val="24"/>
          <w:lang w:eastAsia="ar-SA"/>
        </w:rPr>
      </w:pPr>
      <w:r w:rsidRPr="0073739C">
        <w:rPr>
          <w:rFonts w:ascii="Times New Roman" w:eastAsia="Lucida Sans Unicode" w:hAnsi="Times New Roman" w:cs="Times New Roman"/>
          <w:sz w:val="24"/>
          <w:szCs w:val="24"/>
          <w:lang w:eastAsia="ar-SA"/>
        </w:rPr>
        <w:t>от 9 января 2020 года                                                                                                             № 1/9</w:t>
      </w:r>
    </w:p>
    <w:p w14:paraId="52C22A9D" w14:textId="77777777" w:rsidR="0073739C" w:rsidRPr="0073739C" w:rsidRDefault="0073739C" w:rsidP="0073739C">
      <w:pPr>
        <w:widowControl w:val="0"/>
        <w:suppressAutoHyphens/>
        <w:spacing w:after="0" w:line="240" w:lineRule="auto"/>
        <w:jc w:val="center"/>
        <w:rPr>
          <w:rFonts w:ascii="Times New Roman" w:eastAsia="Lucida Sans Unicode" w:hAnsi="Times New Roman" w:cs="Times New Roman"/>
          <w:b/>
          <w:bCs/>
          <w:sz w:val="23"/>
          <w:szCs w:val="23"/>
          <w:lang w:eastAsia="ar-SA"/>
        </w:rPr>
      </w:pPr>
    </w:p>
    <w:p w14:paraId="7DE9BBF9" w14:textId="77777777" w:rsidR="0073739C" w:rsidRPr="0073739C" w:rsidRDefault="0073739C" w:rsidP="0073739C">
      <w:pPr>
        <w:widowControl w:val="0"/>
        <w:suppressAutoHyphens/>
        <w:spacing w:after="0" w:line="240" w:lineRule="auto"/>
        <w:jc w:val="center"/>
        <w:rPr>
          <w:rFonts w:ascii="Times New Roman" w:eastAsia="Lucida Sans Unicode" w:hAnsi="Times New Roman" w:cs="Times New Roman"/>
          <w:b/>
          <w:bCs/>
          <w:sz w:val="23"/>
          <w:szCs w:val="23"/>
          <w:lang w:eastAsia="ar-SA"/>
        </w:rPr>
      </w:pPr>
    </w:p>
    <w:tbl>
      <w:tblPr>
        <w:tblW w:w="0" w:type="auto"/>
        <w:tblLayout w:type="fixed"/>
        <w:tblLook w:val="0000" w:firstRow="0" w:lastRow="0" w:firstColumn="0" w:lastColumn="0" w:noHBand="0" w:noVBand="0"/>
      </w:tblPr>
      <w:tblGrid>
        <w:gridCol w:w="5352"/>
      </w:tblGrid>
      <w:tr w:rsidR="0073739C" w:rsidRPr="0073739C" w14:paraId="62C96032" w14:textId="77777777" w:rsidTr="004B64DB">
        <w:trPr>
          <w:trHeight w:val="591"/>
        </w:trPr>
        <w:tc>
          <w:tcPr>
            <w:tcW w:w="5352" w:type="dxa"/>
          </w:tcPr>
          <w:p w14:paraId="0ADD31BA" w14:textId="77777777" w:rsidR="0073739C" w:rsidRPr="0073739C" w:rsidRDefault="0073739C" w:rsidP="0073739C">
            <w:pPr>
              <w:widowControl w:val="0"/>
              <w:suppressAutoHyphens/>
              <w:snapToGrid w:val="0"/>
              <w:spacing w:after="0" w:line="240" w:lineRule="auto"/>
              <w:jc w:val="both"/>
              <w:rPr>
                <w:rFonts w:ascii="Times New Roman" w:eastAsia="Lucida Sans Unicode" w:hAnsi="Times New Roman" w:cs="Times New Roman"/>
                <w:bCs/>
                <w:sz w:val="24"/>
                <w:szCs w:val="24"/>
                <w:lang w:eastAsia="ar-SA"/>
              </w:rPr>
            </w:pPr>
            <w:r w:rsidRPr="0073739C">
              <w:rPr>
                <w:rFonts w:ascii="Times New Roman" w:eastAsia="Lucida Sans Unicode" w:hAnsi="Times New Roman" w:cs="Times New Roman"/>
                <w:bCs/>
                <w:sz w:val="24"/>
                <w:szCs w:val="24"/>
                <w:lang w:eastAsia="ar-SA"/>
              </w:rPr>
              <w:t xml:space="preserve">О внесении изменений в постановление администрации муниципального образования муниципального района «Сыктывдинский» от 28 апреля 2015 года № 4/708 «О размере платы за содержание детей в муниципальных образовательных учреждениях, реализующих образовательную программу дошкольного образования </w:t>
            </w:r>
          </w:p>
        </w:tc>
      </w:tr>
    </w:tbl>
    <w:p w14:paraId="627C3DC5" w14:textId="77777777" w:rsidR="0073739C" w:rsidRPr="0073739C" w:rsidRDefault="0073739C" w:rsidP="0073739C">
      <w:pPr>
        <w:widowControl w:val="0"/>
        <w:suppressAutoHyphens/>
        <w:spacing w:after="0" w:line="240" w:lineRule="auto"/>
        <w:jc w:val="both"/>
        <w:rPr>
          <w:rFonts w:ascii="Times New Roman" w:eastAsia="Lucida Sans Unicode" w:hAnsi="Times New Roman" w:cs="Times New Roman"/>
          <w:sz w:val="24"/>
          <w:szCs w:val="24"/>
          <w:lang w:eastAsia="ar-SA"/>
        </w:rPr>
      </w:pPr>
      <w:r w:rsidRPr="0073739C">
        <w:rPr>
          <w:rFonts w:ascii="Times New Roman" w:eastAsia="Lucida Sans Unicode" w:hAnsi="Times New Roman" w:cs="Times New Roman"/>
          <w:sz w:val="24"/>
          <w:szCs w:val="24"/>
          <w:lang w:eastAsia="ar-SA"/>
        </w:rPr>
        <w:t xml:space="preserve">     </w:t>
      </w:r>
    </w:p>
    <w:p w14:paraId="535AA614" w14:textId="77777777" w:rsidR="0073739C" w:rsidRPr="0073739C" w:rsidRDefault="0073739C" w:rsidP="0073739C">
      <w:pPr>
        <w:widowControl w:val="0"/>
        <w:suppressAutoHyphens/>
        <w:spacing w:after="0" w:line="240" w:lineRule="auto"/>
        <w:ind w:firstLine="567"/>
        <w:jc w:val="both"/>
        <w:rPr>
          <w:rFonts w:ascii="Times New Roman" w:eastAsia="Lucida Sans Unicode" w:hAnsi="Times New Roman" w:cs="Arial"/>
          <w:sz w:val="24"/>
          <w:szCs w:val="24"/>
          <w:lang w:eastAsia="ar-SA"/>
        </w:rPr>
      </w:pPr>
      <w:r w:rsidRPr="0073739C">
        <w:rPr>
          <w:rFonts w:ascii="Times New Roman" w:eastAsia="Lucida Sans Unicode" w:hAnsi="Times New Roman" w:cs="Times New Roman"/>
          <w:sz w:val="24"/>
          <w:szCs w:val="24"/>
          <w:lang w:eastAsia="ar-SA"/>
        </w:rPr>
        <w:t>Руководствуясь частью 2 статьи  53 Федерального закона от 06 октября 2003 года № 131-ФЗ «Об общих принципах организации местного самоуправления в  Российской Федерации», частями 1-4 статьи 65, п.7 статьи 79 Федерального закона от 29 декабря 2012 года № 273-ФЗ «Об образовании в Российской Федерации», в связи с разделением функций по предоставлению бесплатного и общедоступного дошкольного образования и осуществлением присмотра и ухода за детьми в муниципальных образовательных учреждениях муниципального района «Сыктывдинский», администрация муниципального образования муниципального района «Сыктывдинский»</w:t>
      </w:r>
      <w:r w:rsidRPr="0073739C">
        <w:rPr>
          <w:rFonts w:ascii="Times New Roman" w:eastAsia="Lucida Sans Unicode" w:hAnsi="Times New Roman" w:cs="Arial"/>
          <w:sz w:val="24"/>
          <w:szCs w:val="24"/>
          <w:lang w:eastAsia="ar-SA"/>
        </w:rPr>
        <w:t xml:space="preserve"> </w:t>
      </w:r>
    </w:p>
    <w:p w14:paraId="57A21C3D" w14:textId="77777777" w:rsidR="0073739C" w:rsidRPr="0073739C" w:rsidRDefault="0073739C" w:rsidP="0073739C">
      <w:pPr>
        <w:widowControl w:val="0"/>
        <w:suppressAutoHyphens/>
        <w:spacing w:after="0" w:line="240" w:lineRule="auto"/>
        <w:jc w:val="both"/>
        <w:rPr>
          <w:rFonts w:ascii="Times New Roman" w:eastAsia="Lucida Sans Unicode" w:hAnsi="Times New Roman" w:cs="Times New Roman"/>
          <w:sz w:val="24"/>
          <w:szCs w:val="24"/>
          <w:lang w:eastAsia="ar-SA"/>
        </w:rPr>
      </w:pPr>
    </w:p>
    <w:p w14:paraId="01223B3D" w14:textId="77777777" w:rsidR="0073739C" w:rsidRPr="0073739C" w:rsidRDefault="0073739C" w:rsidP="0073739C">
      <w:pPr>
        <w:widowControl w:val="0"/>
        <w:suppressAutoHyphens/>
        <w:spacing w:after="0" w:line="240" w:lineRule="auto"/>
        <w:jc w:val="both"/>
        <w:rPr>
          <w:rFonts w:ascii="Times New Roman" w:eastAsia="Lucida Sans Unicode" w:hAnsi="Times New Roman" w:cs="Times New Roman"/>
          <w:b/>
          <w:sz w:val="24"/>
          <w:szCs w:val="24"/>
          <w:lang w:eastAsia="ar-SA"/>
        </w:rPr>
      </w:pPr>
      <w:r w:rsidRPr="0073739C">
        <w:rPr>
          <w:rFonts w:ascii="Times New Roman" w:eastAsia="Lucida Sans Unicode" w:hAnsi="Times New Roman" w:cs="Times New Roman"/>
          <w:b/>
          <w:sz w:val="24"/>
          <w:szCs w:val="24"/>
          <w:lang w:eastAsia="ar-SA"/>
        </w:rPr>
        <w:t>ПОСТАНОВЛЯЕТ:</w:t>
      </w:r>
    </w:p>
    <w:p w14:paraId="194735EE" w14:textId="77777777" w:rsidR="0073739C" w:rsidRPr="0073739C" w:rsidRDefault="0073739C" w:rsidP="0073739C">
      <w:pPr>
        <w:widowControl w:val="0"/>
        <w:suppressAutoHyphens/>
        <w:spacing w:after="0" w:line="240" w:lineRule="auto"/>
        <w:jc w:val="both"/>
        <w:rPr>
          <w:rFonts w:ascii="Times New Roman" w:eastAsia="Lucida Sans Unicode" w:hAnsi="Times New Roman" w:cs="Times New Roman"/>
          <w:b/>
          <w:sz w:val="24"/>
          <w:szCs w:val="24"/>
          <w:lang w:eastAsia="ar-SA"/>
        </w:rPr>
      </w:pPr>
    </w:p>
    <w:p w14:paraId="5BECA9BA" w14:textId="77777777" w:rsidR="0073739C" w:rsidRPr="0073739C" w:rsidRDefault="0073739C" w:rsidP="0073739C">
      <w:pPr>
        <w:widowControl w:val="0"/>
        <w:suppressAutoHyphens/>
        <w:spacing w:after="0" w:line="240" w:lineRule="auto"/>
        <w:ind w:firstLine="709"/>
        <w:jc w:val="both"/>
        <w:rPr>
          <w:rFonts w:ascii="Times New Roman" w:eastAsia="Lucida Sans Unicode" w:hAnsi="Times New Roman" w:cs="Times New Roman"/>
          <w:sz w:val="24"/>
          <w:szCs w:val="24"/>
          <w:lang w:eastAsia="ar-SA"/>
        </w:rPr>
      </w:pPr>
      <w:r w:rsidRPr="0073739C">
        <w:rPr>
          <w:rFonts w:ascii="Times New Roman" w:eastAsia="Lucida Sans Unicode" w:hAnsi="Times New Roman" w:cs="Times New Roman"/>
          <w:sz w:val="24"/>
          <w:szCs w:val="24"/>
          <w:lang w:eastAsia="ar-SA"/>
        </w:rPr>
        <w:t xml:space="preserve">1. Подпункт 1.2. пункта 1  постановления </w:t>
      </w:r>
      <w:r w:rsidRPr="0073739C">
        <w:rPr>
          <w:rFonts w:ascii="Times New Roman" w:eastAsia="Lucida Sans Unicode" w:hAnsi="Times New Roman" w:cs="Times New Roman"/>
          <w:bCs/>
          <w:sz w:val="24"/>
          <w:szCs w:val="24"/>
          <w:lang w:eastAsia="ar-SA"/>
        </w:rPr>
        <w:t>администрации муниципального образования муниципального района «Сыктывдинский» от 28 апреля 2015 года № 4/708 «О размере платы за содержание детей в муниципальных образовательных учреждениях, реализующих образовательную программу дошкольного образования</w:t>
      </w:r>
      <w:r w:rsidRPr="0073739C">
        <w:rPr>
          <w:rFonts w:ascii="Times New Roman" w:eastAsia="Lucida Sans Unicode" w:hAnsi="Times New Roman" w:cs="Times New Roman"/>
          <w:sz w:val="24"/>
          <w:szCs w:val="24"/>
          <w:lang w:eastAsia="ar-SA"/>
        </w:rPr>
        <w:t xml:space="preserve"> изложить в следующей редакции:</w:t>
      </w:r>
    </w:p>
    <w:p w14:paraId="213827BD" w14:textId="77777777" w:rsidR="0073739C" w:rsidRPr="0073739C" w:rsidRDefault="0073739C" w:rsidP="0073739C">
      <w:pPr>
        <w:widowControl w:val="0"/>
        <w:suppressAutoHyphens/>
        <w:spacing w:after="0" w:line="240" w:lineRule="auto"/>
        <w:ind w:firstLine="709"/>
        <w:jc w:val="both"/>
        <w:rPr>
          <w:rFonts w:ascii="Times New Roman" w:eastAsia="Lucida Sans Unicode" w:hAnsi="Times New Roman" w:cs="Times New Roman"/>
          <w:sz w:val="24"/>
          <w:szCs w:val="24"/>
          <w:lang w:eastAsia="ar-SA"/>
        </w:rPr>
      </w:pPr>
      <w:r w:rsidRPr="0073739C">
        <w:rPr>
          <w:rFonts w:ascii="Times New Roman" w:eastAsia="Lucida Sans Unicode" w:hAnsi="Times New Roman" w:cs="Times New Roman"/>
          <w:sz w:val="24"/>
          <w:szCs w:val="24"/>
          <w:lang w:eastAsia="ar-SA"/>
        </w:rPr>
        <w:t>«1.2. При режиме продленного дня (13-14 – часового пребывания), полного дня (10,5-12 – часового пребывания):</w:t>
      </w:r>
    </w:p>
    <w:p w14:paraId="025953AF" w14:textId="77777777" w:rsidR="0073739C" w:rsidRPr="0073739C" w:rsidRDefault="0073739C" w:rsidP="0073739C">
      <w:pPr>
        <w:widowControl w:val="0"/>
        <w:suppressAutoHyphens/>
        <w:spacing w:after="0" w:line="240" w:lineRule="auto"/>
        <w:rPr>
          <w:rFonts w:ascii="Times New Roman" w:eastAsia="Lucida Sans Unicode" w:hAnsi="Times New Roman" w:cs="Times New Roman"/>
          <w:sz w:val="24"/>
          <w:szCs w:val="24"/>
          <w:lang w:eastAsia="ar-SA"/>
        </w:rPr>
      </w:pPr>
      <w:r w:rsidRPr="0073739C">
        <w:rPr>
          <w:rFonts w:ascii="Times New Roman" w:eastAsia="Lucida Sans Unicode" w:hAnsi="Times New Roman" w:cs="Times New Roman"/>
          <w:sz w:val="24"/>
          <w:szCs w:val="24"/>
          <w:lang w:eastAsia="ar-SA"/>
        </w:rPr>
        <w:t xml:space="preserve">- по группам воспитанников раннего дошкольного возраста в размере – 143,06 </w:t>
      </w:r>
      <w:proofErr w:type="spellStart"/>
      <w:r w:rsidRPr="0073739C">
        <w:rPr>
          <w:rFonts w:ascii="Times New Roman" w:eastAsia="Lucida Sans Unicode" w:hAnsi="Times New Roman" w:cs="Times New Roman"/>
          <w:sz w:val="24"/>
          <w:szCs w:val="24"/>
          <w:lang w:eastAsia="ar-SA"/>
        </w:rPr>
        <w:t>руб</w:t>
      </w:r>
      <w:proofErr w:type="spellEnd"/>
      <w:r w:rsidRPr="0073739C">
        <w:rPr>
          <w:rFonts w:ascii="Times New Roman" w:eastAsia="Lucida Sans Unicode" w:hAnsi="Times New Roman" w:cs="Times New Roman"/>
          <w:sz w:val="24"/>
          <w:szCs w:val="24"/>
          <w:lang w:eastAsia="ar-SA"/>
        </w:rPr>
        <w:t>;</w:t>
      </w:r>
    </w:p>
    <w:p w14:paraId="37EC01C5" w14:textId="77777777" w:rsidR="0073739C" w:rsidRPr="0073739C" w:rsidRDefault="0073739C" w:rsidP="0073739C">
      <w:pPr>
        <w:widowControl w:val="0"/>
        <w:suppressAutoHyphens/>
        <w:spacing w:after="0" w:line="240" w:lineRule="auto"/>
        <w:jc w:val="both"/>
        <w:rPr>
          <w:rFonts w:ascii="Times New Roman" w:eastAsia="Lucida Sans Unicode" w:hAnsi="Times New Roman" w:cs="Times New Roman"/>
          <w:sz w:val="24"/>
          <w:szCs w:val="24"/>
          <w:lang w:eastAsia="ar-SA"/>
        </w:rPr>
      </w:pPr>
      <w:r w:rsidRPr="0073739C">
        <w:rPr>
          <w:rFonts w:ascii="Times New Roman" w:eastAsia="Lucida Sans Unicode" w:hAnsi="Times New Roman" w:cs="Times New Roman"/>
          <w:sz w:val="24"/>
          <w:szCs w:val="24"/>
          <w:lang w:eastAsia="ar-SA"/>
        </w:rPr>
        <w:t>- по группам воспитанников дошкольного возраста в размере – 174,51 руб.».</w:t>
      </w:r>
    </w:p>
    <w:p w14:paraId="740CA7F3" w14:textId="77777777" w:rsidR="0073739C" w:rsidRPr="0073739C" w:rsidRDefault="0073739C" w:rsidP="0073739C">
      <w:pPr>
        <w:widowControl w:val="0"/>
        <w:suppressAutoHyphens/>
        <w:spacing w:after="0" w:line="240" w:lineRule="auto"/>
        <w:ind w:firstLine="709"/>
        <w:jc w:val="both"/>
        <w:rPr>
          <w:rFonts w:ascii="Times New Roman" w:eastAsia="Lucida Sans Unicode" w:hAnsi="Times New Roman" w:cs="Times New Roman"/>
          <w:sz w:val="24"/>
          <w:szCs w:val="24"/>
          <w:lang w:eastAsia="ar-SA"/>
        </w:rPr>
      </w:pPr>
      <w:r w:rsidRPr="0073739C">
        <w:rPr>
          <w:rFonts w:ascii="Times New Roman" w:eastAsia="Lucida Sans Unicode" w:hAnsi="Times New Roman" w:cs="Times New Roman"/>
          <w:sz w:val="24"/>
          <w:szCs w:val="24"/>
          <w:lang w:eastAsia="ar-SA"/>
        </w:rPr>
        <w:t xml:space="preserve">2. Подпункт 1.3. пункта 1 постановления </w:t>
      </w:r>
      <w:r w:rsidRPr="0073739C">
        <w:rPr>
          <w:rFonts w:ascii="Times New Roman" w:eastAsia="Lucida Sans Unicode" w:hAnsi="Times New Roman" w:cs="Times New Roman"/>
          <w:bCs/>
          <w:sz w:val="24"/>
          <w:szCs w:val="24"/>
          <w:lang w:eastAsia="ar-SA"/>
        </w:rPr>
        <w:t>администрации муниципального образования муниципального района «Сыктывдинский» от 28 апреля 2015 года № 4/708 «О размере платы за содержание детей в муниципальных образовательных учреждениях, реализующих образовательную программу дошкольного образования</w:t>
      </w:r>
      <w:r w:rsidRPr="0073739C">
        <w:rPr>
          <w:rFonts w:ascii="Times New Roman" w:eastAsia="Lucida Sans Unicode" w:hAnsi="Times New Roman" w:cs="Times New Roman"/>
          <w:sz w:val="24"/>
          <w:szCs w:val="24"/>
          <w:lang w:eastAsia="ar-SA"/>
        </w:rPr>
        <w:t xml:space="preserve"> изложить в следующей редакции:</w:t>
      </w:r>
    </w:p>
    <w:p w14:paraId="24940DC4" w14:textId="77777777" w:rsidR="0073739C" w:rsidRPr="0073739C" w:rsidRDefault="0073739C" w:rsidP="0073739C">
      <w:pPr>
        <w:widowControl w:val="0"/>
        <w:suppressAutoHyphens/>
        <w:spacing w:after="0" w:line="240" w:lineRule="auto"/>
        <w:ind w:firstLine="709"/>
        <w:jc w:val="both"/>
        <w:rPr>
          <w:rFonts w:ascii="Times New Roman" w:eastAsia="Lucida Sans Unicode" w:hAnsi="Times New Roman" w:cs="Times New Roman"/>
          <w:sz w:val="24"/>
          <w:szCs w:val="24"/>
          <w:lang w:eastAsia="ar-SA"/>
        </w:rPr>
      </w:pPr>
      <w:r w:rsidRPr="0073739C">
        <w:rPr>
          <w:rFonts w:ascii="Times New Roman" w:eastAsia="Lucida Sans Unicode" w:hAnsi="Times New Roman" w:cs="Times New Roman"/>
          <w:sz w:val="24"/>
          <w:szCs w:val="24"/>
          <w:lang w:eastAsia="ar-SA"/>
        </w:rPr>
        <w:lastRenderedPageBreak/>
        <w:t>«1.3. При режиме круглосуточного пребывания (в санаторной группе по предупреждению развития туберкулезного заболевания, с начальными проявлениями туберкулезной инфекции):</w:t>
      </w:r>
    </w:p>
    <w:p w14:paraId="5EE0CEAD" w14:textId="77777777" w:rsidR="0073739C" w:rsidRPr="0073739C" w:rsidRDefault="0073739C" w:rsidP="0073739C">
      <w:pPr>
        <w:widowControl w:val="0"/>
        <w:suppressAutoHyphens/>
        <w:spacing w:after="0" w:line="240" w:lineRule="auto"/>
        <w:jc w:val="both"/>
        <w:rPr>
          <w:rFonts w:ascii="Times New Roman" w:eastAsia="Lucida Sans Unicode" w:hAnsi="Times New Roman" w:cs="Times New Roman"/>
          <w:sz w:val="24"/>
          <w:szCs w:val="24"/>
          <w:lang w:eastAsia="ar-SA"/>
        </w:rPr>
      </w:pPr>
      <w:r w:rsidRPr="0073739C">
        <w:rPr>
          <w:rFonts w:ascii="Times New Roman" w:eastAsia="Lucida Sans Unicode" w:hAnsi="Times New Roman" w:cs="Times New Roman"/>
          <w:sz w:val="24"/>
          <w:szCs w:val="24"/>
          <w:lang w:eastAsia="ar-SA"/>
        </w:rPr>
        <w:t>- по группам воспитанников дошкольного возраста в размере – 183,58 руб.».</w:t>
      </w:r>
    </w:p>
    <w:p w14:paraId="71659EB5" w14:textId="77777777" w:rsidR="0073739C" w:rsidRPr="0073739C" w:rsidRDefault="0073739C" w:rsidP="0073739C">
      <w:pPr>
        <w:widowControl w:val="0"/>
        <w:suppressAutoHyphens/>
        <w:spacing w:after="0" w:line="240" w:lineRule="auto"/>
        <w:ind w:firstLine="709"/>
        <w:jc w:val="both"/>
        <w:rPr>
          <w:rFonts w:ascii="Times New Roman" w:eastAsia="Lucida Sans Unicode" w:hAnsi="Times New Roman" w:cs="Times New Roman"/>
          <w:sz w:val="24"/>
          <w:szCs w:val="24"/>
          <w:lang w:eastAsia="ar-SA"/>
        </w:rPr>
      </w:pPr>
      <w:r w:rsidRPr="0073739C">
        <w:rPr>
          <w:rFonts w:ascii="Times New Roman" w:eastAsia="Lucida Sans Unicode" w:hAnsi="Times New Roman" w:cs="Times New Roman"/>
          <w:sz w:val="24"/>
          <w:szCs w:val="24"/>
          <w:lang w:eastAsia="ar-SA"/>
        </w:rPr>
        <w:t xml:space="preserve">3. Контроль за исполнением настоящего постановления возложить </w:t>
      </w:r>
      <w:proofErr w:type="gramStart"/>
      <w:r w:rsidRPr="0073739C">
        <w:rPr>
          <w:rFonts w:ascii="Times New Roman" w:eastAsia="Lucida Sans Unicode" w:hAnsi="Times New Roman" w:cs="Times New Roman"/>
          <w:sz w:val="24"/>
          <w:szCs w:val="24"/>
          <w:lang w:eastAsia="ar-SA"/>
        </w:rPr>
        <w:t>на  заместителя</w:t>
      </w:r>
      <w:proofErr w:type="gramEnd"/>
      <w:r w:rsidRPr="0073739C">
        <w:rPr>
          <w:rFonts w:ascii="Times New Roman" w:eastAsia="Lucida Sans Unicode" w:hAnsi="Times New Roman" w:cs="Times New Roman"/>
          <w:sz w:val="24"/>
          <w:szCs w:val="24"/>
          <w:lang w:eastAsia="ar-SA"/>
        </w:rPr>
        <w:t xml:space="preserve"> руководителя администрации муниципального района (В.Ю. Носов).</w:t>
      </w:r>
    </w:p>
    <w:p w14:paraId="62867A1E" w14:textId="77777777" w:rsidR="0073739C" w:rsidRPr="0073739C" w:rsidRDefault="0073739C" w:rsidP="0073739C">
      <w:pPr>
        <w:widowControl w:val="0"/>
        <w:suppressAutoHyphens/>
        <w:spacing w:after="0" w:line="240" w:lineRule="auto"/>
        <w:ind w:firstLine="709"/>
        <w:jc w:val="both"/>
        <w:rPr>
          <w:rFonts w:ascii="Times New Roman" w:eastAsia="Lucida Sans Unicode" w:hAnsi="Times New Roman" w:cs="Times New Roman"/>
          <w:sz w:val="24"/>
          <w:szCs w:val="24"/>
          <w:lang w:eastAsia="ar-SA"/>
        </w:rPr>
      </w:pPr>
      <w:r w:rsidRPr="0073739C">
        <w:rPr>
          <w:rFonts w:ascii="Times New Roman" w:eastAsia="Lucida Sans Unicode" w:hAnsi="Times New Roman" w:cs="Times New Roman"/>
          <w:sz w:val="24"/>
          <w:szCs w:val="24"/>
          <w:lang w:eastAsia="ar-SA"/>
        </w:rPr>
        <w:t>4. Настоящее постановление вступает в силу со дня его подписания и распространяется на правоотношения, возникшие с 1 января 2020 года, и подлежит официальному опубликованию.</w:t>
      </w:r>
    </w:p>
    <w:p w14:paraId="5C07AE2F" w14:textId="77777777" w:rsidR="0073739C" w:rsidRPr="0073739C" w:rsidRDefault="0073739C" w:rsidP="0073739C">
      <w:pPr>
        <w:widowControl w:val="0"/>
        <w:suppressAutoHyphens/>
        <w:spacing w:after="0" w:line="240" w:lineRule="auto"/>
        <w:jc w:val="both"/>
        <w:rPr>
          <w:rFonts w:ascii="Times New Roman" w:eastAsia="Lucida Sans Unicode" w:hAnsi="Times New Roman" w:cs="Times New Roman"/>
          <w:sz w:val="24"/>
          <w:szCs w:val="24"/>
          <w:lang w:eastAsia="ar-SA"/>
        </w:rPr>
      </w:pPr>
    </w:p>
    <w:p w14:paraId="2DB22062" w14:textId="77777777" w:rsidR="0073739C" w:rsidRPr="0073739C" w:rsidRDefault="0073739C" w:rsidP="0073739C">
      <w:pPr>
        <w:widowControl w:val="0"/>
        <w:suppressAutoHyphens/>
        <w:spacing w:after="0" w:line="240" w:lineRule="auto"/>
        <w:jc w:val="both"/>
        <w:rPr>
          <w:rFonts w:ascii="Times New Roman" w:eastAsia="Lucida Sans Unicode" w:hAnsi="Times New Roman" w:cs="Times New Roman"/>
          <w:sz w:val="24"/>
          <w:szCs w:val="24"/>
          <w:lang w:eastAsia="ar-SA"/>
        </w:rPr>
      </w:pPr>
      <w:r w:rsidRPr="0073739C">
        <w:rPr>
          <w:rFonts w:ascii="Times New Roman" w:eastAsia="Lucida Sans Unicode" w:hAnsi="Times New Roman" w:cs="Times New Roman"/>
          <w:sz w:val="24"/>
          <w:szCs w:val="24"/>
          <w:lang w:eastAsia="ar-SA"/>
        </w:rPr>
        <w:t>Руководитель администрации</w:t>
      </w:r>
    </w:p>
    <w:p w14:paraId="25912B3E" w14:textId="77777777" w:rsidR="0073739C" w:rsidRPr="0073739C" w:rsidRDefault="0073739C" w:rsidP="0073739C">
      <w:pPr>
        <w:widowControl w:val="0"/>
        <w:suppressAutoHyphens/>
        <w:spacing w:after="0" w:line="240" w:lineRule="auto"/>
        <w:jc w:val="both"/>
        <w:rPr>
          <w:rFonts w:ascii="Times New Roman" w:eastAsia="Lucida Sans Unicode" w:hAnsi="Times New Roman" w:cs="Times New Roman"/>
          <w:sz w:val="24"/>
          <w:szCs w:val="24"/>
          <w:lang w:eastAsia="ar-SA"/>
        </w:rPr>
      </w:pPr>
      <w:r w:rsidRPr="0073739C">
        <w:rPr>
          <w:rFonts w:ascii="Times New Roman" w:eastAsia="Lucida Sans Unicode" w:hAnsi="Times New Roman" w:cs="Times New Roman"/>
          <w:sz w:val="24"/>
          <w:szCs w:val="24"/>
          <w:lang w:eastAsia="ar-SA"/>
        </w:rPr>
        <w:t xml:space="preserve">муниципального района                                                                                     </w:t>
      </w:r>
      <w:proofErr w:type="spellStart"/>
      <w:r w:rsidRPr="0073739C">
        <w:rPr>
          <w:rFonts w:ascii="Times New Roman" w:eastAsia="Lucida Sans Unicode" w:hAnsi="Times New Roman" w:cs="Times New Roman"/>
          <w:sz w:val="24"/>
          <w:szCs w:val="24"/>
          <w:lang w:eastAsia="ar-SA"/>
        </w:rPr>
        <w:t>Л.Ю.Доронина</w:t>
      </w:r>
      <w:proofErr w:type="spellEnd"/>
    </w:p>
    <w:p w14:paraId="4D34A29E" w14:textId="77777777" w:rsidR="0073739C" w:rsidRPr="0073739C" w:rsidRDefault="0073739C" w:rsidP="0073739C">
      <w:pPr>
        <w:widowControl w:val="0"/>
        <w:suppressAutoHyphens/>
        <w:spacing w:after="0" w:line="240" w:lineRule="auto"/>
        <w:jc w:val="both"/>
        <w:rPr>
          <w:rFonts w:ascii="Times New Roman" w:eastAsia="Lucida Sans Unicode" w:hAnsi="Times New Roman" w:cs="Times New Roman"/>
          <w:sz w:val="24"/>
          <w:szCs w:val="24"/>
          <w:lang w:eastAsia="ar-SA"/>
        </w:rPr>
      </w:pPr>
    </w:p>
    <w:p w14:paraId="774F70F8" w14:textId="77777777" w:rsidR="0073739C" w:rsidRPr="0073739C" w:rsidRDefault="0073739C" w:rsidP="00F819C6">
      <w:pPr>
        <w:widowControl w:val="0"/>
        <w:suppressAutoHyphens/>
        <w:spacing w:after="0" w:line="240" w:lineRule="auto"/>
        <w:jc w:val="right"/>
        <w:rPr>
          <w:rFonts w:ascii="Times New Roman" w:eastAsia="Lucida Sans Unicode" w:hAnsi="Times New Roman" w:cs="Times New Roman"/>
          <w:sz w:val="24"/>
          <w:szCs w:val="24"/>
          <w:lang w:eastAsia="ar-SA"/>
        </w:rPr>
      </w:pPr>
    </w:p>
    <w:p w14:paraId="3DADD7AD" w14:textId="77777777" w:rsidR="0073739C" w:rsidRDefault="0073739C">
      <w:pP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br w:type="page"/>
      </w:r>
    </w:p>
    <w:p w14:paraId="5137CBCF" w14:textId="77777777" w:rsidR="0073739C" w:rsidRPr="0073739C" w:rsidRDefault="0073739C" w:rsidP="0073739C">
      <w:pPr>
        <w:keepNext/>
        <w:spacing w:after="0" w:line="240" w:lineRule="auto"/>
        <w:contextualSpacing/>
        <w:jc w:val="center"/>
        <w:outlineLvl w:val="0"/>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lastRenderedPageBreak/>
        <w:drawing>
          <wp:anchor distT="0" distB="0" distL="6401435" distR="6401435" simplePos="0" relativeHeight="251666432" behindDoc="0" locked="0" layoutInCell="1" allowOverlap="1" wp14:anchorId="62EE7D5B" wp14:editId="724C091C">
            <wp:simplePos x="0" y="0"/>
            <wp:positionH relativeFrom="margin">
              <wp:posOffset>2592070</wp:posOffset>
            </wp:positionH>
            <wp:positionV relativeFrom="paragraph">
              <wp:posOffset>13970</wp:posOffset>
            </wp:positionV>
            <wp:extent cx="800100" cy="996950"/>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14:sizeRelH relativeFrom="page">
              <wp14:pctWidth>0</wp14:pctWidth>
            </wp14:sizeRelH>
            <wp14:sizeRelV relativeFrom="page">
              <wp14:pctHeight>0</wp14:pctHeight>
            </wp14:sizeRelV>
          </wp:anchor>
        </w:drawing>
      </w:r>
      <w:r w:rsidRPr="0073739C">
        <w:rPr>
          <w:rFonts w:ascii="Times New Roman" w:eastAsia="Times New Roman" w:hAnsi="Times New Roman" w:cs="Times New Roman"/>
          <w:b/>
          <w:sz w:val="24"/>
          <w:szCs w:val="24"/>
        </w:rPr>
        <w:t>ПОСТАНОВЛЕНИЕ</w:t>
      </w:r>
    </w:p>
    <w:p w14:paraId="6492945F" w14:textId="77777777" w:rsidR="0073739C" w:rsidRPr="0073739C" w:rsidRDefault="0073739C" w:rsidP="0073739C">
      <w:pPr>
        <w:spacing w:after="160" w:line="240" w:lineRule="auto"/>
        <w:contextualSpacing/>
        <w:jc w:val="center"/>
        <w:rPr>
          <w:rFonts w:ascii="Times New Roman" w:eastAsia="Calibri" w:hAnsi="Times New Roman" w:cs="Times New Roman"/>
          <w:b/>
          <w:sz w:val="24"/>
          <w:szCs w:val="24"/>
          <w:lang w:eastAsia="en-US"/>
        </w:rPr>
      </w:pPr>
      <w:r w:rsidRPr="0073739C">
        <w:rPr>
          <w:rFonts w:ascii="Times New Roman" w:eastAsia="Calibri" w:hAnsi="Times New Roman" w:cs="Times New Roman"/>
          <w:b/>
          <w:sz w:val="24"/>
          <w:szCs w:val="24"/>
          <w:lang w:eastAsia="en-US"/>
        </w:rPr>
        <w:t>администрации муниципального образования</w:t>
      </w:r>
    </w:p>
    <w:p w14:paraId="6652E7FC" w14:textId="77777777" w:rsidR="0073739C" w:rsidRPr="0073739C" w:rsidRDefault="0073739C" w:rsidP="0073739C">
      <w:pPr>
        <w:spacing w:after="160" w:line="240" w:lineRule="auto"/>
        <w:contextualSpacing/>
        <w:jc w:val="center"/>
        <w:rPr>
          <w:rFonts w:ascii="Times New Roman" w:eastAsia="Calibri" w:hAnsi="Times New Roman" w:cs="Times New Roman"/>
          <w:b/>
          <w:sz w:val="24"/>
          <w:szCs w:val="24"/>
          <w:lang w:eastAsia="en-US"/>
        </w:rPr>
      </w:pPr>
      <w:r w:rsidRPr="0073739C">
        <w:rPr>
          <w:rFonts w:ascii="Times New Roman" w:eastAsia="Calibri" w:hAnsi="Times New Roman" w:cs="Times New Roman"/>
          <w:b/>
          <w:sz w:val="24"/>
          <w:szCs w:val="24"/>
          <w:lang w:eastAsia="en-US"/>
        </w:rPr>
        <w:t>муниципального района «Сыктывдинский»</w:t>
      </w:r>
    </w:p>
    <w:p w14:paraId="159AA8D5" w14:textId="77777777" w:rsidR="0073739C" w:rsidRPr="0073739C" w:rsidRDefault="00065BD9" w:rsidP="0073739C">
      <w:pPr>
        <w:spacing w:after="160" w:line="240" w:lineRule="auto"/>
        <w:contextualSpacing/>
        <w:jc w:val="center"/>
        <w:outlineLvl w:val="0"/>
        <w:rPr>
          <w:rFonts w:ascii="Times New Roman" w:eastAsia="Calibri" w:hAnsi="Times New Roman" w:cs="Times New Roman"/>
          <w:b/>
          <w:bCs/>
          <w:sz w:val="24"/>
          <w:szCs w:val="24"/>
          <w:lang w:eastAsia="en-US"/>
        </w:rPr>
      </w:pPr>
      <w:r>
        <w:rPr>
          <w:rFonts w:ascii="Calibri" w:eastAsia="Calibri" w:hAnsi="Calibri" w:cs="Times New Roman"/>
          <w:noProof/>
          <w:sz w:val="24"/>
          <w:szCs w:val="24"/>
        </w:rPr>
        <w:pict w14:anchorId="6A067D71">
          <v:line id="_x0000_s1058" style="position:absolute;left:0;text-align:left;z-index:251665408;visibility:visibl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73739C" w:rsidRPr="0073739C">
        <w:rPr>
          <w:rFonts w:ascii="Times New Roman" w:eastAsia="Calibri" w:hAnsi="Times New Roman" w:cs="Times New Roman"/>
          <w:b/>
          <w:bCs/>
          <w:sz w:val="24"/>
          <w:szCs w:val="24"/>
          <w:lang w:eastAsia="en-US"/>
        </w:rPr>
        <w:t>«</w:t>
      </w:r>
      <w:proofErr w:type="spellStart"/>
      <w:r w:rsidR="0073739C" w:rsidRPr="0073739C">
        <w:rPr>
          <w:rFonts w:ascii="Times New Roman" w:eastAsia="Calibri" w:hAnsi="Times New Roman" w:cs="Times New Roman"/>
          <w:b/>
          <w:bCs/>
          <w:sz w:val="24"/>
          <w:szCs w:val="24"/>
          <w:lang w:eastAsia="en-US"/>
        </w:rPr>
        <w:t>Сыктывд</w:t>
      </w:r>
      <w:r w:rsidR="0073739C" w:rsidRPr="0073739C">
        <w:rPr>
          <w:rFonts w:ascii="Times New Roman" w:eastAsia="Calibri" w:hAnsi="Times New Roman" w:cs="Times New Roman"/>
          <w:b/>
          <w:bCs/>
          <w:sz w:val="24"/>
          <w:szCs w:val="24"/>
          <w:lang w:val="en-US" w:eastAsia="en-US"/>
        </w:rPr>
        <w:t>i</w:t>
      </w:r>
      <w:proofErr w:type="spellEnd"/>
      <w:r w:rsidR="0073739C" w:rsidRPr="0073739C">
        <w:rPr>
          <w:rFonts w:ascii="Times New Roman" w:eastAsia="Calibri" w:hAnsi="Times New Roman" w:cs="Times New Roman"/>
          <w:b/>
          <w:bCs/>
          <w:sz w:val="24"/>
          <w:szCs w:val="24"/>
          <w:lang w:eastAsia="en-US"/>
        </w:rPr>
        <w:t xml:space="preserve">н» </w:t>
      </w:r>
      <w:proofErr w:type="spellStart"/>
      <w:r w:rsidR="0073739C" w:rsidRPr="0073739C">
        <w:rPr>
          <w:rFonts w:ascii="Times New Roman" w:eastAsia="Calibri" w:hAnsi="Times New Roman" w:cs="Times New Roman"/>
          <w:b/>
          <w:bCs/>
          <w:sz w:val="24"/>
          <w:szCs w:val="24"/>
          <w:lang w:eastAsia="en-US"/>
        </w:rPr>
        <w:t>муниципальнöй</w:t>
      </w:r>
      <w:proofErr w:type="spellEnd"/>
      <w:r w:rsidR="0073739C" w:rsidRPr="0073739C">
        <w:rPr>
          <w:rFonts w:ascii="Times New Roman" w:eastAsia="Calibri" w:hAnsi="Times New Roman" w:cs="Times New Roman"/>
          <w:b/>
          <w:bCs/>
          <w:sz w:val="24"/>
          <w:szCs w:val="24"/>
          <w:lang w:eastAsia="en-US"/>
        </w:rPr>
        <w:t xml:space="preserve"> </w:t>
      </w:r>
      <w:proofErr w:type="spellStart"/>
      <w:r w:rsidR="0073739C" w:rsidRPr="0073739C">
        <w:rPr>
          <w:rFonts w:ascii="Times New Roman" w:eastAsia="Calibri" w:hAnsi="Times New Roman" w:cs="Times New Roman"/>
          <w:b/>
          <w:bCs/>
          <w:sz w:val="24"/>
          <w:szCs w:val="24"/>
          <w:lang w:eastAsia="en-US"/>
        </w:rPr>
        <w:t>район</w:t>
      </w:r>
      <w:r w:rsidR="0073739C" w:rsidRPr="0073739C">
        <w:rPr>
          <w:rFonts w:ascii="Times New Roman" w:eastAsia="A" w:hAnsi="Times New Roman" w:cs="Times New Roman"/>
          <w:b/>
          <w:bCs/>
          <w:sz w:val="24"/>
          <w:szCs w:val="24"/>
          <w:lang w:eastAsia="en-US"/>
        </w:rPr>
        <w:t>ын</w:t>
      </w:r>
      <w:proofErr w:type="spellEnd"/>
    </w:p>
    <w:p w14:paraId="694BB7A3" w14:textId="77777777" w:rsidR="0073739C" w:rsidRPr="0073739C" w:rsidRDefault="0073739C" w:rsidP="0073739C">
      <w:pPr>
        <w:spacing w:after="160" w:line="240" w:lineRule="auto"/>
        <w:contextualSpacing/>
        <w:jc w:val="center"/>
        <w:rPr>
          <w:rFonts w:ascii="Times New Roman" w:eastAsia="Calibri" w:hAnsi="Times New Roman" w:cs="Times New Roman"/>
          <w:b/>
          <w:sz w:val="24"/>
          <w:szCs w:val="24"/>
          <w:lang w:eastAsia="en-US"/>
        </w:rPr>
      </w:pPr>
      <w:proofErr w:type="spellStart"/>
      <w:r w:rsidRPr="0073739C">
        <w:rPr>
          <w:rFonts w:ascii="Times New Roman" w:eastAsia="Calibri" w:hAnsi="Times New Roman" w:cs="Times New Roman"/>
          <w:b/>
          <w:bCs/>
          <w:sz w:val="24"/>
          <w:szCs w:val="24"/>
          <w:lang w:eastAsia="en-US"/>
        </w:rPr>
        <w:t>муниципальнöй</w:t>
      </w:r>
      <w:proofErr w:type="spellEnd"/>
      <w:r w:rsidRPr="0073739C">
        <w:rPr>
          <w:rFonts w:ascii="Times New Roman" w:eastAsia="Calibri" w:hAnsi="Times New Roman" w:cs="Times New Roman"/>
          <w:b/>
          <w:bCs/>
          <w:sz w:val="24"/>
          <w:szCs w:val="24"/>
          <w:lang w:eastAsia="en-US"/>
        </w:rPr>
        <w:t xml:space="preserve"> </w:t>
      </w:r>
      <w:proofErr w:type="spellStart"/>
      <w:r w:rsidRPr="0073739C">
        <w:rPr>
          <w:rFonts w:ascii="Times New Roman" w:eastAsia="A" w:hAnsi="Times New Roman" w:cs="Times New Roman"/>
          <w:b/>
          <w:bCs/>
          <w:sz w:val="24"/>
          <w:szCs w:val="24"/>
          <w:lang w:eastAsia="en-US"/>
        </w:rPr>
        <w:t>юк</w:t>
      </w:r>
      <w:r w:rsidRPr="0073739C">
        <w:rPr>
          <w:rFonts w:ascii="Times New Roman" w:eastAsia="Calibri" w:hAnsi="Times New Roman" w:cs="Times New Roman"/>
          <w:b/>
          <w:bCs/>
          <w:sz w:val="24"/>
          <w:szCs w:val="24"/>
          <w:lang w:eastAsia="en-US"/>
        </w:rPr>
        <w:t>ö</w:t>
      </w:r>
      <w:r w:rsidRPr="0073739C">
        <w:rPr>
          <w:rFonts w:ascii="Times New Roman" w:eastAsia="A" w:hAnsi="Times New Roman" w:cs="Times New Roman"/>
          <w:b/>
          <w:bCs/>
          <w:sz w:val="24"/>
          <w:szCs w:val="24"/>
          <w:lang w:eastAsia="en-US"/>
        </w:rPr>
        <w:t>нса</w:t>
      </w:r>
      <w:proofErr w:type="spellEnd"/>
      <w:r w:rsidRPr="0073739C">
        <w:rPr>
          <w:rFonts w:ascii="Times New Roman" w:eastAsia="Calibri" w:hAnsi="Times New Roman" w:cs="Times New Roman"/>
          <w:b/>
          <w:bCs/>
          <w:sz w:val="24"/>
          <w:szCs w:val="24"/>
          <w:lang w:eastAsia="en-US"/>
        </w:rPr>
        <w:t xml:space="preserve"> </w:t>
      </w:r>
      <w:proofErr w:type="spellStart"/>
      <w:r w:rsidRPr="0073739C">
        <w:rPr>
          <w:rFonts w:ascii="Times New Roman" w:eastAsia="A" w:hAnsi="Times New Roman" w:cs="Times New Roman"/>
          <w:b/>
          <w:bCs/>
          <w:sz w:val="24"/>
          <w:szCs w:val="24"/>
          <w:lang w:eastAsia="en-US"/>
        </w:rPr>
        <w:t>а</w:t>
      </w:r>
      <w:r w:rsidRPr="0073739C">
        <w:rPr>
          <w:rFonts w:ascii="Times New Roman" w:eastAsia="Calibri" w:hAnsi="Times New Roman" w:cs="Times New Roman"/>
          <w:b/>
          <w:bCs/>
          <w:sz w:val="24"/>
          <w:szCs w:val="24"/>
          <w:lang w:eastAsia="en-US"/>
        </w:rPr>
        <w:t>дминистрациялöн</w:t>
      </w:r>
      <w:proofErr w:type="spellEnd"/>
    </w:p>
    <w:p w14:paraId="18D0D444" w14:textId="77777777" w:rsidR="0073739C" w:rsidRPr="0073739C" w:rsidRDefault="0073739C" w:rsidP="0073739C">
      <w:pPr>
        <w:keepNext/>
        <w:spacing w:after="0" w:line="240" w:lineRule="auto"/>
        <w:contextualSpacing/>
        <w:jc w:val="center"/>
        <w:outlineLvl w:val="0"/>
        <w:rPr>
          <w:rFonts w:ascii="Times New Roman" w:eastAsia="Times New Roman" w:hAnsi="Times New Roman" w:cs="Times New Roman"/>
          <w:b/>
          <w:sz w:val="24"/>
          <w:szCs w:val="24"/>
        </w:rPr>
      </w:pPr>
      <w:r w:rsidRPr="0073739C">
        <w:rPr>
          <w:rFonts w:ascii="Times New Roman" w:eastAsia="Times New Roman" w:hAnsi="Times New Roman" w:cs="Times New Roman"/>
          <w:b/>
          <w:sz w:val="24"/>
          <w:szCs w:val="24"/>
        </w:rPr>
        <w:t>ШУÖМ</w:t>
      </w:r>
    </w:p>
    <w:p w14:paraId="1E6BE555" w14:textId="77777777" w:rsidR="0073739C" w:rsidRPr="0073739C" w:rsidRDefault="0073739C" w:rsidP="0073739C">
      <w:pPr>
        <w:spacing w:after="160" w:line="259"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от 14 января 2020 года</w:t>
      </w:r>
      <w:r w:rsidRPr="0073739C">
        <w:rPr>
          <w:rFonts w:ascii="Times New Roman" w:eastAsia="Calibri" w:hAnsi="Times New Roman" w:cs="Times New Roman"/>
          <w:sz w:val="24"/>
          <w:szCs w:val="24"/>
          <w:lang w:eastAsia="en-US"/>
        </w:rPr>
        <w:tab/>
        <w:t xml:space="preserve">                                                                                              № 1/12</w:t>
      </w:r>
    </w:p>
    <w:tbl>
      <w:tblPr>
        <w:tblW w:w="0" w:type="auto"/>
        <w:tblLook w:val="04A0" w:firstRow="1" w:lastRow="0" w:firstColumn="1" w:lastColumn="0" w:noHBand="0" w:noVBand="1"/>
      </w:tblPr>
      <w:tblGrid>
        <w:gridCol w:w="4503"/>
      </w:tblGrid>
      <w:tr w:rsidR="0073739C" w:rsidRPr="0073739C" w14:paraId="24D61726" w14:textId="77777777" w:rsidTr="004B64DB">
        <w:trPr>
          <w:trHeight w:val="1513"/>
        </w:trPr>
        <w:tc>
          <w:tcPr>
            <w:tcW w:w="4503" w:type="dxa"/>
            <w:shd w:val="clear" w:color="auto" w:fill="auto"/>
          </w:tcPr>
          <w:p w14:paraId="2C49C34C"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Об утверждении новой редакции Устава муниципального бюджетного                   общеобразовательного учреждения «</w:t>
            </w:r>
            <w:proofErr w:type="spellStart"/>
            <w:r w:rsidRPr="0073739C">
              <w:rPr>
                <w:rFonts w:ascii="Times New Roman" w:eastAsia="Calibri" w:hAnsi="Times New Roman" w:cs="Times New Roman"/>
                <w:sz w:val="24"/>
                <w:szCs w:val="24"/>
                <w:lang w:eastAsia="en-US"/>
              </w:rPr>
              <w:t>Яснэгская</w:t>
            </w:r>
            <w:proofErr w:type="spellEnd"/>
            <w:r w:rsidRPr="0073739C">
              <w:rPr>
                <w:rFonts w:ascii="Times New Roman" w:eastAsia="Calibri" w:hAnsi="Times New Roman" w:cs="Times New Roman"/>
                <w:sz w:val="24"/>
                <w:szCs w:val="24"/>
                <w:lang w:eastAsia="en-US"/>
              </w:rPr>
              <w:t xml:space="preserve"> средняя общеобразовательная школа»</w:t>
            </w:r>
          </w:p>
        </w:tc>
      </w:tr>
    </w:tbl>
    <w:p w14:paraId="4442CCCB"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p>
    <w:p w14:paraId="51B7663B" w14:textId="77777777" w:rsidR="0073739C" w:rsidRPr="0073739C" w:rsidRDefault="0073739C" w:rsidP="0073739C">
      <w:pPr>
        <w:spacing w:after="0" w:line="240" w:lineRule="auto"/>
        <w:ind w:firstLine="709"/>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пунктом 2 статьи 50 Устава муниципального образования муниципального района «Сыктывдинский», администрация муниципального образования муниципального района «Сыктывдинский»</w:t>
      </w:r>
    </w:p>
    <w:p w14:paraId="03D9C126" w14:textId="77777777" w:rsidR="0073739C" w:rsidRPr="0073739C" w:rsidRDefault="0073739C" w:rsidP="0073739C">
      <w:pPr>
        <w:spacing w:after="0" w:line="259" w:lineRule="auto"/>
        <w:ind w:firstLine="539"/>
        <w:jc w:val="both"/>
        <w:rPr>
          <w:rFonts w:ascii="Times New Roman" w:eastAsia="Calibri" w:hAnsi="Times New Roman" w:cs="Times New Roman"/>
          <w:sz w:val="24"/>
          <w:szCs w:val="24"/>
          <w:lang w:eastAsia="en-US"/>
        </w:rPr>
      </w:pPr>
    </w:p>
    <w:p w14:paraId="53D38EDE" w14:textId="77777777" w:rsidR="0073739C" w:rsidRPr="0073739C" w:rsidRDefault="0073739C" w:rsidP="0073739C">
      <w:pPr>
        <w:spacing w:after="0" w:line="259" w:lineRule="auto"/>
        <w:jc w:val="both"/>
        <w:rPr>
          <w:rFonts w:ascii="Times New Roman" w:eastAsia="Calibri" w:hAnsi="Times New Roman" w:cs="Times New Roman"/>
          <w:b/>
          <w:sz w:val="24"/>
          <w:szCs w:val="24"/>
          <w:lang w:eastAsia="en-US"/>
        </w:rPr>
      </w:pPr>
      <w:r w:rsidRPr="0073739C">
        <w:rPr>
          <w:rFonts w:ascii="Times New Roman" w:eastAsia="Calibri" w:hAnsi="Times New Roman" w:cs="Times New Roman"/>
          <w:b/>
          <w:sz w:val="24"/>
          <w:szCs w:val="24"/>
          <w:lang w:eastAsia="en-US"/>
        </w:rPr>
        <w:t>ПОСТАНОВЛЯЕТ:</w:t>
      </w:r>
    </w:p>
    <w:p w14:paraId="761CC019" w14:textId="77777777" w:rsidR="0073739C" w:rsidRPr="0073739C" w:rsidRDefault="0073739C" w:rsidP="0073739C">
      <w:pPr>
        <w:spacing w:after="0" w:line="259" w:lineRule="auto"/>
        <w:ind w:firstLine="539"/>
        <w:jc w:val="both"/>
        <w:rPr>
          <w:rFonts w:ascii="Times New Roman" w:eastAsia="Calibri" w:hAnsi="Times New Roman" w:cs="Times New Roman"/>
          <w:sz w:val="24"/>
          <w:szCs w:val="24"/>
          <w:lang w:eastAsia="en-US"/>
        </w:rPr>
      </w:pPr>
    </w:p>
    <w:p w14:paraId="48027D09" w14:textId="77777777" w:rsidR="0073739C" w:rsidRPr="0073739C" w:rsidRDefault="0073739C" w:rsidP="0073739C">
      <w:pPr>
        <w:spacing w:after="0" w:line="240" w:lineRule="auto"/>
        <w:ind w:firstLine="709"/>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 Утвердить новую редакцию Устава муниципального бюджетного общеобразовательного учреждения «</w:t>
      </w:r>
      <w:proofErr w:type="spellStart"/>
      <w:r w:rsidRPr="0073739C">
        <w:rPr>
          <w:rFonts w:ascii="Times New Roman" w:eastAsia="Calibri" w:hAnsi="Times New Roman" w:cs="Times New Roman"/>
          <w:sz w:val="24"/>
          <w:szCs w:val="24"/>
          <w:lang w:eastAsia="en-US"/>
        </w:rPr>
        <w:t>Яснэгская</w:t>
      </w:r>
      <w:proofErr w:type="spellEnd"/>
      <w:r w:rsidRPr="0073739C">
        <w:rPr>
          <w:rFonts w:ascii="Times New Roman" w:eastAsia="Calibri" w:hAnsi="Times New Roman" w:cs="Times New Roman"/>
          <w:sz w:val="24"/>
          <w:szCs w:val="24"/>
          <w:lang w:eastAsia="en-US"/>
        </w:rPr>
        <w:t xml:space="preserve"> средняя общеобразовательная школа» в редакции согласно приложению.</w:t>
      </w:r>
    </w:p>
    <w:p w14:paraId="2283A926" w14:textId="77777777" w:rsidR="0073739C" w:rsidRPr="0073739C" w:rsidRDefault="0073739C" w:rsidP="0073739C">
      <w:pPr>
        <w:spacing w:after="0" w:line="240" w:lineRule="auto"/>
        <w:ind w:firstLine="709"/>
        <w:jc w:val="both"/>
        <w:rPr>
          <w:rFonts w:ascii="Times New Roman" w:eastAsia="Calibri" w:hAnsi="Times New Roman" w:cs="Times New Roman"/>
          <w:color w:val="FF0000"/>
          <w:sz w:val="24"/>
          <w:szCs w:val="24"/>
          <w:lang w:eastAsia="en-US"/>
        </w:rPr>
      </w:pPr>
      <w:r w:rsidRPr="0073739C">
        <w:rPr>
          <w:rFonts w:ascii="Times New Roman" w:eastAsia="Calibri" w:hAnsi="Times New Roman" w:cs="Times New Roman"/>
          <w:sz w:val="24"/>
          <w:szCs w:val="24"/>
          <w:lang w:eastAsia="en-US"/>
        </w:rPr>
        <w:t>2. Признать утратившим силу постановление администрации МО МР «Сыктывдинский» от 26 ноября 2014 года № 11/2366 «Об утверждении новой редакции Устава муниципального бюджетного общеобразовательного учреждения «</w:t>
      </w:r>
      <w:proofErr w:type="spellStart"/>
      <w:r w:rsidRPr="0073739C">
        <w:rPr>
          <w:rFonts w:ascii="Times New Roman" w:eastAsia="Calibri" w:hAnsi="Times New Roman" w:cs="Times New Roman"/>
          <w:sz w:val="24"/>
          <w:szCs w:val="24"/>
          <w:lang w:eastAsia="en-US"/>
        </w:rPr>
        <w:t>Яснэгская</w:t>
      </w:r>
      <w:proofErr w:type="spellEnd"/>
      <w:r w:rsidRPr="0073739C">
        <w:rPr>
          <w:rFonts w:ascii="Times New Roman" w:eastAsia="Calibri" w:hAnsi="Times New Roman" w:cs="Times New Roman"/>
          <w:sz w:val="24"/>
          <w:szCs w:val="24"/>
          <w:lang w:eastAsia="en-US"/>
        </w:rPr>
        <w:t xml:space="preserve"> средняя общеобразовательная школа».</w:t>
      </w:r>
      <w:r w:rsidRPr="0073739C">
        <w:rPr>
          <w:rFonts w:ascii="Times New Roman" w:eastAsia="Calibri" w:hAnsi="Times New Roman" w:cs="Times New Roman"/>
          <w:color w:val="FF0000"/>
          <w:sz w:val="24"/>
          <w:szCs w:val="24"/>
          <w:lang w:eastAsia="en-US"/>
        </w:rPr>
        <w:t xml:space="preserve">  </w:t>
      </w:r>
    </w:p>
    <w:p w14:paraId="2FFCD958" w14:textId="77777777" w:rsidR="0073739C" w:rsidRPr="0073739C" w:rsidRDefault="0073739C" w:rsidP="0073739C">
      <w:pPr>
        <w:spacing w:after="0" w:line="240" w:lineRule="auto"/>
        <w:ind w:firstLine="709"/>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 Возложить полномочия по государственной регистрации Устава на директора муниципального бюджетного общеобразовательного учреждения «</w:t>
      </w:r>
      <w:proofErr w:type="spellStart"/>
      <w:r w:rsidRPr="0073739C">
        <w:rPr>
          <w:rFonts w:ascii="Times New Roman" w:eastAsia="Calibri" w:hAnsi="Times New Roman" w:cs="Times New Roman"/>
          <w:sz w:val="24"/>
          <w:szCs w:val="24"/>
          <w:lang w:eastAsia="en-US"/>
        </w:rPr>
        <w:t>Яснэгская</w:t>
      </w:r>
      <w:proofErr w:type="spellEnd"/>
      <w:r w:rsidRPr="0073739C">
        <w:rPr>
          <w:rFonts w:ascii="Times New Roman" w:eastAsia="Calibri" w:hAnsi="Times New Roman" w:cs="Times New Roman"/>
          <w:sz w:val="24"/>
          <w:szCs w:val="24"/>
          <w:lang w:eastAsia="en-US"/>
        </w:rPr>
        <w:t xml:space="preserve"> средняя общеобразовательная школа» (С.А. Мартынов).</w:t>
      </w:r>
    </w:p>
    <w:p w14:paraId="122AC3D6" w14:textId="77777777" w:rsidR="0073739C" w:rsidRPr="0073739C" w:rsidRDefault="0073739C" w:rsidP="0073739C">
      <w:pPr>
        <w:spacing w:after="0" w:line="240" w:lineRule="auto"/>
        <w:ind w:firstLine="709"/>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4. Контроль за исполнением настоящего постановления возложить на заместителя руководителя администрации муниципального района (В.Ю. Носов).</w:t>
      </w:r>
    </w:p>
    <w:p w14:paraId="0DA7AB6F" w14:textId="77777777" w:rsidR="0073739C" w:rsidRPr="0073739C" w:rsidRDefault="0073739C" w:rsidP="0073739C">
      <w:pPr>
        <w:spacing w:after="0" w:line="240" w:lineRule="auto"/>
        <w:ind w:firstLine="709"/>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 Настоящее постановление вступает в силу со дня его официального опубликования.</w:t>
      </w:r>
    </w:p>
    <w:p w14:paraId="746867C2" w14:textId="77777777" w:rsidR="0073739C" w:rsidRPr="0073739C" w:rsidRDefault="0073739C" w:rsidP="0073739C">
      <w:pPr>
        <w:spacing w:after="0" w:line="240" w:lineRule="auto"/>
        <w:ind w:firstLine="539"/>
        <w:jc w:val="both"/>
        <w:rPr>
          <w:rFonts w:ascii="Times New Roman" w:eastAsia="Calibri" w:hAnsi="Times New Roman" w:cs="Times New Roman"/>
          <w:sz w:val="24"/>
          <w:szCs w:val="24"/>
          <w:lang w:eastAsia="en-US"/>
        </w:rPr>
      </w:pPr>
    </w:p>
    <w:p w14:paraId="646184A5" w14:textId="77777777" w:rsidR="0073739C" w:rsidRPr="0073739C" w:rsidRDefault="0073739C" w:rsidP="0073739C">
      <w:pPr>
        <w:spacing w:after="0" w:line="240" w:lineRule="auto"/>
        <w:ind w:firstLine="539"/>
        <w:jc w:val="both"/>
        <w:rPr>
          <w:rFonts w:ascii="Times New Roman" w:eastAsia="Calibri" w:hAnsi="Times New Roman" w:cs="Times New Roman"/>
          <w:sz w:val="24"/>
          <w:szCs w:val="24"/>
          <w:lang w:eastAsia="en-US"/>
        </w:rPr>
      </w:pPr>
    </w:p>
    <w:p w14:paraId="0C2AA1DC" w14:textId="77777777" w:rsidR="0073739C" w:rsidRPr="0073739C" w:rsidRDefault="0073739C" w:rsidP="0073739C">
      <w:pPr>
        <w:spacing w:after="0" w:line="259"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Руководитель администрации </w:t>
      </w:r>
    </w:p>
    <w:p w14:paraId="5A902852" w14:textId="3F6401D0" w:rsidR="0073739C" w:rsidRPr="0073739C" w:rsidRDefault="0073739C" w:rsidP="0073739C">
      <w:pPr>
        <w:spacing w:after="0" w:line="259" w:lineRule="auto"/>
        <w:jc w:val="both"/>
        <w:rPr>
          <w:rFonts w:ascii="Times New Roman" w:eastAsia="Calibri" w:hAnsi="Times New Roman" w:cs="Times New Roman"/>
          <w:sz w:val="24"/>
          <w:szCs w:val="24"/>
          <w:lang w:eastAsia="en-US"/>
        </w:rPr>
      </w:pPr>
      <w:proofErr w:type="gramStart"/>
      <w:r w:rsidRPr="0073739C">
        <w:rPr>
          <w:rFonts w:ascii="Times New Roman" w:eastAsia="Calibri" w:hAnsi="Times New Roman" w:cs="Times New Roman"/>
          <w:sz w:val="24"/>
          <w:szCs w:val="24"/>
          <w:lang w:eastAsia="en-US"/>
        </w:rPr>
        <w:t>муниципального  района</w:t>
      </w:r>
      <w:proofErr w:type="gramEnd"/>
      <w:r w:rsidRPr="0073739C">
        <w:rPr>
          <w:rFonts w:ascii="Times New Roman" w:eastAsia="Calibri" w:hAnsi="Times New Roman" w:cs="Times New Roman"/>
          <w:sz w:val="24"/>
          <w:szCs w:val="24"/>
          <w:lang w:eastAsia="en-US"/>
        </w:rPr>
        <w:tab/>
        <w:t xml:space="preserve">                                                                    </w:t>
      </w:r>
      <w:r w:rsidRPr="0073739C">
        <w:rPr>
          <w:rFonts w:ascii="Times New Roman" w:eastAsia="Calibri" w:hAnsi="Times New Roman" w:cs="Times New Roman"/>
          <w:sz w:val="24"/>
          <w:szCs w:val="24"/>
          <w:lang w:eastAsia="en-US"/>
        </w:rPr>
        <w:tab/>
        <w:t xml:space="preserve">          Л.Ю. Доронина</w:t>
      </w:r>
    </w:p>
    <w:p w14:paraId="6767C2DB" w14:textId="77777777" w:rsidR="0073739C" w:rsidRPr="0073739C" w:rsidRDefault="0073739C" w:rsidP="0073739C">
      <w:pPr>
        <w:spacing w:after="0" w:line="240" w:lineRule="auto"/>
        <w:ind w:left="720"/>
        <w:jc w:val="both"/>
        <w:rPr>
          <w:rFonts w:ascii="Times New Roman" w:eastAsia="Calibri" w:hAnsi="Times New Roman" w:cs="Times New Roman"/>
          <w:sz w:val="24"/>
          <w:szCs w:val="24"/>
          <w:lang w:eastAsia="en-US"/>
        </w:rPr>
      </w:pPr>
    </w:p>
    <w:p w14:paraId="12AB2912" w14:textId="77777777" w:rsidR="0073739C" w:rsidRPr="0073739C" w:rsidRDefault="0073739C" w:rsidP="0073739C">
      <w:pPr>
        <w:spacing w:after="0" w:line="240" w:lineRule="auto"/>
        <w:ind w:left="720"/>
        <w:jc w:val="both"/>
        <w:rPr>
          <w:rFonts w:ascii="Times New Roman" w:eastAsia="Calibri" w:hAnsi="Times New Roman" w:cs="Times New Roman"/>
          <w:sz w:val="24"/>
          <w:szCs w:val="24"/>
          <w:lang w:eastAsia="en-US"/>
        </w:rPr>
      </w:pPr>
    </w:p>
    <w:p w14:paraId="4B536564" w14:textId="77777777" w:rsidR="0073739C" w:rsidRPr="0073739C" w:rsidRDefault="0073739C" w:rsidP="0073739C">
      <w:pPr>
        <w:spacing w:after="0" w:line="240" w:lineRule="auto"/>
        <w:ind w:left="720"/>
        <w:jc w:val="both"/>
        <w:rPr>
          <w:rFonts w:ascii="Times New Roman" w:eastAsia="Calibri" w:hAnsi="Times New Roman" w:cs="Times New Roman"/>
          <w:sz w:val="24"/>
          <w:szCs w:val="24"/>
          <w:lang w:eastAsia="en-US"/>
        </w:rPr>
      </w:pPr>
    </w:p>
    <w:p w14:paraId="59657C9A" w14:textId="77777777" w:rsidR="0073739C" w:rsidRPr="0073739C" w:rsidRDefault="0073739C" w:rsidP="0073739C">
      <w:pPr>
        <w:spacing w:after="0" w:line="240" w:lineRule="auto"/>
        <w:ind w:left="720"/>
        <w:jc w:val="both"/>
        <w:rPr>
          <w:rFonts w:ascii="Times New Roman" w:eastAsia="Calibri" w:hAnsi="Times New Roman" w:cs="Times New Roman"/>
          <w:sz w:val="24"/>
          <w:szCs w:val="24"/>
          <w:lang w:eastAsia="en-US"/>
        </w:rPr>
      </w:pPr>
    </w:p>
    <w:p w14:paraId="256A0088" w14:textId="77777777" w:rsidR="0073739C" w:rsidRPr="0073739C" w:rsidRDefault="0073739C" w:rsidP="0073739C">
      <w:pPr>
        <w:spacing w:after="0" w:line="240" w:lineRule="auto"/>
        <w:ind w:left="720"/>
        <w:jc w:val="both"/>
        <w:rPr>
          <w:rFonts w:ascii="Times New Roman" w:eastAsia="Calibri" w:hAnsi="Times New Roman" w:cs="Times New Roman"/>
          <w:sz w:val="24"/>
          <w:szCs w:val="24"/>
          <w:lang w:eastAsia="en-US"/>
        </w:rPr>
      </w:pPr>
    </w:p>
    <w:p w14:paraId="6EA31A0D" w14:textId="77777777" w:rsidR="0073739C" w:rsidRPr="0073739C" w:rsidRDefault="0073739C" w:rsidP="0073739C">
      <w:pPr>
        <w:spacing w:after="0" w:line="240" w:lineRule="auto"/>
        <w:ind w:left="720"/>
        <w:jc w:val="both"/>
        <w:rPr>
          <w:rFonts w:ascii="Times New Roman" w:eastAsia="Calibri" w:hAnsi="Times New Roman" w:cs="Times New Roman"/>
          <w:sz w:val="24"/>
          <w:szCs w:val="24"/>
          <w:lang w:eastAsia="en-US"/>
        </w:rPr>
      </w:pPr>
    </w:p>
    <w:p w14:paraId="022B4ADB" w14:textId="77777777" w:rsidR="0073739C" w:rsidRPr="0073739C" w:rsidRDefault="0073739C" w:rsidP="0073739C">
      <w:pPr>
        <w:spacing w:after="0" w:line="240" w:lineRule="auto"/>
        <w:ind w:left="720"/>
        <w:jc w:val="both"/>
        <w:rPr>
          <w:rFonts w:ascii="Times New Roman" w:eastAsia="Calibri" w:hAnsi="Times New Roman" w:cs="Times New Roman"/>
          <w:sz w:val="24"/>
          <w:szCs w:val="24"/>
          <w:lang w:eastAsia="en-US"/>
        </w:rPr>
      </w:pPr>
    </w:p>
    <w:p w14:paraId="51E356D9" w14:textId="77777777" w:rsidR="0073739C" w:rsidRPr="0073739C" w:rsidRDefault="0073739C" w:rsidP="0073739C">
      <w:pPr>
        <w:spacing w:after="0" w:line="240" w:lineRule="auto"/>
        <w:ind w:left="720"/>
        <w:jc w:val="both"/>
        <w:rPr>
          <w:rFonts w:ascii="Times New Roman" w:eastAsia="Calibri" w:hAnsi="Times New Roman" w:cs="Times New Roman"/>
          <w:sz w:val="24"/>
          <w:szCs w:val="24"/>
          <w:lang w:eastAsia="en-US"/>
        </w:rPr>
      </w:pPr>
    </w:p>
    <w:p w14:paraId="1987B1E1" w14:textId="77777777" w:rsidR="0073739C" w:rsidRPr="0073739C" w:rsidRDefault="0073739C" w:rsidP="0073739C">
      <w:pPr>
        <w:spacing w:after="0" w:line="240" w:lineRule="auto"/>
        <w:ind w:left="720"/>
        <w:jc w:val="both"/>
        <w:rPr>
          <w:rFonts w:ascii="Times New Roman" w:eastAsia="Calibri" w:hAnsi="Times New Roman" w:cs="Times New Roman"/>
          <w:sz w:val="24"/>
          <w:szCs w:val="24"/>
          <w:lang w:eastAsia="en-US"/>
        </w:rPr>
      </w:pPr>
    </w:p>
    <w:p w14:paraId="05BFD690" w14:textId="77777777" w:rsidR="0073739C" w:rsidRPr="0073739C" w:rsidRDefault="0073739C" w:rsidP="0073739C">
      <w:pPr>
        <w:spacing w:after="0" w:line="240" w:lineRule="auto"/>
        <w:ind w:left="720"/>
        <w:jc w:val="both"/>
        <w:rPr>
          <w:rFonts w:ascii="Times New Roman" w:eastAsia="Calibri" w:hAnsi="Times New Roman" w:cs="Times New Roman"/>
          <w:sz w:val="24"/>
          <w:szCs w:val="24"/>
          <w:lang w:eastAsia="en-US"/>
        </w:rPr>
      </w:pPr>
    </w:p>
    <w:p w14:paraId="2B971347" w14:textId="77777777" w:rsidR="0073739C" w:rsidRPr="0073739C" w:rsidRDefault="0073739C" w:rsidP="0073739C">
      <w:pPr>
        <w:spacing w:after="0" w:line="240" w:lineRule="auto"/>
        <w:ind w:left="720"/>
        <w:jc w:val="right"/>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ab/>
        <w:t>УТВЕРЖДЕН:</w:t>
      </w:r>
    </w:p>
    <w:p w14:paraId="5DCB50C6" w14:textId="77777777" w:rsidR="0073739C" w:rsidRPr="0073739C" w:rsidRDefault="0073739C" w:rsidP="0073739C">
      <w:pPr>
        <w:spacing w:after="0" w:line="240" w:lineRule="auto"/>
        <w:ind w:left="720"/>
        <w:jc w:val="right"/>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постановлением администрации МО МР «Сыктывдинский» </w:t>
      </w:r>
    </w:p>
    <w:p w14:paraId="5BE6AECB" w14:textId="77777777" w:rsidR="0073739C" w:rsidRPr="0073739C" w:rsidRDefault="0073739C" w:rsidP="0073739C">
      <w:pPr>
        <w:spacing w:after="0" w:line="240" w:lineRule="auto"/>
        <w:ind w:left="720"/>
        <w:jc w:val="right"/>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от 14 января 2020 г. № 1/12</w:t>
      </w:r>
    </w:p>
    <w:p w14:paraId="3BCC8D0B" w14:textId="77777777" w:rsidR="0073739C" w:rsidRPr="0073739C" w:rsidRDefault="0073739C" w:rsidP="0073739C">
      <w:pPr>
        <w:spacing w:after="0" w:line="240" w:lineRule="auto"/>
        <w:ind w:left="720"/>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 </w:t>
      </w:r>
    </w:p>
    <w:p w14:paraId="314BBD08" w14:textId="77777777" w:rsidR="0073739C" w:rsidRPr="0073739C" w:rsidRDefault="0073739C" w:rsidP="0073739C">
      <w:pPr>
        <w:spacing w:after="0" w:line="240" w:lineRule="auto"/>
        <w:ind w:left="720"/>
        <w:jc w:val="both"/>
        <w:rPr>
          <w:rFonts w:ascii="Times New Roman" w:eastAsia="Calibri" w:hAnsi="Times New Roman" w:cs="Times New Roman"/>
          <w:sz w:val="24"/>
          <w:szCs w:val="24"/>
          <w:lang w:eastAsia="en-US"/>
        </w:rPr>
      </w:pPr>
    </w:p>
    <w:p w14:paraId="419FB42C" w14:textId="77777777" w:rsidR="0073739C" w:rsidRPr="0073739C" w:rsidRDefault="0073739C" w:rsidP="0073739C">
      <w:pPr>
        <w:spacing w:after="0" w:line="240" w:lineRule="auto"/>
        <w:ind w:left="720"/>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 </w:t>
      </w:r>
    </w:p>
    <w:p w14:paraId="26CFD4C7" w14:textId="77777777" w:rsidR="0073739C" w:rsidRPr="0073739C" w:rsidRDefault="0073739C" w:rsidP="0073739C">
      <w:pPr>
        <w:spacing w:after="0" w:line="240" w:lineRule="auto"/>
        <w:ind w:left="720"/>
        <w:jc w:val="both"/>
        <w:rPr>
          <w:rFonts w:ascii="Times New Roman" w:eastAsia="Calibri" w:hAnsi="Times New Roman" w:cs="Times New Roman"/>
          <w:sz w:val="24"/>
          <w:szCs w:val="24"/>
          <w:lang w:eastAsia="en-US"/>
        </w:rPr>
      </w:pPr>
    </w:p>
    <w:p w14:paraId="0E229323" w14:textId="77777777" w:rsidR="0073739C" w:rsidRPr="0073739C" w:rsidRDefault="0073739C" w:rsidP="0073739C">
      <w:pPr>
        <w:spacing w:after="0" w:line="240" w:lineRule="auto"/>
        <w:ind w:left="720"/>
        <w:jc w:val="both"/>
        <w:rPr>
          <w:rFonts w:ascii="Times New Roman" w:eastAsia="Calibri" w:hAnsi="Times New Roman" w:cs="Times New Roman"/>
          <w:sz w:val="24"/>
          <w:szCs w:val="24"/>
          <w:lang w:eastAsia="en-US"/>
        </w:rPr>
      </w:pPr>
    </w:p>
    <w:p w14:paraId="5F736C12" w14:textId="77777777" w:rsidR="0073739C" w:rsidRPr="0073739C" w:rsidRDefault="0073739C" w:rsidP="0073739C">
      <w:pPr>
        <w:spacing w:after="0" w:line="240" w:lineRule="auto"/>
        <w:ind w:left="720"/>
        <w:jc w:val="both"/>
        <w:rPr>
          <w:rFonts w:ascii="Times New Roman" w:eastAsia="Calibri" w:hAnsi="Times New Roman" w:cs="Times New Roman"/>
          <w:sz w:val="24"/>
          <w:szCs w:val="24"/>
          <w:lang w:eastAsia="en-US"/>
        </w:rPr>
      </w:pPr>
    </w:p>
    <w:p w14:paraId="6A05DDE1" w14:textId="77777777" w:rsidR="0073739C" w:rsidRPr="0073739C" w:rsidRDefault="0073739C" w:rsidP="0073739C">
      <w:pPr>
        <w:spacing w:after="0" w:line="240" w:lineRule="auto"/>
        <w:ind w:left="720"/>
        <w:jc w:val="both"/>
        <w:rPr>
          <w:rFonts w:ascii="Times New Roman" w:eastAsia="Calibri" w:hAnsi="Times New Roman" w:cs="Times New Roman"/>
          <w:sz w:val="24"/>
          <w:szCs w:val="24"/>
          <w:lang w:eastAsia="en-US"/>
        </w:rPr>
      </w:pPr>
    </w:p>
    <w:p w14:paraId="7E1DFDCA" w14:textId="77777777" w:rsidR="0073739C" w:rsidRPr="0073739C" w:rsidRDefault="0073739C" w:rsidP="0073739C">
      <w:pPr>
        <w:spacing w:after="0" w:line="240" w:lineRule="auto"/>
        <w:ind w:left="720"/>
        <w:jc w:val="both"/>
        <w:rPr>
          <w:rFonts w:ascii="Times New Roman" w:eastAsia="Calibri" w:hAnsi="Times New Roman" w:cs="Times New Roman"/>
          <w:sz w:val="24"/>
          <w:szCs w:val="24"/>
          <w:lang w:eastAsia="en-US"/>
        </w:rPr>
      </w:pPr>
    </w:p>
    <w:p w14:paraId="5F9E34A7" w14:textId="77777777" w:rsidR="0073739C" w:rsidRPr="0073739C" w:rsidRDefault="0073739C" w:rsidP="0073739C">
      <w:pPr>
        <w:spacing w:after="0" w:line="240" w:lineRule="auto"/>
        <w:ind w:left="720"/>
        <w:jc w:val="both"/>
        <w:rPr>
          <w:rFonts w:ascii="Times New Roman" w:eastAsia="Calibri" w:hAnsi="Times New Roman" w:cs="Times New Roman"/>
          <w:sz w:val="24"/>
          <w:szCs w:val="24"/>
          <w:lang w:eastAsia="en-US"/>
        </w:rPr>
      </w:pPr>
    </w:p>
    <w:p w14:paraId="5356D7B0" w14:textId="77777777" w:rsidR="0073739C" w:rsidRPr="0073739C" w:rsidRDefault="0073739C" w:rsidP="0073739C">
      <w:pPr>
        <w:spacing w:after="0" w:line="240" w:lineRule="auto"/>
        <w:ind w:left="720"/>
        <w:jc w:val="both"/>
        <w:rPr>
          <w:rFonts w:ascii="Times New Roman" w:eastAsia="Calibri" w:hAnsi="Times New Roman" w:cs="Times New Roman"/>
          <w:sz w:val="24"/>
          <w:szCs w:val="24"/>
          <w:lang w:eastAsia="en-US"/>
        </w:rPr>
      </w:pPr>
    </w:p>
    <w:p w14:paraId="459D5FCA" w14:textId="77777777" w:rsidR="0073739C" w:rsidRPr="0073739C" w:rsidRDefault="0073739C" w:rsidP="0073739C">
      <w:pPr>
        <w:spacing w:after="0" w:line="240" w:lineRule="auto"/>
        <w:ind w:left="720"/>
        <w:jc w:val="both"/>
        <w:rPr>
          <w:rFonts w:ascii="Times New Roman" w:eastAsia="Calibri" w:hAnsi="Times New Roman" w:cs="Times New Roman"/>
          <w:sz w:val="24"/>
          <w:szCs w:val="24"/>
          <w:lang w:eastAsia="en-US"/>
        </w:rPr>
      </w:pPr>
    </w:p>
    <w:p w14:paraId="4170B4F4" w14:textId="77777777" w:rsidR="0073739C" w:rsidRPr="0073739C" w:rsidRDefault="0073739C" w:rsidP="0073739C">
      <w:pPr>
        <w:spacing w:after="0" w:line="240" w:lineRule="auto"/>
        <w:ind w:left="720"/>
        <w:jc w:val="both"/>
        <w:rPr>
          <w:rFonts w:ascii="Times New Roman" w:eastAsia="Calibri" w:hAnsi="Times New Roman" w:cs="Times New Roman"/>
          <w:sz w:val="24"/>
          <w:szCs w:val="24"/>
          <w:lang w:eastAsia="en-US"/>
        </w:rPr>
      </w:pPr>
    </w:p>
    <w:p w14:paraId="1BDAD60D"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УСТАВ</w:t>
      </w:r>
    </w:p>
    <w:p w14:paraId="3552694B"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359E4168"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муниципального бюджетного общеобразовательного учреждения</w:t>
      </w:r>
    </w:p>
    <w:p w14:paraId="1340007C"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w:t>
      </w:r>
      <w:proofErr w:type="spellStart"/>
      <w:r w:rsidRPr="0073739C">
        <w:rPr>
          <w:rFonts w:ascii="Times New Roman" w:eastAsia="Calibri" w:hAnsi="Times New Roman" w:cs="Times New Roman"/>
          <w:sz w:val="24"/>
          <w:szCs w:val="24"/>
          <w:lang w:eastAsia="en-US"/>
        </w:rPr>
        <w:t>Яснэгская</w:t>
      </w:r>
      <w:proofErr w:type="spellEnd"/>
      <w:r w:rsidRPr="0073739C">
        <w:rPr>
          <w:rFonts w:ascii="Times New Roman" w:eastAsia="Calibri" w:hAnsi="Times New Roman" w:cs="Times New Roman"/>
          <w:sz w:val="24"/>
          <w:szCs w:val="24"/>
          <w:lang w:eastAsia="en-US"/>
        </w:rPr>
        <w:t xml:space="preserve"> средняя общеобразовательная школа»</w:t>
      </w:r>
    </w:p>
    <w:p w14:paraId="195F5663"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7981D66C"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(новая редакция)</w:t>
      </w:r>
    </w:p>
    <w:p w14:paraId="050BF1DD"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364A4BE1"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5B4DD11A"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535BAE88"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7F437A4F"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5AB81FE9"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64AD072F"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5CF9723C"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68A051AB"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696A0035"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2296F175"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13B9E72E"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5DE682BC"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6F325AE2"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79D58237"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0EF16A66"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5E8B8C9E"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2A9E60C4"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18F3111A"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3FE3DA60"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233D7D1A"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п. </w:t>
      </w:r>
      <w:proofErr w:type="spellStart"/>
      <w:r w:rsidRPr="0073739C">
        <w:rPr>
          <w:rFonts w:ascii="Times New Roman" w:eastAsia="Calibri" w:hAnsi="Times New Roman" w:cs="Times New Roman"/>
          <w:sz w:val="24"/>
          <w:szCs w:val="24"/>
          <w:lang w:eastAsia="en-US"/>
        </w:rPr>
        <w:t>Яснэг</w:t>
      </w:r>
      <w:proofErr w:type="spellEnd"/>
    </w:p>
    <w:p w14:paraId="08F51B53"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2019 г.</w:t>
      </w:r>
    </w:p>
    <w:p w14:paraId="3E260091"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52F0841B"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7008D9F2"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1E9E0676"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2F6AA5EC" w14:textId="77777777" w:rsidR="0073739C" w:rsidRPr="002008E5" w:rsidRDefault="0073739C" w:rsidP="0073739C">
      <w:pPr>
        <w:spacing w:after="0" w:line="240" w:lineRule="auto"/>
        <w:ind w:left="720"/>
        <w:jc w:val="center"/>
        <w:rPr>
          <w:rFonts w:ascii="Times New Roman" w:eastAsia="Calibri" w:hAnsi="Times New Roman" w:cs="Times New Roman"/>
          <w:sz w:val="24"/>
          <w:szCs w:val="24"/>
          <w:lang w:eastAsia="en-US"/>
        </w:rPr>
      </w:pPr>
    </w:p>
    <w:p w14:paraId="296C2C65" w14:textId="77777777" w:rsidR="004B64DB" w:rsidRPr="002008E5" w:rsidRDefault="004B64DB" w:rsidP="0073739C">
      <w:pPr>
        <w:spacing w:after="0" w:line="240" w:lineRule="auto"/>
        <w:ind w:left="720"/>
        <w:jc w:val="center"/>
        <w:rPr>
          <w:rFonts w:ascii="Times New Roman" w:eastAsia="Calibri" w:hAnsi="Times New Roman" w:cs="Times New Roman"/>
          <w:sz w:val="24"/>
          <w:szCs w:val="24"/>
          <w:lang w:eastAsia="en-US"/>
        </w:rPr>
      </w:pPr>
    </w:p>
    <w:p w14:paraId="35EFFA7B" w14:textId="77777777" w:rsidR="004B64DB" w:rsidRPr="002008E5" w:rsidRDefault="004B64DB" w:rsidP="0073739C">
      <w:pPr>
        <w:spacing w:after="0" w:line="240" w:lineRule="auto"/>
        <w:ind w:left="720"/>
        <w:jc w:val="center"/>
        <w:rPr>
          <w:rFonts w:ascii="Times New Roman" w:eastAsia="Calibri" w:hAnsi="Times New Roman" w:cs="Times New Roman"/>
          <w:sz w:val="24"/>
          <w:szCs w:val="24"/>
          <w:lang w:eastAsia="en-US"/>
        </w:rPr>
      </w:pPr>
    </w:p>
    <w:p w14:paraId="526907B7" w14:textId="77777777" w:rsidR="004B64DB" w:rsidRPr="002008E5" w:rsidRDefault="004B64DB" w:rsidP="0073739C">
      <w:pPr>
        <w:spacing w:after="0" w:line="240" w:lineRule="auto"/>
        <w:ind w:left="720"/>
        <w:jc w:val="center"/>
        <w:rPr>
          <w:rFonts w:ascii="Times New Roman" w:eastAsia="Calibri" w:hAnsi="Times New Roman" w:cs="Times New Roman"/>
          <w:sz w:val="24"/>
          <w:szCs w:val="24"/>
          <w:lang w:eastAsia="en-US"/>
        </w:rPr>
      </w:pPr>
    </w:p>
    <w:p w14:paraId="2259D8D1" w14:textId="77777777" w:rsidR="0073739C" w:rsidRPr="0073739C" w:rsidRDefault="0073739C" w:rsidP="0073739C">
      <w:pPr>
        <w:spacing w:after="0" w:line="240" w:lineRule="auto"/>
        <w:ind w:left="720"/>
        <w:jc w:val="center"/>
        <w:rPr>
          <w:rFonts w:ascii="Times New Roman" w:eastAsia="Calibri" w:hAnsi="Times New Roman" w:cs="Times New Roman"/>
          <w:sz w:val="24"/>
          <w:szCs w:val="24"/>
          <w:lang w:eastAsia="en-US"/>
        </w:rPr>
      </w:pPr>
    </w:p>
    <w:p w14:paraId="6BDF7B87"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 ОБЩИЕ ПОЛОЖЕНИЯ</w:t>
      </w:r>
    </w:p>
    <w:p w14:paraId="7792CD52"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1.1.</w:t>
      </w:r>
      <w:r w:rsidRPr="0073739C">
        <w:rPr>
          <w:rFonts w:ascii="Times New Roman" w:eastAsia="Calibri" w:hAnsi="Times New Roman" w:cs="Times New Roman"/>
          <w:sz w:val="24"/>
          <w:szCs w:val="24"/>
          <w:lang w:eastAsia="en-US"/>
        </w:rPr>
        <w:tab/>
        <w:t>Полное наименование – муниципальное бюджетное общеобразовательное учреждение «</w:t>
      </w:r>
      <w:proofErr w:type="spellStart"/>
      <w:r w:rsidRPr="0073739C">
        <w:rPr>
          <w:rFonts w:ascii="Times New Roman" w:eastAsia="Calibri" w:hAnsi="Times New Roman" w:cs="Times New Roman"/>
          <w:sz w:val="24"/>
          <w:szCs w:val="24"/>
          <w:lang w:eastAsia="en-US"/>
        </w:rPr>
        <w:t>Яснэгская</w:t>
      </w:r>
      <w:proofErr w:type="spellEnd"/>
      <w:r w:rsidRPr="0073739C">
        <w:rPr>
          <w:rFonts w:ascii="Times New Roman" w:eastAsia="Calibri" w:hAnsi="Times New Roman" w:cs="Times New Roman"/>
          <w:sz w:val="24"/>
          <w:szCs w:val="24"/>
          <w:lang w:eastAsia="en-US"/>
        </w:rPr>
        <w:t xml:space="preserve"> средняя общеобразовательная школа», наименование на коми языке – «</w:t>
      </w:r>
      <w:proofErr w:type="spellStart"/>
      <w:r w:rsidRPr="0073739C">
        <w:rPr>
          <w:rFonts w:ascii="Times New Roman" w:eastAsia="Calibri" w:hAnsi="Times New Roman" w:cs="Times New Roman"/>
          <w:sz w:val="24"/>
          <w:szCs w:val="24"/>
          <w:lang w:eastAsia="en-US"/>
        </w:rPr>
        <w:t>Яснöгса</w:t>
      </w:r>
      <w:proofErr w:type="spellEnd"/>
      <w:r w:rsidRPr="0073739C">
        <w:rPr>
          <w:rFonts w:ascii="Times New Roman" w:eastAsia="Calibri" w:hAnsi="Times New Roman" w:cs="Times New Roman"/>
          <w:sz w:val="24"/>
          <w:szCs w:val="24"/>
          <w:lang w:eastAsia="en-US"/>
        </w:rPr>
        <w:t xml:space="preserve"> </w:t>
      </w:r>
      <w:proofErr w:type="spellStart"/>
      <w:r w:rsidRPr="0073739C">
        <w:rPr>
          <w:rFonts w:ascii="Times New Roman" w:eastAsia="Calibri" w:hAnsi="Times New Roman" w:cs="Times New Roman"/>
          <w:sz w:val="24"/>
          <w:szCs w:val="24"/>
          <w:lang w:eastAsia="en-US"/>
        </w:rPr>
        <w:t>шöр</w:t>
      </w:r>
      <w:proofErr w:type="spellEnd"/>
      <w:r w:rsidRPr="0073739C">
        <w:rPr>
          <w:rFonts w:ascii="Times New Roman" w:eastAsia="Calibri" w:hAnsi="Times New Roman" w:cs="Times New Roman"/>
          <w:sz w:val="24"/>
          <w:szCs w:val="24"/>
          <w:lang w:eastAsia="en-US"/>
        </w:rPr>
        <w:t xml:space="preserve"> школа» </w:t>
      </w:r>
      <w:proofErr w:type="spellStart"/>
      <w:r w:rsidRPr="0073739C">
        <w:rPr>
          <w:rFonts w:ascii="Times New Roman" w:eastAsia="Calibri" w:hAnsi="Times New Roman" w:cs="Times New Roman"/>
          <w:sz w:val="24"/>
          <w:szCs w:val="24"/>
          <w:lang w:eastAsia="en-US"/>
        </w:rPr>
        <w:t>муниципальнöй</w:t>
      </w:r>
      <w:proofErr w:type="spellEnd"/>
      <w:r w:rsidRPr="0073739C">
        <w:rPr>
          <w:rFonts w:ascii="Times New Roman" w:eastAsia="Calibri" w:hAnsi="Times New Roman" w:cs="Times New Roman"/>
          <w:sz w:val="24"/>
          <w:szCs w:val="24"/>
          <w:lang w:eastAsia="en-US"/>
        </w:rPr>
        <w:t xml:space="preserve"> </w:t>
      </w:r>
      <w:proofErr w:type="spellStart"/>
      <w:r w:rsidRPr="0073739C">
        <w:rPr>
          <w:rFonts w:ascii="Times New Roman" w:eastAsia="Calibri" w:hAnsi="Times New Roman" w:cs="Times New Roman"/>
          <w:sz w:val="24"/>
          <w:szCs w:val="24"/>
          <w:lang w:eastAsia="en-US"/>
        </w:rPr>
        <w:t>велöдан</w:t>
      </w:r>
      <w:proofErr w:type="spellEnd"/>
      <w:r w:rsidRPr="0073739C">
        <w:rPr>
          <w:rFonts w:ascii="Times New Roman" w:eastAsia="Calibri" w:hAnsi="Times New Roman" w:cs="Times New Roman"/>
          <w:sz w:val="24"/>
          <w:szCs w:val="24"/>
          <w:lang w:eastAsia="en-US"/>
        </w:rPr>
        <w:t xml:space="preserve"> </w:t>
      </w:r>
      <w:proofErr w:type="spellStart"/>
      <w:r w:rsidRPr="0073739C">
        <w:rPr>
          <w:rFonts w:ascii="Times New Roman" w:eastAsia="Calibri" w:hAnsi="Times New Roman" w:cs="Times New Roman"/>
          <w:sz w:val="24"/>
          <w:szCs w:val="24"/>
          <w:lang w:eastAsia="en-US"/>
        </w:rPr>
        <w:t>сьöмкуд</w:t>
      </w:r>
      <w:proofErr w:type="spellEnd"/>
      <w:r w:rsidRPr="0073739C">
        <w:rPr>
          <w:rFonts w:ascii="Times New Roman" w:eastAsia="Calibri" w:hAnsi="Times New Roman" w:cs="Times New Roman"/>
          <w:sz w:val="24"/>
          <w:szCs w:val="24"/>
          <w:lang w:eastAsia="en-US"/>
        </w:rPr>
        <w:t xml:space="preserve"> учреждение, сокращенное наименование – МБОУ «</w:t>
      </w:r>
      <w:proofErr w:type="spellStart"/>
      <w:r w:rsidRPr="0073739C">
        <w:rPr>
          <w:rFonts w:ascii="Times New Roman" w:eastAsia="Calibri" w:hAnsi="Times New Roman" w:cs="Times New Roman"/>
          <w:sz w:val="24"/>
          <w:szCs w:val="24"/>
          <w:lang w:eastAsia="en-US"/>
        </w:rPr>
        <w:t>Яснэгская</w:t>
      </w:r>
      <w:proofErr w:type="spellEnd"/>
      <w:r w:rsidRPr="0073739C">
        <w:rPr>
          <w:rFonts w:ascii="Times New Roman" w:eastAsia="Calibri" w:hAnsi="Times New Roman" w:cs="Times New Roman"/>
          <w:sz w:val="24"/>
          <w:szCs w:val="24"/>
          <w:lang w:eastAsia="en-US"/>
        </w:rPr>
        <w:t xml:space="preserve"> СОШ» (далее – Школа) создано постановлением главы администрации МО «Сыктывдинский район» от 16.08.1999 г. № 8/128. Школа является правопреемником муниципального общеобразовательного учреждения «</w:t>
      </w:r>
      <w:proofErr w:type="spellStart"/>
      <w:r w:rsidRPr="0073739C">
        <w:rPr>
          <w:rFonts w:ascii="Times New Roman" w:eastAsia="Calibri" w:hAnsi="Times New Roman" w:cs="Times New Roman"/>
          <w:sz w:val="24"/>
          <w:szCs w:val="24"/>
          <w:lang w:eastAsia="en-US"/>
        </w:rPr>
        <w:t>Яснэгская</w:t>
      </w:r>
      <w:proofErr w:type="spellEnd"/>
      <w:r w:rsidRPr="0073739C">
        <w:rPr>
          <w:rFonts w:ascii="Times New Roman" w:eastAsia="Calibri" w:hAnsi="Times New Roman" w:cs="Times New Roman"/>
          <w:sz w:val="24"/>
          <w:szCs w:val="24"/>
          <w:lang w:eastAsia="en-US"/>
        </w:rPr>
        <w:t xml:space="preserve"> средняя общеобразовательная школа» и муниципального бюджетного дошкольного образовательного учреждения «Детский сад» </w:t>
      </w:r>
      <w:proofErr w:type="spellStart"/>
      <w:r w:rsidRPr="0073739C">
        <w:rPr>
          <w:rFonts w:ascii="Times New Roman" w:eastAsia="Calibri" w:hAnsi="Times New Roman" w:cs="Times New Roman"/>
          <w:sz w:val="24"/>
          <w:szCs w:val="24"/>
          <w:lang w:eastAsia="en-US"/>
        </w:rPr>
        <w:t>пст</w:t>
      </w:r>
      <w:proofErr w:type="spellEnd"/>
      <w:r w:rsidRPr="0073739C">
        <w:rPr>
          <w:rFonts w:ascii="Times New Roman" w:eastAsia="Calibri" w:hAnsi="Times New Roman" w:cs="Times New Roman"/>
          <w:sz w:val="24"/>
          <w:szCs w:val="24"/>
          <w:lang w:eastAsia="en-US"/>
        </w:rPr>
        <w:t xml:space="preserve">. </w:t>
      </w:r>
      <w:proofErr w:type="spellStart"/>
      <w:r w:rsidRPr="0073739C">
        <w:rPr>
          <w:rFonts w:ascii="Times New Roman" w:eastAsia="Calibri" w:hAnsi="Times New Roman" w:cs="Times New Roman"/>
          <w:sz w:val="24"/>
          <w:szCs w:val="24"/>
          <w:lang w:eastAsia="en-US"/>
        </w:rPr>
        <w:t>Яснэг</w:t>
      </w:r>
      <w:proofErr w:type="spellEnd"/>
      <w:r w:rsidRPr="0073739C">
        <w:rPr>
          <w:rFonts w:ascii="Times New Roman" w:eastAsia="Calibri" w:hAnsi="Times New Roman" w:cs="Times New Roman"/>
          <w:sz w:val="24"/>
          <w:szCs w:val="24"/>
          <w:lang w:eastAsia="en-US"/>
        </w:rPr>
        <w:t>.</w:t>
      </w:r>
    </w:p>
    <w:p w14:paraId="55DBB68D"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1.2.</w:t>
      </w:r>
      <w:r w:rsidRPr="0073739C">
        <w:rPr>
          <w:rFonts w:ascii="Times New Roman" w:eastAsia="Calibri" w:hAnsi="Times New Roman" w:cs="Times New Roman"/>
          <w:sz w:val="24"/>
          <w:szCs w:val="24"/>
          <w:lang w:eastAsia="en-US"/>
        </w:rPr>
        <w:tab/>
        <w:t xml:space="preserve"> Место нахождения Школы: 168227, Республика Коми, Сыктывдинский район,                  п. </w:t>
      </w:r>
      <w:proofErr w:type="spellStart"/>
      <w:r w:rsidRPr="0073739C">
        <w:rPr>
          <w:rFonts w:ascii="Times New Roman" w:eastAsia="Calibri" w:hAnsi="Times New Roman" w:cs="Times New Roman"/>
          <w:sz w:val="24"/>
          <w:szCs w:val="24"/>
          <w:lang w:eastAsia="en-US"/>
        </w:rPr>
        <w:t>Яснэг</w:t>
      </w:r>
      <w:proofErr w:type="spellEnd"/>
      <w:r w:rsidRPr="0073739C">
        <w:rPr>
          <w:rFonts w:ascii="Times New Roman" w:eastAsia="Calibri" w:hAnsi="Times New Roman" w:cs="Times New Roman"/>
          <w:sz w:val="24"/>
          <w:szCs w:val="24"/>
          <w:lang w:eastAsia="en-US"/>
        </w:rPr>
        <w:t>, ул. Пионерская, д. 21.</w:t>
      </w:r>
    </w:p>
    <w:p w14:paraId="68F7317C"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Юридический адрес: 168227, Республика Коми, Сыктывдинский район, п. </w:t>
      </w:r>
      <w:proofErr w:type="spellStart"/>
      <w:r w:rsidRPr="0073739C">
        <w:rPr>
          <w:rFonts w:ascii="Times New Roman" w:eastAsia="Calibri" w:hAnsi="Times New Roman" w:cs="Times New Roman"/>
          <w:sz w:val="24"/>
          <w:szCs w:val="24"/>
          <w:lang w:eastAsia="en-US"/>
        </w:rPr>
        <w:t>Яснэг</w:t>
      </w:r>
      <w:proofErr w:type="spellEnd"/>
      <w:r w:rsidRPr="0073739C">
        <w:rPr>
          <w:rFonts w:ascii="Times New Roman" w:eastAsia="Calibri" w:hAnsi="Times New Roman" w:cs="Times New Roman"/>
          <w:sz w:val="24"/>
          <w:szCs w:val="24"/>
          <w:lang w:eastAsia="en-US"/>
        </w:rPr>
        <w:t>,                      ул. Пионерская, д. 21.</w:t>
      </w:r>
    </w:p>
    <w:p w14:paraId="6E326252"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Фактические адреса: 1) 168227, Республика Коми, Сыктывдинский район, п. </w:t>
      </w:r>
      <w:proofErr w:type="spellStart"/>
      <w:r w:rsidRPr="0073739C">
        <w:rPr>
          <w:rFonts w:ascii="Times New Roman" w:eastAsia="Calibri" w:hAnsi="Times New Roman" w:cs="Times New Roman"/>
          <w:sz w:val="24"/>
          <w:szCs w:val="24"/>
          <w:lang w:eastAsia="en-US"/>
        </w:rPr>
        <w:t>Яснэг</w:t>
      </w:r>
      <w:proofErr w:type="spellEnd"/>
      <w:r w:rsidRPr="0073739C">
        <w:rPr>
          <w:rFonts w:ascii="Times New Roman" w:eastAsia="Calibri" w:hAnsi="Times New Roman" w:cs="Times New Roman"/>
          <w:sz w:val="24"/>
          <w:szCs w:val="24"/>
          <w:lang w:eastAsia="en-US"/>
        </w:rPr>
        <w:t>,                 ул. Пионерская, д. 21. (школа);</w:t>
      </w:r>
    </w:p>
    <w:p w14:paraId="1DF2E2CC"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2) 168227, Республика Коми, Сыктывдинский район, п. </w:t>
      </w:r>
      <w:proofErr w:type="spellStart"/>
      <w:r w:rsidRPr="0073739C">
        <w:rPr>
          <w:rFonts w:ascii="Times New Roman" w:eastAsia="Calibri" w:hAnsi="Times New Roman" w:cs="Times New Roman"/>
          <w:sz w:val="24"/>
          <w:szCs w:val="24"/>
          <w:lang w:eastAsia="en-US"/>
        </w:rPr>
        <w:t>Яснэг</w:t>
      </w:r>
      <w:proofErr w:type="spellEnd"/>
      <w:r w:rsidRPr="0073739C">
        <w:rPr>
          <w:rFonts w:ascii="Times New Roman" w:eastAsia="Calibri" w:hAnsi="Times New Roman" w:cs="Times New Roman"/>
          <w:sz w:val="24"/>
          <w:szCs w:val="24"/>
          <w:lang w:eastAsia="en-US"/>
        </w:rPr>
        <w:t>, ул. Пионерская д. 19 (дошкольная группа, интернат).</w:t>
      </w:r>
    </w:p>
    <w:p w14:paraId="09F35B18"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1.3.</w:t>
      </w:r>
      <w:r w:rsidRPr="0073739C">
        <w:rPr>
          <w:rFonts w:ascii="Times New Roman" w:eastAsia="Calibri" w:hAnsi="Times New Roman" w:cs="Times New Roman"/>
          <w:sz w:val="24"/>
          <w:szCs w:val="24"/>
          <w:lang w:eastAsia="en-US"/>
        </w:rPr>
        <w:tab/>
        <w:t xml:space="preserve">Организационно-правовая форма Школы: некоммерческая организация – муниципальное бюджетное общеобразовательное учреждение. </w:t>
      </w:r>
    </w:p>
    <w:p w14:paraId="57FA56EC"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Тип – общеобразовательная организация.</w:t>
      </w:r>
    </w:p>
    <w:p w14:paraId="39E58635"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1.4.</w:t>
      </w:r>
      <w:r w:rsidRPr="0073739C">
        <w:rPr>
          <w:rFonts w:ascii="Times New Roman" w:eastAsia="Calibri" w:hAnsi="Times New Roman" w:cs="Times New Roman"/>
          <w:sz w:val="24"/>
          <w:szCs w:val="24"/>
          <w:lang w:eastAsia="en-US"/>
        </w:rPr>
        <w:tab/>
        <w:t xml:space="preserve">Учредителем Школы и собственником ее имущества является администрация муниципального образования муниципального района «Сыктывдинский», действующая от имени муниципального образования муниципального района «Сыктывдинский» (далее – Учредитель). Юридический и фактический адрес Учредителя: 168220, Республика Коми, Сыктывдинский район, с. Выльгорт, ул. Д. Каликовой, д.62. тел. 7-18-41, факс 7-10-42. </w:t>
      </w:r>
    </w:p>
    <w:p w14:paraId="355A7D5D"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1.5.</w:t>
      </w:r>
      <w:r w:rsidRPr="0073739C">
        <w:rPr>
          <w:rFonts w:ascii="Times New Roman" w:eastAsia="Calibri" w:hAnsi="Times New Roman" w:cs="Times New Roman"/>
          <w:sz w:val="24"/>
          <w:szCs w:val="24"/>
          <w:lang w:eastAsia="en-US"/>
        </w:rPr>
        <w:tab/>
        <w:t>Функции и полномочия Учредителя осуществляет управление образования администрации муниципального образования муниципального района «Сыктывдинский» (далее – управление образования).</w:t>
      </w:r>
    </w:p>
    <w:p w14:paraId="6B883804"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1.6. Школа в своей деятельности руководствуется Конституцией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 нормативными правовыми актами Учредителя, управления образования, настоящим Уставом и локальными актами Школы.</w:t>
      </w:r>
    </w:p>
    <w:p w14:paraId="63D9EC7C"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1.7. Школа является некоммерческой организацией и не ставит основной целью своей деятельности извлечение прибыли. Школа является юридическим лицом, за которым закреплено обособленное имущество, находящееся в муниципальной собственности на праве оперативного управления. Школа имеет штамп, бланки, вывеску и печать с изображением герба муниципального образования муниципального района «Сыктывдинский» со своим наименованием.</w:t>
      </w:r>
    </w:p>
    <w:p w14:paraId="3A5234C7"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1.8. Школа является муниципальным учреждением бюджетного типа, она создана Учредителем для выполнения работ, оказания услуг в целях </w:t>
      </w:r>
      <w:proofErr w:type="gramStart"/>
      <w:r w:rsidRPr="0073739C">
        <w:rPr>
          <w:rFonts w:ascii="Times New Roman" w:eastAsia="Calibri" w:hAnsi="Times New Roman" w:cs="Times New Roman"/>
          <w:sz w:val="24"/>
          <w:szCs w:val="24"/>
          <w:lang w:eastAsia="en-US"/>
        </w:rPr>
        <w:t>обеспечения реализации</w:t>
      </w:r>
      <w:proofErr w:type="gramEnd"/>
      <w:r w:rsidRPr="0073739C">
        <w:rPr>
          <w:rFonts w:ascii="Times New Roman" w:eastAsia="Calibri" w:hAnsi="Times New Roman" w:cs="Times New Roman"/>
          <w:sz w:val="24"/>
          <w:szCs w:val="24"/>
          <w:lang w:eastAsia="en-US"/>
        </w:rPr>
        <w:t xml:space="preserve"> предусмотренных законодательством Российской Федерации сфере образования и полномочий Учредителя. </w:t>
      </w:r>
    </w:p>
    <w:p w14:paraId="7EBF8710"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lastRenderedPageBreak/>
        <w:t xml:space="preserve">Муниципальные задания для Школы в соответствии с предусмотренными настоящим Уставом основными видами деятельности формирует и утверждает Учредитель. Школа как бюджетное учреждение не вправе отказаться от выполнения муниципального задания. </w:t>
      </w:r>
    </w:p>
    <w:p w14:paraId="14AD69AD"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1.9</w:t>
      </w:r>
      <w:r w:rsidRPr="0073739C">
        <w:rPr>
          <w:rFonts w:ascii="Times New Roman" w:eastAsia="Calibri" w:hAnsi="Times New Roman" w:cs="Times New Roman"/>
          <w:sz w:val="24"/>
          <w:szCs w:val="24"/>
          <w:lang w:eastAsia="en-US"/>
        </w:rPr>
        <w:tab/>
        <w:t>Школа имеет лицевой счет, отвечает по своим обязательствам, находящимися в ее распоряжении денежными средствами.</w:t>
      </w:r>
    </w:p>
    <w:p w14:paraId="5BBBC4DF"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Школа вправе от своего имени заключать договоры, приобретать имущественные права, нести обязанности, быть истцом и ответчиком в суде. </w:t>
      </w:r>
    </w:p>
    <w:p w14:paraId="4D7C939A"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1.10. Отношения Школы с обучающимися и их родителями (законными представителями) регламентируются в порядке, установленным настоящим Уставом и локальными актами Школы.</w:t>
      </w:r>
    </w:p>
    <w:p w14:paraId="3F3746B3"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1.11. Права Школы в части ведения финансово-хозяйственной деятельности, предусмотренной ее Уставом и направленной на подготовку образовательного процесса, возникают у Школы с момента ее государственной регистрации. </w:t>
      </w:r>
    </w:p>
    <w:p w14:paraId="46A00D01"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1.12. Право на ведение образовательной деятельности и получение льгот, предусмотренных законодательством Российской Федерации и Республики Коми, возникает у Школы с момента выдачи ей лицензии (разрешение). Лицензирование образовательной деятельности осуществляется в соответствии с законодательством Российской Федерации. </w:t>
      </w:r>
    </w:p>
    <w:p w14:paraId="051FC040"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1.13. Школа проходит государственную аккредитацию в порядке, установленном законодательством Российской Федерации. Государственная аккредитация образовательной деятельности Школы проводится по основным общеобразовательным программам, реализуемым в соответствии с федеральными государственными образовательными стандартами. </w:t>
      </w:r>
    </w:p>
    <w:p w14:paraId="2E1F0568"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1.14. Порядок приема в Школу на обучение по основным и дополнительным общеобразовательным программам в части, не урегулированной законодательством об образовании, устанавливается Школой самостоятельно, и регламентируется Правилами приема в Школу. </w:t>
      </w:r>
    </w:p>
    <w:p w14:paraId="771F3C6C"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1.15. Участниками образовательных отношений Школы являются: образовательные организации, обучающиеся, родители (законные представители) несовершеннолетних обучающихся, педагогические работники.</w:t>
      </w:r>
    </w:p>
    <w:p w14:paraId="045DECAE"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Взаимоотношения участников образовательных отношений строятся на основе приоритета общечеловеческих ценностей, сотрудничества, уважения личности и регламентируются соответствующими локальными актами Школы.</w:t>
      </w:r>
    </w:p>
    <w:p w14:paraId="224D82FD"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1.16. Порядок образовательной деятельности по основным и дополнительным общеобразовательным программам в части, не урегулированной законодательством об образовании, устанавливается Школой самостоятельно и регламентируется локальными нормативными актами.</w:t>
      </w:r>
    </w:p>
    <w:p w14:paraId="12A6EB18"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1.17. Школа разрабатывает, принимает и утверждает в установленном порядке следующие виды локальных нормативных актов: положения, инструкции, правила, порядок, приказы, решения, расписания, планы, отчеты, графики, протоколы, справки и иные локальные акты, содержащие нормы, регулирующие уставные и иные направления деятельности в пределах своей компетенции в соответствии с законодательством Российской Федерации.</w:t>
      </w:r>
    </w:p>
    <w:p w14:paraId="2895C0A0"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1.18. Образовательная деятельность по основным и дополнительным общеобразовательным программам в части, не урегулированной законодательством об образовании, осуществляется Школой самостоятельно и регламентируется соответствующими локальными нормативными актами.</w:t>
      </w:r>
    </w:p>
    <w:p w14:paraId="140B89DA"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1.19.</w:t>
      </w:r>
      <w:r w:rsidRPr="0073739C">
        <w:rPr>
          <w:rFonts w:ascii="Times New Roman" w:eastAsia="Calibri" w:hAnsi="Times New Roman" w:cs="Times New Roman"/>
          <w:sz w:val="24"/>
          <w:szCs w:val="24"/>
          <w:lang w:eastAsia="en-US"/>
        </w:rPr>
        <w:tab/>
        <w:t xml:space="preserve">Школа обязана ознакомить всех участников образовательных отношений с настоящим Уставом, лицензией на образовательную деятельность,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Документы для ознакомления размещаются на </w:t>
      </w:r>
      <w:r w:rsidRPr="0073739C">
        <w:rPr>
          <w:rFonts w:ascii="Times New Roman" w:eastAsia="Calibri" w:hAnsi="Times New Roman" w:cs="Times New Roman"/>
          <w:sz w:val="24"/>
          <w:szCs w:val="24"/>
          <w:lang w:eastAsia="en-US"/>
        </w:rPr>
        <w:lastRenderedPageBreak/>
        <w:t>информационном стенде (уголке потребителя образовательных услуг) и на официальном сайте Школы.</w:t>
      </w:r>
    </w:p>
    <w:p w14:paraId="19B42DDD"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1.20.</w:t>
      </w:r>
      <w:r w:rsidRPr="0073739C">
        <w:rPr>
          <w:rFonts w:ascii="Times New Roman" w:eastAsia="Calibri" w:hAnsi="Times New Roman" w:cs="Times New Roman"/>
          <w:sz w:val="24"/>
          <w:szCs w:val="24"/>
          <w:lang w:eastAsia="en-US"/>
        </w:rPr>
        <w:tab/>
        <w:t xml:space="preserve"> Школа осуществляет обучение и воспитание обучающихся в интересах личности, общества, государства, обеспечивает охрану здоровья и создание благоприятных условий для разностороннего развития личности, в т.ч. возможности удовлетворения потребности обучающегося в самообразовании и получении дополнительного образования.</w:t>
      </w:r>
    </w:p>
    <w:p w14:paraId="30503D92"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1.21. Школа несет ответственность в установленном законодательством Российской Федерации и Республики Коми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14:paraId="1156CC0E"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1.22.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14:paraId="49DEE989"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1.23. Организацию оказания первичной медико-санитарной помощи обучающимся осуществляют органы исполнительной власти в сфере здравоохранения. Школа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 </w:t>
      </w:r>
    </w:p>
    <w:p w14:paraId="07B20C4F"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1.24. Организация питания обучающихся в Школе осуществляется через школьную столовую, являющуюся структурным подразделением Школы, действующую в соответствии с Положением.</w:t>
      </w:r>
    </w:p>
    <w:p w14:paraId="548ED684"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1.25. В Школе в целях обеспечения реализации общеобразовательных программ формируется библиотека, обеспечивающая доступ к профессиональным базам данных, информационным справочным и поисковым системам, а также иным информационным ресурсам. Комплектование библиотечного фонда и деятельность библиотеки, как структурного подразделения, регламентируется соответствующими локальными актами. </w:t>
      </w:r>
    </w:p>
    <w:p w14:paraId="06C8590D"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1.26. Обеспечение учебниками и учебными пособиями, а также учебно-методическими материалами, средствами обучения и воспитания Школы по основным образовательным программам, в пределах федеральных государственных образовательных стандартов, осуществляется за счет бюджетных ассигнований федерального, республиканского и местного бюджетов.</w:t>
      </w:r>
    </w:p>
    <w:p w14:paraId="4F0D0C0F"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1.27. Пользование учебниками и учебными пособиями обучающимися, осваивающими учебные предметы, курсы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Школой.</w:t>
      </w:r>
    </w:p>
    <w:p w14:paraId="4294681A"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1.28. В Школе может функционировать музей, как одно из структурных подразделений Школы, действующего на основании соответствующего Положения.</w:t>
      </w:r>
    </w:p>
    <w:p w14:paraId="526A8051"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1.29. Для получения качественного образования обучающимися и соблюдения прав граждан на получение образования в Школе функционирует интернат, как структурное подразделение, действующее в соответствии с положением.</w:t>
      </w:r>
    </w:p>
    <w:p w14:paraId="5AC97938"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p>
    <w:p w14:paraId="7E3C325B"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2. ЦЕЛИ, ПРЕДМЕТ И ВИДЫ ДЕЯТЕЛЬНОСТИ</w:t>
      </w:r>
    </w:p>
    <w:p w14:paraId="6664C52B"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2.1. Основной целью деятельности Школы является:</w:t>
      </w:r>
    </w:p>
    <w:p w14:paraId="42ECE30E"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2.1.1. образовательная деятельность по образовательным программам дошкольного образования, начального общего, основного общего и среднего общего образования;</w:t>
      </w:r>
    </w:p>
    <w:p w14:paraId="14CF6129"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lastRenderedPageBreak/>
        <w:t>2.1.2. присмотр и уход за детьми дошкольного возраста.</w:t>
      </w:r>
    </w:p>
    <w:p w14:paraId="72CF29E6"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2.2. Предметом деятельности Школы является реализация прав граждан на получение образования, гарантии общедоступности и бесплатности дошкольного,  начального общего, основного общего, среднего общего образования в пределах федеральных государственных образовательных стандартов; создание условий для развития личности, обеспечение охраны и укрепления здоровья.</w:t>
      </w:r>
    </w:p>
    <w:p w14:paraId="10874BC0"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2.3.</w:t>
      </w:r>
      <w:r w:rsidRPr="0073739C">
        <w:rPr>
          <w:rFonts w:ascii="Times New Roman" w:eastAsia="Calibri" w:hAnsi="Times New Roman" w:cs="Times New Roman"/>
          <w:sz w:val="24"/>
          <w:szCs w:val="24"/>
          <w:lang w:eastAsia="en-US"/>
        </w:rPr>
        <w:tab/>
        <w:t xml:space="preserve">Основными видами деятельности является реализация основных общеобразовательных программ дошкольного, начального общего, основного общего и среднего общего образования. Общее образование обучающихся с ограниченными возможностями здоровья может осуществляться по адаптированным основным общеобразовательным программам. </w:t>
      </w:r>
    </w:p>
    <w:p w14:paraId="3171CD82"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2.4. Перечень иных (неосновных) видов деятельности Школы:</w:t>
      </w:r>
    </w:p>
    <w:p w14:paraId="75E5B603"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2.4.1 реализация дополнительных общеобразовательных программ – дополнительных общеразвивающих программ;</w:t>
      </w:r>
    </w:p>
    <w:p w14:paraId="08847D5D"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2.4.2 предоставление услуг за пределами основных общеобразовательных программ, регламентированные соответствующим положением;</w:t>
      </w:r>
    </w:p>
    <w:p w14:paraId="5DCA1E64"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2.4.3 осуществление услуги по присмотру и уходу за детьми в группах продленного дня.</w:t>
      </w:r>
    </w:p>
    <w:p w14:paraId="2DFCD8B7"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p>
    <w:p w14:paraId="5812BE05"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 ОРГАНИЗАЦИЯ ОБРАЗОВАТЕЛЬНОЙ ДЕЯТЕЛЬНОСТИ</w:t>
      </w:r>
    </w:p>
    <w:p w14:paraId="6210A1FA"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3.1.</w:t>
      </w:r>
      <w:r w:rsidRPr="0073739C">
        <w:rPr>
          <w:rFonts w:ascii="Times New Roman" w:eastAsia="Calibri" w:hAnsi="Times New Roman" w:cs="Times New Roman"/>
          <w:sz w:val="24"/>
          <w:szCs w:val="24"/>
          <w:lang w:eastAsia="en-US"/>
        </w:rPr>
        <w:tab/>
        <w:t xml:space="preserve">Школа свободна в определении содержания образования, выборе учебно-методического обеспечения, образовательных технологий по </w:t>
      </w:r>
      <w:proofErr w:type="gramStart"/>
      <w:r w:rsidRPr="0073739C">
        <w:rPr>
          <w:rFonts w:ascii="Times New Roman" w:eastAsia="Calibri" w:hAnsi="Times New Roman" w:cs="Times New Roman"/>
          <w:sz w:val="24"/>
          <w:szCs w:val="24"/>
          <w:lang w:eastAsia="en-US"/>
        </w:rPr>
        <w:t>реализуемым  основным</w:t>
      </w:r>
      <w:proofErr w:type="gramEnd"/>
      <w:r w:rsidRPr="0073739C">
        <w:rPr>
          <w:rFonts w:ascii="Times New Roman" w:eastAsia="Calibri" w:hAnsi="Times New Roman" w:cs="Times New Roman"/>
          <w:sz w:val="24"/>
          <w:szCs w:val="24"/>
          <w:lang w:eastAsia="en-US"/>
        </w:rPr>
        <w:t xml:space="preserve"> и дополнительным общеобразовательным программам. Содержание образования в Школе определяется образовательными программами, разрабатываемыми, утверждаемыми и реализуемыми Школой самостоятельно в соответствии с федеральными государственными образовательными стандартами, на основе примерных основных образовательных  программ. Содержание образования и условия организации обучения и воспитания обучающихся с ограниченными возможностями здоровья определяются адаптированными образовательными программами, на основе адаптированных примерных основных образовательных  программ, а для инвалидов также в соответствии с индивидуальной программой реабилитации инвалида.</w:t>
      </w:r>
    </w:p>
    <w:p w14:paraId="3322DDB2"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3.2.</w:t>
      </w:r>
      <w:r w:rsidRPr="0073739C">
        <w:rPr>
          <w:rFonts w:ascii="Times New Roman" w:eastAsia="Calibri" w:hAnsi="Times New Roman" w:cs="Times New Roman"/>
          <w:sz w:val="24"/>
          <w:szCs w:val="24"/>
          <w:lang w:eastAsia="en-US"/>
        </w:rPr>
        <w:tab/>
        <w:t>Обучение в Школе осуществляется в очной, очно-заочной, заочной форме, в форме семейного образования и самообразования. Получение образования в разных формах регламентируется соответствующим локальным актом.</w:t>
      </w:r>
    </w:p>
    <w:p w14:paraId="5B9FC264"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3.3.</w:t>
      </w:r>
      <w:r w:rsidRPr="0073739C">
        <w:rPr>
          <w:rFonts w:ascii="Times New Roman" w:eastAsia="Calibri" w:hAnsi="Times New Roman" w:cs="Times New Roman"/>
          <w:sz w:val="24"/>
          <w:szCs w:val="24"/>
          <w:lang w:eastAsia="en-US"/>
        </w:rPr>
        <w:tab/>
        <w:t xml:space="preserve">Наполняемость в разновозрастной дошкольной группе общеразвивающей направленности устанавливается исходя из расчета площади групповой (игровой) для детей, согласно санитарно-гигиеническим требованиям. </w:t>
      </w:r>
    </w:p>
    <w:p w14:paraId="1AF1502B"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3.4.</w:t>
      </w:r>
      <w:r w:rsidRPr="0073739C">
        <w:rPr>
          <w:rFonts w:ascii="Times New Roman" w:eastAsia="Calibri" w:hAnsi="Times New Roman" w:cs="Times New Roman"/>
          <w:sz w:val="24"/>
          <w:szCs w:val="24"/>
          <w:lang w:eastAsia="en-US"/>
        </w:rPr>
        <w:tab/>
        <w:t>Присмотр и уход за обучающимися осуществляется за плату, взимаемую с родителей (законных представителей) (далее – родительская плата). Ее размер устанавливает Учредитель, если иное не установлено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14:paraId="369D534B"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3.5.</w:t>
      </w:r>
      <w:r w:rsidRPr="0073739C">
        <w:rPr>
          <w:rFonts w:ascii="Times New Roman" w:eastAsia="Calibri" w:hAnsi="Times New Roman" w:cs="Times New Roman"/>
          <w:sz w:val="24"/>
          <w:szCs w:val="24"/>
          <w:lang w:eastAsia="en-US"/>
        </w:rPr>
        <w:tab/>
        <w:t>Порядок обращения за получением компенсации части родительской платы, порядок ее выплаты устанавливается Учредителем.</w:t>
      </w:r>
    </w:p>
    <w:p w14:paraId="4C913DA3"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3.6.</w:t>
      </w:r>
      <w:r w:rsidRPr="0073739C">
        <w:rPr>
          <w:rFonts w:ascii="Times New Roman" w:eastAsia="Calibri" w:hAnsi="Times New Roman" w:cs="Times New Roman"/>
          <w:sz w:val="24"/>
          <w:szCs w:val="24"/>
          <w:lang w:eastAsia="en-US"/>
        </w:rPr>
        <w:tab/>
        <w:t>В Школе по запросам родителей (законных представителей)  созданы условия для осуществления присмотра и ухода за детьми в группах продленного дня, организация работы которых регламентируется соответствующим локальным актом.</w:t>
      </w:r>
    </w:p>
    <w:p w14:paraId="7AF66470"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3.7.</w:t>
      </w:r>
      <w:r w:rsidRPr="0073739C">
        <w:rPr>
          <w:rFonts w:ascii="Times New Roman" w:eastAsia="Calibri" w:hAnsi="Times New Roman" w:cs="Times New Roman"/>
          <w:sz w:val="24"/>
          <w:szCs w:val="24"/>
          <w:lang w:eastAsia="en-US"/>
        </w:rPr>
        <w:tab/>
        <w:t>Количество классов в Школе зависит от числа поданных заявлений граждан и условий, созданных для осуществления образовательного процесса с учетом санитарных норм. Наполняемость классов в Школе устанавливается в количестве не более 25 человек. При наличии необходимых условий и средств возможно комплектование классов с меньшей наполняемостью с согласия Учредителя.</w:t>
      </w:r>
    </w:p>
    <w:p w14:paraId="59780ECD"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lastRenderedPageBreak/>
        <w:t>3.8.</w:t>
      </w:r>
      <w:r w:rsidRPr="0073739C">
        <w:rPr>
          <w:rFonts w:ascii="Times New Roman" w:eastAsia="Calibri" w:hAnsi="Times New Roman" w:cs="Times New Roman"/>
          <w:sz w:val="24"/>
          <w:szCs w:val="24"/>
          <w:lang w:eastAsia="en-US"/>
        </w:rPr>
        <w:tab/>
        <w:t xml:space="preserve">Для обеспечения доступности общего образования обеспечивается подвоз обучающихся с отдаленных закрепленных территорий муниципального района «Сыктывдинский» за школой.  </w:t>
      </w:r>
    </w:p>
    <w:p w14:paraId="6DDCC0E3"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3.9.</w:t>
      </w:r>
      <w:r w:rsidRPr="0073739C">
        <w:rPr>
          <w:rFonts w:ascii="Times New Roman" w:eastAsia="Calibri" w:hAnsi="Times New Roman" w:cs="Times New Roman"/>
          <w:sz w:val="24"/>
          <w:szCs w:val="24"/>
          <w:lang w:eastAsia="en-US"/>
        </w:rPr>
        <w:tab/>
        <w:t xml:space="preserve">Обучение и воспитание в Школе ведутся на русском языке – государственном языке Российской Федерации. Коми язык изучается как один из государственных языков Республики Коми. </w:t>
      </w:r>
    </w:p>
    <w:p w14:paraId="48E0AC51"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3.10.</w:t>
      </w:r>
      <w:r w:rsidRPr="0073739C">
        <w:rPr>
          <w:rFonts w:ascii="Times New Roman" w:eastAsia="Calibri" w:hAnsi="Times New Roman" w:cs="Times New Roman"/>
          <w:sz w:val="24"/>
          <w:szCs w:val="24"/>
          <w:lang w:eastAsia="en-US"/>
        </w:rPr>
        <w:tab/>
        <w:t>При реализации образовательных программ в Школе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6E3F6FF9"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3.11.</w:t>
      </w:r>
      <w:r w:rsidRPr="0073739C">
        <w:rPr>
          <w:rFonts w:ascii="Times New Roman" w:eastAsia="Calibri" w:hAnsi="Times New Roman" w:cs="Times New Roman"/>
          <w:sz w:val="24"/>
          <w:szCs w:val="24"/>
          <w:lang w:eastAsia="en-US"/>
        </w:rPr>
        <w:tab/>
        <w:t>В Школе может осуществляться инновационная деятельность, которая ориентирована на совершенствование учебно-методического, организационного, финансово-экономического, кадрового, материально-технического обеспечения деятельности Школы и осуществляется в форме реализации инновационных проектов и программ, регламентируется соответствующим локальным актом.</w:t>
      </w:r>
    </w:p>
    <w:p w14:paraId="12B7876A"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3.12.</w:t>
      </w:r>
      <w:r w:rsidRPr="0073739C">
        <w:rPr>
          <w:rFonts w:ascii="Times New Roman" w:eastAsia="Calibri" w:hAnsi="Times New Roman" w:cs="Times New Roman"/>
          <w:sz w:val="24"/>
          <w:szCs w:val="24"/>
          <w:lang w:eastAsia="en-US"/>
        </w:rPr>
        <w:tab/>
        <w:t>В целях выявления и поддержки лиц, проявивших выдающиеся способности, в Школе организуются и проводятся олимпиады и иные интеллектуальные и (или) творческие конкурсы, физкультурные и спортивные мероприятия (далее – конкурсы). Обучающиеся принимают участие в конкурсах на добровольной основе. Для лиц, проявивших выдающиеся способности, могут предусматриваться специальные денежные поощрения и иные меры стимулирования указанных лиц, регламентированными соответствующими локальными актами Школы.</w:t>
      </w:r>
    </w:p>
    <w:p w14:paraId="25D2ACF9"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3.13.</w:t>
      </w:r>
      <w:r w:rsidRPr="0073739C">
        <w:rPr>
          <w:rFonts w:ascii="Times New Roman" w:eastAsia="Calibri" w:hAnsi="Times New Roman" w:cs="Times New Roman"/>
          <w:sz w:val="24"/>
          <w:szCs w:val="24"/>
          <w:lang w:eastAsia="en-US"/>
        </w:rPr>
        <w:tab/>
        <w:t>В Школе создаются специальные условия для получения образования обучающимися с ограниченными возможностями здоровья, включающие в себя проведение групповых и индивидуальных коррекционных занятий, обеспечение доступа в здания Школы и другие условия, без которых невозможно или затруднено освоение образовательных программ обучающимися с ограниченными возможностями здоровья. Образование обучающихся с ограниченными возможностями здоровья регламентируется в соответствии с законодательством РФ в сфере образования и локальным актом Школы.</w:t>
      </w:r>
    </w:p>
    <w:p w14:paraId="1E42A087"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3.14.</w:t>
      </w:r>
      <w:r w:rsidRPr="0073739C">
        <w:rPr>
          <w:rFonts w:ascii="Times New Roman" w:eastAsia="Calibri" w:hAnsi="Times New Roman" w:cs="Times New Roman"/>
          <w:sz w:val="24"/>
          <w:szCs w:val="24"/>
          <w:lang w:eastAsia="en-US"/>
        </w:rPr>
        <w:tab/>
        <w:t xml:space="preserve"> Текущий контроль успеваемости обучающихся со 2 класса по 11 класс осуществляется учителями по пятибалльной системе. Учитель, проверяя и оценивая работы, в том числе контрольные, устные ответы обучающихся, достигнутые результаты, выставляет отметку в электронный журнал. Организация текущего контроля успеваемости обучающихся регламентируется соответствующим локальным актом Школы. Освоение образовательных программ дошкольного образования не сопровождается проведением промежуточной аттестации и итоговой аттестации обучающихся. Школа обеспечивает функционирование внутренней системы оценки качества образования на основании соответствующего Положения.</w:t>
      </w:r>
    </w:p>
    <w:p w14:paraId="7D152D3C"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3.15.</w:t>
      </w:r>
      <w:r w:rsidRPr="0073739C">
        <w:rPr>
          <w:rFonts w:ascii="Times New Roman" w:eastAsia="Calibri" w:hAnsi="Times New Roman" w:cs="Times New Roman"/>
          <w:sz w:val="24"/>
          <w:szCs w:val="24"/>
          <w:lang w:eastAsia="en-US"/>
        </w:rPr>
        <w:tab/>
        <w:t>Освоение общеобразовательной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соответствующим локальным актом Школы.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согласно соответствующему локальному акту Школы.</w:t>
      </w:r>
    </w:p>
    <w:p w14:paraId="307560F7"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3.16.</w:t>
      </w:r>
      <w:r w:rsidRPr="0073739C">
        <w:rPr>
          <w:rFonts w:ascii="Times New Roman" w:eastAsia="Calibri" w:hAnsi="Times New Roman" w:cs="Times New Roman"/>
          <w:sz w:val="24"/>
          <w:szCs w:val="24"/>
          <w:lang w:eastAsia="en-US"/>
        </w:rPr>
        <w:tab/>
        <w:t>Обучающиеся, освоившие в полном объеме образовательные программы учебного года и успешно прошедшие промежуточную аттестацию, переводятся в следующий класс по решению педагогического совета, которое оформляется приказом директора. Обучающиеся первых классов переводятся во второй класс без прохождения промежуточной аттестации.</w:t>
      </w:r>
    </w:p>
    <w:p w14:paraId="2215BB79"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lastRenderedPageBreak/>
        <w:t>3.17.</w:t>
      </w:r>
      <w:r w:rsidRPr="0073739C">
        <w:rPr>
          <w:rFonts w:ascii="Times New Roman" w:eastAsia="Calibri" w:hAnsi="Times New Roman" w:cs="Times New Roman"/>
          <w:sz w:val="24"/>
          <w:szCs w:val="24"/>
          <w:lang w:eastAsia="en-US"/>
        </w:rPr>
        <w:tab/>
        <w:t>Освоение имеющих государственную аккредитацию основных образовательных программ основного общего и среднего общего образования завершается государственной итоговой аттестацией в соответствии с законодательством об образовании. К государственной итоговой аттестации допускается обучающийся, не имеющий академической задолженности и в полном объеме выполнивший учебный план, если иное не установлено законодательством об образовании.</w:t>
      </w:r>
    </w:p>
    <w:p w14:paraId="36C5DF55"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3.18.</w:t>
      </w:r>
      <w:r w:rsidRPr="0073739C">
        <w:rPr>
          <w:rFonts w:ascii="Times New Roman" w:eastAsia="Calibri" w:hAnsi="Times New Roman" w:cs="Times New Roman"/>
          <w:sz w:val="24"/>
          <w:szCs w:val="24"/>
          <w:lang w:eastAsia="en-US"/>
        </w:rPr>
        <w:tab/>
        <w:t xml:space="preserve">Обучающимся, успешно прошедшим государственную итоговую аттестацию, выдаются, если иное не установлено законодательством об образовании, документы об образовании. Образцы таких документов об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60159991"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3.19.</w:t>
      </w:r>
      <w:r w:rsidRPr="0073739C">
        <w:rPr>
          <w:rFonts w:ascii="Times New Roman" w:eastAsia="Calibri" w:hAnsi="Times New Roman" w:cs="Times New Roman"/>
          <w:sz w:val="24"/>
          <w:szCs w:val="24"/>
          <w:lang w:eastAsia="en-US"/>
        </w:rPr>
        <w:tab/>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37B139C6"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w:t>
      </w:r>
      <w:r w:rsidRPr="0073739C">
        <w:rPr>
          <w:rFonts w:ascii="Times New Roman" w:eastAsia="Calibri" w:hAnsi="Times New Roman" w:cs="Times New Roman"/>
          <w:sz w:val="24"/>
          <w:szCs w:val="24"/>
          <w:lang w:eastAsia="en-US"/>
        </w:rPr>
        <w:tab/>
        <w:t>основное общее образование (подтверждается аттестатом об основном общем образовании);</w:t>
      </w:r>
    </w:p>
    <w:p w14:paraId="25024290"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2)</w:t>
      </w:r>
      <w:r w:rsidRPr="0073739C">
        <w:rPr>
          <w:rFonts w:ascii="Times New Roman" w:eastAsia="Calibri" w:hAnsi="Times New Roman" w:cs="Times New Roman"/>
          <w:sz w:val="24"/>
          <w:szCs w:val="24"/>
          <w:lang w:eastAsia="en-US"/>
        </w:rPr>
        <w:tab/>
        <w:t>среднее общее образование (подтверждается аттестатом о среднем общем образовании).</w:t>
      </w:r>
    </w:p>
    <w:p w14:paraId="62C05BC9"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3.20.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Pr="0073739C">
        <w:rPr>
          <w:rFonts w:ascii="Times New Roman" w:eastAsia="Calibri" w:hAnsi="Times New Roman" w:cs="Times New Roman"/>
          <w:sz w:val="24"/>
          <w:szCs w:val="24"/>
          <w:lang w:eastAsia="en-US"/>
        </w:rPr>
        <w:t>изучавшимся</w:t>
      </w:r>
      <w:proofErr w:type="spellEnd"/>
      <w:r w:rsidRPr="0073739C">
        <w:rPr>
          <w:rFonts w:ascii="Times New Roman" w:eastAsia="Calibri" w:hAnsi="Times New Roman" w:cs="Times New Roman"/>
          <w:sz w:val="24"/>
          <w:szCs w:val="24"/>
          <w:lang w:eastAsia="en-US"/>
        </w:rPr>
        <w:t xml:space="preserve">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урегулированию в сфере образования.</w:t>
      </w:r>
    </w:p>
    <w:p w14:paraId="088E272F"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3.21.</w:t>
      </w:r>
      <w:r w:rsidRPr="0073739C">
        <w:rPr>
          <w:rFonts w:ascii="Times New Roman" w:eastAsia="Calibri" w:hAnsi="Times New Roman" w:cs="Times New Roman"/>
          <w:sz w:val="24"/>
          <w:szCs w:val="24"/>
          <w:lang w:eastAsia="en-US"/>
        </w:rPr>
        <w:tab/>
        <w:t xml:space="preserve"> 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w:t>
      </w:r>
    </w:p>
    <w:p w14:paraId="5081DE89"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3.22.</w:t>
      </w:r>
      <w:r w:rsidRPr="0073739C">
        <w:rPr>
          <w:rFonts w:ascii="Times New Roman" w:eastAsia="Calibri" w:hAnsi="Times New Roman" w:cs="Times New Roman"/>
          <w:sz w:val="24"/>
          <w:szCs w:val="24"/>
          <w:lang w:eastAsia="en-US"/>
        </w:rPr>
        <w:tab/>
        <w:t>Школа вправе выдавать лицам, освоившим образовательные программы, по которым не предусмотрено проведение государственной итоговой аттестации, документы об обучении по образцу и порядку, которые установлены Школой самостоятельно.</w:t>
      </w:r>
    </w:p>
    <w:p w14:paraId="21430AE8"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3.23.</w:t>
      </w:r>
      <w:r w:rsidRPr="0073739C">
        <w:rPr>
          <w:rFonts w:ascii="Times New Roman" w:eastAsia="Calibri" w:hAnsi="Times New Roman" w:cs="Times New Roman"/>
          <w:sz w:val="24"/>
          <w:szCs w:val="24"/>
          <w:lang w:eastAsia="en-US"/>
        </w:rPr>
        <w:tab/>
        <w:t>Освоение образовательной программы дошкольного образования не сопровождается промежуточной и итоговой аттестацией обучающихся.</w:t>
      </w:r>
    </w:p>
    <w:p w14:paraId="240637A8"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3.24.</w:t>
      </w:r>
      <w:r w:rsidRPr="0073739C">
        <w:rPr>
          <w:rFonts w:ascii="Times New Roman" w:eastAsia="Calibri" w:hAnsi="Times New Roman" w:cs="Times New Roman"/>
          <w:sz w:val="24"/>
          <w:szCs w:val="24"/>
          <w:lang w:eastAsia="en-US"/>
        </w:rPr>
        <w:tab/>
        <w:t>Администрация Школы осуществляет контроль за организацией образовательной деятельности и за деятельностью работников Школы согласно соответствующему локальному акту.</w:t>
      </w:r>
    </w:p>
    <w:p w14:paraId="1D91E58D"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4. УПРАВЛЕНИЕ ШКОЛОЙ</w:t>
      </w:r>
    </w:p>
    <w:p w14:paraId="01200A93"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4.1. Компетенция, права, обязанности и ответственность Школы:</w:t>
      </w:r>
    </w:p>
    <w:p w14:paraId="45424D4B"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4.1.1. Школа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Республики Коми  и настоящим Уставом.</w:t>
      </w:r>
    </w:p>
    <w:p w14:paraId="1B9C1050"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4.1.2. Школа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14:paraId="4D2A98BD"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lastRenderedPageBreak/>
        <w:t>4.1.3. Компетенция Школы определяется действующим  законодательством Российской Федерации в сфере образования, настоящим Уставом.</w:t>
      </w:r>
    </w:p>
    <w:p w14:paraId="76327608"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4.2. К компетенции Учредителя относится: </w:t>
      </w:r>
    </w:p>
    <w:p w14:paraId="08E6F5EA"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1) утверждение Устава Школы, изменений и дополнений в него; </w:t>
      </w:r>
    </w:p>
    <w:p w14:paraId="1F74BFCB"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2) создание, реорганизация и ликвидация Школы;</w:t>
      </w:r>
    </w:p>
    <w:p w14:paraId="5CEE818C"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 передача Школе на праве оперативного управления имущества, находящегося в муниципальной собственности;</w:t>
      </w:r>
    </w:p>
    <w:p w14:paraId="44ECB78B"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4) осуществление контроля за использованием по назначению и сохранностью закрепленного за Школой имущества;</w:t>
      </w:r>
    </w:p>
    <w:p w14:paraId="484A279D"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 изымание неиспользуемого имущества;</w:t>
      </w:r>
    </w:p>
    <w:p w14:paraId="5FDE7CE3"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6) согласование и контроль условий аренды зданий, помещений и иного имущества Школы, подготовка документов для выдачи уполномоченным органом актов экспертной оценки в соответствии с п. 2 ст. 13 Федерального закона «Об основных гарантиях прав ребенка в Российской Федерации»;</w:t>
      </w:r>
    </w:p>
    <w:p w14:paraId="7569FBE9"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7) оказание помощи Школе по защите интересов в административных, надзорных и судебных органах в установленном законом порядке;</w:t>
      </w:r>
    </w:p>
    <w:p w14:paraId="7DF2059D"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8) обеспечение содержания зданий и сооружений Школы, обустройство прилегающих к ней территорий;</w:t>
      </w:r>
    </w:p>
    <w:p w14:paraId="48CE4E7F"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9) финансовое обеспечение Школы в соответствии с нормативами и законодательством Российской Федерации;</w:t>
      </w:r>
    </w:p>
    <w:p w14:paraId="2DA63EB9"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10) осуществление реконструкции и капитального ремонта зданий и сооружений Школы, оплата оказываемых Школе коммунальных услуг и приобретаемого для Школы оборудования длительного пользования (технологического кухонного, медицинского оборудования, инженерного оборудования, электрощитовые, распределительные шкафы, водяные счетчики и др.), необходимого для обслуживания здания Школы;</w:t>
      </w:r>
    </w:p>
    <w:p w14:paraId="5DC0F7DA"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11) выделение средств на выполнение санитарных норм и Правил, норм и Правил пожарной безопасности капитального характера;</w:t>
      </w:r>
    </w:p>
    <w:p w14:paraId="4EF14C52"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12) содействие Школе в решении вопросов ее материально-технического обеспечения;</w:t>
      </w:r>
    </w:p>
    <w:p w14:paraId="1A09D5BC"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13) обеспечение предусмотренных законом социальных прав обучающихся и работников Школы;</w:t>
      </w:r>
    </w:p>
    <w:p w14:paraId="06594F03"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15) закрепление определенной территории муниципального района за Школой.</w:t>
      </w:r>
    </w:p>
    <w:p w14:paraId="2B38E508"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4.3. К компетенции органа управления образования относится: </w:t>
      </w:r>
    </w:p>
    <w:p w14:paraId="40B72D90"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 назначение директора Школы по согласованию с Учредителем и прекращение его полномочий, заключение и прекращение трудового договора с ним;</w:t>
      </w:r>
    </w:p>
    <w:p w14:paraId="4E5BB5FE"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2) осуществление методической помощи и контроля организации учебно-воспитательного процесса, поддержания в Школе необходимых условий для обучения, воспитания, охраны жизни и здоровья обучающихся и работников Школы; </w:t>
      </w:r>
    </w:p>
    <w:p w14:paraId="2F61B275"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 учет детей, подлежащих обязательному обучению в Школе;</w:t>
      </w:r>
    </w:p>
    <w:p w14:paraId="5207FC88"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4) утверждение плана финансово-хозяйственной деятельности, в </w:t>
      </w:r>
      <w:proofErr w:type="gramStart"/>
      <w:r w:rsidRPr="0073739C">
        <w:rPr>
          <w:rFonts w:ascii="Times New Roman" w:eastAsia="Calibri" w:hAnsi="Times New Roman" w:cs="Times New Roman"/>
          <w:sz w:val="24"/>
          <w:szCs w:val="24"/>
          <w:lang w:eastAsia="en-US"/>
        </w:rPr>
        <w:t>соответствии  с</w:t>
      </w:r>
      <w:proofErr w:type="gramEnd"/>
      <w:r w:rsidRPr="0073739C">
        <w:rPr>
          <w:rFonts w:ascii="Times New Roman" w:eastAsia="Calibri" w:hAnsi="Times New Roman" w:cs="Times New Roman"/>
          <w:sz w:val="24"/>
          <w:szCs w:val="24"/>
          <w:lang w:eastAsia="en-US"/>
        </w:rPr>
        <w:t xml:space="preserve"> требованиями и порядком, установленным учредителем; осуществление контроля за финансовой деятельностью Школы;</w:t>
      </w:r>
    </w:p>
    <w:p w14:paraId="176FD8EE"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 согласование проектной документации на строительство, реконструкцию и капитальный ремонт здания и сооружений Школы, участие в приемке вводимых в эксплуатацию объектов;</w:t>
      </w:r>
    </w:p>
    <w:p w14:paraId="38E1EF0A"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6) обеспечение соблюдения действующего законодательства об образовании;</w:t>
      </w:r>
    </w:p>
    <w:p w14:paraId="4E9C1E89"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7) согласование программы развития Школы;</w:t>
      </w:r>
    </w:p>
    <w:p w14:paraId="564C47AF"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8) проведение аттестации на соответствие занимаемой должности «руководитель» директора Школы в соответствии с Положением;</w:t>
      </w:r>
    </w:p>
    <w:p w14:paraId="4766DD37"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9) принятие решений, направленных на улучшение финансово-экономического состояния Школы;</w:t>
      </w:r>
    </w:p>
    <w:p w14:paraId="50415C40"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10) участие в формировании муниципального задания для Школы;</w:t>
      </w:r>
    </w:p>
    <w:p w14:paraId="767CD1D9"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lastRenderedPageBreak/>
        <w:t>11) применение к директору Школы мер поощрений, мер дисциплинарного воздействия в соответствии с законодательством.</w:t>
      </w:r>
    </w:p>
    <w:p w14:paraId="2D8B606D"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4.4. Управление Школой осуществляется в соответствии с законодательством об образовании. Управление Школой осуществляется на основе сочетания принципов единоначалия и коллегиальности.</w:t>
      </w:r>
    </w:p>
    <w:p w14:paraId="56FF1355"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4.5. Единоличным исполнительным органом Школы является директор, который осуществляет текущее руководство деятельностью Школы.</w:t>
      </w:r>
    </w:p>
    <w:p w14:paraId="129586A3"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4.5.1. К полномочиям директора относятся:</w:t>
      </w:r>
    </w:p>
    <w:p w14:paraId="0D5ADE21"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 привлечение для осуществления деятельности, предусмотренной Уставом Школы, дополнительных источников финансовых и материальных средств;</w:t>
      </w:r>
    </w:p>
    <w:p w14:paraId="72085354"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2) распоряжение имуществом и материальными средствами; совершение сделок от имени Школы;</w:t>
      </w:r>
    </w:p>
    <w:p w14:paraId="4471B853"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 формирование и утверждение структуры управления деятельностью Школы;</w:t>
      </w:r>
    </w:p>
    <w:p w14:paraId="59B916E7"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4) управление структурными подразделениями Школы;</w:t>
      </w:r>
    </w:p>
    <w:p w14:paraId="2CB07216"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 издание приказов и инструкций, обязательных для выполнения всеми работниками и обучающимися Школы;</w:t>
      </w:r>
    </w:p>
    <w:p w14:paraId="08158B7D"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6) распределение, совместно с тарификационной комиссией, учебной нагрузки, установление заработной платы работникам Школы, в том числе доплат и других выплат стимулирующего характера в пределах имеющихся средств;</w:t>
      </w:r>
    </w:p>
    <w:p w14:paraId="3D94F78D"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7) иные полномочия, предусмотренные настоящим Уставом и нормативными локальными актами Школы, а также установленные законодательством Российской Федерации.</w:t>
      </w:r>
    </w:p>
    <w:p w14:paraId="16E9BE75"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4.5.2. Директор действует без доверенности от имени Школы.</w:t>
      </w:r>
    </w:p>
    <w:p w14:paraId="203C4701"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4.5.3. Директор Школы несет полную ответственность:</w:t>
      </w:r>
    </w:p>
    <w:p w14:paraId="437CA331"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 за обеспечение осуществления образовательного процесса в соответствии с настоящим Уставом, лицензией и свидетельством о государственной аккредитации;</w:t>
      </w:r>
    </w:p>
    <w:p w14:paraId="1F8D60A0"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2) 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0DC09B17"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 за деятельность Школы перед Учредителем, государственными органами и общественностью;</w:t>
      </w:r>
    </w:p>
    <w:p w14:paraId="310A8757"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4) за нецелевое использование бюджетных средств.</w:t>
      </w:r>
    </w:p>
    <w:p w14:paraId="7BF6E11B"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4.6. Школа самостоятельна в формировании своей структуры, если иное не установлено федеральными законами.</w:t>
      </w:r>
    </w:p>
    <w:p w14:paraId="4926B41B"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4.7. Структура, порядок формирования, срок полномочий и компетенция органов управления Школой, порядок принятия ими решений и выступления от имени Школы устанавливаются Уставом Школы, положениями, разработанными в соответствии с законодательством Российской Федерации в области образования.</w:t>
      </w:r>
    </w:p>
    <w:p w14:paraId="6CD84DD7"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4.8. В Школе формируются коллегиальные органы управления, к которым относятся: Совет Школы, общее собрание работников, педагогический совет. </w:t>
      </w:r>
    </w:p>
    <w:p w14:paraId="412F2FBC"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4.8.1. Совет Школы является представительным коллегиальным органом управления. </w:t>
      </w:r>
    </w:p>
    <w:p w14:paraId="4A47183D"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Полномочия Совета Школы:</w:t>
      </w:r>
    </w:p>
    <w:p w14:paraId="2479A6F1"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 определение перспективных направлений функционирования и развития Школы;</w:t>
      </w:r>
    </w:p>
    <w:p w14:paraId="6A0629AA"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2) привлечение общественности к решению вопросов развития Школы, содействие привлечению внебюджетных средств для обеспечения деятельности и развития Школы;</w:t>
      </w:r>
    </w:p>
    <w:p w14:paraId="09794EDB"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 обсуждение, внесение предложений в программу развития Школы, если иное не установлено законодательством в области образования;</w:t>
      </w:r>
    </w:p>
    <w:p w14:paraId="0DD2D0D9"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4) заслушивание отчета директора Школы по итогам учебного и финансового года, предоставление общественности информации о деятельности Школы и перспективах ее развития через СМИ и сайт Школы;</w:t>
      </w:r>
    </w:p>
    <w:p w14:paraId="6BA2CB87"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 согласование для направления ходатайств, писем в различные административные органы, общественные организации, учебные заведения, предприятия и организации различных форм собственности по вопросам перспективного развития Школы;</w:t>
      </w:r>
    </w:p>
    <w:p w14:paraId="5F66EACF"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lastRenderedPageBreak/>
        <w:t>6) обсуждение и внесение изменений и дополнений в Устав Школы;</w:t>
      </w:r>
    </w:p>
    <w:p w14:paraId="0A4AEF47"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7) обсуждение Правил внутреннего распорядка обучающихся, Правил приема в Школу;</w:t>
      </w:r>
    </w:p>
    <w:p w14:paraId="77CA35BB"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8) установление требований к одежде обучающихся, если иное не установлено  законодательством в области образования;</w:t>
      </w:r>
    </w:p>
    <w:p w14:paraId="237C36F4"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9) рассмотрение вопросов создания здоровых и безопасных условий обучения и воспитания в Школе.</w:t>
      </w:r>
    </w:p>
    <w:p w14:paraId="6F54F765"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В состав Совета Школы входят представители педагогических работников, общественности, родителей (законных представителей) обучающихся, обучающиеся 8-11 классов, директор Школы. Общая численность членов Совета составляет не менее 9 и не более 25 человек, в том числе: педагоги - 3 человека, обучающиеся - 4 человека, родители (законные представители) – по одному человеку от каждого класса, директор Школы, заместитель директора, представитель администрации села.</w:t>
      </w:r>
    </w:p>
    <w:p w14:paraId="29A3C5D8"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Выборы в Совет школы проходят открытым или закрытым голосованием на классных родительский собраниях, педагогическом совете, классных часах.</w:t>
      </w:r>
    </w:p>
    <w:p w14:paraId="0AE9B588"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Руководство деятельностью Совета Школы осуществляет избранный на первом заседании председатель. Директор школы входит в состав Совета на правах сопредседателя. С правом совещательного голоса в состав Совета школы могут входить представители Учредителя, общественности.</w:t>
      </w:r>
    </w:p>
    <w:p w14:paraId="42E5CF83"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 Совет Школы избирается на два года, собирается не менее  3 раз в год. О повестке дня, времени и месте его проведения должно быть объявлено не менее, чем за 7 дней. Заседания Совета Школы оформляются протоколами. Совет Школы считается правомочным, если на нем присутствует не менее двух третей членов Совета Школы, решение принимается открытым голосованием простым большинством голосов в пределах его полномочий и своевременно доводятся до сведения участников образовательных отношений. При необходимости на основании решений Совета Школы издается приказ директора Школы.</w:t>
      </w:r>
    </w:p>
    <w:p w14:paraId="0556BBC5"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Совет школы не вправе выступать от имени Школы.</w:t>
      </w:r>
    </w:p>
    <w:p w14:paraId="6B6E2C9C"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4.8.2. Общее собрание работников Школы. Общее собрание работников является постоянно действующим коллегиальным органом управления, имеет бессрочный срок полномочий. В состав Общего собрания входят все штатные работники Школы, в том числе лица, работающие по совместительству.</w:t>
      </w:r>
    </w:p>
    <w:p w14:paraId="7CB257C7"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         Полномочия общего собрания работников:</w:t>
      </w:r>
    </w:p>
    <w:p w14:paraId="60DE57EA"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 обсуждение, принятие изменений в Устав Школы, Коллективный договор, Правила внутреннего трудового распорядка, Положение «Об оплате труда работников школы», должностные инструкции, инструкции по охране труда;</w:t>
      </w:r>
    </w:p>
    <w:p w14:paraId="4CDF9821"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2) содействие созданию оптимальных условий для организации труда и профессионального совершенствования работников;</w:t>
      </w:r>
    </w:p>
    <w:p w14:paraId="38DC07F3"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 выдвижение коллективных требований работников Школы и избрание полномочных представителей для участия в решении коллективного трудового спора;</w:t>
      </w:r>
    </w:p>
    <w:p w14:paraId="6C29C692"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4) внесение предложений по вопросам охраны труда и безопасности условий образовательного процесса и трудовой деятельности, охраны жизни и здоровья обучающихся и работников Школы;</w:t>
      </w:r>
    </w:p>
    <w:p w14:paraId="19B3D251"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 внесение предложений по порядку и условиям предоставления социальных гарантий и льгот обучающимся и работникам в пределах компетенции Школы;</w:t>
      </w:r>
    </w:p>
    <w:p w14:paraId="229829E5"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6) внесение предложений о поощрении работников Школы;</w:t>
      </w:r>
    </w:p>
    <w:p w14:paraId="428C0012"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7) выдвижение представителей работников в органы и комиссии Школы;</w:t>
      </w:r>
    </w:p>
    <w:p w14:paraId="0FEB9021"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8) иные вопросы деятельности Школы, принятые общим собранием работников к своему рассмотрению либо вынесенные на его рассмотрение директором Школы.</w:t>
      </w:r>
    </w:p>
    <w:p w14:paraId="5B04F071"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По инициативе директора Школы на рассмотрение могут быть вынесены и иные вопросы.</w:t>
      </w:r>
    </w:p>
    <w:p w14:paraId="67891091"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Руководство общим собранием работников осуществляет председатель, ведение протоколов общего собрания работников - секретарь, который избирается на первом заседании сроком на один календарный год. </w:t>
      </w:r>
    </w:p>
    <w:p w14:paraId="104D6BA3"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lastRenderedPageBreak/>
        <w:t xml:space="preserve">Общее собрание работников проводится не реже 2 раз в год или по мере необходимости. О повестке дня, времени и месте его проведения должно быть объявлено не менее чем за 5 дней. Общее собрание работников созывается по инициативе работников или по требованию директора Школы. </w:t>
      </w:r>
    </w:p>
    <w:p w14:paraId="05270158"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Общее собрание работников считается правомочным, если на нем присутствует не менее двух третей списочного состава работников Школы, решение принимается открытым голосованием простым большинством голосов и является обязательным для всех работников Школы. Заседания оформляются протоколами. При необходимости на основании решений Совета Школы издается приказ директора Школы.</w:t>
      </w:r>
    </w:p>
    <w:p w14:paraId="446B3821"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Общее собрание работников вправе выступать от имени Школы по вопросам, отнесенным к его полномочиям. По вопросам, не отнесенным к компетенции Общего собрания работников пунктом 4.8.2. настоящего устава, Общее собрание работников не выступает от имени Школы.</w:t>
      </w:r>
    </w:p>
    <w:p w14:paraId="60551570"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4.8.3. В целях развития и совершенствования учебно-воспитательного процесса, повышения профессионального мастерства и творческого роста педагогов в Школе действует педагогический совет. Педагогический совет является  постоянно действующим коллегиальным органом управления Школой, имеет бессрочный срок полномочий.</w:t>
      </w:r>
    </w:p>
    <w:p w14:paraId="3B246685"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Полномочия педагогического совета:</w:t>
      </w:r>
    </w:p>
    <w:p w14:paraId="7E7DC751"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 обсуждение и принятие Программы развития Школы, годового плана работы Школы, внесение изменений и дополнений в Устав Школы;</w:t>
      </w:r>
    </w:p>
    <w:p w14:paraId="3A5467CF"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2) разработка и принятие образовательных программ Школы; </w:t>
      </w:r>
    </w:p>
    <w:p w14:paraId="531F53EE"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3) принятие локальных актов, относящихся к организации учебно-воспитательного процесса в Школе;</w:t>
      </w:r>
    </w:p>
    <w:p w14:paraId="73E3A23B"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4) использование и совершенствование методов обучения и воспитания, образовательных технологий, электронного обучения; </w:t>
      </w:r>
    </w:p>
    <w:p w14:paraId="7ED3AA4A"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5) организация работы по повышению квалификации педагогических работников, развитию их творческих инициатив; </w:t>
      </w:r>
    </w:p>
    <w:p w14:paraId="1938D8A3"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6) организация и совершенствование методического обеспечения образовательного процесса; содействие деятельности методических объединений;</w:t>
      </w:r>
    </w:p>
    <w:p w14:paraId="34DBB384"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7) установление форм, периодичности и порядка проведения промежуточной аттестации; </w:t>
      </w:r>
    </w:p>
    <w:p w14:paraId="6B82A1AC"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8) принятие решений о переводе обучающихся в следующий класс, в том числе об условном переводе, о допуске выпускников 9, 11 классов к государственной итоговой аттестации и выпуске обучающихся, а также об исключении обучающегося, достигшего возраста 15 лет, из Школы (с учетом мнения его родителей (законных представителей) и согласия комиссии по делам несовершеннолетних и защите их прав);</w:t>
      </w:r>
    </w:p>
    <w:p w14:paraId="0D8131B5"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9) решение вопросов, связанных с дальнейшим пребыванием обучающихся в Школе, в случаях нарушения Устава Школы;</w:t>
      </w:r>
    </w:p>
    <w:p w14:paraId="305CA7B9"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10)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14:paraId="6D9B3C2C"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11) рассмотрение и обсуждение вопросов материально-технического обеспечения и информационно-ресурсного оснащения образовательного процесса.</w:t>
      </w:r>
    </w:p>
    <w:p w14:paraId="77604743"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Членами педагогического совета являются все учителя, включая совместителей, воспитателей дошкольных групп и воспитателей группы продленного дня Школы. </w:t>
      </w:r>
    </w:p>
    <w:p w14:paraId="439AC91B"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Председателем педагогического совета является директор Школы. Секретарем педагогического совета является заместитель директора по учебной работе.</w:t>
      </w:r>
    </w:p>
    <w:p w14:paraId="2421DCB7"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Педагогический совет собирается по мере необходимости, но не реже 4-х раз в год. Ход педагогических советов и решения оформляются протоколами. Протоколы хранятся в Школе постоянно. Решение педагогического совета Школы является правомочным, если на его заседании присутствуют не менее двух третей педагогических работников Школы </w:t>
      </w:r>
      <w:proofErr w:type="gramStart"/>
      <w:r w:rsidRPr="0073739C">
        <w:rPr>
          <w:rFonts w:ascii="Times New Roman" w:eastAsia="Calibri" w:hAnsi="Times New Roman" w:cs="Times New Roman"/>
          <w:sz w:val="24"/>
          <w:szCs w:val="24"/>
          <w:lang w:eastAsia="en-US"/>
        </w:rPr>
        <w:t>и</w:t>
      </w:r>
      <w:proofErr w:type="gramEnd"/>
      <w:r w:rsidRPr="0073739C">
        <w:rPr>
          <w:rFonts w:ascii="Times New Roman" w:eastAsia="Calibri" w:hAnsi="Times New Roman" w:cs="Times New Roman"/>
          <w:sz w:val="24"/>
          <w:szCs w:val="24"/>
          <w:lang w:eastAsia="en-US"/>
        </w:rPr>
        <w:t xml:space="preserve"> </w:t>
      </w:r>
      <w:r w:rsidRPr="0073739C">
        <w:rPr>
          <w:rFonts w:ascii="Times New Roman" w:eastAsia="Calibri" w:hAnsi="Times New Roman" w:cs="Times New Roman"/>
          <w:sz w:val="24"/>
          <w:szCs w:val="24"/>
          <w:lang w:eastAsia="en-US"/>
        </w:rPr>
        <w:lastRenderedPageBreak/>
        <w:t xml:space="preserve">если за него проголосуют более половины присутствующих педагогов. Решения педагогического совета Школы реализуются приказом директора Школы. </w:t>
      </w:r>
    </w:p>
    <w:p w14:paraId="421D0C08"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Педагогический совет не вправе выступать от имени Школы.</w:t>
      </w:r>
    </w:p>
    <w:p w14:paraId="6F63678B"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4.9.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 создаются советы обучающихся, родительский комитет, которые избираются ежегодно на учебный год и действующие на основании соответствующих положений;</w:t>
      </w:r>
    </w:p>
    <w:p w14:paraId="53883B20"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4.10. В Школе созданы методические объединения учителей. В состав учебно-методических объединений на добровольных началах входят педагогические работники Школы. Деятельность методических объединений регламентируется соответствующим локальным актом.</w:t>
      </w:r>
    </w:p>
    <w:p w14:paraId="2C512FBD"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p>
    <w:p w14:paraId="41A13BD4"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 ИМУЩЕСТВО, ФИНАНСОВАЯ И ХОЗЯЙСТВЕННАЯ ДЕЯТЕЛЬНОСТЬ</w:t>
      </w:r>
    </w:p>
    <w:p w14:paraId="61810982"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5.1. Имущество Школы:</w:t>
      </w:r>
    </w:p>
    <w:p w14:paraId="2E56A3BC"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5.1.1. Школа имеет на праве оперативного управления имущество, необходимое для осуществления образовательной деятельности, а также иной деятельности предусмотренной Уставом Школы.</w:t>
      </w:r>
    </w:p>
    <w:p w14:paraId="4CD41F2A"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5.1.2. Школа, закрепленные за ней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w:t>
      </w:r>
    </w:p>
    <w:p w14:paraId="00BC6D1F"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5.1.3. При ликвидации Школы ее имущество после удовлетворения требований кредиторов направляется на цели развития образования в соответствии с Уставом Школы.</w:t>
      </w:r>
    </w:p>
    <w:p w14:paraId="57B2F017"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5.1.4. Учредитель закрепляет за Школой движимое и недвижимое имущество на праве оперативного управления. Школа самостоятельно осуществляет финансово-хозяйственную деятельность. Она обладает обособленным имуществом, отвечает по своим обязательствам и находящимися в ее распоряжении денежными средствами. Школа вправе  иметь расчетные и другие счета в банке.</w:t>
      </w:r>
    </w:p>
    <w:p w14:paraId="06B1742F"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5.1.5. Земельный участок, необходимый для выполнения Школой своих уставных задач, предоставляется Школе на праве постоянного (бессрочного) пользования.</w:t>
      </w:r>
    </w:p>
    <w:p w14:paraId="60C2D523"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5.1.6. Школа как бюджетное учреждение без согласия Учредителя не вправе распоряжаться особо ценным движимым имуществом, закрепленным за ней собственником или приобретенным Школой за счет средств, выделенных ей Учредителем на приобретение такого имущества, а также недвижимым имуществом. Остальным имуществом, находящимся у нее на праве оперативного управления, Школа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w:t>
      </w:r>
    </w:p>
    <w:p w14:paraId="2D77840C"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5.1.7. Школа вправе выступать в качестве арендатора и арендодателя имущества. В случае сдачи в аренду с согласия Учредителя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5D117C27"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5.1.8. Школа как бюджетное учреждение отвечает по своим обязательствам всем находящимся у нее на праве оперативного управления имуществом  как закрепленным за Школой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Учредителем (собственником этого имущества) или приобретенного Школой за счет выделенных Учредителем средств, а также недвижимого имущества. </w:t>
      </w:r>
    </w:p>
    <w:p w14:paraId="02D4BC10"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lastRenderedPageBreak/>
        <w:t>5.2. Особенности финансового обеспечения оказания муниципальных услуг в сфере образования:</w:t>
      </w:r>
    </w:p>
    <w:p w14:paraId="363F67C3"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5.2.1.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учетом особенностей, установленных законодательством об образовании.</w:t>
      </w:r>
    </w:p>
    <w:p w14:paraId="397C754A"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5.2.2. 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сетевой формы реализации образовательных программ, образовательных технологий, специальных условий получения образования обучающихся с ограниченными возможностями здоровья, обеспечения безопасных условий обучения и воспитания, охраны здоровья обучающихся, а также с учетом иных предусмотренных законодательством об образовании особенностей организации и осуществления образовательной деятельности.</w:t>
      </w:r>
    </w:p>
    <w:p w14:paraId="76AC735E"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5.2.3. Нормативные затраты на оказание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органов государственной власти Республики Коми, органов местного самоуправления. </w:t>
      </w:r>
    </w:p>
    <w:p w14:paraId="50D2D508"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5.2.4. Финансовое обеспечение деятельности Школы осуществляется Учредителем в соответствии с договором между ними. Финансовое обеспечение выполнения муниципального задания Школой осуществляется на основе региональных нормативов финансового обеспечения образовательной деятельности. Финансовое обеспечение выполнения муниципального задания осуществляется в виде субсидий из соответствующего бюджета бюджетной системы Республики Коми.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Учредителем или приобретенных Школой за счет средств, выделенных ему Учредителем на приобретение такого имущества, расходов на оплату налогов, в качестве объекта налогообложения,  по которым признается соответствующее имущество, в том числе земельные участки.</w:t>
      </w:r>
    </w:p>
    <w:p w14:paraId="434385B9"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5.2.5. Источниками формирования имущества и финансовых средств Школы являются:</w:t>
      </w:r>
    </w:p>
    <w:p w14:paraId="106DE0AD"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а) бюджетные средства;</w:t>
      </w:r>
    </w:p>
    <w:p w14:paraId="625117D9"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б) внебюджетные средства;</w:t>
      </w:r>
    </w:p>
    <w:p w14:paraId="5C0CD937"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в) имущество, находящееся у Школы на праве оперативного управления;</w:t>
      </w:r>
    </w:p>
    <w:p w14:paraId="73F5F6B5"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г) добровольные пожертвования, целевые взносы физических и юридических лиц;</w:t>
      </w:r>
    </w:p>
    <w:p w14:paraId="3E0674E4"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д) доход от платных образовательных услуг;</w:t>
      </w:r>
    </w:p>
    <w:p w14:paraId="18BF217A"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е) другие источники, не запрещенные законодательством.</w:t>
      </w:r>
    </w:p>
    <w:p w14:paraId="77740635"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Привлечение Школой дополнительных средств не влечет за собой снижения нормативов и (или) абсолютных размеров ее финансирования из бюджета. </w:t>
      </w:r>
    </w:p>
    <w:p w14:paraId="391F04A2"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5.2.6. Школа осуществляет операции с поступающими ей в соответствии с законодательством Российской Федерации средствами через лицевые счета, открываемые в отделении по </w:t>
      </w:r>
      <w:proofErr w:type="spellStart"/>
      <w:r w:rsidRPr="0073739C">
        <w:rPr>
          <w:rFonts w:ascii="Times New Roman" w:eastAsia="Calibri" w:hAnsi="Times New Roman" w:cs="Times New Roman"/>
          <w:sz w:val="24"/>
          <w:szCs w:val="24"/>
          <w:lang w:eastAsia="en-US"/>
        </w:rPr>
        <w:t>Сыктывдинскому</w:t>
      </w:r>
      <w:proofErr w:type="spellEnd"/>
      <w:r w:rsidRPr="0073739C">
        <w:rPr>
          <w:rFonts w:ascii="Times New Roman" w:eastAsia="Calibri" w:hAnsi="Times New Roman" w:cs="Times New Roman"/>
          <w:sz w:val="24"/>
          <w:szCs w:val="24"/>
          <w:lang w:eastAsia="en-US"/>
        </w:rPr>
        <w:t xml:space="preserve"> району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 Лицевые счета, открываемые Школе в управлении финансов администрации муниципального образования муниципального района «Сыктывдинский» ведутся в порядке, установленном данным финансовым органом.</w:t>
      </w:r>
    </w:p>
    <w:p w14:paraId="76018B8C"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lastRenderedPageBreak/>
        <w:t>5.2.7.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14:paraId="34536BC0"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5.2.8. Школа осуществляет в порядке, определенном Учредителем, его полномочия по исполнению публичных обязательств перед физическим лицом, подлежащих исполнению в денежной форме. Финансовое обеспечение осуществления данных полномочий определяется в порядке, утвержденным Учредителем. Школа самостоятельно устанавливает заработную плату (должностные оклады) работников 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виды и размеры надбавок, доплат и других выплат стимулирующего характера в пределах, направляемых на оплату труда, а также структуру управления деятельностью Школы, штатное расписание, Положение об оплате труда работников Школы, распределение должностных обязанностей.</w:t>
      </w:r>
    </w:p>
    <w:p w14:paraId="7F59822F"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5.2.9.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27E43252"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5.2.10. Запрещено совершение сделок Школой, возможными последствиями которых является отчуждение или обременение имущества, находящееся у Школы,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14:paraId="786B4755"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5.3. Школа вправе осуществлять образовательную деятельность за пределами основных образовательных программ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Школой в соответствии с уставными целями. Оказание Школой платных образовательных услуг регламентируется соответствующим положением.</w:t>
      </w:r>
    </w:p>
    <w:p w14:paraId="469C7606"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5.4. Школа вправе в соответствии с законодательством Российской Федерации самостоятельно распоряжаться </w:t>
      </w:r>
      <w:proofErr w:type="spellStart"/>
      <w:proofErr w:type="gramStart"/>
      <w:r w:rsidRPr="0073739C">
        <w:rPr>
          <w:rFonts w:ascii="Times New Roman" w:eastAsia="Calibri" w:hAnsi="Times New Roman" w:cs="Times New Roman"/>
          <w:sz w:val="24"/>
          <w:szCs w:val="24"/>
          <w:lang w:eastAsia="en-US"/>
        </w:rPr>
        <w:t>средст¬вами</w:t>
      </w:r>
      <w:proofErr w:type="spellEnd"/>
      <w:proofErr w:type="gramEnd"/>
      <w:r w:rsidRPr="0073739C">
        <w:rPr>
          <w:rFonts w:ascii="Times New Roman" w:eastAsia="Calibri" w:hAnsi="Times New Roman" w:cs="Times New Roman"/>
          <w:sz w:val="24"/>
          <w:szCs w:val="24"/>
          <w:lang w:eastAsia="en-US"/>
        </w:rPr>
        <w:t xml:space="preserve">, полученными за счет внебюджетных источников. </w:t>
      </w:r>
    </w:p>
    <w:p w14:paraId="7B689E9D"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5.5. Школа обеспечивает исполнение своих обязательств в пределах, доведенных до нее Учредителем планом финансово-хозяйственной деятельности.</w:t>
      </w:r>
    </w:p>
    <w:p w14:paraId="7799F673"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6. РЕОРГАНИЗАЦИЯ И ЛИКВИДАЦИЯ</w:t>
      </w:r>
    </w:p>
    <w:p w14:paraId="68909F13"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6.1. Школа создается в форме, установленной гражданским законодательством для некоммерческих организаций.</w:t>
      </w:r>
    </w:p>
    <w:p w14:paraId="0F337B24"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6.2. Школа является муниципальной образовательной организацией, т.к. создана муниципальным образованием муниципальным районом «Сыктывдинский».</w:t>
      </w:r>
    </w:p>
    <w:p w14:paraId="4507C262"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6.3. Школа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55B90D2E"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6.4.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Принятие решения о реорганизации или ликвидации Школы, не допускается без учета мнения жителей сельских поселений «</w:t>
      </w:r>
      <w:proofErr w:type="spellStart"/>
      <w:r w:rsidRPr="0073739C">
        <w:rPr>
          <w:rFonts w:ascii="Times New Roman" w:eastAsia="Calibri" w:hAnsi="Times New Roman" w:cs="Times New Roman"/>
          <w:sz w:val="24"/>
          <w:szCs w:val="24"/>
          <w:lang w:eastAsia="en-US"/>
        </w:rPr>
        <w:t>Яснэг</w:t>
      </w:r>
      <w:proofErr w:type="spellEnd"/>
      <w:r w:rsidRPr="0073739C">
        <w:rPr>
          <w:rFonts w:ascii="Times New Roman" w:eastAsia="Calibri" w:hAnsi="Times New Roman" w:cs="Times New Roman"/>
          <w:sz w:val="24"/>
          <w:szCs w:val="24"/>
          <w:lang w:eastAsia="en-US"/>
        </w:rPr>
        <w:t xml:space="preserve">», « </w:t>
      </w:r>
      <w:proofErr w:type="spellStart"/>
      <w:r w:rsidRPr="0073739C">
        <w:rPr>
          <w:rFonts w:ascii="Times New Roman" w:eastAsia="Calibri" w:hAnsi="Times New Roman" w:cs="Times New Roman"/>
          <w:sz w:val="24"/>
          <w:szCs w:val="24"/>
          <w:lang w:eastAsia="en-US"/>
        </w:rPr>
        <w:t>Кемъяр</w:t>
      </w:r>
      <w:proofErr w:type="spellEnd"/>
      <w:r w:rsidRPr="0073739C">
        <w:rPr>
          <w:rFonts w:ascii="Times New Roman" w:eastAsia="Calibri" w:hAnsi="Times New Roman" w:cs="Times New Roman"/>
          <w:sz w:val="24"/>
          <w:szCs w:val="24"/>
          <w:lang w:eastAsia="en-US"/>
        </w:rPr>
        <w:t>».</w:t>
      </w:r>
    </w:p>
    <w:p w14:paraId="373B86E9"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6.5. Порядок проведения оценки последствий принятия решения о реорганизации или ликвидации Школы,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w:t>
      </w:r>
    </w:p>
    <w:p w14:paraId="01B37363"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lastRenderedPageBreak/>
        <w:t>6.6. Реорганизация Школы может быть осуществлена в форме слияния, присоединения, разделения, выделения и преобразования.</w:t>
      </w:r>
    </w:p>
    <w:p w14:paraId="5C5E4F2A"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6.7. Ликвидация Школы допускается только с согласия схода жителей населенных пунктов, обслуживаемых Школой, и осуществляется согласно действующему законодательству. Ликвидация Школы возможна по решению Учредителя 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14:paraId="290FF2ED"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6.8. При ликвидации Школы оставшееся после удовлетворения требований кредиторов имущество направляется в соответствии с учредительными документами Школы на цели, в интересах которых она была создана, и (или) на благотворительные цели. В случае если использование имущества ликвидируемой Школы в соответствии с ее учредительными документами не представляется возможным, оно обращается в доход государства.</w:t>
      </w:r>
    </w:p>
    <w:p w14:paraId="63E73175"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6.9. Все документы ликвидации Школы передаются в архив Учредителя.</w:t>
      </w:r>
    </w:p>
    <w:p w14:paraId="37613AA8"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6.10. 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
    <w:p w14:paraId="2814211D"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6.11. Ликвидация Школы считается завершенной, а Школа прекратившей свое существование с момента внесения соответствующей записи в Единый государственный реестр юридических лиц. </w:t>
      </w:r>
    </w:p>
    <w:p w14:paraId="27472676"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6.12. При ликвидации Школы, при прекращении ее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14:paraId="6F9B36EF"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6.13. Изменение типа Школы осуществляется в порядке, установленном Учредителем, и не является её реорганизацией. При изменении типа Школы в ее учредительные документы вносятся соответствующие изменения.</w:t>
      </w:r>
    </w:p>
    <w:p w14:paraId="30976643"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p>
    <w:p w14:paraId="3B3AE07F"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7. ЗАКЛЮЧИТЕЛЬНЫЕ ПОЛОЖЕНИЯ</w:t>
      </w:r>
    </w:p>
    <w:p w14:paraId="5CC33EE7"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7.1. Изменения и дополнения к настоящему Уставу вносятся коллегиальными органами управления Школой, принимаются общим собранием работников, утверждаются Учредителем и регистрируются в установленном законодательством порядке.</w:t>
      </w:r>
    </w:p>
    <w:p w14:paraId="49510ACB"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Изменения и дополнения в Устав вступают в силу, а предыдущая редакция утрачивает силу с момента их государственной регистрации в установленном законом порядке.      </w:t>
      </w:r>
    </w:p>
    <w:p w14:paraId="4517F6A5"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Локальные нормативные акты утверждаются директором Школы на основании решений коллегиальных органов управления Школой – общего собрания работников и педагогического совета. Локальные нормативные акты, затрагивающие права обучающихся и родителей (законных представителей) обучающихся, принимаются коллегиальными органами и утверждаются директором Школы с учетом мнения обучающихся и родителей (законных представителей). Локальные нормативные акты, затрагивающие права педагогических работников, утверждаются директором Школы с учетом мнения профессионального союза работников Школы.</w:t>
      </w:r>
    </w:p>
    <w:p w14:paraId="435DFD2B"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Принимаемые локальные нормативные акты Школы не должны противоречить настоящему Уставу и действующему законодательству об образовании.</w:t>
      </w:r>
    </w:p>
    <w:p w14:paraId="07C643AD"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7.2. Школа формирует открытые и общедоступные информационные ресурсы, содержащие информацию о её деятельности, и обеспечивает доступ к ресурсам посредством размещения их в информационно-телекоммуникационных сетях, в том числе на официальном сайте Школы   в сети «Интернет». </w:t>
      </w:r>
    </w:p>
    <w:p w14:paraId="5C1EEA49"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7.3. Информация и документы подлежат размещению на официальном сайте Школы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w:t>
      </w:r>
      <w:r w:rsidRPr="0073739C">
        <w:rPr>
          <w:rFonts w:ascii="Times New Roman" w:eastAsia="Calibri" w:hAnsi="Times New Roman" w:cs="Times New Roman"/>
          <w:sz w:val="24"/>
          <w:szCs w:val="24"/>
          <w:lang w:eastAsia="en-US"/>
        </w:rPr>
        <w:lastRenderedPageBreak/>
        <w:t>официальном сайте Школы в сети «Интернет» и обновления информации регламентируется соответствующим локальным актом Школы.</w:t>
      </w:r>
    </w:p>
    <w:p w14:paraId="290ED354"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7.4. Информация о системе образования в Школе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Школой. Порядок сбора и обновления информации о системе образования  регламентируется соответствующим локальным актом Школы и входит в общую систему федеральных органов госстатистики, Министерства образования Республики Коми и управления образования.</w:t>
      </w:r>
    </w:p>
    <w:p w14:paraId="38CE0B11"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7.5. Для организации гражданской обороны и воинской обязанности Школа обязана выполнять мероприятия по защите работников Школы и обучающихся от чрезвычайных ситуаций, обучать способам защиты и действиям в этих ситуациях; вести военно-учетную работу, обеспечить гражданам призывного возраста своевременную явку в военкомат и систематически проводить работу по военно-патриотическому воспитанию граждан.</w:t>
      </w:r>
    </w:p>
    <w:p w14:paraId="538B64F0"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7.6. Школа осуществляет бухгалтерский учет своей деятельности в соответствии с договором на обслуживание с централизованной бухгалтерией управления образования, ведет статистическую отчетность. Школа обязана представлять отчетность в порядке, установленном управлением финансов администрации муниципального образования муниципального района «Сыктывдинский». Должностные лица Школы за искажение бухгалтерской отчетности и несоблюдение сроков ее представления несут административную или уголовную ответственность согласно законодательству Российской Федерации. </w:t>
      </w:r>
    </w:p>
    <w:p w14:paraId="25AC3C42"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 xml:space="preserve">7.7. Контроль деятельности Школы осуществляется управлением образования администрации муниципального образования муниципального района «Сыктывдинский». Контроль распоряжения имуществом, закрепленным за Школой, осуществляется органом управления муниципальным имуществом администрации муниципального образования муниципального района «Сыктывдинский», а также иными органами в случаях, предусмотренных законодательством в области образования. </w:t>
      </w:r>
    </w:p>
    <w:p w14:paraId="5B90671F"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p>
    <w:p w14:paraId="4DD1047A" w14:textId="77777777" w:rsidR="0073739C" w:rsidRP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Принято на заседании общего собрания  работников</w:t>
      </w:r>
    </w:p>
    <w:p w14:paraId="66A58B98" w14:textId="77777777" w:rsidR="0073739C" w:rsidRDefault="0073739C" w:rsidP="0073739C">
      <w:pPr>
        <w:spacing w:after="0" w:line="240" w:lineRule="auto"/>
        <w:jc w:val="both"/>
        <w:rPr>
          <w:rFonts w:ascii="Times New Roman" w:eastAsia="Calibri" w:hAnsi="Times New Roman" w:cs="Times New Roman"/>
          <w:sz w:val="24"/>
          <w:szCs w:val="24"/>
          <w:lang w:eastAsia="en-US"/>
        </w:rPr>
      </w:pPr>
      <w:r w:rsidRPr="0073739C">
        <w:rPr>
          <w:rFonts w:ascii="Times New Roman" w:eastAsia="Calibri" w:hAnsi="Times New Roman" w:cs="Times New Roman"/>
          <w:sz w:val="24"/>
          <w:szCs w:val="24"/>
          <w:lang w:eastAsia="en-US"/>
        </w:rPr>
        <w:t>протокол от 20.11.2019  №  2</w:t>
      </w:r>
    </w:p>
    <w:p w14:paraId="77E926CC" w14:textId="77777777" w:rsidR="0073739C" w:rsidRPr="002008E5" w:rsidRDefault="0073739C" w:rsidP="0073739C">
      <w:pPr>
        <w:rPr>
          <w:rFonts w:ascii="Times New Roman" w:eastAsia="Calibri" w:hAnsi="Times New Roman" w:cs="Times New Roman"/>
          <w:sz w:val="24"/>
          <w:szCs w:val="24"/>
          <w:lang w:eastAsia="en-US"/>
        </w:rPr>
      </w:pPr>
    </w:p>
    <w:p w14:paraId="4682657B" w14:textId="77777777" w:rsidR="0073739C" w:rsidRPr="002008E5" w:rsidRDefault="0073739C">
      <w:pPr>
        <w:rPr>
          <w:b/>
        </w:rPr>
      </w:pPr>
      <w:r w:rsidRPr="002008E5">
        <w:rPr>
          <w:b/>
        </w:rPr>
        <w:br w:type="page"/>
      </w:r>
    </w:p>
    <w:p w14:paraId="137C05D0" w14:textId="77777777" w:rsidR="004B64DB" w:rsidRPr="004B64DB" w:rsidRDefault="004B64DB" w:rsidP="004B64DB">
      <w:pPr>
        <w:spacing w:after="0" w:line="240" w:lineRule="auto"/>
        <w:rPr>
          <w:rFonts w:ascii="Times New Roman" w:eastAsia="Times New Roman" w:hAnsi="Times New Roman" w:cs="Times New Roman"/>
          <w:b/>
          <w:sz w:val="24"/>
          <w:szCs w:val="24"/>
        </w:rPr>
      </w:pPr>
    </w:p>
    <w:p w14:paraId="17F7C625" w14:textId="77777777" w:rsidR="004B64DB" w:rsidRPr="004B64DB" w:rsidRDefault="004B64DB" w:rsidP="004B64DB">
      <w:pPr>
        <w:spacing w:after="0" w:line="240" w:lineRule="auto"/>
        <w:jc w:val="right"/>
        <w:rPr>
          <w:rFonts w:ascii="Times New Roman" w:eastAsia="Times New Roman" w:hAnsi="Times New Roman" w:cs="Times New Roman"/>
          <w:b/>
          <w:sz w:val="24"/>
          <w:szCs w:val="24"/>
        </w:rPr>
      </w:pPr>
      <w:r w:rsidRPr="004B64DB">
        <w:rPr>
          <w:rFonts w:ascii="Times New Roman" w:eastAsia="Times New Roman" w:hAnsi="Times New Roman" w:cs="Times New Roman"/>
          <w:b/>
          <w:noProof/>
          <w:sz w:val="24"/>
          <w:szCs w:val="24"/>
        </w:rPr>
        <w:drawing>
          <wp:anchor distT="0" distB="0" distL="6401435" distR="6401435" simplePos="0" relativeHeight="251669504" behindDoc="0" locked="0" layoutInCell="1" allowOverlap="1" wp14:anchorId="16074513" wp14:editId="2FF1A865">
            <wp:simplePos x="0" y="0"/>
            <wp:positionH relativeFrom="margin">
              <wp:posOffset>2533650</wp:posOffset>
            </wp:positionH>
            <wp:positionV relativeFrom="paragraph">
              <wp:posOffset>0</wp:posOffset>
            </wp:positionV>
            <wp:extent cx="800100" cy="996950"/>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4DB">
        <w:rPr>
          <w:rFonts w:ascii="Times New Roman" w:eastAsia="Times New Roman" w:hAnsi="Times New Roman" w:cs="Times New Roman"/>
          <w:b/>
          <w:sz w:val="24"/>
          <w:szCs w:val="24"/>
        </w:rPr>
        <w:t xml:space="preserve">  </w:t>
      </w:r>
    </w:p>
    <w:p w14:paraId="17793B28" w14:textId="77777777" w:rsidR="004B64DB" w:rsidRPr="004B64DB" w:rsidRDefault="004B64DB" w:rsidP="004B64DB">
      <w:pPr>
        <w:keepNext/>
        <w:spacing w:after="0" w:line="240" w:lineRule="auto"/>
        <w:contextualSpacing/>
        <w:jc w:val="center"/>
        <w:outlineLvl w:val="0"/>
        <w:rPr>
          <w:rFonts w:ascii="Times New Roman" w:eastAsia="Times New Roman" w:hAnsi="Times New Roman" w:cs="Times New Roman"/>
          <w:b/>
          <w:sz w:val="24"/>
          <w:szCs w:val="24"/>
        </w:rPr>
      </w:pPr>
      <w:r w:rsidRPr="004B64DB">
        <w:rPr>
          <w:rFonts w:ascii="Times New Roman" w:eastAsia="Times New Roman" w:hAnsi="Times New Roman" w:cs="Times New Roman"/>
          <w:b/>
          <w:sz w:val="24"/>
          <w:szCs w:val="24"/>
        </w:rPr>
        <w:t>ПОСТАНОВЛЕНИЕ</w:t>
      </w:r>
    </w:p>
    <w:p w14:paraId="20DF2C79" w14:textId="77777777" w:rsidR="004B64DB" w:rsidRPr="004B64DB" w:rsidRDefault="004B64DB" w:rsidP="004B64DB">
      <w:pPr>
        <w:spacing w:after="0" w:line="240" w:lineRule="auto"/>
        <w:contextualSpacing/>
        <w:jc w:val="center"/>
        <w:rPr>
          <w:rFonts w:ascii="Times New Roman" w:eastAsia="Times New Roman" w:hAnsi="Times New Roman" w:cs="Times New Roman"/>
          <w:b/>
          <w:sz w:val="24"/>
          <w:szCs w:val="24"/>
        </w:rPr>
      </w:pPr>
      <w:r w:rsidRPr="004B64DB">
        <w:rPr>
          <w:rFonts w:ascii="Times New Roman" w:eastAsia="Times New Roman" w:hAnsi="Times New Roman" w:cs="Times New Roman"/>
          <w:b/>
          <w:sz w:val="24"/>
          <w:szCs w:val="24"/>
        </w:rPr>
        <w:t>администрации муниципального образования</w:t>
      </w:r>
    </w:p>
    <w:p w14:paraId="2CB9E79D" w14:textId="77777777" w:rsidR="004B64DB" w:rsidRPr="004B64DB" w:rsidRDefault="004B64DB" w:rsidP="004B64DB">
      <w:pPr>
        <w:spacing w:after="0" w:line="240" w:lineRule="auto"/>
        <w:contextualSpacing/>
        <w:jc w:val="center"/>
        <w:rPr>
          <w:rFonts w:ascii="Times New Roman" w:eastAsia="Times New Roman" w:hAnsi="Times New Roman" w:cs="Times New Roman"/>
          <w:b/>
          <w:sz w:val="24"/>
          <w:szCs w:val="24"/>
        </w:rPr>
      </w:pPr>
      <w:r w:rsidRPr="004B64DB">
        <w:rPr>
          <w:rFonts w:ascii="Times New Roman" w:eastAsia="Times New Roman" w:hAnsi="Times New Roman" w:cs="Times New Roman"/>
          <w:b/>
          <w:sz w:val="24"/>
          <w:szCs w:val="24"/>
        </w:rPr>
        <w:t>муниципального района «Сыктывдинский»</w:t>
      </w:r>
    </w:p>
    <w:p w14:paraId="72F73AB6" w14:textId="77777777" w:rsidR="004B64DB" w:rsidRPr="004B64DB" w:rsidRDefault="00065BD9" w:rsidP="004B64DB">
      <w:pPr>
        <w:spacing w:after="0" w:line="240" w:lineRule="auto"/>
        <w:contextualSpacing/>
        <w:jc w:val="center"/>
        <w:outlineLvl w:val="0"/>
        <w:rPr>
          <w:rFonts w:ascii="Times New Roman" w:eastAsia="Times New Roman" w:hAnsi="Times New Roman" w:cs="Times New Roman"/>
          <w:b/>
          <w:bCs/>
          <w:sz w:val="24"/>
          <w:szCs w:val="24"/>
        </w:rPr>
      </w:pPr>
      <w:r>
        <w:rPr>
          <w:noProof/>
        </w:rPr>
        <w:pict w14:anchorId="64D5F0E6">
          <v:line id="_x0000_s1061"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4B64DB" w:rsidRPr="004B64DB">
        <w:rPr>
          <w:rFonts w:ascii="Times New Roman" w:eastAsia="Times New Roman" w:hAnsi="Times New Roman" w:cs="Times New Roman"/>
          <w:b/>
          <w:bCs/>
          <w:sz w:val="24"/>
          <w:szCs w:val="24"/>
        </w:rPr>
        <w:t>«</w:t>
      </w:r>
      <w:proofErr w:type="spellStart"/>
      <w:r w:rsidR="004B64DB" w:rsidRPr="004B64DB">
        <w:rPr>
          <w:rFonts w:ascii="Times New Roman" w:eastAsia="Times New Roman" w:hAnsi="Times New Roman" w:cs="Times New Roman"/>
          <w:b/>
          <w:bCs/>
          <w:sz w:val="24"/>
          <w:szCs w:val="24"/>
        </w:rPr>
        <w:t>Сыктывд</w:t>
      </w:r>
      <w:r w:rsidR="004B64DB" w:rsidRPr="004B64DB">
        <w:rPr>
          <w:rFonts w:ascii="Times New Roman" w:eastAsia="Times New Roman" w:hAnsi="Times New Roman" w:cs="Times New Roman"/>
          <w:b/>
          <w:bCs/>
          <w:sz w:val="24"/>
          <w:szCs w:val="24"/>
          <w:lang w:val="en-US"/>
        </w:rPr>
        <w:t>i</w:t>
      </w:r>
      <w:proofErr w:type="spellEnd"/>
      <w:r w:rsidR="004B64DB" w:rsidRPr="004B64DB">
        <w:rPr>
          <w:rFonts w:ascii="Times New Roman" w:eastAsia="Times New Roman" w:hAnsi="Times New Roman" w:cs="Times New Roman"/>
          <w:b/>
          <w:bCs/>
          <w:sz w:val="24"/>
          <w:szCs w:val="24"/>
        </w:rPr>
        <w:t xml:space="preserve">н» </w:t>
      </w:r>
      <w:proofErr w:type="spellStart"/>
      <w:r w:rsidR="004B64DB" w:rsidRPr="004B64DB">
        <w:rPr>
          <w:rFonts w:ascii="Times New Roman" w:eastAsia="Times New Roman" w:hAnsi="Times New Roman" w:cs="Times New Roman"/>
          <w:b/>
          <w:bCs/>
          <w:sz w:val="24"/>
          <w:szCs w:val="24"/>
        </w:rPr>
        <w:t>муниципальнöй</w:t>
      </w:r>
      <w:proofErr w:type="spellEnd"/>
      <w:r w:rsidR="004B64DB" w:rsidRPr="004B64DB">
        <w:rPr>
          <w:rFonts w:ascii="Times New Roman" w:eastAsia="Times New Roman" w:hAnsi="Times New Roman" w:cs="Times New Roman"/>
          <w:b/>
          <w:bCs/>
          <w:sz w:val="24"/>
          <w:szCs w:val="24"/>
        </w:rPr>
        <w:t xml:space="preserve"> </w:t>
      </w:r>
      <w:proofErr w:type="spellStart"/>
      <w:r w:rsidR="004B64DB" w:rsidRPr="004B64DB">
        <w:rPr>
          <w:rFonts w:ascii="Times New Roman" w:eastAsia="Times New Roman" w:hAnsi="Times New Roman" w:cs="Times New Roman"/>
          <w:b/>
          <w:bCs/>
          <w:sz w:val="24"/>
          <w:szCs w:val="24"/>
        </w:rPr>
        <w:t>район</w:t>
      </w:r>
      <w:r w:rsidR="004B64DB" w:rsidRPr="004B64DB">
        <w:rPr>
          <w:rFonts w:ascii="Times New Roman" w:eastAsia="A" w:hAnsi="Times New Roman" w:cs="Times New Roman"/>
          <w:b/>
          <w:bCs/>
          <w:sz w:val="24"/>
          <w:szCs w:val="24"/>
        </w:rPr>
        <w:t>ын</w:t>
      </w:r>
      <w:proofErr w:type="spellEnd"/>
    </w:p>
    <w:p w14:paraId="11945FAA" w14:textId="77777777" w:rsidR="004B64DB" w:rsidRPr="004B64DB" w:rsidRDefault="004B64DB" w:rsidP="004B64DB">
      <w:pPr>
        <w:spacing w:after="0" w:line="240" w:lineRule="auto"/>
        <w:contextualSpacing/>
        <w:jc w:val="center"/>
        <w:rPr>
          <w:rFonts w:ascii="Times New Roman" w:eastAsia="Times New Roman" w:hAnsi="Times New Roman" w:cs="Times New Roman"/>
          <w:b/>
          <w:sz w:val="24"/>
          <w:szCs w:val="24"/>
        </w:rPr>
      </w:pPr>
      <w:proofErr w:type="spellStart"/>
      <w:r w:rsidRPr="004B64DB">
        <w:rPr>
          <w:rFonts w:ascii="Times New Roman" w:eastAsia="Times New Roman" w:hAnsi="Times New Roman" w:cs="Times New Roman"/>
          <w:b/>
          <w:bCs/>
          <w:sz w:val="24"/>
          <w:szCs w:val="24"/>
        </w:rPr>
        <w:t>муниципальнöй</w:t>
      </w:r>
      <w:proofErr w:type="spellEnd"/>
      <w:r w:rsidRPr="004B64DB">
        <w:rPr>
          <w:rFonts w:ascii="Times New Roman" w:eastAsia="Times New Roman" w:hAnsi="Times New Roman" w:cs="Times New Roman"/>
          <w:b/>
          <w:bCs/>
          <w:sz w:val="24"/>
          <w:szCs w:val="24"/>
        </w:rPr>
        <w:t xml:space="preserve"> </w:t>
      </w:r>
      <w:proofErr w:type="spellStart"/>
      <w:r w:rsidRPr="004B64DB">
        <w:rPr>
          <w:rFonts w:ascii="Times New Roman" w:eastAsia="A" w:hAnsi="Times New Roman" w:cs="Times New Roman"/>
          <w:b/>
          <w:bCs/>
          <w:sz w:val="24"/>
          <w:szCs w:val="24"/>
        </w:rPr>
        <w:t>юк</w:t>
      </w:r>
      <w:r w:rsidRPr="004B64DB">
        <w:rPr>
          <w:rFonts w:ascii="Times New Roman" w:eastAsia="Times New Roman" w:hAnsi="Times New Roman" w:cs="Times New Roman"/>
          <w:b/>
          <w:bCs/>
          <w:sz w:val="24"/>
          <w:szCs w:val="24"/>
        </w:rPr>
        <w:t>ö</w:t>
      </w:r>
      <w:r w:rsidRPr="004B64DB">
        <w:rPr>
          <w:rFonts w:ascii="Times New Roman" w:eastAsia="A" w:hAnsi="Times New Roman" w:cs="Times New Roman"/>
          <w:b/>
          <w:bCs/>
          <w:sz w:val="24"/>
          <w:szCs w:val="24"/>
        </w:rPr>
        <w:t>нса</w:t>
      </w:r>
      <w:proofErr w:type="spellEnd"/>
      <w:r w:rsidRPr="004B64DB">
        <w:rPr>
          <w:rFonts w:ascii="Times New Roman" w:eastAsia="Times New Roman" w:hAnsi="Times New Roman" w:cs="Times New Roman"/>
          <w:b/>
          <w:bCs/>
          <w:sz w:val="24"/>
          <w:szCs w:val="24"/>
        </w:rPr>
        <w:t xml:space="preserve"> </w:t>
      </w:r>
      <w:proofErr w:type="spellStart"/>
      <w:r w:rsidRPr="004B64DB">
        <w:rPr>
          <w:rFonts w:ascii="Times New Roman" w:eastAsia="A" w:hAnsi="Times New Roman" w:cs="Times New Roman"/>
          <w:b/>
          <w:bCs/>
          <w:sz w:val="24"/>
          <w:szCs w:val="24"/>
        </w:rPr>
        <w:t>а</w:t>
      </w:r>
      <w:r w:rsidRPr="004B64DB">
        <w:rPr>
          <w:rFonts w:ascii="Times New Roman" w:eastAsia="Times New Roman" w:hAnsi="Times New Roman" w:cs="Times New Roman"/>
          <w:b/>
          <w:bCs/>
          <w:sz w:val="24"/>
          <w:szCs w:val="24"/>
        </w:rPr>
        <w:t>дминистрациялöн</w:t>
      </w:r>
      <w:proofErr w:type="spellEnd"/>
    </w:p>
    <w:p w14:paraId="0426C6DE" w14:textId="77777777" w:rsidR="004B64DB" w:rsidRPr="004B64DB" w:rsidRDefault="004B64DB" w:rsidP="004B64DB">
      <w:pPr>
        <w:keepNext/>
        <w:spacing w:after="0" w:line="240" w:lineRule="auto"/>
        <w:contextualSpacing/>
        <w:jc w:val="center"/>
        <w:outlineLvl w:val="0"/>
        <w:rPr>
          <w:rFonts w:ascii="Times New Roman" w:eastAsia="Times New Roman" w:hAnsi="Times New Roman" w:cs="Times New Roman"/>
          <w:b/>
          <w:sz w:val="24"/>
          <w:szCs w:val="24"/>
        </w:rPr>
      </w:pPr>
      <w:r w:rsidRPr="004B64DB">
        <w:rPr>
          <w:rFonts w:ascii="Times New Roman" w:eastAsia="Times New Roman" w:hAnsi="Times New Roman" w:cs="Times New Roman"/>
          <w:b/>
          <w:sz w:val="24"/>
          <w:szCs w:val="24"/>
        </w:rPr>
        <w:t>ШУÖМ</w:t>
      </w:r>
    </w:p>
    <w:p w14:paraId="5EA7D869"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
    <w:p w14:paraId="682622F6"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от  20 января 2020 года</w:t>
      </w:r>
      <w:r w:rsidRPr="004B64DB">
        <w:rPr>
          <w:rFonts w:ascii="Times New Roman" w:eastAsia="Times New Roman" w:hAnsi="Times New Roman" w:cs="Times New Roman"/>
          <w:sz w:val="24"/>
          <w:szCs w:val="24"/>
        </w:rPr>
        <w:tab/>
        <w:t xml:space="preserve">    </w:t>
      </w:r>
      <w:r w:rsidRPr="004B64DB">
        <w:rPr>
          <w:rFonts w:ascii="Times New Roman" w:eastAsia="Times New Roman" w:hAnsi="Times New Roman" w:cs="Times New Roman"/>
          <w:sz w:val="24"/>
          <w:szCs w:val="24"/>
        </w:rPr>
        <w:tab/>
      </w:r>
      <w:r w:rsidRPr="004B64DB">
        <w:rPr>
          <w:rFonts w:ascii="Times New Roman" w:eastAsia="Times New Roman" w:hAnsi="Times New Roman" w:cs="Times New Roman"/>
          <w:sz w:val="24"/>
          <w:szCs w:val="24"/>
        </w:rPr>
        <w:tab/>
      </w:r>
      <w:r w:rsidRPr="004B64DB">
        <w:rPr>
          <w:rFonts w:ascii="Times New Roman" w:eastAsia="Times New Roman" w:hAnsi="Times New Roman" w:cs="Times New Roman"/>
          <w:sz w:val="24"/>
          <w:szCs w:val="24"/>
        </w:rPr>
        <w:tab/>
      </w:r>
      <w:r w:rsidRPr="004B64DB">
        <w:rPr>
          <w:rFonts w:ascii="Times New Roman" w:eastAsia="Times New Roman" w:hAnsi="Times New Roman" w:cs="Times New Roman"/>
          <w:sz w:val="24"/>
          <w:szCs w:val="24"/>
        </w:rPr>
        <w:tab/>
        <w:t xml:space="preserve">                                               № 1/45 </w:t>
      </w:r>
    </w:p>
    <w:p w14:paraId="1A182A03" w14:textId="77777777" w:rsidR="004B64DB" w:rsidRPr="004B64DB" w:rsidRDefault="004B64DB" w:rsidP="004B64DB">
      <w:pPr>
        <w:spacing w:after="0" w:line="240" w:lineRule="auto"/>
        <w:jc w:val="both"/>
        <w:rPr>
          <w:rFonts w:ascii="Times New Roman" w:eastAsia="Times New Roman" w:hAnsi="Times New Roman" w:cs="Times New Roman"/>
          <w:color w:val="000000"/>
          <w:sz w:val="24"/>
          <w:szCs w:val="24"/>
        </w:rPr>
      </w:pPr>
    </w:p>
    <w:p w14:paraId="2C10651F"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0C041A4D" w14:textId="77777777" w:rsidR="004B64DB" w:rsidRPr="004B64DB" w:rsidRDefault="004B64DB" w:rsidP="004B64DB">
      <w:pPr>
        <w:spacing w:after="0" w:line="240" w:lineRule="auto"/>
        <w:ind w:right="1984"/>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О закреплении территории муниципального </w:t>
      </w:r>
    </w:p>
    <w:p w14:paraId="1471ACC1" w14:textId="77777777" w:rsidR="004B64DB" w:rsidRPr="004B64DB" w:rsidRDefault="004B64DB" w:rsidP="004B64DB">
      <w:pPr>
        <w:spacing w:after="0" w:line="240" w:lineRule="auto"/>
        <w:ind w:right="1984"/>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района «Сыктывдинский» за муниципальными</w:t>
      </w:r>
    </w:p>
    <w:p w14:paraId="67FD251A" w14:textId="77777777" w:rsidR="004B64DB" w:rsidRPr="004B64DB" w:rsidRDefault="004B64DB" w:rsidP="004B64DB">
      <w:pPr>
        <w:spacing w:after="0" w:line="240" w:lineRule="auto"/>
        <w:ind w:right="1984"/>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бюджетными общеобразовательными </w:t>
      </w:r>
    </w:p>
    <w:p w14:paraId="7585511A" w14:textId="77777777" w:rsidR="004B64DB" w:rsidRPr="004B64DB" w:rsidRDefault="004B64DB" w:rsidP="004B64DB">
      <w:pPr>
        <w:spacing w:after="0" w:line="240" w:lineRule="auto"/>
        <w:ind w:right="1984"/>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учреждениями, реализующими образовательные</w:t>
      </w:r>
    </w:p>
    <w:p w14:paraId="1685398D" w14:textId="77777777" w:rsidR="004B64DB" w:rsidRPr="004B64DB" w:rsidRDefault="004B64DB" w:rsidP="004B64DB">
      <w:pPr>
        <w:spacing w:after="0" w:line="240" w:lineRule="auto"/>
        <w:ind w:right="1984"/>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программы начального общего, основного </w:t>
      </w:r>
    </w:p>
    <w:p w14:paraId="0FFD874E" w14:textId="77777777" w:rsidR="004B64DB" w:rsidRPr="004B64DB" w:rsidRDefault="004B64DB" w:rsidP="004B64DB">
      <w:pPr>
        <w:spacing w:after="0" w:line="240" w:lineRule="auto"/>
        <w:ind w:right="1984"/>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общего, среднего общего образования</w:t>
      </w:r>
    </w:p>
    <w:p w14:paraId="0C3C6DD7"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 </w:t>
      </w:r>
    </w:p>
    <w:p w14:paraId="054E94EB"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
    <w:p w14:paraId="32B3BD9C" w14:textId="77777777" w:rsidR="004B64DB" w:rsidRPr="004B64DB" w:rsidRDefault="004B64DB" w:rsidP="004B64DB">
      <w:pPr>
        <w:spacing w:after="0" w:line="240" w:lineRule="auto"/>
        <w:ind w:firstLine="709"/>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Руководствуясь пунктом 6 части 1 статьи 9 Федерального закона от 29 декабря 2012 года № 273-ФЗ «Об образовании в Российской Федерации», администрация муниципального образования муниципального района «Сыктывдинский»</w:t>
      </w:r>
    </w:p>
    <w:p w14:paraId="347DD307"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
    <w:p w14:paraId="5A1586B6" w14:textId="77777777" w:rsidR="004B64DB" w:rsidRPr="004B64DB" w:rsidRDefault="004B64DB" w:rsidP="004B64DB">
      <w:pPr>
        <w:spacing w:after="0" w:line="240" w:lineRule="auto"/>
        <w:jc w:val="both"/>
        <w:rPr>
          <w:rFonts w:ascii="Times New Roman" w:eastAsia="Times New Roman" w:hAnsi="Times New Roman" w:cs="Times New Roman"/>
          <w:b/>
          <w:sz w:val="24"/>
          <w:szCs w:val="24"/>
        </w:rPr>
      </w:pPr>
      <w:r w:rsidRPr="004B64DB">
        <w:rPr>
          <w:rFonts w:ascii="Times New Roman" w:eastAsia="Times New Roman" w:hAnsi="Times New Roman" w:cs="Times New Roman"/>
          <w:b/>
          <w:sz w:val="24"/>
          <w:szCs w:val="24"/>
        </w:rPr>
        <w:t>ПОСТАНОВЛЯЕТ:</w:t>
      </w:r>
    </w:p>
    <w:p w14:paraId="06DDE5CA" w14:textId="77777777" w:rsidR="004B64DB" w:rsidRPr="004B64DB" w:rsidRDefault="004B64DB" w:rsidP="004B64DB">
      <w:pPr>
        <w:spacing w:after="0" w:line="240" w:lineRule="auto"/>
        <w:jc w:val="both"/>
        <w:rPr>
          <w:rFonts w:ascii="Times New Roman" w:eastAsia="Times New Roman" w:hAnsi="Times New Roman" w:cs="Times New Roman"/>
          <w:b/>
          <w:sz w:val="24"/>
          <w:szCs w:val="24"/>
        </w:rPr>
      </w:pPr>
    </w:p>
    <w:p w14:paraId="09C5188E" w14:textId="77777777" w:rsidR="004B64DB" w:rsidRPr="004B64DB" w:rsidRDefault="004B64DB" w:rsidP="004B64DB">
      <w:pPr>
        <w:tabs>
          <w:tab w:val="left" w:pos="993"/>
        </w:tabs>
        <w:spacing w:after="0" w:line="240" w:lineRule="auto"/>
        <w:ind w:firstLine="709"/>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1. Утвердить Схему закрепления территории муниципального района «Сыктывдинский» за муниципальными бюджетными образовательными учреждениями согласно приложению.</w:t>
      </w:r>
    </w:p>
    <w:p w14:paraId="694BAC77" w14:textId="77777777" w:rsidR="004B64DB" w:rsidRPr="004B64DB" w:rsidRDefault="004B64DB" w:rsidP="004B64DB">
      <w:pPr>
        <w:tabs>
          <w:tab w:val="left" w:pos="993"/>
        </w:tabs>
        <w:spacing w:after="0" w:line="240" w:lineRule="auto"/>
        <w:ind w:firstLine="709"/>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2. Рекомендовать ГБУ </w:t>
      </w:r>
      <w:r w:rsidRPr="004B64DB">
        <w:rPr>
          <w:rFonts w:ascii="Times New Roman" w:eastAsia="TimesNewRomanPSMT" w:hAnsi="Times New Roman" w:cs="Times New Roman"/>
          <w:sz w:val="24"/>
          <w:szCs w:val="24"/>
        </w:rPr>
        <w:t>РК «Центр по предоставлению государственных услуг в сфере социальной защиты населения Сыктывдинского района» (Пахомова Г.И.),</w:t>
      </w:r>
      <w:r w:rsidRPr="004B64DB">
        <w:rPr>
          <w:rFonts w:ascii="Times New Roman" w:eastAsia="Times New Roman" w:hAnsi="Times New Roman" w:cs="Times New Roman"/>
          <w:sz w:val="24"/>
          <w:szCs w:val="24"/>
        </w:rPr>
        <w:t xml:space="preserve"> главам (руководителям администраций) сельских поселений, межмуниципальному отделу МВД России «</w:t>
      </w:r>
      <w:proofErr w:type="spellStart"/>
      <w:r w:rsidRPr="004B64DB">
        <w:rPr>
          <w:rFonts w:ascii="Times New Roman" w:eastAsia="Times New Roman" w:hAnsi="Times New Roman" w:cs="Times New Roman"/>
          <w:sz w:val="24"/>
          <w:szCs w:val="24"/>
        </w:rPr>
        <w:t>Сыктывдинский</w:t>
      </w:r>
      <w:proofErr w:type="spellEnd"/>
      <w:r w:rsidRPr="004B64DB">
        <w:rPr>
          <w:rFonts w:ascii="Times New Roman" w:eastAsia="Times New Roman" w:hAnsi="Times New Roman" w:cs="Times New Roman"/>
          <w:sz w:val="24"/>
          <w:szCs w:val="24"/>
        </w:rPr>
        <w:t>» (</w:t>
      </w:r>
      <w:proofErr w:type="spellStart"/>
      <w:r w:rsidRPr="004B64DB">
        <w:rPr>
          <w:rFonts w:ascii="Times New Roman" w:eastAsia="Times New Roman" w:hAnsi="Times New Roman" w:cs="Times New Roman"/>
          <w:sz w:val="24"/>
          <w:szCs w:val="24"/>
        </w:rPr>
        <w:t>Кайряк</w:t>
      </w:r>
      <w:proofErr w:type="spellEnd"/>
      <w:r w:rsidRPr="004B64DB">
        <w:rPr>
          <w:rFonts w:ascii="Times New Roman" w:eastAsia="Times New Roman" w:hAnsi="Times New Roman" w:cs="Times New Roman"/>
          <w:sz w:val="24"/>
          <w:szCs w:val="24"/>
        </w:rPr>
        <w:t xml:space="preserve"> Л.В.) оказывать содействие Управлению образования администрации муниципального района «Сыктывдинский» по учету детей, подлежащих обязательному обучению в муниципальных общеобразовательных учреждениях.</w:t>
      </w:r>
    </w:p>
    <w:p w14:paraId="172449DE" w14:textId="77777777" w:rsidR="004B64DB" w:rsidRPr="004B64DB" w:rsidRDefault="004B64DB" w:rsidP="004B64DB">
      <w:pPr>
        <w:tabs>
          <w:tab w:val="left" w:pos="993"/>
        </w:tabs>
        <w:spacing w:after="0" w:line="240" w:lineRule="auto"/>
        <w:ind w:firstLine="709"/>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3. Рекомендовать главам (руководителям администраций) сельских поселений, ГКУ РК «Социально-реабилитационный центр для несовершеннолетних Сыктывдинского района» ежегодно в срок до 25 января предоставлять в образовательные учреждения для формирования первых классов в текущем учебном году и управление образования администрации МО МР «Сыктывдинский» для учета детей, подлежащих обязательному обучению в муниципальных общеобразовательных учреждениях, списки детей школьного возраста (детям, которым на 01 сентября исполняется от 6,5 лет до 8 лет), зарегистрированных на территории сельского поселения, и совместно с участковыми уполномоченными полиции МО МВД России «Сыктывдинский» списки детей школьного возраста, не зарегистрированных, но проживающих на территории сельского поселения. </w:t>
      </w:r>
    </w:p>
    <w:p w14:paraId="66328E0E" w14:textId="77777777" w:rsidR="004B64DB" w:rsidRPr="004B64DB" w:rsidRDefault="004B64DB" w:rsidP="004B64DB">
      <w:pPr>
        <w:tabs>
          <w:tab w:val="left" w:pos="993"/>
        </w:tabs>
        <w:spacing w:after="0" w:line="240" w:lineRule="auto"/>
        <w:ind w:firstLine="709"/>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lastRenderedPageBreak/>
        <w:t>4. Управлению образования администрации муниципального района «</w:t>
      </w:r>
      <w:proofErr w:type="spellStart"/>
      <w:r w:rsidRPr="004B64DB">
        <w:rPr>
          <w:rFonts w:ascii="Times New Roman" w:eastAsia="Times New Roman" w:hAnsi="Times New Roman" w:cs="Times New Roman"/>
          <w:sz w:val="24"/>
          <w:szCs w:val="24"/>
        </w:rPr>
        <w:t>Сыктывдинский</w:t>
      </w:r>
      <w:proofErr w:type="spellEnd"/>
      <w:r w:rsidRPr="004B64DB">
        <w:rPr>
          <w:rFonts w:ascii="Times New Roman" w:eastAsia="Times New Roman" w:hAnsi="Times New Roman" w:cs="Times New Roman"/>
          <w:sz w:val="24"/>
          <w:szCs w:val="24"/>
        </w:rPr>
        <w:t>» (</w:t>
      </w:r>
      <w:proofErr w:type="spellStart"/>
      <w:r w:rsidRPr="004B64DB">
        <w:rPr>
          <w:rFonts w:ascii="Times New Roman" w:eastAsia="Times New Roman" w:hAnsi="Times New Roman" w:cs="Times New Roman"/>
          <w:sz w:val="24"/>
          <w:szCs w:val="24"/>
        </w:rPr>
        <w:t>А.А.Катаевой</w:t>
      </w:r>
      <w:proofErr w:type="spellEnd"/>
      <w:r w:rsidRPr="004B64DB">
        <w:rPr>
          <w:rFonts w:ascii="Times New Roman" w:eastAsia="Times New Roman" w:hAnsi="Times New Roman" w:cs="Times New Roman"/>
          <w:sz w:val="24"/>
          <w:szCs w:val="24"/>
        </w:rPr>
        <w:t>) организовать работу по проведению ежегодного персонального учета детей, подлежащих обязательному обучению в муниципальных общеобразовательных учреждениях, обеспечить формирование 1-х классов и контроль за приемом обучающихся в подведомственные образовательные учреждения в соответствии с пунктом 1 настоящего постановления.</w:t>
      </w:r>
    </w:p>
    <w:p w14:paraId="3C80A912" w14:textId="77777777" w:rsidR="004B64DB" w:rsidRPr="004B64DB" w:rsidRDefault="004B64DB" w:rsidP="004B64DB">
      <w:pPr>
        <w:spacing w:after="0" w:line="240" w:lineRule="auto"/>
        <w:ind w:firstLine="708"/>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5. Признать утратившим силу постановление администрации МО МР «Сыктывдинский» от 11 января 2017 года № 1/5 «О закреплении территории муниципального района  Сыктывдинский» за муниципальными бюджетными общеобразовательными  учреждениями, реализующими образовательные программы начального общего, основного общего, среднего общего образования».</w:t>
      </w:r>
    </w:p>
    <w:p w14:paraId="2EE2E64A" w14:textId="77777777" w:rsidR="004B64DB" w:rsidRPr="004B64DB" w:rsidRDefault="004B64DB" w:rsidP="004B64DB">
      <w:pPr>
        <w:tabs>
          <w:tab w:val="left" w:pos="993"/>
        </w:tabs>
        <w:spacing w:after="0" w:line="240" w:lineRule="auto"/>
        <w:ind w:firstLine="709"/>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6. Контроль за исполнением настоящего постановления возложить на заместителя руководителя администрации муниципального района (В.Ю. Носов).</w:t>
      </w:r>
    </w:p>
    <w:p w14:paraId="51A97B0D" w14:textId="77777777" w:rsidR="004B64DB" w:rsidRPr="004B64DB" w:rsidRDefault="004B64DB" w:rsidP="004B64DB">
      <w:pPr>
        <w:tabs>
          <w:tab w:val="left" w:pos="993"/>
        </w:tabs>
        <w:spacing w:after="0" w:line="240" w:lineRule="auto"/>
        <w:ind w:firstLine="709"/>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7. Настоящее постановление вступает в силу со дня его официального опубликования.</w:t>
      </w:r>
    </w:p>
    <w:p w14:paraId="6DE27737" w14:textId="77777777" w:rsidR="004B64DB" w:rsidRPr="004B64DB" w:rsidRDefault="004B64DB" w:rsidP="004B64DB">
      <w:pPr>
        <w:spacing w:after="0" w:line="240" w:lineRule="auto"/>
        <w:ind w:left="360"/>
        <w:jc w:val="both"/>
        <w:rPr>
          <w:rFonts w:ascii="Times New Roman" w:eastAsia="Times New Roman" w:hAnsi="Times New Roman" w:cs="Times New Roman"/>
          <w:sz w:val="24"/>
          <w:szCs w:val="24"/>
        </w:rPr>
      </w:pPr>
    </w:p>
    <w:p w14:paraId="24045C7D"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
    <w:p w14:paraId="565CE347"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Руководитель администрации </w:t>
      </w:r>
    </w:p>
    <w:p w14:paraId="4487F9A7"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муниципального района</w:t>
      </w:r>
      <w:r w:rsidRPr="004B64DB">
        <w:rPr>
          <w:rFonts w:ascii="Times New Roman" w:eastAsia="Times New Roman" w:hAnsi="Times New Roman" w:cs="Times New Roman"/>
          <w:sz w:val="24"/>
          <w:szCs w:val="24"/>
        </w:rPr>
        <w:tab/>
        <w:t xml:space="preserve">                                                                               Л.Ю. Доронина</w:t>
      </w:r>
    </w:p>
    <w:p w14:paraId="2F8153DC" w14:textId="77777777" w:rsidR="004B64DB" w:rsidRPr="004B64DB" w:rsidRDefault="004B64DB" w:rsidP="004B64DB">
      <w:pPr>
        <w:spacing w:after="0" w:line="240" w:lineRule="auto"/>
        <w:ind w:left="720"/>
        <w:jc w:val="both"/>
        <w:rPr>
          <w:rFonts w:ascii="Times New Roman" w:eastAsia="Times New Roman" w:hAnsi="Times New Roman" w:cs="Times New Roman"/>
          <w:sz w:val="24"/>
          <w:szCs w:val="24"/>
        </w:rPr>
      </w:pPr>
    </w:p>
    <w:p w14:paraId="0F7AF0BF" w14:textId="77777777" w:rsidR="004B64DB" w:rsidRPr="004B64DB" w:rsidRDefault="004B64DB" w:rsidP="004B64DB">
      <w:pP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br w:type="page"/>
      </w:r>
    </w:p>
    <w:p w14:paraId="7A729059" w14:textId="77777777" w:rsidR="004B64DB" w:rsidRPr="004B64DB" w:rsidRDefault="004B64DB" w:rsidP="004B64DB">
      <w:pPr>
        <w:spacing w:after="0" w:line="240" w:lineRule="auto"/>
        <w:ind w:hanging="142"/>
        <w:jc w:val="right"/>
        <w:rPr>
          <w:rFonts w:ascii="Times New Roman" w:eastAsia="Arial" w:hAnsi="Times New Roman" w:cs="Times New Roman"/>
          <w:sz w:val="20"/>
          <w:szCs w:val="20"/>
        </w:rPr>
      </w:pPr>
      <w:r w:rsidRPr="004B64DB">
        <w:rPr>
          <w:rFonts w:ascii="Times New Roman" w:eastAsia="Arial" w:hAnsi="Times New Roman" w:cs="Times New Roman"/>
          <w:sz w:val="24"/>
          <w:szCs w:val="24"/>
        </w:rPr>
        <w:lastRenderedPageBreak/>
        <w:t>Приложение к постановлению</w:t>
      </w:r>
      <w:r w:rsidRPr="004B64DB">
        <w:rPr>
          <w:rFonts w:ascii="Times New Roman" w:eastAsia="Arial" w:hAnsi="Times New Roman" w:cs="Times New Roman"/>
          <w:sz w:val="20"/>
          <w:szCs w:val="20"/>
        </w:rPr>
        <w:t xml:space="preserve"> </w:t>
      </w:r>
    </w:p>
    <w:p w14:paraId="181892AE" w14:textId="77777777" w:rsidR="004B64DB" w:rsidRPr="004B64DB" w:rsidRDefault="004B64DB" w:rsidP="004B64DB">
      <w:pPr>
        <w:spacing w:after="0" w:line="240" w:lineRule="auto"/>
        <w:jc w:val="right"/>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администрации МО МР «Сыктывдинский» </w:t>
      </w:r>
    </w:p>
    <w:p w14:paraId="01BFE9DE" w14:textId="77777777" w:rsidR="004B64DB" w:rsidRPr="004B64DB" w:rsidRDefault="004B64DB" w:rsidP="004B64DB">
      <w:pPr>
        <w:spacing w:after="0" w:line="240" w:lineRule="auto"/>
        <w:jc w:val="right"/>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от 20 января 2020 года  № 1/45</w:t>
      </w:r>
    </w:p>
    <w:p w14:paraId="3A7B9628" w14:textId="77777777" w:rsidR="004B64DB" w:rsidRPr="004B64DB" w:rsidRDefault="004B64DB" w:rsidP="004B64DB">
      <w:pPr>
        <w:spacing w:after="0" w:line="240" w:lineRule="auto"/>
        <w:ind w:left="5940"/>
        <w:jc w:val="both"/>
        <w:rPr>
          <w:rFonts w:ascii="Times New Roman" w:eastAsia="Times New Roman" w:hAnsi="Times New Roman" w:cs="Times New Roman"/>
          <w:sz w:val="24"/>
          <w:szCs w:val="24"/>
        </w:rPr>
      </w:pPr>
    </w:p>
    <w:p w14:paraId="323C5254"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Схема</w:t>
      </w:r>
    </w:p>
    <w:p w14:paraId="4F2F2A2B"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закрепления территории муниципального района «Сыктывдинский» </w:t>
      </w:r>
    </w:p>
    <w:p w14:paraId="5F71A2AA"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за муниципальными бюджетными образовательными учреждениями</w:t>
      </w:r>
    </w:p>
    <w:p w14:paraId="257A34F1"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765"/>
        <w:gridCol w:w="4101"/>
        <w:gridCol w:w="1887"/>
      </w:tblGrid>
      <w:tr w:rsidR="004B64DB" w:rsidRPr="004B64DB" w14:paraId="5718247B" w14:textId="77777777" w:rsidTr="004B64DB">
        <w:tc>
          <w:tcPr>
            <w:tcW w:w="534" w:type="dxa"/>
            <w:vAlign w:val="center"/>
          </w:tcPr>
          <w:p w14:paraId="5C4DCB94"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w:t>
            </w:r>
          </w:p>
        </w:tc>
        <w:tc>
          <w:tcPr>
            <w:tcW w:w="2765" w:type="dxa"/>
            <w:vAlign w:val="center"/>
          </w:tcPr>
          <w:p w14:paraId="2F87D84A"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Наименование ОУ</w:t>
            </w:r>
          </w:p>
        </w:tc>
        <w:tc>
          <w:tcPr>
            <w:tcW w:w="4101" w:type="dxa"/>
            <w:vAlign w:val="center"/>
          </w:tcPr>
          <w:p w14:paraId="09815B77"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Наименование закрепленной территории </w:t>
            </w:r>
          </w:p>
        </w:tc>
        <w:tc>
          <w:tcPr>
            <w:tcW w:w="1887" w:type="dxa"/>
            <w:vAlign w:val="center"/>
          </w:tcPr>
          <w:p w14:paraId="429E89C5"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уровень обучения</w:t>
            </w:r>
          </w:p>
        </w:tc>
      </w:tr>
      <w:tr w:rsidR="004B64DB" w:rsidRPr="004B64DB" w14:paraId="25E0A64F" w14:textId="77777777" w:rsidTr="004B64DB">
        <w:tc>
          <w:tcPr>
            <w:tcW w:w="534" w:type="dxa"/>
          </w:tcPr>
          <w:p w14:paraId="543C5B53"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1.</w:t>
            </w:r>
          </w:p>
        </w:tc>
        <w:tc>
          <w:tcPr>
            <w:tcW w:w="2765" w:type="dxa"/>
          </w:tcPr>
          <w:p w14:paraId="2A88546C"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МБОУ «</w:t>
            </w:r>
            <w:proofErr w:type="spellStart"/>
            <w:r w:rsidRPr="004B64DB">
              <w:rPr>
                <w:rFonts w:ascii="Times New Roman" w:eastAsia="Times New Roman" w:hAnsi="Times New Roman" w:cs="Times New Roman"/>
                <w:sz w:val="24"/>
                <w:szCs w:val="24"/>
              </w:rPr>
              <w:t>Выльгортская</w:t>
            </w:r>
            <w:proofErr w:type="spellEnd"/>
            <w:r w:rsidRPr="004B64DB">
              <w:rPr>
                <w:rFonts w:ascii="Times New Roman" w:eastAsia="Times New Roman" w:hAnsi="Times New Roman" w:cs="Times New Roman"/>
                <w:sz w:val="24"/>
                <w:szCs w:val="24"/>
              </w:rPr>
              <w:t xml:space="preserve"> СОШ № 1»</w:t>
            </w:r>
          </w:p>
        </w:tc>
        <w:tc>
          <w:tcPr>
            <w:tcW w:w="4101" w:type="dxa"/>
          </w:tcPr>
          <w:p w14:paraId="4B1B81D5"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ул. Д. Каликовой (до дома № 61 по нечетной стороне, до № 60 по четной стороне);</w:t>
            </w:r>
          </w:p>
          <w:p w14:paraId="7950B6F8"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ул. Гагарина (до дома № 9 по нечетной стороне, до  дома № 14 по четной стороне;</w:t>
            </w:r>
          </w:p>
          <w:p w14:paraId="28884C32"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ул. Советская (до д.66; до д. 57);</w:t>
            </w:r>
          </w:p>
          <w:p w14:paraId="0FDFD6A2"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Трудовая; </w:t>
            </w:r>
          </w:p>
          <w:p w14:paraId="1939CEBC"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переулок Школьный; </w:t>
            </w:r>
          </w:p>
          <w:p w14:paraId="59BCB985"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ул.В.Савина</w:t>
            </w:r>
            <w:proofErr w:type="spellEnd"/>
            <w:r w:rsidRPr="004B64DB">
              <w:rPr>
                <w:rFonts w:ascii="Times New Roman" w:eastAsia="Times New Roman" w:hAnsi="Times New Roman" w:cs="Times New Roman"/>
                <w:sz w:val="24"/>
                <w:szCs w:val="24"/>
              </w:rPr>
              <w:t xml:space="preserve">; </w:t>
            </w:r>
          </w:p>
          <w:p w14:paraId="3825F823"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Мичурина; </w:t>
            </w:r>
          </w:p>
          <w:p w14:paraId="23AD21DF"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ул.Нагорная</w:t>
            </w:r>
            <w:proofErr w:type="spellEnd"/>
            <w:r w:rsidRPr="004B64DB">
              <w:rPr>
                <w:rFonts w:ascii="Times New Roman" w:eastAsia="Times New Roman" w:hAnsi="Times New Roman" w:cs="Times New Roman"/>
                <w:sz w:val="24"/>
                <w:szCs w:val="24"/>
              </w:rPr>
              <w:t xml:space="preserve">; </w:t>
            </w:r>
          </w:p>
          <w:p w14:paraId="43F9229B"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Весенняя, </w:t>
            </w:r>
          </w:p>
          <w:p w14:paraId="47B16FCC"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Вавилина; </w:t>
            </w:r>
          </w:p>
          <w:p w14:paraId="7D1AB6A1"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Цветочная; </w:t>
            </w:r>
          </w:p>
          <w:p w14:paraId="04DD304F"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Солнечная; </w:t>
            </w:r>
          </w:p>
          <w:p w14:paraId="3492F6E1"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ул. Солнечная, проезды №1-7;</w:t>
            </w:r>
          </w:p>
          <w:p w14:paraId="0515E7B7"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Полевая; </w:t>
            </w:r>
          </w:p>
          <w:p w14:paraId="34670005"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ул.Шоссейная</w:t>
            </w:r>
            <w:proofErr w:type="spellEnd"/>
            <w:r w:rsidRPr="004B64DB">
              <w:rPr>
                <w:rFonts w:ascii="Times New Roman" w:eastAsia="Times New Roman" w:hAnsi="Times New Roman" w:cs="Times New Roman"/>
                <w:sz w:val="24"/>
                <w:szCs w:val="24"/>
              </w:rPr>
              <w:t xml:space="preserve">; </w:t>
            </w:r>
          </w:p>
          <w:p w14:paraId="6E787D8E"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Огородная; </w:t>
            </w:r>
          </w:p>
          <w:p w14:paraId="1F75A434"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Молодежная; </w:t>
            </w:r>
          </w:p>
          <w:p w14:paraId="7F291CDA"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Шишкина; </w:t>
            </w:r>
          </w:p>
          <w:p w14:paraId="6744DFB6"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ул.Ручейная</w:t>
            </w:r>
            <w:proofErr w:type="spellEnd"/>
            <w:r w:rsidRPr="004B64DB">
              <w:rPr>
                <w:rFonts w:ascii="Times New Roman" w:eastAsia="Times New Roman" w:hAnsi="Times New Roman" w:cs="Times New Roman"/>
                <w:sz w:val="24"/>
                <w:szCs w:val="24"/>
              </w:rPr>
              <w:t xml:space="preserve">; </w:t>
            </w:r>
          </w:p>
          <w:p w14:paraId="58474785"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ул.Железнодорожная</w:t>
            </w:r>
            <w:proofErr w:type="spellEnd"/>
            <w:r w:rsidRPr="004B64DB">
              <w:rPr>
                <w:rFonts w:ascii="Times New Roman" w:eastAsia="Times New Roman" w:hAnsi="Times New Roman" w:cs="Times New Roman"/>
                <w:sz w:val="24"/>
                <w:szCs w:val="24"/>
              </w:rPr>
              <w:t xml:space="preserve">; </w:t>
            </w:r>
          </w:p>
          <w:p w14:paraId="418FA391"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ул.Сысольское</w:t>
            </w:r>
            <w:proofErr w:type="spellEnd"/>
            <w:r w:rsidRPr="004B64DB">
              <w:rPr>
                <w:rFonts w:ascii="Times New Roman" w:eastAsia="Times New Roman" w:hAnsi="Times New Roman" w:cs="Times New Roman"/>
                <w:sz w:val="24"/>
                <w:szCs w:val="24"/>
              </w:rPr>
              <w:t xml:space="preserve"> шоссе; </w:t>
            </w:r>
          </w:p>
          <w:p w14:paraId="3E82BAE2"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Малая; </w:t>
            </w:r>
          </w:p>
          <w:p w14:paraId="38483556"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ул.Летняя</w:t>
            </w:r>
            <w:proofErr w:type="spellEnd"/>
            <w:r w:rsidRPr="004B64DB">
              <w:rPr>
                <w:rFonts w:ascii="Times New Roman" w:eastAsia="Times New Roman" w:hAnsi="Times New Roman" w:cs="Times New Roman"/>
                <w:sz w:val="24"/>
                <w:szCs w:val="24"/>
              </w:rPr>
              <w:t xml:space="preserve">; </w:t>
            </w:r>
          </w:p>
          <w:p w14:paraId="4532F7CA"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ул.Осенняя</w:t>
            </w:r>
            <w:proofErr w:type="spellEnd"/>
            <w:r w:rsidRPr="004B64DB">
              <w:rPr>
                <w:rFonts w:ascii="Times New Roman" w:eastAsia="Times New Roman" w:hAnsi="Times New Roman" w:cs="Times New Roman"/>
                <w:sz w:val="24"/>
                <w:szCs w:val="24"/>
              </w:rPr>
              <w:t xml:space="preserve">; </w:t>
            </w:r>
          </w:p>
          <w:p w14:paraId="4F58C82A"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w:t>
            </w:r>
            <w:proofErr w:type="spellStart"/>
            <w:r w:rsidRPr="004B64DB">
              <w:rPr>
                <w:rFonts w:ascii="Times New Roman" w:eastAsia="Times New Roman" w:hAnsi="Times New Roman" w:cs="Times New Roman"/>
                <w:sz w:val="24"/>
                <w:szCs w:val="24"/>
              </w:rPr>
              <w:t>С.Худяева</w:t>
            </w:r>
            <w:proofErr w:type="spellEnd"/>
            <w:r w:rsidRPr="004B64DB">
              <w:rPr>
                <w:rFonts w:ascii="Times New Roman" w:eastAsia="Times New Roman" w:hAnsi="Times New Roman" w:cs="Times New Roman"/>
                <w:sz w:val="24"/>
                <w:szCs w:val="24"/>
              </w:rPr>
              <w:t>;</w:t>
            </w:r>
          </w:p>
          <w:p w14:paraId="1C03CD8D"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u w:val="single"/>
              </w:rPr>
              <w:t xml:space="preserve">садоводческий комплекс </w:t>
            </w:r>
            <w:proofErr w:type="spellStart"/>
            <w:r w:rsidRPr="004B64DB">
              <w:rPr>
                <w:rFonts w:ascii="Times New Roman" w:eastAsia="Times New Roman" w:hAnsi="Times New Roman" w:cs="Times New Roman"/>
                <w:sz w:val="24"/>
                <w:szCs w:val="24"/>
                <w:u w:val="single"/>
              </w:rPr>
              <w:t>Дырнос</w:t>
            </w:r>
            <w:proofErr w:type="spellEnd"/>
            <w:r w:rsidRPr="004B64DB">
              <w:rPr>
                <w:rFonts w:ascii="Times New Roman" w:eastAsia="Times New Roman" w:hAnsi="Times New Roman" w:cs="Times New Roman"/>
                <w:sz w:val="24"/>
                <w:szCs w:val="24"/>
              </w:rPr>
              <w:t xml:space="preserve"> (товарищества Лесное, Лесное-2, Находка, </w:t>
            </w:r>
            <w:proofErr w:type="spellStart"/>
            <w:r w:rsidRPr="004B64DB">
              <w:rPr>
                <w:rFonts w:ascii="Times New Roman" w:eastAsia="Times New Roman" w:hAnsi="Times New Roman" w:cs="Times New Roman"/>
                <w:sz w:val="24"/>
                <w:szCs w:val="24"/>
              </w:rPr>
              <w:t>Вурдысь</w:t>
            </w:r>
            <w:proofErr w:type="spellEnd"/>
            <w:r w:rsidRPr="004B64DB">
              <w:rPr>
                <w:rFonts w:ascii="Times New Roman" w:eastAsia="Times New Roman" w:hAnsi="Times New Roman" w:cs="Times New Roman"/>
                <w:sz w:val="24"/>
                <w:szCs w:val="24"/>
              </w:rPr>
              <w:t>, Сосна);</w:t>
            </w:r>
          </w:p>
          <w:p w14:paraId="58F148FA"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u w:val="single"/>
              </w:rPr>
              <w:t xml:space="preserve">садоводческий комплекс </w:t>
            </w:r>
            <w:proofErr w:type="spellStart"/>
            <w:r w:rsidRPr="004B64DB">
              <w:rPr>
                <w:rFonts w:ascii="Times New Roman" w:eastAsia="Times New Roman" w:hAnsi="Times New Roman" w:cs="Times New Roman"/>
                <w:sz w:val="24"/>
                <w:szCs w:val="24"/>
                <w:u w:val="single"/>
              </w:rPr>
              <w:t>Мырты</w:t>
            </w:r>
            <w:proofErr w:type="spellEnd"/>
            <w:r w:rsidRPr="004B64DB">
              <w:rPr>
                <w:rFonts w:ascii="Times New Roman" w:eastAsia="Times New Roman" w:hAnsi="Times New Roman" w:cs="Times New Roman"/>
                <w:sz w:val="24"/>
                <w:szCs w:val="24"/>
                <w:u w:val="single"/>
              </w:rPr>
              <w:t>-ю</w:t>
            </w:r>
          </w:p>
        </w:tc>
        <w:tc>
          <w:tcPr>
            <w:tcW w:w="1887" w:type="dxa"/>
          </w:tcPr>
          <w:p w14:paraId="3B8985D9"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Начальное, основное и среднее общее образование</w:t>
            </w:r>
          </w:p>
        </w:tc>
      </w:tr>
      <w:tr w:rsidR="004B64DB" w:rsidRPr="004B64DB" w14:paraId="41EF4760" w14:textId="77777777" w:rsidTr="004B64DB">
        <w:trPr>
          <w:trHeight w:val="70"/>
        </w:trPr>
        <w:tc>
          <w:tcPr>
            <w:tcW w:w="534" w:type="dxa"/>
          </w:tcPr>
          <w:p w14:paraId="3658DB53"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2.</w:t>
            </w:r>
          </w:p>
        </w:tc>
        <w:tc>
          <w:tcPr>
            <w:tcW w:w="2765" w:type="dxa"/>
          </w:tcPr>
          <w:p w14:paraId="09E2C297"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p>
          <w:p w14:paraId="5B4FE09D"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МБОУ «</w:t>
            </w:r>
            <w:proofErr w:type="spellStart"/>
            <w:r w:rsidRPr="004B64DB">
              <w:rPr>
                <w:rFonts w:ascii="Times New Roman" w:eastAsia="Times New Roman" w:hAnsi="Times New Roman" w:cs="Times New Roman"/>
                <w:sz w:val="24"/>
                <w:szCs w:val="24"/>
              </w:rPr>
              <w:t>Выльгортская</w:t>
            </w:r>
            <w:proofErr w:type="spellEnd"/>
            <w:r w:rsidRPr="004B64DB">
              <w:rPr>
                <w:rFonts w:ascii="Times New Roman" w:eastAsia="Times New Roman" w:hAnsi="Times New Roman" w:cs="Times New Roman"/>
                <w:sz w:val="24"/>
                <w:szCs w:val="24"/>
              </w:rPr>
              <w:t xml:space="preserve"> средняя общеобразовательная школа № 2»</w:t>
            </w:r>
          </w:p>
        </w:tc>
        <w:tc>
          <w:tcPr>
            <w:tcW w:w="4101" w:type="dxa"/>
          </w:tcPr>
          <w:p w14:paraId="2268C4FF"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ул.Д.Каликовой</w:t>
            </w:r>
            <w:proofErr w:type="spellEnd"/>
            <w:r w:rsidRPr="004B64DB">
              <w:rPr>
                <w:rFonts w:ascii="Times New Roman" w:eastAsia="Times New Roman" w:hAnsi="Times New Roman" w:cs="Times New Roman"/>
                <w:sz w:val="24"/>
                <w:szCs w:val="24"/>
              </w:rPr>
              <w:t xml:space="preserve"> (от д.71 по нечетной стороне, 64, 64а по четной стороне и далее); </w:t>
            </w:r>
          </w:p>
          <w:p w14:paraId="285A3BF0"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Гагарина (от д.13 по нечетной стороне, 22,22а по четной стороне и далее); </w:t>
            </w:r>
          </w:p>
          <w:p w14:paraId="28BA1CBD"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Советская (от д.68 по четной стороне и далее, от д.59 по нечетной стороне и далее); </w:t>
            </w:r>
          </w:p>
          <w:p w14:paraId="06ED3B22"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lastRenderedPageBreak/>
              <w:t xml:space="preserve">ул. </w:t>
            </w:r>
            <w:proofErr w:type="spellStart"/>
            <w:r w:rsidRPr="004B64DB">
              <w:rPr>
                <w:rFonts w:ascii="Times New Roman" w:eastAsia="Times New Roman" w:hAnsi="Times New Roman" w:cs="Times New Roman"/>
                <w:sz w:val="24"/>
                <w:szCs w:val="24"/>
              </w:rPr>
              <w:t>О.Мальцевой</w:t>
            </w:r>
            <w:proofErr w:type="spellEnd"/>
            <w:r w:rsidRPr="004B64DB">
              <w:rPr>
                <w:rFonts w:ascii="Times New Roman" w:eastAsia="Times New Roman" w:hAnsi="Times New Roman" w:cs="Times New Roman"/>
                <w:sz w:val="24"/>
                <w:szCs w:val="24"/>
              </w:rPr>
              <w:t xml:space="preserve">; </w:t>
            </w:r>
          </w:p>
          <w:p w14:paraId="56022ADE"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ул.Рабочая</w:t>
            </w:r>
            <w:proofErr w:type="spellEnd"/>
            <w:r w:rsidRPr="004B64DB">
              <w:rPr>
                <w:rFonts w:ascii="Times New Roman" w:eastAsia="Times New Roman" w:hAnsi="Times New Roman" w:cs="Times New Roman"/>
                <w:sz w:val="24"/>
                <w:szCs w:val="24"/>
              </w:rPr>
              <w:t xml:space="preserve">; </w:t>
            </w:r>
          </w:p>
          <w:p w14:paraId="2C33643C"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Лесной переулок; </w:t>
            </w:r>
          </w:p>
          <w:p w14:paraId="4A99269E"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Тимирязева; </w:t>
            </w:r>
          </w:p>
          <w:p w14:paraId="706B468D"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w:t>
            </w:r>
            <w:proofErr w:type="spellStart"/>
            <w:r w:rsidRPr="004B64DB">
              <w:rPr>
                <w:rFonts w:ascii="Times New Roman" w:eastAsia="Times New Roman" w:hAnsi="Times New Roman" w:cs="Times New Roman"/>
                <w:sz w:val="24"/>
                <w:szCs w:val="24"/>
              </w:rPr>
              <w:t>Оплеснина</w:t>
            </w:r>
            <w:proofErr w:type="spellEnd"/>
            <w:r w:rsidRPr="004B64DB">
              <w:rPr>
                <w:rFonts w:ascii="Times New Roman" w:eastAsia="Times New Roman" w:hAnsi="Times New Roman" w:cs="Times New Roman"/>
                <w:sz w:val="24"/>
                <w:szCs w:val="24"/>
              </w:rPr>
              <w:t xml:space="preserve">; </w:t>
            </w:r>
          </w:p>
          <w:p w14:paraId="5E7E702E"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Пушкина; </w:t>
            </w:r>
          </w:p>
          <w:p w14:paraId="33A27059"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Биологический переулок;</w:t>
            </w:r>
          </w:p>
          <w:p w14:paraId="79BCE5CA"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Ботанический переулок; </w:t>
            </w:r>
          </w:p>
          <w:p w14:paraId="5EC85FF5"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СПТУ-2; </w:t>
            </w:r>
          </w:p>
          <w:p w14:paraId="4816114C"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Родниковая; </w:t>
            </w:r>
          </w:p>
          <w:p w14:paraId="11A25B8A"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ул. Родниковая, проезды №№1-5</w:t>
            </w:r>
          </w:p>
          <w:p w14:paraId="1C9E8930"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Чапаева; </w:t>
            </w:r>
          </w:p>
          <w:p w14:paraId="0901B7EE"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Славы, </w:t>
            </w:r>
          </w:p>
          <w:p w14:paraId="21F9CF7F"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w:t>
            </w:r>
            <w:proofErr w:type="spellStart"/>
            <w:r w:rsidRPr="004B64DB">
              <w:rPr>
                <w:rFonts w:ascii="Times New Roman" w:eastAsia="Times New Roman" w:hAnsi="Times New Roman" w:cs="Times New Roman"/>
                <w:sz w:val="24"/>
                <w:szCs w:val="24"/>
              </w:rPr>
              <w:t>Яраншор</w:t>
            </w:r>
            <w:proofErr w:type="spellEnd"/>
            <w:r w:rsidRPr="004B64DB">
              <w:rPr>
                <w:rFonts w:ascii="Times New Roman" w:eastAsia="Times New Roman" w:hAnsi="Times New Roman" w:cs="Times New Roman"/>
                <w:sz w:val="24"/>
                <w:szCs w:val="24"/>
              </w:rPr>
              <w:t xml:space="preserve">; </w:t>
            </w:r>
          </w:p>
          <w:p w14:paraId="079A1128"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ул.70лет Победы, </w:t>
            </w:r>
          </w:p>
          <w:p w14:paraId="3C90F317"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ул.Л.Шаньгиной</w:t>
            </w:r>
            <w:proofErr w:type="spellEnd"/>
            <w:r w:rsidRPr="004B64DB">
              <w:rPr>
                <w:rFonts w:ascii="Times New Roman" w:eastAsia="Times New Roman" w:hAnsi="Times New Roman" w:cs="Times New Roman"/>
                <w:sz w:val="24"/>
                <w:szCs w:val="24"/>
              </w:rPr>
              <w:t xml:space="preserve">; </w:t>
            </w:r>
          </w:p>
          <w:p w14:paraId="1FCA7EBE"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Совхозная; </w:t>
            </w:r>
          </w:p>
          <w:p w14:paraId="366CFA25"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ул. Совхозная, проезды №№1-3;</w:t>
            </w:r>
          </w:p>
          <w:p w14:paraId="0DC51CFC"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Виталия </w:t>
            </w:r>
            <w:proofErr w:type="spellStart"/>
            <w:r w:rsidRPr="004B64DB">
              <w:rPr>
                <w:rFonts w:ascii="Times New Roman" w:eastAsia="Times New Roman" w:hAnsi="Times New Roman" w:cs="Times New Roman"/>
                <w:sz w:val="24"/>
                <w:szCs w:val="24"/>
              </w:rPr>
              <w:t>Гилева</w:t>
            </w:r>
            <w:proofErr w:type="spellEnd"/>
            <w:r w:rsidRPr="004B64DB">
              <w:rPr>
                <w:rFonts w:ascii="Times New Roman" w:eastAsia="Times New Roman" w:hAnsi="Times New Roman" w:cs="Times New Roman"/>
                <w:sz w:val="24"/>
                <w:szCs w:val="24"/>
              </w:rPr>
              <w:t xml:space="preserve">; </w:t>
            </w:r>
          </w:p>
          <w:p w14:paraId="5DF5A438"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Виталия </w:t>
            </w:r>
            <w:proofErr w:type="spellStart"/>
            <w:r w:rsidRPr="004B64DB">
              <w:rPr>
                <w:rFonts w:ascii="Times New Roman" w:eastAsia="Times New Roman" w:hAnsi="Times New Roman" w:cs="Times New Roman"/>
                <w:sz w:val="24"/>
                <w:szCs w:val="24"/>
              </w:rPr>
              <w:t>Гилева</w:t>
            </w:r>
            <w:proofErr w:type="spellEnd"/>
            <w:r w:rsidRPr="004B64DB">
              <w:rPr>
                <w:rFonts w:ascii="Times New Roman" w:eastAsia="Times New Roman" w:hAnsi="Times New Roman" w:cs="Times New Roman"/>
                <w:sz w:val="24"/>
                <w:szCs w:val="24"/>
              </w:rPr>
              <w:t>, проезды №№1-8,</w:t>
            </w:r>
          </w:p>
          <w:p w14:paraId="33A9ECC9"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Семена </w:t>
            </w:r>
            <w:proofErr w:type="spellStart"/>
            <w:r w:rsidRPr="004B64DB">
              <w:rPr>
                <w:rFonts w:ascii="Times New Roman" w:eastAsia="Times New Roman" w:hAnsi="Times New Roman" w:cs="Times New Roman"/>
                <w:sz w:val="24"/>
                <w:szCs w:val="24"/>
              </w:rPr>
              <w:t>Налимова</w:t>
            </w:r>
            <w:proofErr w:type="spellEnd"/>
            <w:r w:rsidRPr="004B64DB">
              <w:rPr>
                <w:rFonts w:ascii="Times New Roman" w:eastAsia="Times New Roman" w:hAnsi="Times New Roman" w:cs="Times New Roman"/>
                <w:sz w:val="24"/>
                <w:szCs w:val="24"/>
              </w:rPr>
              <w:t>.</w:t>
            </w:r>
          </w:p>
          <w:p w14:paraId="18ED98D7"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u w:val="single"/>
              </w:rPr>
              <w:t xml:space="preserve">Местечко </w:t>
            </w:r>
            <w:proofErr w:type="spellStart"/>
            <w:r w:rsidRPr="004B64DB">
              <w:rPr>
                <w:rFonts w:ascii="Times New Roman" w:eastAsia="Times New Roman" w:hAnsi="Times New Roman" w:cs="Times New Roman"/>
                <w:sz w:val="24"/>
                <w:szCs w:val="24"/>
                <w:u w:val="single"/>
              </w:rPr>
              <w:t>Ёля</w:t>
            </w:r>
            <w:proofErr w:type="spellEnd"/>
            <w:r w:rsidRPr="004B64DB">
              <w:rPr>
                <w:rFonts w:ascii="Times New Roman" w:eastAsia="Times New Roman" w:hAnsi="Times New Roman" w:cs="Times New Roman"/>
                <w:sz w:val="24"/>
                <w:szCs w:val="24"/>
                <w:u w:val="single"/>
              </w:rPr>
              <w:t>-Ты</w:t>
            </w:r>
            <w:r w:rsidRPr="004B64DB">
              <w:rPr>
                <w:rFonts w:ascii="Times New Roman" w:eastAsia="Times New Roman" w:hAnsi="Times New Roman" w:cs="Times New Roman"/>
                <w:sz w:val="24"/>
                <w:szCs w:val="24"/>
              </w:rPr>
              <w:t xml:space="preserve">: </w:t>
            </w:r>
          </w:p>
          <w:p w14:paraId="6E0D1DF6"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w:t>
            </w:r>
            <w:proofErr w:type="spellStart"/>
            <w:r w:rsidRPr="004B64DB">
              <w:rPr>
                <w:rFonts w:ascii="Times New Roman" w:eastAsia="Times New Roman" w:hAnsi="Times New Roman" w:cs="Times New Roman"/>
                <w:sz w:val="24"/>
                <w:szCs w:val="24"/>
              </w:rPr>
              <w:t>Ёля</w:t>
            </w:r>
            <w:proofErr w:type="spellEnd"/>
            <w:r w:rsidRPr="004B64DB">
              <w:rPr>
                <w:rFonts w:ascii="Times New Roman" w:eastAsia="Times New Roman" w:hAnsi="Times New Roman" w:cs="Times New Roman"/>
                <w:sz w:val="24"/>
                <w:szCs w:val="24"/>
              </w:rPr>
              <w:t>-ты;</w:t>
            </w:r>
          </w:p>
          <w:p w14:paraId="08434681"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ул.Береговая</w:t>
            </w:r>
            <w:proofErr w:type="spellEnd"/>
            <w:r w:rsidRPr="004B64DB">
              <w:rPr>
                <w:rFonts w:ascii="Times New Roman" w:eastAsia="Times New Roman" w:hAnsi="Times New Roman" w:cs="Times New Roman"/>
                <w:sz w:val="24"/>
                <w:szCs w:val="24"/>
              </w:rPr>
              <w:t>;</w:t>
            </w:r>
          </w:p>
          <w:p w14:paraId="17F47824"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ул.Сосновая</w:t>
            </w:r>
            <w:proofErr w:type="spellEnd"/>
            <w:r w:rsidRPr="004B64DB">
              <w:rPr>
                <w:rFonts w:ascii="Times New Roman" w:eastAsia="Times New Roman" w:hAnsi="Times New Roman" w:cs="Times New Roman"/>
                <w:sz w:val="24"/>
                <w:szCs w:val="24"/>
              </w:rPr>
              <w:t xml:space="preserve">; </w:t>
            </w:r>
          </w:p>
          <w:p w14:paraId="18B1B62D"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Онежская, </w:t>
            </w:r>
          </w:p>
          <w:p w14:paraId="74A69F8E"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Озёрная, </w:t>
            </w:r>
          </w:p>
          <w:p w14:paraId="3744082B"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Озёрная проезд №№1-2. </w:t>
            </w:r>
          </w:p>
          <w:p w14:paraId="47FA1D95" w14:textId="77777777" w:rsidR="004B64DB" w:rsidRPr="004B64DB" w:rsidRDefault="004B64DB" w:rsidP="004B64DB">
            <w:pPr>
              <w:spacing w:after="0" w:line="240" w:lineRule="auto"/>
              <w:jc w:val="both"/>
              <w:rPr>
                <w:rFonts w:ascii="Times New Roman" w:eastAsia="Times New Roman" w:hAnsi="Times New Roman" w:cs="Times New Roman"/>
                <w:sz w:val="24"/>
                <w:szCs w:val="24"/>
                <w:u w:val="single"/>
              </w:rPr>
            </w:pPr>
            <w:r w:rsidRPr="004B64DB">
              <w:rPr>
                <w:rFonts w:ascii="Times New Roman" w:eastAsia="Times New Roman" w:hAnsi="Times New Roman" w:cs="Times New Roman"/>
                <w:sz w:val="24"/>
                <w:szCs w:val="24"/>
                <w:u w:val="single"/>
              </w:rPr>
              <w:t>Местечко Соколовка;</w:t>
            </w:r>
          </w:p>
          <w:p w14:paraId="614DAD4D" w14:textId="77777777" w:rsidR="004B64DB" w:rsidRPr="004B64DB" w:rsidRDefault="004B64DB" w:rsidP="004B64DB">
            <w:pPr>
              <w:spacing w:after="0" w:line="240" w:lineRule="auto"/>
              <w:rPr>
                <w:rFonts w:ascii="Times New Roman" w:eastAsia="Times New Roman" w:hAnsi="Times New Roman" w:cs="Times New Roman"/>
                <w:sz w:val="24"/>
                <w:szCs w:val="24"/>
                <w:u w:val="single"/>
              </w:rPr>
            </w:pPr>
            <w:r w:rsidRPr="004B64DB">
              <w:rPr>
                <w:rFonts w:ascii="Times New Roman" w:eastAsia="Times New Roman" w:hAnsi="Times New Roman" w:cs="Times New Roman"/>
                <w:sz w:val="24"/>
                <w:szCs w:val="24"/>
                <w:u w:val="single"/>
              </w:rPr>
              <w:t xml:space="preserve">Садоводческий комплекс </w:t>
            </w:r>
            <w:r w:rsidRPr="004B64DB">
              <w:rPr>
                <w:rFonts w:ascii="Times New Roman" w:eastAsia="Times New Roman" w:hAnsi="Times New Roman" w:cs="Times New Roman"/>
                <w:sz w:val="20"/>
                <w:szCs w:val="24"/>
                <w:u w:val="single"/>
              </w:rPr>
              <w:t>«Соколовка»</w:t>
            </w:r>
            <w:r w:rsidRPr="004B64DB">
              <w:rPr>
                <w:rFonts w:ascii="Times New Roman" w:eastAsia="Times New Roman" w:hAnsi="Times New Roman" w:cs="Times New Roman"/>
                <w:sz w:val="24"/>
                <w:szCs w:val="24"/>
                <w:u w:val="single"/>
              </w:rPr>
              <w:t>;</w:t>
            </w:r>
          </w:p>
          <w:p w14:paraId="7BFE4A72" w14:textId="77777777" w:rsidR="004B64DB" w:rsidRPr="004B64DB" w:rsidRDefault="004B64DB" w:rsidP="004B64DB">
            <w:pPr>
              <w:spacing w:after="0" w:line="240" w:lineRule="auto"/>
              <w:jc w:val="both"/>
              <w:rPr>
                <w:rFonts w:ascii="Times New Roman" w:eastAsia="Times New Roman" w:hAnsi="Times New Roman" w:cs="Times New Roman"/>
                <w:sz w:val="24"/>
                <w:szCs w:val="24"/>
                <w:u w:val="single"/>
              </w:rPr>
            </w:pPr>
            <w:r w:rsidRPr="004B64DB">
              <w:rPr>
                <w:rFonts w:ascii="Times New Roman" w:eastAsia="Times New Roman" w:hAnsi="Times New Roman" w:cs="Times New Roman"/>
                <w:sz w:val="24"/>
                <w:szCs w:val="24"/>
                <w:u w:val="single"/>
              </w:rPr>
              <w:t>Садоводческий комплекс «Тыла-ю»;</w:t>
            </w:r>
          </w:p>
          <w:p w14:paraId="657AF1B2" w14:textId="77777777" w:rsidR="004B64DB" w:rsidRPr="004B64DB" w:rsidRDefault="004B64DB" w:rsidP="004B64DB">
            <w:pPr>
              <w:spacing w:after="0" w:line="240" w:lineRule="auto"/>
              <w:jc w:val="both"/>
              <w:rPr>
                <w:rFonts w:ascii="Times New Roman" w:eastAsia="Times New Roman" w:hAnsi="Times New Roman" w:cs="Times New Roman"/>
                <w:sz w:val="24"/>
                <w:szCs w:val="24"/>
                <w:u w:val="single"/>
              </w:rPr>
            </w:pPr>
          </w:p>
          <w:p w14:paraId="3897244A"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u w:val="single"/>
              </w:rPr>
              <w:t xml:space="preserve">Местечко </w:t>
            </w:r>
            <w:proofErr w:type="spellStart"/>
            <w:r w:rsidRPr="004B64DB">
              <w:rPr>
                <w:rFonts w:ascii="Times New Roman" w:eastAsia="Times New Roman" w:hAnsi="Times New Roman" w:cs="Times New Roman"/>
                <w:sz w:val="24"/>
                <w:szCs w:val="24"/>
                <w:u w:val="single"/>
              </w:rPr>
              <w:t>Пичипашня</w:t>
            </w:r>
            <w:proofErr w:type="spellEnd"/>
            <w:r w:rsidRPr="004B64DB">
              <w:rPr>
                <w:rFonts w:ascii="Times New Roman" w:eastAsia="Times New Roman" w:hAnsi="Times New Roman" w:cs="Times New Roman"/>
                <w:sz w:val="24"/>
                <w:szCs w:val="24"/>
              </w:rPr>
              <w:t xml:space="preserve">: </w:t>
            </w:r>
          </w:p>
          <w:p w14:paraId="1957F092"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Северная, </w:t>
            </w:r>
          </w:p>
          <w:p w14:paraId="5DB4C1AB"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Южная; </w:t>
            </w:r>
          </w:p>
          <w:p w14:paraId="7A769289"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Спортивная; </w:t>
            </w:r>
          </w:p>
          <w:p w14:paraId="31E094AC"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Юбилейная; </w:t>
            </w:r>
          </w:p>
          <w:p w14:paraId="0FB44A8D"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Мира; </w:t>
            </w:r>
          </w:p>
          <w:p w14:paraId="129CC251"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Луговая; </w:t>
            </w:r>
          </w:p>
          <w:p w14:paraId="22D74EA8"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пер. Центральный проезд, </w:t>
            </w:r>
          </w:p>
          <w:p w14:paraId="38F14378"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ул. Новая.</w:t>
            </w:r>
          </w:p>
          <w:p w14:paraId="1AB63487"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u w:val="single"/>
              </w:rPr>
              <w:t>Местечко 13 км:</w:t>
            </w:r>
            <w:r w:rsidRPr="004B64DB">
              <w:rPr>
                <w:rFonts w:ascii="Times New Roman" w:eastAsia="Times New Roman" w:hAnsi="Times New Roman" w:cs="Times New Roman"/>
                <w:sz w:val="24"/>
                <w:szCs w:val="24"/>
              </w:rPr>
              <w:t xml:space="preserve"> </w:t>
            </w:r>
          </w:p>
          <w:p w14:paraId="5B09E207"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ул.Садовая</w:t>
            </w:r>
            <w:proofErr w:type="spellEnd"/>
            <w:r w:rsidRPr="004B64DB">
              <w:rPr>
                <w:rFonts w:ascii="Times New Roman" w:eastAsia="Times New Roman" w:hAnsi="Times New Roman" w:cs="Times New Roman"/>
                <w:sz w:val="24"/>
                <w:szCs w:val="24"/>
              </w:rPr>
              <w:t xml:space="preserve">; </w:t>
            </w:r>
          </w:p>
          <w:p w14:paraId="25310F38"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ул. Садовая проезды №№ 1-3;</w:t>
            </w:r>
          </w:p>
          <w:p w14:paraId="6621A7AA"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ул.Кольцевая</w:t>
            </w:r>
            <w:proofErr w:type="spellEnd"/>
            <w:r w:rsidRPr="004B64DB">
              <w:rPr>
                <w:rFonts w:ascii="Times New Roman" w:eastAsia="Times New Roman" w:hAnsi="Times New Roman" w:cs="Times New Roman"/>
                <w:sz w:val="24"/>
                <w:szCs w:val="24"/>
              </w:rPr>
              <w:t xml:space="preserve">; </w:t>
            </w:r>
          </w:p>
          <w:p w14:paraId="342A1A2C"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ул.Парковая</w:t>
            </w:r>
            <w:proofErr w:type="spellEnd"/>
            <w:r w:rsidRPr="004B64DB">
              <w:rPr>
                <w:rFonts w:ascii="Times New Roman" w:eastAsia="Times New Roman" w:hAnsi="Times New Roman" w:cs="Times New Roman"/>
                <w:sz w:val="24"/>
                <w:szCs w:val="24"/>
              </w:rPr>
              <w:t xml:space="preserve">; </w:t>
            </w:r>
          </w:p>
          <w:p w14:paraId="4E3AD5A9"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ул. Зеленая.</w:t>
            </w:r>
          </w:p>
          <w:p w14:paraId="42239FC4" w14:textId="77777777" w:rsidR="004B64DB" w:rsidRPr="004B64DB" w:rsidRDefault="004B64DB" w:rsidP="004B64DB">
            <w:pPr>
              <w:spacing w:after="0" w:line="240" w:lineRule="auto"/>
              <w:jc w:val="both"/>
              <w:rPr>
                <w:rFonts w:ascii="Times New Roman" w:eastAsia="Times New Roman" w:hAnsi="Times New Roman" w:cs="Times New Roman"/>
                <w:sz w:val="24"/>
                <w:szCs w:val="24"/>
                <w:u w:val="single"/>
              </w:rPr>
            </w:pPr>
            <w:r w:rsidRPr="004B64DB">
              <w:rPr>
                <w:rFonts w:ascii="Times New Roman" w:eastAsia="Times New Roman" w:hAnsi="Times New Roman" w:cs="Times New Roman"/>
                <w:sz w:val="24"/>
                <w:szCs w:val="24"/>
                <w:u w:val="single"/>
              </w:rPr>
              <w:t>Местечко Захаровка;</w:t>
            </w:r>
          </w:p>
          <w:p w14:paraId="6BB50734" w14:textId="77777777" w:rsidR="004B64DB" w:rsidRPr="004B64DB" w:rsidRDefault="004B64DB" w:rsidP="004B64DB">
            <w:pPr>
              <w:spacing w:after="0" w:line="240" w:lineRule="auto"/>
              <w:jc w:val="both"/>
              <w:rPr>
                <w:rFonts w:ascii="Times New Roman" w:eastAsia="Times New Roman" w:hAnsi="Times New Roman" w:cs="Times New Roman"/>
                <w:sz w:val="24"/>
                <w:szCs w:val="24"/>
                <w:u w:val="single"/>
              </w:rPr>
            </w:pPr>
          </w:p>
        </w:tc>
        <w:tc>
          <w:tcPr>
            <w:tcW w:w="1887" w:type="dxa"/>
          </w:tcPr>
          <w:p w14:paraId="1AE25067"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lastRenderedPageBreak/>
              <w:t>Начальное, основное и среднее общее образование</w:t>
            </w:r>
          </w:p>
          <w:p w14:paraId="7733324B"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p>
          <w:p w14:paraId="021D4DE7"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p>
          <w:p w14:paraId="394244B3"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p>
          <w:p w14:paraId="3E526032"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p>
          <w:p w14:paraId="79412E7C"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p>
          <w:p w14:paraId="54A14075"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p>
          <w:p w14:paraId="4932BA9F"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p>
          <w:p w14:paraId="3A2E31BD"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p>
          <w:p w14:paraId="1937008C"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p>
          <w:p w14:paraId="6E1CA903"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5C8CD418"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21B18E3D"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33AA74C1"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2D4DEB9A"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21544478"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38D37B0C"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242451D4"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2063FD05"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36EE7BD6"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7611A478"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1DDF86BB"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23408695"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7D77C303"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768155D4"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5AC69D13"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1084D3DF"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52C0D00D"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49FA6BD9"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2708379B"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0149EBA3"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0BE173C8"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63236F89"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617AC2BB"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3D8D6DEE"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75BF0FCF"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3DCE7BEC"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3574F32A"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62A15158" w14:textId="77777777" w:rsidR="004B64DB" w:rsidRPr="004B64DB" w:rsidRDefault="004B64DB" w:rsidP="004B64DB">
            <w:pPr>
              <w:spacing w:after="0" w:line="240" w:lineRule="auto"/>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Начальное общее образование</w:t>
            </w:r>
          </w:p>
          <w:p w14:paraId="61BA9AEC" w14:textId="77777777" w:rsidR="004B64DB" w:rsidRPr="004B64DB" w:rsidRDefault="004B64DB" w:rsidP="004B64DB">
            <w:pPr>
              <w:spacing w:after="0" w:line="240" w:lineRule="auto"/>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(в случае отсутствия мест в МБОУ «</w:t>
            </w:r>
            <w:proofErr w:type="spellStart"/>
            <w:r w:rsidRPr="004B64DB">
              <w:rPr>
                <w:rFonts w:ascii="Times New Roman" w:eastAsia="Times New Roman" w:hAnsi="Times New Roman" w:cs="Times New Roman"/>
                <w:sz w:val="24"/>
                <w:szCs w:val="24"/>
              </w:rPr>
              <w:t>Выльгортская</w:t>
            </w:r>
            <w:proofErr w:type="spellEnd"/>
            <w:r w:rsidRPr="004B64DB">
              <w:rPr>
                <w:rFonts w:ascii="Times New Roman" w:eastAsia="Times New Roman" w:hAnsi="Times New Roman" w:cs="Times New Roman"/>
                <w:sz w:val="24"/>
                <w:szCs w:val="24"/>
              </w:rPr>
              <w:t xml:space="preserve"> НОШ»)</w:t>
            </w:r>
          </w:p>
          <w:p w14:paraId="4ED63689" w14:textId="77777777" w:rsidR="004B64DB" w:rsidRPr="004B64DB" w:rsidRDefault="004B64DB" w:rsidP="004B64DB">
            <w:pPr>
              <w:spacing w:after="0" w:line="240" w:lineRule="auto"/>
              <w:rPr>
                <w:rFonts w:ascii="Times New Roman" w:eastAsia="Times New Roman" w:hAnsi="Times New Roman" w:cs="Times New Roman"/>
                <w:sz w:val="24"/>
                <w:szCs w:val="24"/>
                <w:u w:val="single"/>
              </w:rPr>
            </w:pPr>
          </w:p>
          <w:p w14:paraId="0AF707B4" w14:textId="77777777" w:rsidR="004B64DB" w:rsidRPr="004B64DB" w:rsidRDefault="004B64DB" w:rsidP="004B64DB">
            <w:pPr>
              <w:spacing w:after="0" w:line="240" w:lineRule="auto"/>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Начальное общее образование (в случае отсутствия мест в МБОУ «</w:t>
            </w:r>
            <w:proofErr w:type="spellStart"/>
            <w:r w:rsidRPr="004B64DB">
              <w:rPr>
                <w:rFonts w:ascii="Times New Roman" w:eastAsia="Times New Roman" w:hAnsi="Times New Roman" w:cs="Times New Roman"/>
                <w:sz w:val="24"/>
                <w:szCs w:val="24"/>
              </w:rPr>
              <w:t>Выльгортская</w:t>
            </w:r>
            <w:proofErr w:type="spellEnd"/>
            <w:r w:rsidRPr="004B64DB">
              <w:rPr>
                <w:rFonts w:ascii="Times New Roman" w:eastAsia="Times New Roman" w:hAnsi="Times New Roman" w:cs="Times New Roman"/>
                <w:sz w:val="24"/>
                <w:szCs w:val="24"/>
              </w:rPr>
              <w:t xml:space="preserve"> НОШ»)</w:t>
            </w:r>
          </w:p>
        </w:tc>
      </w:tr>
      <w:tr w:rsidR="004B64DB" w:rsidRPr="004B64DB" w14:paraId="52816DDF" w14:textId="77777777" w:rsidTr="004B64DB">
        <w:tc>
          <w:tcPr>
            <w:tcW w:w="534" w:type="dxa"/>
          </w:tcPr>
          <w:p w14:paraId="1392168E"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lastRenderedPageBreak/>
              <w:t>3.</w:t>
            </w:r>
          </w:p>
        </w:tc>
        <w:tc>
          <w:tcPr>
            <w:tcW w:w="2765" w:type="dxa"/>
          </w:tcPr>
          <w:p w14:paraId="6677EF8B"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p>
          <w:p w14:paraId="222D9CE9"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МБОУ «</w:t>
            </w:r>
            <w:proofErr w:type="spellStart"/>
            <w:r w:rsidRPr="004B64DB">
              <w:rPr>
                <w:rFonts w:ascii="Times New Roman" w:eastAsia="Times New Roman" w:hAnsi="Times New Roman" w:cs="Times New Roman"/>
                <w:sz w:val="24"/>
                <w:szCs w:val="24"/>
              </w:rPr>
              <w:t>Выльгортская</w:t>
            </w:r>
            <w:proofErr w:type="spellEnd"/>
            <w:r w:rsidRPr="004B64DB">
              <w:rPr>
                <w:rFonts w:ascii="Times New Roman" w:eastAsia="Times New Roman" w:hAnsi="Times New Roman" w:cs="Times New Roman"/>
                <w:sz w:val="24"/>
                <w:szCs w:val="24"/>
              </w:rPr>
              <w:t xml:space="preserve"> НОШ»</w:t>
            </w:r>
          </w:p>
        </w:tc>
        <w:tc>
          <w:tcPr>
            <w:tcW w:w="4101" w:type="dxa"/>
          </w:tcPr>
          <w:p w14:paraId="4AE96252"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Северная; </w:t>
            </w:r>
          </w:p>
          <w:p w14:paraId="766DCF29"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Южная, </w:t>
            </w:r>
          </w:p>
          <w:p w14:paraId="6DB13CE5"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Спортивная; </w:t>
            </w:r>
          </w:p>
          <w:p w14:paraId="437A17B3"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lastRenderedPageBreak/>
              <w:t xml:space="preserve">ул. Юбилейная; </w:t>
            </w:r>
          </w:p>
          <w:p w14:paraId="3DEC0744"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Мира; </w:t>
            </w:r>
          </w:p>
          <w:p w14:paraId="22DFA25B"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ул. Луговая; </w:t>
            </w:r>
          </w:p>
          <w:p w14:paraId="7864510D"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roofErr w:type="spellStart"/>
            <w:proofErr w:type="gramStart"/>
            <w:r w:rsidRPr="004B64DB">
              <w:rPr>
                <w:rFonts w:ascii="Times New Roman" w:eastAsia="Times New Roman" w:hAnsi="Times New Roman" w:cs="Times New Roman"/>
                <w:sz w:val="24"/>
                <w:szCs w:val="24"/>
              </w:rPr>
              <w:t>пер.Центральный</w:t>
            </w:r>
            <w:proofErr w:type="spellEnd"/>
            <w:proofErr w:type="gramEnd"/>
            <w:r w:rsidRPr="004B64DB">
              <w:rPr>
                <w:rFonts w:ascii="Times New Roman" w:eastAsia="Times New Roman" w:hAnsi="Times New Roman" w:cs="Times New Roman"/>
                <w:sz w:val="24"/>
                <w:szCs w:val="24"/>
              </w:rPr>
              <w:t xml:space="preserve"> проезд; </w:t>
            </w:r>
          </w:p>
          <w:p w14:paraId="3B865151"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ул. Новая.</w:t>
            </w:r>
          </w:p>
          <w:p w14:paraId="2AEA51FD" w14:textId="77777777" w:rsidR="004B64DB" w:rsidRPr="004B64DB" w:rsidRDefault="004B64DB" w:rsidP="004B64DB">
            <w:pPr>
              <w:spacing w:after="0" w:line="240" w:lineRule="auto"/>
              <w:jc w:val="both"/>
              <w:rPr>
                <w:rFonts w:ascii="Times New Roman" w:eastAsia="Times New Roman" w:hAnsi="Times New Roman" w:cs="Times New Roman"/>
                <w:sz w:val="24"/>
                <w:szCs w:val="24"/>
                <w:u w:val="single"/>
              </w:rPr>
            </w:pPr>
            <w:r w:rsidRPr="004B64DB">
              <w:rPr>
                <w:rFonts w:ascii="Times New Roman" w:eastAsia="Times New Roman" w:hAnsi="Times New Roman" w:cs="Times New Roman"/>
                <w:sz w:val="24"/>
                <w:szCs w:val="24"/>
                <w:u w:val="single"/>
              </w:rPr>
              <w:t>местечко 13 км:</w:t>
            </w:r>
          </w:p>
          <w:p w14:paraId="7A582E46"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ул.Садовая</w:t>
            </w:r>
            <w:proofErr w:type="spellEnd"/>
            <w:r w:rsidRPr="004B64DB">
              <w:rPr>
                <w:rFonts w:ascii="Times New Roman" w:eastAsia="Times New Roman" w:hAnsi="Times New Roman" w:cs="Times New Roman"/>
                <w:sz w:val="24"/>
                <w:szCs w:val="24"/>
              </w:rPr>
              <w:t xml:space="preserve">; </w:t>
            </w:r>
          </w:p>
          <w:p w14:paraId="23F42BB1"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ул. Садовая, проезды №№ 1-3;</w:t>
            </w:r>
          </w:p>
          <w:p w14:paraId="693CED4E"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ул.Кольцевая</w:t>
            </w:r>
            <w:proofErr w:type="spellEnd"/>
            <w:r w:rsidRPr="004B64DB">
              <w:rPr>
                <w:rFonts w:ascii="Times New Roman" w:eastAsia="Times New Roman" w:hAnsi="Times New Roman" w:cs="Times New Roman"/>
                <w:sz w:val="24"/>
                <w:szCs w:val="24"/>
              </w:rPr>
              <w:t xml:space="preserve">; </w:t>
            </w:r>
          </w:p>
          <w:p w14:paraId="6168B887"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ул.Парковая</w:t>
            </w:r>
            <w:proofErr w:type="spellEnd"/>
            <w:r w:rsidRPr="004B64DB">
              <w:rPr>
                <w:rFonts w:ascii="Times New Roman" w:eastAsia="Times New Roman" w:hAnsi="Times New Roman" w:cs="Times New Roman"/>
                <w:sz w:val="24"/>
                <w:szCs w:val="24"/>
              </w:rPr>
              <w:t xml:space="preserve">; </w:t>
            </w:r>
          </w:p>
          <w:p w14:paraId="097C022A"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ул. Зеленая.</w:t>
            </w:r>
          </w:p>
          <w:p w14:paraId="756BC70B" w14:textId="77777777" w:rsidR="004B64DB" w:rsidRPr="004B64DB" w:rsidRDefault="004B64DB" w:rsidP="004B64DB">
            <w:pPr>
              <w:spacing w:after="0" w:line="240" w:lineRule="auto"/>
              <w:jc w:val="both"/>
              <w:rPr>
                <w:rFonts w:ascii="Times New Roman" w:eastAsia="Times New Roman" w:hAnsi="Times New Roman" w:cs="Times New Roman"/>
                <w:sz w:val="24"/>
                <w:szCs w:val="24"/>
                <w:u w:val="single"/>
              </w:rPr>
            </w:pPr>
            <w:r w:rsidRPr="004B64DB">
              <w:rPr>
                <w:rFonts w:ascii="Times New Roman" w:eastAsia="Times New Roman" w:hAnsi="Times New Roman" w:cs="Times New Roman"/>
                <w:sz w:val="24"/>
                <w:szCs w:val="24"/>
                <w:u w:val="single"/>
              </w:rPr>
              <w:t>Местечко Захаровка.</w:t>
            </w:r>
          </w:p>
        </w:tc>
        <w:tc>
          <w:tcPr>
            <w:tcW w:w="1887" w:type="dxa"/>
          </w:tcPr>
          <w:p w14:paraId="42BFDD45" w14:textId="77777777" w:rsidR="004B64DB" w:rsidRPr="004B64DB" w:rsidRDefault="004B64DB" w:rsidP="004B64DB">
            <w:pPr>
              <w:spacing w:after="0" w:line="240" w:lineRule="auto"/>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lastRenderedPageBreak/>
              <w:t>Начальное общее образование,</w:t>
            </w:r>
          </w:p>
          <w:p w14:paraId="559865AC" w14:textId="77777777" w:rsidR="004B64DB" w:rsidRPr="004B64DB" w:rsidRDefault="004B64DB" w:rsidP="004B64DB">
            <w:pPr>
              <w:spacing w:after="0" w:line="240" w:lineRule="auto"/>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lastRenderedPageBreak/>
              <w:t>в случае отсутствия мест в МБОУ «</w:t>
            </w:r>
            <w:proofErr w:type="spellStart"/>
            <w:r w:rsidRPr="004B64DB">
              <w:rPr>
                <w:rFonts w:ascii="Times New Roman" w:eastAsia="Times New Roman" w:hAnsi="Times New Roman" w:cs="Times New Roman"/>
                <w:sz w:val="24"/>
                <w:szCs w:val="24"/>
              </w:rPr>
              <w:t>Выльгортская</w:t>
            </w:r>
            <w:proofErr w:type="spellEnd"/>
            <w:r w:rsidRPr="004B64DB">
              <w:rPr>
                <w:rFonts w:ascii="Times New Roman" w:eastAsia="Times New Roman" w:hAnsi="Times New Roman" w:cs="Times New Roman"/>
                <w:sz w:val="24"/>
                <w:szCs w:val="24"/>
              </w:rPr>
              <w:t xml:space="preserve"> НОШ» обучение будет в МБОУ «ВСШ № 2»</w:t>
            </w:r>
          </w:p>
        </w:tc>
      </w:tr>
      <w:tr w:rsidR="004B64DB" w:rsidRPr="004B64DB" w14:paraId="52FDAADB" w14:textId="77777777" w:rsidTr="004B64DB">
        <w:tc>
          <w:tcPr>
            <w:tcW w:w="534" w:type="dxa"/>
          </w:tcPr>
          <w:p w14:paraId="4A60DD8D"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lastRenderedPageBreak/>
              <w:t>4.</w:t>
            </w:r>
          </w:p>
        </w:tc>
        <w:tc>
          <w:tcPr>
            <w:tcW w:w="2765" w:type="dxa"/>
          </w:tcPr>
          <w:p w14:paraId="01204663"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МБОУ «</w:t>
            </w:r>
            <w:proofErr w:type="spellStart"/>
            <w:r w:rsidRPr="004B64DB">
              <w:rPr>
                <w:rFonts w:ascii="Times New Roman" w:eastAsia="Times New Roman" w:hAnsi="Times New Roman" w:cs="Times New Roman"/>
                <w:sz w:val="24"/>
                <w:szCs w:val="24"/>
              </w:rPr>
              <w:t>Шошкинская</w:t>
            </w:r>
            <w:proofErr w:type="spellEnd"/>
            <w:r w:rsidRPr="004B64DB">
              <w:rPr>
                <w:rFonts w:ascii="Times New Roman" w:eastAsia="Times New Roman" w:hAnsi="Times New Roman" w:cs="Times New Roman"/>
                <w:sz w:val="24"/>
                <w:szCs w:val="24"/>
              </w:rPr>
              <w:t xml:space="preserve"> СОШ»</w:t>
            </w:r>
          </w:p>
        </w:tc>
        <w:tc>
          <w:tcPr>
            <w:tcW w:w="4101" w:type="dxa"/>
          </w:tcPr>
          <w:p w14:paraId="4E39077A"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с. Шошка</w:t>
            </w:r>
          </w:p>
          <w:p w14:paraId="7CE0A00B"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p>
          <w:p w14:paraId="5068D1A9"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p>
          <w:p w14:paraId="60403069"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p>
          <w:p w14:paraId="198E1B31"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п. Нювчим</w:t>
            </w:r>
          </w:p>
        </w:tc>
        <w:tc>
          <w:tcPr>
            <w:tcW w:w="1887" w:type="dxa"/>
          </w:tcPr>
          <w:p w14:paraId="7BB5E19E"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Начальное, основное и среднее общее образование;</w:t>
            </w:r>
          </w:p>
          <w:p w14:paraId="0B9D5ACB"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Основное и среднее общее образование,</w:t>
            </w:r>
          </w:p>
          <w:p w14:paraId="2EB0E2E8"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начальное общее образование в случае отсутствия мест в МБОУ «</w:t>
            </w:r>
            <w:proofErr w:type="spellStart"/>
            <w:r w:rsidRPr="004B64DB">
              <w:rPr>
                <w:rFonts w:ascii="Times New Roman" w:eastAsia="Times New Roman" w:hAnsi="Times New Roman" w:cs="Times New Roman"/>
                <w:sz w:val="24"/>
                <w:szCs w:val="24"/>
              </w:rPr>
              <w:t>Нювчимская</w:t>
            </w:r>
            <w:proofErr w:type="spellEnd"/>
            <w:r w:rsidRPr="004B64DB">
              <w:rPr>
                <w:rFonts w:ascii="Times New Roman" w:eastAsia="Times New Roman" w:hAnsi="Times New Roman" w:cs="Times New Roman"/>
                <w:sz w:val="24"/>
                <w:szCs w:val="24"/>
              </w:rPr>
              <w:t xml:space="preserve"> НШ-ДС»</w:t>
            </w:r>
          </w:p>
        </w:tc>
      </w:tr>
      <w:tr w:rsidR="004B64DB" w:rsidRPr="004B64DB" w14:paraId="7AD3EB43" w14:textId="77777777" w:rsidTr="004B64DB">
        <w:tc>
          <w:tcPr>
            <w:tcW w:w="534" w:type="dxa"/>
          </w:tcPr>
          <w:p w14:paraId="689085D2"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5.</w:t>
            </w:r>
          </w:p>
        </w:tc>
        <w:tc>
          <w:tcPr>
            <w:tcW w:w="2765" w:type="dxa"/>
          </w:tcPr>
          <w:p w14:paraId="0B6AC992"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МБОУ «</w:t>
            </w:r>
            <w:proofErr w:type="spellStart"/>
            <w:r w:rsidRPr="004B64DB">
              <w:rPr>
                <w:rFonts w:ascii="Times New Roman" w:eastAsia="Times New Roman" w:hAnsi="Times New Roman" w:cs="Times New Roman"/>
                <w:sz w:val="24"/>
                <w:szCs w:val="24"/>
              </w:rPr>
              <w:t>Нювчимская</w:t>
            </w:r>
            <w:proofErr w:type="spellEnd"/>
            <w:r w:rsidRPr="004B64DB">
              <w:rPr>
                <w:rFonts w:ascii="Times New Roman" w:eastAsia="Times New Roman" w:hAnsi="Times New Roman" w:cs="Times New Roman"/>
                <w:sz w:val="24"/>
                <w:szCs w:val="24"/>
              </w:rPr>
              <w:t xml:space="preserve"> НШ-ДС»</w:t>
            </w:r>
          </w:p>
        </w:tc>
        <w:tc>
          <w:tcPr>
            <w:tcW w:w="4101" w:type="dxa"/>
          </w:tcPr>
          <w:p w14:paraId="1AC39852"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п. Нювчим</w:t>
            </w:r>
          </w:p>
        </w:tc>
        <w:tc>
          <w:tcPr>
            <w:tcW w:w="1887" w:type="dxa"/>
          </w:tcPr>
          <w:p w14:paraId="5CB730B1"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начальное общее образование</w:t>
            </w:r>
          </w:p>
        </w:tc>
      </w:tr>
      <w:tr w:rsidR="004B64DB" w:rsidRPr="004B64DB" w14:paraId="0C11B1D4" w14:textId="77777777" w:rsidTr="004B64DB">
        <w:tc>
          <w:tcPr>
            <w:tcW w:w="534" w:type="dxa"/>
          </w:tcPr>
          <w:p w14:paraId="2EF557EF"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6.</w:t>
            </w:r>
          </w:p>
        </w:tc>
        <w:tc>
          <w:tcPr>
            <w:tcW w:w="2765" w:type="dxa"/>
          </w:tcPr>
          <w:p w14:paraId="153B4990"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МБОУ «</w:t>
            </w:r>
            <w:proofErr w:type="spellStart"/>
            <w:r w:rsidRPr="004B64DB">
              <w:rPr>
                <w:rFonts w:ascii="Times New Roman" w:eastAsia="Times New Roman" w:hAnsi="Times New Roman" w:cs="Times New Roman"/>
                <w:sz w:val="24"/>
                <w:szCs w:val="24"/>
              </w:rPr>
              <w:t>Часовская</w:t>
            </w:r>
            <w:proofErr w:type="spellEnd"/>
            <w:r w:rsidRPr="004B64DB">
              <w:rPr>
                <w:rFonts w:ascii="Times New Roman" w:eastAsia="Times New Roman" w:hAnsi="Times New Roman" w:cs="Times New Roman"/>
                <w:sz w:val="24"/>
                <w:szCs w:val="24"/>
              </w:rPr>
              <w:t xml:space="preserve"> СОШ»</w:t>
            </w:r>
          </w:p>
        </w:tc>
        <w:tc>
          <w:tcPr>
            <w:tcW w:w="4101" w:type="dxa"/>
          </w:tcPr>
          <w:p w14:paraId="1E81D5B5"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с. Часово</w:t>
            </w:r>
          </w:p>
          <w:p w14:paraId="75F043A9"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д. Красная</w:t>
            </w:r>
          </w:p>
          <w:p w14:paraId="1D60B277"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д. Малая </w:t>
            </w:r>
            <w:proofErr w:type="spellStart"/>
            <w:r w:rsidRPr="004B64DB">
              <w:rPr>
                <w:rFonts w:ascii="Times New Roman" w:eastAsia="Times New Roman" w:hAnsi="Times New Roman" w:cs="Times New Roman"/>
                <w:sz w:val="24"/>
                <w:szCs w:val="24"/>
              </w:rPr>
              <w:t>Слуда</w:t>
            </w:r>
            <w:proofErr w:type="spellEnd"/>
          </w:p>
          <w:p w14:paraId="21AB53AD"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д. Большая </w:t>
            </w:r>
            <w:proofErr w:type="spellStart"/>
            <w:r w:rsidRPr="004B64DB">
              <w:rPr>
                <w:rFonts w:ascii="Times New Roman" w:eastAsia="Times New Roman" w:hAnsi="Times New Roman" w:cs="Times New Roman"/>
                <w:sz w:val="24"/>
                <w:szCs w:val="24"/>
              </w:rPr>
              <w:t>Слуда</w:t>
            </w:r>
            <w:proofErr w:type="spellEnd"/>
          </w:p>
          <w:p w14:paraId="44B5E286"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п.с.т</w:t>
            </w:r>
            <w:proofErr w:type="spellEnd"/>
            <w:r w:rsidRPr="004B64DB">
              <w:rPr>
                <w:rFonts w:ascii="Times New Roman" w:eastAsia="Times New Roman" w:hAnsi="Times New Roman" w:cs="Times New Roman"/>
                <w:sz w:val="24"/>
                <w:szCs w:val="24"/>
              </w:rPr>
              <w:t xml:space="preserve">. </w:t>
            </w:r>
            <w:proofErr w:type="spellStart"/>
            <w:r w:rsidRPr="004B64DB">
              <w:rPr>
                <w:rFonts w:ascii="Times New Roman" w:eastAsia="Times New Roman" w:hAnsi="Times New Roman" w:cs="Times New Roman"/>
                <w:sz w:val="24"/>
                <w:szCs w:val="24"/>
              </w:rPr>
              <w:t>Язель</w:t>
            </w:r>
            <w:proofErr w:type="spellEnd"/>
          </w:p>
          <w:p w14:paraId="10BFFDE2"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п.с.т</w:t>
            </w:r>
            <w:proofErr w:type="spellEnd"/>
            <w:r w:rsidRPr="004B64DB">
              <w:rPr>
                <w:rFonts w:ascii="Times New Roman" w:eastAsia="Times New Roman" w:hAnsi="Times New Roman" w:cs="Times New Roman"/>
                <w:sz w:val="24"/>
                <w:szCs w:val="24"/>
              </w:rPr>
              <w:t xml:space="preserve">. </w:t>
            </w:r>
            <w:proofErr w:type="spellStart"/>
            <w:r w:rsidRPr="004B64DB">
              <w:rPr>
                <w:rFonts w:ascii="Times New Roman" w:eastAsia="Times New Roman" w:hAnsi="Times New Roman" w:cs="Times New Roman"/>
                <w:sz w:val="24"/>
                <w:szCs w:val="24"/>
              </w:rPr>
              <w:t>Кэччойяг</w:t>
            </w:r>
            <w:proofErr w:type="spellEnd"/>
          </w:p>
        </w:tc>
        <w:tc>
          <w:tcPr>
            <w:tcW w:w="1887" w:type="dxa"/>
          </w:tcPr>
          <w:p w14:paraId="307B7A5B"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Начальное, основное и среднее общее образование</w:t>
            </w:r>
          </w:p>
        </w:tc>
      </w:tr>
      <w:tr w:rsidR="004B64DB" w:rsidRPr="004B64DB" w14:paraId="0BB5E0EE" w14:textId="77777777" w:rsidTr="004B64DB">
        <w:tc>
          <w:tcPr>
            <w:tcW w:w="534" w:type="dxa"/>
          </w:tcPr>
          <w:p w14:paraId="1DDFD168"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7.</w:t>
            </w:r>
          </w:p>
        </w:tc>
        <w:tc>
          <w:tcPr>
            <w:tcW w:w="2765" w:type="dxa"/>
          </w:tcPr>
          <w:p w14:paraId="2E714FE2"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МБОУ «</w:t>
            </w:r>
            <w:proofErr w:type="spellStart"/>
            <w:r w:rsidRPr="004B64DB">
              <w:rPr>
                <w:rFonts w:ascii="Times New Roman" w:eastAsia="Times New Roman" w:hAnsi="Times New Roman" w:cs="Times New Roman"/>
                <w:sz w:val="24"/>
                <w:szCs w:val="24"/>
              </w:rPr>
              <w:t>Яснэгская</w:t>
            </w:r>
            <w:proofErr w:type="spellEnd"/>
            <w:r w:rsidRPr="004B64DB">
              <w:rPr>
                <w:rFonts w:ascii="Times New Roman" w:eastAsia="Times New Roman" w:hAnsi="Times New Roman" w:cs="Times New Roman"/>
                <w:sz w:val="24"/>
                <w:szCs w:val="24"/>
              </w:rPr>
              <w:t xml:space="preserve"> СОШ»</w:t>
            </w:r>
          </w:p>
        </w:tc>
        <w:tc>
          <w:tcPr>
            <w:tcW w:w="4101" w:type="dxa"/>
          </w:tcPr>
          <w:p w14:paraId="4C12676B"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п. </w:t>
            </w:r>
            <w:proofErr w:type="spellStart"/>
            <w:r w:rsidRPr="004B64DB">
              <w:rPr>
                <w:rFonts w:ascii="Times New Roman" w:eastAsia="Times New Roman" w:hAnsi="Times New Roman" w:cs="Times New Roman"/>
                <w:sz w:val="24"/>
                <w:szCs w:val="24"/>
              </w:rPr>
              <w:t>Яснэг</w:t>
            </w:r>
            <w:proofErr w:type="spellEnd"/>
          </w:p>
          <w:p w14:paraId="7916574C"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п. </w:t>
            </w:r>
            <w:proofErr w:type="spellStart"/>
            <w:r w:rsidRPr="004B64DB">
              <w:rPr>
                <w:rFonts w:ascii="Times New Roman" w:eastAsia="Times New Roman" w:hAnsi="Times New Roman" w:cs="Times New Roman"/>
                <w:sz w:val="24"/>
                <w:szCs w:val="24"/>
              </w:rPr>
              <w:t>Кемъяр</w:t>
            </w:r>
            <w:proofErr w:type="spellEnd"/>
          </w:p>
        </w:tc>
        <w:tc>
          <w:tcPr>
            <w:tcW w:w="1887" w:type="dxa"/>
          </w:tcPr>
          <w:p w14:paraId="6920003C"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Начальное, основное и среднее общее образование</w:t>
            </w:r>
          </w:p>
        </w:tc>
      </w:tr>
      <w:tr w:rsidR="004B64DB" w:rsidRPr="004B64DB" w14:paraId="357DED3E" w14:textId="77777777" w:rsidTr="004B64DB">
        <w:tc>
          <w:tcPr>
            <w:tcW w:w="534" w:type="dxa"/>
          </w:tcPr>
          <w:p w14:paraId="5B82C9D9"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8.</w:t>
            </w:r>
          </w:p>
        </w:tc>
        <w:tc>
          <w:tcPr>
            <w:tcW w:w="2765" w:type="dxa"/>
          </w:tcPr>
          <w:p w14:paraId="43867D4C"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МБОУ «</w:t>
            </w:r>
            <w:proofErr w:type="spellStart"/>
            <w:r w:rsidRPr="004B64DB">
              <w:rPr>
                <w:rFonts w:ascii="Times New Roman" w:eastAsia="Times New Roman" w:hAnsi="Times New Roman" w:cs="Times New Roman"/>
                <w:sz w:val="24"/>
                <w:szCs w:val="24"/>
              </w:rPr>
              <w:t>Пажгинская</w:t>
            </w:r>
            <w:proofErr w:type="spellEnd"/>
            <w:r w:rsidRPr="004B64DB">
              <w:rPr>
                <w:rFonts w:ascii="Times New Roman" w:eastAsia="Times New Roman" w:hAnsi="Times New Roman" w:cs="Times New Roman"/>
                <w:sz w:val="24"/>
                <w:szCs w:val="24"/>
              </w:rPr>
              <w:t xml:space="preserve"> СОШ»</w:t>
            </w:r>
          </w:p>
        </w:tc>
        <w:tc>
          <w:tcPr>
            <w:tcW w:w="4101" w:type="dxa"/>
          </w:tcPr>
          <w:p w14:paraId="1981A2EE"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с. Пажга,</w:t>
            </w:r>
          </w:p>
          <w:p w14:paraId="1D544188"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с. </w:t>
            </w:r>
            <w:proofErr w:type="spellStart"/>
            <w:r w:rsidRPr="004B64DB">
              <w:rPr>
                <w:rFonts w:ascii="Times New Roman" w:eastAsia="Times New Roman" w:hAnsi="Times New Roman" w:cs="Times New Roman"/>
                <w:sz w:val="24"/>
                <w:szCs w:val="24"/>
              </w:rPr>
              <w:t>Лэзым</w:t>
            </w:r>
            <w:proofErr w:type="spellEnd"/>
            <w:r w:rsidRPr="004B64DB">
              <w:rPr>
                <w:rFonts w:ascii="Times New Roman" w:eastAsia="Times New Roman" w:hAnsi="Times New Roman" w:cs="Times New Roman"/>
                <w:sz w:val="24"/>
                <w:szCs w:val="24"/>
              </w:rPr>
              <w:t>,</w:t>
            </w:r>
          </w:p>
          <w:p w14:paraId="4462B34E"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садоводческий комплекс «</w:t>
            </w:r>
            <w:proofErr w:type="spellStart"/>
            <w:r w:rsidRPr="004B64DB">
              <w:rPr>
                <w:rFonts w:ascii="Times New Roman" w:eastAsia="Times New Roman" w:hAnsi="Times New Roman" w:cs="Times New Roman"/>
                <w:sz w:val="24"/>
                <w:szCs w:val="24"/>
              </w:rPr>
              <w:t>Морово</w:t>
            </w:r>
            <w:proofErr w:type="spellEnd"/>
            <w:r w:rsidRPr="004B64DB">
              <w:rPr>
                <w:rFonts w:ascii="Times New Roman" w:eastAsia="Times New Roman" w:hAnsi="Times New Roman" w:cs="Times New Roman"/>
                <w:sz w:val="24"/>
                <w:szCs w:val="24"/>
              </w:rPr>
              <w:t>»</w:t>
            </w:r>
          </w:p>
        </w:tc>
        <w:tc>
          <w:tcPr>
            <w:tcW w:w="1887" w:type="dxa"/>
          </w:tcPr>
          <w:p w14:paraId="19859A52"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Начальное, основное и среднее общее образование</w:t>
            </w:r>
          </w:p>
        </w:tc>
      </w:tr>
      <w:tr w:rsidR="004B64DB" w:rsidRPr="004B64DB" w14:paraId="0566B9C3" w14:textId="77777777" w:rsidTr="004B64DB">
        <w:tc>
          <w:tcPr>
            <w:tcW w:w="534" w:type="dxa"/>
          </w:tcPr>
          <w:p w14:paraId="3B0338DE"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9.</w:t>
            </w:r>
          </w:p>
        </w:tc>
        <w:tc>
          <w:tcPr>
            <w:tcW w:w="2765" w:type="dxa"/>
          </w:tcPr>
          <w:p w14:paraId="05A97238"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МБОУ «</w:t>
            </w:r>
            <w:proofErr w:type="spellStart"/>
            <w:r w:rsidRPr="004B64DB">
              <w:rPr>
                <w:rFonts w:ascii="Times New Roman" w:eastAsia="Times New Roman" w:hAnsi="Times New Roman" w:cs="Times New Roman"/>
                <w:sz w:val="24"/>
                <w:szCs w:val="24"/>
              </w:rPr>
              <w:t>Палевицкая</w:t>
            </w:r>
            <w:proofErr w:type="spellEnd"/>
            <w:r w:rsidRPr="004B64DB">
              <w:rPr>
                <w:rFonts w:ascii="Times New Roman" w:eastAsia="Times New Roman" w:hAnsi="Times New Roman" w:cs="Times New Roman"/>
                <w:sz w:val="24"/>
                <w:szCs w:val="24"/>
              </w:rPr>
              <w:t xml:space="preserve"> СОШ»</w:t>
            </w:r>
          </w:p>
        </w:tc>
        <w:tc>
          <w:tcPr>
            <w:tcW w:w="4101" w:type="dxa"/>
          </w:tcPr>
          <w:p w14:paraId="508F9274"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д. Гавриловка</w:t>
            </w:r>
          </w:p>
          <w:p w14:paraId="2EF24A40"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д. Ивановка</w:t>
            </w:r>
          </w:p>
          <w:p w14:paraId="2017587C"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д. </w:t>
            </w:r>
            <w:proofErr w:type="spellStart"/>
            <w:r w:rsidRPr="004B64DB">
              <w:rPr>
                <w:rFonts w:ascii="Times New Roman" w:eastAsia="Times New Roman" w:hAnsi="Times New Roman" w:cs="Times New Roman"/>
                <w:sz w:val="24"/>
                <w:szCs w:val="24"/>
              </w:rPr>
              <w:t>Тупицыно</w:t>
            </w:r>
            <w:proofErr w:type="spellEnd"/>
          </w:p>
          <w:p w14:paraId="3AAA61B7"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с. Палевицы</w:t>
            </w:r>
          </w:p>
          <w:p w14:paraId="35738D10"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м.Экспериментальный</w:t>
            </w:r>
            <w:proofErr w:type="spellEnd"/>
            <w:r w:rsidRPr="004B64DB">
              <w:rPr>
                <w:rFonts w:ascii="Times New Roman" w:eastAsia="Times New Roman" w:hAnsi="Times New Roman" w:cs="Times New Roman"/>
                <w:sz w:val="24"/>
                <w:szCs w:val="24"/>
              </w:rPr>
              <w:t xml:space="preserve"> поселок</w:t>
            </w:r>
          </w:p>
          <w:p w14:paraId="2CF761A6"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м.Центральная</w:t>
            </w:r>
            <w:proofErr w:type="spellEnd"/>
            <w:r w:rsidRPr="004B64DB">
              <w:rPr>
                <w:rFonts w:ascii="Times New Roman" w:eastAsia="Times New Roman" w:hAnsi="Times New Roman" w:cs="Times New Roman"/>
                <w:sz w:val="24"/>
                <w:szCs w:val="24"/>
              </w:rPr>
              <w:t xml:space="preserve"> усадьба</w:t>
            </w:r>
          </w:p>
          <w:p w14:paraId="2969F80B"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proofErr w:type="spellStart"/>
            <w:r w:rsidRPr="004B64DB">
              <w:rPr>
                <w:rFonts w:ascii="Times New Roman" w:eastAsia="Times New Roman" w:hAnsi="Times New Roman" w:cs="Times New Roman"/>
                <w:sz w:val="24"/>
                <w:szCs w:val="24"/>
              </w:rPr>
              <w:t>д.Сотчэмвыв</w:t>
            </w:r>
            <w:proofErr w:type="spellEnd"/>
          </w:p>
          <w:p w14:paraId="615D968F"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д. </w:t>
            </w:r>
            <w:proofErr w:type="spellStart"/>
            <w:r w:rsidRPr="004B64DB">
              <w:rPr>
                <w:rFonts w:ascii="Times New Roman" w:eastAsia="Times New Roman" w:hAnsi="Times New Roman" w:cs="Times New Roman"/>
                <w:sz w:val="24"/>
                <w:szCs w:val="24"/>
              </w:rPr>
              <w:t>Даньдор</w:t>
            </w:r>
            <w:proofErr w:type="spellEnd"/>
          </w:p>
        </w:tc>
        <w:tc>
          <w:tcPr>
            <w:tcW w:w="1887" w:type="dxa"/>
          </w:tcPr>
          <w:p w14:paraId="5E65E09C"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Начальное, основное и среднее общее образование</w:t>
            </w:r>
          </w:p>
        </w:tc>
      </w:tr>
      <w:tr w:rsidR="004B64DB" w:rsidRPr="004B64DB" w14:paraId="178B666B" w14:textId="77777777" w:rsidTr="004B64DB">
        <w:tc>
          <w:tcPr>
            <w:tcW w:w="534" w:type="dxa"/>
          </w:tcPr>
          <w:p w14:paraId="50F10F55" w14:textId="77777777" w:rsidR="004B64DB" w:rsidRPr="004B64DB" w:rsidRDefault="004B64DB" w:rsidP="004B64DB">
            <w:pPr>
              <w:spacing w:after="0" w:line="240" w:lineRule="auto"/>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lastRenderedPageBreak/>
              <w:t>10.</w:t>
            </w:r>
          </w:p>
        </w:tc>
        <w:tc>
          <w:tcPr>
            <w:tcW w:w="2765" w:type="dxa"/>
          </w:tcPr>
          <w:p w14:paraId="4AE61123" w14:textId="77777777" w:rsidR="004B64DB" w:rsidRPr="004B64DB" w:rsidRDefault="004B64DB" w:rsidP="004B64DB">
            <w:pPr>
              <w:spacing w:after="0" w:line="240" w:lineRule="auto"/>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МБОУ «</w:t>
            </w:r>
            <w:proofErr w:type="spellStart"/>
            <w:r w:rsidRPr="004B64DB">
              <w:rPr>
                <w:rFonts w:ascii="Times New Roman" w:eastAsia="Times New Roman" w:hAnsi="Times New Roman" w:cs="Times New Roman"/>
                <w:sz w:val="24"/>
                <w:szCs w:val="24"/>
              </w:rPr>
              <w:t>Зеленецкая</w:t>
            </w:r>
            <w:proofErr w:type="spellEnd"/>
            <w:r w:rsidRPr="004B64DB">
              <w:rPr>
                <w:rFonts w:ascii="Times New Roman" w:eastAsia="Times New Roman" w:hAnsi="Times New Roman" w:cs="Times New Roman"/>
                <w:sz w:val="24"/>
                <w:szCs w:val="24"/>
              </w:rPr>
              <w:t xml:space="preserve"> СОШ»</w:t>
            </w:r>
          </w:p>
        </w:tc>
        <w:tc>
          <w:tcPr>
            <w:tcW w:w="4101" w:type="dxa"/>
          </w:tcPr>
          <w:p w14:paraId="772C3CB6"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с. Зеленец</w:t>
            </w:r>
          </w:p>
          <w:p w14:paraId="7721F984"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д. </w:t>
            </w:r>
            <w:proofErr w:type="spellStart"/>
            <w:r w:rsidRPr="004B64DB">
              <w:rPr>
                <w:rFonts w:ascii="Times New Roman" w:eastAsia="Times New Roman" w:hAnsi="Times New Roman" w:cs="Times New Roman"/>
                <w:sz w:val="24"/>
                <w:szCs w:val="24"/>
              </w:rPr>
              <w:t>Парчег</w:t>
            </w:r>
            <w:proofErr w:type="spellEnd"/>
          </w:p>
          <w:p w14:paraId="6D6E3044"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д. </w:t>
            </w:r>
            <w:proofErr w:type="spellStart"/>
            <w:r w:rsidRPr="004B64DB">
              <w:rPr>
                <w:rFonts w:ascii="Times New Roman" w:eastAsia="Times New Roman" w:hAnsi="Times New Roman" w:cs="Times New Roman"/>
                <w:sz w:val="24"/>
                <w:szCs w:val="24"/>
              </w:rPr>
              <w:t>Чукачой</w:t>
            </w:r>
            <w:proofErr w:type="spellEnd"/>
          </w:p>
          <w:p w14:paraId="373E8F86"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д. </w:t>
            </w:r>
            <w:proofErr w:type="spellStart"/>
            <w:r w:rsidRPr="004B64DB">
              <w:rPr>
                <w:rFonts w:ascii="Times New Roman" w:eastAsia="Times New Roman" w:hAnsi="Times New Roman" w:cs="Times New Roman"/>
                <w:sz w:val="24"/>
                <w:szCs w:val="24"/>
              </w:rPr>
              <w:t>Койтыбож</w:t>
            </w:r>
            <w:proofErr w:type="spellEnd"/>
          </w:p>
          <w:p w14:paraId="7614D407"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п. Мандач</w:t>
            </w:r>
          </w:p>
          <w:p w14:paraId="18171445"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садоводческий комплекс «</w:t>
            </w:r>
            <w:proofErr w:type="spellStart"/>
            <w:r w:rsidRPr="004B64DB">
              <w:rPr>
                <w:rFonts w:ascii="Times New Roman" w:eastAsia="Times New Roman" w:hAnsi="Times New Roman" w:cs="Times New Roman"/>
                <w:sz w:val="24"/>
                <w:szCs w:val="24"/>
              </w:rPr>
              <w:t>Парчег</w:t>
            </w:r>
            <w:proofErr w:type="spellEnd"/>
            <w:r w:rsidRPr="004B64DB">
              <w:rPr>
                <w:rFonts w:ascii="Times New Roman" w:eastAsia="Times New Roman" w:hAnsi="Times New Roman" w:cs="Times New Roman"/>
                <w:sz w:val="24"/>
                <w:szCs w:val="24"/>
              </w:rPr>
              <w:t>»</w:t>
            </w:r>
          </w:p>
          <w:p w14:paraId="48715B21"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садоводческий комплекс «</w:t>
            </w:r>
            <w:proofErr w:type="spellStart"/>
            <w:r w:rsidRPr="004B64DB">
              <w:rPr>
                <w:rFonts w:ascii="Times New Roman" w:eastAsia="Times New Roman" w:hAnsi="Times New Roman" w:cs="Times New Roman"/>
                <w:sz w:val="24"/>
                <w:szCs w:val="24"/>
              </w:rPr>
              <w:t>Пычим</w:t>
            </w:r>
            <w:proofErr w:type="spellEnd"/>
            <w:r w:rsidRPr="004B64DB">
              <w:rPr>
                <w:rFonts w:ascii="Times New Roman" w:eastAsia="Times New Roman" w:hAnsi="Times New Roman" w:cs="Times New Roman"/>
                <w:sz w:val="24"/>
                <w:szCs w:val="24"/>
              </w:rPr>
              <w:t>»</w:t>
            </w:r>
          </w:p>
          <w:p w14:paraId="3FC1E671"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p>
          <w:p w14:paraId="0CB254A5"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с. Слудка</w:t>
            </w:r>
          </w:p>
        </w:tc>
        <w:tc>
          <w:tcPr>
            <w:tcW w:w="1887" w:type="dxa"/>
          </w:tcPr>
          <w:p w14:paraId="3065FE62"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Начальное, основное и среднее общее образование; </w:t>
            </w:r>
          </w:p>
          <w:p w14:paraId="53DCB12B"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5485A7F8"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2689BDC5"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0D41FEE5" w14:textId="77777777" w:rsidR="004B64DB" w:rsidRPr="004B64DB" w:rsidRDefault="004B64DB" w:rsidP="004B64DB">
            <w:pPr>
              <w:spacing w:after="0" w:line="240" w:lineRule="auto"/>
              <w:rPr>
                <w:rFonts w:ascii="Times New Roman" w:eastAsia="Times New Roman" w:hAnsi="Times New Roman" w:cs="Times New Roman"/>
                <w:sz w:val="24"/>
                <w:szCs w:val="24"/>
              </w:rPr>
            </w:pPr>
          </w:p>
          <w:p w14:paraId="37DC3FE1" w14:textId="77777777" w:rsidR="004B64DB" w:rsidRPr="004B64DB" w:rsidRDefault="004B64DB" w:rsidP="004B64DB">
            <w:pPr>
              <w:spacing w:after="0" w:line="240" w:lineRule="auto"/>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Среднее общее образование</w:t>
            </w:r>
          </w:p>
        </w:tc>
      </w:tr>
      <w:tr w:rsidR="004B64DB" w:rsidRPr="004B64DB" w14:paraId="69BBCD81" w14:textId="77777777" w:rsidTr="004B64DB">
        <w:tc>
          <w:tcPr>
            <w:tcW w:w="534" w:type="dxa"/>
          </w:tcPr>
          <w:p w14:paraId="59E4DBE1" w14:textId="77777777" w:rsidR="004B64DB" w:rsidRPr="004B64DB" w:rsidRDefault="004B64DB" w:rsidP="004B64DB">
            <w:pPr>
              <w:spacing w:after="0" w:line="240" w:lineRule="auto"/>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11.</w:t>
            </w:r>
          </w:p>
        </w:tc>
        <w:tc>
          <w:tcPr>
            <w:tcW w:w="2765" w:type="dxa"/>
          </w:tcPr>
          <w:p w14:paraId="3BD42BBE" w14:textId="77777777" w:rsidR="004B64DB" w:rsidRPr="004B64DB" w:rsidRDefault="004B64DB" w:rsidP="004B64DB">
            <w:pPr>
              <w:spacing w:after="0" w:line="240" w:lineRule="auto"/>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МБОУ «</w:t>
            </w:r>
            <w:proofErr w:type="spellStart"/>
            <w:r w:rsidRPr="004B64DB">
              <w:rPr>
                <w:rFonts w:ascii="Times New Roman" w:eastAsia="Times New Roman" w:hAnsi="Times New Roman" w:cs="Times New Roman"/>
                <w:sz w:val="24"/>
                <w:szCs w:val="24"/>
              </w:rPr>
              <w:t>Ыбская</w:t>
            </w:r>
            <w:proofErr w:type="spellEnd"/>
            <w:r w:rsidRPr="004B64DB">
              <w:rPr>
                <w:rFonts w:ascii="Times New Roman" w:eastAsia="Times New Roman" w:hAnsi="Times New Roman" w:cs="Times New Roman"/>
                <w:sz w:val="24"/>
                <w:szCs w:val="24"/>
              </w:rPr>
              <w:t xml:space="preserve"> СОШ»</w:t>
            </w:r>
          </w:p>
        </w:tc>
        <w:tc>
          <w:tcPr>
            <w:tcW w:w="4101" w:type="dxa"/>
          </w:tcPr>
          <w:p w14:paraId="559EEC2B"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с. Ыб</w:t>
            </w:r>
          </w:p>
          <w:p w14:paraId="4CD706C9"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p>
        </w:tc>
        <w:tc>
          <w:tcPr>
            <w:tcW w:w="1887" w:type="dxa"/>
          </w:tcPr>
          <w:p w14:paraId="702C2CB3" w14:textId="77777777" w:rsidR="004B64DB" w:rsidRPr="004B64DB" w:rsidRDefault="004B64DB" w:rsidP="004B64DB">
            <w:pPr>
              <w:spacing w:after="0" w:line="240" w:lineRule="auto"/>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Начальное, основное и среднее общее образование </w:t>
            </w:r>
          </w:p>
        </w:tc>
      </w:tr>
      <w:tr w:rsidR="004B64DB" w:rsidRPr="004B64DB" w14:paraId="7DCDD36A" w14:textId="77777777" w:rsidTr="004B64DB">
        <w:tc>
          <w:tcPr>
            <w:tcW w:w="534" w:type="dxa"/>
          </w:tcPr>
          <w:p w14:paraId="64C7BF14"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12.</w:t>
            </w:r>
          </w:p>
        </w:tc>
        <w:tc>
          <w:tcPr>
            <w:tcW w:w="2765" w:type="dxa"/>
          </w:tcPr>
          <w:p w14:paraId="5DFA4DB6" w14:textId="77777777" w:rsidR="004B64DB" w:rsidRPr="004B64DB" w:rsidRDefault="004B64DB" w:rsidP="004B64DB">
            <w:pPr>
              <w:spacing w:after="0" w:line="240" w:lineRule="auto"/>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МБОУ «</w:t>
            </w:r>
            <w:proofErr w:type="spellStart"/>
            <w:r w:rsidRPr="004B64DB">
              <w:rPr>
                <w:rFonts w:ascii="Times New Roman" w:eastAsia="Times New Roman" w:hAnsi="Times New Roman" w:cs="Times New Roman"/>
                <w:sz w:val="24"/>
                <w:szCs w:val="24"/>
              </w:rPr>
              <w:t>Слудская</w:t>
            </w:r>
            <w:proofErr w:type="spellEnd"/>
            <w:r w:rsidRPr="004B64DB">
              <w:rPr>
                <w:rFonts w:ascii="Times New Roman" w:eastAsia="Times New Roman" w:hAnsi="Times New Roman" w:cs="Times New Roman"/>
                <w:sz w:val="24"/>
                <w:szCs w:val="24"/>
              </w:rPr>
              <w:t xml:space="preserve"> ООШ»</w:t>
            </w:r>
          </w:p>
        </w:tc>
        <w:tc>
          <w:tcPr>
            <w:tcW w:w="4101" w:type="dxa"/>
          </w:tcPr>
          <w:p w14:paraId="66842B16"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с. Слудка</w:t>
            </w:r>
          </w:p>
          <w:p w14:paraId="7775E160"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д. </w:t>
            </w:r>
            <w:proofErr w:type="spellStart"/>
            <w:r w:rsidRPr="004B64DB">
              <w:rPr>
                <w:rFonts w:ascii="Times New Roman" w:eastAsia="Times New Roman" w:hAnsi="Times New Roman" w:cs="Times New Roman"/>
                <w:sz w:val="24"/>
                <w:szCs w:val="24"/>
              </w:rPr>
              <w:t>Шиладор</w:t>
            </w:r>
            <w:proofErr w:type="spellEnd"/>
          </w:p>
          <w:p w14:paraId="00541FC8"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д. Ипатово</w:t>
            </w:r>
          </w:p>
          <w:p w14:paraId="3653F188"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д. Прокопьевка</w:t>
            </w:r>
          </w:p>
          <w:p w14:paraId="4D65B8E3"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д. Большая Парма</w:t>
            </w:r>
          </w:p>
          <w:p w14:paraId="5272B375"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п. </w:t>
            </w:r>
            <w:proofErr w:type="spellStart"/>
            <w:r w:rsidRPr="004B64DB">
              <w:rPr>
                <w:rFonts w:ascii="Times New Roman" w:eastAsia="Times New Roman" w:hAnsi="Times New Roman" w:cs="Times New Roman"/>
                <w:sz w:val="24"/>
                <w:szCs w:val="24"/>
              </w:rPr>
              <w:t>Позялэм</w:t>
            </w:r>
            <w:proofErr w:type="spellEnd"/>
          </w:p>
          <w:p w14:paraId="155B64ED"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п. </w:t>
            </w:r>
            <w:proofErr w:type="spellStart"/>
            <w:r w:rsidRPr="004B64DB">
              <w:rPr>
                <w:rFonts w:ascii="Times New Roman" w:eastAsia="Times New Roman" w:hAnsi="Times New Roman" w:cs="Times New Roman"/>
                <w:sz w:val="24"/>
                <w:szCs w:val="24"/>
              </w:rPr>
              <w:t>Усть</w:t>
            </w:r>
            <w:proofErr w:type="spellEnd"/>
            <w:r w:rsidRPr="004B64DB">
              <w:rPr>
                <w:rFonts w:ascii="Times New Roman" w:eastAsia="Times New Roman" w:hAnsi="Times New Roman" w:cs="Times New Roman"/>
                <w:sz w:val="24"/>
                <w:szCs w:val="24"/>
              </w:rPr>
              <w:t>-Пожег</w:t>
            </w:r>
          </w:p>
        </w:tc>
        <w:tc>
          <w:tcPr>
            <w:tcW w:w="1887" w:type="dxa"/>
          </w:tcPr>
          <w:p w14:paraId="6E3B8E45" w14:textId="77777777" w:rsidR="004B64DB" w:rsidRPr="004B64DB" w:rsidRDefault="004B64DB" w:rsidP="004B64DB">
            <w:pPr>
              <w:spacing w:after="0" w:line="240" w:lineRule="auto"/>
              <w:jc w:val="center"/>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Начальное, основное  общее образование</w:t>
            </w:r>
          </w:p>
        </w:tc>
      </w:tr>
    </w:tbl>
    <w:p w14:paraId="5C348E81"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p>
    <w:p w14:paraId="674BD496"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Примечания: </w:t>
      </w:r>
    </w:p>
    <w:p w14:paraId="632763A5"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 xml:space="preserve">1. Дети школьного возраста, проживающие в с. </w:t>
      </w:r>
      <w:proofErr w:type="spellStart"/>
      <w:r w:rsidRPr="004B64DB">
        <w:rPr>
          <w:rFonts w:ascii="Times New Roman" w:eastAsia="Times New Roman" w:hAnsi="Times New Roman" w:cs="Times New Roman"/>
          <w:sz w:val="24"/>
          <w:szCs w:val="24"/>
        </w:rPr>
        <w:t>Озёл</w:t>
      </w:r>
      <w:proofErr w:type="spellEnd"/>
      <w:r w:rsidRPr="004B64DB">
        <w:rPr>
          <w:rFonts w:ascii="Times New Roman" w:eastAsia="Times New Roman" w:hAnsi="Times New Roman" w:cs="Times New Roman"/>
          <w:sz w:val="24"/>
          <w:szCs w:val="24"/>
        </w:rPr>
        <w:t xml:space="preserve"> и д. </w:t>
      </w:r>
      <w:proofErr w:type="spellStart"/>
      <w:r w:rsidRPr="004B64DB">
        <w:rPr>
          <w:rFonts w:ascii="Times New Roman" w:eastAsia="Times New Roman" w:hAnsi="Times New Roman" w:cs="Times New Roman"/>
          <w:sz w:val="24"/>
          <w:szCs w:val="24"/>
        </w:rPr>
        <w:t>Сёйты</w:t>
      </w:r>
      <w:proofErr w:type="spellEnd"/>
      <w:r w:rsidRPr="004B64DB">
        <w:rPr>
          <w:rFonts w:ascii="Times New Roman" w:eastAsia="Times New Roman" w:hAnsi="Times New Roman" w:cs="Times New Roman"/>
          <w:sz w:val="24"/>
          <w:szCs w:val="24"/>
        </w:rPr>
        <w:t xml:space="preserve">, обучаются в средней школе п. </w:t>
      </w:r>
      <w:proofErr w:type="spellStart"/>
      <w:r w:rsidRPr="004B64DB">
        <w:rPr>
          <w:rFonts w:ascii="Times New Roman" w:eastAsia="Times New Roman" w:hAnsi="Times New Roman" w:cs="Times New Roman"/>
          <w:sz w:val="24"/>
          <w:szCs w:val="24"/>
        </w:rPr>
        <w:t>Седкыркещ</w:t>
      </w:r>
      <w:proofErr w:type="spellEnd"/>
      <w:r w:rsidRPr="004B64DB">
        <w:rPr>
          <w:rFonts w:ascii="Times New Roman" w:eastAsia="Times New Roman" w:hAnsi="Times New Roman" w:cs="Times New Roman"/>
          <w:sz w:val="24"/>
          <w:szCs w:val="24"/>
        </w:rPr>
        <w:t>.</w:t>
      </w:r>
    </w:p>
    <w:p w14:paraId="79269305" w14:textId="77777777" w:rsidR="004B64DB" w:rsidRPr="004B64DB" w:rsidRDefault="004B64DB" w:rsidP="004B64DB">
      <w:pPr>
        <w:spacing w:after="0" w:line="240" w:lineRule="auto"/>
        <w:jc w:val="both"/>
        <w:rPr>
          <w:rFonts w:ascii="Times New Roman" w:eastAsia="Times New Roman" w:hAnsi="Times New Roman" w:cs="Times New Roman"/>
          <w:sz w:val="24"/>
          <w:szCs w:val="24"/>
        </w:rPr>
      </w:pPr>
      <w:r w:rsidRPr="004B64DB">
        <w:rPr>
          <w:rFonts w:ascii="Times New Roman" w:eastAsia="Times New Roman" w:hAnsi="Times New Roman" w:cs="Times New Roman"/>
          <w:sz w:val="24"/>
          <w:szCs w:val="24"/>
        </w:rPr>
        <w:t>2. В случае отсутствия мест в школах, расположенных на территории сельского поселения «Выльгорт», обращаться в управление образования для устройства детей в школу.</w:t>
      </w:r>
    </w:p>
    <w:p w14:paraId="57E31E1A" w14:textId="77777777" w:rsidR="004B64DB" w:rsidRDefault="004B64D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06ABE1" w14:textId="77777777" w:rsidR="004B64DB" w:rsidRPr="004B64DB" w:rsidRDefault="004B64DB" w:rsidP="004B64DB">
      <w:pPr>
        <w:spacing w:after="160" w:line="240" w:lineRule="auto"/>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noProof/>
        </w:rPr>
        <w:lastRenderedPageBreak/>
        <w:drawing>
          <wp:anchor distT="0" distB="0" distL="6401435" distR="6401435" simplePos="0" relativeHeight="251672576" behindDoc="0" locked="0" layoutInCell="1" allowOverlap="1" wp14:anchorId="7E8788F5" wp14:editId="309E244D">
            <wp:simplePos x="0" y="0"/>
            <wp:positionH relativeFrom="margin">
              <wp:align>center</wp:align>
            </wp:positionH>
            <wp:positionV relativeFrom="margin">
              <wp:align>top</wp:align>
            </wp:positionV>
            <wp:extent cx="800100" cy="99695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4DB">
        <w:rPr>
          <w:rFonts w:ascii="Times New Roman" w:eastAsia="Times New Roman" w:hAnsi="Times New Roman" w:cs="Times New Roman"/>
          <w:b/>
          <w:sz w:val="24"/>
          <w:szCs w:val="24"/>
          <w:lang w:eastAsia="en-US"/>
        </w:rPr>
        <w:t>ПОСТАНОВЛЕНИЕ</w:t>
      </w:r>
    </w:p>
    <w:p w14:paraId="7DFCA7CF" w14:textId="77777777" w:rsidR="004B64DB" w:rsidRPr="004B64DB" w:rsidRDefault="004B64DB" w:rsidP="004B64DB">
      <w:pPr>
        <w:spacing w:after="160" w:line="240" w:lineRule="auto"/>
        <w:contextualSpacing/>
        <w:jc w:val="center"/>
        <w:rPr>
          <w:rFonts w:ascii="Times New Roman" w:eastAsia="Times New Roman" w:hAnsi="Times New Roman" w:cs="Times New Roman"/>
          <w:b/>
          <w:sz w:val="24"/>
          <w:szCs w:val="24"/>
          <w:lang w:eastAsia="en-US"/>
        </w:rPr>
      </w:pPr>
      <w:r w:rsidRPr="004B64DB">
        <w:rPr>
          <w:rFonts w:ascii="Times New Roman" w:eastAsia="Times New Roman" w:hAnsi="Times New Roman" w:cs="Times New Roman"/>
          <w:b/>
          <w:sz w:val="24"/>
          <w:szCs w:val="24"/>
          <w:lang w:eastAsia="en-US"/>
        </w:rPr>
        <w:t>администрации муниципального образования</w:t>
      </w:r>
    </w:p>
    <w:p w14:paraId="60BE9E91" w14:textId="77777777" w:rsidR="004B64DB" w:rsidRPr="004B64DB" w:rsidRDefault="004B64DB" w:rsidP="004B64DB">
      <w:pPr>
        <w:spacing w:after="160" w:line="240" w:lineRule="auto"/>
        <w:contextualSpacing/>
        <w:jc w:val="center"/>
        <w:rPr>
          <w:rFonts w:ascii="Times New Roman" w:eastAsia="Times New Roman" w:hAnsi="Times New Roman" w:cs="Times New Roman"/>
          <w:b/>
          <w:sz w:val="24"/>
          <w:szCs w:val="24"/>
          <w:lang w:eastAsia="en-US"/>
        </w:rPr>
      </w:pPr>
      <w:r w:rsidRPr="004B64DB">
        <w:rPr>
          <w:rFonts w:ascii="Times New Roman" w:eastAsia="Times New Roman" w:hAnsi="Times New Roman" w:cs="Times New Roman"/>
          <w:b/>
          <w:sz w:val="24"/>
          <w:szCs w:val="24"/>
          <w:lang w:eastAsia="en-US"/>
        </w:rPr>
        <w:t>муниципального района «Сыктывдинский»</w:t>
      </w:r>
    </w:p>
    <w:p w14:paraId="0BD60FF3" w14:textId="77777777" w:rsidR="004B64DB" w:rsidRPr="004B64DB" w:rsidRDefault="00065BD9" w:rsidP="004B64DB">
      <w:pPr>
        <w:spacing w:after="160" w:line="240" w:lineRule="auto"/>
        <w:contextualSpacing/>
        <w:jc w:val="center"/>
        <w:outlineLvl w:val="0"/>
        <w:rPr>
          <w:rFonts w:ascii="Times New Roman" w:eastAsia="Times New Roman" w:hAnsi="Times New Roman" w:cs="Times New Roman"/>
          <w:b/>
          <w:bCs/>
          <w:sz w:val="24"/>
          <w:szCs w:val="24"/>
          <w:lang w:eastAsia="en-US"/>
        </w:rPr>
      </w:pPr>
      <w:r>
        <w:rPr>
          <w:rFonts w:ascii="Calibri" w:eastAsia="Times New Roman" w:hAnsi="Calibri" w:cs="Times New Roman"/>
          <w:noProof/>
        </w:rPr>
        <w:pict w14:anchorId="3DE37D35">
          <v:line id="_x0000_s1062" style="position:absolute;left:0;text-align:left;z-index:251671552;visibility:visibl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4B64DB" w:rsidRPr="004B64DB">
        <w:rPr>
          <w:rFonts w:ascii="Times New Roman" w:eastAsia="Times New Roman" w:hAnsi="Times New Roman" w:cs="Times New Roman"/>
          <w:b/>
          <w:bCs/>
          <w:sz w:val="24"/>
          <w:szCs w:val="24"/>
          <w:lang w:eastAsia="en-US"/>
        </w:rPr>
        <w:t>«</w:t>
      </w:r>
      <w:proofErr w:type="spellStart"/>
      <w:r w:rsidR="004B64DB" w:rsidRPr="004B64DB">
        <w:rPr>
          <w:rFonts w:ascii="Times New Roman" w:eastAsia="Times New Roman" w:hAnsi="Times New Roman" w:cs="Times New Roman"/>
          <w:b/>
          <w:bCs/>
          <w:sz w:val="24"/>
          <w:szCs w:val="24"/>
          <w:lang w:eastAsia="en-US"/>
        </w:rPr>
        <w:t>Сыктывд</w:t>
      </w:r>
      <w:r w:rsidR="004B64DB" w:rsidRPr="004B64DB">
        <w:rPr>
          <w:rFonts w:ascii="Times New Roman" w:eastAsia="Times New Roman" w:hAnsi="Times New Roman" w:cs="Times New Roman"/>
          <w:b/>
          <w:bCs/>
          <w:sz w:val="24"/>
          <w:szCs w:val="24"/>
          <w:lang w:val="en-US" w:eastAsia="en-US"/>
        </w:rPr>
        <w:t>i</w:t>
      </w:r>
      <w:proofErr w:type="spellEnd"/>
      <w:r w:rsidR="004B64DB" w:rsidRPr="004B64DB">
        <w:rPr>
          <w:rFonts w:ascii="Times New Roman" w:eastAsia="Times New Roman" w:hAnsi="Times New Roman" w:cs="Times New Roman"/>
          <w:b/>
          <w:bCs/>
          <w:sz w:val="24"/>
          <w:szCs w:val="24"/>
          <w:lang w:eastAsia="en-US"/>
        </w:rPr>
        <w:t xml:space="preserve">н» </w:t>
      </w:r>
      <w:proofErr w:type="spellStart"/>
      <w:r w:rsidR="004B64DB" w:rsidRPr="004B64DB">
        <w:rPr>
          <w:rFonts w:ascii="Times New Roman" w:eastAsia="Times New Roman" w:hAnsi="Times New Roman" w:cs="Times New Roman"/>
          <w:b/>
          <w:bCs/>
          <w:sz w:val="24"/>
          <w:szCs w:val="24"/>
          <w:lang w:eastAsia="en-US"/>
        </w:rPr>
        <w:t>муниципальнöй</w:t>
      </w:r>
      <w:proofErr w:type="spellEnd"/>
      <w:r w:rsidR="004B64DB" w:rsidRPr="004B64DB">
        <w:rPr>
          <w:rFonts w:ascii="Times New Roman" w:eastAsia="Times New Roman" w:hAnsi="Times New Roman" w:cs="Times New Roman"/>
          <w:b/>
          <w:bCs/>
          <w:sz w:val="24"/>
          <w:szCs w:val="24"/>
          <w:lang w:eastAsia="en-US"/>
        </w:rPr>
        <w:t xml:space="preserve"> </w:t>
      </w:r>
      <w:proofErr w:type="spellStart"/>
      <w:r w:rsidR="004B64DB" w:rsidRPr="004B64DB">
        <w:rPr>
          <w:rFonts w:ascii="Times New Roman" w:eastAsia="Times New Roman" w:hAnsi="Times New Roman" w:cs="Times New Roman"/>
          <w:b/>
          <w:bCs/>
          <w:sz w:val="24"/>
          <w:szCs w:val="24"/>
          <w:lang w:eastAsia="en-US"/>
        </w:rPr>
        <w:t>район</w:t>
      </w:r>
      <w:r w:rsidR="004B64DB" w:rsidRPr="004B64DB">
        <w:rPr>
          <w:rFonts w:ascii="Times New Roman" w:eastAsia="A" w:hAnsi="Times New Roman" w:cs="Times New Roman"/>
          <w:b/>
          <w:bCs/>
          <w:sz w:val="24"/>
          <w:szCs w:val="24"/>
          <w:lang w:eastAsia="en-US"/>
        </w:rPr>
        <w:t>ын</w:t>
      </w:r>
      <w:proofErr w:type="spellEnd"/>
    </w:p>
    <w:p w14:paraId="2E2E86A4" w14:textId="77777777" w:rsidR="004B64DB" w:rsidRPr="004B64DB" w:rsidRDefault="004B64DB" w:rsidP="004B64DB">
      <w:pPr>
        <w:spacing w:after="0" w:line="240" w:lineRule="auto"/>
        <w:contextualSpacing/>
        <w:jc w:val="center"/>
        <w:rPr>
          <w:rFonts w:ascii="Times New Roman" w:eastAsia="Times New Roman" w:hAnsi="Times New Roman" w:cs="Times New Roman"/>
          <w:b/>
          <w:sz w:val="24"/>
          <w:szCs w:val="24"/>
          <w:lang w:eastAsia="en-US"/>
        </w:rPr>
      </w:pPr>
      <w:proofErr w:type="spellStart"/>
      <w:r w:rsidRPr="004B64DB">
        <w:rPr>
          <w:rFonts w:ascii="Times New Roman" w:eastAsia="Times New Roman" w:hAnsi="Times New Roman" w:cs="Times New Roman"/>
          <w:b/>
          <w:bCs/>
          <w:sz w:val="24"/>
          <w:szCs w:val="24"/>
          <w:lang w:eastAsia="en-US"/>
        </w:rPr>
        <w:t>муниципальнöй</w:t>
      </w:r>
      <w:proofErr w:type="spellEnd"/>
      <w:r w:rsidRPr="004B64DB">
        <w:rPr>
          <w:rFonts w:ascii="Times New Roman" w:eastAsia="Times New Roman" w:hAnsi="Times New Roman" w:cs="Times New Roman"/>
          <w:b/>
          <w:bCs/>
          <w:sz w:val="24"/>
          <w:szCs w:val="24"/>
          <w:lang w:eastAsia="en-US"/>
        </w:rPr>
        <w:t xml:space="preserve"> </w:t>
      </w:r>
      <w:proofErr w:type="spellStart"/>
      <w:r w:rsidRPr="004B64DB">
        <w:rPr>
          <w:rFonts w:ascii="Times New Roman" w:eastAsia="A" w:hAnsi="Times New Roman" w:cs="Times New Roman"/>
          <w:b/>
          <w:bCs/>
          <w:sz w:val="24"/>
          <w:szCs w:val="24"/>
          <w:lang w:eastAsia="en-US"/>
        </w:rPr>
        <w:t>юк</w:t>
      </w:r>
      <w:r w:rsidRPr="004B64DB">
        <w:rPr>
          <w:rFonts w:ascii="Times New Roman" w:eastAsia="Times New Roman" w:hAnsi="Times New Roman" w:cs="Times New Roman"/>
          <w:b/>
          <w:bCs/>
          <w:sz w:val="24"/>
          <w:szCs w:val="24"/>
          <w:lang w:eastAsia="en-US"/>
        </w:rPr>
        <w:t>ö</w:t>
      </w:r>
      <w:r w:rsidRPr="004B64DB">
        <w:rPr>
          <w:rFonts w:ascii="Times New Roman" w:eastAsia="A" w:hAnsi="Times New Roman" w:cs="Times New Roman"/>
          <w:b/>
          <w:bCs/>
          <w:sz w:val="24"/>
          <w:szCs w:val="24"/>
          <w:lang w:eastAsia="en-US"/>
        </w:rPr>
        <w:t>нса</w:t>
      </w:r>
      <w:proofErr w:type="spellEnd"/>
      <w:r w:rsidRPr="004B64DB">
        <w:rPr>
          <w:rFonts w:ascii="Times New Roman" w:eastAsia="Times New Roman" w:hAnsi="Times New Roman" w:cs="Times New Roman"/>
          <w:b/>
          <w:bCs/>
          <w:sz w:val="24"/>
          <w:szCs w:val="24"/>
          <w:lang w:eastAsia="en-US"/>
        </w:rPr>
        <w:t xml:space="preserve"> </w:t>
      </w:r>
      <w:proofErr w:type="spellStart"/>
      <w:r w:rsidRPr="004B64DB">
        <w:rPr>
          <w:rFonts w:ascii="Times New Roman" w:eastAsia="A" w:hAnsi="Times New Roman" w:cs="Times New Roman"/>
          <w:b/>
          <w:bCs/>
          <w:sz w:val="24"/>
          <w:szCs w:val="24"/>
          <w:lang w:eastAsia="en-US"/>
        </w:rPr>
        <w:t>а</w:t>
      </w:r>
      <w:r w:rsidRPr="004B64DB">
        <w:rPr>
          <w:rFonts w:ascii="Times New Roman" w:eastAsia="Times New Roman" w:hAnsi="Times New Roman" w:cs="Times New Roman"/>
          <w:b/>
          <w:bCs/>
          <w:sz w:val="24"/>
          <w:szCs w:val="24"/>
          <w:lang w:eastAsia="en-US"/>
        </w:rPr>
        <w:t>дминистрациялöн</w:t>
      </w:r>
      <w:proofErr w:type="spellEnd"/>
    </w:p>
    <w:p w14:paraId="49EFFF3E" w14:textId="77777777" w:rsidR="004B64DB" w:rsidRPr="004B64DB" w:rsidRDefault="004B64DB" w:rsidP="004B64DB">
      <w:pPr>
        <w:keepNext/>
        <w:spacing w:after="0" w:line="240" w:lineRule="auto"/>
        <w:contextualSpacing/>
        <w:jc w:val="center"/>
        <w:outlineLvl w:val="0"/>
        <w:rPr>
          <w:rFonts w:ascii="Times New Roman" w:eastAsia="Calibri" w:hAnsi="Times New Roman" w:cs="Times New Roman"/>
          <w:b/>
          <w:sz w:val="24"/>
          <w:szCs w:val="24"/>
        </w:rPr>
      </w:pPr>
      <w:r w:rsidRPr="004B64DB">
        <w:rPr>
          <w:rFonts w:ascii="Times New Roman" w:eastAsia="Calibri" w:hAnsi="Times New Roman" w:cs="Times New Roman"/>
          <w:b/>
          <w:sz w:val="24"/>
          <w:szCs w:val="24"/>
        </w:rPr>
        <w:t>ШУÖМ</w:t>
      </w:r>
    </w:p>
    <w:p w14:paraId="171FDA2C" w14:textId="77777777" w:rsidR="004B64DB" w:rsidRPr="004B64DB" w:rsidRDefault="004B64DB" w:rsidP="004B64DB">
      <w:pPr>
        <w:spacing w:after="160" w:line="259" w:lineRule="auto"/>
        <w:rPr>
          <w:rFonts w:ascii="Calibri" w:eastAsia="Times New Roman" w:hAnsi="Calibri" w:cs="Times New Roman"/>
        </w:rPr>
      </w:pPr>
    </w:p>
    <w:p w14:paraId="3C018BFF" w14:textId="77777777" w:rsidR="004B64DB" w:rsidRPr="004B64DB" w:rsidRDefault="004B64DB" w:rsidP="004B64DB">
      <w:pPr>
        <w:spacing w:after="160" w:line="259" w:lineRule="auto"/>
        <w:jc w:val="both"/>
        <w:rPr>
          <w:rFonts w:ascii="Times New Roman" w:eastAsia="Times New Roman" w:hAnsi="Times New Roman" w:cs="Times New Roman"/>
          <w:sz w:val="24"/>
          <w:szCs w:val="24"/>
          <w:lang w:eastAsia="en-US"/>
        </w:rPr>
      </w:pPr>
      <w:r w:rsidRPr="004B64DB">
        <w:rPr>
          <w:rFonts w:ascii="Times New Roman" w:eastAsia="Times New Roman" w:hAnsi="Times New Roman" w:cs="Times New Roman"/>
          <w:sz w:val="24"/>
          <w:szCs w:val="24"/>
          <w:lang w:eastAsia="en-US"/>
        </w:rPr>
        <w:t>от 20 января 2020 года</w:t>
      </w:r>
      <w:r w:rsidRPr="004B64DB">
        <w:rPr>
          <w:rFonts w:ascii="Times New Roman" w:eastAsia="Times New Roman" w:hAnsi="Times New Roman" w:cs="Times New Roman"/>
          <w:sz w:val="24"/>
          <w:szCs w:val="24"/>
          <w:lang w:eastAsia="en-US"/>
        </w:rPr>
        <w:tab/>
        <w:t xml:space="preserve">                                                                                              № 1/46</w:t>
      </w:r>
    </w:p>
    <w:p w14:paraId="22649074" w14:textId="77777777" w:rsidR="004B64DB" w:rsidRPr="004B64DB" w:rsidRDefault="004B64DB" w:rsidP="004B64DB">
      <w:pPr>
        <w:spacing w:after="0" w:line="240" w:lineRule="auto"/>
        <w:rPr>
          <w:rFonts w:ascii="Calibri" w:eastAsia="Times New Roman" w:hAnsi="Calibri" w:cs="Times New Roman"/>
          <w:sz w:val="24"/>
          <w:szCs w:val="24"/>
          <w:lang w:eastAsia="en-US"/>
        </w:rPr>
      </w:pPr>
    </w:p>
    <w:p w14:paraId="07066B51" w14:textId="77777777" w:rsidR="004B64DB" w:rsidRPr="004B64DB" w:rsidRDefault="004B64DB" w:rsidP="004B64DB">
      <w:pPr>
        <w:spacing w:after="0" w:line="240" w:lineRule="auto"/>
        <w:ind w:right="3833"/>
        <w:rPr>
          <w:rFonts w:ascii="Times New Roman" w:eastAsia="Times New Roman" w:hAnsi="Times New Roman" w:cs="Times New Roman"/>
          <w:sz w:val="24"/>
          <w:szCs w:val="24"/>
          <w:lang w:eastAsia="en-US"/>
        </w:rPr>
      </w:pPr>
      <w:r w:rsidRPr="004B64DB">
        <w:rPr>
          <w:rFonts w:ascii="Times New Roman" w:eastAsia="Times New Roman" w:hAnsi="Times New Roman" w:cs="Times New Roman"/>
          <w:sz w:val="24"/>
          <w:szCs w:val="24"/>
          <w:lang w:eastAsia="en-US"/>
        </w:rPr>
        <w:t>Об утверждении административного регламента предоставления муниципальной услуги «Прием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w:t>
      </w:r>
    </w:p>
    <w:p w14:paraId="1C4FA63E" w14:textId="77777777" w:rsidR="004B64DB" w:rsidRPr="004B64DB" w:rsidRDefault="004B64DB" w:rsidP="004B64DB">
      <w:pPr>
        <w:spacing w:after="160" w:line="240" w:lineRule="auto"/>
        <w:ind w:firstLine="567"/>
        <w:jc w:val="both"/>
        <w:rPr>
          <w:rFonts w:ascii="Times New Roman" w:eastAsia="Times New Roman" w:hAnsi="Times New Roman" w:cs="Times New Roman"/>
          <w:sz w:val="24"/>
          <w:szCs w:val="24"/>
          <w:lang w:eastAsia="en-US"/>
        </w:rPr>
      </w:pPr>
    </w:p>
    <w:p w14:paraId="36A96B9F" w14:textId="77777777" w:rsidR="004B64DB" w:rsidRPr="004B64DB" w:rsidRDefault="004B64DB" w:rsidP="004B64DB">
      <w:pPr>
        <w:spacing w:after="0" w:line="240" w:lineRule="auto"/>
        <w:ind w:firstLine="567"/>
        <w:jc w:val="both"/>
        <w:rPr>
          <w:rFonts w:ascii="Times New Roman" w:eastAsia="Times New Roman" w:hAnsi="Times New Roman" w:cs="Times New Roman"/>
          <w:sz w:val="24"/>
          <w:szCs w:val="24"/>
          <w:lang w:eastAsia="en-US"/>
        </w:rPr>
      </w:pPr>
      <w:r w:rsidRPr="004B64DB">
        <w:rPr>
          <w:rFonts w:ascii="Times New Roman" w:eastAsia="Times New Roman" w:hAnsi="Times New Roman" w:cs="Times New Roman"/>
          <w:sz w:val="24"/>
          <w:szCs w:val="24"/>
        </w:rPr>
        <w:t xml:space="preserve">Руководствуясь </w:t>
      </w:r>
      <w:hyperlink r:id="rId10" w:history="1">
        <w:r w:rsidRPr="004B64DB">
          <w:rPr>
            <w:rFonts w:ascii="Times New Roman" w:eastAsia="Times New Roman" w:hAnsi="Times New Roman" w:cs="Times New Roman"/>
            <w:sz w:val="24"/>
            <w:szCs w:val="24"/>
          </w:rPr>
          <w:t>пунктом 11 части 1 статьи 15</w:t>
        </w:r>
      </w:hyperlink>
      <w:r w:rsidRPr="004B64DB">
        <w:rPr>
          <w:rFonts w:ascii="Times New Roman" w:eastAsia="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w:t>
      </w:r>
      <w:hyperlink r:id="rId11" w:history="1">
        <w:r w:rsidRPr="004B64DB">
          <w:rPr>
            <w:rFonts w:ascii="Times New Roman" w:eastAsia="Times New Roman" w:hAnsi="Times New Roman" w:cs="Times New Roman"/>
            <w:sz w:val="24"/>
            <w:szCs w:val="24"/>
          </w:rPr>
          <w:t>пунктом 2 статьи 2</w:t>
        </w:r>
      </w:hyperlink>
      <w:r w:rsidRPr="004B64DB">
        <w:rPr>
          <w:rFonts w:ascii="Times New Roman" w:eastAsia="Times New Roman" w:hAnsi="Times New Roman" w:cs="Times New Roman"/>
          <w:sz w:val="24"/>
          <w:szCs w:val="24"/>
        </w:rPr>
        <w:t xml:space="preserve">, </w:t>
      </w:r>
      <w:hyperlink r:id="rId12" w:history="1">
        <w:r w:rsidRPr="004B64DB">
          <w:rPr>
            <w:rFonts w:ascii="Times New Roman" w:eastAsia="Times New Roman" w:hAnsi="Times New Roman" w:cs="Times New Roman"/>
            <w:sz w:val="24"/>
            <w:szCs w:val="24"/>
          </w:rPr>
          <w:t>статьями 12, 14</w:t>
        </w:r>
      </w:hyperlink>
      <w:r w:rsidRPr="004B64DB">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Федеральным </w:t>
      </w:r>
      <w:hyperlink r:id="rId13" w:history="1">
        <w:r w:rsidRPr="004B64DB">
          <w:rPr>
            <w:rFonts w:ascii="Times New Roman" w:eastAsia="Times New Roman" w:hAnsi="Times New Roman" w:cs="Times New Roman"/>
            <w:sz w:val="24"/>
            <w:szCs w:val="24"/>
          </w:rPr>
          <w:t>законом</w:t>
        </w:r>
      </w:hyperlink>
      <w:r w:rsidRPr="004B64DB">
        <w:rPr>
          <w:rFonts w:ascii="Times New Roman" w:eastAsia="Times New Roman" w:hAnsi="Times New Roman" w:cs="Times New Roman"/>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14" w:history="1">
        <w:r w:rsidRPr="004B64DB">
          <w:rPr>
            <w:rFonts w:ascii="Times New Roman" w:eastAsia="Times New Roman" w:hAnsi="Times New Roman" w:cs="Times New Roman"/>
            <w:sz w:val="24"/>
            <w:szCs w:val="24"/>
          </w:rPr>
          <w:t>распоряжением</w:t>
        </w:r>
      </w:hyperlink>
      <w:r w:rsidRPr="004B64DB">
        <w:rPr>
          <w:rFonts w:ascii="Times New Roman" w:eastAsia="Times New Roman" w:hAnsi="Times New Roman" w:cs="Times New Roman"/>
          <w:sz w:val="24"/>
          <w:szCs w:val="24"/>
        </w:rPr>
        <w:t xml:space="preserve"> Правительства Республики Коми от 3 апреля 2017 года № 156-р,</w:t>
      </w:r>
      <w:r w:rsidRPr="004B64DB">
        <w:rPr>
          <w:rFonts w:ascii="Times New Roman" w:eastAsia="Times New Roman" w:hAnsi="Times New Roman" w:cs="Times New Roman"/>
          <w:sz w:val="24"/>
          <w:szCs w:val="24"/>
          <w:lang w:eastAsia="en-US"/>
        </w:rPr>
        <w:t xml:space="preserve"> администрация муниципального образования муниципального района «Сыктывдинский»</w:t>
      </w:r>
    </w:p>
    <w:p w14:paraId="1C927719" w14:textId="77777777" w:rsidR="004B64DB" w:rsidRPr="004B64DB" w:rsidRDefault="004B64DB" w:rsidP="004B64DB">
      <w:pPr>
        <w:spacing w:after="0" w:line="240" w:lineRule="auto"/>
        <w:rPr>
          <w:rFonts w:ascii="Times New Roman" w:eastAsia="Times New Roman" w:hAnsi="Times New Roman" w:cs="Times New Roman"/>
          <w:b/>
          <w:sz w:val="24"/>
          <w:szCs w:val="24"/>
          <w:lang w:eastAsia="en-US"/>
        </w:rPr>
      </w:pPr>
    </w:p>
    <w:p w14:paraId="39EFC6BC" w14:textId="77777777" w:rsidR="004B64DB" w:rsidRPr="004B64DB" w:rsidRDefault="004B64DB" w:rsidP="004B64DB">
      <w:pPr>
        <w:spacing w:after="0" w:line="240" w:lineRule="auto"/>
        <w:rPr>
          <w:rFonts w:ascii="Times New Roman" w:eastAsia="Times New Roman" w:hAnsi="Times New Roman" w:cs="Times New Roman"/>
          <w:b/>
          <w:sz w:val="24"/>
          <w:szCs w:val="24"/>
          <w:lang w:eastAsia="en-US"/>
        </w:rPr>
      </w:pPr>
      <w:r w:rsidRPr="004B64DB">
        <w:rPr>
          <w:rFonts w:ascii="Times New Roman" w:eastAsia="Times New Roman" w:hAnsi="Times New Roman" w:cs="Times New Roman"/>
          <w:b/>
          <w:sz w:val="24"/>
          <w:szCs w:val="24"/>
          <w:lang w:eastAsia="en-US"/>
        </w:rPr>
        <w:t>ПОСТАНОВЛЯЕТ:</w:t>
      </w:r>
    </w:p>
    <w:p w14:paraId="3EA7ED2B" w14:textId="77777777" w:rsidR="004B64DB" w:rsidRPr="004B64DB" w:rsidRDefault="004B64DB" w:rsidP="004B64DB">
      <w:pPr>
        <w:spacing w:after="0" w:line="240" w:lineRule="auto"/>
        <w:rPr>
          <w:rFonts w:ascii="Times New Roman" w:eastAsia="Times New Roman" w:hAnsi="Times New Roman" w:cs="Times New Roman"/>
          <w:b/>
          <w:sz w:val="24"/>
          <w:szCs w:val="24"/>
          <w:lang w:eastAsia="en-US"/>
        </w:rPr>
      </w:pPr>
    </w:p>
    <w:p w14:paraId="4B42606A" w14:textId="77777777" w:rsidR="004B64DB" w:rsidRPr="004B64DB" w:rsidRDefault="004B64DB" w:rsidP="002008E5">
      <w:pPr>
        <w:numPr>
          <w:ilvl w:val="0"/>
          <w:numId w:val="2"/>
        </w:numPr>
        <w:tabs>
          <w:tab w:val="num" w:pos="-180"/>
          <w:tab w:val="left" w:pos="851"/>
        </w:tabs>
        <w:spacing w:after="0" w:line="240" w:lineRule="auto"/>
        <w:ind w:left="0" w:firstLine="567"/>
        <w:jc w:val="both"/>
        <w:rPr>
          <w:rFonts w:ascii="Times New Roman" w:eastAsia="Times New Roman" w:hAnsi="Times New Roman" w:cs="Times New Roman"/>
          <w:sz w:val="24"/>
          <w:szCs w:val="24"/>
          <w:lang w:eastAsia="en-US"/>
        </w:rPr>
      </w:pPr>
      <w:r w:rsidRPr="004B64DB">
        <w:rPr>
          <w:rFonts w:ascii="Times New Roman" w:eastAsia="Times New Roman" w:hAnsi="Times New Roman" w:cs="Times New Roman"/>
          <w:sz w:val="24"/>
          <w:szCs w:val="24"/>
          <w:lang w:eastAsia="en-US"/>
        </w:rPr>
        <w:t>Утвердить административный регламент предоставления муниципальной услуги «Прием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 согласно приложению.</w:t>
      </w:r>
    </w:p>
    <w:p w14:paraId="4C799B86" w14:textId="77777777" w:rsidR="004B64DB" w:rsidRPr="004B64DB" w:rsidRDefault="004B64DB" w:rsidP="002008E5">
      <w:pPr>
        <w:numPr>
          <w:ilvl w:val="0"/>
          <w:numId w:val="2"/>
        </w:numPr>
        <w:tabs>
          <w:tab w:val="num" w:pos="-180"/>
          <w:tab w:val="left" w:pos="851"/>
        </w:tabs>
        <w:spacing w:after="0" w:line="240" w:lineRule="auto"/>
        <w:ind w:left="0" w:firstLine="567"/>
        <w:jc w:val="both"/>
        <w:rPr>
          <w:rFonts w:ascii="Times New Roman" w:eastAsia="Times New Roman" w:hAnsi="Times New Roman" w:cs="Times New Roman"/>
          <w:sz w:val="24"/>
          <w:szCs w:val="24"/>
          <w:lang w:eastAsia="en-US"/>
        </w:rPr>
      </w:pPr>
      <w:r w:rsidRPr="004B64DB">
        <w:rPr>
          <w:rFonts w:ascii="Times New Roman" w:eastAsia="Times New Roman" w:hAnsi="Times New Roman" w:cs="Times New Roman"/>
          <w:sz w:val="24"/>
          <w:szCs w:val="24"/>
          <w:lang w:eastAsia="en-US"/>
        </w:rPr>
        <w:t>Признать утратившим силу:</w:t>
      </w:r>
    </w:p>
    <w:p w14:paraId="7050356D" w14:textId="77777777" w:rsidR="004B64DB" w:rsidRPr="004B64DB" w:rsidRDefault="004B64DB" w:rsidP="004B64DB">
      <w:pPr>
        <w:tabs>
          <w:tab w:val="left" w:pos="851"/>
        </w:tabs>
        <w:spacing w:after="0" w:line="240" w:lineRule="auto"/>
        <w:ind w:firstLine="567"/>
        <w:jc w:val="both"/>
        <w:rPr>
          <w:rFonts w:ascii="Times New Roman" w:eastAsia="Times New Roman" w:hAnsi="Times New Roman" w:cs="Times New Roman"/>
          <w:sz w:val="24"/>
          <w:szCs w:val="24"/>
          <w:lang w:eastAsia="en-US"/>
        </w:rPr>
      </w:pPr>
      <w:r w:rsidRPr="004B64DB">
        <w:rPr>
          <w:rFonts w:ascii="Times New Roman" w:eastAsia="Times New Roman" w:hAnsi="Times New Roman" w:cs="Times New Roman"/>
          <w:sz w:val="24"/>
          <w:szCs w:val="24"/>
          <w:lang w:eastAsia="en-US"/>
        </w:rPr>
        <w:t>– постановление администрации муниципального образования муниципального района «Сыктывдинский» от 14 марта 2018 года № 3/209 «Об утверждении административного регламента предоставления муниципальной услуги «Прием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w:t>
      </w:r>
    </w:p>
    <w:p w14:paraId="501E76F4" w14:textId="77777777" w:rsidR="004B64DB" w:rsidRPr="004B64DB" w:rsidRDefault="004B64DB" w:rsidP="002008E5">
      <w:pPr>
        <w:numPr>
          <w:ilvl w:val="0"/>
          <w:numId w:val="2"/>
        </w:numPr>
        <w:tabs>
          <w:tab w:val="num" w:pos="-180"/>
          <w:tab w:val="left" w:pos="851"/>
        </w:tabs>
        <w:spacing w:after="0" w:line="240" w:lineRule="auto"/>
        <w:ind w:left="0" w:firstLine="567"/>
        <w:jc w:val="both"/>
        <w:rPr>
          <w:rFonts w:ascii="Times New Roman" w:eastAsia="Times New Roman" w:hAnsi="Times New Roman" w:cs="Times New Roman"/>
          <w:sz w:val="24"/>
          <w:szCs w:val="24"/>
          <w:lang w:eastAsia="en-US"/>
        </w:rPr>
      </w:pPr>
      <w:r w:rsidRPr="004B64DB">
        <w:rPr>
          <w:rFonts w:ascii="Times New Roman" w:eastAsia="Times New Roman" w:hAnsi="Times New Roman" w:cs="Times New Roman"/>
          <w:sz w:val="24"/>
          <w:szCs w:val="24"/>
          <w:lang w:eastAsia="en-US"/>
        </w:rPr>
        <w:t>Контроль за исполнением настоящего постановления возложить на заместителя руководителя администрации муниципального района (В.Ю. Носов).</w:t>
      </w:r>
    </w:p>
    <w:p w14:paraId="3BC65F42" w14:textId="77777777" w:rsidR="004B64DB" w:rsidRPr="004B64DB" w:rsidRDefault="004B64DB" w:rsidP="004B64DB">
      <w:pPr>
        <w:tabs>
          <w:tab w:val="left" w:pos="851"/>
        </w:tabs>
        <w:spacing w:after="0" w:line="240" w:lineRule="auto"/>
        <w:ind w:firstLine="567"/>
        <w:jc w:val="both"/>
        <w:rPr>
          <w:rFonts w:ascii="Times New Roman" w:eastAsia="Times New Roman" w:hAnsi="Times New Roman" w:cs="Times New Roman"/>
          <w:sz w:val="24"/>
          <w:szCs w:val="24"/>
          <w:lang w:eastAsia="en-US"/>
        </w:rPr>
      </w:pPr>
      <w:r w:rsidRPr="004B64DB">
        <w:rPr>
          <w:rFonts w:ascii="Times New Roman" w:eastAsia="Times New Roman" w:hAnsi="Times New Roman" w:cs="Times New Roman"/>
          <w:sz w:val="24"/>
          <w:szCs w:val="24"/>
          <w:lang w:eastAsia="en-US"/>
        </w:rPr>
        <w:t xml:space="preserve">4. Настоящее постановление вступает в силу со дня его официального опубликования.  </w:t>
      </w:r>
    </w:p>
    <w:p w14:paraId="4441410A" w14:textId="77777777" w:rsidR="004B64DB" w:rsidRPr="004B64DB" w:rsidRDefault="004B64DB" w:rsidP="004B64DB">
      <w:pPr>
        <w:spacing w:after="160" w:line="240" w:lineRule="auto"/>
        <w:contextualSpacing/>
        <w:jc w:val="both"/>
        <w:rPr>
          <w:rFonts w:ascii="Times New Roman" w:eastAsia="Times New Roman" w:hAnsi="Times New Roman" w:cs="Times New Roman"/>
          <w:sz w:val="24"/>
          <w:szCs w:val="24"/>
          <w:lang w:eastAsia="en-US"/>
        </w:rPr>
      </w:pPr>
      <w:r w:rsidRPr="004B64DB">
        <w:rPr>
          <w:rFonts w:ascii="Times New Roman" w:eastAsia="Times New Roman" w:hAnsi="Times New Roman" w:cs="Times New Roman"/>
          <w:sz w:val="24"/>
          <w:szCs w:val="24"/>
          <w:lang w:eastAsia="en-US"/>
        </w:rPr>
        <w:t xml:space="preserve">Руководитель </w:t>
      </w:r>
      <w:proofErr w:type="gramStart"/>
      <w:r w:rsidRPr="004B64DB">
        <w:rPr>
          <w:rFonts w:ascii="Times New Roman" w:eastAsia="Times New Roman" w:hAnsi="Times New Roman" w:cs="Times New Roman"/>
          <w:sz w:val="24"/>
          <w:szCs w:val="24"/>
          <w:lang w:eastAsia="en-US"/>
        </w:rPr>
        <w:t>администрации  муниципального</w:t>
      </w:r>
      <w:proofErr w:type="gramEnd"/>
      <w:r w:rsidRPr="004B64DB">
        <w:rPr>
          <w:rFonts w:ascii="Times New Roman" w:eastAsia="Times New Roman" w:hAnsi="Times New Roman" w:cs="Times New Roman"/>
          <w:sz w:val="24"/>
          <w:szCs w:val="24"/>
          <w:lang w:eastAsia="en-US"/>
        </w:rPr>
        <w:t xml:space="preserve"> района</w:t>
      </w:r>
      <w:r w:rsidR="00DD4BA6" w:rsidRPr="00DD4BA6">
        <w:rPr>
          <w:rFonts w:ascii="Times New Roman" w:eastAsia="Times New Roman" w:hAnsi="Times New Roman" w:cs="Times New Roman"/>
          <w:sz w:val="24"/>
          <w:szCs w:val="24"/>
          <w:lang w:eastAsia="en-US"/>
        </w:rPr>
        <w:tab/>
        <w:t xml:space="preserve">    </w:t>
      </w:r>
      <w:r w:rsidRPr="004B64DB">
        <w:rPr>
          <w:rFonts w:ascii="Times New Roman" w:eastAsia="Times New Roman" w:hAnsi="Times New Roman" w:cs="Times New Roman"/>
          <w:sz w:val="24"/>
          <w:szCs w:val="24"/>
          <w:lang w:eastAsia="en-US"/>
        </w:rPr>
        <w:t xml:space="preserve">             Л.Ю. Доронина </w:t>
      </w:r>
    </w:p>
    <w:p w14:paraId="16690336" w14:textId="77777777" w:rsidR="004B64DB" w:rsidRPr="004B64DB" w:rsidRDefault="004B64DB" w:rsidP="004B64DB">
      <w:pPr>
        <w:spacing w:after="160" w:line="259" w:lineRule="auto"/>
        <w:rPr>
          <w:rFonts w:ascii="Calibri" w:eastAsia="Times New Roman" w:hAnsi="Calibri" w:cs="Times New Roman"/>
          <w:lang w:eastAsia="en-US"/>
        </w:rPr>
      </w:pPr>
    </w:p>
    <w:p w14:paraId="55ACFBA4" w14:textId="77777777" w:rsidR="00DD4BA6" w:rsidRDefault="004B64DB" w:rsidP="006A69D9">
      <w:pPr>
        <w:spacing w:after="160" w:line="259" w:lineRule="auto"/>
        <w:rPr>
          <w:rFonts w:ascii="Times New Roman" w:eastAsia="Times New Roman" w:hAnsi="Times New Roman" w:cs="Times New Roman"/>
          <w:sz w:val="24"/>
          <w:szCs w:val="24"/>
        </w:rPr>
      </w:pPr>
      <w:r>
        <w:rPr>
          <w:rFonts w:ascii="Calibri" w:eastAsia="Times New Roman" w:hAnsi="Calibri" w:cs="Times New Roman"/>
          <w:noProof/>
        </w:rPr>
        <w:lastRenderedPageBreak/>
        <w:drawing>
          <wp:inline distT="0" distB="0" distL="0" distR="0" wp14:anchorId="5B472EEC" wp14:editId="54DFF750">
            <wp:extent cx="5894797" cy="952613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97245" cy="9530093"/>
                    </a:xfrm>
                    <a:prstGeom prst="rect">
                      <a:avLst/>
                    </a:prstGeom>
                    <a:noFill/>
                    <a:ln>
                      <a:noFill/>
                    </a:ln>
                  </pic:spPr>
                </pic:pic>
              </a:graphicData>
            </a:graphic>
          </wp:inline>
        </w:drawing>
      </w:r>
      <w:r w:rsidR="00DD4BA6">
        <w:rPr>
          <w:rFonts w:ascii="Times New Roman" w:eastAsia="Times New Roman" w:hAnsi="Times New Roman" w:cs="Times New Roman"/>
          <w:sz w:val="24"/>
          <w:szCs w:val="24"/>
        </w:rPr>
        <w:br w:type="page"/>
      </w:r>
    </w:p>
    <w:p w14:paraId="683EB84A" w14:textId="77777777" w:rsidR="00DD4BA6" w:rsidRPr="00DD4BA6" w:rsidRDefault="00DD4BA6" w:rsidP="00DD4BA6">
      <w:pPr>
        <w:spacing w:after="0" w:line="240" w:lineRule="auto"/>
        <w:ind w:firstLine="360"/>
        <w:jc w:val="right"/>
        <w:rPr>
          <w:rFonts w:ascii="Times New Roman" w:eastAsia="Times New Roman" w:hAnsi="Times New Roman" w:cs="Times New Roman"/>
          <w:b/>
          <w:sz w:val="28"/>
          <w:szCs w:val="28"/>
          <w:u w:val="single"/>
          <w:lang w:eastAsia="en-US" w:bidi="en-US"/>
        </w:rPr>
      </w:pPr>
      <w:r w:rsidRPr="00DD4BA6">
        <w:rPr>
          <w:rFonts w:ascii="Times New Roman" w:eastAsia="Times New Roman" w:hAnsi="Times New Roman" w:cs="Times New Roman"/>
          <w:noProof/>
          <w:u w:val="single"/>
        </w:rPr>
        <w:lastRenderedPageBreak/>
        <w:drawing>
          <wp:anchor distT="0" distB="0" distL="6401435" distR="6401435" simplePos="0" relativeHeight="251674624" behindDoc="0" locked="0" layoutInCell="1" allowOverlap="1" wp14:anchorId="2F1FA143" wp14:editId="6B7A6213">
            <wp:simplePos x="0" y="0"/>
            <wp:positionH relativeFrom="margin">
              <wp:posOffset>2562225</wp:posOffset>
            </wp:positionH>
            <wp:positionV relativeFrom="paragraph">
              <wp:posOffset>-49530</wp:posOffset>
            </wp:positionV>
            <wp:extent cx="800100" cy="996950"/>
            <wp:effectExtent l="1905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srcRect/>
                    <a:stretch>
                      <a:fillRect/>
                    </a:stretch>
                  </pic:blipFill>
                  <pic:spPr bwMode="auto">
                    <a:xfrm>
                      <a:off x="0" y="0"/>
                      <a:ext cx="800100" cy="996950"/>
                    </a:xfrm>
                    <a:prstGeom prst="rect">
                      <a:avLst/>
                    </a:prstGeom>
                    <a:noFill/>
                    <a:ln w="9525">
                      <a:noFill/>
                      <a:miter lim="800000"/>
                      <a:headEnd/>
                      <a:tailEnd/>
                    </a:ln>
                  </pic:spPr>
                </pic:pic>
              </a:graphicData>
            </a:graphic>
          </wp:anchor>
        </w:drawing>
      </w:r>
    </w:p>
    <w:p w14:paraId="4930D66F" w14:textId="77777777" w:rsidR="00DD4BA6" w:rsidRPr="00DD4BA6" w:rsidRDefault="00DD4BA6" w:rsidP="00DD4BA6">
      <w:pPr>
        <w:spacing w:after="0" w:line="240" w:lineRule="auto"/>
        <w:ind w:firstLine="360"/>
        <w:jc w:val="center"/>
        <w:rPr>
          <w:rFonts w:ascii="Times New Roman" w:eastAsia="Times New Roman" w:hAnsi="Times New Roman" w:cs="Times New Roman"/>
          <w:b/>
          <w:sz w:val="24"/>
          <w:szCs w:val="24"/>
          <w:lang w:eastAsia="en-US" w:bidi="en-US"/>
        </w:rPr>
      </w:pPr>
      <w:r w:rsidRPr="00DD4BA6">
        <w:rPr>
          <w:rFonts w:ascii="Times New Roman" w:eastAsia="Times New Roman" w:hAnsi="Times New Roman" w:cs="Times New Roman"/>
          <w:b/>
          <w:sz w:val="24"/>
          <w:szCs w:val="24"/>
          <w:lang w:eastAsia="en-US" w:bidi="en-US"/>
        </w:rPr>
        <w:t>ПОСТАНОВЛЕНИЕ</w:t>
      </w:r>
    </w:p>
    <w:p w14:paraId="719F3B36" w14:textId="77777777" w:rsidR="00DD4BA6" w:rsidRPr="00DD4BA6" w:rsidRDefault="00DD4BA6" w:rsidP="00DD4BA6">
      <w:pPr>
        <w:spacing w:after="0" w:line="240" w:lineRule="auto"/>
        <w:ind w:firstLine="360"/>
        <w:jc w:val="center"/>
        <w:rPr>
          <w:rFonts w:ascii="Times New Roman" w:eastAsia="Times New Roman" w:hAnsi="Times New Roman" w:cs="Times New Roman"/>
          <w:b/>
          <w:sz w:val="24"/>
          <w:szCs w:val="24"/>
          <w:lang w:eastAsia="en-US" w:bidi="en-US"/>
        </w:rPr>
      </w:pPr>
      <w:r w:rsidRPr="00DD4BA6">
        <w:rPr>
          <w:rFonts w:ascii="Times New Roman" w:eastAsia="Times New Roman" w:hAnsi="Times New Roman" w:cs="Times New Roman"/>
          <w:b/>
          <w:sz w:val="24"/>
          <w:szCs w:val="24"/>
          <w:lang w:eastAsia="en-US" w:bidi="en-US"/>
        </w:rPr>
        <w:t>администрации муниципального образования</w:t>
      </w:r>
    </w:p>
    <w:p w14:paraId="04AF6D1F" w14:textId="77777777" w:rsidR="00DD4BA6" w:rsidRPr="00DD4BA6" w:rsidRDefault="00DD4BA6" w:rsidP="00DD4BA6">
      <w:pPr>
        <w:spacing w:after="0" w:line="240" w:lineRule="auto"/>
        <w:ind w:firstLine="360"/>
        <w:jc w:val="center"/>
        <w:rPr>
          <w:rFonts w:ascii="Times New Roman" w:eastAsia="Times New Roman" w:hAnsi="Times New Roman" w:cs="Times New Roman"/>
          <w:b/>
          <w:sz w:val="24"/>
          <w:szCs w:val="24"/>
          <w:lang w:eastAsia="en-US" w:bidi="en-US"/>
        </w:rPr>
      </w:pPr>
      <w:r w:rsidRPr="00DD4BA6">
        <w:rPr>
          <w:rFonts w:ascii="Times New Roman" w:eastAsia="Times New Roman" w:hAnsi="Times New Roman" w:cs="Times New Roman"/>
          <w:b/>
          <w:sz w:val="24"/>
          <w:szCs w:val="24"/>
          <w:lang w:eastAsia="en-US" w:bidi="en-US"/>
        </w:rPr>
        <w:t>муниципального района «Сыктывдинский»</w:t>
      </w:r>
    </w:p>
    <w:p w14:paraId="58FA0452" w14:textId="77777777" w:rsidR="00DD4BA6" w:rsidRPr="00DD4BA6" w:rsidRDefault="00065BD9" w:rsidP="00DD4BA6">
      <w:pPr>
        <w:spacing w:after="0" w:line="240" w:lineRule="auto"/>
        <w:ind w:firstLine="360"/>
        <w:jc w:val="center"/>
        <w:outlineLvl w:val="0"/>
        <w:rPr>
          <w:rFonts w:ascii="Times New Roman" w:eastAsia="Times New Roman" w:hAnsi="Times New Roman" w:cs="Times New Roman"/>
          <w:b/>
          <w:bCs/>
          <w:sz w:val="24"/>
          <w:szCs w:val="24"/>
          <w:lang w:eastAsia="en-US" w:bidi="en-US"/>
        </w:rPr>
      </w:pPr>
      <w:r>
        <w:rPr>
          <w:noProof/>
        </w:rPr>
        <w:pict w14:anchorId="511171D5">
          <v:line id="Line 2" o:spid="_x0000_s1064"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"/>
        </w:pict>
      </w:r>
      <w:r w:rsidR="00DD4BA6" w:rsidRPr="00DD4BA6">
        <w:rPr>
          <w:rFonts w:ascii="Times New Roman" w:eastAsia="Times New Roman" w:hAnsi="Times New Roman" w:cs="Times New Roman"/>
          <w:b/>
          <w:bCs/>
          <w:sz w:val="24"/>
          <w:szCs w:val="24"/>
          <w:lang w:eastAsia="en-US" w:bidi="en-US"/>
        </w:rPr>
        <w:t>«</w:t>
      </w:r>
      <w:proofErr w:type="spellStart"/>
      <w:r w:rsidR="00DD4BA6" w:rsidRPr="00DD4BA6">
        <w:rPr>
          <w:rFonts w:ascii="Times New Roman" w:eastAsia="Times New Roman" w:hAnsi="Times New Roman" w:cs="Times New Roman"/>
          <w:b/>
          <w:bCs/>
          <w:sz w:val="24"/>
          <w:szCs w:val="24"/>
          <w:lang w:eastAsia="en-US" w:bidi="en-US"/>
        </w:rPr>
        <w:t>Сыктывд</w:t>
      </w:r>
      <w:r w:rsidR="00DD4BA6" w:rsidRPr="00DD4BA6">
        <w:rPr>
          <w:rFonts w:ascii="Times New Roman" w:eastAsia="Times New Roman" w:hAnsi="Times New Roman" w:cs="Times New Roman"/>
          <w:b/>
          <w:bCs/>
          <w:sz w:val="24"/>
          <w:szCs w:val="24"/>
          <w:lang w:val="en-US" w:eastAsia="en-US" w:bidi="en-US"/>
        </w:rPr>
        <w:t>i</w:t>
      </w:r>
      <w:proofErr w:type="spellEnd"/>
      <w:r w:rsidR="00DD4BA6" w:rsidRPr="00DD4BA6">
        <w:rPr>
          <w:rFonts w:ascii="Times New Roman" w:eastAsia="Times New Roman" w:hAnsi="Times New Roman" w:cs="Times New Roman"/>
          <w:b/>
          <w:bCs/>
          <w:sz w:val="24"/>
          <w:szCs w:val="24"/>
          <w:lang w:eastAsia="en-US" w:bidi="en-US"/>
        </w:rPr>
        <w:t xml:space="preserve">н» </w:t>
      </w:r>
      <w:proofErr w:type="spellStart"/>
      <w:r w:rsidR="00DD4BA6" w:rsidRPr="00DD4BA6">
        <w:rPr>
          <w:rFonts w:ascii="Times New Roman" w:eastAsia="Times New Roman" w:hAnsi="Times New Roman" w:cs="Times New Roman"/>
          <w:b/>
          <w:bCs/>
          <w:sz w:val="24"/>
          <w:szCs w:val="24"/>
          <w:lang w:eastAsia="en-US" w:bidi="en-US"/>
        </w:rPr>
        <w:t>муниципальнöй</w:t>
      </w:r>
      <w:proofErr w:type="spellEnd"/>
      <w:r w:rsidR="00DD4BA6" w:rsidRPr="00DD4BA6">
        <w:rPr>
          <w:rFonts w:ascii="Times New Roman" w:eastAsia="Times New Roman" w:hAnsi="Times New Roman" w:cs="Times New Roman"/>
          <w:b/>
          <w:bCs/>
          <w:sz w:val="24"/>
          <w:szCs w:val="24"/>
          <w:lang w:eastAsia="en-US" w:bidi="en-US"/>
        </w:rPr>
        <w:t xml:space="preserve"> </w:t>
      </w:r>
      <w:proofErr w:type="spellStart"/>
      <w:r w:rsidR="00DD4BA6" w:rsidRPr="00DD4BA6">
        <w:rPr>
          <w:rFonts w:ascii="Times New Roman" w:eastAsia="Times New Roman" w:hAnsi="Times New Roman" w:cs="Times New Roman"/>
          <w:b/>
          <w:bCs/>
          <w:sz w:val="24"/>
          <w:szCs w:val="24"/>
          <w:lang w:eastAsia="en-US" w:bidi="en-US"/>
        </w:rPr>
        <w:t>район</w:t>
      </w:r>
      <w:r w:rsidR="00DD4BA6" w:rsidRPr="00DD4BA6">
        <w:rPr>
          <w:rFonts w:ascii="Times New Roman" w:eastAsia="A" w:hAnsi="Times New Roman" w:cs="Times New Roman"/>
          <w:b/>
          <w:bCs/>
          <w:sz w:val="24"/>
          <w:szCs w:val="24"/>
          <w:lang w:eastAsia="en-US" w:bidi="en-US"/>
        </w:rPr>
        <w:t>са</w:t>
      </w:r>
      <w:proofErr w:type="spellEnd"/>
    </w:p>
    <w:p w14:paraId="0A849143" w14:textId="77777777" w:rsidR="00DD4BA6" w:rsidRPr="00DD4BA6" w:rsidRDefault="00DD4BA6" w:rsidP="00DD4BA6">
      <w:pPr>
        <w:spacing w:after="0" w:line="240" w:lineRule="auto"/>
        <w:ind w:firstLine="360"/>
        <w:jc w:val="center"/>
        <w:rPr>
          <w:rFonts w:ascii="Times New Roman" w:eastAsia="Times New Roman" w:hAnsi="Times New Roman" w:cs="Times New Roman"/>
          <w:b/>
          <w:bCs/>
          <w:sz w:val="24"/>
          <w:szCs w:val="24"/>
          <w:lang w:eastAsia="en-US" w:bidi="en-US"/>
        </w:rPr>
      </w:pPr>
      <w:proofErr w:type="spellStart"/>
      <w:r w:rsidRPr="00DD4BA6">
        <w:rPr>
          <w:rFonts w:ascii="Times New Roman" w:eastAsia="Times New Roman" w:hAnsi="Times New Roman" w:cs="Times New Roman"/>
          <w:b/>
          <w:bCs/>
          <w:sz w:val="24"/>
          <w:szCs w:val="24"/>
          <w:lang w:eastAsia="en-US" w:bidi="en-US"/>
        </w:rPr>
        <w:t>муниципальнöй</w:t>
      </w:r>
      <w:proofErr w:type="spellEnd"/>
      <w:r w:rsidRPr="00DD4BA6">
        <w:rPr>
          <w:rFonts w:ascii="Times New Roman" w:eastAsia="Times New Roman" w:hAnsi="Times New Roman" w:cs="Times New Roman"/>
          <w:b/>
          <w:bCs/>
          <w:sz w:val="24"/>
          <w:szCs w:val="24"/>
          <w:lang w:eastAsia="en-US" w:bidi="en-US"/>
        </w:rPr>
        <w:t xml:space="preserve"> </w:t>
      </w:r>
      <w:proofErr w:type="spellStart"/>
      <w:r w:rsidRPr="00DD4BA6">
        <w:rPr>
          <w:rFonts w:ascii="Times New Roman" w:eastAsia="A" w:hAnsi="Times New Roman" w:cs="Times New Roman"/>
          <w:b/>
          <w:bCs/>
          <w:sz w:val="24"/>
          <w:szCs w:val="24"/>
          <w:lang w:eastAsia="en-US" w:bidi="en-US"/>
        </w:rPr>
        <w:t>юк</w:t>
      </w:r>
      <w:r w:rsidRPr="00DD4BA6">
        <w:rPr>
          <w:rFonts w:ascii="Times New Roman" w:eastAsia="Times New Roman" w:hAnsi="Times New Roman" w:cs="Times New Roman"/>
          <w:b/>
          <w:bCs/>
          <w:sz w:val="24"/>
          <w:szCs w:val="24"/>
          <w:lang w:eastAsia="en-US" w:bidi="en-US"/>
        </w:rPr>
        <w:t>ö</w:t>
      </w:r>
      <w:r w:rsidRPr="00DD4BA6">
        <w:rPr>
          <w:rFonts w:ascii="Times New Roman" w:eastAsia="A" w:hAnsi="Times New Roman" w:cs="Times New Roman"/>
          <w:b/>
          <w:bCs/>
          <w:sz w:val="24"/>
          <w:szCs w:val="24"/>
          <w:lang w:eastAsia="en-US" w:bidi="en-US"/>
        </w:rPr>
        <w:t>нса</w:t>
      </w:r>
      <w:proofErr w:type="spellEnd"/>
      <w:r w:rsidRPr="00DD4BA6">
        <w:rPr>
          <w:rFonts w:ascii="Times New Roman" w:eastAsia="Times New Roman" w:hAnsi="Times New Roman" w:cs="Times New Roman"/>
          <w:b/>
          <w:bCs/>
          <w:sz w:val="24"/>
          <w:szCs w:val="24"/>
          <w:lang w:eastAsia="en-US" w:bidi="en-US"/>
        </w:rPr>
        <w:t xml:space="preserve"> </w:t>
      </w:r>
      <w:proofErr w:type="spellStart"/>
      <w:r w:rsidRPr="00DD4BA6">
        <w:rPr>
          <w:rFonts w:ascii="Times New Roman" w:eastAsia="A" w:hAnsi="Times New Roman" w:cs="Times New Roman"/>
          <w:b/>
          <w:bCs/>
          <w:sz w:val="24"/>
          <w:szCs w:val="24"/>
          <w:lang w:eastAsia="en-US" w:bidi="en-US"/>
        </w:rPr>
        <w:t>а</w:t>
      </w:r>
      <w:r w:rsidRPr="00DD4BA6">
        <w:rPr>
          <w:rFonts w:ascii="Times New Roman" w:eastAsia="Times New Roman" w:hAnsi="Times New Roman" w:cs="Times New Roman"/>
          <w:b/>
          <w:bCs/>
          <w:sz w:val="24"/>
          <w:szCs w:val="24"/>
          <w:lang w:eastAsia="en-US" w:bidi="en-US"/>
        </w:rPr>
        <w:t>дминистрациялöн</w:t>
      </w:r>
      <w:proofErr w:type="spellEnd"/>
    </w:p>
    <w:p w14:paraId="1AC57828" w14:textId="77777777" w:rsidR="00DD4BA6" w:rsidRPr="00DD4BA6" w:rsidRDefault="00DD4BA6" w:rsidP="00DD4BA6">
      <w:pPr>
        <w:spacing w:after="0" w:line="240" w:lineRule="auto"/>
        <w:ind w:firstLine="360"/>
        <w:jc w:val="center"/>
        <w:rPr>
          <w:rFonts w:ascii="Times New Roman" w:eastAsia="Times New Roman" w:hAnsi="Times New Roman" w:cs="Times New Roman"/>
          <w:b/>
          <w:sz w:val="24"/>
          <w:szCs w:val="24"/>
          <w:lang w:eastAsia="en-US" w:bidi="en-US"/>
        </w:rPr>
      </w:pPr>
      <w:r w:rsidRPr="00DD4BA6">
        <w:rPr>
          <w:rFonts w:ascii="Times New Roman" w:eastAsia="Times New Roman" w:hAnsi="Times New Roman" w:cs="Times New Roman"/>
          <w:b/>
          <w:sz w:val="24"/>
          <w:szCs w:val="24"/>
          <w:lang w:eastAsia="en-US" w:bidi="en-US"/>
        </w:rPr>
        <w:t>ШУÖМ</w:t>
      </w:r>
    </w:p>
    <w:p w14:paraId="249F4E94" w14:textId="77777777" w:rsidR="00DD4BA6" w:rsidRPr="00DD4BA6" w:rsidRDefault="00DD4BA6" w:rsidP="00DD4BA6">
      <w:pPr>
        <w:spacing w:after="0" w:line="240" w:lineRule="auto"/>
        <w:ind w:firstLine="360"/>
        <w:jc w:val="center"/>
        <w:rPr>
          <w:rFonts w:ascii="Times New Roman" w:eastAsia="Times New Roman" w:hAnsi="Times New Roman" w:cs="Times New Roman"/>
          <w:b/>
          <w:sz w:val="24"/>
          <w:szCs w:val="24"/>
          <w:lang w:eastAsia="en-US" w:bidi="en-US"/>
        </w:rPr>
      </w:pPr>
    </w:p>
    <w:p w14:paraId="0E965883" w14:textId="77777777" w:rsidR="00DD4BA6" w:rsidRPr="00DD4BA6" w:rsidRDefault="00DD4BA6" w:rsidP="00DD4BA6">
      <w:pPr>
        <w:spacing w:after="0" w:line="240" w:lineRule="auto"/>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от 21 января 2020 года                                                                                                    № 1/60</w:t>
      </w:r>
    </w:p>
    <w:p w14:paraId="38CE5DC6" w14:textId="77777777" w:rsidR="00DD4BA6" w:rsidRPr="00DD4BA6" w:rsidRDefault="00DD4BA6" w:rsidP="00DD4BA6">
      <w:pPr>
        <w:spacing w:after="0" w:line="240" w:lineRule="auto"/>
        <w:rPr>
          <w:rFonts w:ascii="Times New Roman" w:eastAsia="Times New Roman" w:hAnsi="Times New Roman" w:cs="Times New Roman"/>
          <w:sz w:val="24"/>
          <w:szCs w:val="24"/>
          <w:lang w:eastAsia="en-US" w:bidi="en-US"/>
        </w:rPr>
      </w:pPr>
    </w:p>
    <w:p w14:paraId="5FF05A02" w14:textId="77777777" w:rsidR="00DD4BA6" w:rsidRPr="00DD4BA6" w:rsidRDefault="00DD4BA6" w:rsidP="00DD4BA6">
      <w:pPr>
        <w:spacing w:after="0" w:line="240" w:lineRule="auto"/>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О внесении изменений в постановление </w:t>
      </w:r>
    </w:p>
    <w:p w14:paraId="22B9D9D7" w14:textId="77777777" w:rsidR="00DD4BA6" w:rsidRPr="00DD4BA6" w:rsidRDefault="00DD4BA6" w:rsidP="00DD4BA6">
      <w:pPr>
        <w:spacing w:after="0" w:line="240" w:lineRule="auto"/>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администрации МО МР «Сыктывдинский» </w:t>
      </w:r>
    </w:p>
    <w:p w14:paraId="4EE6E226" w14:textId="77777777" w:rsidR="00DD4BA6" w:rsidRPr="00DD4BA6" w:rsidRDefault="00DD4BA6" w:rsidP="00DD4BA6">
      <w:pPr>
        <w:spacing w:after="0" w:line="240" w:lineRule="auto"/>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от 29 июня 2018 года №6/584 «Об утверждении Положения</w:t>
      </w:r>
    </w:p>
    <w:p w14:paraId="0A7EABDE" w14:textId="77777777" w:rsidR="00DD4BA6" w:rsidRPr="00DD4BA6" w:rsidRDefault="00DD4BA6" w:rsidP="00DD4BA6">
      <w:pPr>
        <w:spacing w:after="0" w:line="240" w:lineRule="auto"/>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об оплате труда работников муниципальных </w:t>
      </w:r>
    </w:p>
    <w:p w14:paraId="389411E1" w14:textId="77777777" w:rsidR="00DD4BA6" w:rsidRPr="00DD4BA6" w:rsidRDefault="00DD4BA6" w:rsidP="00DD4BA6">
      <w:pPr>
        <w:spacing w:after="0" w:line="240" w:lineRule="auto"/>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учреждений культуры и искусства </w:t>
      </w:r>
    </w:p>
    <w:p w14:paraId="237EC15A" w14:textId="77777777" w:rsidR="00DD4BA6" w:rsidRPr="00DD4BA6" w:rsidRDefault="00DD4BA6" w:rsidP="00DD4BA6">
      <w:pPr>
        <w:spacing w:after="0" w:line="240" w:lineRule="auto"/>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МО МР «Сыктывдинский»</w:t>
      </w:r>
    </w:p>
    <w:p w14:paraId="50CC60A7" w14:textId="77777777" w:rsidR="00DD4BA6" w:rsidRPr="00DD4BA6" w:rsidRDefault="00DD4BA6" w:rsidP="00DD4BA6">
      <w:pPr>
        <w:spacing w:after="0" w:line="240" w:lineRule="auto"/>
        <w:ind w:firstLine="360"/>
        <w:rPr>
          <w:rFonts w:ascii="Times New Roman" w:eastAsia="Times New Roman" w:hAnsi="Times New Roman" w:cs="Times New Roman"/>
          <w:sz w:val="24"/>
          <w:szCs w:val="24"/>
          <w:lang w:eastAsia="en-US" w:bidi="en-US"/>
        </w:rPr>
      </w:pPr>
    </w:p>
    <w:p w14:paraId="4BA4C108"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    Руководствуясь приказом Министерства культуры, туризма и архивного дела Республики Коми от 27 июня 2018 года № 323-од «Об утверждении Положения об оплате труда работников государственных учреждений культуры и искусства, государственных архивных учреждений Республики Коми» и в целях усиления заинтересованности руководителей и специалистов муниципальных учреждений культуры и искусства в повышении эффективности труда, улучшении качества оказываемых ими услуг и росте квалификации специалистов, администрация муниципального образования муниципального района «Сыктывдинский» </w:t>
      </w:r>
    </w:p>
    <w:p w14:paraId="0A8E2BFF"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eastAsia="en-US" w:bidi="en-US"/>
        </w:rPr>
      </w:pPr>
    </w:p>
    <w:p w14:paraId="0B3A922F"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b/>
          <w:bCs/>
          <w:sz w:val="24"/>
          <w:szCs w:val="24"/>
          <w:lang w:eastAsia="en-US" w:bidi="en-US"/>
        </w:rPr>
      </w:pPr>
      <w:r w:rsidRPr="00DD4BA6">
        <w:rPr>
          <w:rFonts w:ascii="Times New Roman" w:eastAsia="Times New Roman" w:hAnsi="Times New Roman" w:cs="Times New Roman"/>
          <w:b/>
          <w:bCs/>
          <w:sz w:val="24"/>
          <w:szCs w:val="24"/>
          <w:lang w:eastAsia="en-US" w:bidi="en-US"/>
        </w:rPr>
        <w:t>ПОСТАНОВЛЯЕТ:</w:t>
      </w:r>
    </w:p>
    <w:p w14:paraId="6106BF8F"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b/>
          <w:bCs/>
          <w:sz w:val="24"/>
          <w:szCs w:val="24"/>
          <w:lang w:eastAsia="en-US" w:bidi="en-US"/>
        </w:rPr>
      </w:pPr>
    </w:p>
    <w:p w14:paraId="5AEFAA6A" w14:textId="77777777" w:rsidR="00DD4BA6" w:rsidRPr="00DD4BA6" w:rsidRDefault="00DD4BA6" w:rsidP="00F819C6">
      <w:pPr>
        <w:numPr>
          <w:ilvl w:val="0"/>
          <w:numId w:val="3"/>
        </w:numPr>
        <w:tabs>
          <w:tab w:val="left" w:pos="993"/>
        </w:tabs>
        <w:autoSpaceDE w:val="0"/>
        <w:autoSpaceDN w:val="0"/>
        <w:adjustRightInd w:val="0"/>
        <w:spacing w:after="0" w:line="240" w:lineRule="auto"/>
        <w:ind w:left="142" w:firstLine="425"/>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Внести в постановление администрации МО МР «Сыктывдинский» от 29 июня 2018 года №6/584 «Об утверждении Положения об оплате труда работников муниципальных учреждений культуры и искусства муниципального образования муниципального района «Сыктывдинский» изменения согласно приложению. </w:t>
      </w:r>
    </w:p>
    <w:p w14:paraId="376979B4" w14:textId="77777777" w:rsidR="00DD4BA6" w:rsidRPr="00DD4BA6" w:rsidRDefault="00DD4BA6" w:rsidP="007A2415">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          2. Руководителям муниципальных учреждений культуры и искусства (далее – Учреждение) внести изменения в Положение об оплате труда работников Учреждения, утвержденное локальным нормативным актом Учреждения, в соответствии с настоящим постановлением.</w:t>
      </w:r>
    </w:p>
    <w:p w14:paraId="646EB605" w14:textId="77777777" w:rsidR="00DD4BA6" w:rsidRPr="00DD4BA6" w:rsidRDefault="00DD4BA6" w:rsidP="007A2415">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          3. Контроль за исполнением настоящего постановления возложить на заместителя руководителя администрации муниципального района (Носов В.Ю.). </w:t>
      </w:r>
    </w:p>
    <w:p w14:paraId="0649D089" w14:textId="77777777" w:rsidR="00DD4BA6" w:rsidRPr="00DD4BA6" w:rsidRDefault="00DD4BA6" w:rsidP="007A2415">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          4. Настоящее постановление подлежит официальному опубликованию, вступает в силу со дня его подписания и распространяется на правоотношения, возникшие с 1 января 2020 года.</w:t>
      </w:r>
    </w:p>
    <w:p w14:paraId="58D1CEC4" w14:textId="77777777" w:rsidR="00DD4BA6" w:rsidRPr="00DD4BA6" w:rsidRDefault="00DD4BA6" w:rsidP="00DD4BA6">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p>
    <w:p w14:paraId="03F61B7C" w14:textId="77777777" w:rsidR="00DD4BA6" w:rsidRPr="00DD4BA6" w:rsidRDefault="00DD4BA6" w:rsidP="00DD4BA6">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p>
    <w:p w14:paraId="13891534" w14:textId="77777777" w:rsidR="00DD4BA6" w:rsidRPr="00DD4BA6" w:rsidRDefault="00DD4BA6" w:rsidP="00DD4BA6">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Руководитель администрации </w:t>
      </w:r>
    </w:p>
    <w:p w14:paraId="0CFF255D" w14:textId="34F7A837" w:rsidR="00DD4BA6" w:rsidRPr="00DD4BA6" w:rsidRDefault="00DD4BA6" w:rsidP="00DD4BA6">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муниципального района                                                                                    Л.Ю.</w:t>
      </w:r>
      <w:r w:rsidR="007A2415">
        <w:rPr>
          <w:rFonts w:ascii="Times New Roman" w:eastAsia="Times New Roman" w:hAnsi="Times New Roman" w:cs="Times New Roman"/>
          <w:sz w:val="24"/>
          <w:szCs w:val="24"/>
          <w:lang w:eastAsia="en-US" w:bidi="en-US"/>
        </w:rPr>
        <w:t xml:space="preserve"> </w:t>
      </w:r>
      <w:r w:rsidRPr="00DD4BA6">
        <w:rPr>
          <w:rFonts w:ascii="Times New Roman" w:eastAsia="Times New Roman" w:hAnsi="Times New Roman" w:cs="Times New Roman"/>
          <w:sz w:val="24"/>
          <w:szCs w:val="24"/>
          <w:lang w:eastAsia="en-US" w:bidi="en-US"/>
        </w:rPr>
        <w:t>Доронина</w:t>
      </w:r>
    </w:p>
    <w:p w14:paraId="3349207A" w14:textId="77777777" w:rsidR="00DD4BA6" w:rsidRPr="00DD4BA6" w:rsidRDefault="00DD4BA6" w:rsidP="00DD4BA6">
      <w:pPr>
        <w:autoSpaceDE w:val="0"/>
        <w:autoSpaceDN w:val="0"/>
        <w:adjustRightInd w:val="0"/>
        <w:spacing w:after="0" w:line="240" w:lineRule="auto"/>
        <w:ind w:firstLine="540"/>
        <w:jc w:val="both"/>
        <w:rPr>
          <w:rFonts w:ascii="Calibri" w:eastAsia="Times New Roman" w:hAnsi="Calibri" w:cs="Times New Roman"/>
          <w:sz w:val="28"/>
          <w:szCs w:val="28"/>
          <w:lang w:eastAsia="en-US" w:bidi="en-US"/>
        </w:rPr>
      </w:pPr>
    </w:p>
    <w:p w14:paraId="176FAAEF" w14:textId="77777777" w:rsidR="00DD4BA6" w:rsidRPr="002008E5" w:rsidRDefault="00DD4BA6" w:rsidP="00DD4BA6">
      <w:pPr>
        <w:spacing w:after="0" w:line="240" w:lineRule="auto"/>
        <w:ind w:firstLine="360"/>
        <w:jc w:val="right"/>
        <w:rPr>
          <w:rFonts w:ascii="Times New Roman" w:eastAsia="Times New Roman" w:hAnsi="Times New Roman" w:cs="Times New Roman"/>
          <w:sz w:val="24"/>
          <w:szCs w:val="24"/>
          <w:lang w:eastAsia="en-US" w:bidi="en-US"/>
        </w:rPr>
      </w:pPr>
    </w:p>
    <w:p w14:paraId="31FD58A9" w14:textId="77777777" w:rsidR="00DD4BA6" w:rsidRPr="002008E5" w:rsidRDefault="00DD4BA6" w:rsidP="00DD4BA6">
      <w:pPr>
        <w:spacing w:after="0" w:line="240" w:lineRule="auto"/>
        <w:ind w:firstLine="360"/>
        <w:jc w:val="right"/>
        <w:rPr>
          <w:rFonts w:ascii="Times New Roman" w:eastAsia="Times New Roman" w:hAnsi="Times New Roman" w:cs="Times New Roman"/>
          <w:sz w:val="24"/>
          <w:szCs w:val="24"/>
          <w:lang w:eastAsia="en-US" w:bidi="en-US"/>
        </w:rPr>
      </w:pPr>
    </w:p>
    <w:p w14:paraId="5F3F09F5" w14:textId="77777777" w:rsidR="00DD4BA6" w:rsidRPr="002008E5" w:rsidRDefault="00DD4BA6" w:rsidP="00DD4BA6">
      <w:pPr>
        <w:spacing w:after="0" w:line="240" w:lineRule="auto"/>
        <w:ind w:firstLine="360"/>
        <w:jc w:val="right"/>
        <w:rPr>
          <w:rFonts w:ascii="Times New Roman" w:eastAsia="Times New Roman" w:hAnsi="Times New Roman" w:cs="Times New Roman"/>
          <w:sz w:val="24"/>
          <w:szCs w:val="24"/>
          <w:lang w:eastAsia="en-US" w:bidi="en-US"/>
        </w:rPr>
      </w:pPr>
    </w:p>
    <w:p w14:paraId="106DEF8C" w14:textId="77777777" w:rsidR="00DD4BA6" w:rsidRPr="00DD4BA6" w:rsidRDefault="00DD4BA6" w:rsidP="00DD4BA6">
      <w:pPr>
        <w:spacing w:after="0" w:line="240" w:lineRule="auto"/>
        <w:ind w:firstLine="360"/>
        <w:jc w:val="right"/>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Приложение</w:t>
      </w:r>
    </w:p>
    <w:p w14:paraId="648B84C8" w14:textId="77777777" w:rsidR="00DD4BA6" w:rsidRPr="00DD4BA6" w:rsidRDefault="00DD4BA6" w:rsidP="00DD4BA6">
      <w:pPr>
        <w:spacing w:after="0" w:line="240" w:lineRule="auto"/>
        <w:ind w:firstLine="360"/>
        <w:jc w:val="right"/>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к постановлению администрации</w:t>
      </w:r>
    </w:p>
    <w:p w14:paraId="5771CBF7" w14:textId="77777777" w:rsidR="00DD4BA6" w:rsidRPr="00DD4BA6" w:rsidRDefault="00DD4BA6" w:rsidP="00DD4BA6">
      <w:pPr>
        <w:spacing w:after="0" w:line="240" w:lineRule="auto"/>
        <w:ind w:firstLine="360"/>
        <w:jc w:val="right"/>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МО МР «Сыктывдинский»</w:t>
      </w:r>
    </w:p>
    <w:p w14:paraId="43AA9E5E" w14:textId="77777777" w:rsidR="00DD4BA6" w:rsidRPr="00DD4BA6" w:rsidRDefault="00DD4BA6" w:rsidP="00DD4BA6">
      <w:pPr>
        <w:spacing w:after="0" w:line="240" w:lineRule="auto"/>
        <w:ind w:firstLine="360"/>
        <w:jc w:val="right"/>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от 21 января 2020 года № 1/60</w:t>
      </w:r>
    </w:p>
    <w:p w14:paraId="038A5B9C" w14:textId="77777777" w:rsidR="00DD4BA6" w:rsidRPr="00DD4BA6" w:rsidRDefault="00DD4BA6" w:rsidP="00DD4BA6">
      <w:pPr>
        <w:spacing w:after="0" w:line="240" w:lineRule="auto"/>
        <w:ind w:firstLine="360"/>
        <w:jc w:val="center"/>
        <w:rPr>
          <w:rFonts w:ascii="Times New Roman" w:eastAsia="Times New Roman" w:hAnsi="Times New Roman" w:cs="Times New Roman"/>
          <w:sz w:val="24"/>
          <w:szCs w:val="24"/>
          <w:lang w:eastAsia="en-US" w:bidi="en-US"/>
        </w:rPr>
      </w:pPr>
    </w:p>
    <w:p w14:paraId="6DE932E1" w14:textId="77777777" w:rsidR="00DD4BA6" w:rsidRPr="00DD4BA6" w:rsidRDefault="00DD4BA6" w:rsidP="00DD4BA6">
      <w:pPr>
        <w:spacing w:after="0" w:line="240" w:lineRule="auto"/>
        <w:ind w:firstLine="360"/>
        <w:jc w:val="center"/>
        <w:rPr>
          <w:rFonts w:ascii="Times New Roman" w:eastAsia="Times New Roman" w:hAnsi="Times New Roman" w:cs="Times New Roman"/>
          <w:sz w:val="24"/>
          <w:szCs w:val="24"/>
          <w:lang w:eastAsia="en-US" w:bidi="en-US"/>
        </w:rPr>
      </w:pPr>
    </w:p>
    <w:p w14:paraId="2651DF52" w14:textId="77777777" w:rsidR="00DD4BA6" w:rsidRPr="00DD4BA6" w:rsidRDefault="00DD4BA6" w:rsidP="00DD4BA6">
      <w:pPr>
        <w:spacing w:after="0" w:line="240" w:lineRule="auto"/>
        <w:ind w:firstLine="360"/>
        <w:jc w:val="center"/>
        <w:rPr>
          <w:rFonts w:ascii="Times New Roman" w:eastAsia="Times New Roman" w:hAnsi="Times New Roman" w:cs="Times New Roman"/>
          <w:sz w:val="24"/>
          <w:szCs w:val="24"/>
          <w:lang w:eastAsia="en-US" w:bidi="en-US"/>
        </w:rPr>
      </w:pPr>
    </w:p>
    <w:p w14:paraId="2DF110C0" w14:textId="77777777" w:rsidR="00DD4BA6" w:rsidRPr="00DD4BA6" w:rsidRDefault="00DD4BA6" w:rsidP="00DD4BA6">
      <w:pPr>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Изменения, </w:t>
      </w:r>
    </w:p>
    <w:p w14:paraId="141C65ED" w14:textId="77777777" w:rsidR="00DD4BA6" w:rsidRPr="00DD4BA6" w:rsidRDefault="00DD4BA6" w:rsidP="00DD4BA6">
      <w:pPr>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вносимые в постановление администрации МО МР «Сыктывдинский»</w:t>
      </w:r>
    </w:p>
    <w:p w14:paraId="207EF636" w14:textId="77777777" w:rsidR="00DD4BA6" w:rsidRPr="00DD4BA6" w:rsidRDefault="00DD4BA6" w:rsidP="00DD4BA6">
      <w:pPr>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от 29 июня 2018 года №6/584 «Об утверждении Положения об оплате труда работников муниципальных учреждений культуры и искусства МО МР «Сыктывдинский»</w:t>
      </w:r>
    </w:p>
    <w:p w14:paraId="41B84989" w14:textId="77777777" w:rsidR="00DD4BA6" w:rsidRPr="00DD4BA6" w:rsidRDefault="00DD4BA6" w:rsidP="00DD4BA6">
      <w:pPr>
        <w:spacing w:after="0" w:line="240" w:lineRule="auto"/>
        <w:ind w:firstLine="360"/>
        <w:jc w:val="center"/>
        <w:rPr>
          <w:rFonts w:ascii="Times New Roman" w:eastAsia="Times New Roman" w:hAnsi="Times New Roman" w:cs="Times New Roman"/>
          <w:sz w:val="24"/>
          <w:szCs w:val="24"/>
          <w:lang w:eastAsia="en-US" w:bidi="en-US"/>
        </w:rPr>
      </w:pPr>
    </w:p>
    <w:p w14:paraId="55E9F764" w14:textId="77777777" w:rsidR="00DD4BA6" w:rsidRPr="00DD4BA6" w:rsidRDefault="00DD4BA6" w:rsidP="00DD4BA6">
      <w:pPr>
        <w:shd w:val="clear" w:color="auto" w:fill="FFFFFF"/>
        <w:spacing w:after="150" w:line="240" w:lineRule="auto"/>
        <w:ind w:firstLine="360"/>
        <w:jc w:val="both"/>
        <w:rPr>
          <w:rFonts w:ascii="Times New Roman" w:eastAsia="Times New Roman" w:hAnsi="Times New Roman" w:cs="Times New Roman"/>
          <w:color w:val="222222"/>
          <w:sz w:val="24"/>
          <w:szCs w:val="24"/>
          <w:lang w:eastAsia="en-US" w:bidi="en-US"/>
        </w:rPr>
      </w:pPr>
      <w:r w:rsidRPr="00DD4BA6">
        <w:rPr>
          <w:rFonts w:ascii="Times New Roman" w:eastAsia="Times New Roman" w:hAnsi="Times New Roman" w:cs="Times New Roman"/>
          <w:color w:val="222222"/>
          <w:sz w:val="24"/>
          <w:szCs w:val="24"/>
          <w:lang w:eastAsia="en-US" w:bidi="en-US"/>
        </w:rPr>
        <w:t xml:space="preserve">    В разделе 2 Приложения к постановлению:</w:t>
      </w:r>
    </w:p>
    <w:p w14:paraId="0BC4A361" w14:textId="77777777" w:rsidR="00DD4BA6" w:rsidRPr="00DD4BA6" w:rsidRDefault="00DD4BA6" w:rsidP="00DD4BA6">
      <w:pPr>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1) таблицу пункта 2.1.1 изложить в следующей редакции:</w:t>
      </w:r>
    </w:p>
    <w:p w14:paraId="11BC70DF" w14:textId="77777777" w:rsidR="00DD4BA6" w:rsidRPr="00DD4BA6" w:rsidRDefault="00DD4BA6" w:rsidP="002008E5">
      <w:pPr>
        <w:numPr>
          <w:ilvl w:val="0"/>
          <w:numId w:val="4"/>
        </w:numPr>
        <w:autoSpaceDE w:val="0"/>
        <w:autoSpaceDN w:val="0"/>
        <w:adjustRightInd w:val="0"/>
        <w:spacing w:after="0" w:line="240" w:lineRule="auto"/>
        <w:contextualSpacing/>
        <w:jc w:val="both"/>
        <w:rPr>
          <w:rFonts w:ascii="Times New Roman" w:eastAsia="Times New Roman" w:hAnsi="Times New Roman" w:cs="Times New Roman"/>
          <w:vanish/>
          <w:sz w:val="24"/>
          <w:szCs w:val="24"/>
          <w:lang w:eastAsia="en-US" w:bidi="en-US"/>
        </w:rPr>
      </w:pPr>
    </w:p>
    <w:p w14:paraId="0542CA12" w14:textId="77777777" w:rsidR="00DD4BA6" w:rsidRPr="00DD4BA6" w:rsidRDefault="00DD4BA6" w:rsidP="002008E5">
      <w:pPr>
        <w:numPr>
          <w:ilvl w:val="0"/>
          <w:numId w:val="4"/>
        </w:numPr>
        <w:autoSpaceDE w:val="0"/>
        <w:autoSpaceDN w:val="0"/>
        <w:adjustRightInd w:val="0"/>
        <w:spacing w:after="0" w:line="240" w:lineRule="auto"/>
        <w:contextualSpacing/>
        <w:jc w:val="both"/>
        <w:rPr>
          <w:rFonts w:ascii="Times New Roman" w:eastAsia="Times New Roman" w:hAnsi="Times New Roman" w:cs="Times New Roman"/>
          <w:vanish/>
          <w:sz w:val="24"/>
          <w:szCs w:val="24"/>
          <w:lang w:eastAsia="en-US" w:bidi="en-US"/>
        </w:rPr>
      </w:pPr>
    </w:p>
    <w:p w14:paraId="6E4ECAB6" w14:textId="77777777" w:rsidR="00DD4BA6" w:rsidRPr="00DD4BA6" w:rsidRDefault="00DD4BA6" w:rsidP="002008E5">
      <w:pPr>
        <w:numPr>
          <w:ilvl w:val="1"/>
          <w:numId w:val="4"/>
        </w:numPr>
        <w:autoSpaceDE w:val="0"/>
        <w:autoSpaceDN w:val="0"/>
        <w:adjustRightInd w:val="0"/>
        <w:spacing w:after="0" w:line="240" w:lineRule="auto"/>
        <w:contextualSpacing/>
        <w:jc w:val="both"/>
        <w:rPr>
          <w:rFonts w:ascii="Times New Roman" w:eastAsia="Times New Roman" w:hAnsi="Times New Roman" w:cs="Times New Roman"/>
          <w:vanish/>
          <w:sz w:val="24"/>
          <w:szCs w:val="24"/>
          <w:lang w:eastAsia="en-US" w:bidi="en-US"/>
        </w:rPr>
      </w:pPr>
    </w:p>
    <w:p w14:paraId="5FC38E78" w14:textId="77777777" w:rsidR="00DD4BA6" w:rsidRPr="00DD4BA6" w:rsidRDefault="00DD4BA6" w:rsidP="00DD4BA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p>
    <w:p w14:paraId="6C3D703A" w14:textId="77777777" w:rsidR="00DD4BA6" w:rsidRPr="00DD4BA6" w:rsidRDefault="00DD4BA6" w:rsidP="00DD4BA6">
      <w:pPr>
        <w:autoSpaceDE w:val="0"/>
        <w:autoSpaceDN w:val="0"/>
        <w:adjustRightInd w:val="0"/>
        <w:spacing w:after="0" w:line="240" w:lineRule="auto"/>
        <w:jc w:val="both"/>
        <w:outlineLvl w:val="0"/>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w:t>
      </w:r>
    </w:p>
    <w:tbl>
      <w:tblPr>
        <w:tblW w:w="12101" w:type="dxa"/>
        <w:tblInd w:w="62" w:type="dxa"/>
        <w:tblLayout w:type="fixed"/>
        <w:tblCellMar>
          <w:top w:w="102" w:type="dxa"/>
          <w:left w:w="62" w:type="dxa"/>
          <w:bottom w:w="102" w:type="dxa"/>
          <w:right w:w="62" w:type="dxa"/>
        </w:tblCellMar>
        <w:tblLook w:val="0000" w:firstRow="0" w:lastRow="0" w:firstColumn="0" w:lastColumn="0" w:noHBand="0" w:noVBand="0"/>
      </w:tblPr>
      <w:tblGrid>
        <w:gridCol w:w="7603"/>
        <w:gridCol w:w="18"/>
        <w:gridCol w:w="2160"/>
        <w:gridCol w:w="2320"/>
      </w:tblGrid>
      <w:tr w:rsidR="00DD4BA6" w:rsidRPr="00DD4BA6" w14:paraId="02E5D97E"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0C074AB9"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proofErr w:type="spellStart"/>
            <w:r w:rsidRPr="00DD4BA6">
              <w:rPr>
                <w:rFonts w:ascii="Times New Roman" w:eastAsia="Times New Roman" w:hAnsi="Times New Roman" w:cs="Times New Roman"/>
                <w:sz w:val="24"/>
                <w:szCs w:val="24"/>
                <w:lang w:val="en-US" w:eastAsia="en-US" w:bidi="en-US"/>
              </w:rPr>
              <w:t>Профессиональные</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квалификационные</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группы</w:t>
            </w:r>
            <w:proofErr w:type="spellEnd"/>
          </w:p>
        </w:tc>
        <w:tc>
          <w:tcPr>
            <w:tcW w:w="2160" w:type="dxa"/>
            <w:tcBorders>
              <w:top w:val="single" w:sz="4" w:space="0" w:color="auto"/>
              <w:left w:val="single" w:sz="4" w:space="0" w:color="auto"/>
              <w:bottom w:val="single" w:sz="4" w:space="0" w:color="auto"/>
              <w:right w:val="single" w:sz="4" w:space="0" w:color="auto"/>
            </w:tcBorders>
          </w:tcPr>
          <w:p w14:paraId="0ECA532F"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highlight w:val="yellow"/>
                <w:lang w:val="en-US" w:eastAsia="en-US" w:bidi="en-US"/>
              </w:rPr>
            </w:pPr>
            <w:proofErr w:type="spellStart"/>
            <w:r w:rsidRPr="00DD4BA6">
              <w:rPr>
                <w:rFonts w:ascii="Times New Roman" w:eastAsia="Times New Roman" w:hAnsi="Times New Roman" w:cs="Times New Roman"/>
                <w:sz w:val="24"/>
                <w:szCs w:val="24"/>
                <w:lang w:val="en-US" w:eastAsia="en-US" w:bidi="en-US"/>
              </w:rPr>
              <w:t>Должностной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оклад</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рублей</w:t>
            </w:r>
            <w:proofErr w:type="spellEnd"/>
            <w:r w:rsidRPr="00DD4BA6">
              <w:rPr>
                <w:rFonts w:ascii="Times New Roman" w:eastAsia="Times New Roman" w:hAnsi="Times New Roman" w:cs="Times New Roman"/>
                <w:sz w:val="24"/>
                <w:szCs w:val="24"/>
                <w:lang w:val="en-US" w:eastAsia="en-US" w:bidi="en-US"/>
              </w:rPr>
              <w:t xml:space="preserve"> </w:t>
            </w:r>
          </w:p>
        </w:tc>
      </w:tr>
      <w:tr w:rsidR="00DD4BA6" w:rsidRPr="00DD4BA6" w14:paraId="01B94931" w14:textId="77777777" w:rsidTr="00DD4BA6">
        <w:trPr>
          <w:gridAfter w:val="1"/>
          <w:wAfter w:w="2320" w:type="dxa"/>
        </w:trPr>
        <w:tc>
          <w:tcPr>
            <w:tcW w:w="9781" w:type="dxa"/>
            <w:gridSpan w:val="3"/>
            <w:tcBorders>
              <w:top w:val="single" w:sz="4" w:space="0" w:color="auto"/>
              <w:left w:val="single" w:sz="4" w:space="0" w:color="auto"/>
              <w:bottom w:val="single" w:sz="4" w:space="0" w:color="auto"/>
              <w:right w:val="single" w:sz="4" w:space="0" w:color="auto"/>
            </w:tcBorders>
          </w:tcPr>
          <w:p w14:paraId="46D558B7"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highlight w:val="yellow"/>
                <w:lang w:eastAsia="en-US" w:bidi="en-US"/>
              </w:rPr>
            </w:pPr>
            <w:r w:rsidRPr="00DD4BA6">
              <w:rPr>
                <w:rFonts w:ascii="Times New Roman" w:eastAsia="Times New Roman" w:hAnsi="Times New Roman" w:cs="Times New Roman"/>
                <w:sz w:val="24"/>
                <w:szCs w:val="24"/>
                <w:lang w:eastAsia="en-US" w:bidi="en-US"/>
              </w:rPr>
              <w:t>ПКГ «Должности технических исполнителей и артистов вспомогательного состава»</w:t>
            </w:r>
          </w:p>
        </w:tc>
      </w:tr>
      <w:tr w:rsidR="00DD4BA6" w:rsidRPr="00DD4BA6" w14:paraId="69BC040A" w14:textId="77777777" w:rsidTr="00DD4BA6">
        <w:trPr>
          <w:gridAfter w:val="1"/>
          <w:wAfter w:w="2320" w:type="dxa"/>
          <w:trHeight w:val="463"/>
        </w:trPr>
        <w:tc>
          <w:tcPr>
            <w:tcW w:w="7621" w:type="dxa"/>
            <w:gridSpan w:val="2"/>
            <w:tcBorders>
              <w:top w:val="single" w:sz="4" w:space="0" w:color="auto"/>
              <w:left w:val="single" w:sz="4" w:space="0" w:color="auto"/>
              <w:bottom w:val="single" w:sz="4" w:space="0" w:color="auto"/>
              <w:right w:val="single" w:sz="4" w:space="0" w:color="auto"/>
            </w:tcBorders>
          </w:tcPr>
          <w:p w14:paraId="3C3985B6"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val="en-US" w:eastAsia="en-US" w:bidi="en-US"/>
              </w:rPr>
            </w:pPr>
            <w:proofErr w:type="spellStart"/>
            <w:r w:rsidRPr="00DD4BA6">
              <w:rPr>
                <w:rFonts w:ascii="Times New Roman" w:eastAsia="Times New Roman" w:hAnsi="Times New Roman" w:cs="Times New Roman"/>
                <w:sz w:val="24"/>
                <w:szCs w:val="24"/>
                <w:lang w:val="en-US" w:eastAsia="en-US" w:bidi="en-US"/>
              </w:rPr>
              <w:t>Смотритель</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музейный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контролер</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билетов</w:t>
            </w:r>
            <w:proofErr w:type="spellEnd"/>
            <w:r w:rsidRPr="00DD4BA6">
              <w:rPr>
                <w:rFonts w:ascii="Times New Roman" w:eastAsia="Times New Roman" w:hAnsi="Times New Roman" w:cs="Times New Roman"/>
                <w:sz w:val="24"/>
                <w:szCs w:val="24"/>
                <w:lang w:val="en-US" w:eastAsia="en-US" w:bidi="en-US"/>
              </w:rPr>
              <w:t>.</w:t>
            </w:r>
          </w:p>
        </w:tc>
        <w:tc>
          <w:tcPr>
            <w:tcW w:w="2160" w:type="dxa"/>
            <w:tcBorders>
              <w:top w:val="single" w:sz="4" w:space="0" w:color="auto"/>
              <w:left w:val="single" w:sz="4" w:space="0" w:color="auto"/>
              <w:bottom w:val="single" w:sz="4" w:space="0" w:color="auto"/>
              <w:right w:val="single" w:sz="4" w:space="0" w:color="auto"/>
            </w:tcBorders>
          </w:tcPr>
          <w:p w14:paraId="05CB77B5"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8</w:t>
            </w:r>
            <w:r w:rsidRPr="00DD4BA6">
              <w:rPr>
                <w:rFonts w:ascii="Times New Roman" w:eastAsia="Times New Roman" w:hAnsi="Times New Roman" w:cs="Times New Roman"/>
                <w:sz w:val="24"/>
                <w:szCs w:val="24"/>
                <w:lang w:eastAsia="en-US" w:bidi="en-US"/>
              </w:rPr>
              <w:t>72</w:t>
            </w:r>
            <w:r w:rsidRPr="00DD4BA6">
              <w:rPr>
                <w:rFonts w:ascii="Times New Roman" w:eastAsia="Times New Roman" w:hAnsi="Times New Roman" w:cs="Times New Roman"/>
                <w:sz w:val="24"/>
                <w:szCs w:val="24"/>
                <w:lang w:val="en-US" w:eastAsia="en-US" w:bidi="en-US"/>
              </w:rPr>
              <w:t>0</w:t>
            </w:r>
          </w:p>
        </w:tc>
      </w:tr>
      <w:tr w:rsidR="00DD4BA6" w:rsidRPr="00DD4BA6" w14:paraId="609A0711" w14:textId="77777777" w:rsidTr="00DD4BA6">
        <w:trPr>
          <w:gridAfter w:val="1"/>
          <w:wAfter w:w="2320" w:type="dxa"/>
        </w:trPr>
        <w:tc>
          <w:tcPr>
            <w:tcW w:w="9781" w:type="dxa"/>
            <w:gridSpan w:val="3"/>
            <w:tcBorders>
              <w:top w:val="single" w:sz="4" w:space="0" w:color="auto"/>
              <w:left w:val="single" w:sz="4" w:space="0" w:color="auto"/>
              <w:bottom w:val="single" w:sz="4" w:space="0" w:color="auto"/>
              <w:right w:val="single" w:sz="4" w:space="0" w:color="auto"/>
            </w:tcBorders>
          </w:tcPr>
          <w:p w14:paraId="6CF3D0B1"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ПКГ «Должности работников культуры, искусства и кинематографии среднего звена»</w:t>
            </w:r>
          </w:p>
        </w:tc>
      </w:tr>
      <w:tr w:rsidR="00DD4BA6" w:rsidRPr="00DD4BA6" w14:paraId="79F5543D"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100DFF41"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Заведующий билетными кассами; организатор экскурсий; руководитель кружка, любительского объединения, клуба по интересам; ведущий дискотеки, руководитель музыкальной части дискотеки; аккомпаниатор; </w:t>
            </w:r>
            <w:proofErr w:type="spellStart"/>
            <w:r w:rsidRPr="00DD4BA6">
              <w:rPr>
                <w:rFonts w:ascii="Times New Roman" w:eastAsia="Times New Roman" w:hAnsi="Times New Roman" w:cs="Times New Roman"/>
                <w:sz w:val="24"/>
                <w:szCs w:val="24"/>
                <w:lang w:eastAsia="en-US" w:bidi="en-US"/>
              </w:rPr>
              <w:t>культорганизатор</w:t>
            </w:r>
            <w:proofErr w:type="spellEnd"/>
          </w:p>
        </w:tc>
        <w:tc>
          <w:tcPr>
            <w:tcW w:w="2160" w:type="dxa"/>
            <w:tcBorders>
              <w:top w:val="single" w:sz="4" w:space="0" w:color="auto"/>
              <w:left w:val="single" w:sz="4" w:space="0" w:color="auto"/>
              <w:bottom w:val="single" w:sz="4" w:space="0" w:color="auto"/>
              <w:right w:val="single" w:sz="4" w:space="0" w:color="auto"/>
            </w:tcBorders>
          </w:tcPr>
          <w:p w14:paraId="04061F8F"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9265</w:t>
            </w:r>
          </w:p>
        </w:tc>
      </w:tr>
      <w:tr w:rsidR="00DD4BA6" w:rsidRPr="00DD4BA6" w14:paraId="07E66DAD"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53AD9734"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Заведующий костюмерной</w:t>
            </w:r>
          </w:p>
        </w:tc>
        <w:tc>
          <w:tcPr>
            <w:tcW w:w="2160" w:type="dxa"/>
            <w:tcBorders>
              <w:top w:val="single" w:sz="4" w:space="0" w:color="auto"/>
              <w:left w:val="single" w:sz="4" w:space="0" w:color="auto"/>
              <w:bottom w:val="single" w:sz="4" w:space="0" w:color="auto"/>
              <w:right w:val="single" w:sz="4" w:space="0" w:color="auto"/>
            </w:tcBorders>
          </w:tcPr>
          <w:p w14:paraId="458E8739"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9</w:t>
            </w:r>
            <w:r w:rsidRPr="00DD4BA6">
              <w:rPr>
                <w:rFonts w:ascii="Times New Roman" w:eastAsia="Times New Roman" w:hAnsi="Times New Roman" w:cs="Times New Roman"/>
                <w:sz w:val="24"/>
                <w:szCs w:val="24"/>
                <w:lang w:eastAsia="en-US" w:bidi="en-US"/>
              </w:rPr>
              <w:t>810</w:t>
            </w:r>
          </w:p>
        </w:tc>
      </w:tr>
      <w:tr w:rsidR="00DD4BA6" w:rsidRPr="00DD4BA6" w14:paraId="5AB02687" w14:textId="77777777" w:rsidTr="00DD4BA6">
        <w:trPr>
          <w:gridAfter w:val="1"/>
          <w:wAfter w:w="2320" w:type="dxa"/>
        </w:trPr>
        <w:tc>
          <w:tcPr>
            <w:tcW w:w="9781" w:type="dxa"/>
            <w:gridSpan w:val="3"/>
            <w:tcBorders>
              <w:top w:val="single" w:sz="4" w:space="0" w:color="auto"/>
              <w:left w:val="single" w:sz="4" w:space="0" w:color="auto"/>
              <w:bottom w:val="single" w:sz="4" w:space="0" w:color="auto"/>
              <w:right w:val="single" w:sz="4" w:space="0" w:color="auto"/>
            </w:tcBorders>
          </w:tcPr>
          <w:p w14:paraId="2E0A42C4"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ПКГ «Должности работников культуры, искусства и кинематографии ведущего звена»</w:t>
            </w:r>
          </w:p>
        </w:tc>
      </w:tr>
      <w:tr w:rsidR="00DD4BA6" w:rsidRPr="00DD4BA6" w14:paraId="2AAAE922"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32C2F444"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val="en-US" w:eastAsia="en-US" w:bidi="en-US"/>
              </w:rPr>
            </w:pPr>
            <w:proofErr w:type="spellStart"/>
            <w:r w:rsidRPr="00DD4BA6">
              <w:rPr>
                <w:rFonts w:ascii="Times New Roman" w:eastAsia="Times New Roman" w:hAnsi="Times New Roman" w:cs="Times New Roman"/>
                <w:sz w:val="24"/>
                <w:szCs w:val="24"/>
                <w:lang w:val="en-US" w:eastAsia="en-US" w:bidi="en-US"/>
              </w:rPr>
              <w:t>Администратор</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звукооператор</w:t>
            </w:r>
            <w:proofErr w:type="spellEnd"/>
          </w:p>
        </w:tc>
        <w:tc>
          <w:tcPr>
            <w:tcW w:w="2160" w:type="dxa"/>
            <w:tcBorders>
              <w:top w:val="single" w:sz="4" w:space="0" w:color="auto"/>
              <w:left w:val="single" w:sz="4" w:space="0" w:color="auto"/>
              <w:bottom w:val="single" w:sz="4" w:space="0" w:color="auto"/>
              <w:right w:val="single" w:sz="4" w:space="0" w:color="auto"/>
            </w:tcBorders>
          </w:tcPr>
          <w:p w14:paraId="7C21ABC4"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9</w:t>
            </w:r>
            <w:r w:rsidRPr="00DD4BA6">
              <w:rPr>
                <w:rFonts w:ascii="Times New Roman" w:eastAsia="Times New Roman" w:hAnsi="Times New Roman" w:cs="Times New Roman"/>
                <w:sz w:val="24"/>
                <w:szCs w:val="24"/>
                <w:lang w:eastAsia="en-US" w:bidi="en-US"/>
              </w:rPr>
              <w:t>81</w:t>
            </w:r>
            <w:r w:rsidRPr="00DD4BA6">
              <w:rPr>
                <w:rFonts w:ascii="Times New Roman" w:eastAsia="Times New Roman" w:hAnsi="Times New Roman" w:cs="Times New Roman"/>
                <w:sz w:val="24"/>
                <w:szCs w:val="24"/>
                <w:lang w:val="en-US" w:eastAsia="en-US" w:bidi="en-US"/>
              </w:rPr>
              <w:t>0</w:t>
            </w:r>
          </w:p>
          <w:p w14:paraId="32C780F4"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p>
        </w:tc>
      </w:tr>
      <w:tr w:rsidR="00DD4BA6" w:rsidRPr="00DD4BA6" w14:paraId="57C8F558"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79BE84AE"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Библиотекарь; библиограф;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w:t>
            </w:r>
          </w:p>
          <w:p w14:paraId="1CF5046B"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специалист по методике клубной работы</w:t>
            </w:r>
          </w:p>
        </w:tc>
        <w:tc>
          <w:tcPr>
            <w:tcW w:w="2160" w:type="dxa"/>
            <w:tcBorders>
              <w:top w:val="single" w:sz="4" w:space="0" w:color="auto"/>
              <w:left w:val="single" w:sz="4" w:space="0" w:color="auto"/>
              <w:bottom w:val="single" w:sz="4" w:space="0" w:color="auto"/>
              <w:right w:val="single" w:sz="4" w:space="0" w:color="auto"/>
            </w:tcBorders>
          </w:tcPr>
          <w:p w14:paraId="7EB7446D"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9</w:t>
            </w:r>
            <w:r w:rsidRPr="00DD4BA6">
              <w:rPr>
                <w:rFonts w:ascii="Times New Roman" w:eastAsia="Times New Roman" w:hAnsi="Times New Roman" w:cs="Times New Roman"/>
                <w:sz w:val="24"/>
                <w:szCs w:val="24"/>
                <w:lang w:eastAsia="en-US" w:bidi="en-US"/>
              </w:rPr>
              <w:t>919</w:t>
            </w:r>
          </w:p>
        </w:tc>
      </w:tr>
      <w:tr w:rsidR="00DD4BA6" w:rsidRPr="00DD4BA6" w14:paraId="24E4E108"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53791299"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en-US" w:bidi="en-US"/>
              </w:rPr>
            </w:pPr>
            <w:r w:rsidRPr="00DD4BA6">
              <w:rPr>
                <w:rFonts w:ascii="Times New Roman" w:eastAsia="Times New Roman" w:hAnsi="Times New Roman" w:cs="Times New Roman"/>
                <w:sz w:val="24"/>
                <w:szCs w:val="24"/>
                <w:lang w:eastAsia="en-US" w:bidi="en-US"/>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2160" w:type="dxa"/>
            <w:tcBorders>
              <w:top w:val="single" w:sz="4" w:space="0" w:color="auto"/>
              <w:left w:val="single" w:sz="4" w:space="0" w:color="auto"/>
              <w:bottom w:val="single" w:sz="4" w:space="0" w:color="auto"/>
              <w:right w:val="single" w:sz="4" w:space="0" w:color="auto"/>
            </w:tcBorders>
          </w:tcPr>
          <w:p w14:paraId="66CB6B6B"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10682</w:t>
            </w:r>
          </w:p>
        </w:tc>
      </w:tr>
      <w:tr w:rsidR="00DD4BA6" w:rsidRPr="00DD4BA6" w14:paraId="599828FC"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7B99BEBA"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Концертмейстер по классу вокала (балета)</w:t>
            </w:r>
          </w:p>
        </w:tc>
        <w:tc>
          <w:tcPr>
            <w:tcW w:w="2160" w:type="dxa"/>
            <w:tcBorders>
              <w:top w:val="single" w:sz="4" w:space="0" w:color="auto"/>
              <w:left w:val="single" w:sz="4" w:space="0" w:color="auto"/>
              <w:bottom w:val="single" w:sz="4" w:space="0" w:color="auto"/>
              <w:right w:val="single" w:sz="4" w:space="0" w:color="auto"/>
            </w:tcBorders>
          </w:tcPr>
          <w:p w14:paraId="5436E912"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1445</w:t>
            </w:r>
          </w:p>
        </w:tc>
      </w:tr>
      <w:tr w:rsidR="00DD4BA6" w:rsidRPr="00DD4BA6" w14:paraId="0FB46C91" w14:textId="77777777" w:rsidTr="00DD4BA6">
        <w:tc>
          <w:tcPr>
            <w:tcW w:w="7621" w:type="dxa"/>
            <w:gridSpan w:val="2"/>
            <w:tcBorders>
              <w:top w:val="single" w:sz="4" w:space="0" w:color="auto"/>
              <w:left w:val="single" w:sz="4" w:space="0" w:color="auto"/>
              <w:bottom w:val="single" w:sz="4" w:space="0" w:color="auto"/>
              <w:right w:val="single" w:sz="4" w:space="0" w:color="auto"/>
            </w:tcBorders>
          </w:tcPr>
          <w:p w14:paraId="3D693665"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highlight w:val="yellow"/>
                <w:lang w:val="en-US" w:eastAsia="en-US" w:bidi="en-US"/>
              </w:rPr>
            </w:pPr>
            <w:proofErr w:type="spellStart"/>
            <w:r w:rsidRPr="00DD4BA6">
              <w:rPr>
                <w:rFonts w:ascii="Times New Roman" w:eastAsia="Times New Roman" w:hAnsi="Times New Roman" w:cs="Times New Roman"/>
                <w:sz w:val="24"/>
                <w:szCs w:val="24"/>
                <w:lang w:val="en-US" w:eastAsia="en-US" w:bidi="en-US"/>
              </w:rPr>
              <w:lastRenderedPageBreak/>
              <w:t>Главный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библиотекарь</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главный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библиограф</w:t>
            </w:r>
            <w:proofErr w:type="spellEnd"/>
          </w:p>
        </w:tc>
        <w:tc>
          <w:tcPr>
            <w:tcW w:w="2160" w:type="dxa"/>
            <w:tcBorders>
              <w:top w:val="single" w:sz="4" w:space="0" w:color="auto"/>
              <w:left w:val="single" w:sz="4" w:space="0" w:color="auto"/>
              <w:bottom w:val="single" w:sz="4" w:space="0" w:color="auto"/>
              <w:right w:val="single" w:sz="4" w:space="0" w:color="auto"/>
            </w:tcBorders>
          </w:tcPr>
          <w:p w14:paraId="08589B49"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11</w:t>
            </w:r>
            <w:r w:rsidRPr="00DD4BA6">
              <w:rPr>
                <w:rFonts w:ascii="Times New Roman" w:eastAsia="Times New Roman" w:hAnsi="Times New Roman" w:cs="Times New Roman"/>
                <w:sz w:val="24"/>
                <w:szCs w:val="24"/>
                <w:lang w:eastAsia="en-US" w:bidi="en-US"/>
              </w:rPr>
              <w:t>990</w:t>
            </w:r>
          </w:p>
        </w:tc>
        <w:tc>
          <w:tcPr>
            <w:tcW w:w="2320" w:type="dxa"/>
          </w:tcPr>
          <w:p w14:paraId="4A49E3C9"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highlight w:val="yellow"/>
                <w:lang w:val="en-US" w:eastAsia="en-US" w:bidi="en-US"/>
              </w:rPr>
            </w:pPr>
          </w:p>
        </w:tc>
      </w:tr>
      <w:tr w:rsidR="00DD4BA6" w:rsidRPr="00DD4BA6" w14:paraId="71802112"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17B5A249"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Художник-реставратор;</w:t>
            </w:r>
          </w:p>
          <w:p w14:paraId="2E1F996C"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en-US" w:bidi="en-US"/>
              </w:rPr>
            </w:pPr>
            <w:r w:rsidRPr="00DD4BA6">
              <w:rPr>
                <w:rFonts w:ascii="Times New Roman" w:eastAsia="Times New Roman" w:hAnsi="Times New Roman" w:cs="Times New Roman"/>
                <w:sz w:val="24"/>
                <w:szCs w:val="24"/>
                <w:lang w:eastAsia="en-US" w:bidi="en-US"/>
              </w:rPr>
              <w:t>аккомпаниатор-концертмейстер</w:t>
            </w:r>
          </w:p>
        </w:tc>
        <w:tc>
          <w:tcPr>
            <w:tcW w:w="2160" w:type="dxa"/>
            <w:tcBorders>
              <w:top w:val="single" w:sz="4" w:space="0" w:color="auto"/>
              <w:left w:val="single" w:sz="4" w:space="0" w:color="auto"/>
              <w:bottom w:val="single" w:sz="4" w:space="0" w:color="auto"/>
              <w:right w:val="single" w:sz="4" w:space="0" w:color="auto"/>
            </w:tcBorders>
          </w:tcPr>
          <w:p w14:paraId="0D4D81FB"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2153</w:t>
            </w:r>
          </w:p>
        </w:tc>
      </w:tr>
      <w:tr w:rsidR="00DD4BA6" w:rsidRPr="00DD4BA6" w14:paraId="150FAE16" w14:textId="77777777" w:rsidTr="00DD4BA6">
        <w:trPr>
          <w:gridAfter w:val="1"/>
          <w:wAfter w:w="2320" w:type="dxa"/>
        </w:trPr>
        <w:tc>
          <w:tcPr>
            <w:tcW w:w="9781" w:type="dxa"/>
            <w:gridSpan w:val="3"/>
            <w:tcBorders>
              <w:top w:val="single" w:sz="4" w:space="0" w:color="auto"/>
              <w:left w:val="single" w:sz="4" w:space="0" w:color="auto"/>
              <w:bottom w:val="single" w:sz="4" w:space="0" w:color="auto"/>
              <w:right w:val="single" w:sz="4" w:space="0" w:color="auto"/>
            </w:tcBorders>
          </w:tcPr>
          <w:p w14:paraId="5B8193CB"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ПКГ «Должности руководящего состава учреждений культуры, искусства и кинематографии»</w:t>
            </w:r>
          </w:p>
        </w:tc>
      </w:tr>
      <w:tr w:rsidR="00DD4BA6" w:rsidRPr="00DD4BA6" w14:paraId="07E90E97" w14:textId="77777777" w:rsidTr="00DD4BA6">
        <w:trPr>
          <w:gridAfter w:val="1"/>
          <w:wAfter w:w="2320" w:type="dxa"/>
        </w:trPr>
        <w:tc>
          <w:tcPr>
            <w:tcW w:w="7603" w:type="dxa"/>
            <w:tcBorders>
              <w:top w:val="single" w:sz="4" w:space="0" w:color="auto"/>
              <w:left w:val="single" w:sz="4" w:space="0" w:color="auto"/>
              <w:bottom w:val="single" w:sz="4" w:space="0" w:color="auto"/>
              <w:right w:val="single" w:sz="4" w:space="0" w:color="auto"/>
            </w:tcBorders>
          </w:tcPr>
          <w:p w14:paraId="15964595"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Руководитель клубного формирования - любительского объединения, студии, коллектива самодеятельного искусства, клуба по интересам</w:t>
            </w:r>
          </w:p>
        </w:tc>
        <w:tc>
          <w:tcPr>
            <w:tcW w:w="2178" w:type="dxa"/>
            <w:gridSpan w:val="2"/>
            <w:tcBorders>
              <w:top w:val="single" w:sz="4" w:space="0" w:color="auto"/>
              <w:left w:val="single" w:sz="4" w:space="0" w:color="auto"/>
              <w:bottom w:val="single" w:sz="4" w:space="0" w:color="auto"/>
              <w:right w:val="single" w:sz="4" w:space="0" w:color="auto"/>
            </w:tcBorders>
          </w:tcPr>
          <w:p w14:paraId="40F81276"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9</w:t>
            </w:r>
            <w:r w:rsidRPr="00DD4BA6">
              <w:rPr>
                <w:rFonts w:ascii="Times New Roman" w:eastAsia="Times New Roman" w:hAnsi="Times New Roman" w:cs="Times New Roman"/>
                <w:sz w:val="24"/>
                <w:szCs w:val="24"/>
                <w:lang w:eastAsia="en-US" w:bidi="en-US"/>
              </w:rPr>
              <w:t>919</w:t>
            </w:r>
          </w:p>
        </w:tc>
      </w:tr>
      <w:tr w:rsidR="00DD4BA6" w:rsidRPr="00DD4BA6" w14:paraId="18B52240"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12E1628B"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Режиссер; звукорежиссер;</w:t>
            </w:r>
          </w:p>
          <w:p w14:paraId="6B8E1E00"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заведующий художественно-оформительской мастерской</w:t>
            </w:r>
          </w:p>
        </w:tc>
        <w:tc>
          <w:tcPr>
            <w:tcW w:w="2160" w:type="dxa"/>
            <w:tcBorders>
              <w:top w:val="single" w:sz="4" w:space="0" w:color="auto"/>
              <w:left w:val="single" w:sz="4" w:space="0" w:color="auto"/>
              <w:bottom w:val="single" w:sz="4" w:space="0" w:color="auto"/>
              <w:right w:val="single" w:sz="4" w:space="0" w:color="auto"/>
            </w:tcBorders>
          </w:tcPr>
          <w:p w14:paraId="4621C5FC"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10355</w:t>
            </w:r>
          </w:p>
        </w:tc>
      </w:tr>
      <w:tr w:rsidR="00DD4BA6" w:rsidRPr="00DD4BA6" w14:paraId="4603989E"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77EFB296"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Заведующий передвижной выставкой музея;</w:t>
            </w:r>
          </w:p>
          <w:p w14:paraId="41A30D51"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балетмейстер; хормейстер</w:t>
            </w:r>
          </w:p>
        </w:tc>
        <w:tc>
          <w:tcPr>
            <w:tcW w:w="2160" w:type="dxa"/>
            <w:tcBorders>
              <w:top w:val="single" w:sz="4" w:space="0" w:color="auto"/>
              <w:left w:val="single" w:sz="4" w:space="0" w:color="auto"/>
              <w:bottom w:val="single" w:sz="4" w:space="0" w:color="auto"/>
              <w:right w:val="single" w:sz="4" w:space="0" w:color="auto"/>
            </w:tcBorders>
          </w:tcPr>
          <w:p w14:paraId="2742BAC3"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10682</w:t>
            </w:r>
          </w:p>
        </w:tc>
      </w:tr>
      <w:tr w:rsidR="00DD4BA6" w:rsidRPr="00DD4BA6" w14:paraId="5D52F25A"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1302ADB5"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val="en-US" w:eastAsia="en-US" w:bidi="en-US"/>
              </w:rPr>
            </w:pPr>
            <w:proofErr w:type="spellStart"/>
            <w:r w:rsidRPr="00DD4BA6">
              <w:rPr>
                <w:rFonts w:ascii="Times New Roman" w:eastAsia="Times New Roman" w:hAnsi="Times New Roman" w:cs="Times New Roman"/>
                <w:sz w:val="24"/>
                <w:szCs w:val="24"/>
                <w:lang w:val="en-US" w:eastAsia="en-US" w:bidi="en-US"/>
              </w:rPr>
              <w:t>Режиссер</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массовых</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представлений</w:t>
            </w:r>
            <w:proofErr w:type="spellEnd"/>
          </w:p>
        </w:tc>
        <w:tc>
          <w:tcPr>
            <w:tcW w:w="2160" w:type="dxa"/>
            <w:tcBorders>
              <w:top w:val="single" w:sz="4" w:space="0" w:color="auto"/>
              <w:left w:val="single" w:sz="4" w:space="0" w:color="auto"/>
              <w:bottom w:val="single" w:sz="4" w:space="0" w:color="auto"/>
              <w:right w:val="single" w:sz="4" w:space="0" w:color="auto"/>
            </w:tcBorders>
          </w:tcPr>
          <w:p w14:paraId="68CEB718"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1445</w:t>
            </w:r>
          </w:p>
        </w:tc>
      </w:tr>
      <w:tr w:rsidR="00DD4BA6" w:rsidRPr="00DD4BA6" w14:paraId="4654A45F"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52285058"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eastAsia="en-US" w:bidi="en-US"/>
              </w:rPr>
              <w:t>Г</w:t>
            </w:r>
            <w:proofErr w:type="spellStart"/>
            <w:r w:rsidRPr="00DD4BA6">
              <w:rPr>
                <w:rFonts w:ascii="Times New Roman" w:eastAsia="Times New Roman" w:hAnsi="Times New Roman" w:cs="Times New Roman"/>
                <w:sz w:val="24"/>
                <w:szCs w:val="24"/>
                <w:lang w:val="en-US" w:eastAsia="en-US" w:bidi="en-US"/>
              </w:rPr>
              <w:t>лавный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хранитель</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фондов</w:t>
            </w:r>
            <w:proofErr w:type="spellEnd"/>
          </w:p>
        </w:tc>
        <w:tc>
          <w:tcPr>
            <w:tcW w:w="2160" w:type="dxa"/>
            <w:tcBorders>
              <w:top w:val="single" w:sz="4" w:space="0" w:color="auto"/>
              <w:left w:val="single" w:sz="4" w:space="0" w:color="auto"/>
              <w:bottom w:val="single" w:sz="4" w:space="0" w:color="auto"/>
              <w:right w:val="single" w:sz="4" w:space="0" w:color="auto"/>
            </w:tcBorders>
          </w:tcPr>
          <w:p w14:paraId="6F9F1E27"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2153</w:t>
            </w:r>
          </w:p>
        </w:tc>
      </w:tr>
      <w:tr w:rsidR="00DD4BA6" w:rsidRPr="00DD4BA6" w14:paraId="4E6B7518"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3832A10F"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Руководитель информационно-туристского центра</w:t>
            </w:r>
          </w:p>
        </w:tc>
        <w:tc>
          <w:tcPr>
            <w:tcW w:w="2160" w:type="dxa"/>
            <w:tcBorders>
              <w:top w:val="single" w:sz="4" w:space="0" w:color="auto"/>
              <w:left w:val="single" w:sz="4" w:space="0" w:color="auto"/>
              <w:bottom w:val="single" w:sz="4" w:space="0" w:color="auto"/>
              <w:right w:val="single" w:sz="4" w:space="0" w:color="auto"/>
            </w:tcBorders>
          </w:tcPr>
          <w:p w14:paraId="0959A068"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2470</w:t>
            </w:r>
          </w:p>
        </w:tc>
      </w:tr>
      <w:tr w:rsidR="00DD4BA6" w:rsidRPr="00DD4BA6" w14:paraId="74E7E7AB"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0B780638"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Режиссер-постановщик; балетмейстер-постановщик;</w:t>
            </w:r>
          </w:p>
          <w:p w14:paraId="1693466C"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заведующий отделом (сектором) библиотеки; </w:t>
            </w:r>
          </w:p>
          <w:p w14:paraId="2B0159EE"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заведующий отделом (сектором) музея; </w:t>
            </w:r>
          </w:p>
          <w:p w14:paraId="6DE3B7E1"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заведующий реставрационной мастерской;</w:t>
            </w:r>
          </w:p>
          <w:p w14:paraId="54122A53"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заведующий отделом (сектором) дома (дворца) культуры,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2160" w:type="dxa"/>
            <w:tcBorders>
              <w:top w:val="single" w:sz="4" w:space="0" w:color="auto"/>
              <w:left w:val="single" w:sz="4" w:space="0" w:color="auto"/>
              <w:bottom w:val="single" w:sz="4" w:space="0" w:color="auto"/>
              <w:right w:val="single" w:sz="4" w:space="0" w:color="auto"/>
            </w:tcBorders>
          </w:tcPr>
          <w:p w14:paraId="57EE8818"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2916</w:t>
            </w:r>
          </w:p>
        </w:tc>
      </w:tr>
    </w:tbl>
    <w:p w14:paraId="7FAF7AFC" w14:textId="77777777" w:rsidR="00DD4BA6" w:rsidRPr="00DD4BA6" w:rsidRDefault="00DD4BA6" w:rsidP="00DD4BA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bookmarkStart w:id="2" w:name="Par135"/>
      <w:bookmarkEnd w:id="2"/>
      <w:r w:rsidRPr="00DD4BA6">
        <w:rPr>
          <w:rFonts w:ascii="Times New Roman" w:eastAsia="Times New Roman" w:hAnsi="Times New Roman" w:cs="Times New Roman"/>
          <w:sz w:val="24"/>
          <w:szCs w:val="24"/>
          <w:lang w:eastAsia="en-US" w:bidi="en-US"/>
        </w:rPr>
        <w:t xml:space="preserve">                                                                                                                                                    »;</w:t>
      </w:r>
    </w:p>
    <w:p w14:paraId="0A0E1D19" w14:textId="77777777" w:rsidR="00DD4BA6" w:rsidRPr="00DD4BA6" w:rsidRDefault="00DD4BA6" w:rsidP="00DD4BA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p>
    <w:p w14:paraId="5A7EEBD2" w14:textId="77777777" w:rsidR="00DD4BA6" w:rsidRPr="00DD4BA6" w:rsidRDefault="00DD4BA6" w:rsidP="00DD4BA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2) таблицу пункта 2.1.2 изложить в следующей редакции:</w:t>
      </w:r>
    </w:p>
    <w:p w14:paraId="5229C9C7" w14:textId="77777777" w:rsidR="00DD4BA6" w:rsidRPr="00DD4BA6" w:rsidRDefault="00DD4BA6" w:rsidP="00DD4BA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p>
    <w:p w14:paraId="282EC61D" w14:textId="77777777" w:rsidR="00DD4BA6" w:rsidRPr="00DD4BA6" w:rsidRDefault="00DD4BA6" w:rsidP="00DD4BA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7621"/>
        <w:gridCol w:w="2160"/>
      </w:tblGrid>
      <w:tr w:rsidR="00DD4BA6" w:rsidRPr="00DD4BA6" w14:paraId="4BF6FA0A" w14:textId="77777777" w:rsidTr="00DD4BA6">
        <w:tc>
          <w:tcPr>
            <w:tcW w:w="7621" w:type="dxa"/>
            <w:tcBorders>
              <w:top w:val="single" w:sz="4" w:space="0" w:color="auto"/>
              <w:left w:val="single" w:sz="4" w:space="0" w:color="auto"/>
              <w:bottom w:val="single" w:sz="4" w:space="0" w:color="auto"/>
              <w:right w:val="single" w:sz="4" w:space="0" w:color="auto"/>
            </w:tcBorders>
          </w:tcPr>
          <w:p w14:paraId="257312D0"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Профессиональные квалификационные группы</w:t>
            </w:r>
          </w:p>
        </w:tc>
        <w:tc>
          <w:tcPr>
            <w:tcW w:w="2160" w:type="dxa"/>
            <w:tcBorders>
              <w:top w:val="single" w:sz="4" w:space="0" w:color="auto"/>
              <w:left w:val="single" w:sz="4" w:space="0" w:color="auto"/>
              <w:bottom w:val="single" w:sz="4" w:space="0" w:color="auto"/>
              <w:right w:val="single" w:sz="4" w:space="0" w:color="auto"/>
            </w:tcBorders>
          </w:tcPr>
          <w:p w14:paraId="4AA58BF4"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Должностной оклад, рублей</w:t>
            </w:r>
          </w:p>
        </w:tc>
      </w:tr>
      <w:tr w:rsidR="00DD4BA6" w:rsidRPr="00DD4BA6" w14:paraId="11A0174A" w14:textId="77777777" w:rsidTr="00DD4BA6">
        <w:tc>
          <w:tcPr>
            <w:tcW w:w="9781" w:type="dxa"/>
            <w:gridSpan w:val="2"/>
            <w:tcBorders>
              <w:top w:val="single" w:sz="4" w:space="0" w:color="auto"/>
              <w:left w:val="single" w:sz="4" w:space="0" w:color="auto"/>
              <w:bottom w:val="single" w:sz="4" w:space="0" w:color="auto"/>
              <w:right w:val="single" w:sz="4" w:space="0" w:color="auto"/>
            </w:tcBorders>
          </w:tcPr>
          <w:p w14:paraId="5CE328C6"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highlight w:val="yellow"/>
                <w:lang w:eastAsia="en-US" w:bidi="en-US"/>
              </w:rPr>
            </w:pPr>
            <w:r w:rsidRPr="00DD4BA6">
              <w:rPr>
                <w:rFonts w:ascii="Times New Roman" w:eastAsia="Times New Roman" w:hAnsi="Times New Roman" w:cs="Times New Roman"/>
                <w:sz w:val="24"/>
                <w:szCs w:val="24"/>
                <w:lang w:eastAsia="en-US" w:bidi="en-US"/>
              </w:rPr>
              <w:t>ПКГ «Общеотраслевые должности служащих первого уровня»</w:t>
            </w:r>
          </w:p>
        </w:tc>
      </w:tr>
      <w:tr w:rsidR="00DD4BA6" w:rsidRPr="00DD4BA6" w14:paraId="714A3232" w14:textId="77777777" w:rsidTr="00DD4BA6">
        <w:tc>
          <w:tcPr>
            <w:tcW w:w="7621" w:type="dxa"/>
            <w:tcBorders>
              <w:top w:val="single" w:sz="4" w:space="0" w:color="auto"/>
              <w:left w:val="single" w:sz="4" w:space="0" w:color="auto"/>
              <w:bottom w:val="single" w:sz="4" w:space="0" w:color="auto"/>
              <w:right w:val="single" w:sz="4" w:space="0" w:color="auto"/>
            </w:tcBorders>
          </w:tcPr>
          <w:p w14:paraId="45AA1FD0"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1-й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2A9355AA"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8338</w:t>
            </w:r>
          </w:p>
        </w:tc>
      </w:tr>
      <w:tr w:rsidR="00DD4BA6" w:rsidRPr="00DD4BA6" w14:paraId="224E83D8" w14:textId="77777777" w:rsidTr="00DD4BA6">
        <w:tc>
          <w:tcPr>
            <w:tcW w:w="7621" w:type="dxa"/>
            <w:tcBorders>
              <w:top w:val="single" w:sz="4" w:space="0" w:color="auto"/>
              <w:left w:val="single" w:sz="4" w:space="0" w:color="auto"/>
              <w:bottom w:val="single" w:sz="4" w:space="0" w:color="auto"/>
              <w:right w:val="single" w:sz="4" w:space="0" w:color="auto"/>
            </w:tcBorders>
          </w:tcPr>
          <w:p w14:paraId="4674A764"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2-й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044691A8"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eastAsia="en-US" w:bidi="en-US"/>
              </w:rPr>
              <w:t>8420</w:t>
            </w:r>
          </w:p>
        </w:tc>
      </w:tr>
      <w:tr w:rsidR="00DD4BA6" w:rsidRPr="00DD4BA6" w14:paraId="507D460C" w14:textId="77777777" w:rsidTr="00DD4BA6">
        <w:tc>
          <w:tcPr>
            <w:tcW w:w="9781" w:type="dxa"/>
            <w:gridSpan w:val="2"/>
            <w:tcBorders>
              <w:top w:val="single" w:sz="4" w:space="0" w:color="auto"/>
              <w:left w:val="single" w:sz="4" w:space="0" w:color="auto"/>
              <w:bottom w:val="single" w:sz="4" w:space="0" w:color="auto"/>
              <w:right w:val="single" w:sz="4" w:space="0" w:color="auto"/>
            </w:tcBorders>
          </w:tcPr>
          <w:p w14:paraId="3924B695"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ПКГ «Общеотраслевые должности служащих второго уровня»</w:t>
            </w:r>
          </w:p>
        </w:tc>
      </w:tr>
      <w:tr w:rsidR="00DD4BA6" w:rsidRPr="00DD4BA6" w14:paraId="04D4B794" w14:textId="77777777" w:rsidTr="00DD4BA6">
        <w:tc>
          <w:tcPr>
            <w:tcW w:w="7621" w:type="dxa"/>
            <w:tcBorders>
              <w:top w:val="single" w:sz="4" w:space="0" w:color="auto"/>
              <w:left w:val="single" w:sz="4" w:space="0" w:color="auto"/>
              <w:bottom w:val="single" w:sz="4" w:space="0" w:color="auto"/>
              <w:right w:val="single" w:sz="4" w:space="0" w:color="auto"/>
            </w:tcBorders>
          </w:tcPr>
          <w:p w14:paraId="70F524FB"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1-й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07989D3C"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8584</w:t>
            </w:r>
          </w:p>
        </w:tc>
      </w:tr>
      <w:tr w:rsidR="00DD4BA6" w:rsidRPr="00DD4BA6" w14:paraId="78D247BD" w14:textId="77777777" w:rsidTr="00DD4BA6">
        <w:tc>
          <w:tcPr>
            <w:tcW w:w="7621" w:type="dxa"/>
            <w:tcBorders>
              <w:top w:val="single" w:sz="4" w:space="0" w:color="auto"/>
              <w:left w:val="single" w:sz="4" w:space="0" w:color="auto"/>
              <w:bottom w:val="single" w:sz="4" w:space="0" w:color="auto"/>
              <w:right w:val="single" w:sz="4" w:space="0" w:color="auto"/>
            </w:tcBorders>
          </w:tcPr>
          <w:p w14:paraId="6F9365C1"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2-й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04B397C6"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8</w:t>
            </w:r>
            <w:r w:rsidRPr="00DD4BA6">
              <w:rPr>
                <w:rFonts w:ascii="Times New Roman" w:eastAsia="Times New Roman" w:hAnsi="Times New Roman" w:cs="Times New Roman"/>
                <w:sz w:val="24"/>
                <w:szCs w:val="24"/>
                <w:lang w:eastAsia="en-US" w:bidi="en-US"/>
              </w:rPr>
              <w:t>747</w:t>
            </w:r>
          </w:p>
        </w:tc>
      </w:tr>
      <w:tr w:rsidR="00DD4BA6" w:rsidRPr="00DD4BA6" w14:paraId="3EB163B9" w14:textId="77777777" w:rsidTr="00DD4BA6">
        <w:tc>
          <w:tcPr>
            <w:tcW w:w="7621" w:type="dxa"/>
            <w:tcBorders>
              <w:top w:val="single" w:sz="4" w:space="0" w:color="auto"/>
              <w:left w:val="single" w:sz="4" w:space="0" w:color="auto"/>
              <w:bottom w:val="single" w:sz="4" w:space="0" w:color="auto"/>
              <w:right w:val="single" w:sz="4" w:space="0" w:color="auto"/>
            </w:tcBorders>
          </w:tcPr>
          <w:p w14:paraId="3617226F"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3-й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3090D112"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8</w:t>
            </w:r>
            <w:r w:rsidRPr="00DD4BA6">
              <w:rPr>
                <w:rFonts w:ascii="Times New Roman" w:eastAsia="Times New Roman" w:hAnsi="Times New Roman" w:cs="Times New Roman"/>
                <w:sz w:val="24"/>
                <w:szCs w:val="24"/>
                <w:lang w:eastAsia="en-US" w:bidi="en-US"/>
              </w:rPr>
              <w:t>992</w:t>
            </w:r>
          </w:p>
        </w:tc>
      </w:tr>
      <w:tr w:rsidR="00DD4BA6" w:rsidRPr="00DD4BA6" w14:paraId="1444D7E6" w14:textId="77777777" w:rsidTr="00DD4BA6">
        <w:tc>
          <w:tcPr>
            <w:tcW w:w="7621" w:type="dxa"/>
            <w:tcBorders>
              <w:top w:val="single" w:sz="4" w:space="0" w:color="auto"/>
              <w:left w:val="single" w:sz="4" w:space="0" w:color="auto"/>
              <w:bottom w:val="single" w:sz="4" w:space="0" w:color="auto"/>
              <w:right w:val="single" w:sz="4" w:space="0" w:color="auto"/>
            </w:tcBorders>
          </w:tcPr>
          <w:p w14:paraId="364B9549"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4-й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0CAAECA3"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9319</w:t>
            </w:r>
          </w:p>
        </w:tc>
      </w:tr>
      <w:tr w:rsidR="00DD4BA6" w:rsidRPr="00DD4BA6" w14:paraId="66BEC614" w14:textId="77777777" w:rsidTr="00DD4BA6">
        <w:tc>
          <w:tcPr>
            <w:tcW w:w="7621" w:type="dxa"/>
            <w:tcBorders>
              <w:top w:val="single" w:sz="4" w:space="0" w:color="auto"/>
              <w:left w:val="single" w:sz="4" w:space="0" w:color="auto"/>
              <w:bottom w:val="single" w:sz="4" w:space="0" w:color="auto"/>
              <w:right w:val="single" w:sz="4" w:space="0" w:color="auto"/>
            </w:tcBorders>
          </w:tcPr>
          <w:p w14:paraId="301B4C40"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lastRenderedPageBreak/>
              <w:t xml:space="preserve">5-й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224907D9"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9646</w:t>
            </w:r>
          </w:p>
        </w:tc>
      </w:tr>
      <w:tr w:rsidR="00DD4BA6" w:rsidRPr="00DD4BA6" w14:paraId="0AEB86DC" w14:textId="77777777" w:rsidTr="00DD4BA6">
        <w:tc>
          <w:tcPr>
            <w:tcW w:w="9781" w:type="dxa"/>
            <w:gridSpan w:val="2"/>
            <w:tcBorders>
              <w:top w:val="single" w:sz="4" w:space="0" w:color="auto"/>
              <w:left w:val="single" w:sz="4" w:space="0" w:color="auto"/>
              <w:bottom w:val="single" w:sz="4" w:space="0" w:color="auto"/>
              <w:right w:val="single" w:sz="4" w:space="0" w:color="auto"/>
            </w:tcBorders>
          </w:tcPr>
          <w:p w14:paraId="3FC1DA96"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ПКГ «Общеотраслевые должности служащих третьего уровня»</w:t>
            </w:r>
          </w:p>
        </w:tc>
      </w:tr>
      <w:tr w:rsidR="00DD4BA6" w:rsidRPr="00DD4BA6" w14:paraId="58DE74AE" w14:textId="77777777" w:rsidTr="00DD4BA6">
        <w:tc>
          <w:tcPr>
            <w:tcW w:w="7621" w:type="dxa"/>
            <w:tcBorders>
              <w:top w:val="single" w:sz="4" w:space="0" w:color="auto"/>
              <w:left w:val="single" w:sz="4" w:space="0" w:color="auto"/>
              <w:bottom w:val="single" w:sz="4" w:space="0" w:color="auto"/>
              <w:right w:val="single" w:sz="4" w:space="0" w:color="auto"/>
            </w:tcBorders>
          </w:tcPr>
          <w:p w14:paraId="08A15BA6"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1-й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3145ABD9"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9728</w:t>
            </w:r>
          </w:p>
        </w:tc>
      </w:tr>
      <w:tr w:rsidR="00DD4BA6" w:rsidRPr="00DD4BA6" w14:paraId="7DB277A0" w14:textId="77777777" w:rsidTr="00DD4BA6">
        <w:tc>
          <w:tcPr>
            <w:tcW w:w="7621" w:type="dxa"/>
            <w:tcBorders>
              <w:top w:val="single" w:sz="4" w:space="0" w:color="auto"/>
              <w:left w:val="single" w:sz="4" w:space="0" w:color="auto"/>
              <w:bottom w:val="single" w:sz="4" w:space="0" w:color="auto"/>
              <w:right w:val="single" w:sz="4" w:space="0" w:color="auto"/>
            </w:tcBorders>
          </w:tcPr>
          <w:p w14:paraId="692F10AC"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2-й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4D9F920A"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9</w:t>
            </w:r>
            <w:r w:rsidRPr="00DD4BA6">
              <w:rPr>
                <w:rFonts w:ascii="Times New Roman" w:eastAsia="Times New Roman" w:hAnsi="Times New Roman" w:cs="Times New Roman"/>
                <w:sz w:val="24"/>
                <w:szCs w:val="24"/>
                <w:lang w:eastAsia="en-US" w:bidi="en-US"/>
              </w:rPr>
              <w:t>973</w:t>
            </w:r>
          </w:p>
        </w:tc>
      </w:tr>
      <w:tr w:rsidR="00DD4BA6" w:rsidRPr="00DD4BA6" w14:paraId="484DDB61" w14:textId="77777777" w:rsidTr="00DD4BA6">
        <w:tc>
          <w:tcPr>
            <w:tcW w:w="7621" w:type="dxa"/>
            <w:tcBorders>
              <w:top w:val="single" w:sz="4" w:space="0" w:color="auto"/>
              <w:left w:val="single" w:sz="4" w:space="0" w:color="auto"/>
              <w:bottom w:val="single" w:sz="4" w:space="0" w:color="auto"/>
              <w:right w:val="single" w:sz="4" w:space="0" w:color="auto"/>
            </w:tcBorders>
          </w:tcPr>
          <w:p w14:paraId="42A427D7"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3-й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2E99408B"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10218</w:t>
            </w:r>
          </w:p>
        </w:tc>
      </w:tr>
      <w:tr w:rsidR="00DD4BA6" w:rsidRPr="00DD4BA6" w14:paraId="585CCFFB" w14:textId="77777777" w:rsidTr="00DD4BA6">
        <w:tc>
          <w:tcPr>
            <w:tcW w:w="7621" w:type="dxa"/>
            <w:tcBorders>
              <w:top w:val="single" w:sz="4" w:space="0" w:color="auto"/>
              <w:left w:val="single" w:sz="4" w:space="0" w:color="auto"/>
              <w:bottom w:val="single" w:sz="4" w:space="0" w:color="auto"/>
              <w:right w:val="single" w:sz="4" w:space="0" w:color="auto"/>
            </w:tcBorders>
          </w:tcPr>
          <w:p w14:paraId="6DE5EBA2"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4-й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288D8610"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10545</w:t>
            </w:r>
          </w:p>
        </w:tc>
      </w:tr>
      <w:tr w:rsidR="00DD4BA6" w:rsidRPr="00DD4BA6" w14:paraId="444147A4" w14:textId="77777777" w:rsidTr="00DD4BA6">
        <w:tc>
          <w:tcPr>
            <w:tcW w:w="7621" w:type="dxa"/>
            <w:tcBorders>
              <w:top w:val="single" w:sz="4" w:space="0" w:color="auto"/>
              <w:left w:val="single" w:sz="4" w:space="0" w:color="auto"/>
              <w:bottom w:val="single" w:sz="4" w:space="0" w:color="auto"/>
              <w:right w:val="single" w:sz="4" w:space="0" w:color="auto"/>
            </w:tcBorders>
          </w:tcPr>
          <w:p w14:paraId="7BA3A48D"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5-й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4FECA34B"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10872</w:t>
            </w:r>
          </w:p>
        </w:tc>
      </w:tr>
      <w:tr w:rsidR="00DD4BA6" w:rsidRPr="00DD4BA6" w14:paraId="4883878D" w14:textId="77777777" w:rsidTr="00DD4BA6">
        <w:tc>
          <w:tcPr>
            <w:tcW w:w="9781" w:type="dxa"/>
            <w:gridSpan w:val="2"/>
            <w:tcBorders>
              <w:top w:val="single" w:sz="4" w:space="0" w:color="auto"/>
              <w:left w:val="single" w:sz="4" w:space="0" w:color="auto"/>
              <w:bottom w:val="single" w:sz="4" w:space="0" w:color="auto"/>
              <w:right w:val="single" w:sz="4" w:space="0" w:color="auto"/>
            </w:tcBorders>
          </w:tcPr>
          <w:p w14:paraId="17663ECA"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ПКГ «Общеотраслевые должности служащих четвертого уровня»</w:t>
            </w:r>
          </w:p>
        </w:tc>
      </w:tr>
      <w:tr w:rsidR="00DD4BA6" w:rsidRPr="00DD4BA6" w14:paraId="59C2ED7E" w14:textId="77777777" w:rsidTr="00DD4BA6">
        <w:tc>
          <w:tcPr>
            <w:tcW w:w="7621" w:type="dxa"/>
            <w:tcBorders>
              <w:top w:val="single" w:sz="4" w:space="0" w:color="auto"/>
              <w:left w:val="single" w:sz="4" w:space="0" w:color="auto"/>
              <w:bottom w:val="single" w:sz="4" w:space="0" w:color="auto"/>
              <w:right w:val="single" w:sz="4" w:space="0" w:color="auto"/>
            </w:tcBorders>
          </w:tcPr>
          <w:p w14:paraId="78F40097"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1-й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43C78EED"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1281</w:t>
            </w:r>
          </w:p>
        </w:tc>
      </w:tr>
      <w:tr w:rsidR="00DD4BA6" w:rsidRPr="00DD4BA6" w14:paraId="18BC8DDA" w14:textId="77777777" w:rsidTr="00DD4BA6">
        <w:tc>
          <w:tcPr>
            <w:tcW w:w="7621" w:type="dxa"/>
            <w:tcBorders>
              <w:top w:val="single" w:sz="4" w:space="0" w:color="auto"/>
              <w:left w:val="single" w:sz="4" w:space="0" w:color="auto"/>
              <w:bottom w:val="single" w:sz="4" w:space="0" w:color="auto"/>
              <w:right w:val="single" w:sz="4" w:space="0" w:color="auto"/>
            </w:tcBorders>
          </w:tcPr>
          <w:p w14:paraId="261DDAFC" w14:textId="77777777" w:rsidR="00DD4BA6" w:rsidRPr="00DD4BA6" w:rsidRDefault="00DD4BA6" w:rsidP="00DD4BA6">
            <w:pPr>
              <w:autoSpaceDE w:val="0"/>
              <w:autoSpaceDN w:val="0"/>
              <w:adjustRightInd w:val="0"/>
              <w:spacing w:after="0" w:line="240" w:lineRule="auto"/>
              <w:ind w:firstLine="360"/>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2-й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6266B1B6"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1608</w:t>
            </w:r>
          </w:p>
        </w:tc>
      </w:tr>
      <w:tr w:rsidR="00DD4BA6" w:rsidRPr="00DD4BA6" w14:paraId="78C74D66" w14:textId="77777777" w:rsidTr="00DD4BA6">
        <w:tc>
          <w:tcPr>
            <w:tcW w:w="7621" w:type="dxa"/>
            <w:tcBorders>
              <w:top w:val="single" w:sz="4" w:space="0" w:color="auto"/>
              <w:left w:val="single" w:sz="4" w:space="0" w:color="auto"/>
              <w:bottom w:val="single" w:sz="4" w:space="0" w:color="auto"/>
              <w:right w:val="single" w:sz="4" w:space="0" w:color="auto"/>
            </w:tcBorders>
          </w:tcPr>
          <w:p w14:paraId="149AABE8" w14:textId="77777777" w:rsidR="00DD4BA6" w:rsidRPr="00DD4BA6" w:rsidRDefault="00DD4BA6" w:rsidP="00DD4BA6">
            <w:pPr>
              <w:autoSpaceDE w:val="0"/>
              <w:autoSpaceDN w:val="0"/>
              <w:adjustRightInd w:val="0"/>
              <w:spacing w:after="0" w:line="240" w:lineRule="auto"/>
              <w:ind w:firstLine="360"/>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3-й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0CC1903E"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1772</w:t>
            </w:r>
          </w:p>
        </w:tc>
      </w:tr>
    </w:tbl>
    <w:p w14:paraId="10F128B6" w14:textId="77777777" w:rsidR="00DD4BA6" w:rsidRPr="00DD4BA6" w:rsidRDefault="00DD4BA6" w:rsidP="00DD4B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                                                                                                                                          »;</w:t>
      </w:r>
    </w:p>
    <w:p w14:paraId="0EB37BE7" w14:textId="77777777" w:rsidR="00DD4BA6" w:rsidRPr="00DD4BA6" w:rsidRDefault="00DD4BA6" w:rsidP="00DD4B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bidi="en-US"/>
        </w:rPr>
      </w:pPr>
    </w:p>
    <w:p w14:paraId="16A4FFB9" w14:textId="77777777" w:rsidR="00DD4BA6" w:rsidRPr="00DD4BA6" w:rsidRDefault="00DD4BA6" w:rsidP="00DD4BA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bookmarkStart w:id="3" w:name="Par26"/>
      <w:bookmarkEnd w:id="3"/>
      <w:r w:rsidRPr="00DD4BA6">
        <w:rPr>
          <w:rFonts w:ascii="Times New Roman" w:eastAsia="Times New Roman" w:hAnsi="Times New Roman" w:cs="Times New Roman"/>
          <w:sz w:val="24"/>
          <w:szCs w:val="24"/>
          <w:lang w:eastAsia="en-US" w:bidi="en-US"/>
        </w:rPr>
        <w:t>3) таблицу пункта 2.2 изложить в следующей редакции:</w:t>
      </w:r>
    </w:p>
    <w:p w14:paraId="52F31587" w14:textId="77777777" w:rsidR="00DD4BA6" w:rsidRPr="00DD4BA6" w:rsidRDefault="00DD4BA6" w:rsidP="00DD4BA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p>
    <w:p w14:paraId="528DB428" w14:textId="77777777" w:rsidR="00DD4BA6" w:rsidRPr="00DD4BA6" w:rsidRDefault="00DD4BA6" w:rsidP="00DD4BA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7655"/>
        <w:gridCol w:w="2126"/>
      </w:tblGrid>
      <w:tr w:rsidR="00DD4BA6" w:rsidRPr="00DD4BA6" w14:paraId="7BAAB1D5" w14:textId="77777777" w:rsidTr="00DD4BA6">
        <w:trPr>
          <w:trHeight w:val="417"/>
        </w:trPr>
        <w:tc>
          <w:tcPr>
            <w:tcW w:w="9781" w:type="dxa"/>
            <w:gridSpan w:val="2"/>
            <w:tcBorders>
              <w:top w:val="single" w:sz="4" w:space="0" w:color="auto"/>
              <w:left w:val="single" w:sz="4" w:space="0" w:color="auto"/>
              <w:bottom w:val="single" w:sz="4" w:space="0" w:color="auto"/>
              <w:right w:val="single" w:sz="4" w:space="0" w:color="auto"/>
            </w:tcBorders>
          </w:tcPr>
          <w:p w14:paraId="214553C0"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b/>
                <w:sz w:val="24"/>
                <w:szCs w:val="24"/>
                <w:lang w:eastAsia="en-US" w:bidi="en-US"/>
              </w:rPr>
              <w:t>2.1. В учреждениях музейного типа и фильмофондов, в библиотеках:</w:t>
            </w:r>
          </w:p>
        </w:tc>
      </w:tr>
      <w:tr w:rsidR="00DD4BA6" w:rsidRPr="00DD4BA6" w14:paraId="5C8E2C41" w14:textId="77777777" w:rsidTr="00DD4BA6">
        <w:tc>
          <w:tcPr>
            <w:tcW w:w="7655" w:type="dxa"/>
            <w:tcBorders>
              <w:top w:val="single" w:sz="4" w:space="0" w:color="auto"/>
              <w:left w:val="single" w:sz="4" w:space="0" w:color="auto"/>
              <w:bottom w:val="single" w:sz="4" w:space="0" w:color="auto"/>
              <w:right w:val="single" w:sz="4" w:space="0" w:color="auto"/>
            </w:tcBorders>
          </w:tcPr>
          <w:p w14:paraId="5E752459"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Помощник директора (генерального директора, заведующего) библиотеки, централизованной библиотечной системы, музея</w:t>
            </w:r>
          </w:p>
        </w:tc>
        <w:tc>
          <w:tcPr>
            <w:tcW w:w="2126" w:type="dxa"/>
            <w:tcBorders>
              <w:top w:val="single" w:sz="4" w:space="0" w:color="auto"/>
              <w:left w:val="single" w:sz="4" w:space="0" w:color="auto"/>
              <w:bottom w:val="single" w:sz="4" w:space="0" w:color="auto"/>
              <w:right w:val="single" w:sz="4" w:space="0" w:color="auto"/>
            </w:tcBorders>
          </w:tcPr>
          <w:p w14:paraId="4F0060CB"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9592</w:t>
            </w:r>
          </w:p>
        </w:tc>
      </w:tr>
      <w:tr w:rsidR="00DD4BA6" w:rsidRPr="00DD4BA6" w14:paraId="3E102B8C" w14:textId="77777777" w:rsidTr="00DD4BA6">
        <w:tc>
          <w:tcPr>
            <w:tcW w:w="7655" w:type="dxa"/>
            <w:tcBorders>
              <w:top w:val="single" w:sz="4" w:space="0" w:color="auto"/>
              <w:left w:val="single" w:sz="4" w:space="0" w:color="auto"/>
              <w:bottom w:val="single" w:sz="4" w:space="0" w:color="auto"/>
              <w:right w:val="single" w:sz="4" w:space="0" w:color="auto"/>
            </w:tcBorders>
          </w:tcPr>
          <w:p w14:paraId="554491A7"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Библиотекарь-каталогизатор;</w:t>
            </w:r>
          </w:p>
          <w:p w14:paraId="42949DEB"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специалист по превентивной консервации библиотечных фондов;</w:t>
            </w:r>
          </w:p>
          <w:p w14:paraId="5A7B0993"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специалист по массовой консервации библиотечных фондов; специалист по библиотечно-выставочной работе</w:t>
            </w:r>
          </w:p>
        </w:tc>
        <w:tc>
          <w:tcPr>
            <w:tcW w:w="2126" w:type="dxa"/>
            <w:tcBorders>
              <w:top w:val="single" w:sz="4" w:space="0" w:color="auto"/>
              <w:left w:val="single" w:sz="4" w:space="0" w:color="auto"/>
              <w:bottom w:val="single" w:sz="4" w:space="0" w:color="auto"/>
              <w:right w:val="single" w:sz="4" w:space="0" w:color="auto"/>
            </w:tcBorders>
          </w:tcPr>
          <w:p w14:paraId="3D2B3800"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9</w:t>
            </w:r>
            <w:r w:rsidRPr="00DD4BA6">
              <w:rPr>
                <w:rFonts w:ascii="Times New Roman" w:eastAsia="Times New Roman" w:hAnsi="Times New Roman" w:cs="Times New Roman"/>
                <w:sz w:val="24"/>
                <w:szCs w:val="24"/>
                <w:lang w:eastAsia="en-US" w:bidi="en-US"/>
              </w:rPr>
              <w:t>919</w:t>
            </w:r>
          </w:p>
        </w:tc>
      </w:tr>
      <w:tr w:rsidR="00DD4BA6" w:rsidRPr="00DD4BA6" w14:paraId="39CA896B" w14:textId="77777777" w:rsidTr="00DD4BA6">
        <w:tc>
          <w:tcPr>
            <w:tcW w:w="7655" w:type="dxa"/>
            <w:tcBorders>
              <w:top w:val="single" w:sz="4" w:space="0" w:color="auto"/>
              <w:left w:val="single" w:sz="4" w:space="0" w:color="auto"/>
              <w:bottom w:val="single" w:sz="4" w:space="0" w:color="auto"/>
              <w:right w:val="single" w:sz="4" w:space="0" w:color="auto"/>
            </w:tcBorders>
          </w:tcPr>
          <w:p w14:paraId="0D6361A5" w14:textId="77777777" w:rsidR="00DD4BA6" w:rsidRPr="00DD4BA6" w:rsidRDefault="00DD4BA6" w:rsidP="00DD4BA6">
            <w:pPr>
              <w:tabs>
                <w:tab w:val="left" w:pos="2129"/>
              </w:tabs>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Специалист по учету музейных предметов, по обеспечению сохранности музейных предметов, по обеспечению сохранности объектов культурного наследия, по организации безопасности музейных предметов (библиотечных фондов), по экспозиционной и выставочной деятельности;</w:t>
            </w:r>
          </w:p>
          <w:p w14:paraId="38A5AADE" w14:textId="77777777" w:rsidR="00DD4BA6" w:rsidRPr="00DD4BA6" w:rsidRDefault="00DD4BA6" w:rsidP="00DD4BA6">
            <w:pPr>
              <w:tabs>
                <w:tab w:val="left" w:pos="2129"/>
              </w:tabs>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Инженер по безопасности музейных предметов (библиотечных фондов);</w:t>
            </w:r>
          </w:p>
          <w:p w14:paraId="4698DBC4" w14:textId="77777777" w:rsidR="00DD4BA6" w:rsidRPr="00DD4BA6" w:rsidRDefault="00DD4BA6" w:rsidP="00DD4BA6">
            <w:pPr>
              <w:tabs>
                <w:tab w:val="left" w:pos="2129"/>
              </w:tabs>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эксперт по технико-технологической экспертизе музейных предметов, по изучению и популяризации объектов культурного наследия; </w:t>
            </w:r>
          </w:p>
          <w:p w14:paraId="7133D53A" w14:textId="77777777" w:rsidR="00DD4BA6" w:rsidRPr="00DD4BA6" w:rsidRDefault="00DD4BA6" w:rsidP="00DD4BA6">
            <w:pPr>
              <w:tabs>
                <w:tab w:val="left" w:pos="2129"/>
              </w:tabs>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хранитель музейных предметов</w:t>
            </w:r>
          </w:p>
        </w:tc>
        <w:tc>
          <w:tcPr>
            <w:tcW w:w="2126" w:type="dxa"/>
            <w:tcBorders>
              <w:top w:val="single" w:sz="4" w:space="0" w:color="auto"/>
              <w:left w:val="single" w:sz="4" w:space="0" w:color="auto"/>
              <w:bottom w:val="single" w:sz="4" w:space="0" w:color="auto"/>
              <w:right w:val="single" w:sz="4" w:space="0" w:color="auto"/>
            </w:tcBorders>
          </w:tcPr>
          <w:p w14:paraId="6C8808E7"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9</w:t>
            </w:r>
            <w:r w:rsidRPr="00DD4BA6">
              <w:rPr>
                <w:rFonts w:ascii="Times New Roman" w:eastAsia="Times New Roman" w:hAnsi="Times New Roman" w:cs="Times New Roman"/>
                <w:sz w:val="24"/>
                <w:szCs w:val="24"/>
                <w:lang w:eastAsia="en-US" w:bidi="en-US"/>
              </w:rPr>
              <w:t>919</w:t>
            </w:r>
          </w:p>
        </w:tc>
      </w:tr>
      <w:tr w:rsidR="00DD4BA6" w:rsidRPr="00DD4BA6" w14:paraId="2EDB4505" w14:textId="77777777" w:rsidTr="00DD4BA6">
        <w:tc>
          <w:tcPr>
            <w:tcW w:w="7655" w:type="dxa"/>
            <w:tcBorders>
              <w:top w:val="single" w:sz="4" w:space="0" w:color="auto"/>
              <w:left w:val="single" w:sz="4" w:space="0" w:color="auto"/>
              <w:bottom w:val="single" w:sz="4" w:space="0" w:color="auto"/>
              <w:right w:val="single" w:sz="4" w:space="0" w:color="auto"/>
            </w:tcBorders>
          </w:tcPr>
          <w:p w14:paraId="2A069F52" w14:textId="77777777" w:rsidR="00DD4BA6" w:rsidRPr="00DD4BA6" w:rsidRDefault="00DD4BA6" w:rsidP="00DD4BA6">
            <w:pPr>
              <w:tabs>
                <w:tab w:val="left" w:pos="2129"/>
              </w:tabs>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Эксперт по комплектованию библиотечного фонда</w:t>
            </w:r>
          </w:p>
        </w:tc>
        <w:tc>
          <w:tcPr>
            <w:tcW w:w="2126" w:type="dxa"/>
            <w:tcBorders>
              <w:top w:val="single" w:sz="4" w:space="0" w:color="auto"/>
              <w:left w:val="single" w:sz="4" w:space="0" w:color="auto"/>
              <w:bottom w:val="single" w:sz="4" w:space="0" w:color="auto"/>
              <w:right w:val="single" w:sz="4" w:space="0" w:color="auto"/>
            </w:tcBorders>
          </w:tcPr>
          <w:p w14:paraId="5B1AD146"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10682</w:t>
            </w:r>
          </w:p>
        </w:tc>
      </w:tr>
      <w:tr w:rsidR="00DD4BA6" w:rsidRPr="00DD4BA6" w14:paraId="7F3737B7" w14:textId="77777777" w:rsidTr="00DD4BA6">
        <w:tc>
          <w:tcPr>
            <w:tcW w:w="7655" w:type="dxa"/>
            <w:tcBorders>
              <w:top w:val="single" w:sz="4" w:space="0" w:color="auto"/>
              <w:left w:val="single" w:sz="4" w:space="0" w:color="auto"/>
              <w:bottom w:val="single" w:sz="4" w:space="0" w:color="auto"/>
              <w:right w:val="single" w:sz="4" w:space="0" w:color="auto"/>
            </w:tcBorders>
          </w:tcPr>
          <w:p w14:paraId="2CF39B72" w14:textId="77777777" w:rsidR="00DD4BA6" w:rsidRPr="00DD4BA6" w:rsidRDefault="00DD4BA6" w:rsidP="00DD4BA6">
            <w:pPr>
              <w:tabs>
                <w:tab w:val="left" w:pos="1653"/>
              </w:tabs>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Начальник отдела по работе с арендаторами, отдела реставрации;</w:t>
            </w:r>
          </w:p>
          <w:p w14:paraId="189F3AF5" w14:textId="77777777" w:rsidR="00DD4BA6" w:rsidRPr="00DD4BA6" w:rsidRDefault="00DD4BA6" w:rsidP="00DD4BA6">
            <w:pPr>
              <w:tabs>
                <w:tab w:val="left" w:pos="1653"/>
              </w:tabs>
              <w:autoSpaceDE w:val="0"/>
              <w:autoSpaceDN w:val="0"/>
              <w:adjustRightInd w:val="0"/>
              <w:spacing w:after="0" w:line="240" w:lineRule="auto"/>
              <w:jc w:val="both"/>
              <w:rPr>
                <w:rFonts w:ascii="Times New Roman" w:eastAsia="Times New Roman" w:hAnsi="Times New Roman" w:cs="Times New Roman"/>
                <w:color w:val="0000FF"/>
                <w:sz w:val="24"/>
                <w:szCs w:val="24"/>
                <w:lang w:val="en-US" w:eastAsia="en-US" w:bidi="en-US"/>
              </w:rPr>
            </w:pPr>
            <w:proofErr w:type="spellStart"/>
            <w:r w:rsidRPr="00DD4BA6">
              <w:rPr>
                <w:rFonts w:ascii="Times New Roman" w:eastAsia="Times New Roman" w:hAnsi="Times New Roman" w:cs="Times New Roman"/>
                <w:sz w:val="24"/>
                <w:szCs w:val="24"/>
                <w:lang w:val="en-US" w:eastAsia="en-US" w:bidi="en-US"/>
              </w:rPr>
              <w:t>главный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хранитель</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музейных</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предметов</w:t>
            </w:r>
            <w:proofErr w:type="spellEnd"/>
            <w:r w:rsidRPr="00DD4BA6">
              <w:rPr>
                <w:rFonts w:ascii="Times New Roman" w:eastAsia="Times New Roman" w:hAnsi="Times New Roman" w:cs="Times New Roman"/>
                <w:sz w:val="24"/>
                <w:szCs w:val="24"/>
                <w:lang w:val="en-US" w:eastAsia="en-US" w:bidi="en-US"/>
              </w:rPr>
              <w:t xml:space="preserve"> </w:t>
            </w:r>
          </w:p>
        </w:tc>
        <w:tc>
          <w:tcPr>
            <w:tcW w:w="2126" w:type="dxa"/>
            <w:tcBorders>
              <w:top w:val="single" w:sz="4" w:space="0" w:color="auto"/>
              <w:left w:val="single" w:sz="4" w:space="0" w:color="auto"/>
              <w:bottom w:val="single" w:sz="4" w:space="0" w:color="auto"/>
              <w:right w:val="single" w:sz="4" w:space="0" w:color="auto"/>
            </w:tcBorders>
          </w:tcPr>
          <w:p w14:paraId="2FA59AFA"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2153</w:t>
            </w:r>
          </w:p>
        </w:tc>
      </w:tr>
      <w:tr w:rsidR="00DD4BA6" w:rsidRPr="00DD4BA6" w14:paraId="295D4488" w14:textId="77777777" w:rsidTr="00DD4BA6">
        <w:trPr>
          <w:trHeight w:val="417"/>
        </w:trPr>
        <w:tc>
          <w:tcPr>
            <w:tcW w:w="9781" w:type="dxa"/>
            <w:gridSpan w:val="2"/>
            <w:tcBorders>
              <w:top w:val="single" w:sz="4" w:space="0" w:color="auto"/>
              <w:left w:val="single" w:sz="4" w:space="0" w:color="auto"/>
              <w:bottom w:val="single" w:sz="4" w:space="0" w:color="auto"/>
              <w:right w:val="single" w:sz="4" w:space="0" w:color="auto"/>
            </w:tcBorders>
          </w:tcPr>
          <w:p w14:paraId="046171F4"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b/>
                <w:sz w:val="24"/>
                <w:szCs w:val="24"/>
                <w:lang w:eastAsia="en-US" w:bidi="en-US"/>
              </w:rPr>
              <w:t>2.2. В культурно-досуговых организациях, центрах (домах народного творчества), дворцах и домах культуры, парках культуры и отдыха, центрах досуга, кинотеатрах и других учреждениях культурно-досугового типа:</w:t>
            </w:r>
          </w:p>
        </w:tc>
      </w:tr>
      <w:tr w:rsidR="00DD4BA6" w:rsidRPr="00DD4BA6" w14:paraId="26049F33" w14:textId="77777777" w:rsidTr="00DD4BA6">
        <w:tc>
          <w:tcPr>
            <w:tcW w:w="7655" w:type="dxa"/>
            <w:tcBorders>
              <w:top w:val="single" w:sz="4" w:space="0" w:color="auto"/>
              <w:left w:val="single" w:sz="4" w:space="0" w:color="auto"/>
              <w:bottom w:val="single" w:sz="4" w:space="0" w:color="auto"/>
              <w:right w:val="single" w:sz="4" w:space="0" w:color="auto"/>
            </w:tcBorders>
          </w:tcPr>
          <w:p w14:paraId="7A1AD34B" w14:textId="77777777" w:rsidR="00DD4BA6" w:rsidRPr="00DD4BA6" w:rsidRDefault="00DD4BA6" w:rsidP="00DD4BA6">
            <w:pPr>
              <w:tabs>
                <w:tab w:val="left" w:pos="1653"/>
              </w:tabs>
              <w:autoSpaceDE w:val="0"/>
              <w:autoSpaceDN w:val="0"/>
              <w:adjustRightInd w:val="0"/>
              <w:spacing w:after="0" w:line="240" w:lineRule="auto"/>
              <w:jc w:val="both"/>
              <w:rPr>
                <w:rFonts w:ascii="Times New Roman" w:eastAsia="Times New Roman" w:hAnsi="Times New Roman" w:cs="Times New Roman"/>
                <w:sz w:val="24"/>
                <w:szCs w:val="24"/>
                <w:lang w:val="en-US" w:eastAsia="en-US" w:bidi="en-US"/>
              </w:rPr>
            </w:pPr>
            <w:proofErr w:type="spellStart"/>
            <w:r w:rsidRPr="00DD4BA6">
              <w:rPr>
                <w:rFonts w:ascii="Times New Roman" w:eastAsia="Times New Roman" w:hAnsi="Times New Roman" w:cs="Times New Roman"/>
                <w:sz w:val="24"/>
                <w:szCs w:val="24"/>
                <w:lang w:val="en-US" w:eastAsia="en-US" w:bidi="en-US"/>
              </w:rPr>
              <w:lastRenderedPageBreak/>
              <w:t>Заведующий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фильмобазой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фильмохранилищем</w:t>
            </w:r>
            <w:proofErr w:type="spellEnd"/>
            <w:r w:rsidRPr="00DD4BA6">
              <w:rPr>
                <w:rFonts w:ascii="Times New Roman" w:eastAsia="Times New Roman" w:hAnsi="Times New Roman" w:cs="Times New Roman"/>
                <w:sz w:val="24"/>
                <w:szCs w:val="24"/>
                <w:lang w:val="en-US" w:eastAsia="en-US" w:bidi="en-US"/>
              </w:rPr>
              <w:t>)</w:t>
            </w:r>
          </w:p>
        </w:tc>
        <w:tc>
          <w:tcPr>
            <w:tcW w:w="2126" w:type="dxa"/>
            <w:tcBorders>
              <w:top w:val="single" w:sz="4" w:space="0" w:color="auto"/>
              <w:left w:val="single" w:sz="4" w:space="0" w:color="auto"/>
              <w:bottom w:val="single" w:sz="4" w:space="0" w:color="auto"/>
              <w:right w:val="single" w:sz="4" w:space="0" w:color="auto"/>
            </w:tcBorders>
          </w:tcPr>
          <w:p w14:paraId="7228E5CB"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9265</w:t>
            </w:r>
          </w:p>
        </w:tc>
      </w:tr>
      <w:tr w:rsidR="00DD4BA6" w:rsidRPr="00DD4BA6" w14:paraId="4062F452" w14:textId="77777777" w:rsidTr="00DD4BA6">
        <w:tc>
          <w:tcPr>
            <w:tcW w:w="7655" w:type="dxa"/>
            <w:tcBorders>
              <w:top w:val="single" w:sz="4" w:space="0" w:color="auto"/>
              <w:left w:val="single" w:sz="4" w:space="0" w:color="auto"/>
              <w:bottom w:val="single" w:sz="4" w:space="0" w:color="auto"/>
              <w:right w:val="single" w:sz="4" w:space="0" w:color="auto"/>
            </w:tcBorders>
          </w:tcPr>
          <w:p w14:paraId="1A5C2426"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val="en-US" w:eastAsia="en-US" w:bidi="en-US"/>
              </w:rPr>
            </w:pPr>
            <w:proofErr w:type="spellStart"/>
            <w:r w:rsidRPr="00DD4BA6">
              <w:rPr>
                <w:rFonts w:ascii="Times New Roman" w:eastAsia="Times New Roman" w:hAnsi="Times New Roman" w:cs="Times New Roman"/>
                <w:sz w:val="24"/>
                <w:szCs w:val="24"/>
                <w:lang w:val="en-US" w:eastAsia="en-US" w:bidi="en-US"/>
              </w:rPr>
              <w:t>Светооператор</w:t>
            </w:r>
            <w:proofErr w:type="spellEnd"/>
          </w:p>
        </w:tc>
        <w:tc>
          <w:tcPr>
            <w:tcW w:w="2126" w:type="dxa"/>
            <w:tcBorders>
              <w:top w:val="single" w:sz="4" w:space="0" w:color="auto"/>
              <w:left w:val="single" w:sz="4" w:space="0" w:color="auto"/>
              <w:bottom w:val="single" w:sz="4" w:space="0" w:color="auto"/>
              <w:right w:val="single" w:sz="4" w:space="0" w:color="auto"/>
            </w:tcBorders>
          </w:tcPr>
          <w:p w14:paraId="5BE37742"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9592</w:t>
            </w:r>
          </w:p>
        </w:tc>
      </w:tr>
      <w:tr w:rsidR="00DD4BA6" w:rsidRPr="00DD4BA6" w14:paraId="04DF9385" w14:textId="77777777" w:rsidTr="00DD4BA6">
        <w:tc>
          <w:tcPr>
            <w:tcW w:w="7655" w:type="dxa"/>
            <w:tcBorders>
              <w:top w:val="single" w:sz="4" w:space="0" w:color="auto"/>
              <w:left w:val="single" w:sz="4" w:space="0" w:color="auto"/>
              <w:bottom w:val="single" w:sz="4" w:space="0" w:color="auto"/>
              <w:right w:val="single" w:sz="4" w:space="0" w:color="auto"/>
            </w:tcBorders>
          </w:tcPr>
          <w:p w14:paraId="2F43C35C"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Менеджер по культурно-массовому досугу; режиссер любительского театра (студии)</w:t>
            </w:r>
          </w:p>
        </w:tc>
        <w:tc>
          <w:tcPr>
            <w:tcW w:w="2126" w:type="dxa"/>
            <w:tcBorders>
              <w:top w:val="single" w:sz="4" w:space="0" w:color="auto"/>
              <w:left w:val="single" w:sz="4" w:space="0" w:color="auto"/>
              <w:bottom w:val="single" w:sz="4" w:space="0" w:color="auto"/>
              <w:right w:val="single" w:sz="4" w:space="0" w:color="auto"/>
            </w:tcBorders>
          </w:tcPr>
          <w:p w14:paraId="55AA6488"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10682</w:t>
            </w:r>
          </w:p>
        </w:tc>
      </w:tr>
      <w:tr w:rsidR="00DD4BA6" w:rsidRPr="00DD4BA6" w14:paraId="76AA8E29" w14:textId="77777777" w:rsidTr="00DD4BA6">
        <w:tc>
          <w:tcPr>
            <w:tcW w:w="7655" w:type="dxa"/>
            <w:tcBorders>
              <w:top w:val="single" w:sz="4" w:space="0" w:color="auto"/>
              <w:left w:val="single" w:sz="4" w:space="0" w:color="auto"/>
              <w:bottom w:val="single" w:sz="4" w:space="0" w:color="auto"/>
              <w:right w:val="single" w:sz="4" w:space="0" w:color="auto"/>
            </w:tcBorders>
          </w:tcPr>
          <w:p w14:paraId="102B0E31"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Менеджер культурно-досуговых организаций клубного типа, </w:t>
            </w:r>
          </w:p>
          <w:p w14:paraId="5ECC1C1B"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других аналогичных культурно-досуговых организаций</w:t>
            </w:r>
          </w:p>
        </w:tc>
        <w:tc>
          <w:tcPr>
            <w:tcW w:w="2126" w:type="dxa"/>
            <w:tcBorders>
              <w:top w:val="single" w:sz="4" w:space="0" w:color="auto"/>
              <w:left w:val="single" w:sz="4" w:space="0" w:color="auto"/>
              <w:bottom w:val="single" w:sz="4" w:space="0" w:color="auto"/>
              <w:right w:val="single" w:sz="4" w:space="0" w:color="auto"/>
            </w:tcBorders>
          </w:tcPr>
          <w:p w14:paraId="575F1B63"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1445</w:t>
            </w:r>
          </w:p>
        </w:tc>
      </w:tr>
      <w:tr w:rsidR="00DD4BA6" w:rsidRPr="00DD4BA6" w14:paraId="2A7BBF10" w14:textId="77777777" w:rsidTr="00DD4BA6">
        <w:tc>
          <w:tcPr>
            <w:tcW w:w="7655" w:type="dxa"/>
            <w:tcBorders>
              <w:top w:val="single" w:sz="4" w:space="0" w:color="auto"/>
              <w:left w:val="single" w:sz="4" w:space="0" w:color="auto"/>
              <w:bottom w:val="single" w:sz="4" w:space="0" w:color="auto"/>
              <w:right w:val="single" w:sz="4" w:space="0" w:color="auto"/>
            </w:tcBorders>
          </w:tcPr>
          <w:p w14:paraId="081CBC00" w14:textId="77777777" w:rsidR="00DD4BA6" w:rsidRPr="00DD4BA6" w:rsidRDefault="00DD4BA6" w:rsidP="00DD4BA6">
            <w:pPr>
              <w:tabs>
                <w:tab w:val="left" w:pos="2129"/>
              </w:tabs>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Художественный руководитель клубного учреждения, научно-методического центра народного творчества, дома (центра) народного творчества, центра народной культуры (культуры и досуга) и других аналогичных учреждений и организаций</w:t>
            </w:r>
          </w:p>
        </w:tc>
        <w:tc>
          <w:tcPr>
            <w:tcW w:w="2126" w:type="dxa"/>
            <w:tcBorders>
              <w:top w:val="single" w:sz="4" w:space="0" w:color="auto"/>
              <w:left w:val="single" w:sz="4" w:space="0" w:color="auto"/>
              <w:bottom w:val="single" w:sz="4" w:space="0" w:color="auto"/>
              <w:right w:val="single" w:sz="4" w:space="0" w:color="auto"/>
            </w:tcBorders>
          </w:tcPr>
          <w:p w14:paraId="5164FE47"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2916</w:t>
            </w:r>
          </w:p>
        </w:tc>
      </w:tr>
    </w:tbl>
    <w:p w14:paraId="685D9769" w14:textId="77777777" w:rsidR="00DD4BA6" w:rsidRPr="00DD4BA6" w:rsidRDefault="00DD4BA6" w:rsidP="00DD4BA6">
      <w:pPr>
        <w:autoSpaceDE w:val="0"/>
        <w:autoSpaceDN w:val="0"/>
        <w:adjustRightInd w:val="0"/>
        <w:spacing w:after="0" w:line="240" w:lineRule="auto"/>
        <w:ind w:firstLine="360"/>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                                                                                                                                              »;</w:t>
      </w:r>
    </w:p>
    <w:p w14:paraId="698685BD" w14:textId="77777777" w:rsidR="00DD4BA6" w:rsidRPr="00DD4BA6" w:rsidRDefault="00DD4BA6" w:rsidP="00DD4BA6">
      <w:pPr>
        <w:autoSpaceDE w:val="0"/>
        <w:autoSpaceDN w:val="0"/>
        <w:adjustRightInd w:val="0"/>
        <w:spacing w:after="0" w:line="240" w:lineRule="auto"/>
        <w:ind w:firstLine="360"/>
        <w:rPr>
          <w:rFonts w:ascii="Times New Roman" w:eastAsia="Times New Roman" w:hAnsi="Times New Roman" w:cs="Times New Roman"/>
          <w:sz w:val="24"/>
          <w:szCs w:val="24"/>
          <w:lang w:eastAsia="en-US" w:bidi="en-US"/>
        </w:rPr>
      </w:pPr>
    </w:p>
    <w:p w14:paraId="68C58165" w14:textId="77777777" w:rsidR="00DD4BA6" w:rsidRPr="00DD4BA6" w:rsidRDefault="00DD4BA6" w:rsidP="00DD4BA6">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4) таблицу пункта 2.3 изложить в следующей редакции:</w:t>
      </w:r>
    </w:p>
    <w:p w14:paraId="7C01E272" w14:textId="77777777" w:rsidR="00DD4BA6" w:rsidRPr="00DD4BA6" w:rsidRDefault="00DD4BA6" w:rsidP="00DD4BA6">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p>
    <w:p w14:paraId="6F5918B0" w14:textId="77777777" w:rsidR="00DD4BA6" w:rsidRPr="00DD4BA6" w:rsidRDefault="00DD4BA6" w:rsidP="00DD4BA6">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1"/>
        <w:gridCol w:w="3028"/>
      </w:tblGrid>
      <w:tr w:rsidR="00DD4BA6" w:rsidRPr="00DD4BA6" w14:paraId="546A0566" w14:textId="77777777" w:rsidTr="00DD4BA6">
        <w:tc>
          <w:tcPr>
            <w:tcW w:w="3041" w:type="dxa"/>
            <w:tcBorders>
              <w:top w:val="single" w:sz="4" w:space="0" w:color="000000"/>
              <w:left w:val="single" w:sz="4" w:space="0" w:color="000000"/>
              <w:bottom w:val="single" w:sz="4" w:space="0" w:color="000000"/>
              <w:right w:val="single" w:sz="4" w:space="0" w:color="000000"/>
            </w:tcBorders>
            <w:shd w:val="clear" w:color="auto" w:fill="auto"/>
            <w:hideMark/>
          </w:tcPr>
          <w:p w14:paraId="4814F9B8"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proofErr w:type="spellStart"/>
            <w:r w:rsidRPr="00DD4BA6">
              <w:rPr>
                <w:rFonts w:ascii="Times New Roman" w:eastAsia="Times New Roman" w:hAnsi="Times New Roman" w:cs="Times New Roman"/>
                <w:sz w:val="24"/>
                <w:szCs w:val="24"/>
                <w:lang w:val="en-US" w:eastAsia="en-US" w:bidi="en-US"/>
              </w:rPr>
              <w:t>Разряды</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оплаты</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труда</w:t>
            </w:r>
            <w:proofErr w:type="spellEnd"/>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14:paraId="67BCE354"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proofErr w:type="spellStart"/>
            <w:r w:rsidRPr="00DD4BA6">
              <w:rPr>
                <w:rFonts w:ascii="Times New Roman" w:eastAsia="Times New Roman" w:hAnsi="Times New Roman" w:cs="Times New Roman"/>
                <w:sz w:val="24"/>
                <w:szCs w:val="24"/>
                <w:lang w:val="en-US" w:eastAsia="en-US" w:bidi="en-US"/>
              </w:rPr>
              <w:t>Оклад</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рублей</w:t>
            </w:r>
            <w:proofErr w:type="spellEnd"/>
            <w:r w:rsidRPr="00DD4BA6">
              <w:rPr>
                <w:rFonts w:ascii="Times New Roman" w:eastAsia="Times New Roman" w:hAnsi="Times New Roman" w:cs="Times New Roman"/>
                <w:sz w:val="24"/>
                <w:szCs w:val="24"/>
                <w:lang w:val="en-US" w:eastAsia="en-US" w:bidi="en-US"/>
              </w:rPr>
              <w:t xml:space="preserve"> </w:t>
            </w:r>
          </w:p>
        </w:tc>
      </w:tr>
      <w:tr w:rsidR="00DD4BA6" w:rsidRPr="00DD4BA6" w14:paraId="578879B0" w14:textId="77777777" w:rsidTr="00DD4BA6">
        <w:trPr>
          <w:trHeight w:val="407"/>
        </w:trPr>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5E0BE0"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1</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A407A"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8175</w:t>
            </w:r>
          </w:p>
        </w:tc>
      </w:tr>
      <w:tr w:rsidR="00DD4BA6" w:rsidRPr="00DD4BA6" w14:paraId="365D8A81" w14:textId="77777777" w:rsidTr="00DD4BA6">
        <w:trPr>
          <w:trHeight w:val="413"/>
        </w:trPr>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13EF6"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2</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93E09"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bCs/>
                <w:color w:val="000000"/>
                <w:sz w:val="24"/>
                <w:szCs w:val="24"/>
                <w:lang w:eastAsia="en-US" w:bidi="en-US"/>
              </w:rPr>
              <w:t>8338</w:t>
            </w:r>
          </w:p>
        </w:tc>
      </w:tr>
      <w:tr w:rsidR="00DD4BA6" w:rsidRPr="00DD4BA6" w14:paraId="7D48DB06" w14:textId="77777777" w:rsidTr="00DD4BA6">
        <w:trPr>
          <w:trHeight w:val="419"/>
        </w:trPr>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74949"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3</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347DD" w14:textId="77777777" w:rsidR="00DD4BA6" w:rsidRPr="00DD4BA6" w:rsidRDefault="00DD4BA6" w:rsidP="00DD4BA6">
            <w:pPr>
              <w:spacing w:after="0" w:line="240" w:lineRule="auto"/>
              <w:ind w:firstLine="360"/>
              <w:jc w:val="center"/>
              <w:rPr>
                <w:rFonts w:ascii="Times New Roman" w:eastAsia="Times New Roman" w:hAnsi="Times New Roman" w:cs="Times New Roman"/>
                <w:bCs/>
                <w:color w:val="000000"/>
                <w:sz w:val="24"/>
                <w:szCs w:val="24"/>
                <w:lang w:eastAsia="en-US" w:bidi="en-US"/>
              </w:rPr>
            </w:pPr>
            <w:r w:rsidRPr="00DD4BA6">
              <w:rPr>
                <w:rFonts w:ascii="Times New Roman" w:eastAsia="Times New Roman" w:hAnsi="Times New Roman" w:cs="Times New Roman"/>
                <w:bCs/>
                <w:color w:val="000000"/>
                <w:sz w:val="24"/>
                <w:szCs w:val="24"/>
                <w:lang w:eastAsia="en-US" w:bidi="en-US"/>
              </w:rPr>
              <w:t>8502</w:t>
            </w:r>
          </w:p>
        </w:tc>
      </w:tr>
      <w:tr w:rsidR="00DD4BA6" w:rsidRPr="00DD4BA6" w14:paraId="6D11AFA2" w14:textId="77777777" w:rsidTr="00DD4BA6">
        <w:trPr>
          <w:trHeight w:val="425"/>
        </w:trPr>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76B30"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4</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813F1"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bCs/>
                <w:color w:val="000000"/>
                <w:sz w:val="24"/>
                <w:szCs w:val="24"/>
                <w:lang w:eastAsia="en-US" w:bidi="en-US"/>
              </w:rPr>
              <w:t>8665</w:t>
            </w:r>
          </w:p>
        </w:tc>
      </w:tr>
      <w:tr w:rsidR="00DD4BA6" w:rsidRPr="00DD4BA6" w14:paraId="5FB2F4C4" w14:textId="77777777" w:rsidTr="00DD4BA6">
        <w:trPr>
          <w:trHeight w:val="418"/>
        </w:trPr>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BC4B3"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5</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05E1C4"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bCs/>
                <w:color w:val="000000"/>
                <w:sz w:val="24"/>
                <w:szCs w:val="24"/>
                <w:lang w:val="en-US" w:eastAsia="en-US" w:bidi="en-US"/>
              </w:rPr>
              <w:t>8</w:t>
            </w:r>
            <w:r w:rsidRPr="00DD4BA6">
              <w:rPr>
                <w:rFonts w:ascii="Times New Roman" w:eastAsia="Times New Roman" w:hAnsi="Times New Roman" w:cs="Times New Roman"/>
                <w:bCs/>
                <w:color w:val="000000"/>
                <w:sz w:val="24"/>
                <w:szCs w:val="24"/>
                <w:lang w:eastAsia="en-US" w:bidi="en-US"/>
              </w:rPr>
              <w:t>829</w:t>
            </w:r>
          </w:p>
        </w:tc>
      </w:tr>
      <w:tr w:rsidR="00DD4BA6" w:rsidRPr="00DD4BA6" w14:paraId="1BE44E5F" w14:textId="77777777" w:rsidTr="00DD4BA6">
        <w:trPr>
          <w:trHeight w:val="409"/>
        </w:trPr>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4F7DD"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6</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5D25F" w14:textId="77777777" w:rsidR="00DD4BA6" w:rsidRPr="00DD4BA6" w:rsidRDefault="00DD4BA6" w:rsidP="00DD4BA6">
            <w:pPr>
              <w:spacing w:after="0" w:line="240" w:lineRule="auto"/>
              <w:ind w:firstLine="360"/>
              <w:jc w:val="center"/>
              <w:rPr>
                <w:rFonts w:ascii="Times New Roman" w:eastAsia="Times New Roman" w:hAnsi="Times New Roman" w:cs="Times New Roman"/>
                <w:bCs/>
                <w:color w:val="000000"/>
                <w:sz w:val="24"/>
                <w:szCs w:val="24"/>
                <w:lang w:eastAsia="en-US" w:bidi="en-US"/>
              </w:rPr>
            </w:pPr>
            <w:r w:rsidRPr="00DD4BA6">
              <w:rPr>
                <w:rFonts w:ascii="Times New Roman" w:eastAsia="Times New Roman" w:hAnsi="Times New Roman" w:cs="Times New Roman"/>
                <w:bCs/>
                <w:color w:val="000000"/>
                <w:sz w:val="24"/>
                <w:szCs w:val="24"/>
                <w:lang w:val="en-US" w:eastAsia="en-US" w:bidi="en-US"/>
              </w:rPr>
              <w:t>8</w:t>
            </w:r>
            <w:r w:rsidRPr="00DD4BA6">
              <w:rPr>
                <w:rFonts w:ascii="Times New Roman" w:eastAsia="Times New Roman" w:hAnsi="Times New Roman" w:cs="Times New Roman"/>
                <w:bCs/>
                <w:color w:val="000000"/>
                <w:sz w:val="24"/>
                <w:szCs w:val="24"/>
                <w:lang w:eastAsia="en-US" w:bidi="en-US"/>
              </w:rPr>
              <w:t>992</w:t>
            </w:r>
          </w:p>
        </w:tc>
      </w:tr>
      <w:tr w:rsidR="00DD4BA6" w:rsidRPr="00DD4BA6" w14:paraId="578C3CB1" w14:textId="77777777" w:rsidTr="00DD4BA6">
        <w:trPr>
          <w:trHeight w:val="415"/>
        </w:trPr>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9F4D68"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7</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95FC8"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9198</w:t>
            </w:r>
          </w:p>
        </w:tc>
      </w:tr>
      <w:tr w:rsidR="00DD4BA6" w:rsidRPr="00DD4BA6" w14:paraId="56B76BF7" w14:textId="77777777" w:rsidTr="00DD4BA6">
        <w:trPr>
          <w:trHeight w:val="420"/>
        </w:trPr>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1459E"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8</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886C7" w14:textId="77777777" w:rsidR="00DD4BA6" w:rsidRPr="00DD4BA6" w:rsidRDefault="00DD4BA6" w:rsidP="00DD4BA6">
            <w:pPr>
              <w:autoSpaceDE w:val="0"/>
              <w:autoSpaceDN w:val="0"/>
              <w:adjustRightInd w:val="0"/>
              <w:spacing w:after="0" w:line="240" w:lineRule="auto"/>
              <w:ind w:firstLine="360"/>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bCs/>
                <w:color w:val="000000"/>
                <w:sz w:val="24"/>
                <w:szCs w:val="24"/>
                <w:lang w:eastAsia="en-US" w:bidi="en-US"/>
              </w:rPr>
              <w:t xml:space="preserve">                9401</w:t>
            </w:r>
          </w:p>
        </w:tc>
      </w:tr>
      <w:tr w:rsidR="00DD4BA6" w:rsidRPr="00DD4BA6" w14:paraId="39251E86" w14:textId="77777777" w:rsidTr="00DD4BA6">
        <w:trPr>
          <w:trHeight w:val="412"/>
        </w:trPr>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B5BD3E"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9</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9DD8C"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9728</w:t>
            </w:r>
          </w:p>
        </w:tc>
      </w:tr>
      <w:tr w:rsidR="00DD4BA6" w:rsidRPr="00DD4BA6" w14:paraId="75EB1A53" w14:textId="77777777" w:rsidTr="00DD4BA6">
        <w:trPr>
          <w:trHeight w:val="417"/>
        </w:trPr>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10CC46"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10</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99236"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10055</w:t>
            </w:r>
          </w:p>
        </w:tc>
      </w:tr>
    </w:tbl>
    <w:p w14:paraId="575DD3F8" w14:textId="77777777" w:rsidR="00DD4BA6" w:rsidRPr="00DD4BA6" w:rsidRDefault="00DD4BA6" w:rsidP="00DD4BA6">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                                                                                                    ».</w:t>
      </w:r>
    </w:p>
    <w:p w14:paraId="4599A7A3" w14:textId="77777777" w:rsidR="00DD4BA6" w:rsidRPr="00DD4BA6" w:rsidRDefault="00DD4BA6" w:rsidP="00DD4BA6">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p>
    <w:p w14:paraId="32C0EA30" w14:textId="77777777" w:rsidR="00DD4BA6" w:rsidRDefault="00DD4BA6">
      <w:pPr>
        <w:rPr>
          <w:rFonts w:ascii="Times New Roman" w:eastAsia="Times New Roman" w:hAnsi="Times New Roman" w:cs="Times New Roman"/>
          <w:sz w:val="24"/>
          <w:szCs w:val="24"/>
          <w:lang w:val="en-US" w:eastAsia="en-US" w:bidi="en-US"/>
        </w:rPr>
      </w:pPr>
      <w:r>
        <w:rPr>
          <w:rFonts w:ascii="Times New Roman" w:eastAsia="Times New Roman" w:hAnsi="Times New Roman" w:cs="Times New Roman"/>
          <w:sz w:val="24"/>
          <w:szCs w:val="24"/>
          <w:lang w:val="en-US" w:eastAsia="en-US" w:bidi="en-US"/>
        </w:rPr>
        <w:br w:type="page"/>
      </w:r>
    </w:p>
    <w:p w14:paraId="2DE50257" w14:textId="77777777" w:rsidR="00DD4BA6" w:rsidRPr="00DD4BA6" w:rsidRDefault="00DD4BA6" w:rsidP="00DD4BA6">
      <w:pPr>
        <w:spacing w:after="0" w:line="240" w:lineRule="auto"/>
        <w:ind w:firstLine="360"/>
        <w:jc w:val="right"/>
        <w:rPr>
          <w:rFonts w:ascii="Times New Roman" w:eastAsia="Times New Roman" w:hAnsi="Times New Roman" w:cs="Times New Roman"/>
          <w:b/>
          <w:sz w:val="28"/>
          <w:szCs w:val="28"/>
          <w:u w:val="single"/>
          <w:lang w:eastAsia="en-US" w:bidi="en-US"/>
        </w:rPr>
      </w:pPr>
      <w:r w:rsidRPr="00DD4BA6">
        <w:rPr>
          <w:rFonts w:ascii="Times New Roman" w:eastAsia="Times New Roman" w:hAnsi="Times New Roman" w:cs="Times New Roman"/>
          <w:noProof/>
          <w:u w:val="single"/>
        </w:rPr>
        <w:lastRenderedPageBreak/>
        <w:drawing>
          <wp:anchor distT="0" distB="0" distL="6401435" distR="6401435" simplePos="0" relativeHeight="251677696" behindDoc="0" locked="0" layoutInCell="1" allowOverlap="1" wp14:anchorId="2548C6D5" wp14:editId="740093AC">
            <wp:simplePos x="0" y="0"/>
            <wp:positionH relativeFrom="margin">
              <wp:posOffset>2562225</wp:posOffset>
            </wp:positionH>
            <wp:positionV relativeFrom="paragraph">
              <wp:posOffset>-49530</wp:posOffset>
            </wp:positionV>
            <wp:extent cx="800100" cy="996950"/>
            <wp:effectExtent l="1905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srcRect/>
                    <a:stretch>
                      <a:fillRect/>
                    </a:stretch>
                  </pic:blipFill>
                  <pic:spPr bwMode="auto">
                    <a:xfrm>
                      <a:off x="0" y="0"/>
                      <a:ext cx="800100" cy="996950"/>
                    </a:xfrm>
                    <a:prstGeom prst="rect">
                      <a:avLst/>
                    </a:prstGeom>
                    <a:noFill/>
                    <a:ln w="9525">
                      <a:noFill/>
                      <a:miter lim="800000"/>
                      <a:headEnd/>
                      <a:tailEnd/>
                    </a:ln>
                  </pic:spPr>
                </pic:pic>
              </a:graphicData>
            </a:graphic>
          </wp:anchor>
        </w:drawing>
      </w:r>
    </w:p>
    <w:p w14:paraId="45978159" w14:textId="77777777" w:rsidR="00DD4BA6" w:rsidRPr="00DD4BA6" w:rsidRDefault="00DD4BA6" w:rsidP="00DD4BA6">
      <w:pPr>
        <w:spacing w:after="0" w:line="240" w:lineRule="auto"/>
        <w:ind w:firstLine="360"/>
        <w:jc w:val="center"/>
        <w:rPr>
          <w:rFonts w:ascii="Times New Roman" w:eastAsia="Times New Roman" w:hAnsi="Times New Roman" w:cs="Times New Roman"/>
          <w:b/>
          <w:sz w:val="24"/>
          <w:szCs w:val="24"/>
          <w:lang w:eastAsia="en-US" w:bidi="en-US"/>
        </w:rPr>
      </w:pPr>
      <w:r w:rsidRPr="00DD4BA6">
        <w:rPr>
          <w:rFonts w:ascii="Times New Roman" w:eastAsia="Times New Roman" w:hAnsi="Times New Roman" w:cs="Times New Roman"/>
          <w:b/>
          <w:sz w:val="24"/>
          <w:szCs w:val="24"/>
          <w:lang w:eastAsia="en-US" w:bidi="en-US"/>
        </w:rPr>
        <w:t>ПОСТАНОВЛЕНИЕ</w:t>
      </w:r>
    </w:p>
    <w:p w14:paraId="604A0095" w14:textId="77777777" w:rsidR="00DD4BA6" w:rsidRPr="00DD4BA6" w:rsidRDefault="00DD4BA6" w:rsidP="00DD4BA6">
      <w:pPr>
        <w:spacing w:after="0" w:line="240" w:lineRule="auto"/>
        <w:ind w:firstLine="360"/>
        <w:jc w:val="center"/>
        <w:rPr>
          <w:rFonts w:ascii="Times New Roman" w:eastAsia="Times New Roman" w:hAnsi="Times New Roman" w:cs="Times New Roman"/>
          <w:b/>
          <w:sz w:val="24"/>
          <w:szCs w:val="24"/>
          <w:lang w:eastAsia="en-US" w:bidi="en-US"/>
        </w:rPr>
      </w:pPr>
      <w:r w:rsidRPr="00DD4BA6">
        <w:rPr>
          <w:rFonts w:ascii="Times New Roman" w:eastAsia="Times New Roman" w:hAnsi="Times New Roman" w:cs="Times New Roman"/>
          <w:b/>
          <w:sz w:val="24"/>
          <w:szCs w:val="24"/>
          <w:lang w:eastAsia="en-US" w:bidi="en-US"/>
        </w:rPr>
        <w:t>администрации муниципального образования</w:t>
      </w:r>
    </w:p>
    <w:p w14:paraId="12053863" w14:textId="77777777" w:rsidR="00DD4BA6" w:rsidRPr="00DD4BA6" w:rsidRDefault="00DD4BA6" w:rsidP="00DD4BA6">
      <w:pPr>
        <w:spacing w:after="0" w:line="240" w:lineRule="auto"/>
        <w:ind w:firstLine="360"/>
        <w:jc w:val="center"/>
        <w:rPr>
          <w:rFonts w:ascii="Times New Roman" w:eastAsia="Times New Roman" w:hAnsi="Times New Roman" w:cs="Times New Roman"/>
          <w:b/>
          <w:sz w:val="24"/>
          <w:szCs w:val="24"/>
          <w:lang w:eastAsia="en-US" w:bidi="en-US"/>
        </w:rPr>
      </w:pPr>
      <w:r w:rsidRPr="00DD4BA6">
        <w:rPr>
          <w:rFonts w:ascii="Times New Roman" w:eastAsia="Times New Roman" w:hAnsi="Times New Roman" w:cs="Times New Roman"/>
          <w:b/>
          <w:sz w:val="24"/>
          <w:szCs w:val="24"/>
          <w:lang w:eastAsia="en-US" w:bidi="en-US"/>
        </w:rPr>
        <w:t>муниципального района «Сыктывдинский»</w:t>
      </w:r>
    </w:p>
    <w:p w14:paraId="6D50E2C9" w14:textId="77777777" w:rsidR="00DD4BA6" w:rsidRPr="00DD4BA6" w:rsidRDefault="00065BD9" w:rsidP="00DD4BA6">
      <w:pPr>
        <w:spacing w:after="0" w:line="240" w:lineRule="auto"/>
        <w:ind w:firstLine="360"/>
        <w:jc w:val="center"/>
        <w:outlineLvl w:val="0"/>
        <w:rPr>
          <w:rFonts w:ascii="Times New Roman" w:eastAsia="Times New Roman" w:hAnsi="Times New Roman" w:cs="Times New Roman"/>
          <w:b/>
          <w:bCs/>
          <w:sz w:val="24"/>
          <w:szCs w:val="24"/>
          <w:lang w:eastAsia="en-US" w:bidi="en-US"/>
        </w:rPr>
      </w:pPr>
      <w:r>
        <w:rPr>
          <w:noProof/>
        </w:rPr>
        <w:pict w14:anchorId="552E1376">
          <v:line id="_x0000_s1065"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"/>
        </w:pict>
      </w:r>
      <w:r w:rsidR="00DD4BA6" w:rsidRPr="00DD4BA6">
        <w:rPr>
          <w:rFonts w:ascii="Times New Roman" w:eastAsia="Times New Roman" w:hAnsi="Times New Roman" w:cs="Times New Roman"/>
          <w:b/>
          <w:bCs/>
          <w:sz w:val="24"/>
          <w:szCs w:val="24"/>
          <w:lang w:eastAsia="en-US" w:bidi="en-US"/>
        </w:rPr>
        <w:t>«</w:t>
      </w:r>
      <w:proofErr w:type="spellStart"/>
      <w:r w:rsidR="00DD4BA6" w:rsidRPr="00DD4BA6">
        <w:rPr>
          <w:rFonts w:ascii="Times New Roman" w:eastAsia="Times New Roman" w:hAnsi="Times New Roman" w:cs="Times New Roman"/>
          <w:b/>
          <w:bCs/>
          <w:sz w:val="24"/>
          <w:szCs w:val="24"/>
          <w:lang w:eastAsia="en-US" w:bidi="en-US"/>
        </w:rPr>
        <w:t>Сыктывд</w:t>
      </w:r>
      <w:r w:rsidR="00DD4BA6" w:rsidRPr="00DD4BA6">
        <w:rPr>
          <w:rFonts w:ascii="Times New Roman" w:eastAsia="Times New Roman" w:hAnsi="Times New Roman" w:cs="Times New Roman"/>
          <w:b/>
          <w:bCs/>
          <w:sz w:val="24"/>
          <w:szCs w:val="24"/>
          <w:lang w:val="en-US" w:eastAsia="en-US" w:bidi="en-US"/>
        </w:rPr>
        <w:t>i</w:t>
      </w:r>
      <w:proofErr w:type="spellEnd"/>
      <w:r w:rsidR="00DD4BA6" w:rsidRPr="00DD4BA6">
        <w:rPr>
          <w:rFonts w:ascii="Times New Roman" w:eastAsia="Times New Roman" w:hAnsi="Times New Roman" w:cs="Times New Roman"/>
          <w:b/>
          <w:bCs/>
          <w:sz w:val="24"/>
          <w:szCs w:val="24"/>
          <w:lang w:eastAsia="en-US" w:bidi="en-US"/>
        </w:rPr>
        <w:t xml:space="preserve">н» </w:t>
      </w:r>
      <w:proofErr w:type="spellStart"/>
      <w:r w:rsidR="00DD4BA6" w:rsidRPr="00DD4BA6">
        <w:rPr>
          <w:rFonts w:ascii="Times New Roman" w:eastAsia="Times New Roman" w:hAnsi="Times New Roman" w:cs="Times New Roman"/>
          <w:b/>
          <w:bCs/>
          <w:sz w:val="24"/>
          <w:szCs w:val="24"/>
          <w:lang w:eastAsia="en-US" w:bidi="en-US"/>
        </w:rPr>
        <w:t>муниципальнöй</w:t>
      </w:r>
      <w:proofErr w:type="spellEnd"/>
      <w:r w:rsidR="00DD4BA6" w:rsidRPr="00DD4BA6">
        <w:rPr>
          <w:rFonts w:ascii="Times New Roman" w:eastAsia="Times New Roman" w:hAnsi="Times New Roman" w:cs="Times New Roman"/>
          <w:b/>
          <w:bCs/>
          <w:sz w:val="24"/>
          <w:szCs w:val="24"/>
          <w:lang w:eastAsia="en-US" w:bidi="en-US"/>
        </w:rPr>
        <w:t xml:space="preserve"> </w:t>
      </w:r>
      <w:proofErr w:type="spellStart"/>
      <w:r w:rsidR="00DD4BA6" w:rsidRPr="00DD4BA6">
        <w:rPr>
          <w:rFonts w:ascii="Times New Roman" w:eastAsia="Times New Roman" w:hAnsi="Times New Roman" w:cs="Times New Roman"/>
          <w:b/>
          <w:bCs/>
          <w:sz w:val="24"/>
          <w:szCs w:val="24"/>
          <w:lang w:eastAsia="en-US" w:bidi="en-US"/>
        </w:rPr>
        <w:t>район</w:t>
      </w:r>
      <w:r w:rsidR="00DD4BA6" w:rsidRPr="00DD4BA6">
        <w:rPr>
          <w:rFonts w:ascii="Times New Roman" w:eastAsia="A" w:hAnsi="Times New Roman" w:cs="Times New Roman"/>
          <w:b/>
          <w:bCs/>
          <w:sz w:val="24"/>
          <w:szCs w:val="24"/>
          <w:lang w:eastAsia="en-US" w:bidi="en-US"/>
        </w:rPr>
        <w:t>са</w:t>
      </w:r>
      <w:proofErr w:type="spellEnd"/>
    </w:p>
    <w:p w14:paraId="53193B65" w14:textId="77777777" w:rsidR="00DD4BA6" w:rsidRPr="00DD4BA6" w:rsidRDefault="00DD4BA6" w:rsidP="00DD4BA6">
      <w:pPr>
        <w:spacing w:after="0" w:line="240" w:lineRule="auto"/>
        <w:ind w:firstLine="360"/>
        <w:jc w:val="center"/>
        <w:rPr>
          <w:rFonts w:ascii="Times New Roman" w:eastAsia="Times New Roman" w:hAnsi="Times New Roman" w:cs="Times New Roman"/>
          <w:b/>
          <w:bCs/>
          <w:sz w:val="24"/>
          <w:szCs w:val="24"/>
          <w:lang w:eastAsia="en-US" w:bidi="en-US"/>
        </w:rPr>
      </w:pPr>
      <w:proofErr w:type="spellStart"/>
      <w:r w:rsidRPr="00DD4BA6">
        <w:rPr>
          <w:rFonts w:ascii="Times New Roman" w:eastAsia="Times New Roman" w:hAnsi="Times New Roman" w:cs="Times New Roman"/>
          <w:b/>
          <w:bCs/>
          <w:sz w:val="24"/>
          <w:szCs w:val="24"/>
          <w:lang w:eastAsia="en-US" w:bidi="en-US"/>
        </w:rPr>
        <w:t>муниципальнöй</w:t>
      </w:r>
      <w:proofErr w:type="spellEnd"/>
      <w:r w:rsidRPr="00DD4BA6">
        <w:rPr>
          <w:rFonts w:ascii="Times New Roman" w:eastAsia="Times New Roman" w:hAnsi="Times New Roman" w:cs="Times New Roman"/>
          <w:b/>
          <w:bCs/>
          <w:sz w:val="24"/>
          <w:szCs w:val="24"/>
          <w:lang w:eastAsia="en-US" w:bidi="en-US"/>
        </w:rPr>
        <w:t xml:space="preserve"> </w:t>
      </w:r>
      <w:proofErr w:type="spellStart"/>
      <w:r w:rsidRPr="00DD4BA6">
        <w:rPr>
          <w:rFonts w:ascii="Times New Roman" w:eastAsia="A" w:hAnsi="Times New Roman" w:cs="Times New Roman"/>
          <w:b/>
          <w:bCs/>
          <w:sz w:val="24"/>
          <w:szCs w:val="24"/>
          <w:lang w:eastAsia="en-US" w:bidi="en-US"/>
        </w:rPr>
        <w:t>юк</w:t>
      </w:r>
      <w:r w:rsidRPr="00DD4BA6">
        <w:rPr>
          <w:rFonts w:ascii="Times New Roman" w:eastAsia="Times New Roman" w:hAnsi="Times New Roman" w:cs="Times New Roman"/>
          <w:b/>
          <w:bCs/>
          <w:sz w:val="24"/>
          <w:szCs w:val="24"/>
          <w:lang w:eastAsia="en-US" w:bidi="en-US"/>
        </w:rPr>
        <w:t>ö</w:t>
      </w:r>
      <w:r w:rsidRPr="00DD4BA6">
        <w:rPr>
          <w:rFonts w:ascii="Times New Roman" w:eastAsia="A" w:hAnsi="Times New Roman" w:cs="Times New Roman"/>
          <w:b/>
          <w:bCs/>
          <w:sz w:val="24"/>
          <w:szCs w:val="24"/>
          <w:lang w:eastAsia="en-US" w:bidi="en-US"/>
        </w:rPr>
        <w:t>нса</w:t>
      </w:r>
      <w:proofErr w:type="spellEnd"/>
      <w:r w:rsidRPr="00DD4BA6">
        <w:rPr>
          <w:rFonts w:ascii="Times New Roman" w:eastAsia="Times New Roman" w:hAnsi="Times New Roman" w:cs="Times New Roman"/>
          <w:b/>
          <w:bCs/>
          <w:sz w:val="24"/>
          <w:szCs w:val="24"/>
          <w:lang w:eastAsia="en-US" w:bidi="en-US"/>
        </w:rPr>
        <w:t xml:space="preserve"> </w:t>
      </w:r>
      <w:proofErr w:type="spellStart"/>
      <w:r w:rsidRPr="00DD4BA6">
        <w:rPr>
          <w:rFonts w:ascii="Times New Roman" w:eastAsia="A" w:hAnsi="Times New Roman" w:cs="Times New Roman"/>
          <w:b/>
          <w:bCs/>
          <w:sz w:val="24"/>
          <w:szCs w:val="24"/>
          <w:lang w:eastAsia="en-US" w:bidi="en-US"/>
        </w:rPr>
        <w:t>а</w:t>
      </w:r>
      <w:r w:rsidRPr="00DD4BA6">
        <w:rPr>
          <w:rFonts w:ascii="Times New Roman" w:eastAsia="Times New Roman" w:hAnsi="Times New Roman" w:cs="Times New Roman"/>
          <w:b/>
          <w:bCs/>
          <w:sz w:val="24"/>
          <w:szCs w:val="24"/>
          <w:lang w:eastAsia="en-US" w:bidi="en-US"/>
        </w:rPr>
        <w:t>дминистрациялöн</w:t>
      </w:r>
      <w:proofErr w:type="spellEnd"/>
    </w:p>
    <w:p w14:paraId="0A086DA2" w14:textId="77777777" w:rsidR="00DD4BA6" w:rsidRPr="00DD4BA6" w:rsidRDefault="00DD4BA6" w:rsidP="00DD4BA6">
      <w:pPr>
        <w:spacing w:after="0" w:line="240" w:lineRule="auto"/>
        <w:ind w:firstLine="360"/>
        <w:jc w:val="center"/>
        <w:rPr>
          <w:rFonts w:ascii="Times New Roman" w:eastAsia="Times New Roman" w:hAnsi="Times New Roman" w:cs="Times New Roman"/>
          <w:b/>
          <w:sz w:val="24"/>
          <w:szCs w:val="24"/>
          <w:lang w:eastAsia="en-US" w:bidi="en-US"/>
        </w:rPr>
      </w:pPr>
      <w:r w:rsidRPr="00DD4BA6">
        <w:rPr>
          <w:rFonts w:ascii="Times New Roman" w:eastAsia="Times New Roman" w:hAnsi="Times New Roman" w:cs="Times New Roman"/>
          <w:b/>
          <w:sz w:val="24"/>
          <w:szCs w:val="24"/>
          <w:lang w:eastAsia="en-US" w:bidi="en-US"/>
        </w:rPr>
        <w:t>ШУÖМ</w:t>
      </w:r>
    </w:p>
    <w:p w14:paraId="00628E76" w14:textId="77777777" w:rsidR="00DD4BA6" w:rsidRPr="00DD4BA6" w:rsidRDefault="00DD4BA6" w:rsidP="00DD4BA6">
      <w:pPr>
        <w:spacing w:after="0" w:line="240" w:lineRule="auto"/>
        <w:ind w:firstLine="360"/>
        <w:jc w:val="center"/>
        <w:rPr>
          <w:rFonts w:ascii="Times New Roman" w:eastAsia="Times New Roman" w:hAnsi="Times New Roman" w:cs="Times New Roman"/>
          <w:b/>
          <w:sz w:val="24"/>
          <w:szCs w:val="24"/>
          <w:lang w:eastAsia="en-US" w:bidi="en-US"/>
        </w:rPr>
      </w:pPr>
    </w:p>
    <w:p w14:paraId="5FFFF798" w14:textId="77777777" w:rsidR="00DD4BA6" w:rsidRPr="00DD4BA6" w:rsidRDefault="00DD4BA6" w:rsidP="00DD4BA6">
      <w:pPr>
        <w:spacing w:after="0" w:line="240" w:lineRule="auto"/>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от 21 января 2020 года                                                                                                    № 1/60</w:t>
      </w:r>
    </w:p>
    <w:p w14:paraId="79CA5AEF" w14:textId="77777777" w:rsidR="00DD4BA6" w:rsidRPr="00DD4BA6" w:rsidRDefault="00DD4BA6" w:rsidP="00DD4BA6">
      <w:pPr>
        <w:spacing w:after="0" w:line="240" w:lineRule="auto"/>
        <w:rPr>
          <w:rFonts w:ascii="Times New Roman" w:eastAsia="Times New Roman" w:hAnsi="Times New Roman" w:cs="Times New Roman"/>
          <w:sz w:val="24"/>
          <w:szCs w:val="24"/>
          <w:lang w:eastAsia="en-US" w:bidi="en-US"/>
        </w:rPr>
      </w:pPr>
    </w:p>
    <w:p w14:paraId="630F6D72" w14:textId="77777777" w:rsidR="00DD4BA6" w:rsidRPr="00DD4BA6" w:rsidRDefault="00DD4BA6" w:rsidP="00DD4BA6">
      <w:pPr>
        <w:spacing w:after="0" w:line="240" w:lineRule="auto"/>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О внесении изменений в постановление </w:t>
      </w:r>
    </w:p>
    <w:p w14:paraId="61E69A89" w14:textId="77777777" w:rsidR="00DD4BA6" w:rsidRPr="00DD4BA6" w:rsidRDefault="00DD4BA6" w:rsidP="00DD4BA6">
      <w:pPr>
        <w:spacing w:after="0" w:line="240" w:lineRule="auto"/>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администрации МО МР «Сыктывдинский» </w:t>
      </w:r>
    </w:p>
    <w:p w14:paraId="66C357BA" w14:textId="77777777" w:rsidR="00DD4BA6" w:rsidRPr="00DD4BA6" w:rsidRDefault="00DD4BA6" w:rsidP="00DD4BA6">
      <w:pPr>
        <w:spacing w:after="0" w:line="240" w:lineRule="auto"/>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от 29 июня 2018 года №6/584 «Об утверждении Положения</w:t>
      </w:r>
    </w:p>
    <w:p w14:paraId="6F09723A" w14:textId="77777777" w:rsidR="00DD4BA6" w:rsidRPr="00DD4BA6" w:rsidRDefault="00DD4BA6" w:rsidP="00DD4BA6">
      <w:pPr>
        <w:spacing w:after="0" w:line="240" w:lineRule="auto"/>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об оплате труда работников муниципальных </w:t>
      </w:r>
    </w:p>
    <w:p w14:paraId="58701E58" w14:textId="77777777" w:rsidR="00DD4BA6" w:rsidRPr="00DD4BA6" w:rsidRDefault="00DD4BA6" w:rsidP="00DD4BA6">
      <w:pPr>
        <w:spacing w:after="0" w:line="240" w:lineRule="auto"/>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учреждений культуры и искусства </w:t>
      </w:r>
    </w:p>
    <w:p w14:paraId="6048F8CC" w14:textId="77777777" w:rsidR="00DD4BA6" w:rsidRPr="00DD4BA6" w:rsidRDefault="00DD4BA6" w:rsidP="00DD4BA6">
      <w:pPr>
        <w:spacing w:after="0" w:line="240" w:lineRule="auto"/>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МО МР «Сыктывдинский»</w:t>
      </w:r>
    </w:p>
    <w:p w14:paraId="6A7D9A5A" w14:textId="77777777" w:rsidR="00DD4BA6" w:rsidRPr="00DD4BA6" w:rsidRDefault="00DD4BA6" w:rsidP="00DD4BA6">
      <w:pPr>
        <w:spacing w:after="0" w:line="240" w:lineRule="auto"/>
        <w:ind w:firstLine="360"/>
        <w:rPr>
          <w:rFonts w:ascii="Times New Roman" w:eastAsia="Times New Roman" w:hAnsi="Times New Roman" w:cs="Times New Roman"/>
          <w:sz w:val="24"/>
          <w:szCs w:val="24"/>
          <w:lang w:eastAsia="en-US" w:bidi="en-US"/>
        </w:rPr>
      </w:pPr>
    </w:p>
    <w:p w14:paraId="6F974C47"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    Руководствуясь приказом Министерства культуры, туризма и архивного дела Республики Коми от 27 июня 2018 года № 323-од «Об утверждении Положения об оплате труда работников государственных учреждений культуры и искусства, государственных архивных учреждений Республики Коми» и в целях усиления заинтересованности руководителей и специалистов муниципальных учреждений культуры и искусства в повышении эффективности труда, улучшении качества оказываемых ими услуг и росте квалификации специалистов, администрация муниципального образования муниципального района «Сыктывдинский» </w:t>
      </w:r>
    </w:p>
    <w:p w14:paraId="1A563AFA"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eastAsia="en-US" w:bidi="en-US"/>
        </w:rPr>
      </w:pPr>
    </w:p>
    <w:p w14:paraId="792153F8"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b/>
          <w:bCs/>
          <w:sz w:val="24"/>
          <w:szCs w:val="24"/>
          <w:lang w:eastAsia="en-US" w:bidi="en-US"/>
        </w:rPr>
      </w:pPr>
      <w:r w:rsidRPr="00DD4BA6">
        <w:rPr>
          <w:rFonts w:ascii="Times New Roman" w:eastAsia="Times New Roman" w:hAnsi="Times New Roman" w:cs="Times New Roman"/>
          <w:b/>
          <w:bCs/>
          <w:sz w:val="24"/>
          <w:szCs w:val="24"/>
          <w:lang w:eastAsia="en-US" w:bidi="en-US"/>
        </w:rPr>
        <w:t>ПОСТАНОВЛЯЕТ:</w:t>
      </w:r>
    </w:p>
    <w:p w14:paraId="0E9F586B"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b/>
          <w:bCs/>
          <w:sz w:val="24"/>
          <w:szCs w:val="24"/>
          <w:lang w:eastAsia="en-US" w:bidi="en-US"/>
        </w:rPr>
      </w:pPr>
    </w:p>
    <w:p w14:paraId="120FB626" w14:textId="460DCA9A" w:rsidR="00DD4BA6" w:rsidRPr="00065BD9" w:rsidRDefault="00065BD9" w:rsidP="00065BD9">
      <w:pPr>
        <w:tabs>
          <w:tab w:val="left" w:pos="993"/>
        </w:tabs>
        <w:autoSpaceDE w:val="0"/>
        <w:autoSpaceDN w:val="0"/>
        <w:adjustRightInd w:val="0"/>
        <w:ind w:firstLine="567"/>
        <w:jc w:val="both"/>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1.</w:t>
      </w:r>
      <w:r>
        <w:rPr>
          <w:rFonts w:ascii="Times New Roman" w:eastAsia="Times New Roman" w:hAnsi="Times New Roman" w:cs="Times New Roman"/>
          <w:sz w:val="24"/>
          <w:szCs w:val="24"/>
          <w:lang w:eastAsia="en-US" w:bidi="en-US"/>
        </w:rPr>
        <w:tab/>
      </w:r>
      <w:r w:rsidR="00DD4BA6" w:rsidRPr="00065BD9">
        <w:rPr>
          <w:rFonts w:ascii="Times New Roman" w:eastAsia="Times New Roman" w:hAnsi="Times New Roman" w:cs="Times New Roman"/>
          <w:sz w:val="24"/>
          <w:szCs w:val="24"/>
          <w:lang w:eastAsia="en-US" w:bidi="en-US"/>
        </w:rPr>
        <w:t xml:space="preserve">Внести в постановление администрации МО МР «Сыктывдинский» от 29 июня 2018 года №6/584 «Об утверждении Положения об оплате труда работников муниципальных учреждений культуры и искусства муниципального образования муниципального района «Сыктывдинский» изменения согласно приложению. </w:t>
      </w:r>
    </w:p>
    <w:p w14:paraId="7FCB88E5" w14:textId="77777777" w:rsidR="00DD4BA6" w:rsidRPr="00DD4BA6" w:rsidRDefault="00DD4BA6" w:rsidP="00DD4BA6">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          2. Руководителям муниципальных учреждений культуры и искусства (далее – Учреждение) внести изменения в Положение об оплате труда работников Учреждения, утвержденное локальным нормативным актом Учреждения, в соответствии с настоящим постановлением.</w:t>
      </w:r>
    </w:p>
    <w:p w14:paraId="3E4FC921" w14:textId="77777777" w:rsidR="00DD4BA6" w:rsidRPr="00DD4BA6" w:rsidRDefault="00DD4BA6" w:rsidP="00DD4BA6">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          3. Контроль за исполнением настоящего постановления возложить на заместителя руководителя администрации муниципального района (Носов В.Ю.). </w:t>
      </w:r>
    </w:p>
    <w:p w14:paraId="15E3CE48" w14:textId="77777777" w:rsidR="00DD4BA6" w:rsidRPr="00DD4BA6" w:rsidRDefault="00DD4BA6" w:rsidP="00DD4BA6">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          4. Настоящее постановление подлежит официальному опубликованию, вступает в силу со дня его подписания и распространяется на правоотношения, возникшие с 1 января 2020 года.</w:t>
      </w:r>
    </w:p>
    <w:p w14:paraId="5F6D6B15" w14:textId="77777777" w:rsidR="00DD4BA6" w:rsidRPr="00DD4BA6" w:rsidRDefault="00DD4BA6" w:rsidP="00DD4BA6">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p>
    <w:p w14:paraId="03B1F70C" w14:textId="77777777" w:rsidR="00DD4BA6" w:rsidRPr="00DD4BA6" w:rsidRDefault="00DD4BA6" w:rsidP="00DD4BA6">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p>
    <w:p w14:paraId="5D5F48D8" w14:textId="77777777" w:rsidR="00DD4BA6" w:rsidRPr="00DD4BA6" w:rsidRDefault="00DD4BA6" w:rsidP="00DD4BA6">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Руководитель администрации </w:t>
      </w:r>
    </w:p>
    <w:p w14:paraId="2B7A7D3B" w14:textId="77777777" w:rsidR="00DD4BA6" w:rsidRPr="00DD4BA6" w:rsidRDefault="00DD4BA6" w:rsidP="00DD4BA6">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муниципального района                                                                                    </w:t>
      </w:r>
      <w:proofErr w:type="spellStart"/>
      <w:r w:rsidRPr="00DD4BA6">
        <w:rPr>
          <w:rFonts w:ascii="Times New Roman" w:eastAsia="Times New Roman" w:hAnsi="Times New Roman" w:cs="Times New Roman"/>
          <w:sz w:val="24"/>
          <w:szCs w:val="24"/>
          <w:lang w:eastAsia="en-US" w:bidi="en-US"/>
        </w:rPr>
        <w:t>Л.Ю.Доронина</w:t>
      </w:r>
      <w:proofErr w:type="spellEnd"/>
    </w:p>
    <w:p w14:paraId="15231674" w14:textId="77777777" w:rsidR="00DD4BA6" w:rsidRPr="00DD4BA6" w:rsidRDefault="00DD4BA6" w:rsidP="00DD4BA6">
      <w:pPr>
        <w:autoSpaceDE w:val="0"/>
        <w:autoSpaceDN w:val="0"/>
        <w:adjustRightInd w:val="0"/>
        <w:spacing w:after="0" w:line="240" w:lineRule="auto"/>
        <w:ind w:firstLine="540"/>
        <w:jc w:val="both"/>
        <w:rPr>
          <w:rFonts w:ascii="Calibri" w:eastAsia="Times New Roman" w:hAnsi="Calibri" w:cs="Times New Roman"/>
          <w:sz w:val="28"/>
          <w:szCs w:val="28"/>
          <w:lang w:eastAsia="en-US" w:bidi="en-US"/>
        </w:rPr>
      </w:pPr>
    </w:p>
    <w:p w14:paraId="7E2127B2" w14:textId="77777777" w:rsidR="00DD4BA6" w:rsidRPr="002008E5" w:rsidRDefault="00DD4BA6" w:rsidP="00DD4BA6">
      <w:pPr>
        <w:spacing w:after="0" w:line="240" w:lineRule="auto"/>
        <w:ind w:firstLine="360"/>
        <w:jc w:val="right"/>
        <w:rPr>
          <w:rFonts w:ascii="Times New Roman" w:eastAsia="Times New Roman" w:hAnsi="Times New Roman" w:cs="Times New Roman"/>
          <w:sz w:val="24"/>
          <w:szCs w:val="24"/>
          <w:lang w:eastAsia="en-US" w:bidi="en-US"/>
        </w:rPr>
      </w:pPr>
    </w:p>
    <w:p w14:paraId="58FCC369" w14:textId="77777777" w:rsidR="00DD4BA6" w:rsidRPr="002008E5" w:rsidRDefault="00DD4BA6" w:rsidP="00DD4BA6">
      <w:pPr>
        <w:spacing w:after="0" w:line="240" w:lineRule="auto"/>
        <w:ind w:firstLine="360"/>
        <w:jc w:val="right"/>
        <w:rPr>
          <w:rFonts w:ascii="Times New Roman" w:eastAsia="Times New Roman" w:hAnsi="Times New Roman" w:cs="Times New Roman"/>
          <w:sz w:val="24"/>
          <w:szCs w:val="24"/>
          <w:lang w:eastAsia="en-US" w:bidi="en-US"/>
        </w:rPr>
      </w:pPr>
    </w:p>
    <w:p w14:paraId="73E174C6" w14:textId="77777777" w:rsidR="00DD4BA6" w:rsidRPr="002008E5" w:rsidRDefault="00DD4BA6" w:rsidP="00DD4BA6">
      <w:pPr>
        <w:spacing w:after="0" w:line="240" w:lineRule="auto"/>
        <w:ind w:firstLine="360"/>
        <w:jc w:val="right"/>
        <w:rPr>
          <w:rFonts w:ascii="Times New Roman" w:eastAsia="Times New Roman" w:hAnsi="Times New Roman" w:cs="Times New Roman"/>
          <w:sz w:val="24"/>
          <w:szCs w:val="24"/>
          <w:lang w:eastAsia="en-US" w:bidi="en-US"/>
        </w:rPr>
      </w:pPr>
    </w:p>
    <w:p w14:paraId="2B49C3C5" w14:textId="77777777" w:rsidR="00DD4BA6" w:rsidRPr="00DD4BA6" w:rsidRDefault="00DD4BA6" w:rsidP="00DD4BA6">
      <w:pPr>
        <w:spacing w:after="0" w:line="240" w:lineRule="auto"/>
        <w:ind w:firstLine="360"/>
        <w:jc w:val="right"/>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Приложение</w:t>
      </w:r>
    </w:p>
    <w:p w14:paraId="47E82F83" w14:textId="77777777" w:rsidR="00DD4BA6" w:rsidRPr="00DD4BA6" w:rsidRDefault="00DD4BA6" w:rsidP="00DD4BA6">
      <w:pPr>
        <w:spacing w:after="0" w:line="240" w:lineRule="auto"/>
        <w:ind w:firstLine="360"/>
        <w:jc w:val="right"/>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к постановлению администрации</w:t>
      </w:r>
    </w:p>
    <w:p w14:paraId="3173915A" w14:textId="77777777" w:rsidR="00DD4BA6" w:rsidRPr="00DD4BA6" w:rsidRDefault="00DD4BA6" w:rsidP="00DD4BA6">
      <w:pPr>
        <w:spacing w:after="0" w:line="240" w:lineRule="auto"/>
        <w:ind w:firstLine="360"/>
        <w:jc w:val="right"/>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МО МР «Сыктывдинский»</w:t>
      </w:r>
    </w:p>
    <w:p w14:paraId="399BFE97" w14:textId="77777777" w:rsidR="00DD4BA6" w:rsidRPr="00DD4BA6" w:rsidRDefault="00DD4BA6" w:rsidP="00DD4BA6">
      <w:pPr>
        <w:spacing w:after="0" w:line="240" w:lineRule="auto"/>
        <w:ind w:firstLine="360"/>
        <w:jc w:val="right"/>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от 21 января 2020 года № 1/60</w:t>
      </w:r>
    </w:p>
    <w:p w14:paraId="3082B8FA" w14:textId="77777777" w:rsidR="00DD4BA6" w:rsidRPr="00DD4BA6" w:rsidRDefault="00DD4BA6" w:rsidP="00DD4BA6">
      <w:pPr>
        <w:spacing w:after="0" w:line="240" w:lineRule="auto"/>
        <w:ind w:firstLine="360"/>
        <w:jc w:val="center"/>
        <w:rPr>
          <w:rFonts w:ascii="Times New Roman" w:eastAsia="Times New Roman" w:hAnsi="Times New Roman" w:cs="Times New Roman"/>
          <w:sz w:val="24"/>
          <w:szCs w:val="24"/>
          <w:lang w:eastAsia="en-US" w:bidi="en-US"/>
        </w:rPr>
      </w:pPr>
    </w:p>
    <w:p w14:paraId="21FF2BA9" w14:textId="77777777" w:rsidR="00DD4BA6" w:rsidRPr="00DD4BA6" w:rsidRDefault="00DD4BA6" w:rsidP="00DD4BA6">
      <w:pPr>
        <w:spacing w:after="0" w:line="240" w:lineRule="auto"/>
        <w:ind w:firstLine="360"/>
        <w:jc w:val="center"/>
        <w:rPr>
          <w:rFonts w:ascii="Times New Roman" w:eastAsia="Times New Roman" w:hAnsi="Times New Roman" w:cs="Times New Roman"/>
          <w:sz w:val="24"/>
          <w:szCs w:val="24"/>
          <w:lang w:eastAsia="en-US" w:bidi="en-US"/>
        </w:rPr>
      </w:pPr>
    </w:p>
    <w:p w14:paraId="553AA7E4" w14:textId="77777777" w:rsidR="00DD4BA6" w:rsidRPr="00DD4BA6" w:rsidRDefault="00DD4BA6" w:rsidP="00DD4BA6">
      <w:pPr>
        <w:spacing w:after="0" w:line="240" w:lineRule="auto"/>
        <w:ind w:firstLine="360"/>
        <w:jc w:val="center"/>
        <w:rPr>
          <w:rFonts w:ascii="Times New Roman" w:eastAsia="Times New Roman" w:hAnsi="Times New Roman" w:cs="Times New Roman"/>
          <w:sz w:val="24"/>
          <w:szCs w:val="24"/>
          <w:lang w:eastAsia="en-US" w:bidi="en-US"/>
        </w:rPr>
      </w:pPr>
    </w:p>
    <w:p w14:paraId="4647CA31" w14:textId="77777777" w:rsidR="00DD4BA6" w:rsidRPr="00DD4BA6" w:rsidRDefault="00DD4BA6" w:rsidP="00DD4BA6">
      <w:pPr>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Изменения, </w:t>
      </w:r>
    </w:p>
    <w:p w14:paraId="4B249703" w14:textId="77777777" w:rsidR="00DD4BA6" w:rsidRPr="00DD4BA6" w:rsidRDefault="00DD4BA6" w:rsidP="00DD4BA6">
      <w:pPr>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вносимые в постановление администрации МО МР «Сыктывдинский»</w:t>
      </w:r>
    </w:p>
    <w:p w14:paraId="55C2266E" w14:textId="77777777" w:rsidR="00DD4BA6" w:rsidRPr="00DD4BA6" w:rsidRDefault="00DD4BA6" w:rsidP="00DD4BA6">
      <w:pPr>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от 29 июня 2018 года №6/584 «Об утверждении Положения об оплате труда работников муниципальных учреждений культуры и искусства МО МР «Сыктывдинский»</w:t>
      </w:r>
    </w:p>
    <w:p w14:paraId="144929B9" w14:textId="77777777" w:rsidR="00DD4BA6" w:rsidRPr="00DD4BA6" w:rsidRDefault="00DD4BA6" w:rsidP="00DD4BA6">
      <w:pPr>
        <w:spacing w:after="0" w:line="240" w:lineRule="auto"/>
        <w:ind w:firstLine="360"/>
        <w:jc w:val="center"/>
        <w:rPr>
          <w:rFonts w:ascii="Times New Roman" w:eastAsia="Times New Roman" w:hAnsi="Times New Roman" w:cs="Times New Roman"/>
          <w:sz w:val="24"/>
          <w:szCs w:val="24"/>
          <w:lang w:eastAsia="en-US" w:bidi="en-US"/>
        </w:rPr>
      </w:pPr>
    </w:p>
    <w:p w14:paraId="55D256ED" w14:textId="77777777" w:rsidR="00DD4BA6" w:rsidRPr="00DD4BA6" w:rsidRDefault="00DD4BA6" w:rsidP="00DD4BA6">
      <w:pPr>
        <w:shd w:val="clear" w:color="auto" w:fill="FFFFFF"/>
        <w:spacing w:after="150" w:line="240" w:lineRule="auto"/>
        <w:ind w:firstLine="360"/>
        <w:jc w:val="both"/>
        <w:rPr>
          <w:rFonts w:ascii="Times New Roman" w:eastAsia="Times New Roman" w:hAnsi="Times New Roman" w:cs="Times New Roman"/>
          <w:color w:val="222222"/>
          <w:sz w:val="24"/>
          <w:szCs w:val="24"/>
          <w:lang w:eastAsia="en-US" w:bidi="en-US"/>
        </w:rPr>
      </w:pPr>
      <w:r w:rsidRPr="00DD4BA6">
        <w:rPr>
          <w:rFonts w:ascii="Times New Roman" w:eastAsia="Times New Roman" w:hAnsi="Times New Roman" w:cs="Times New Roman"/>
          <w:color w:val="222222"/>
          <w:sz w:val="24"/>
          <w:szCs w:val="24"/>
          <w:lang w:eastAsia="en-US" w:bidi="en-US"/>
        </w:rPr>
        <w:t xml:space="preserve">    В разделе 2 Приложения к постановлению:</w:t>
      </w:r>
    </w:p>
    <w:p w14:paraId="015DAF33" w14:textId="77777777" w:rsidR="00DD4BA6" w:rsidRPr="00DD4BA6" w:rsidRDefault="00DD4BA6" w:rsidP="00DD4BA6">
      <w:pPr>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1) таблицу пункта 2.1.1 изложить в следующей редакции:</w:t>
      </w:r>
    </w:p>
    <w:p w14:paraId="0216D6A0" w14:textId="77777777" w:rsidR="00DD4BA6" w:rsidRPr="00DD4BA6" w:rsidRDefault="00DD4BA6" w:rsidP="002008E5">
      <w:pPr>
        <w:numPr>
          <w:ilvl w:val="0"/>
          <w:numId w:val="4"/>
        </w:numPr>
        <w:autoSpaceDE w:val="0"/>
        <w:autoSpaceDN w:val="0"/>
        <w:adjustRightInd w:val="0"/>
        <w:spacing w:after="0" w:line="240" w:lineRule="auto"/>
        <w:contextualSpacing/>
        <w:jc w:val="both"/>
        <w:rPr>
          <w:rFonts w:ascii="Times New Roman" w:eastAsia="Times New Roman" w:hAnsi="Times New Roman" w:cs="Times New Roman"/>
          <w:vanish/>
          <w:sz w:val="24"/>
          <w:szCs w:val="24"/>
          <w:lang w:eastAsia="en-US" w:bidi="en-US"/>
        </w:rPr>
      </w:pPr>
    </w:p>
    <w:p w14:paraId="41347A37" w14:textId="77777777" w:rsidR="00DD4BA6" w:rsidRPr="00DD4BA6" w:rsidRDefault="00DD4BA6" w:rsidP="002008E5">
      <w:pPr>
        <w:numPr>
          <w:ilvl w:val="0"/>
          <w:numId w:val="4"/>
        </w:numPr>
        <w:autoSpaceDE w:val="0"/>
        <w:autoSpaceDN w:val="0"/>
        <w:adjustRightInd w:val="0"/>
        <w:spacing w:after="0" w:line="240" w:lineRule="auto"/>
        <w:contextualSpacing/>
        <w:jc w:val="both"/>
        <w:rPr>
          <w:rFonts w:ascii="Times New Roman" w:eastAsia="Times New Roman" w:hAnsi="Times New Roman" w:cs="Times New Roman"/>
          <w:vanish/>
          <w:sz w:val="24"/>
          <w:szCs w:val="24"/>
          <w:lang w:eastAsia="en-US" w:bidi="en-US"/>
        </w:rPr>
      </w:pPr>
    </w:p>
    <w:p w14:paraId="154156E7" w14:textId="77777777" w:rsidR="00DD4BA6" w:rsidRPr="00DD4BA6" w:rsidRDefault="00DD4BA6" w:rsidP="002008E5">
      <w:pPr>
        <w:numPr>
          <w:ilvl w:val="1"/>
          <w:numId w:val="4"/>
        </w:numPr>
        <w:autoSpaceDE w:val="0"/>
        <w:autoSpaceDN w:val="0"/>
        <w:adjustRightInd w:val="0"/>
        <w:spacing w:after="0" w:line="240" w:lineRule="auto"/>
        <w:contextualSpacing/>
        <w:jc w:val="both"/>
        <w:rPr>
          <w:rFonts w:ascii="Times New Roman" w:eastAsia="Times New Roman" w:hAnsi="Times New Roman" w:cs="Times New Roman"/>
          <w:vanish/>
          <w:sz w:val="24"/>
          <w:szCs w:val="24"/>
          <w:lang w:eastAsia="en-US" w:bidi="en-US"/>
        </w:rPr>
      </w:pPr>
    </w:p>
    <w:p w14:paraId="06AF88A7" w14:textId="77777777" w:rsidR="00DD4BA6" w:rsidRPr="00DD4BA6" w:rsidRDefault="00DD4BA6" w:rsidP="00DD4BA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p>
    <w:p w14:paraId="171A3301" w14:textId="77777777" w:rsidR="00DD4BA6" w:rsidRPr="00DD4BA6" w:rsidRDefault="00DD4BA6" w:rsidP="00DD4BA6">
      <w:pPr>
        <w:autoSpaceDE w:val="0"/>
        <w:autoSpaceDN w:val="0"/>
        <w:adjustRightInd w:val="0"/>
        <w:spacing w:after="0" w:line="240" w:lineRule="auto"/>
        <w:jc w:val="both"/>
        <w:outlineLvl w:val="0"/>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w:t>
      </w:r>
    </w:p>
    <w:tbl>
      <w:tblPr>
        <w:tblW w:w="12101" w:type="dxa"/>
        <w:tblInd w:w="62" w:type="dxa"/>
        <w:tblLayout w:type="fixed"/>
        <w:tblCellMar>
          <w:top w:w="102" w:type="dxa"/>
          <w:left w:w="62" w:type="dxa"/>
          <w:bottom w:w="102" w:type="dxa"/>
          <w:right w:w="62" w:type="dxa"/>
        </w:tblCellMar>
        <w:tblLook w:val="0000" w:firstRow="0" w:lastRow="0" w:firstColumn="0" w:lastColumn="0" w:noHBand="0" w:noVBand="0"/>
      </w:tblPr>
      <w:tblGrid>
        <w:gridCol w:w="7603"/>
        <w:gridCol w:w="18"/>
        <w:gridCol w:w="2160"/>
        <w:gridCol w:w="2320"/>
      </w:tblGrid>
      <w:tr w:rsidR="00DD4BA6" w:rsidRPr="00DD4BA6" w14:paraId="7AEE4BF1"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63237A03"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proofErr w:type="spellStart"/>
            <w:r w:rsidRPr="00DD4BA6">
              <w:rPr>
                <w:rFonts w:ascii="Times New Roman" w:eastAsia="Times New Roman" w:hAnsi="Times New Roman" w:cs="Times New Roman"/>
                <w:sz w:val="24"/>
                <w:szCs w:val="24"/>
                <w:lang w:val="en-US" w:eastAsia="en-US" w:bidi="en-US"/>
              </w:rPr>
              <w:t>Профессиональные</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квалификационные</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группы</w:t>
            </w:r>
            <w:proofErr w:type="spellEnd"/>
          </w:p>
        </w:tc>
        <w:tc>
          <w:tcPr>
            <w:tcW w:w="2160" w:type="dxa"/>
            <w:tcBorders>
              <w:top w:val="single" w:sz="4" w:space="0" w:color="auto"/>
              <w:left w:val="single" w:sz="4" w:space="0" w:color="auto"/>
              <w:bottom w:val="single" w:sz="4" w:space="0" w:color="auto"/>
              <w:right w:val="single" w:sz="4" w:space="0" w:color="auto"/>
            </w:tcBorders>
          </w:tcPr>
          <w:p w14:paraId="630CBE52"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highlight w:val="yellow"/>
                <w:lang w:val="en-US" w:eastAsia="en-US" w:bidi="en-US"/>
              </w:rPr>
            </w:pPr>
            <w:proofErr w:type="spellStart"/>
            <w:r w:rsidRPr="00DD4BA6">
              <w:rPr>
                <w:rFonts w:ascii="Times New Roman" w:eastAsia="Times New Roman" w:hAnsi="Times New Roman" w:cs="Times New Roman"/>
                <w:sz w:val="24"/>
                <w:szCs w:val="24"/>
                <w:lang w:val="en-US" w:eastAsia="en-US" w:bidi="en-US"/>
              </w:rPr>
              <w:t>Должностной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оклад</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рублей</w:t>
            </w:r>
            <w:proofErr w:type="spellEnd"/>
            <w:r w:rsidRPr="00DD4BA6">
              <w:rPr>
                <w:rFonts w:ascii="Times New Roman" w:eastAsia="Times New Roman" w:hAnsi="Times New Roman" w:cs="Times New Roman"/>
                <w:sz w:val="24"/>
                <w:szCs w:val="24"/>
                <w:lang w:val="en-US" w:eastAsia="en-US" w:bidi="en-US"/>
              </w:rPr>
              <w:t xml:space="preserve"> </w:t>
            </w:r>
          </w:p>
        </w:tc>
      </w:tr>
      <w:tr w:rsidR="00DD4BA6" w:rsidRPr="00DD4BA6" w14:paraId="2DA78B36" w14:textId="77777777" w:rsidTr="00DD4BA6">
        <w:trPr>
          <w:gridAfter w:val="1"/>
          <w:wAfter w:w="2320" w:type="dxa"/>
        </w:trPr>
        <w:tc>
          <w:tcPr>
            <w:tcW w:w="9781" w:type="dxa"/>
            <w:gridSpan w:val="3"/>
            <w:tcBorders>
              <w:top w:val="single" w:sz="4" w:space="0" w:color="auto"/>
              <w:left w:val="single" w:sz="4" w:space="0" w:color="auto"/>
              <w:bottom w:val="single" w:sz="4" w:space="0" w:color="auto"/>
              <w:right w:val="single" w:sz="4" w:space="0" w:color="auto"/>
            </w:tcBorders>
          </w:tcPr>
          <w:p w14:paraId="22E45BEE"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highlight w:val="yellow"/>
                <w:lang w:eastAsia="en-US" w:bidi="en-US"/>
              </w:rPr>
            </w:pPr>
            <w:r w:rsidRPr="00DD4BA6">
              <w:rPr>
                <w:rFonts w:ascii="Times New Roman" w:eastAsia="Times New Roman" w:hAnsi="Times New Roman" w:cs="Times New Roman"/>
                <w:sz w:val="24"/>
                <w:szCs w:val="24"/>
                <w:lang w:eastAsia="en-US" w:bidi="en-US"/>
              </w:rPr>
              <w:t>ПКГ «Должности технических исполнителей и артистов вспомогательного состава»</w:t>
            </w:r>
          </w:p>
        </w:tc>
      </w:tr>
      <w:tr w:rsidR="00DD4BA6" w:rsidRPr="00DD4BA6" w14:paraId="45CC6E35" w14:textId="77777777" w:rsidTr="00DD4BA6">
        <w:trPr>
          <w:gridAfter w:val="1"/>
          <w:wAfter w:w="2320" w:type="dxa"/>
          <w:trHeight w:val="463"/>
        </w:trPr>
        <w:tc>
          <w:tcPr>
            <w:tcW w:w="7621" w:type="dxa"/>
            <w:gridSpan w:val="2"/>
            <w:tcBorders>
              <w:top w:val="single" w:sz="4" w:space="0" w:color="auto"/>
              <w:left w:val="single" w:sz="4" w:space="0" w:color="auto"/>
              <w:bottom w:val="single" w:sz="4" w:space="0" w:color="auto"/>
              <w:right w:val="single" w:sz="4" w:space="0" w:color="auto"/>
            </w:tcBorders>
          </w:tcPr>
          <w:p w14:paraId="0F94509D"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val="en-US" w:eastAsia="en-US" w:bidi="en-US"/>
              </w:rPr>
            </w:pPr>
            <w:proofErr w:type="spellStart"/>
            <w:r w:rsidRPr="00DD4BA6">
              <w:rPr>
                <w:rFonts w:ascii="Times New Roman" w:eastAsia="Times New Roman" w:hAnsi="Times New Roman" w:cs="Times New Roman"/>
                <w:sz w:val="24"/>
                <w:szCs w:val="24"/>
                <w:lang w:val="en-US" w:eastAsia="en-US" w:bidi="en-US"/>
              </w:rPr>
              <w:t>Смотритель</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музейный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контролер</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билетов</w:t>
            </w:r>
            <w:proofErr w:type="spellEnd"/>
            <w:r w:rsidRPr="00DD4BA6">
              <w:rPr>
                <w:rFonts w:ascii="Times New Roman" w:eastAsia="Times New Roman" w:hAnsi="Times New Roman" w:cs="Times New Roman"/>
                <w:sz w:val="24"/>
                <w:szCs w:val="24"/>
                <w:lang w:val="en-US" w:eastAsia="en-US" w:bidi="en-US"/>
              </w:rPr>
              <w:t>.</w:t>
            </w:r>
          </w:p>
        </w:tc>
        <w:tc>
          <w:tcPr>
            <w:tcW w:w="2160" w:type="dxa"/>
            <w:tcBorders>
              <w:top w:val="single" w:sz="4" w:space="0" w:color="auto"/>
              <w:left w:val="single" w:sz="4" w:space="0" w:color="auto"/>
              <w:bottom w:val="single" w:sz="4" w:space="0" w:color="auto"/>
              <w:right w:val="single" w:sz="4" w:space="0" w:color="auto"/>
            </w:tcBorders>
          </w:tcPr>
          <w:p w14:paraId="47E56124"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8</w:t>
            </w:r>
            <w:r w:rsidRPr="00DD4BA6">
              <w:rPr>
                <w:rFonts w:ascii="Times New Roman" w:eastAsia="Times New Roman" w:hAnsi="Times New Roman" w:cs="Times New Roman"/>
                <w:sz w:val="24"/>
                <w:szCs w:val="24"/>
                <w:lang w:eastAsia="en-US" w:bidi="en-US"/>
              </w:rPr>
              <w:t>72</w:t>
            </w:r>
            <w:r w:rsidRPr="00DD4BA6">
              <w:rPr>
                <w:rFonts w:ascii="Times New Roman" w:eastAsia="Times New Roman" w:hAnsi="Times New Roman" w:cs="Times New Roman"/>
                <w:sz w:val="24"/>
                <w:szCs w:val="24"/>
                <w:lang w:val="en-US" w:eastAsia="en-US" w:bidi="en-US"/>
              </w:rPr>
              <w:t>0</w:t>
            </w:r>
          </w:p>
        </w:tc>
      </w:tr>
      <w:tr w:rsidR="00DD4BA6" w:rsidRPr="00DD4BA6" w14:paraId="51DDA565" w14:textId="77777777" w:rsidTr="00DD4BA6">
        <w:trPr>
          <w:gridAfter w:val="1"/>
          <w:wAfter w:w="2320" w:type="dxa"/>
        </w:trPr>
        <w:tc>
          <w:tcPr>
            <w:tcW w:w="9781" w:type="dxa"/>
            <w:gridSpan w:val="3"/>
            <w:tcBorders>
              <w:top w:val="single" w:sz="4" w:space="0" w:color="auto"/>
              <w:left w:val="single" w:sz="4" w:space="0" w:color="auto"/>
              <w:bottom w:val="single" w:sz="4" w:space="0" w:color="auto"/>
              <w:right w:val="single" w:sz="4" w:space="0" w:color="auto"/>
            </w:tcBorders>
          </w:tcPr>
          <w:p w14:paraId="4EACAFB6"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ПКГ «Должности работников культуры, искусства и кинематографии среднего звена»</w:t>
            </w:r>
          </w:p>
        </w:tc>
      </w:tr>
      <w:tr w:rsidR="00DD4BA6" w:rsidRPr="00DD4BA6" w14:paraId="4A4B6DAF"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3F1EEA16"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Заведующий билетными кассами; организатор экскурсий; руководитель кружка, любительского объединения, клуба по интересам; ведущий дискотеки, руководитель музыкальной части дискотеки; аккомпаниатор; </w:t>
            </w:r>
            <w:proofErr w:type="spellStart"/>
            <w:r w:rsidRPr="00DD4BA6">
              <w:rPr>
                <w:rFonts w:ascii="Times New Roman" w:eastAsia="Times New Roman" w:hAnsi="Times New Roman" w:cs="Times New Roman"/>
                <w:sz w:val="24"/>
                <w:szCs w:val="24"/>
                <w:lang w:eastAsia="en-US" w:bidi="en-US"/>
              </w:rPr>
              <w:t>культорганизатор</w:t>
            </w:r>
            <w:proofErr w:type="spellEnd"/>
          </w:p>
        </w:tc>
        <w:tc>
          <w:tcPr>
            <w:tcW w:w="2160" w:type="dxa"/>
            <w:tcBorders>
              <w:top w:val="single" w:sz="4" w:space="0" w:color="auto"/>
              <w:left w:val="single" w:sz="4" w:space="0" w:color="auto"/>
              <w:bottom w:val="single" w:sz="4" w:space="0" w:color="auto"/>
              <w:right w:val="single" w:sz="4" w:space="0" w:color="auto"/>
            </w:tcBorders>
          </w:tcPr>
          <w:p w14:paraId="20071208"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9265</w:t>
            </w:r>
          </w:p>
        </w:tc>
      </w:tr>
      <w:tr w:rsidR="00DD4BA6" w:rsidRPr="00DD4BA6" w14:paraId="7B7DB636"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4ABBB5EE"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Заведующий костюмерной</w:t>
            </w:r>
          </w:p>
        </w:tc>
        <w:tc>
          <w:tcPr>
            <w:tcW w:w="2160" w:type="dxa"/>
            <w:tcBorders>
              <w:top w:val="single" w:sz="4" w:space="0" w:color="auto"/>
              <w:left w:val="single" w:sz="4" w:space="0" w:color="auto"/>
              <w:bottom w:val="single" w:sz="4" w:space="0" w:color="auto"/>
              <w:right w:val="single" w:sz="4" w:space="0" w:color="auto"/>
            </w:tcBorders>
          </w:tcPr>
          <w:p w14:paraId="1E3F3FC2"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9</w:t>
            </w:r>
            <w:r w:rsidRPr="00DD4BA6">
              <w:rPr>
                <w:rFonts w:ascii="Times New Roman" w:eastAsia="Times New Roman" w:hAnsi="Times New Roman" w:cs="Times New Roman"/>
                <w:sz w:val="24"/>
                <w:szCs w:val="24"/>
                <w:lang w:eastAsia="en-US" w:bidi="en-US"/>
              </w:rPr>
              <w:t>810</w:t>
            </w:r>
          </w:p>
        </w:tc>
      </w:tr>
      <w:tr w:rsidR="00DD4BA6" w:rsidRPr="00DD4BA6" w14:paraId="21F58F2D" w14:textId="77777777" w:rsidTr="00DD4BA6">
        <w:trPr>
          <w:gridAfter w:val="1"/>
          <w:wAfter w:w="2320" w:type="dxa"/>
        </w:trPr>
        <w:tc>
          <w:tcPr>
            <w:tcW w:w="9781" w:type="dxa"/>
            <w:gridSpan w:val="3"/>
            <w:tcBorders>
              <w:top w:val="single" w:sz="4" w:space="0" w:color="auto"/>
              <w:left w:val="single" w:sz="4" w:space="0" w:color="auto"/>
              <w:bottom w:val="single" w:sz="4" w:space="0" w:color="auto"/>
              <w:right w:val="single" w:sz="4" w:space="0" w:color="auto"/>
            </w:tcBorders>
          </w:tcPr>
          <w:p w14:paraId="20C4336D"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ПКГ «Должности работников культуры, искусства и кинематографии ведущего звена»</w:t>
            </w:r>
          </w:p>
        </w:tc>
      </w:tr>
      <w:tr w:rsidR="00DD4BA6" w:rsidRPr="00DD4BA6" w14:paraId="2B1C7AC8"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64827C20"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val="en-US" w:eastAsia="en-US" w:bidi="en-US"/>
              </w:rPr>
            </w:pPr>
            <w:proofErr w:type="spellStart"/>
            <w:r w:rsidRPr="00DD4BA6">
              <w:rPr>
                <w:rFonts w:ascii="Times New Roman" w:eastAsia="Times New Roman" w:hAnsi="Times New Roman" w:cs="Times New Roman"/>
                <w:sz w:val="24"/>
                <w:szCs w:val="24"/>
                <w:lang w:val="en-US" w:eastAsia="en-US" w:bidi="en-US"/>
              </w:rPr>
              <w:t>Администратор</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звукооператор</w:t>
            </w:r>
            <w:proofErr w:type="spellEnd"/>
          </w:p>
        </w:tc>
        <w:tc>
          <w:tcPr>
            <w:tcW w:w="2160" w:type="dxa"/>
            <w:tcBorders>
              <w:top w:val="single" w:sz="4" w:space="0" w:color="auto"/>
              <w:left w:val="single" w:sz="4" w:space="0" w:color="auto"/>
              <w:bottom w:val="single" w:sz="4" w:space="0" w:color="auto"/>
              <w:right w:val="single" w:sz="4" w:space="0" w:color="auto"/>
            </w:tcBorders>
          </w:tcPr>
          <w:p w14:paraId="7CE0BC1A"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9</w:t>
            </w:r>
            <w:r w:rsidRPr="00DD4BA6">
              <w:rPr>
                <w:rFonts w:ascii="Times New Roman" w:eastAsia="Times New Roman" w:hAnsi="Times New Roman" w:cs="Times New Roman"/>
                <w:sz w:val="24"/>
                <w:szCs w:val="24"/>
                <w:lang w:eastAsia="en-US" w:bidi="en-US"/>
              </w:rPr>
              <w:t>81</w:t>
            </w:r>
            <w:r w:rsidRPr="00DD4BA6">
              <w:rPr>
                <w:rFonts w:ascii="Times New Roman" w:eastAsia="Times New Roman" w:hAnsi="Times New Roman" w:cs="Times New Roman"/>
                <w:sz w:val="24"/>
                <w:szCs w:val="24"/>
                <w:lang w:val="en-US" w:eastAsia="en-US" w:bidi="en-US"/>
              </w:rPr>
              <w:t>0</w:t>
            </w:r>
          </w:p>
          <w:p w14:paraId="549D2189"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p>
        </w:tc>
      </w:tr>
      <w:tr w:rsidR="00DD4BA6" w:rsidRPr="00DD4BA6" w14:paraId="3A4D82AC"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7E9F27B7"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Библиотекарь; библиограф;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w:t>
            </w:r>
          </w:p>
          <w:p w14:paraId="3AC38840"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специалист по методике клубной работы</w:t>
            </w:r>
          </w:p>
        </w:tc>
        <w:tc>
          <w:tcPr>
            <w:tcW w:w="2160" w:type="dxa"/>
            <w:tcBorders>
              <w:top w:val="single" w:sz="4" w:space="0" w:color="auto"/>
              <w:left w:val="single" w:sz="4" w:space="0" w:color="auto"/>
              <w:bottom w:val="single" w:sz="4" w:space="0" w:color="auto"/>
              <w:right w:val="single" w:sz="4" w:space="0" w:color="auto"/>
            </w:tcBorders>
          </w:tcPr>
          <w:p w14:paraId="7A4EC0F5"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9</w:t>
            </w:r>
            <w:r w:rsidRPr="00DD4BA6">
              <w:rPr>
                <w:rFonts w:ascii="Times New Roman" w:eastAsia="Times New Roman" w:hAnsi="Times New Roman" w:cs="Times New Roman"/>
                <w:sz w:val="24"/>
                <w:szCs w:val="24"/>
                <w:lang w:eastAsia="en-US" w:bidi="en-US"/>
              </w:rPr>
              <w:t>919</w:t>
            </w:r>
          </w:p>
        </w:tc>
      </w:tr>
      <w:tr w:rsidR="00DD4BA6" w:rsidRPr="00DD4BA6" w14:paraId="341CE6A9"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4A9ACA23"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en-US" w:bidi="en-US"/>
              </w:rPr>
            </w:pPr>
            <w:r w:rsidRPr="00DD4BA6">
              <w:rPr>
                <w:rFonts w:ascii="Times New Roman" w:eastAsia="Times New Roman" w:hAnsi="Times New Roman" w:cs="Times New Roman"/>
                <w:sz w:val="24"/>
                <w:szCs w:val="24"/>
                <w:lang w:eastAsia="en-US" w:bidi="en-US"/>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2160" w:type="dxa"/>
            <w:tcBorders>
              <w:top w:val="single" w:sz="4" w:space="0" w:color="auto"/>
              <w:left w:val="single" w:sz="4" w:space="0" w:color="auto"/>
              <w:bottom w:val="single" w:sz="4" w:space="0" w:color="auto"/>
              <w:right w:val="single" w:sz="4" w:space="0" w:color="auto"/>
            </w:tcBorders>
          </w:tcPr>
          <w:p w14:paraId="2F498FC3"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10682</w:t>
            </w:r>
          </w:p>
        </w:tc>
      </w:tr>
      <w:tr w:rsidR="00DD4BA6" w:rsidRPr="00DD4BA6" w14:paraId="082E940F"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53C9AB6C"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lastRenderedPageBreak/>
              <w:t>Концертмейстер по классу вокала (балета)</w:t>
            </w:r>
          </w:p>
        </w:tc>
        <w:tc>
          <w:tcPr>
            <w:tcW w:w="2160" w:type="dxa"/>
            <w:tcBorders>
              <w:top w:val="single" w:sz="4" w:space="0" w:color="auto"/>
              <w:left w:val="single" w:sz="4" w:space="0" w:color="auto"/>
              <w:bottom w:val="single" w:sz="4" w:space="0" w:color="auto"/>
              <w:right w:val="single" w:sz="4" w:space="0" w:color="auto"/>
            </w:tcBorders>
          </w:tcPr>
          <w:p w14:paraId="7AC239C1"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1445</w:t>
            </w:r>
          </w:p>
        </w:tc>
      </w:tr>
      <w:tr w:rsidR="00DD4BA6" w:rsidRPr="00DD4BA6" w14:paraId="6D5710A9" w14:textId="77777777" w:rsidTr="00DD4BA6">
        <w:tc>
          <w:tcPr>
            <w:tcW w:w="7621" w:type="dxa"/>
            <w:gridSpan w:val="2"/>
            <w:tcBorders>
              <w:top w:val="single" w:sz="4" w:space="0" w:color="auto"/>
              <w:left w:val="single" w:sz="4" w:space="0" w:color="auto"/>
              <w:bottom w:val="single" w:sz="4" w:space="0" w:color="auto"/>
              <w:right w:val="single" w:sz="4" w:space="0" w:color="auto"/>
            </w:tcBorders>
          </w:tcPr>
          <w:p w14:paraId="7DF2A922"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highlight w:val="yellow"/>
                <w:lang w:val="en-US" w:eastAsia="en-US" w:bidi="en-US"/>
              </w:rPr>
            </w:pPr>
            <w:proofErr w:type="spellStart"/>
            <w:r w:rsidRPr="00DD4BA6">
              <w:rPr>
                <w:rFonts w:ascii="Times New Roman" w:eastAsia="Times New Roman" w:hAnsi="Times New Roman" w:cs="Times New Roman"/>
                <w:sz w:val="24"/>
                <w:szCs w:val="24"/>
                <w:lang w:val="en-US" w:eastAsia="en-US" w:bidi="en-US"/>
              </w:rPr>
              <w:t>Главный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библиотекарь</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главный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библиограф</w:t>
            </w:r>
            <w:proofErr w:type="spellEnd"/>
          </w:p>
        </w:tc>
        <w:tc>
          <w:tcPr>
            <w:tcW w:w="2160" w:type="dxa"/>
            <w:tcBorders>
              <w:top w:val="single" w:sz="4" w:space="0" w:color="auto"/>
              <w:left w:val="single" w:sz="4" w:space="0" w:color="auto"/>
              <w:bottom w:val="single" w:sz="4" w:space="0" w:color="auto"/>
              <w:right w:val="single" w:sz="4" w:space="0" w:color="auto"/>
            </w:tcBorders>
          </w:tcPr>
          <w:p w14:paraId="614F8B90"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11</w:t>
            </w:r>
            <w:r w:rsidRPr="00DD4BA6">
              <w:rPr>
                <w:rFonts w:ascii="Times New Roman" w:eastAsia="Times New Roman" w:hAnsi="Times New Roman" w:cs="Times New Roman"/>
                <w:sz w:val="24"/>
                <w:szCs w:val="24"/>
                <w:lang w:eastAsia="en-US" w:bidi="en-US"/>
              </w:rPr>
              <w:t>990</w:t>
            </w:r>
          </w:p>
        </w:tc>
        <w:tc>
          <w:tcPr>
            <w:tcW w:w="2320" w:type="dxa"/>
          </w:tcPr>
          <w:p w14:paraId="43AA0A39"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highlight w:val="yellow"/>
                <w:lang w:val="en-US" w:eastAsia="en-US" w:bidi="en-US"/>
              </w:rPr>
            </w:pPr>
          </w:p>
        </w:tc>
      </w:tr>
      <w:tr w:rsidR="00DD4BA6" w:rsidRPr="00DD4BA6" w14:paraId="0C9AF7B4"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40270913"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Художник-реставратор;</w:t>
            </w:r>
          </w:p>
          <w:p w14:paraId="3493E41C"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en-US" w:bidi="en-US"/>
              </w:rPr>
            </w:pPr>
            <w:r w:rsidRPr="00DD4BA6">
              <w:rPr>
                <w:rFonts w:ascii="Times New Roman" w:eastAsia="Times New Roman" w:hAnsi="Times New Roman" w:cs="Times New Roman"/>
                <w:sz w:val="24"/>
                <w:szCs w:val="24"/>
                <w:lang w:eastAsia="en-US" w:bidi="en-US"/>
              </w:rPr>
              <w:t>аккомпаниатор-концертмейстер</w:t>
            </w:r>
          </w:p>
        </w:tc>
        <w:tc>
          <w:tcPr>
            <w:tcW w:w="2160" w:type="dxa"/>
            <w:tcBorders>
              <w:top w:val="single" w:sz="4" w:space="0" w:color="auto"/>
              <w:left w:val="single" w:sz="4" w:space="0" w:color="auto"/>
              <w:bottom w:val="single" w:sz="4" w:space="0" w:color="auto"/>
              <w:right w:val="single" w:sz="4" w:space="0" w:color="auto"/>
            </w:tcBorders>
          </w:tcPr>
          <w:p w14:paraId="28A2E795"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2153</w:t>
            </w:r>
          </w:p>
        </w:tc>
      </w:tr>
      <w:tr w:rsidR="00DD4BA6" w:rsidRPr="00DD4BA6" w14:paraId="73F29823" w14:textId="77777777" w:rsidTr="00DD4BA6">
        <w:trPr>
          <w:gridAfter w:val="1"/>
          <w:wAfter w:w="2320" w:type="dxa"/>
        </w:trPr>
        <w:tc>
          <w:tcPr>
            <w:tcW w:w="9781" w:type="dxa"/>
            <w:gridSpan w:val="3"/>
            <w:tcBorders>
              <w:top w:val="single" w:sz="4" w:space="0" w:color="auto"/>
              <w:left w:val="single" w:sz="4" w:space="0" w:color="auto"/>
              <w:bottom w:val="single" w:sz="4" w:space="0" w:color="auto"/>
              <w:right w:val="single" w:sz="4" w:space="0" w:color="auto"/>
            </w:tcBorders>
          </w:tcPr>
          <w:p w14:paraId="301D6D30"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ПКГ «Должности руководящего состава учреждений культуры, искусства и кинематографии»</w:t>
            </w:r>
          </w:p>
        </w:tc>
      </w:tr>
      <w:tr w:rsidR="00DD4BA6" w:rsidRPr="00DD4BA6" w14:paraId="4E7C2823" w14:textId="77777777" w:rsidTr="00DD4BA6">
        <w:trPr>
          <w:gridAfter w:val="1"/>
          <w:wAfter w:w="2320" w:type="dxa"/>
        </w:trPr>
        <w:tc>
          <w:tcPr>
            <w:tcW w:w="7603" w:type="dxa"/>
            <w:tcBorders>
              <w:top w:val="single" w:sz="4" w:space="0" w:color="auto"/>
              <w:left w:val="single" w:sz="4" w:space="0" w:color="auto"/>
              <w:bottom w:val="single" w:sz="4" w:space="0" w:color="auto"/>
              <w:right w:val="single" w:sz="4" w:space="0" w:color="auto"/>
            </w:tcBorders>
          </w:tcPr>
          <w:p w14:paraId="3CC35E6B"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Руководитель клубного формирования - любительского объединения, студии, коллектива самодеятельного искусства, клуба по интересам</w:t>
            </w:r>
          </w:p>
        </w:tc>
        <w:tc>
          <w:tcPr>
            <w:tcW w:w="2178" w:type="dxa"/>
            <w:gridSpan w:val="2"/>
            <w:tcBorders>
              <w:top w:val="single" w:sz="4" w:space="0" w:color="auto"/>
              <w:left w:val="single" w:sz="4" w:space="0" w:color="auto"/>
              <w:bottom w:val="single" w:sz="4" w:space="0" w:color="auto"/>
              <w:right w:val="single" w:sz="4" w:space="0" w:color="auto"/>
            </w:tcBorders>
          </w:tcPr>
          <w:p w14:paraId="2E09F155"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9</w:t>
            </w:r>
            <w:r w:rsidRPr="00DD4BA6">
              <w:rPr>
                <w:rFonts w:ascii="Times New Roman" w:eastAsia="Times New Roman" w:hAnsi="Times New Roman" w:cs="Times New Roman"/>
                <w:sz w:val="24"/>
                <w:szCs w:val="24"/>
                <w:lang w:eastAsia="en-US" w:bidi="en-US"/>
              </w:rPr>
              <w:t>919</w:t>
            </w:r>
          </w:p>
        </w:tc>
      </w:tr>
      <w:tr w:rsidR="00DD4BA6" w:rsidRPr="00DD4BA6" w14:paraId="401E22B0"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0C1CB3E4"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Режиссер; звукорежиссер;</w:t>
            </w:r>
          </w:p>
          <w:p w14:paraId="442DD7E4"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заведующий художественно-оформительской мастерской</w:t>
            </w:r>
          </w:p>
        </w:tc>
        <w:tc>
          <w:tcPr>
            <w:tcW w:w="2160" w:type="dxa"/>
            <w:tcBorders>
              <w:top w:val="single" w:sz="4" w:space="0" w:color="auto"/>
              <w:left w:val="single" w:sz="4" w:space="0" w:color="auto"/>
              <w:bottom w:val="single" w:sz="4" w:space="0" w:color="auto"/>
              <w:right w:val="single" w:sz="4" w:space="0" w:color="auto"/>
            </w:tcBorders>
          </w:tcPr>
          <w:p w14:paraId="2DC02A29"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10355</w:t>
            </w:r>
          </w:p>
        </w:tc>
      </w:tr>
      <w:tr w:rsidR="00DD4BA6" w:rsidRPr="00DD4BA6" w14:paraId="58A17137"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5F2591D4"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Заведующий передвижной выставкой музея;</w:t>
            </w:r>
          </w:p>
          <w:p w14:paraId="3F584E54"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балетмейстер; хормейстер</w:t>
            </w:r>
          </w:p>
        </w:tc>
        <w:tc>
          <w:tcPr>
            <w:tcW w:w="2160" w:type="dxa"/>
            <w:tcBorders>
              <w:top w:val="single" w:sz="4" w:space="0" w:color="auto"/>
              <w:left w:val="single" w:sz="4" w:space="0" w:color="auto"/>
              <w:bottom w:val="single" w:sz="4" w:space="0" w:color="auto"/>
              <w:right w:val="single" w:sz="4" w:space="0" w:color="auto"/>
            </w:tcBorders>
          </w:tcPr>
          <w:p w14:paraId="39C1BDF7"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10682</w:t>
            </w:r>
          </w:p>
        </w:tc>
      </w:tr>
      <w:tr w:rsidR="00DD4BA6" w:rsidRPr="00DD4BA6" w14:paraId="58D7A2A9"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44812592"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val="en-US" w:eastAsia="en-US" w:bidi="en-US"/>
              </w:rPr>
            </w:pPr>
            <w:proofErr w:type="spellStart"/>
            <w:r w:rsidRPr="00DD4BA6">
              <w:rPr>
                <w:rFonts w:ascii="Times New Roman" w:eastAsia="Times New Roman" w:hAnsi="Times New Roman" w:cs="Times New Roman"/>
                <w:sz w:val="24"/>
                <w:szCs w:val="24"/>
                <w:lang w:val="en-US" w:eastAsia="en-US" w:bidi="en-US"/>
              </w:rPr>
              <w:t>Режиссер</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массовых</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представлений</w:t>
            </w:r>
            <w:proofErr w:type="spellEnd"/>
          </w:p>
        </w:tc>
        <w:tc>
          <w:tcPr>
            <w:tcW w:w="2160" w:type="dxa"/>
            <w:tcBorders>
              <w:top w:val="single" w:sz="4" w:space="0" w:color="auto"/>
              <w:left w:val="single" w:sz="4" w:space="0" w:color="auto"/>
              <w:bottom w:val="single" w:sz="4" w:space="0" w:color="auto"/>
              <w:right w:val="single" w:sz="4" w:space="0" w:color="auto"/>
            </w:tcBorders>
          </w:tcPr>
          <w:p w14:paraId="298B1CAB"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1445</w:t>
            </w:r>
          </w:p>
        </w:tc>
      </w:tr>
      <w:tr w:rsidR="00DD4BA6" w:rsidRPr="00DD4BA6" w14:paraId="4CAFE07C"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638825BA"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eastAsia="en-US" w:bidi="en-US"/>
              </w:rPr>
              <w:t>Г</w:t>
            </w:r>
            <w:proofErr w:type="spellStart"/>
            <w:r w:rsidRPr="00DD4BA6">
              <w:rPr>
                <w:rFonts w:ascii="Times New Roman" w:eastAsia="Times New Roman" w:hAnsi="Times New Roman" w:cs="Times New Roman"/>
                <w:sz w:val="24"/>
                <w:szCs w:val="24"/>
                <w:lang w:val="en-US" w:eastAsia="en-US" w:bidi="en-US"/>
              </w:rPr>
              <w:t>лавный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хранитель</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фондов</w:t>
            </w:r>
            <w:proofErr w:type="spellEnd"/>
          </w:p>
        </w:tc>
        <w:tc>
          <w:tcPr>
            <w:tcW w:w="2160" w:type="dxa"/>
            <w:tcBorders>
              <w:top w:val="single" w:sz="4" w:space="0" w:color="auto"/>
              <w:left w:val="single" w:sz="4" w:space="0" w:color="auto"/>
              <w:bottom w:val="single" w:sz="4" w:space="0" w:color="auto"/>
              <w:right w:val="single" w:sz="4" w:space="0" w:color="auto"/>
            </w:tcBorders>
          </w:tcPr>
          <w:p w14:paraId="791C45D4"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2153</w:t>
            </w:r>
          </w:p>
        </w:tc>
      </w:tr>
      <w:tr w:rsidR="00DD4BA6" w:rsidRPr="00DD4BA6" w14:paraId="28F7167A"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1243C24D"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Руководитель информационно-туристского центра</w:t>
            </w:r>
          </w:p>
        </w:tc>
        <w:tc>
          <w:tcPr>
            <w:tcW w:w="2160" w:type="dxa"/>
            <w:tcBorders>
              <w:top w:val="single" w:sz="4" w:space="0" w:color="auto"/>
              <w:left w:val="single" w:sz="4" w:space="0" w:color="auto"/>
              <w:bottom w:val="single" w:sz="4" w:space="0" w:color="auto"/>
              <w:right w:val="single" w:sz="4" w:space="0" w:color="auto"/>
            </w:tcBorders>
          </w:tcPr>
          <w:p w14:paraId="4C81C1DD"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2470</w:t>
            </w:r>
          </w:p>
        </w:tc>
      </w:tr>
      <w:tr w:rsidR="00DD4BA6" w:rsidRPr="00DD4BA6" w14:paraId="6CD3F1A5" w14:textId="77777777" w:rsidTr="00DD4BA6">
        <w:trPr>
          <w:gridAfter w:val="1"/>
          <w:wAfter w:w="2320" w:type="dxa"/>
        </w:trPr>
        <w:tc>
          <w:tcPr>
            <w:tcW w:w="7621" w:type="dxa"/>
            <w:gridSpan w:val="2"/>
            <w:tcBorders>
              <w:top w:val="single" w:sz="4" w:space="0" w:color="auto"/>
              <w:left w:val="single" w:sz="4" w:space="0" w:color="auto"/>
              <w:bottom w:val="single" w:sz="4" w:space="0" w:color="auto"/>
              <w:right w:val="single" w:sz="4" w:space="0" w:color="auto"/>
            </w:tcBorders>
          </w:tcPr>
          <w:p w14:paraId="2A25FBF8"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Режиссер-постановщик; балетмейстер-постановщик;</w:t>
            </w:r>
          </w:p>
          <w:p w14:paraId="0E403509"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заведующий отделом (сектором) библиотеки; </w:t>
            </w:r>
          </w:p>
          <w:p w14:paraId="503F48E0"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заведующий отделом (сектором) музея; </w:t>
            </w:r>
          </w:p>
          <w:p w14:paraId="26DB9277"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заведующий реставрационной мастерской;</w:t>
            </w:r>
          </w:p>
          <w:p w14:paraId="508EB7F2"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заведующий отделом (сектором) дома (дворца) культуры,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2160" w:type="dxa"/>
            <w:tcBorders>
              <w:top w:val="single" w:sz="4" w:space="0" w:color="auto"/>
              <w:left w:val="single" w:sz="4" w:space="0" w:color="auto"/>
              <w:bottom w:val="single" w:sz="4" w:space="0" w:color="auto"/>
              <w:right w:val="single" w:sz="4" w:space="0" w:color="auto"/>
            </w:tcBorders>
          </w:tcPr>
          <w:p w14:paraId="0E339B27"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2916</w:t>
            </w:r>
          </w:p>
        </w:tc>
      </w:tr>
    </w:tbl>
    <w:p w14:paraId="19EA35EA" w14:textId="77777777" w:rsidR="00DD4BA6" w:rsidRPr="00DD4BA6" w:rsidRDefault="00DD4BA6" w:rsidP="00DD4BA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                                                                                                                                                    »;</w:t>
      </w:r>
    </w:p>
    <w:p w14:paraId="492305EF" w14:textId="77777777" w:rsidR="00DD4BA6" w:rsidRPr="00DD4BA6" w:rsidRDefault="00DD4BA6" w:rsidP="00DD4BA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p>
    <w:p w14:paraId="5FA776F1" w14:textId="77777777" w:rsidR="00DD4BA6" w:rsidRPr="00DD4BA6" w:rsidRDefault="00DD4BA6" w:rsidP="00DD4BA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2) таблицу пункта 2.1.2 изложить в следующей редакции:</w:t>
      </w:r>
    </w:p>
    <w:p w14:paraId="368AE294" w14:textId="77777777" w:rsidR="00DD4BA6" w:rsidRPr="00DD4BA6" w:rsidRDefault="00DD4BA6" w:rsidP="00DD4BA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p>
    <w:p w14:paraId="0923183E" w14:textId="77777777" w:rsidR="00DD4BA6" w:rsidRPr="00DD4BA6" w:rsidRDefault="00DD4BA6" w:rsidP="00DD4BA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7621"/>
        <w:gridCol w:w="2160"/>
      </w:tblGrid>
      <w:tr w:rsidR="00DD4BA6" w:rsidRPr="00DD4BA6" w14:paraId="509BD248" w14:textId="77777777" w:rsidTr="00DD4BA6">
        <w:tc>
          <w:tcPr>
            <w:tcW w:w="7621" w:type="dxa"/>
            <w:tcBorders>
              <w:top w:val="single" w:sz="4" w:space="0" w:color="auto"/>
              <w:left w:val="single" w:sz="4" w:space="0" w:color="auto"/>
              <w:bottom w:val="single" w:sz="4" w:space="0" w:color="auto"/>
              <w:right w:val="single" w:sz="4" w:space="0" w:color="auto"/>
            </w:tcBorders>
          </w:tcPr>
          <w:p w14:paraId="2265B926"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Профессиональные квалификационные группы</w:t>
            </w:r>
          </w:p>
        </w:tc>
        <w:tc>
          <w:tcPr>
            <w:tcW w:w="2160" w:type="dxa"/>
            <w:tcBorders>
              <w:top w:val="single" w:sz="4" w:space="0" w:color="auto"/>
              <w:left w:val="single" w:sz="4" w:space="0" w:color="auto"/>
              <w:bottom w:val="single" w:sz="4" w:space="0" w:color="auto"/>
              <w:right w:val="single" w:sz="4" w:space="0" w:color="auto"/>
            </w:tcBorders>
          </w:tcPr>
          <w:p w14:paraId="337CAA3E"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Должностной оклад, рублей</w:t>
            </w:r>
          </w:p>
        </w:tc>
      </w:tr>
      <w:tr w:rsidR="00DD4BA6" w:rsidRPr="00DD4BA6" w14:paraId="77FB3A31" w14:textId="77777777" w:rsidTr="00DD4BA6">
        <w:tc>
          <w:tcPr>
            <w:tcW w:w="9781" w:type="dxa"/>
            <w:gridSpan w:val="2"/>
            <w:tcBorders>
              <w:top w:val="single" w:sz="4" w:space="0" w:color="auto"/>
              <w:left w:val="single" w:sz="4" w:space="0" w:color="auto"/>
              <w:bottom w:val="single" w:sz="4" w:space="0" w:color="auto"/>
              <w:right w:val="single" w:sz="4" w:space="0" w:color="auto"/>
            </w:tcBorders>
          </w:tcPr>
          <w:p w14:paraId="04DEF21F"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highlight w:val="yellow"/>
                <w:lang w:eastAsia="en-US" w:bidi="en-US"/>
              </w:rPr>
            </w:pPr>
            <w:r w:rsidRPr="00DD4BA6">
              <w:rPr>
                <w:rFonts w:ascii="Times New Roman" w:eastAsia="Times New Roman" w:hAnsi="Times New Roman" w:cs="Times New Roman"/>
                <w:sz w:val="24"/>
                <w:szCs w:val="24"/>
                <w:lang w:eastAsia="en-US" w:bidi="en-US"/>
              </w:rPr>
              <w:t>ПКГ «Общеотраслевые должности служащих первого уровня»</w:t>
            </w:r>
          </w:p>
        </w:tc>
      </w:tr>
      <w:tr w:rsidR="00DD4BA6" w:rsidRPr="00DD4BA6" w14:paraId="60047A40" w14:textId="77777777" w:rsidTr="00DD4BA6">
        <w:tc>
          <w:tcPr>
            <w:tcW w:w="7621" w:type="dxa"/>
            <w:tcBorders>
              <w:top w:val="single" w:sz="4" w:space="0" w:color="auto"/>
              <w:left w:val="single" w:sz="4" w:space="0" w:color="auto"/>
              <w:bottom w:val="single" w:sz="4" w:space="0" w:color="auto"/>
              <w:right w:val="single" w:sz="4" w:space="0" w:color="auto"/>
            </w:tcBorders>
          </w:tcPr>
          <w:p w14:paraId="7BF46D12"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1-й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6B0954BB"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8338</w:t>
            </w:r>
          </w:p>
        </w:tc>
      </w:tr>
      <w:tr w:rsidR="00DD4BA6" w:rsidRPr="00DD4BA6" w14:paraId="741C452F" w14:textId="77777777" w:rsidTr="00DD4BA6">
        <w:tc>
          <w:tcPr>
            <w:tcW w:w="7621" w:type="dxa"/>
            <w:tcBorders>
              <w:top w:val="single" w:sz="4" w:space="0" w:color="auto"/>
              <w:left w:val="single" w:sz="4" w:space="0" w:color="auto"/>
              <w:bottom w:val="single" w:sz="4" w:space="0" w:color="auto"/>
              <w:right w:val="single" w:sz="4" w:space="0" w:color="auto"/>
            </w:tcBorders>
          </w:tcPr>
          <w:p w14:paraId="26D2CDE1"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2-й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00310869"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eastAsia="en-US" w:bidi="en-US"/>
              </w:rPr>
              <w:t>8420</w:t>
            </w:r>
          </w:p>
        </w:tc>
      </w:tr>
      <w:tr w:rsidR="00DD4BA6" w:rsidRPr="00DD4BA6" w14:paraId="6FBD08FF" w14:textId="77777777" w:rsidTr="00DD4BA6">
        <w:tc>
          <w:tcPr>
            <w:tcW w:w="9781" w:type="dxa"/>
            <w:gridSpan w:val="2"/>
            <w:tcBorders>
              <w:top w:val="single" w:sz="4" w:space="0" w:color="auto"/>
              <w:left w:val="single" w:sz="4" w:space="0" w:color="auto"/>
              <w:bottom w:val="single" w:sz="4" w:space="0" w:color="auto"/>
              <w:right w:val="single" w:sz="4" w:space="0" w:color="auto"/>
            </w:tcBorders>
          </w:tcPr>
          <w:p w14:paraId="7B97203F"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ПКГ «Общеотраслевые должности служащих второго уровня»</w:t>
            </w:r>
          </w:p>
        </w:tc>
      </w:tr>
      <w:tr w:rsidR="00DD4BA6" w:rsidRPr="00DD4BA6" w14:paraId="6E44FCE9" w14:textId="77777777" w:rsidTr="00DD4BA6">
        <w:tc>
          <w:tcPr>
            <w:tcW w:w="7621" w:type="dxa"/>
            <w:tcBorders>
              <w:top w:val="single" w:sz="4" w:space="0" w:color="auto"/>
              <w:left w:val="single" w:sz="4" w:space="0" w:color="auto"/>
              <w:bottom w:val="single" w:sz="4" w:space="0" w:color="auto"/>
              <w:right w:val="single" w:sz="4" w:space="0" w:color="auto"/>
            </w:tcBorders>
          </w:tcPr>
          <w:p w14:paraId="420EFF12"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1-й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545C26AF"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8584</w:t>
            </w:r>
          </w:p>
        </w:tc>
      </w:tr>
      <w:tr w:rsidR="00DD4BA6" w:rsidRPr="00DD4BA6" w14:paraId="4A684CF5" w14:textId="77777777" w:rsidTr="00DD4BA6">
        <w:tc>
          <w:tcPr>
            <w:tcW w:w="7621" w:type="dxa"/>
            <w:tcBorders>
              <w:top w:val="single" w:sz="4" w:space="0" w:color="auto"/>
              <w:left w:val="single" w:sz="4" w:space="0" w:color="auto"/>
              <w:bottom w:val="single" w:sz="4" w:space="0" w:color="auto"/>
              <w:right w:val="single" w:sz="4" w:space="0" w:color="auto"/>
            </w:tcBorders>
          </w:tcPr>
          <w:p w14:paraId="67A761B7"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2-й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1B5C990D"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8</w:t>
            </w:r>
            <w:r w:rsidRPr="00DD4BA6">
              <w:rPr>
                <w:rFonts w:ascii="Times New Roman" w:eastAsia="Times New Roman" w:hAnsi="Times New Roman" w:cs="Times New Roman"/>
                <w:sz w:val="24"/>
                <w:szCs w:val="24"/>
                <w:lang w:eastAsia="en-US" w:bidi="en-US"/>
              </w:rPr>
              <w:t>747</w:t>
            </w:r>
          </w:p>
        </w:tc>
      </w:tr>
      <w:tr w:rsidR="00DD4BA6" w:rsidRPr="00DD4BA6" w14:paraId="75257BA6" w14:textId="77777777" w:rsidTr="00DD4BA6">
        <w:tc>
          <w:tcPr>
            <w:tcW w:w="7621" w:type="dxa"/>
            <w:tcBorders>
              <w:top w:val="single" w:sz="4" w:space="0" w:color="auto"/>
              <w:left w:val="single" w:sz="4" w:space="0" w:color="auto"/>
              <w:bottom w:val="single" w:sz="4" w:space="0" w:color="auto"/>
              <w:right w:val="single" w:sz="4" w:space="0" w:color="auto"/>
            </w:tcBorders>
          </w:tcPr>
          <w:p w14:paraId="1E5D268D"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3-й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769CB700"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8</w:t>
            </w:r>
            <w:r w:rsidRPr="00DD4BA6">
              <w:rPr>
                <w:rFonts w:ascii="Times New Roman" w:eastAsia="Times New Roman" w:hAnsi="Times New Roman" w:cs="Times New Roman"/>
                <w:sz w:val="24"/>
                <w:szCs w:val="24"/>
                <w:lang w:eastAsia="en-US" w:bidi="en-US"/>
              </w:rPr>
              <w:t>992</w:t>
            </w:r>
          </w:p>
        </w:tc>
      </w:tr>
      <w:tr w:rsidR="00DD4BA6" w:rsidRPr="00DD4BA6" w14:paraId="66186E97" w14:textId="77777777" w:rsidTr="00DD4BA6">
        <w:tc>
          <w:tcPr>
            <w:tcW w:w="7621" w:type="dxa"/>
            <w:tcBorders>
              <w:top w:val="single" w:sz="4" w:space="0" w:color="auto"/>
              <w:left w:val="single" w:sz="4" w:space="0" w:color="auto"/>
              <w:bottom w:val="single" w:sz="4" w:space="0" w:color="auto"/>
              <w:right w:val="single" w:sz="4" w:space="0" w:color="auto"/>
            </w:tcBorders>
          </w:tcPr>
          <w:p w14:paraId="3A058ADD"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lastRenderedPageBreak/>
              <w:t xml:space="preserve">4-й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01AD07FF"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9319</w:t>
            </w:r>
          </w:p>
        </w:tc>
      </w:tr>
      <w:tr w:rsidR="00DD4BA6" w:rsidRPr="00DD4BA6" w14:paraId="379063D3" w14:textId="77777777" w:rsidTr="00DD4BA6">
        <w:tc>
          <w:tcPr>
            <w:tcW w:w="7621" w:type="dxa"/>
            <w:tcBorders>
              <w:top w:val="single" w:sz="4" w:space="0" w:color="auto"/>
              <w:left w:val="single" w:sz="4" w:space="0" w:color="auto"/>
              <w:bottom w:val="single" w:sz="4" w:space="0" w:color="auto"/>
              <w:right w:val="single" w:sz="4" w:space="0" w:color="auto"/>
            </w:tcBorders>
          </w:tcPr>
          <w:p w14:paraId="52579676"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5-й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0534042A"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9646</w:t>
            </w:r>
          </w:p>
        </w:tc>
      </w:tr>
      <w:tr w:rsidR="00DD4BA6" w:rsidRPr="00DD4BA6" w14:paraId="287B1E3E" w14:textId="77777777" w:rsidTr="00DD4BA6">
        <w:tc>
          <w:tcPr>
            <w:tcW w:w="9781" w:type="dxa"/>
            <w:gridSpan w:val="2"/>
            <w:tcBorders>
              <w:top w:val="single" w:sz="4" w:space="0" w:color="auto"/>
              <w:left w:val="single" w:sz="4" w:space="0" w:color="auto"/>
              <w:bottom w:val="single" w:sz="4" w:space="0" w:color="auto"/>
              <w:right w:val="single" w:sz="4" w:space="0" w:color="auto"/>
            </w:tcBorders>
          </w:tcPr>
          <w:p w14:paraId="395261B5"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ПКГ «Общеотраслевые должности служащих третьего уровня»</w:t>
            </w:r>
          </w:p>
        </w:tc>
      </w:tr>
      <w:tr w:rsidR="00DD4BA6" w:rsidRPr="00DD4BA6" w14:paraId="52A23AAB" w14:textId="77777777" w:rsidTr="00DD4BA6">
        <w:tc>
          <w:tcPr>
            <w:tcW w:w="7621" w:type="dxa"/>
            <w:tcBorders>
              <w:top w:val="single" w:sz="4" w:space="0" w:color="auto"/>
              <w:left w:val="single" w:sz="4" w:space="0" w:color="auto"/>
              <w:bottom w:val="single" w:sz="4" w:space="0" w:color="auto"/>
              <w:right w:val="single" w:sz="4" w:space="0" w:color="auto"/>
            </w:tcBorders>
          </w:tcPr>
          <w:p w14:paraId="164400ED"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1-й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49E433C0"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9728</w:t>
            </w:r>
          </w:p>
        </w:tc>
      </w:tr>
      <w:tr w:rsidR="00DD4BA6" w:rsidRPr="00DD4BA6" w14:paraId="77D6EAE3" w14:textId="77777777" w:rsidTr="00DD4BA6">
        <w:tc>
          <w:tcPr>
            <w:tcW w:w="7621" w:type="dxa"/>
            <w:tcBorders>
              <w:top w:val="single" w:sz="4" w:space="0" w:color="auto"/>
              <w:left w:val="single" w:sz="4" w:space="0" w:color="auto"/>
              <w:bottom w:val="single" w:sz="4" w:space="0" w:color="auto"/>
              <w:right w:val="single" w:sz="4" w:space="0" w:color="auto"/>
            </w:tcBorders>
          </w:tcPr>
          <w:p w14:paraId="34B19DDE"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2-й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1D022F22"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9</w:t>
            </w:r>
            <w:r w:rsidRPr="00DD4BA6">
              <w:rPr>
                <w:rFonts w:ascii="Times New Roman" w:eastAsia="Times New Roman" w:hAnsi="Times New Roman" w:cs="Times New Roman"/>
                <w:sz w:val="24"/>
                <w:szCs w:val="24"/>
                <w:lang w:eastAsia="en-US" w:bidi="en-US"/>
              </w:rPr>
              <w:t>973</w:t>
            </w:r>
          </w:p>
        </w:tc>
      </w:tr>
      <w:tr w:rsidR="00DD4BA6" w:rsidRPr="00DD4BA6" w14:paraId="37328642" w14:textId="77777777" w:rsidTr="00DD4BA6">
        <w:tc>
          <w:tcPr>
            <w:tcW w:w="7621" w:type="dxa"/>
            <w:tcBorders>
              <w:top w:val="single" w:sz="4" w:space="0" w:color="auto"/>
              <w:left w:val="single" w:sz="4" w:space="0" w:color="auto"/>
              <w:bottom w:val="single" w:sz="4" w:space="0" w:color="auto"/>
              <w:right w:val="single" w:sz="4" w:space="0" w:color="auto"/>
            </w:tcBorders>
          </w:tcPr>
          <w:p w14:paraId="0AFE07DF"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3-й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4E809DCC"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10218</w:t>
            </w:r>
          </w:p>
        </w:tc>
      </w:tr>
      <w:tr w:rsidR="00DD4BA6" w:rsidRPr="00DD4BA6" w14:paraId="17ACBB30" w14:textId="77777777" w:rsidTr="00DD4BA6">
        <w:tc>
          <w:tcPr>
            <w:tcW w:w="7621" w:type="dxa"/>
            <w:tcBorders>
              <w:top w:val="single" w:sz="4" w:space="0" w:color="auto"/>
              <w:left w:val="single" w:sz="4" w:space="0" w:color="auto"/>
              <w:bottom w:val="single" w:sz="4" w:space="0" w:color="auto"/>
              <w:right w:val="single" w:sz="4" w:space="0" w:color="auto"/>
            </w:tcBorders>
          </w:tcPr>
          <w:p w14:paraId="28556214"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4-й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6EA05368"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10545</w:t>
            </w:r>
          </w:p>
        </w:tc>
      </w:tr>
      <w:tr w:rsidR="00DD4BA6" w:rsidRPr="00DD4BA6" w14:paraId="7304B18B" w14:textId="77777777" w:rsidTr="00DD4BA6">
        <w:tc>
          <w:tcPr>
            <w:tcW w:w="7621" w:type="dxa"/>
            <w:tcBorders>
              <w:top w:val="single" w:sz="4" w:space="0" w:color="auto"/>
              <w:left w:val="single" w:sz="4" w:space="0" w:color="auto"/>
              <w:bottom w:val="single" w:sz="4" w:space="0" w:color="auto"/>
              <w:right w:val="single" w:sz="4" w:space="0" w:color="auto"/>
            </w:tcBorders>
          </w:tcPr>
          <w:p w14:paraId="5895E465"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5-й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0967ED3B"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10872</w:t>
            </w:r>
          </w:p>
        </w:tc>
      </w:tr>
      <w:tr w:rsidR="00DD4BA6" w:rsidRPr="00DD4BA6" w14:paraId="4F628BEA" w14:textId="77777777" w:rsidTr="00DD4BA6">
        <w:tc>
          <w:tcPr>
            <w:tcW w:w="9781" w:type="dxa"/>
            <w:gridSpan w:val="2"/>
            <w:tcBorders>
              <w:top w:val="single" w:sz="4" w:space="0" w:color="auto"/>
              <w:left w:val="single" w:sz="4" w:space="0" w:color="auto"/>
              <w:bottom w:val="single" w:sz="4" w:space="0" w:color="auto"/>
              <w:right w:val="single" w:sz="4" w:space="0" w:color="auto"/>
            </w:tcBorders>
          </w:tcPr>
          <w:p w14:paraId="161C1BC8"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ПКГ «Общеотраслевые должности служащих четвертого уровня»</w:t>
            </w:r>
          </w:p>
        </w:tc>
      </w:tr>
      <w:tr w:rsidR="00DD4BA6" w:rsidRPr="00DD4BA6" w14:paraId="4B1860AF" w14:textId="77777777" w:rsidTr="00DD4BA6">
        <w:tc>
          <w:tcPr>
            <w:tcW w:w="7621" w:type="dxa"/>
            <w:tcBorders>
              <w:top w:val="single" w:sz="4" w:space="0" w:color="auto"/>
              <w:left w:val="single" w:sz="4" w:space="0" w:color="auto"/>
              <w:bottom w:val="single" w:sz="4" w:space="0" w:color="auto"/>
              <w:right w:val="single" w:sz="4" w:space="0" w:color="auto"/>
            </w:tcBorders>
          </w:tcPr>
          <w:p w14:paraId="129E7C0F"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1-й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6509FC13"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1281</w:t>
            </w:r>
          </w:p>
        </w:tc>
      </w:tr>
      <w:tr w:rsidR="00DD4BA6" w:rsidRPr="00DD4BA6" w14:paraId="334ED12B" w14:textId="77777777" w:rsidTr="00DD4BA6">
        <w:tc>
          <w:tcPr>
            <w:tcW w:w="7621" w:type="dxa"/>
            <w:tcBorders>
              <w:top w:val="single" w:sz="4" w:space="0" w:color="auto"/>
              <w:left w:val="single" w:sz="4" w:space="0" w:color="auto"/>
              <w:bottom w:val="single" w:sz="4" w:space="0" w:color="auto"/>
              <w:right w:val="single" w:sz="4" w:space="0" w:color="auto"/>
            </w:tcBorders>
          </w:tcPr>
          <w:p w14:paraId="0141F61D" w14:textId="77777777" w:rsidR="00DD4BA6" w:rsidRPr="00DD4BA6" w:rsidRDefault="00DD4BA6" w:rsidP="00DD4BA6">
            <w:pPr>
              <w:autoSpaceDE w:val="0"/>
              <w:autoSpaceDN w:val="0"/>
              <w:adjustRightInd w:val="0"/>
              <w:spacing w:after="0" w:line="240" w:lineRule="auto"/>
              <w:ind w:firstLine="360"/>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2-й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5A8B7686"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1608</w:t>
            </w:r>
          </w:p>
        </w:tc>
      </w:tr>
      <w:tr w:rsidR="00DD4BA6" w:rsidRPr="00DD4BA6" w14:paraId="68AED80A" w14:textId="77777777" w:rsidTr="00DD4BA6">
        <w:tc>
          <w:tcPr>
            <w:tcW w:w="7621" w:type="dxa"/>
            <w:tcBorders>
              <w:top w:val="single" w:sz="4" w:space="0" w:color="auto"/>
              <w:left w:val="single" w:sz="4" w:space="0" w:color="auto"/>
              <w:bottom w:val="single" w:sz="4" w:space="0" w:color="auto"/>
              <w:right w:val="single" w:sz="4" w:space="0" w:color="auto"/>
            </w:tcBorders>
          </w:tcPr>
          <w:p w14:paraId="71BB1F6E" w14:textId="77777777" w:rsidR="00DD4BA6" w:rsidRPr="00DD4BA6" w:rsidRDefault="00DD4BA6" w:rsidP="00DD4BA6">
            <w:pPr>
              <w:autoSpaceDE w:val="0"/>
              <w:autoSpaceDN w:val="0"/>
              <w:adjustRightInd w:val="0"/>
              <w:spacing w:after="0" w:line="240" w:lineRule="auto"/>
              <w:ind w:firstLine="360"/>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 xml:space="preserve">3-й </w:t>
            </w:r>
            <w:proofErr w:type="spellStart"/>
            <w:r w:rsidRPr="00DD4BA6">
              <w:rPr>
                <w:rFonts w:ascii="Times New Roman" w:eastAsia="Times New Roman" w:hAnsi="Times New Roman" w:cs="Times New Roman"/>
                <w:sz w:val="24"/>
                <w:szCs w:val="24"/>
                <w:lang w:val="en-US" w:eastAsia="en-US" w:bidi="en-US"/>
              </w:rPr>
              <w:t>квалификационный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уровень</w:t>
            </w:r>
            <w:proofErr w:type="spellEnd"/>
          </w:p>
        </w:tc>
        <w:tc>
          <w:tcPr>
            <w:tcW w:w="2160" w:type="dxa"/>
            <w:tcBorders>
              <w:top w:val="single" w:sz="4" w:space="0" w:color="auto"/>
              <w:left w:val="single" w:sz="4" w:space="0" w:color="auto"/>
              <w:bottom w:val="single" w:sz="4" w:space="0" w:color="auto"/>
              <w:right w:val="single" w:sz="4" w:space="0" w:color="auto"/>
            </w:tcBorders>
          </w:tcPr>
          <w:p w14:paraId="32B1C3BC"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1772</w:t>
            </w:r>
          </w:p>
        </w:tc>
      </w:tr>
    </w:tbl>
    <w:p w14:paraId="16A2E22F" w14:textId="77777777" w:rsidR="00DD4BA6" w:rsidRPr="00DD4BA6" w:rsidRDefault="00DD4BA6" w:rsidP="00DD4B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                                                                                                                                          »;</w:t>
      </w:r>
    </w:p>
    <w:p w14:paraId="01CBE3CB" w14:textId="77777777" w:rsidR="00DD4BA6" w:rsidRPr="00DD4BA6" w:rsidRDefault="00DD4BA6" w:rsidP="00DD4B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bidi="en-US"/>
        </w:rPr>
      </w:pPr>
    </w:p>
    <w:p w14:paraId="05EE9780" w14:textId="77777777" w:rsidR="00DD4BA6" w:rsidRPr="00DD4BA6" w:rsidRDefault="00DD4BA6" w:rsidP="00DD4BA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3) таблицу пункта 2.2 изложить в следующей редакции:</w:t>
      </w:r>
    </w:p>
    <w:p w14:paraId="2D36B82F" w14:textId="77777777" w:rsidR="00DD4BA6" w:rsidRPr="00DD4BA6" w:rsidRDefault="00DD4BA6" w:rsidP="00DD4BA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p>
    <w:p w14:paraId="2744B3C4" w14:textId="77777777" w:rsidR="00DD4BA6" w:rsidRPr="00DD4BA6" w:rsidRDefault="00DD4BA6" w:rsidP="00DD4BA6">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7655"/>
        <w:gridCol w:w="2126"/>
      </w:tblGrid>
      <w:tr w:rsidR="00DD4BA6" w:rsidRPr="00DD4BA6" w14:paraId="5384BAB0" w14:textId="77777777" w:rsidTr="00DD4BA6">
        <w:trPr>
          <w:trHeight w:val="417"/>
        </w:trPr>
        <w:tc>
          <w:tcPr>
            <w:tcW w:w="9781" w:type="dxa"/>
            <w:gridSpan w:val="2"/>
            <w:tcBorders>
              <w:top w:val="single" w:sz="4" w:space="0" w:color="auto"/>
              <w:left w:val="single" w:sz="4" w:space="0" w:color="auto"/>
              <w:bottom w:val="single" w:sz="4" w:space="0" w:color="auto"/>
              <w:right w:val="single" w:sz="4" w:space="0" w:color="auto"/>
            </w:tcBorders>
          </w:tcPr>
          <w:p w14:paraId="11B1227C"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b/>
                <w:sz w:val="24"/>
                <w:szCs w:val="24"/>
                <w:lang w:eastAsia="en-US" w:bidi="en-US"/>
              </w:rPr>
              <w:t>2.1. В учреждениях музейного типа и фильмофондов, в библиотеках:</w:t>
            </w:r>
          </w:p>
        </w:tc>
      </w:tr>
      <w:tr w:rsidR="00DD4BA6" w:rsidRPr="00DD4BA6" w14:paraId="3AD3918C" w14:textId="77777777" w:rsidTr="00DD4BA6">
        <w:tc>
          <w:tcPr>
            <w:tcW w:w="7655" w:type="dxa"/>
            <w:tcBorders>
              <w:top w:val="single" w:sz="4" w:space="0" w:color="auto"/>
              <w:left w:val="single" w:sz="4" w:space="0" w:color="auto"/>
              <w:bottom w:val="single" w:sz="4" w:space="0" w:color="auto"/>
              <w:right w:val="single" w:sz="4" w:space="0" w:color="auto"/>
            </w:tcBorders>
          </w:tcPr>
          <w:p w14:paraId="25FAC6A5"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Помощник директора (генерального директора, заведующего) библиотеки, централизованной библиотечной системы, музея</w:t>
            </w:r>
          </w:p>
        </w:tc>
        <w:tc>
          <w:tcPr>
            <w:tcW w:w="2126" w:type="dxa"/>
            <w:tcBorders>
              <w:top w:val="single" w:sz="4" w:space="0" w:color="auto"/>
              <w:left w:val="single" w:sz="4" w:space="0" w:color="auto"/>
              <w:bottom w:val="single" w:sz="4" w:space="0" w:color="auto"/>
              <w:right w:val="single" w:sz="4" w:space="0" w:color="auto"/>
            </w:tcBorders>
          </w:tcPr>
          <w:p w14:paraId="20A37BDD"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9592</w:t>
            </w:r>
          </w:p>
        </w:tc>
      </w:tr>
      <w:tr w:rsidR="00DD4BA6" w:rsidRPr="00DD4BA6" w14:paraId="06BDE894" w14:textId="77777777" w:rsidTr="00DD4BA6">
        <w:tc>
          <w:tcPr>
            <w:tcW w:w="7655" w:type="dxa"/>
            <w:tcBorders>
              <w:top w:val="single" w:sz="4" w:space="0" w:color="auto"/>
              <w:left w:val="single" w:sz="4" w:space="0" w:color="auto"/>
              <w:bottom w:val="single" w:sz="4" w:space="0" w:color="auto"/>
              <w:right w:val="single" w:sz="4" w:space="0" w:color="auto"/>
            </w:tcBorders>
          </w:tcPr>
          <w:p w14:paraId="61836D8A"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Библиотекарь-каталогизатор;</w:t>
            </w:r>
          </w:p>
          <w:p w14:paraId="0A0E447E"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специалист по превентивной консервации библиотечных фондов;</w:t>
            </w:r>
          </w:p>
          <w:p w14:paraId="606644D4"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специалист по массовой консервации библиотечных фондов; специалист по библиотечно-выставочной работе</w:t>
            </w:r>
          </w:p>
        </w:tc>
        <w:tc>
          <w:tcPr>
            <w:tcW w:w="2126" w:type="dxa"/>
            <w:tcBorders>
              <w:top w:val="single" w:sz="4" w:space="0" w:color="auto"/>
              <w:left w:val="single" w:sz="4" w:space="0" w:color="auto"/>
              <w:bottom w:val="single" w:sz="4" w:space="0" w:color="auto"/>
              <w:right w:val="single" w:sz="4" w:space="0" w:color="auto"/>
            </w:tcBorders>
          </w:tcPr>
          <w:p w14:paraId="4E6B558D"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9</w:t>
            </w:r>
            <w:r w:rsidRPr="00DD4BA6">
              <w:rPr>
                <w:rFonts w:ascii="Times New Roman" w:eastAsia="Times New Roman" w:hAnsi="Times New Roman" w:cs="Times New Roman"/>
                <w:sz w:val="24"/>
                <w:szCs w:val="24"/>
                <w:lang w:eastAsia="en-US" w:bidi="en-US"/>
              </w:rPr>
              <w:t>919</w:t>
            </w:r>
          </w:p>
        </w:tc>
      </w:tr>
      <w:tr w:rsidR="00DD4BA6" w:rsidRPr="00DD4BA6" w14:paraId="7603DF99" w14:textId="77777777" w:rsidTr="00DD4BA6">
        <w:tc>
          <w:tcPr>
            <w:tcW w:w="7655" w:type="dxa"/>
            <w:tcBorders>
              <w:top w:val="single" w:sz="4" w:space="0" w:color="auto"/>
              <w:left w:val="single" w:sz="4" w:space="0" w:color="auto"/>
              <w:bottom w:val="single" w:sz="4" w:space="0" w:color="auto"/>
              <w:right w:val="single" w:sz="4" w:space="0" w:color="auto"/>
            </w:tcBorders>
          </w:tcPr>
          <w:p w14:paraId="3E902DE3" w14:textId="77777777" w:rsidR="00DD4BA6" w:rsidRPr="00DD4BA6" w:rsidRDefault="00DD4BA6" w:rsidP="00DD4BA6">
            <w:pPr>
              <w:tabs>
                <w:tab w:val="left" w:pos="2129"/>
              </w:tabs>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Специалист по учету музейных предметов, по обеспечению сохранности музейных предметов, по обеспечению сохранности объектов культурного наследия, по организации безопасности музейных предметов (библиотечных фондов), по экспозиционной и выставочной деятельности;</w:t>
            </w:r>
          </w:p>
          <w:p w14:paraId="3C3D392D" w14:textId="77777777" w:rsidR="00DD4BA6" w:rsidRPr="00DD4BA6" w:rsidRDefault="00DD4BA6" w:rsidP="00DD4BA6">
            <w:pPr>
              <w:tabs>
                <w:tab w:val="left" w:pos="2129"/>
              </w:tabs>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Инженер по безопасности музейных предметов (библиотечных фондов);</w:t>
            </w:r>
          </w:p>
          <w:p w14:paraId="13C759C7" w14:textId="77777777" w:rsidR="00DD4BA6" w:rsidRPr="00DD4BA6" w:rsidRDefault="00DD4BA6" w:rsidP="00DD4BA6">
            <w:pPr>
              <w:tabs>
                <w:tab w:val="left" w:pos="2129"/>
              </w:tabs>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эксперт по технико-технологической экспертизе музейных предметов, по изучению и популяризации объектов культурного наследия; </w:t>
            </w:r>
          </w:p>
          <w:p w14:paraId="61CBE661" w14:textId="77777777" w:rsidR="00DD4BA6" w:rsidRPr="00DD4BA6" w:rsidRDefault="00DD4BA6" w:rsidP="00DD4BA6">
            <w:pPr>
              <w:tabs>
                <w:tab w:val="left" w:pos="2129"/>
              </w:tabs>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хранитель музейных предметов</w:t>
            </w:r>
          </w:p>
        </w:tc>
        <w:tc>
          <w:tcPr>
            <w:tcW w:w="2126" w:type="dxa"/>
            <w:tcBorders>
              <w:top w:val="single" w:sz="4" w:space="0" w:color="auto"/>
              <w:left w:val="single" w:sz="4" w:space="0" w:color="auto"/>
              <w:bottom w:val="single" w:sz="4" w:space="0" w:color="auto"/>
              <w:right w:val="single" w:sz="4" w:space="0" w:color="auto"/>
            </w:tcBorders>
          </w:tcPr>
          <w:p w14:paraId="66521531"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9</w:t>
            </w:r>
            <w:r w:rsidRPr="00DD4BA6">
              <w:rPr>
                <w:rFonts w:ascii="Times New Roman" w:eastAsia="Times New Roman" w:hAnsi="Times New Roman" w:cs="Times New Roman"/>
                <w:sz w:val="24"/>
                <w:szCs w:val="24"/>
                <w:lang w:eastAsia="en-US" w:bidi="en-US"/>
              </w:rPr>
              <w:t>919</w:t>
            </w:r>
          </w:p>
        </w:tc>
      </w:tr>
      <w:tr w:rsidR="00DD4BA6" w:rsidRPr="00DD4BA6" w14:paraId="28918BC1" w14:textId="77777777" w:rsidTr="00DD4BA6">
        <w:tc>
          <w:tcPr>
            <w:tcW w:w="7655" w:type="dxa"/>
            <w:tcBorders>
              <w:top w:val="single" w:sz="4" w:space="0" w:color="auto"/>
              <w:left w:val="single" w:sz="4" w:space="0" w:color="auto"/>
              <w:bottom w:val="single" w:sz="4" w:space="0" w:color="auto"/>
              <w:right w:val="single" w:sz="4" w:space="0" w:color="auto"/>
            </w:tcBorders>
          </w:tcPr>
          <w:p w14:paraId="0DA5F8E1" w14:textId="77777777" w:rsidR="00DD4BA6" w:rsidRPr="00DD4BA6" w:rsidRDefault="00DD4BA6" w:rsidP="00DD4BA6">
            <w:pPr>
              <w:tabs>
                <w:tab w:val="left" w:pos="2129"/>
              </w:tabs>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Эксперт по комплектованию библиотечного фонда</w:t>
            </w:r>
          </w:p>
        </w:tc>
        <w:tc>
          <w:tcPr>
            <w:tcW w:w="2126" w:type="dxa"/>
            <w:tcBorders>
              <w:top w:val="single" w:sz="4" w:space="0" w:color="auto"/>
              <w:left w:val="single" w:sz="4" w:space="0" w:color="auto"/>
              <w:bottom w:val="single" w:sz="4" w:space="0" w:color="auto"/>
              <w:right w:val="single" w:sz="4" w:space="0" w:color="auto"/>
            </w:tcBorders>
          </w:tcPr>
          <w:p w14:paraId="334992CD"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10682</w:t>
            </w:r>
          </w:p>
        </w:tc>
      </w:tr>
      <w:tr w:rsidR="00DD4BA6" w:rsidRPr="00DD4BA6" w14:paraId="4E3F2F76" w14:textId="77777777" w:rsidTr="00DD4BA6">
        <w:tc>
          <w:tcPr>
            <w:tcW w:w="7655" w:type="dxa"/>
            <w:tcBorders>
              <w:top w:val="single" w:sz="4" w:space="0" w:color="auto"/>
              <w:left w:val="single" w:sz="4" w:space="0" w:color="auto"/>
              <w:bottom w:val="single" w:sz="4" w:space="0" w:color="auto"/>
              <w:right w:val="single" w:sz="4" w:space="0" w:color="auto"/>
            </w:tcBorders>
          </w:tcPr>
          <w:p w14:paraId="72AB3750" w14:textId="77777777" w:rsidR="00DD4BA6" w:rsidRPr="00DD4BA6" w:rsidRDefault="00DD4BA6" w:rsidP="00DD4BA6">
            <w:pPr>
              <w:tabs>
                <w:tab w:val="left" w:pos="1653"/>
              </w:tabs>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Начальник отдела по работе с арендаторами, отдела реставрации;</w:t>
            </w:r>
          </w:p>
          <w:p w14:paraId="2D75EDDA" w14:textId="77777777" w:rsidR="00DD4BA6" w:rsidRPr="00DD4BA6" w:rsidRDefault="00DD4BA6" w:rsidP="00DD4BA6">
            <w:pPr>
              <w:tabs>
                <w:tab w:val="left" w:pos="1653"/>
              </w:tabs>
              <w:autoSpaceDE w:val="0"/>
              <w:autoSpaceDN w:val="0"/>
              <w:adjustRightInd w:val="0"/>
              <w:spacing w:after="0" w:line="240" w:lineRule="auto"/>
              <w:jc w:val="both"/>
              <w:rPr>
                <w:rFonts w:ascii="Times New Roman" w:eastAsia="Times New Roman" w:hAnsi="Times New Roman" w:cs="Times New Roman"/>
                <w:color w:val="0000FF"/>
                <w:sz w:val="24"/>
                <w:szCs w:val="24"/>
                <w:lang w:val="en-US" w:eastAsia="en-US" w:bidi="en-US"/>
              </w:rPr>
            </w:pPr>
            <w:proofErr w:type="spellStart"/>
            <w:r w:rsidRPr="00DD4BA6">
              <w:rPr>
                <w:rFonts w:ascii="Times New Roman" w:eastAsia="Times New Roman" w:hAnsi="Times New Roman" w:cs="Times New Roman"/>
                <w:sz w:val="24"/>
                <w:szCs w:val="24"/>
                <w:lang w:val="en-US" w:eastAsia="en-US" w:bidi="en-US"/>
              </w:rPr>
              <w:t>главный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хранитель</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музейных</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предметов</w:t>
            </w:r>
            <w:proofErr w:type="spellEnd"/>
            <w:r w:rsidRPr="00DD4BA6">
              <w:rPr>
                <w:rFonts w:ascii="Times New Roman" w:eastAsia="Times New Roman" w:hAnsi="Times New Roman" w:cs="Times New Roman"/>
                <w:sz w:val="24"/>
                <w:szCs w:val="24"/>
                <w:lang w:val="en-US" w:eastAsia="en-US" w:bidi="en-US"/>
              </w:rPr>
              <w:t xml:space="preserve"> </w:t>
            </w:r>
          </w:p>
        </w:tc>
        <w:tc>
          <w:tcPr>
            <w:tcW w:w="2126" w:type="dxa"/>
            <w:tcBorders>
              <w:top w:val="single" w:sz="4" w:space="0" w:color="auto"/>
              <w:left w:val="single" w:sz="4" w:space="0" w:color="auto"/>
              <w:bottom w:val="single" w:sz="4" w:space="0" w:color="auto"/>
              <w:right w:val="single" w:sz="4" w:space="0" w:color="auto"/>
            </w:tcBorders>
          </w:tcPr>
          <w:p w14:paraId="20328C5B"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2153</w:t>
            </w:r>
          </w:p>
        </w:tc>
      </w:tr>
      <w:tr w:rsidR="00DD4BA6" w:rsidRPr="00DD4BA6" w14:paraId="25B269ED" w14:textId="77777777" w:rsidTr="00DD4BA6">
        <w:trPr>
          <w:trHeight w:val="417"/>
        </w:trPr>
        <w:tc>
          <w:tcPr>
            <w:tcW w:w="9781" w:type="dxa"/>
            <w:gridSpan w:val="2"/>
            <w:tcBorders>
              <w:top w:val="single" w:sz="4" w:space="0" w:color="auto"/>
              <w:left w:val="single" w:sz="4" w:space="0" w:color="auto"/>
              <w:bottom w:val="single" w:sz="4" w:space="0" w:color="auto"/>
              <w:right w:val="single" w:sz="4" w:space="0" w:color="auto"/>
            </w:tcBorders>
          </w:tcPr>
          <w:p w14:paraId="690CA8BE" w14:textId="77777777" w:rsidR="00DD4BA6" w:rsidRPr="00DD4BA6" w:rsidRDefault="00DD4BA6" w:rsidP="00DD4BA6">
            <w:pPr>
              <w:autoSpaceDE w:val="0"/>
              <w:autoSpaceDN w:val="0"/>
              <w:adjustRightInd w:val="0"/>
              <w:spacing w:after="0" w:line="240" w:lineRule="auto"/>
              <w:ind w:firstLine="360"/>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b/>
                <w:sz w:val="24"/>
                <w:szCs w:val="24"/>
                <w:lang w:eastAsia="en-US" w:bidi="en-US"/>
              </w:rPr>
              <w:lastRenderedPageBreak/>
              <w:t>2.2. В культурно-досуговых организациях, центрах (домах народного творчества), дворцах и домах культуры, парках культуры и отдыха, центрах досуга, кинотеатрах и других учреждениях культурно-досугового типа:</w:t>
            </w:r>
          </w:p>
        </w:tc>
      </w:tr>
      <w:tr w:rsidR="00DD4BA6" w:rsidRPr="00DD4BA6" w14:paraId="40B7A2AC" w14:textId="77777777" w:rsidTr="00DD4BA6">
        <w:tc>
          <w:tcPr>
            <w:tcW w:w="7655" w:type="dxa"/>
            <w:tcBorders>
              <w:top w:val="single" w:sz="4" w:space="0" w:color="auto"/>
              <w:left w:val="single" w:sz="4" w:space="0" w:color="auto"/>
              <w:bottom w:val="single" w:sz="4" w:space="0" w:color="auto"/>
              <w:right w:val="single" w:sz="4" w:space="0" w:color="auto"/>
            </w:tcBorders>
          </w:tcPr>
          <w:p w14:paraId="489667F6" w14:textId="77777777" w:rsidR="00DD4BA6" w:rsidRPr="00DD4BA6" w:rsidRDefault="00DD4BA6" w:rsidP="00DD4BA6">
            <w:pPr>
              <w:tabs>
                <w:tab w:val="left" w:pos="1653"/>
              </w:tabs>
              <w:autoSpaceDE w:val="0"/>
              <w:autoSpaceDN w:val="0"/>
              <w:adjustRightInd w:val="0"/>
              <w:spacing w:after="0" w:line="240" w:lineRule="auto"/>
              <w:jc w:val="both"/>
              <w:rPr>
                <w:rFonts w:ascii="Times New Roman" w:eastAsia="Times New Roman" w:hAnsi="Times New Roman" w:cs="Times New Roman"/>
                <w:sz w:val="24"/>
                <w:szCs w:val="24"/>
                <w:lang w:val="en-US" w:eastAsia="en-US" w:bidi="en-US"/>
              </w:rPr>
            </w:pPr>
            <w:proofErr w:type="spellStart"/>
            <w:r w:rsidRPr="00DD4BA6">
              <w:rPr>
                <w:rFonts w:ascii="Times New Roman" w:eastAsia="Times New Roman" w:hAnsi="Times New Roman" w:cs="Times New Roman"/>
                <w:sz w:val="24"/>
                <w:szCs w:val="24"/>
                <w:lang w:val="en-US" w:eastAsia="en-US" w:bidi="en-US"/>
              </w:rPr>
              <w:t>Заведующий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фильмобазой</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фильмохранилищем</w:t>
            </w:r>
            <w:proofErr w:type="spellEnd"/>
            <w:r w:rsidRPr="00DD4BA6">
              <w:rPr>
                <w:rFonts w:ascii="Times New Roman" w:eastAsia="Times New Roman" w:hAnsi="Times New Roman" w:cs="Times New Roman"/>
                <w:sz w:val="24"/>
                <w:szCs w:val="24"/>
                <w:lang w:val="en-US" w:eastAsia="en-US" w:bidi="en-US"/>
              </w:rPr>
              <w:t>)</w:t>
            </w:r>
          </w:p>
        </w:tc>
        <w:tc>
          <w:tcPr>
            <w:tcW w:w="2126" w:type="dxa"/>
            <w:tcBorders>
              <w:top w:val="single" w:sz="4" w:space="0" w:color="auto"/>
              <w:left w:val="single" w:sz="4" w:space="0" w:color="auto"/>
              <w:bottom w:val="single" w:sz="4" w:space="0" w:color="auto"/>
              <w:right w:val="single" w:sz="4" w:space="0" w:color="auto"/>
            </w:tcBorders>
          </w:tcPr>
          <w:p w14:paraId="4D1F316B"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9265</w:t>
            </w:r>
          </w:p>
        </w:tc>
      </w:tr>
      <w:tr w:rsidR="00DD4BA6" w:rsidRPr="00DD4BA6" w14:paraId="382D56E0" w14:textId="77777777" w:rsidTr="00DD4BA6">
        <w:tc>
          <w:tcPr>
            <w:tcW w:w="7655" w:type="dxa"/>
            <w:tcBorders>
              <w:top w:val="single" w:sz="4" w:space="0" w:color="auto"/>
              <w:left w:val="single" w:sz="4" w:space="0" w:color="auto"/>
              <w:bottom w:val="single" w:sz="4" w:space="0" w:color="auto"/>
              <w:right w:val="single" w:sz="4" w:space="0" w:color="auto"/>
            </w:tcBorders>
          </w:tcPr>
          <w:p w14:paraId="5FE8814A"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val="en-US" w:eastAsia="en-US" w:bidi="en-US"/>
              </w:rPr>
            </w:pPr>
            <w:proofErr w:type="spellStart"/>
            <w:r w:rsidRPr="00DD4BA6">
              <w:rPr>
                <w:rFonts w:ascii="Times New Roman" w:eastAsia="Times New Roman" w:hAnsi="Times New Roman" w:cs="Times New Roman"/>
                <w:sz w:val="24"/>
                <w:szCs w:val="24"/>
                <w:lang w:val="en-US" w:eastAsia="en-US" w:bidi="en-US"/>
              </w:rPr>
              <w:t>Светооператор</w:t>
            </w:r>
            <w:proofErr w:type="spellEnd"/>
          </w:p>
        </w:tc>
        <w:tc>
          <w:tcPr>
            <w:tcW w:w="2126" w:type="dxa"/>
            <w:tcBorders>
              <w:top w:val="single" w:sz="4" w:space="0" w:color="auto"/>
              <w:left w:val="single" w:sz="4" w:space="0" w:color="auto"/>
              <w:bottom w:val="single" w:sz="4" w:space="0" w:color="auto"/>
              <w:right w:val="single" w:sz="4" w:space="0" w:color="auto"/>
            </w:tcBorders>
          </w:tcPr>
          <w:p w14:paraId="75B4E7CB"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9592</w:t>
            </w:r>
          </w:p>
        </w:tc>
      </w:tr>
      <w:tr w:rsidR="00DD4BA6" w:rsidRPr="00DD4BA6" w14:paraId="428749ED" w14:textId="77777777" w:rsidTr="00DD4BA6">
        <w:tc>
          <w:tcPr>
            <w:tcW w:w="7655" w:type="dxa"/>
            <w:tcBorders>
              <w:top w:val="single" w:sz="4" w:space="0" w:color="auto"/>
              <w:left w:val="single" w:sz="4" w:space="0" w:color="auto"/>
              <w:bottom w:val="single" w:sz="4" w:space="0" w:color="auto"/>
              <w:right w:val="single" w:sz="4" w:space="0" w:color="auto"/>
            </w:tcBorders>
          </w:tcPr>
          <w:p w14:paraId="3E6A9A3B"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Менеджер по культурно-массовому досугу; режиссер любительского театра (студии)</w:t>
            </w:r>
          </w:p>
        </w:tc>
        <w:tc>
          <w:tcPr>
            <w:tcW w:w="2126" w:type="dxa"/>
            <w:tcBorders>
              <w:top w:val="single" w:sz="4" w:space="0" w:color="auto"/>
              <w:left w:val="single" w:sz="4" w:space="0" w:color="auto"/>
              <w:bottom w:val="single" w:sz="4" w:space="0" w:color="auto"/>
              <w:right w:val="single" w:sz="4" w:space="0" w:color="auto"/>
            </w:tcBorders>
          </w:tcPr>
          <w:p w14:paraId="1AAB8E85"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10682</w:t>
            </w:r>
          </w:p>
        </w:tc>
      </w:tr>
      <w:tr w:rsidR="00DD4BA6" w:rsidRPr="00DD4BA6" w14:paraId="03171FBB" w14:textId="77777777" w:rsidTr="00DD4BA6">
        <w:tc>
          <w:tcPr>
            <w:tcW w:w="7655" w:type="dxa"/>
            <w:tcBorders>
              <w:top w:val="single" w:sz="4" w:space="0" w:color="auto"/>
              <w:left w:val="single" w:sz="4" w:space="0" w:color="auto"/>
              <w:bottom w:val="single" w:sz="4" w:space="0" w:color="auto"/>
              <w:right w:val="single" w:sz="4" w:space="0" w:color="auto"/>
            </w:tcBorders>
          </w:tcPr>
          <w:p w14:paraId="5B2BD91F"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Менеджер культурно-досуговых организаций клубного типа, </w:t>
            </w:r>
          </w:p>
          <w:p w14:paraId="3C3553CD"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других аналогичных культурно-досуговых организаций</w:t>
            </w:r>
          </w:p>
        </w:tc>
        <w:tc>
          <w:tcPr>
            <w:tcW w:w="2126" w:type="dxa"/>
            <w:tcBorders>
              <w:top w:val="single" w:sz="4" w:space="0" w:color="auto"/>
              <w:left w:val="single" w:sz="4" w:space="0" w:color="auto"/>
              <w:bottom w:val="single" w:sz="4" w:space="0" w:color="auto"/>
              <w:right w:val="single" w:sz="4" w:space="0" w:color="auto"/>
            </w:tcBorders>
          </w:tcPr>
          <w:p w14:paraId="64DCBBA2"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1445</w:t>
            </w:r>
          </w:p>
        </w:tc>
      </w:tr>
      <w:tr w:rsidR="00DD4BA6" w:rsidRPr="00DD4BA6" w14:paraId="6690F473" w14:textId="77777777" w:rsidTr="00DD4BA6">
        <w:tc>
          <w:tcPr>
            <w:tcW w:w="7655" w:type="dxa"/>
            <w:tcBorders>
              <w:top w:val="single" w:sz="4" w:space="0" w:color="auto"/>
              <w:left w:val="single" w:sz="4" w:space="0" w:color="auto"/>
              <w:bottom w:val="single" w:sz="4" w:space="0" w:color="auto"/>
              <w:right w:val="single" w:sz="4" w:space="0" w:color="auto"/>
            </w:tcBorders>
          </w:tcPr>
          <w:p w14:paraId="2928EF4C" w14:textId="77777777" w:rsidR="00DD4BA6" w:rsidRPr="00DD4BA6" w:rsidRDefault="00DD4BA6" w:rsidP="00DD4BA6">
            <w:pPr>
              <w:tabs>
                <w:tab w:val="left" w:pos="2129"/>
              </w:tabs>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Художественный руководитель клубного учреждения, научно-методического центра народного творчества, дома (центра) народного творчества, центра народной культуры (культуры и досуга) и других аналогичных учреждений и организаций</w:t>
            </w:r>
          </w:p>
        </w:tc>
        <w:tc>
          <w:tcPr>
            <w:tcW w:w="2126" w:type="dxa"/>
            <w:tcBorders>
              <w:top w:val="single" w:sz="4" w:space="0" w:color="auto"/>
              <w:left w:val="single" w:sz="4" w:space="0" w:color="auto"/>
              <w:bottom w:val="single" w:sz="4" w:space="0" w:color="auto"/>
              <w:right w:val="single" w:sz="4" w:space="0" w:color="auto"/>
            </w:tcBorders>
          </w:tcPr>
          <w:p w14:paraId="22711074"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val="en-US" w:eastAsia="en-US" w:bidi="en-US"/>
              </w:rPr>
              <w:t>1</w:t>
            </w:r>
            <w:r w:rsidRPr="00DD4BA6">
              <w:rPr>
                <w:rFonts w:ascii="Times New Roman" w:eastAsia="Times New Roman" w:hAnsi="Times New Roman" w:cs="Times New Roman"/>
                <w:sz w:val="24"/>
                <w:szCs w:val="24"/>
                <w:lang w:eastAsia="en-US" w:bidi="en-US"/>
              </w:rPr>
              <w:t>2916</w:t>
            </w:r>
          </w:p>
        </w:tc>
      </w:tr>
    </w:tbl>
    <w:p w14:paraId="61FED676" w14:textId="77777777" w:rsidR="00DD4BA6" w:rsidRPr="00DD4BA6" w:rsidRDefault="00DD4BA6" w:rsidP="00DD4BA6">
      <w:pPr>
        <w:autoSpaceDE w:val="0"/>
        <w:autoSpaceDN w:val="0"/>
        <w:adjustRightInd w:val="0"/>
        <w:spacing w:after="0" w:line="240" w:lineRule="auto"/>
        <w:ind w:firstLine="360"/>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                                                                                                                                              »;</w:t>
      </w:r>
    </w:p>
    <w:p w14:paraId="08766249" w14:textId="77777777" w:rsidR="00DD4BA6" w:rsidRPr="00DD4BA6" w:rsidRDefault="00DD4BA6" w:rsidP="00DD4BA6">
      <w:pPr>
        <w:autoSpaceDE w:val="0"/>
        <w:autoSpaceDN w:val="0"/>
        <w:adjustRightInd w:val="0"/>
        <w:spacing w:after="0" w:line="240" w:lineRule="auto"/>
        <w:ind w:firstLine="360"/>
        <w:rPr>
          <w:rFonts w:ascii="Times New Roman" w:eastAsia="Times New Roman" w:hAnsi="Times New Roman" w:cs="Times New Roman"/>
          <w:sz w:val="24"/>
          <w:szCs w:val="24"/>
          <w:lang w:eastAsia="en-US" w:bidi="en-US"/>
        </w:rPr>
      </w:pPr>
    </w:p>
    <w:p w14:paraId="40A52FD6" w14:textId="77777777" w:rsidR="00DD4BA6" w:rsidRPr="00DD4BA6" w:rsidRDefault="00DD4BA6" w:rsidP="00DD4BA6">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4) таблицу пункта 2.3 изложить в следующей редакции:</w:t>
      </w:r>
    </w:p>
    <w:p w14:paraId="1C28E9C1" w14:textId="77777777" w:rsidR="00DD4BA6" w:rsidRPr="00DD4BA6" w:rsidRDefault="00DD4BA6" w:rsidP="00DD4BA6">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p>
    <w:p w14:paraId="689C4FC0" w14:textId="77777777" w:rsidR="00DD4BA6" w:rsidRPr="00DD4BA6" w:rsidRDefault="00DD4BA6" w:rsidP="00DD4BA6">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1"/>
        <w:gridCol w:w="3028"/>
      </w:tblGrid>
      <w:tr w:rsidR="00DD4BA6" w:rsidRPr="00DD4BA6" w14:paraId="7EB038C2" w14:textId="77777777" w:rsidTr="00DD4BA6">
        <w:tc>
          <w:tcPr>
            <w:tcW w:w="3041" w:type="dxa"/>
            <w:tcBorders>
              <w:top w:val="single" w:sz="4" w:space="0" w:color="000000"/>
              <w:left w:val="single" w:sz="4" w:space="0" w:color="000000"/>
              <w:bottom w:val="single" w:sz="4" w:space="0" w:color="000000"/>
              <w:right w:val="single" w:sz="4" w:space="0" w:color="000000"/>
            </w:tcBorders>
            <w:shd w:val="clear" w:color="auto" w:fill="auto"/>
            <w:hideMark/>
          </w:tcPr>
          <w:p w14:paraId="4FAC7342"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proofErr w:type="spellStart"/>
            <w:r w:rsidRPr="00DD4BA6">
              <w:rPr>
                <w:rFonts w:ascii="Times New Roman" w:eastAsia="Times New Roman" w:hAnsi="Times New Roman" w:cs="Times New Roman"/>
                <w:sz w:val="24"/>
                <w:szCs w:val="24"/>
                <w:lang w:val="en-US" w:eastAsia="en-US" w:bidi="en-US"/>
              </w:rPr>
              <w:t>Разряды</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оплаты</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труда</w:t>
            </w:r>
            <w:proofErr w:type="spellEnd"/>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14:paraId="25CE8425"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proofErr w:type="spellStart"/>
            <w:r w:rsidRPr="00DD4BA6">
              <w:rPr>
                <w:rFonts w:ascii="Times New Roman" w:eastAsia="Times New Roman" w:hAnsi="Times New Roman" w:cs="Times New Roman"/>
                <w:sz w:val="24"/>
                <w:szCs w:val="24"/>
                <w:lang w:val="en-US" w:eastAsia="en-US" w:bidi="en-US"/>
              </w:rPr>
              <w:t>Оклад</w:t>
            </w:r>
            <w:proofErr w:type="spellEnd"/>
            <w:r w:rsidRPr="00DD4BA6">
              <w:rPr>
                <w:rFonts w:ascii="Times New Roman" w:eastAsia="Times New Roman" w:hAnsi="Times New Roman" w:cs="Times New Roman"/>
                <w:sz w:val="24"/>
                <w:szCs w:val="24"/>
                <w:lang w:val="en-US" w:eastAsia="en-US" w:bidi="en-US"/>
              </w:rPr>
              <w:t xml:space="preserve">, </w:t>
            </w:r>
            <w:proofErr w:type="spellStart"/>
            <w:r w:rsidRPr="00DD4BA6">
              <w:rPr>
                <w:rFonts w:ascii="Times New Roman" w:eastAsia="Times New Roman" w:hAnsi="Times New Roman" w:cs="Times New Roman"/>
                <w:sz w:val="24"/>
                <w:szCs w:val="24"/>
                <w:lang w:val="en-US" w:eastAsia="en-US" w:bidi="en-US"/>
              </w:rPr>
              <w:t>рублей</w:t>
            </w:r>
            <w:proofErr w:type="spellEnd"/>
            <w:r w:rsidRPr="00DD4BA6">
              <w:rPr>
                <w:rFonts w:ascii="Times New Roman" w:eastAsia="Times New Roman" w:hAnsi="Times New Roman" w:cs="Times New Roman"/>
                <w:sz w:val="24"/>
                <w:szCs w:val="24"/>
                <w:lang w:val="en-US" w:eastAsia="en-US" w:bidi="en-US"/>
              </w:rPr>
              <w:t xml:space="preserve"> </w:t>
            </w:r>
          </w:p>
        </w:tc>
      </w:tr>
      <w:tr w:rsidR="00DD4BA6" w:rsidRPr="00DD4BA6" w14:paraId="74574201" w14:textId="77777777" w:rsidTr="00DD4BA6">
        <w:trPr>
          <w:trHeight w:val="407"/>
        </w:trPr>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7E68F5"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1</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8D49DC"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8175</w:t>
            </w:r>
          </w:p>
        </w:tc>
      </w:tr>
      <w:tr w:rsidR="00DD4BA6" w:rsidRPr="00DD4BA6" w14:paraId="6CD35D1C" w14:textId="77777777" w:rsidTr="00DD4BA6">
        <w:trPr>
          <w:trHeight w:val="413"/>
        </w:trPr>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C0C56"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2</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20F57"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bCs/>
                <w:color w:val="000000"/>
                <w:sz w:val="24"/>
                <w:szCs w:val="24"/>
                <w:lang w:eastAsia="en-US" w:bidi="en-US"/>
              </w:rPr>
              <w:t>8338</w:t>
            </w:r>
          </w:p>
        </w:tc>
      </w:tr>
      <w:tr w:rsidR="00DD4BA6" w:rsidRPr="00DD4BA6" w14:paraId="4F57BDBE" w14:textId="77777777" w:rsidTr="00DD4BA6">
        <w:trPr>
          <w:trHeight w:val="419"/>
        </w:trPr>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A7F994"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3</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E66B9" w14:textId="77777777" w:rsidR="00DD4BA6" w:rsidRPr="00DD4BA6" w:rsidRDefault="00DD4BA6" w:rsidP="00DD4BA6">
            <w:pPr>
              <w:spacing w:after="0" w:line="240" w:lineRule="auto"/>
              <w:ind w:firstLine="360"/>
              <w:jc w:val="center"/>
              <w:rPr>
                <w:rFonts w:ascii="Times New Roman" w:eastAsia="Times New Roman" w:hAnsi="Times New Roman" w:cs="Times New Roman"/>
                <w:bCs/>
                <w:color w:val="000000"/>
                <w:sz w:val="24"/>
                <w:szCs w:val="24"/>
                <w:lang w:eastAsia="en-US" w:bidi="en-US"/>
              </w:rPr>
            </w:pPr>
            <w:r w:rsidRPr="00DD4BA6">
              <w:rPr>
                <w:rFonts w:ascii="Times New Roman" w:eastAsia="Times New Roman" w:hAnsi="Times New Roman" w:cs="Times New Roman"/>
                <w:bCs/>
                <w:color w:val="000000"/>
                <w:sz w:val="24"/>
                <w:szCs w:val="24"/>
                <w:lang w:eastAsia="en-US" w:bidi="en-US"/>
              </w:rPr>
              <w:t>8502</w:t>
            </w:r>
          </w:p>
        </w:tc>
      </w:tr>
      <w:tr w:rsidR="00DD4BA6" w:rsidRPr="00DD4BA6" w14:paraId="14C4BE7F" w14:textId="77777777" w:rsidTr="00DD4BA6">
        <w:trPr>
          <w:trHeight w:val="425"/>
        </w:trPr>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7097F"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4</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D4476C"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bCs/>
                <w:color w:val="000000"/>
                <w:sz w:val="24"/>
                <w:szCs w:val="24"/>
                <w:lang w:eastAsia="en-US" w:bidi="en-US"/>
              </w:rPr>
              <w:t>8665</w:t>
            </w:r>
          </w:p>
        </w:tc>
      </w:tr>
      <w:tr w:rsidR="00DD4BA6" w:rsidRPr="00DD4BA6" w14:paraId="7D82FD92" w14:textId="77777777" w:rsidTr="00DD4BA6">
        <w:trPr>
          <w:trHeight w:val="418"/>
        </w:trPr>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CD3D2"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5</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6F647"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bCs/>
                <w:color w:val="000000"/>
                <w:sz w:val="24"/>
                <w:szCs w:val="24"/>
                <w:lang w:val="en-US" w:eastAsia="en-US" w:bidi="en-US"/>
              </w:rPr>
              <w:t>8</w:t>
            </w:r>
            <w:r w:rsidRPr="00DD4BA6">
              <w:rPr>
                <w:rFonts w:ascii="Times New Roman" w:eastAsia="Times New Roman" w:hAnsi="Times New Roman" w:cs="Times New Roman"/>
                <w:bCs/>
                <w:color w:val="000000"/>
                <w:sz w:val="24"/>
                <w:szCs w:val="24"/>
                <w:lang w:eastAsia="en-US" w:bidi="en-US"/>
              </w:rPr>
              <w:t>829</w:t>
            </w:r>
          </w:p>
        </w:tc>
      </w:tr>
      <w:tr w:rsidR="00DD4BA6" w:rsidRPr="00DD4BA6" w14:paraId="79E4E17C" w14:textId="77777777" w:rsidTr="00DD4BA6">
        <w:trPr>
          <w:trHeight w:val="409"/>
        </w:trPr>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6CCF1"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6</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0F99E" w14:textId="77777777" w:rsidR="00DD4BA6" w:rsidRPr="00DD4BA6" w:rsidRDefault="00DD4BA6" w:rsidP="00DD4BA6">
            <w:pPr>
              <w:spacing w:after="0" w:line="240" w:lineRule="auto"/>
              <w:ind w:firstLine="360"/>
              <w:jc w:val="center"/>
              <w:rPr>
                <w:rFonts w:ascii="Times New Roman" w:eastAsia="Times New Roman" w:hAnsi="Times New Roman" w:cs="Times New Roman"/>
                <w:bCs/>
                <w:color w:val="000000"/>
                <w:sz w:val="24"/>
                <w:szCs w:val="24"/>
                <w:lang w:eastAsia="en-US" w:bidi="en-US"/>
              </w:rPr>
            </w:pPr>
            <w:r w:rsidRPr="00DD4BA6">
              <w:rPr>
                <w:rFonts w:ascii="Times New Roman" w:eastAsia="Times New Roman" w:hAnsi="Times New Roman" w:cs="Times New Roman"/>
                <w:bCs/>
                <w:color w:val="000000"/>
                <w:sz w:val="24"/>
                <w:szCs w:val="24"/>
                <w:lang w:val="en-US" w:eastAsia="en-US" w:bidi="en-US"/>
              </w:rPr>
              <w:t>8</w:t>
            </w:r>
            <w:r w:rsidRPr="00DD4BA6">
              <w:rPr>
                <w:rFonts w:ascii="Times New Roman" w:eastAsia="Times New Roman" w:hAnsi="Times New Roman" w:cs="Times New Roman"/>
                <w:bCs/>
                <w:color w:val="000000"/>
                <w:sz w:val="24"/>
                <w:szCs w:val="24"/>
                <w:lang w:eastAsia="en-US" w:bidi="en-US"/>
              </w:rPr>
              <w:t>992</w:t>
            </w:r>
          </w:p>
        </w:tc>
      </w:tr>
      <w:tr w:rsidR="00DD4BA6" w:rsidRPr="00DD4BA6" w14:paraId="4593D846" w14:textId="77777777" w:rsidTr="00DD4BA6">
        <w:trPr>
          <w:trHeight w:val="415"/>
        </w:trPr>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B5000"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7</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8F6E1"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9198</w:t>
            </w:r>
          </w:p>
        </w:tc>
      </w:tr>
      <w:tr w:rsidR="00DD4BA6" w:rsidRPr="00DD4BA6" w14:paraId="2A831A6F" w14:textId="77777777" w:rsidTr="00DD4BA6">
        <w:trPr>
          <w:trHeight w:val="420"/>
        </w:trPr>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DCDAA8"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8</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D4814" w14:textId="77777777" w:rsidR="00DD4BA6" w:rsidRPr="00DD4BA6" w:rsidRDefault="00DD4BA6" w:rsidP="00DD4BA6">
            <w:pPr>
              <w:autoSpaceDE w:val="0"/>
              <w:autoSpaceDN w:val="0"/>
              <w:adjustRightInd w:val="0"/>
              <w:spacing w:after="0" w:line="240" w:lineRule="auto"/>
              <w:ind w:firstLine="360"/>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bCs/>
                <w:color w:val="000000"/>
                <w:sz w:val="24"/>
                <w:szCs w:val="24"/>
                <w:lang w:eastAsia="en-US" w:bidi="en-US"/>
              </w:rPr>
              <w:t xml:space="preserve">                9401</w:t>
            </w:r>
          </w:p>
        </w:tc>
      </w:tr>
      <w:tr w:rsidR="00DD4BA6" w:rsidRPr="00DD4BA6" w14:paraId="0B9C3DAB" w14:textId="77777777" w:rsidTr="00DD4BA6">
        <w:trPr>
          <w:trHeight w:val="412"/>
        </w:trPr>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9CEC6"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9</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E291E"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9728</w:t>
            </w:r>
          </w:p>
        </w:tc>
      </w:tr>
      <w:tr w:rsidR="00DD4BA6" w:rsidRPr="00DD4BA6" w14:paraId="1A61C486" w14:textId="77777777" w:rsidTr="00DD4BA6">
        <w:trPr>
          <w:trHeight w:val="417"/>
        </w:trPr>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F68478"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val="en-US" w:eastAsia="en-US" w:bidi="en-US"/>
              </w:rPr>
            </w:pPr>
            <w:r w:rsidRPr="00DD4BA6">
              <w:rPr>
                <w:rFonts w:ascii="Times New Roman" w:eastAsia="Times New Roman" w:hAnsi="Times New Roman" w:cs="Times New Roman"/>
                <w:sz w:val="24"/>
                <w:szCs w:val="24"/>
                <w:lang w:val="en-US" w:eastAsia="en-US" w:bidi="en-US"/>
              </w:rPr>
              <w:t>10</w:t>
            </w:r>
          </w:p>
        </w:tc>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49DAD" w14:textId="77777777" w:rsidR="00DD4BA6" w:rsidRPr="00DD4BA6" w:rsidRDefault="00DD4BA6" w:rsidP="00DD4BA6">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10055</w:t>
            </w:r>
          </w:p>
        </w:tc>
      </w:tr>
    </w:tbl>
    <w:p w14:paraId="33BD17E1" w14:textId="77777777" w:rsidR="00DD4BA6" w:rsidRPr="00DD4BA6" w:rsidRDefault="00DD4BA6" w:rsidP="00DD4BA6">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r w:rsidRPr="00DD4BA6">
        <w:rPr>
          <w:rFonts w:ascii="Times New Roman" w:eastAsia="Times New Roman" w:hAnsi="Times New Roman" w:cs="Times New Roman"/>
          <w:sz w:val="24"/>
          <w:szCs w:val="24"/>
          <w:lang w:eastAsia="en-US" w:bidi="en-US"/>
        </w:rPr>
        <w:t xml:space="preserve">                                                                                                    ».</w:t>
      </w:r>
    </w:p>
    <w:p w14:paraId="7849EC59" w14:textId="77777777" w:rsidR="00DD4BA6" w:rsidRPr="00DD4BA6" w:rsidRDefault="00DD4BA6" w:rsidP="00DD4BA6">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en-US" w:bidi="en-US"/>
        </w:rPr>
      </w:pPr>
    </w:p>
    <w:p w14:paraId="46FD1BD3" w14:textId="77777777" w:rsidR="00DD4BA6" w:rsidRDefault="00DD4BA6">
      <w:pPr>
        <w:rPr>
          <w:rFonts w:ascii="Times New Roman" w:eastAsia="Times New Roman" w:hAnsi="Times New Roman" w:cs="Times New Roman"/>
          <w:sz w:val="24"/>
          <w:szCs w:val="24"/>
          <w:lang w:val="en-US" w:eastAsia="en-US" w:bidi="en-US"/>
        </w:rPr>
      </w:pPr>
      <w:r>
        <w:rPr>
          <w:rFonts w:ascii="Times New Roman" w:eastAsia="Times New Roman" w:hAnsi="Times New Roman" w:cs="Times New Roman"/>
          <w:sz w:val="24"/>
          <w:szCs w:val="24"/>
          <w:lang w:val="en-US" w:eastAsia="en-US" w:bidi="en-US"/>
        </w:rPr>
        <w:br w:type="page"/>
      </w:r>
    </w:p>
    <w:p w14:paraId="50A15A6D" w14:textId="77777777" w:rsidR="00DD4BA6" w:rsidRPr="00DD4BA6" w:rsidRDefault="00DD4BA6" w:rsidP="00DD4BA6">
      <w:pPr>
        <w:spacing w:after="0" w:line="240" w:lineRule="auto"/>
        <w:rPr>
          <w:rFonts w:ascii="Times New Roman" w:eastAsia="Times New Roman" w:hAnsi="Times New Roman" w:cs="Times New Roman"/>
          <w:sz w:val="24"/>
          <w:szCs w:val="24"/>
        </w:rPr>
      </w:pPr>
      <w:r w:rsidRPr="00DD4BA6">
        <w:rPr>
          <w:rFonts w:ascii="Times New Roman" w:eastAsia="Times New Roman" w:hAnsi="Times New Roman" w:cs="Times New Roman"/>
          <w:color w:val="0000FF"/>
          <w:sz w:val="20"/>
          <w:szCs w:val="20"/>
        </w:rPr>
        <w:lastRenderedPageBreak/>
        <w:tab/>
      </w:r>
      <w:r w:rsidRPr="00DD4BA6">
        <w:rPr>
          <w:rFonts w:ascii="Times New Roman" w:eastAsia="Times New Roman" w:hAnsi="Times New Roman" w:cs="Times New Roman"/>
          <w:sz w:val="20"/>
          <w:szCs w:val="20"/>
        </w:rPr>
        <w:t xml:space="preserve"> </w:t>
      </w:r>
    </w:p>
    <w:p w14:paraId="5916FB10" w14:textId="77777777" w:rsidR="00DD4BA6" w:rsidRPr="00DD4BA6" w:rsidRDefault="00DD4BA6" w:rsidP="00DD4BA6">
      <w:pPr>
        <w:tabs>
          <w:tab w:val="left" w:pos="3825"/>
        </w:tabs>
        <w:spacing w:after="0" w:line="240" w:lineRule="auto"/>
        <w:rPr>
          <w:rFonts w:ascii="Times New Roman" w:eastAsia="Times New Roman" w:hAnsi="Times New Roman" w:cs="Times New Roman"/>
          <w:b/>
          <w:sz w:val="28"/>
          <w:szCs w:val="28"/>
          <w:u w:val="single"/>
        </w:rPr>
      </w:pPr>
      <w:r w:rsidRPr="00DD4BA6">
        <w:rPr>
          <w:rFonts w:ascii="Times New Roman" w:eastAsia="Times New Roman" w:hAnsi="Times New Roman" w:cs="Times New Roman"/>
          <w:color w:val="0000FF"/>
          <w:sz w:val="20"/>
          <w:szCs w:val="20"/>
        </w:rPr>
        <w:tab/>
      </w:r>
      <w:r w:rsidRPr="00DD4BA6">
        <w:rPr>
          <w:rFonts w:ascii="Times New Roman" w:eastAsia="Times New Roman" w:hAnsi="Times New Roman" w:cs="Times New Roman"/>
          <w:noProof/>
          <w:sz w:val="20"/>
          <w:szCs w:val="20"/>
        </w:rPr>
        <w:drawing>
          <wp:inline distT="0" distB="0" distL="0" distR="0" wp14:anchorId="63AD77F2" wp14:editId="10DF7634">
            <wp:extent cx="742950" cy="1000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a:ln>
                      <a:noFill/>
                    </a:ln>
                  </pic:spPr>
                </pic:pic>
              </a:graphicData>
            </a:graphic>
          </wp:inline>
        </w:drawing>
      </w:r>
      <w:r w:rsidRPr="00DD4BA6">
        <w:rPr>
          <w:rFonts w:ascii="Times New Roman" w:eastAsia="Times New Roman" w:hAnsi="Times New Roman" w:cs="Times New Roman"/>
          <w:sz w:val="20"/>
          <w:szCs w:val="20"/>
        </w:rPr>
        <w:t xml:space="preserve">                                 </w:t>
      </w:r>
      <w:r w:rsidRPr="00DD4BA6">
        <w:rPr>
          <w:rFonts w:ascii="Times New Roman" w:eastAsia="Times New Roman" w:hAnsi="Times New Roman" w:cs="Times New Roman"/>
          <w:sz w:val="28"/>
          <w:szCs w:val="28"/>
        </w:rPr>
        <w:t xml:space="preserve">     </w:t>
      </w:r>
      <w:r w:rsidRPr="00DD4BA6">
        <w:rPr>
          <w:rFonts w:ascii="Times New Roman" w:eastAsia="Times New Roman" w:hAnsi="Times New Roman" w:cs="Times New Roman"/>
          <w:sz w:val="20"/>
          <w:szCs w:val="20"/>
        </w:rPr>
        <w:t xml:space="preserve">    </w:t>
      </w:r>
      <w:r w:rsidRPr="00DD4BA6">
        <w:rPr>
          <w:rFonts w:ascii="Times New Roman" w:eastAsia="Times New Roman" w:hAnsi="Times New Roman" w:cs="Times New Roman"/>
          <w:b/>
          <w:sz w:val="28"/>
          <w:szCs w:val="28"/>
          <w:u w:val="single"/>
        </w:rPr>
        <w:t xml:space="preserve">                                                      </w:t>
      </w:r>
    </w:p>
    <w:p w14:paraId="61AA6B21" w14:textId="77777777" w:rsidR="00DD4BA6" w:rsidRPr="00DD4BA6" w:rsidRDefault="00DD4BA6" w:rsidP="00DD4BA6">
      <w:pPr>
        <w:tabs>
          <w:tab w:val="left" w:pos="3915"/>
        </w:tabs>
        <w:spacing w:after="0" w:line="240" w:lineRule="auto"/>
        <w:jc w:val="center"/>
        <w:rPr>
          <w:rFonts w:ascii="Times New Roman" w:eastAsia="Times New Roman" w:hAnsi="Times New Roman" w:cs="Times New Roman"/>
          <w:b/>
          <w:sz w:val="24"/>
          <w:szCs w:val="24"/>
        </w:rPr>
      </w:pPr>
      <w:r w:rsidRPr="00DD4BA6">
        <w:rPr>
          <w:rFonts w:ascii="Times New Roman" w:eastAsia="Times New Roman" w:hAnsi="Times New Roman" w:cs="Times New Roman"/>
          <w:b/>
          <w:sz w:val="24"/>
          <w:szCs w:val="24"/>
        </w:rPr>
        <w:t>ПОСТАНОВЛЕНИЕ</w:t>
      </w:r>
    </w:p>
    <w:p w14:paraId="61DCB46B" w14:textId="77777777" w:rsidR="00DD4BA6" w:rsidRPr="00DD4BA6" w:rsidRDefault="00DD4BA6" w:rsidP="00DD4BA6">
      <w:pPr>
        <w:spacing w:after="0" w:line="240" w:lineRule="auto"/>
        <w:jc w:val="center"/>
        <w:rPr>
          <w:rFonts w:ascii="Times New Roman" w:eastAsia="Times New Roman" w:hAnsi="Times New Roman" w:cs="Times New Roman"/>
          <w:b/>
          <w:sz w:val="24"/>
          <w:szCs w:val="24"/>
        </w:rPr>
      </w:pPr>
      <w:proofErr w:type="gramStart"/>
      <w:r w:rsidRPr="00DD4BA6">
        <w:rPr>
          <w:rFonts w:ascii="Times New Roman" w:eastAsia="Times New Roman" w:hAnsi="Times New Roman" w:cs="Times New Roman"/>
          <w:b/>
          <w:sz w:val="24"/>
          <w:szCs w:val="24"/>
        </w:rPr>
        <w:t>администрации  муниципального</w:t>
      </w:r>
      <w:proofErr w:type="gramEnd"/>
      <w:r w:rsidRPr="00DD4BA6">
        <w:rPr>
          <w:rFonts w:ascii="Times New Roman" w:eastAsia="Times New Roman" w:hAnsi="Times New Roman" w:cs="Times New Roman"/>
          <w:b/>
          <w:sz w:val="24"/>
          <w:szCs w:val="24"/>
        </w:rPr>
        <w:t xml:space="preserve"> образования</w:t>
      </w:r>
    </w:p>
    <w:p w14:paraId="6B024822" w14:textId="77777777" w:rsidR="00DD4BA6" w:rsidRPr="00DD4BA6" w:rsidRDefault="00DD4BA6" w:rsidP="00DD4BA6">
      <w:pPr>
        <w:pBdr>
          <w:bottom w:val="single" w:sz="6" w:space="1" w:color="auto"/>
        </w:pBdr>
        <w:spacing w:after="0" w:line="240" w:lineRule="auto"/>
        <w:jc w:val="center"/>
        <w:rPr>
          <w:rFonts w:ascii="Times New Roman" w:eastAsia="Times New Roman" w:hAnsi="Times New Roman" w:cs="Times New Roman"/>
          <w:b/>
          <w:sz w:val="24"/>
          <w:szCs w:val="24"/>
        </w:rPr>
      </w:pPr>
      <w:r w:rsidRPr="00DD4BA6">
        <w:rPr>
          <w:rFonts w:ascii="Times New Roman" w:eastAsia="Times New Roman" w:hAnsi="Times New Roman" w:cs="Times New Roman"/>
          <w:b/>
          <w:sz w:val="24"/>
          <w:szCs w:val="24"/>
        </w:rPr>
        <w:t>муниципального района «Сыктывдинский»</w:t>
      </w:r>
    </w:p>
    <w:p w14:paraId="51962355" w14:textId="77777777" w:rsidR="00DD4BA6" w:rsidRPr="00DD4BA6" w:rsidRDefault="00DD4BA6" w:rsidP="00DD4BA6">
      <w:pPr>
        <w:spacing w:after="0" w:line="240" w:lineRule="auto"/>
        <w:jc w:val="center"/>
        <w:rPr>
          <w:rFonts w:ascii="Times New Roman" w:eastAsia="Times New Roman" w:hAnsi="Times New Roman" w:cs="Times New Roman"/>
          <w:b/>
          <w:sz w:val="24"/>
          <w:szCs w:val="24"/>
        </w:rPr>
      </w:pPr>
      <w:r w:rsidRPr="00DD4BA6">
        <w:rPr>
          <w:rFonts w:ascii="Times New Roman" w:eastAsia="Times New Roman" w:hAnsi="Times New Roman" w:cs="Times New Roman"/>
          <w:b/>
          <w:sz w:val="24"/>
          <w:szCs w:val="24"/>
        </w:rPr>
        <w:t>«</w:t>
      </w:r>
      <w:proofErr w:type="spellStart"/>
      <w:r w:rsidRPr="00DD4BA6">
        <w:rPr>
          <w:rFonts w:ascii="Times New Roman" w:eastAsia="Times New Roman" w:hAnsi="Times New Roman" w:cs="Times New Roman"/>
          <w:b/>
          <w:sz w:val="24"/>
          <w:szCs w:val="24"/>
        </w:rPr>
        <w:t>Сыктывд</w:t>
      </w:r>
      <w:r w:rsidRPr="00DD4BA6">
        <w:rPr>
          <w:rFonts w:ascii="Times New Roman" w:eastAsia="Times New Roman" w:hAnsi="Times New Roman" w:cs="Times New Roman"/>
          <w:b/>
          <w:sz w:val="24"/>
          <w:szCs w:val="24"/>
          <w:lang w:val="en-US"/>
        </w:rPr>
        <w:t>i</w:t>
      </w:r>
      <w:proofErr w:type="spellEnd"/>
      <w:r w:rsidRPr="00DD4BA6">
        <w:rPr>
          <w:rFonts w:ascii="Times New Roman" w:eastAsia="Times New Roman" w:hAnsi="Times New Roman" w:cs="Times New Roman"/>
          <w:b/>
          <w:sz w:val="24"/>
          <w:szCs w:val="24"/>
        </w:rPr>
        <w:t xml:space="preserve">н» </w:t>
      </w:r>
      <w:proofErr w:type="spellStart"/>
      <w:r w:rsidRPr="00DD4BA6">
        <w:rPr>
          <w:rFonts w:ascii="Times New Roman" w:eastAsia="Times New Roman" w:hAnsi="Times New Roman" w:cs="Times New Roman"/>
          <w:b/>
          <w:sz w:val="24"/>
          <w:szCs w:val="24"/>
        </w:rPr>
        <w:t>муниципальнöй</w:t>
      </w:r>
      <w:proofErr w:type="spellEnd"/>
      <w:r w:rsidRPr="00DD4BA6">
        <w:rPr>
          <w:rFonts w:ascii="Times New Roman" w:eastAsia="Times New Roman" w:hAnsi="Times New Roman" w:cs="Times New Roman"/>
          <w:b/>
          <w:sz w:val="24"/>
          <w:szCs w:val="24"/>
        </w:rPr>
        <w:t xml:space="preserve"> </w:t>
      </w:r>
      <w:proofErr w:type="spellStart"/>
      <w:r w:rsidRPr="00DD4BA6">
        <w:rPr>
          <w:rFonts w:ascii="Times New Roman" w:eastAsia="Times New Roman" w:hAnsi="Times New Roman" w:cs="Times New Roman"/>
          <w:b/>
          <w:sz w:val="24"/>
          <w:szCs w:val="24"/>
        </w:rPr>
        <w:t>районын</w:t>
      </w:r>
      <w:proofErr w:type="spellEnd"/>
    </w:p>
    <w:p w14:paraId="07D64BC6" w14:textId="77777777" w:rsidR="00DD4BA6" w:rsidRPr="00DD4BA6" w:rsidRDefault="00DD4BA6" w:rsidP="00DD4BA6">
      <w:pPr>
        <w:spacing w:after="0" w:line="240" w:lineRule="auto"/>
        <w:jc w:val="center"/>
        <w:rPr>
          <w:rFonts w:ascii="Times New Roman" w:eastAsia="Times New Roman" w:hAnsi="Times New Roman" w:cs="Times New Roman"/>
          <w:b/>
          <w:sz w:val="24"/>
          <w:szCs w:val="24"/>
        </w:rPr>
      </w:pPr>
      <w:proofErr w:type="spellStart"/>
      <w:r w:rsidRPr="00DD4BA6">
        <w:rPr>
          <w:rFonts w:ascii="Times New Roman" w:eastAsia="Times New Roman" w:hAnsi="Times New Roman" w:cs="Times New Roman"/>
          <w:b/>
          <w:sz w:val="24"/>
          <w:szCs w:val="24"/>
        </w:rPr>
        <w:t>муниципальнöй</w:t>
      </w:r>
      <w:proofErr w:type="spellEnd"/>
      <w:r w:rsidRPr="00DD4BA6">
        <w:rPr>
          <w:rFonts w:ascii="Times New Roman" w:eastAsia="Times New Roman" w:hAnsi="Times New Roman" w:cs="Times New Roman"/>
          <w:b/>
          <w:sz w:val="24"/>
          <w:szCs w:val="24"/>
        </w:rPr>
        <w:t xml:space="preserve"> </w:t>
      </w:r>
      <w:proofErr w:type="spellStart"/>
      <w:r w:rsidRPr="00DD4BA6">
        <w:rPr>
          <w:rFonts w:ascii="Times New Roman" w:eastAsia="Times New Roman" w:hAnsi="Times New Roman" w:cs="Times New Roman"/>
          <w:b/>
          <w:sz w:val="24"/>
          <w:szCs w:val="24"/>
        </w:rPr>
        <w:t>юкöнса</w:t>
      </w:r>
      <w:proofErr w:type="spellEnd"/>
      <w:r w:rsidRPr="00DD4BA6">
        <w:rPr>
          <w:rFonts w:ascii="Times New Roman" w:eastAsia="Times New Roman" w:hAnsi="Times New Roman" w:cs="Times New Roman"/>
          <w:b/>
          <w:sz w:val="24"/>
          <w:szCs w:val="24"/>
        </w:rPr>
        <w:t xml:space="preserve"> </w:t>
      </w:r>
      <w:proofErr w:type="spellStart"/>
      <w:r w:rsidRPr="00DD4BA6">
        <w:rPr>
          <w:rFonts w:ascii="Times New Roman" w:eastAsia="Times New Roman" w:hAnsi="Times New Roman" w:cs="Times New Roman"/>
          <w:b/>
          <w:sz w:val="24"/>
          <w:szCs w:val="24"/>
        </w:rPr>
        <w:t>администрациялöн</w:t>
      </w:r>
      <w:proofErr w:type="spellEnd"/>
    </w:p>
    <w:p w14:paraId="4325A0E1" w14:textId="77777777" w:rsidR="00DD4BA6" w:rsidRPr="00DD4BA6" w:rsidRDefault="00DD4BA6" w:rsidP="00DD4BA6">
      <w:pPr>
        <w:spacing w:after="0" w:line="240" w:lineRule="auto"/>
        <w:jc w:val="center"/>
        <w:rPr>
          <w:rFonts w:ascii="Times New Roman" w:eastAsia="Times New Roman" w:hAnsi="Times New Roman" w:cs="Times New Roman"/>
          <w:b/>
          <w:sz w:val="24"/>
          <w:szCs w:val="24"/>
        </w:rPr>
      </w:pPr>
      <w:r w:rsidRPr="00DD4BA6">
        <w:rPr>
          <w:rFonts w:ascii="Times New Roman" w:eastAsia="Times New Roman" w:hAnsi="Times New Roman" w:cs="Times New Roman"/>
          <w:b/>
          <w:sz w:val="24"/>
          <w:szCs w:val="24"/>
        </w:rPr>
        <w:t>ШУÖM</w:t>
      </w:r>
    </w:p>
    <w:p w14:paraId="1599A930" w14:textId="77777777" w:rsidR="00DD4BA6" w:rsidRPr="00DD4BA6" w:rsidRDefault="00DD4BA6" w:rsidP="00DD4BA6">
      <w:pPr>
        <w:spacing w:after="0" w:line="240" w:lineRule="auto"/>
        <w:jc w:val="center"/>
        <w:rPr>
          <w:rFonts w:ascii="Times New Roman" w:eastAsia="Times New Roman" w:hAnsi="Times New Roman" w:cs="Times New Roman"/>
          <w:b/>
          <w:sz w:val="24"/>
          <w:szCs w:val="20"/>
        </w:rPr>
      </w:pPr>
    </w:p>
    <w:p w14:paraId="42FC5AEC" w14:textId="77777777" w:rsidR="00DD4BA6" w:rsidRPr="00DD4BA6" w:rsidRDefault="00DD4BA6" w:rsidP="00DD4BA6">
      <w:pPr>
        <w:spacing w:after="0" w:line="240" w:lineRule="auto"/>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от 21 января 2020 года                                                                                                     №1/61</w:t>
      </w:r>
    </w:p>
    <w:p w14:paraId="6638EA52" w14:textId="77777777" w:rsidR="00DD4BA6" w:rsidRPr="00DD4BA6" w:rsidRDefault="00DD4BA6" w:rsidP="00DD4BA6">
      <w:pPr>
        <w:spacing w:after="0" w:line="240" w:lineRule="auto"/>
        <w:rPr>
          <w:rFonts w:ascii="Times New Roman" w:eastAsia="Times New Roman" w:hAnsi="Times New Roman" w:cs="Times New Roman"/>
          <w:sz w:val="24"/>
          <w:szCs w:val="24"/>
        </w:rPr>
      </w:pPr>
    </w:p>
    <w:p w14:paraId="30823CC8" w14:textId="77777777" w:rsidR="00DD4BA6" w:rsidRPr="00DD4BA6" w:rsidRDefault="00DD4BA6" w:rsidP="00DD4BA6">
      <w:pPr>
        <w:spacing w:after="0" w:line="240" w:lineRule="auto"/>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О внесении изменений в постановление </w:t>
      </w:r>
    </w:p>
    <w:p w14:paraId="0F629B34" w14:textId="77777777" w:rsidR="00DD4BA6" w:rsidRPr="00DD4BA6" w:rsidRDefault="00DD4BA6" w:rsidP="00DD4BA6">
      <w:pPr>
        <w:spacing w:after="0" w:line="240" w:lineRule="auto"/>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администрации МО МР «Сыктывдинский» </w:t>
      </w:r>
    </w:p>
    <w:p w14:paraId="54E8C57F" w14:textId="77777777" w:rsidR="00DD4BA6" w:rsidRPr="00DD4BA6" w:rsidRDefault="00DD4BA6" w:rsidP="00DD4BA6">
      <w:pPr>
        <w:spacing w:after="0" w:line="240" w:lineRule="auto"/>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от 29 июня 2018 года №6/583 «Об утверждении Положения</w:t>
      </w:r>
    </w:p>
    <w:p w14:paraId="00ED8E67" w14:textId="77777777" w:rsidR="00DD4BA6" w:rsidRPr="00DD4BA6" w:rsidRDefault="00DD4BA6" w:rsidP="00DD4BA6">
      <w:pPr>
        <w:spacing w:after="0" w:line="240" w:lineRule="auto"/>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об оплате труда работников муниципальных </w:t>
      </w:r>
    </w:p>
    <w:p w14:paraId="347CC329" w14:textId="77777777" w:rsidR="00DD4BA6" w:rsidRPr="00DD4BA6" w:rsidRDefault="00DD4BA6" w:rsidP="00DD4BA6">
      <w:pPr>
        <w:spacing w:after="0" w:line="240" w:lineRule="auto"/>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учреждений физической культуры и спорта </w:t>
      </w:r>
    </w:p>
    <w:p w14:paraId="3157C926" w14:textId="77777777" w:rsidR="00DD4BA6" w:rsidRPr="00DD4BA6" w:rsidRDefault="00DD4BA6" w:rsidP="00DD4BA6">
      <w:pPr>
        <w:spacing w:after="0" w:line="240" w:lineRule="auto"/>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МО МР «Сыктывдинский»</w:t>
      </w:r>
    </w:p>
    <w:p w14:paraId="0FCC8033" w14:textId="77777777" w:rsidR="00DD4BA6" w:rsidRPr="00DD4BA6" w:rsidRDefault="00DD4BA6" w:rsidP="00DD4BA6">
      <w:pPr>
        <w:spacing w:after="0" w:line="240" w:lineRule="auto"/>
        <w:rPr>
          <w:rFonts w:ascii="Times New Roman" w:eastAsia="Times New Roman" w:hAnsi="Times New Roman" w:cs="Times New Roman"/>
          <w:sz w:val="24"/>
          <w:szCs w:val="24"/>
        </w:rPr>
      </w:pPr>
    </w:p>
    <w:p w14:paraId="335EE800"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           Руководствуясь приказом Министерства физической культуры и спорта Республики Коми от 29 июня 2018 года № 01-12/185 «Об утверждении Положения об оплате труда работников государственных бюджетных и автономных учреждений физической культуры и спорта Республики Коми» и в целях усиления заинтересованности руководителей и специалистов муниципальных учреждений физической культуры и спорта в повышении эффективности труда, улучшении качества оказываемых ими услуг и росте квалификации специалистов, администрация муниципального образования муниципального района «Сыктывдинский» </w:t>
      </w:r>
    </w:p>
    <w:p w14:paraId="5AF7246C"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           </w:t>
      </w:r>
    </w:p>
    <w:p w14:paraId="563D3251" w14:textId="77777777" w:rsidR="00DD4BA6" w:rsidRPr="00DD4BA6" w:rsidRDefault="00DD4BA6" w:rsidP="00DD4BA6">
      <w:pPr>
        <w:spacing w:after="0" w:line="240" w:lineRule="auto"/>
        <w:jc w:val="both"/>
        <w:rPr>
          <w:rFonts w:ascii="Times New Roman" w:eastAsia="Times New Roman" w:hAnsi="Times New Roman" w:cs="Times New Roman"/>
          <w:b/>
          <w:sz w:val="24"/>
          <w:szCs w:val="24"/>
        </w:rPr>
      </w:pPr>
      <w:r w:rsidRPr="00DD4BA6">
        <w:rPr>
          <w:rFonts w:ascii="Times New Roman" w:eastAsia="Times New Roman" w:hAnsi="Times New Roman" w:cs="Times New Roman"/>
          <w:b/>
          <w:sz w:val="24"/>
          <w:szCs w:val="24"/>
        </w:rPr>
        <w:t xml:space="preserve">ПОСТАНОВЛЯЕТ: </w:t>
      </w:r>
    </w:p>
    <w:p w14:paraId="04C01EF4"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rPr>
      </w:pPr>
    </w:p>
    <w:p w14:paraId="59701BBB" w14:textId="77777777" w:rsidR="00DD4BA6" w:rsidRPr="00DD4BA6" w:rsidRDefault="00DD4BA6" w:rsidP="002008E5">
      <w:pPr>
        <w:numPr>
          <w:ilvl w:val="0"/>
          <w:numId w:val="3"/>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Внести в постановление администрации МО МР «Сыктывдинский» от 29 июня 2018 года №6/583 «Об утверждении Положения об оплате труда работников муниципальных учреждений физической культуры и спорта МО МР «Сыктывдинский» изменения согласно приложению. </w:t>
      </w:r>
    </w:p>
    <w:p w14:paraId="3CE4AB67" w14:textId="77777777" w:rsidR="00DD4BA6" w:rsidRPr="00DD4BA6" w:rsidRDefault="00DD4BA6" w:rsidP="00DD4BA6">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          2. Руководителям муниципальных учреждений физической культуры и спорта (далее – Учреждение) внести изменения в Положение об оплате труда работников Учреждения, утвержденное локальным нормативным актом Учреждения, в соответствии с настоящим постановлением.</w:t>
      </w:r>
    </w:p>
    <w:p w14:paraId="2B90596C" w14:textId="77777777" w:rsidR="00DD4BA6" w:rsidRPr="00DD4BA6" w:rsidRDefault="00DD4BA6" w:rsidP="00DD4BA6">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          3. Контроль за исполнением настоящего постановления возложить на заместителя руководителя администрации муниципального района (</w:t>
      </w:r>
      <w:proofErr w:type="spellStart"/>
      <w:r w:rsidRPr="00DD4BA6">
        <w:rPr>
          <w:rFonts w:ascii="Times New Roman" w:eastAsia="Times New Roman" w:hAnsi="Times New Roman" w:cs="Times New Roman"/>
          <w:sz w:val="24"/>
          <w:szCs w:val="24"/>
        </w:rPr>
        <w:t>В.Ю.Носов</w:t>
      </w:r>
      <w:proofErr w:type="spellEnd"/>
      <w:r w:rsidRPr="00DD4BA6">
        <w:rPr>
          <w:rFonts w:ascii="Times New Roman" w:eastAsia="Times New Roman" w:hAnsi="Times New Roman" w:cs="Times New Roman"/>
          <w:sz w:val="24"/>
          <w:szCs w:val="24"/>
        </w:rPr>
        <w:t xml:space="preserve">). </w:t>
      </w:r>
    </w:p>
    <w:p w14:paraId="5BC35741" w14:textId="77777777" w:rsidR="00DD4BA6" w:rsidRPr="00DD4BA6" w:rsidRDefault="00DD4BA6" w:rsidP="00DD4BA6">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          4. Настоящее постановление подлежит официальному опубликованию, вступает в силу со дня его подписания и распространяется на правоотношения, возникшие с 1 января 2020 года.</w:t>
      </w:r>
    </w:p>
    <w:p w14:paraId="6FF73C57" w14:textId="77777777" w:rsidR="00DD4BA6" w:rsidRPr="00DD4BA6" w:rsidRDefault="00DD4BA6" w:rsidP="00DD4BA6">
      <w:pPr>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7AD2CCBD" w14:textId="77777777" w:rsidR="00DD4BA6" w:rsidRPr="00DD4BA6" w:rsidRDefault="00DD4BA6" w:rsidP="00DD4BA6">
      <w:pPr>
        <w:suppressAutoHyphens/>
        <w:autoSpaceDE w:val="0"/>
        <w:spacing w:after="0" w:line="240" w:lineRule="auto"/>
        <w:jc w:val="both"/>
        <w:rPr>
          <w:rFonts w:ascii="Times New Roman" w:eastAsia="Arial" w:hAnsi="Times New Roman" w:cs="Arial"/>
          <w:sz w:val="24"/>
          <w:szCs w:val="24"/>
          <w:lang w:eastAsia="ar-SA"/>
        </w:rPr>
      </w:pPr>
    </w:p>
    <w:p w14:paraId="040567AC" w14:textId="77777777" w:rsidR="00DD4BA6" w:rsidRPr="00DD4BA6" w:rsidRDefault="00DD4BA6" w:rsidP="00DD4BA6">
      <w:pPr>
        <w:suppressAutoHyphens/>
        <w:autoSpaceDE w:val="0"/>
        <w:spacing w:after="0" w:line="240" w:lineRule="auto"/>
        <w:jc w:val="both"/>
        <w:rPr>
          <w:rFonts w:ascii="Times New Roman" w:eastAsia="Arial" w:hAnsi="Times New Roman" w:cs="Arial"/>
          <w:sz w:val="24"/>
          <w:szCs w:val="24"/>
          <w:lang w:eastAsia="ar-SA"/>
        </w:rPr>
      </w:pPr>
      <w:r w:rsidRPr="00DD4BA6">
        <w:rPr>
          <w:rFonts w:ascii="Times New Roman" w:eastAsia="Arial" w:hAnsi="Times New Roman" w:cs="Arial"/>
          <w:sz w:val="24"/>
          <w:szCs w:val="24"/>
          <w:lang w:eastAsia="ar-SA"/>
        </w:rPr>
        <w:t>Руководитель администрации</w:t>
      </w:r>
    </w:p>
    <w:p w14:paraId="5E66F272" w14:textId="1BFD1E06" w:rsidR="00DD4BA6" w:rsidRPr="00DD4BA6" w:rsidRDefault="00DD4BA6" w:rsidP="00DD4BA6">
      <w:pPr>
        <w:suppressAutoHyphens/>
        <w:autoSpaceDE w:val="0"/>
        <w:spacing w:after="0" w:line="240" w:lineRule="auto"/>
        <w:jc w:val="both"/>
        <w:rPr>
          <w:rFonts w:ascii="Times New Roman" w:eastAsia="Arial" w:hAnsi="Times New Roman" w:cs="Arial"/>
          <w:sz w:val="24"/>
          <w:szCs w:val="24"/>
          <w:lang w:eastAsia="ar-SA"/>
        </w:rPr>
      </w:pPr>
      <w:r w:rsidRPr="00DD4BA6">
        <w:rPr>
          <w:rFonts w:ascii="Times New Roman" w:eastAsia="Arial" w:hAnsi="Times New Roman" w:cs="Arial"/>
          <w:sz w:val="24"/>
          <w:szCs w:val="24"/>
          <w:lang w:eastAsia="ar-SA"/>
        </w:rPr>
        <w:t>муниципального района                                                                                    Л.Ю.</w:t>
      </w:r>
      <w:r w:rsidR="007A2415">
        <w:rPr>
          <w:rFonts w:ascii="Times New Roman" w:eastAsia="Arial" w:hAnsi="Times New Roman" w:cs="Arial"/>
          <w:sz w:val="24"/>
          <w:szCs w:val="24"/>
          <w:lang w:eastAsia="ar-SA"/>
        </w:rPr>
        <w:t xml:space="preserve"> </w:t>
      </w:r>
      <w:r w:rsidRPr="00DD4BA6">
        <w:rPr>
          <w:rFonts w:ascii="Times New Roman" w:eastAsia="Arial" w:hAnsi="Times New Roman" w:cs="Arial"/>
          <w:sz w:val="24"/>
          <w:szCs w:val="24"/>
          <w:lang w:eastAsia="ar-SA"/>
        </w:rPr>
        <w:t xml:space="preserve">Доронина                                                               </w:t>
      </w:r>
    </w:p>
    <w:p w14:paraId="2E6FEBC3" w14:textId="77777777" w:rsidR="00DD4BA6" w:rsidRPr="00DD4BA6" w:rsidRDefault="00DD4BA6" w:rsidP="00DD4BA6">
      <w:pPr>
        <w:suppressAutoHyphens/>
        <w:autoSpaceDE w:val="0"/>
        <w:spacing w:after="0" w:line="240" w:lineRule="auto"/>
        <w:jc w:val="both"/>
        <w:rPr>
          <w:rFonts w:ascii="Times New Roman" w:eastAsia="Arial" w:hAnsi="Times New Roman" w:cs="Arial"/>
          <w:sz w:val="24"/>
          <w:szCs w:val="24"/>
          <w:lang w:eastAsia="ar-SA"/>
        </w:rPr>
      </w:pPr>
    </w:p>
    <w:p w14:paraId="16B46458" w14:textId="77777777" w:rsidR="00DD4BA6" w:rsidRPr="00DD4BA6" w:rsidRDefault="00DD4BA6" w:rsidP="00DD4BA6">
      <w:pPr>
        <w:spacing w:after="0" w:line="240" w:lineRule="auto"/>
        <w:jc w:val="right"/>
        <w:rPr>
          <w:rFonts w:ascii="Times New Roman" w:eastAsia="Times New Roman" w:hAnsi="Times New Roman" w:cs="Times New Roman"/>
          <w:sz w:val="24"/>
          <w:szCs w:val="24"/>
        </w:rPr>
      </w:pPr>
    </w:p>
    <w:p w14:paraId="217A48E8" w14:textId="77777777" w:rsidR="00DD4BA6" w:rsidRPr="002008E5" w:rsidRDefault="00DD4BA6" w:rsidP="00DD4BA6">
      <w:pPr>
        <w:spacing w:after="0" w:line="240" w:lineRule="auto"/>
        <w:jc w:val="right"/>
        <w:rPr>
          <w:rFonts w:ascii="Times New Roman" w:eastAsia="Times New Roman" w:hAnsi="Times New Roman" w:cs="Times New Roman"/>
          <w:sz w:val="24"/>
          <w:szCs w:val="24"/>
        </w:rPr>
      </w:pPr>
    </w:p>
    <w:p w14:paraId="6B4BA3F3" w14:textId="77777777" w:rsidR="00DD4BA6" w:rsidRPr="002008E5" w:rsidRDefault="00DD4BA6" w:rsidP="00DD4BA6">
      <w:pPr>
        <w:spacing w:after="0" w:line="240" w:lineRule="auto"/>
        <w:jc w:val="right"/>
        <w:rPr>
          <w:rFonts w:ascii="Times New Roman" w:eastAsia="Times New Roman" w:hAnsi="Times New Roman" w:cs="Times New Roman"/>
          <w:sz w:val="24"/>
          <w:szCs w:val="24"/>
        </w:rPr>
      </w:pPr>
    </w:p>
    <w:p w14:paraId="4FDD9FE8" w14:textId="77777777" w:rsidR="00DD4BA6" w:rsidRPr="00DD4BA6" w:rsidRDefault="00DD4BA6" w:rsidP="00DD4BA6">
      <w:pPr>
        <w:spacing w:after="0" w:line="240" w:lineRule="auto"/>
        <w:jc w:val="right"/>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Приложение</w:t>
      </w:r>
    </w:p>
    <w:p w14:paraId="044C603A" w14:textId="77777777" w:rsidR="00DD4BA6" w:rsidRPr="00DD4BA6" w:rsidRDefault="00DD4BA6" w:rsidP="00DD4BA6">
      <w:pPr>
        <w:spacing w:after="0" w:line="240" w:lineRule="auto"/>
        <w:jc w:val="right"/>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к постановлению администрации</w:t>
      </w:r>
    </w:p>
    <w:p w14:paraId="0114357D" w14:textId="77777777" w:rsidR="00DD4BA6" w:rsidRPr="00DD4BA6" w:rsidRDefault="00DD4BA6" w:rsidP="00DD4BA6">
      <w:pPr>
        <w:spacing w:after="0" w:line="240" w:lineRule="auto"/>
        <w:jc w:val="right"/>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МО МР «Сыктывдинский»</w:t>
      </w:r>
    </w:p>
    <w:p w14:paraId="7F54BA86" w14:textId="77777777" w:rsidR="00DD4BA6" w:rsidRPr="00DD4BA6" w:rsidRDefault="00DD4BA6" w:rsidP="00DD4BA6">
      <w:pPr>
        <w:spacing w:after="0" w:line="240" w:lineRule="auto"/>
        <w:jc w:val="right"/>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от 21 января 2020 года № 1/61</w:t>
      </w:r>
    </w:p>
    <w:p w14:paraId="708496C5" w14:textId="77777777" w:rsidR="00DD4BA6" w:rsidRPr="00DD4BA6" w:rsidRDefault="00DD4BA6" w:rsidP="00DD4BA6">
      <w:pPr>
        <w:spacing w:after="0" w:line="240" w:lineRule="auto"/>
        <w:jc w:val="center"/>
        <w:rPr>
          <w:rFonts w:ascii="Times New Roman" w:eastAsia="Times New Roman" w:hAnsi="Times New Roman" w:cs="Times New Roman"/>
          <w:sz w:val="24"/>
          <w:szCs w:val="24"/>
        </w:rPr>
      </w:pPr>
    </w:p>
    <w:p w14:paraId="2999051E" w14:textId="77777777" w:rsidR="00DD4BA6" w:rsidRPr="00DD4BA6" w:rsidRDefault="00DD4BA6" w:rsidP="00DD4BA6">
      <w:pPr>
        <w:spacing w:after="0" w:line="240" w:lineRule="auto"/>
        <w:jc w:val="center"/>
        <w:rPr>
          <w:rFonts w:ascii="Times New Roman" w:eastAsia="Times New Roman" w:hAnsi="Times New Roman" w:cs="Times New Roman"/>
          <w:sz w:val="24"/>
          <w:szCs w:val="24"/>
        </w:rPr>
      </w:pPr>
    </w:p>
    <w:p w14:paraId="6E662BFC" w14:textId="77777777" w:rsidR="00DD4BA6" w:rsidRPr="00DD4BA6" w:rsidRDefault="00DD4BA6" w:rsidP="00DD4BA6">
      <w:pPr>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Изменения, </w:t>
      </w:r>
    </w:p>
    <w:p w14:paraId="60B24573" w14:textId="77777777" w:rsidR="00DD4BA6" w:rsidRPr="00DD4BA6" w:rsidRDefault="00DD4BA6" w:rsidP="00DD4BA6">
      <w:pPr>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вносимые в постановление администрации МО МР «Сыктывдинский»</w:t>
      </w:r>
    </w:p>
    <w:p w14:paraId="321F43FD" w14:textId="77777777" w:rsidR="00DD4BA6" w:rsidRPr="00DD4BA6" w:rsidRDefault="00DD4BA6" w:rsidP="00DD4BA6">
      <w:pPr>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от 29 июня 2018 года №6/583 «Об утверждении Положения об оплате труда работников муниципальных учреждений физической культуры и спорта МО МР «Сыктывдинский»</w:t>
      </w:r>
    </w:p>
    <w:p w14:paraId="74801A5F" w14:textId="77777777" w:rsidR="00DD4BA6" w:rsidRPr="00DD4BA6" w:rsidRDefault="00DD4BA6" w:rsidP="00DD4BA6">
      <w:pPr>
        <w:spacing w:after="0" w:line="240" w:lineRule="auto"/>
        <w:jc w:val="center"/>
        <w:rPr>
          <w:rFonts w:ascii="Times New Roman" w:eastAsia="Times New Roman" w:hAnsi="Times New Roman" w:cs="Times New Roman"/>
          <w:sz w:val="24"/>
          <w:szCs w:val="24"/>
        </w:rPr>
      </w:pPr>
    </w:p>
    <w:p w14:paraId="7180AA11" w14:textId="77777777" w:rsidR="00DD4BA6" w:rsidRPr="00DD4BA6" w:rsidRDefault="00DD4BA6" w:rsidP="00DD4BA6">
      <w:pPr>
        <w:shd w:val="clear" w:color="auto" w:fill="FFFFFF"/>
        <w:spacing w:after="150" w:line="240" w:lineRule="auto"/>
        <w:jc w:val="both"/>
        <w:rPr>
          <w:rFonts w:ascii="Times New Roman" w:eastAsia="Times New Roman" w:hAnsi="Times New Roman" w:cs="Times New Roman"/>
          <w:color w:val="222222"/>
          <w:sz w:val="24"/>
          <w:szCs w:val="24"/>
        </w:rPr>
      </w:pPr>
      <w:r w:rsidRPr="00DD4BA6">
        <w:rPr>
          <w:rFonts w:ascii="Times New Roman" w:eastAsia="Times New Roman" w:hAnsi="Times New Roman" w:cs="Times New Roman"/>
          <w:color w:val="222222"/>
          <w:sz w:val="24"/>
          <w:szCs w:val="24"/>
        </w:rPr>
        <w:t>Раздел 2 Приложения к постановлению изложить в следующей редакции:</w:t>
      </w:r>
    </w:p>
    <w:p w14:paraId="70093C3E" w14:textId="77777777" w:rsidR="00DD4BA6" w:rsidRPr="00DD4BA6" w:rsidRDefault="00DD4BA6" w:rsidP="00DD4BA6">
      <w:pPr>
        <w:suppressAutoHyphens/>
        <w:autoSpaceDE w:val="0"/>
        <w:spacing w:after="0" w:line="240" w:lineRule="auto"/>
        <w:jc w:val="right"/>
        <w:rPr>
          <w:rFonts w:ascii="Times New Roman" w:eastAsia="Arial" w:hAnsi="Times New Roman" w:cs="Arial"/>
          <w:sz w:val="24"/>
          <w:szCs w:val="24"/>
          <w:lang w:eastAsia="ar-SA"/>
        </w:rPr>
      </w:pPr>
    </w:p>
    <w:p w14:paraId="2D591049" w14:textId="77777777" w:rsidR="00DD4BA6" w:rsidRPr="00DD4BA6" w:rsidRDefault="00DD4BA6" w:rsidP="00DD4BA6">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«Раздел 2. </w:t>
      </w:r>
      <w:hyperlink r:id="rId18" w:history="1">
        <w:r w:rsidRPr="00DD4BA6">
          <w:rPr>
            <w:rFonts w:ascii="Times New Roman" w:eastAsia="Times New Roman" w:hAnsi="Times New Roman" w:cs="Times New Roman"/>
            <w:sz w:val="24"/>
            <w:szCs w:val="24"/>
          </w:rPr>
          <w:t>Д</w:t>
        </w:r>
      </w:hyperlink>
      <w:r w:rsidRPr="00DD4BA6">
        <w:rPr>
          <w:rFonts w:ascii="Times New Roman" w:eastAsia="Times New Roman" w:hAnsi="Times New Roman" w:cs="Times New Roman"/>
          <w:sz w:val="24"/>
          <w:szCs w:val="24"/>
        </w:rPr>
        <w:t xml:space="preserve">ОЛЖНОСТНЫЕ ОКЛАДЫ (ОКЛАДЫ) СПЕЦИАЛИСТОВ, СЛУЖАЩИХ И РАБОЧИХ </w:t>
      </w:r>
    </w:p>
    <w:p w14:paraId="4CD27A70" w14:textId="77777777" w:rsidR="00DD4BA6" w:rsidRPr="00DD4BA6" w:rsidRDefault="00DD4BA6" w:rsidP="00DD4BA6">
      <w:pPr>
        <w:autoSpaceDE w:val="0"/>
        <w:autoSpaceDN w:val="0"/>
        <w:adjustRightInd w:val="0"/>
        <w:spacing w:after="0" w:line="240" w:lineRule="auto"/>
        <w:ind w:left="1260"/>
        <w:contextualSpacing/>
        <w:rPr>
          <w:rFonts w:ascii="Times New Roman" w:eastAsia="Times New Roman" w:hAnsi="Times New Roman" w:cs="Times New Roman"/>
          <w:sz w:val="24"/>
          <w:szCs w:val="24"/>
        </w:rPr>
      </w:pPr>
    </w:p>
    <w:p w14:paraId="41B00430" w14:textId="77777777" w:rsidR="00DD4BA6" w:rsidRPr="00DD4BA6" w:rsidRDefault="00DD4BA6" w:rsidP="00DD4BA6">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          2.1. Должностные оклады (оклады) работников Учреждений устанавливаются на основе отнесения занимаемых ими должностей служащих (профессий рабочих) к профессиональным квалификационным группам или квалификационным уровням соответствующей профессиональной квалификационной группы:</w:t>
      </w:r>
    </w:p>
    <w:p w14:paraId="189D75B0" w14:textId="77777777" w:rsidR="00DD4BA6" w:rsidRPr="00DD4BA6" w:rsidRDefault="00DD4BA6" w:rsidP="00DD4BA6">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         2.1.1. Должностные оклады работников Учреждений устанавливаются на основе профессиональных квалификационных групп должностей, утвержденных приказом Министерства здравоохранения и социального развития Российской Федерации от 27 февраля 2012 г. № 165н «Об утверждении профессиональных квалификационных групп должностей работников физической культуры и спорта».</w:t>
      </w:r>
    </w:p>
    <w:p w14:paraId="6BB8A904" w14:textId="77777777" w:rsidR="00DD4BA6" w:rsidRPr="00DD4BA6" w:rsidRDefault="00DD4BA6" w:rsidP="00DD4BA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Размеры должностных окладов по профессиональным квалификационным группам работников физической культуры и спорта:</w:t>
      </w:r>
    </w:p>
    <w:p w14:paraId="2638F49E" w14:textId="77777777" w:rsidR="00DD4BA6" w:rsidRPr="00DD4BA6" w:rsidRDefault="00DD4BA6" w:rsidP="00DD4BA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557"/>
        <w:gridCol w:w="6491"/>
        <w:gridCol w:w="2430"/>
      </w:tblGrid>
      <w:tr w:rsidR="00DD4BA6" w:rsidRPr="00DD4BA6" w14:paraId="376D62B0" w14:textId="77777777" w:rsidTr="00DD4BA6">
        <w:tc>
          <w:tcPr>
            <w:tcW w:w="294" w:type="pct"/>
            <w:tcBorders>
              <w:top w:val="single" w:sz="4" w:space="0" w:color="auto"/>
              <w:left w:val="single" w:sz="4" w:space="0" w:color="auto"/>
              <w:bottom w:val="single" w:sz="4" w:space="0" w:color="auto"/>
              <w:right w:val="single" w:sz="4" w:space="0" w:color="auto"/>
            </w:tcBorders>
          </w:tcPr>
          <w:p w14:paraId="720D161B"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п/п</w:t>
            </w:r>
          </w:p>
        </w:tc>
        <w:tc>
          <w:tcPr>
            <w:tcW w:w="3424" w:type="pct"/>
            <w:tcBorders>
              <w:top w:val="single" w:sz="4" w:space="0" w:color="auto"/>
              <w:left w:val="single" w:sz="4" w:space="0" w:color="auto"/>
              <w:bottom w:val="single" w:sz="4" w:space="0" w:color="auto"/>
              <w:right w:val="single" w:sz="4" w:space="0" w:color="auto"/>
            </w:tcBorders>
          </w:tcPr>
          <w:p w14:paraId="7B15F94C"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Профессиональные квалификационные группы</w:t>
            </w:r>
          </w:p>
        </w:tc>
        <w:tc>
          <w:tcPr>
            <w:tcW w:w="1282" w:type="pct"/>
            <w:tcBorders>
              <w:top w:val="single" w:sz="4" w:space="0" w:color="auto"/>
              <w:left w:val="single" w:sz="4" w:space="0" w:color="auto"/>
              <w:bottom w:val="single" w:sz="4" w:space="0" w:color="auto"/>
              <w:right w:val="single" w:sz="4" w:space="0" w:color="auto"/>
            </w:tcBorders>
          </w:tcPr>
          <w:p w14:paraId="1509E39B"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Должностной оклад, рублей</w:t>
            </w:r>
          </w:p>
        </w:tc>
      </w:tr>
      <w:tr w:rsidR="00DD4BA6" w:rsidRPr="00DD4BA6" w14:paraId="2D647EC1" w14:textId="77777777" w:rsidTr="00DD4BA6">
        <w:tc>
          <w:tcPr>
            <w:tcW w:w="5000" w:type="pct"/>
            <w:gridSpan w:val="3"/>
            <w:tcBorders>
              <w:top w:val="single" w:sz="4" w:space="0" w:color="auto"/>
              <w:left w:val="single" w:sz="4" w:space="0" w:color="auto"/>
              <w:bottom w:val="single" w:sz="4" w:space="0" w:color="auto"/>
              <w:right w:val="single" w:sz="4" w:space="0" w:color="auto"/>
            </w:tcBorders>
          </w:tcPr>
          <w:p w14:paraId="7A6FC84F"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Профессиональная квалификационная группа «Должности работников физической культуры и спорта первого уровня»</w:t>
            </w:r>
          </w:p>
        </w:tc>
      </w:tr>
      <w:tr w:rsidR="00DD4BA6" w:rsidRPr="00DD4BA6" w14:paraId="105AF79A" w14:textId="77777777" w:rsidTr="00DD4BA6">
        <w:tc>
          <w:tcPr>
            <w:tcW w:w="294" w:type="pct"/>
            <w:vMerge w:val="restart"/>
            <w:tcBorders>
              <w:top w:val="single" w:sz="4" w:space="0" w:color="auto"/>
              <w:left w:val="single" w:sz="4" w:space="0" w:color="auto"/>
              <w:bottom w:val="single" w:sz="4" w:space="0" w:color="auto"/>
              <w:right w:val="single" w:sz="4" w:space="0" w:color="auto"/>
            </w:tcBorders>
          </w:tcPr>
          <w:p w14:paraId="035F75ED"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  1.</w:t>
            </w:r>
          </w:p>
        </w:tc>
        <w:tc>
          <w:tcPr>
            <w:tcW w:w="4706" w:type="pct"/>
            <w:gridSpan w:val="2"/>
            <w:tcBorders>
              <w:top w:val="single" w:sz="4" w:space="0" w:color="auto"/>
              <w:left w:val="single" w:sz="4" w:space="0" w:color="auto"/>
              <w:bottom w:val="single" w:sz="4" w:space="0" w:color="auto"/>
              <w:right w:val="single" w:sz="4" w:space="0" w:color="auto"/>
            </w:tcBorders>
          </w:tcPr>
          <w:p w14:paraId="003BC757"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1 квалификационный уровень</w:t>
            </w:r>
          </w:p>
        </w:tc>
      </w:tr>
      <w:tr w:rsidR="00DD4BA6" w:rsidRPr="00DD4BA6" w14:paraId="070B1634" w14:textId="77777777" w:rsidTr="00DD4BA6">
        <w:tc>
          <w:tcPr>
            <w:tcW w:w="294" w:type="pct"/>
            <w:vMerge/>
            <w:tcBorders>
              <w:top w:val="single" w:sz="4" w:space="0" w:color="auto"/>
              <w:left w:val="single" w:sz="4" w:space="0" w:color="auto"/>
              <w:bottom w:val="single" w:sz="4" w:space="0" w:color="auto"/>
              <w:right w:val="single" w:sz="4" w:space="0" w:color="auto"/>
            </w:tcBorders>
          </w:tcPr>
          <w:p w14:paraId="0CD97BC2" w14:textId="77777777" w:rsidR="00DD4BA6" w:rsidRPr="00DD4BA6" w:rsidRDefault="00DD4BA6" w:rsidP="002008E5">
            <w:pPr>
              <w:numPr>
                <w:ilvl w:val="0"/>
                <w:numId w:val="5"/>
              </w:numPr>
              <w:autoSpaceDE w:val="0"/>
              <w:autoSpaceDN w:val="0"/>
              <w:adjustRightInd w:val="0"/>
              <w:spacing w:after="0" w:line="240" w:lineRule="auto"/>
              <w:ind w:left="357" w:hanging="357"/>
              <w:contextualSpacing/>
              <w:rPr>
                <w:rFonts w:ascii="Times New Roman" w:eastAsia="Times New Roman" w:hAnsi="Times New Roman" w:cs="Times New Roman"/>
                <w:sz w:val="24"/>
                <w:szCs w:val="24"/>
              </w:rPr>
            </w:pPr>
          </w:p>
        </w:tc>
        <w:tc>
          <w:tcPr>
            <w:tcW w:w="3424" w:type="pct"/>
            <w:tcBorders>
              <w:top w:val="single" w:sz="4" w:space="0" w:color="auto"/>
              <w:left w:val="single" w:sz="4" w:space="0" w:color="auto"/>
              <w:bottom w:val="single" w:sz="4" w:space="0" w:color="auto"/>
              <w:right w:val="single" w:sz="4" w:space="0" w:color="auto"/>
            </w:tcBorders>
          </w:tcPr>
          <w:p w14:paraId="0E6D74C9"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Дежурный по спортивному залу, сопровождающий спортсмена-инвалида первой группы инвалидности</w:t>
            </w:r>
          </w:p>
        </w:tc>
        <w:tc>
          <w:tcPr>
            <w:tcW w:w="1282" w:type="pct"/>
            <w:tcBorders>
              <w:top w:val="single" w:sz="4" w:space="0" w:color="auto"/>
              <w:left w:val="single" w:sz="4" w:space="0" w:color="auto"/>
              <w:bottom w:val="single" w:sz="4" w:space="0" w:color="auto"/>
              <w:right w:val="single" w:sz="4" w:space="0" w:color="auto"/>
            </w:tcBorders>
          </w:tcPr>
          <w:p w14:paraId="18260E9B"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8175</w:t>
            </w:r>
          </w:p>
        </w:tc>
      </w:tr>
      <w:tr w:rsidR="00DD4BA6" w:rsidRPr="00DD4BA6" w14:paraId="1B551153" w14:textId="77777777" w:rsidTr="00DD4BA6">
        <w:tc>
          <w:tcPr>
            <w:tcW w:w="5000" w:type="pct"/>
            <w:gridSpan w:val="3"/>
            <w:tcBorders>
              <w:top w:val="single" w:sz="4" w:space="0" w:color="auto"/>
              <w:left w:val="single" w:sz="4" w:space="0" w:color="auto"/>
              <w:right w:val="single" w:sz="4" w:space="0" w:color="auto"/>
            </w:tcBorders>
          </w:tcPr>
          <w:p w14:paraId="4F5F6FE9"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Профессиональная квалификационная группа «Должности работников физической культуры и спорта второго уровня»</w:t>
            </w:r>
          </w:p>
        </w:tc>
      </w:tr>
      <w:tr w:rsidR="00DD4BA6" w:rsidRPr="00DD4BA6" w14:paraId="70B066D1" w14:textId="77777777" w:rsidTr="00DD4BA6">
        <w:tc>
          <w:tcPr>
            <w:tcW w:w="294" w:type="pct"/>
            <w:vMerge w:val="restart"/>
            <w:tcBorders>
              <w:top w:val="single" w:sz="4" w:space="0" w:color="auto"/>
              <w:left w:val="single" w:sz="4" w:space="0" w:color="auto"/>
              <w:right w:val="single" w:sz="4" w:space="0" w:color="auto"/>
            </w:tcBorders>
          </w:tcPr>
          <w:p w14:paraId="29865460" w14:textId="77777777" w:rsidR="00DD4BA6" w:rsidRPr="00DD4BA6" w:rsidRDefault="00DD4BA6" w:rsidP="00DD4BA6">
            <w:pPr>
              <w:autoSpaceDE w:val="0"/>
              <w:autoSpaceDN w:val="0"/>
              <w:adjustRightInd w:val="0"/>
              <w:spacing w:after="0" w:line="240" w:lineRule="auto"/>
              <w:contextualSpacing/>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  1.</w:t>
            </w:r>
          </w:p>
        </w:tc>
        <w:tc>
          <w:tcPr>
            <w:tcW w:w="4706" w:type="pct"/>
            <w:gridSpan w:val="2"/>
            <w:tcBorders>
              <w:top w:val="single" w:sz="4" w:space="0" w:color="auto"/>
              <w:left w:val="single" w:sz="4" w:space="0" w:color="auto"/>
              <w:bottom w:val="single" w:sz="4" w:space="0" w:color="auto"/>
              <w:right w:val="single" w:sz="4" w:space="0" w:color="auto"/>
            </w:tcBorders>
          </w:tcPr>
          <w:p w14:paraId="215FBBB2"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1 квалификационный уровень</w:t>
            </w:r>
          </w:p>
        </w:tc>
      </w:tr>
      <w:tr w:rsidR="00DD4BA6" w:rsidRPr="00DD4BA6" w14:paraId="71B31378" w14:textId="77777777" w:rsidTr="00DD4BA6">
        <w:tc>
          <w:tcPr>
            <w:tcW w:w="294" w:type="pct"/>
            <w:vMerge/>
            <w:tcBorders>
              <w:left w:val="single" w:sz="4" w:space="0" w:color="auto"/>
              <w:bottom w:val="single" w:sz="4" w:space="0" w:color="auto"/>
              <w:right w:val="single" w:sz="4" w:space="0" w:color="auto"/>
            </w:tcBorders>
          </w:tcPr>
          <w:p w14:paraId="3A6540E2" w14:textId="77777777" w:rsidR="00DD4BA6" w:rsidRPr="00DD4BA6" w:rsidRDefault="00DD4BA6" w:rsidP="002008E5">
            <w:pPr>
              <w:numPr>
                <w:ilvl w:val="0"/>
                <w:numId w:val="5"/>
              </w:numPr>
              <w:autoSpaceDE w:val="0"/>
              <w:autoSpaceDN w:val="0"/>
              <w:adjustRightInd w:val="0"/>
              <w:spacing w:after="0" w:line="240" w:lineRule="auto"/>
              <w:ind w:left="357" w:hanging="357"/>
              <w:contextualSpacing/>
              <w:rPr>
                <w:rFonts w:ascii="Times New Roman" w:eastAsia="Times New Roman" w:hAnsi="Times New Roman" w:cs="Times New Roman"/>
                <w:sz w:val="24"/>
                <w:szCs w:val="24"/>
              </w:rPr>
            </w:pPr>
          </w:p>
        </w:tc>
        <w:tc>
          <w:tcPr>
            <w:tcW w:w="3424" w:type="pct"/>
            <w:tcBorders>
              <w:top w:val="single" w:sz="4" w:space="0" w:color="auto"/>
              <w:left w:val="single" w:sz="4" w:space="0" w:color="auto"/>
              <w:bottom w:val="single" w:sz="4" w:space="0" w:color="auto"/>
              <w:right w:val="single" w:sz="4" w:space="0" w:color="auto"/>
            </w:tcBorders>
          </w:tcPr>
          <w:p w14:paraId="5976F9BD"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Инструктор по адаптивной физической культуре, инструктор по спорту, спортсмен-инструктор, техник по эксплуатации и ремонту спортивной техники</w:t>
            </w:r>
          </w:p>
        </w:tc>
        <w:tc>
          <w:tcPr>
            <w:tcW w:w="1282" w:type="pct"/>
            <w:tcBorders>
              <w:top w:val="single" w:sz="4" w:space="0" w:color="auto"/>
              <w:left w:val="single" w:sz="4" w:space="0" w:color="auto"/>
              <w:bottom w:val="single" w:sz="4" w:space="0" w:color="auto"/>
              <w:right w:val="single" w:sz="4" w:space="0" w:color="auto"/>
            </w:tcBorders>
          </w:tcPr>
          <w:p w14:paraId="4457A71E"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9265</w:t>
            </w:r>
          </w:p>
        </w:tc>
      </w:tr>
      <w:tr w:rsidR="00DD4BA6" w:rsidRPr="00DD4BA6" w14:paraId="0EF8C0F3" w14:textId="77777777" w:rsidTr="00DD4BA6">
        <w:tc>
          <w:tcPr>
            <w:tcW w:w="294" w:type="pct"/>
            <w:vMerge w:val="restart"/>
            <w:tcBorders>
              <w:top w:val="single" w:sz="4" w:space="0" w:color="auto"/>
              <w:left w:val="single" w:sz="4" w:space="0" w:color="auto"/>
              <w:right w:val="single" w:sz="4" w:space="0" w:color="auto"/>
            </w:tcBorders>
          </w:tcPr>
          <w:p w14:paraId="7DFEE02C" w14:textId="77777777" w:rsidR="00DD4BA6" w:rsidRPr="00DD4BA6" w:rsidRDefault="00DD4BA6" w:rsidP="00DD4BA6">
            <w:pPr>
              <w:autoSpaceDE w:val="0"/>
              <w:autoSpaceDN w:val="0"/>
              <w:adjustRightInd w:val="0"/>
              <w:spacing w:after="0" w:line="240" w:lineRule="auto"/>
              <w:contextualSpacing/>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  2.</w:t>
            </w:r>
          </w:p>
        </w:tc>
        <w:tc>
          <w:tcPr>
            <w:tcW w:w="4706" w:type="pct"/>
            <w:gridSpan w:val="2"/>
            <w:tcBorders>
              <w:top w:val="single" w:sz="4" w:space="0" w:color="auto"/>
              <w:left w:val="single" w:sz="4" w:space="0" w:color="auto"/>
              <w:bottom w:val="single" w:sz="4" w:space="0" w:color="auto"/>
              <w:right w:val="single" w:sz="4" w:space="0" w:color="auto"/>
            </w:tcBorders>
          </w:tcPr>
          <w:p w14:paraId="35EAE24F"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2 квалификационный уровень</w:t>
            </w:r>
          </w:p>
        </w:tc>
      </w:tr>
      <w:tr w:rsidR="00DD4BA6" w:rsidRPr="00DD4BA6" w14:paraId="28C66014" w14:textId="77777777" w:rsidTr="00DD4BA6">
        <w:tc>
          <w:tcPr>
            <w:tcW w:w="294" w:type="pct"/>
            <w:vMerge/>
            <w:tcBorders>
              <w:left w:val="single" w:sz="4" w:space="0" w:color="auto"/>
              <w:bottom w:val="single" w:sz="4" w:space="0" w:color="auto"/>
              <w:right w:val="single" w:sz="4" w:space="0" w:color="auto"/>
            </w:tcBorders>
          </w:tcPr>
          <w:p w14:paraId="780EF25B" w14:textId="77777777" w:rsidR="00DD4BA6" w:rsidRPr="00DD4BA6" w:rsidRDefault="00DD4BA6" w:rsidP="00DD4BA6">
            <w:pPr>
              <w:autoSpaceDE w:val="0"/>
              <w:autoSpaceDN w:val="0"/>
              <w:adjustRightInd w:val="0"/>
              <w:spacing w:after="0" w:line="240" w:lineRule="auto"/>
              <w:ind w:left="357"/>
              <w:contextualSpacing/>
              <w:rPr>
                <w:rFonts w:ascii="Times New Roman" w:eastAsia="Times New Roman" w:hAnsi="Times New Roman" w:cs="Times New Roman"/>
                <w:sz w:val="24"/>
                <w:szCs w:val="24"/>
              </w:rPr>
            </w:pPr>
          </w:p>
        </w:tc>
        <w:tc>
          <w:tcPr>
            <w:tcW w:w="3424" w:type="pct"/>
            <w:tcBorders>
              <w:top w:val="single" w:sz="4" w:space="0" w:color="auto"/>
              <w:left w:val="single" w:sz="4" w:space="0" w:color="auto"/>
              <w:bottom w:val="single" w:sz="4" w:space="0" w:color="auto"/>
              <w:right w:val="single" w:sz="4" w:space="0" w:color="auto"/>
            </w:tcBorders>
          </w:tcPr>
          <w:p w14:paraId="70748338"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w:t>
            </w:r>
          </w:p>
        </w:tc>
        <w:tc>
          <w:tcPr>
            <w:tcW w:w="1282" w:type="pct"/>
            <w:tcBorders>
              <w:top w:val="single" w:sz="4" w:space="0" w:color="auto"/>
              <w:left w:val="single" w:sz="4" w:space="0" w:color="auto"/>
              <w:bottom w:val="single" w:sz="4" w:space="0" w:color="auto"/>
              <w:right w:val="single" w:sz="4" w:space="0" w:color="auto"/>
            </w:tcBorders>
          </w:tcPr>
          <w:p w14:paraId="40DAE66B"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9980</w:t>
            </w:r>
          </w:p>
        </w:tc>
      </w:tr>
      <w:tr w:rsidR="00DD4BA6" w:rsidRPr="00DD4BA6" w14:paraId="3BF01224" w14:textId="77777777" w:rsidTr="00DD4BA6">
        <w:tc>
          <w:tcPr>
            <w:tcW w:w="294" w:type="pct"/>
            <w:vMerge w:val="restart"/>
            <w:tcBorders>
              <w:top w:val="single" w:sz="4" w:space="0" w:color="auto"/>
              <w:left w:val="single" w:sz="4" w:space="0" w:color="auto"/>
              <w:bottom w:val="single" w:sz="4" w:space="0" w:color="auto"/>
              <w:right w:val="single" w:sz="4" w:space="0" w:color="auto"/>
            </w:tcBorders>
          </w:tcPr>
          <w:p w14:paraId="5D60A47F" w14:textId="77777777" w:rsidR="00DD4BA6" w:rsidRPr="00DD4BA6" w:rsidRDefault="00DD4BA6" w:rsidP="00DD4BA6">
            <w:pPr>
              <w:autoSpaceDE w:val="0"/>
              <w:autoSpaceDN w:val="0"/>
              <w:adjustRightInd w:val="0"/>
              <w:spacing w:after="0" w:line="240" w:lineRule="auto"/>
              <w:contextualSpacing/>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  3.</w:t>
            </w:r>
          </w:p>
        </w:tc>
        <w:tc>
          <w:tcPr>
            <w:tcW w:w="4706" w:type="pct"/>
            <w:gridSpan w:val="2"/>
            <w:tcBorders>
              <w:top w:val="single" w:sz="4" w:space="0" w:color="auto"/>
              <w:left w:val="single" w:sz="4" w:space="0" w:color="auto"/>
              <w:bottom w:val="single" w:sz="4" w:space="0" w:color="auto"/>
              <w:right w:val="single" w:sz="4" w:space="0" w:color="auto"/>
            </w:tcBorders>
          </w:tcPr>
          <w:p w14:paraId="5F93960B"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3 квалификационный уровень</w:t>
            </w:r>
          </w:p>
        </w:tc>
      </w:tr>
      <w:tr w:rsidR="00DD4BA6" w:rsidRPr="00DD4BA6" w14:paraId="5867A168" w14:textId="77777777" w:rsidTr="00DD4BA6">
        <w:tc>
          <w:tcPr>
            <w:tcW w:w="294" w:type="pct"/>
            <w:vMerge/>
            <w:tcBorders>
              <w:top w:val="single" w:sz="4" w:space="0" w:color="auto"/>
              <w:left w:val="single" w:sz="4" w:space="0" w:color="auto"/>
              <w:bottom w:val="single" w:sz="4" w:space="0" w:color="auto"/>
              <w:right w:val="single" w:sz="4" w:space="0" w:color="auto"/>
            </w:tcBorders>
          </w:tcPr>
          <w:p w14:paraId="03F4C95F" w14:textId="77777777" w:rsidR="00DD4BA6" w:rsidRPr="00DD4BA6" w:rsidRDefault="00DD4BA6" w:rsidP="002008E5">
            <w:pPr>
              <w:numPr>
                <w:ilvl w:val="0"/>
                <w:numId w:val="5"/>
              </w:numPr>
              <w:autoSpaceDE w:val="0"/>
              <w:autoSpaceDN w:val="0"/>
              <w:adjustRightInd w:val="0"/>
              <w:spacing w:after="0" w:line="240" w:lineRule="auto"/>
              <w:ind w:left="357" w:hanging="357"/>
              <w:contextualSpacing/>
              <w:rPr>
                <w:rFonts w:ascii="Times New Roman" w:eastAsia="Times New Roman" w:hAnsi="Times New Roman" w:cs="Times New Roman"/>
                <w:sz w:val="24"/>
                <w:szCs w:val="24"/>
              </w:rPr>
            </w:pPr>
          </w:p>
        </w:tc>
        <w:tc>
          <w:tcPr>
            <w:tcW w:w="3424" w:type="pct"/>
            <w:tcBorders>
              <w:top w:val="single" w:sz="4" w:space="0" w:color="auto"/>
              <w:left w:val="single" w:sz="4" w:space="0" w:color="auto"/>
              <w:bottom w:val="single" w:sz="4" w:space="0" w:color="auto"/>
              <w:right w:val="single" w:sz="4" w:space="0" w:color="auto"/>
            </w:tcBorders>
          </w:tcPr>
          <w:p w14:paraId="60DDF044"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Старшие: инструктор-методист по адаптивной физической культуре, инструктор-методист физкультурно-спортивных организаций</w:t>
            </w:r>
          </w:p>
        </w:tc>
        <w:tc>
          <w:tcPr>
            <w:tcW w:w="1282" w:type="pct"/>
            <w:tcBorders>
              <w:top w:val="single" w:sz="4" w:space="0" w:color="auto"/>
              <w:left w:val="single" w:sz="4" w:space="0" w:color="auto"/>
              <w:bottom w:val="single" w:sz="4" w:space="0" w:color="auto"/>
              <w:right w:val="single" w:sz="4" w:space="0" w:color="auto"/>
            </w:tcBorders>
          </w:tcPr>
          <w:p w14:paraId="3D5747BB"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10355</w:t>
            </w:r>
          </w:p>
        </w:tc>
      </w:tr>
      <w:tr w:rsidR="00DD4BA6" w:rsidRPr="00DD4BA6" w14:paraId="37A61C01" w14:textId="77777777" w:rsidTr="00DD4BA6">
        <w:tc>
          <w:tcPr>
            <w:tcW w:w="5000" w:type="pct"/>
            <w:gridSpan w:val="3"/>
            <w:tcBorders>
              <w:top w:val="single" w:sz="4" w:space="0" w:color="auto"/>
              <w:left w:val="single" w:sz="4" w:space="0" w:color="auto"/>
              <w:right w:val="single" w:sz="4" w:space="0" w:color="auto"/>
            </w:tcBorders>
          </w:tcPr>
          <w:p w14:paraId="1AA7EFC5"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Профессиональная квалификационная группа «Должности работников физической культуры и спорта третьего уровня»</w:t>
            </w:r>
          </w:p>
        </w:tc>
      </w:tr>
      <w:tr w:rsidR="00DD4BA6" w:rsidRPr="00DD4BA6" w14:paraId="5563CB27" w14:textId="77777777" w:rsidTr="00DD4BA6">
        <w:tc>
          <w:tcPr>
            <w:tcW w:w="294" w:type="pct"/>
            <w:vMerge w:val="restart"/>
            <w:tcBorders>
              <w:top w:val="single" w:sz="4" w:space="0" w:color="auto"/>
              <w:left w:val="single" w:sz="4" w:space="0" w:color="auto"/>
              <w:right w:val="single" w:sz="4" w:space="0" w:color="auto"/>
            </w:tcBorders>
          </w:tcPr>
          <w:p w14:paraId="7A8D181E"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  1.</w:t>
            </w:r>
          </w:p>
        </w:tc>
        <w:tc>
          <w:tcPr>
            <w:tcW w:w="4706" w:type="pct"/>
            <w:gridSpan w:val="2"/>
            <w:tcBorders>
              <w:top w:val="single" w:sz="4" w:space="0" w:color="auto"/>
              <w:left w:val="single" w:sz="4" w:space="0" w:color="auto"/>
              <w:bottom w:val="single" w:sz="4" w:space="0" w:color="auto"/>
              <w:right w:val="single" w:sz="4" w:space="0" w:color="auto"/>
            </w:tcBorders>
          </w:tcPr>
          <w:p w14:paraId="11E33B3A"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1 квалификационный уровень</w:t>
            </w:r>
          </w:p>
        </w:tc>
      </w:tr>
      <w:tr w:rsidR="00DD4BA6" w:rsidRPr="00DD4BA6" w14:paraId="7215FE89" w14:textId="77777777" w:rsidTr="00DD4BA6">
        <w:tc>
          <w:tcPr>
            <w:tcW w:w="294" w:type="pct"/>
            <w:vMerge/>
            <w:tcBorders>
              <w:left w:val="single" w:sz="4" w:space="0" w:color="auto"/>
              <w:bottom w:val="single" w:sz="4" w:space="0" w:color="auto"/>
              <w:right w:val="single" w:sz="4" w:space="0" w:color="auto"/>
            </w:tcBorders>
          </w:tcPr>
          <w:p w14:paraId="70758203"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sz w:val="24"/>
                <w:szCs w:val="24"/>
              </w:rPr>
            </w:pPr>
          </w:p>
        </w:tc>
        <w:tc>
          <w:tcPr>
            <w:tcW w:w="3424" w:type="pct"/>
            <w:tcBorders>
              <w:top w:val="single" w:sz="4" w:space="0" w:color="auto"/>
              <w:left w:val="single" w:sz="4" w:space="0" w:color="auto"/>
              <w:bottom w:val="single" w:sz="4" w:space="0" w:color="auto"/>
              <w:right w:val="single" w:sz="4" w:space="0" w:color="auto"/>
            </w:tcBorders>
          </w:tcPr>
          <w:p w14:paraId="6709AE0A"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Тренер спортивной сборной команды муниципального района</w:t>
            </w:r>
          </w:p>
        </w:tc>
        <w:tc>
          <w:tcPr>
            <w:tcW w:w="1282" w:type="pct"/>
            <w:tcBorders>
              <w:top w:val="single" w:sz="4" w:space="0" w:color="auto"/>
              <w:left w:val="single" w:sz="4" w:space="0" w:color="auto"/>
              <w:bottom w:val="single" w:sz="4" w:space="0" w:color="auto"/>
              <w:right w:val="single" w:sz="4" w:space="0" w:color="auto"/>
            </w:tcBorders>
          </w:tcPr>
          <w:p w14:paraId="7966A6B2"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10900</w:t>
            </w:r>
          </w:p>
        </w:tc>
      </w:tr>
      <w:tr w:rsidR="00DD4BA6" w:rsidRPr="00DD4BA6" w14:paraId="0B30CBBF" w14:textId="77777777" w:rsidTr="00DD4BA6">
        <w:tc>
          <w:tcPr>
            <w:tcW w:w="294" w:type="pct"/>
            <w:tcBorders>
              <w:top w:val="single" w:sz="4" w:space="0" w:color="auto"/>
              <w:left w:val="single" w:sz="4" w:space="0" w:color="auto"/>
              <w:bottom w:val="single" w:sz="4" w:space="0" w:color="auto"/>
              <w:right w:val="single" w:sz="4" w:space="0" w:color="auto"/>
            </w:tcBorders>
          </w:tcPr>
          <w:p w14:paraId="50D2C1FC"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  2.</w:t>
            </w:r>
          </w:p>
        </w:tc>
        <w:tc>
          <w:tcPr>
            <w:tcW w:w="4706" w:type="pct"/>
            <w:gridSpan w:val="2"/>
            <w:tcBorders>
              <w:top w:val="single" w:sz="4" w:space="0" w:color="auto"/>
              <w:left w:val="single" w:sz="4" w:space="0" w:color="auto"/>
              <w:bottom w:val="single" w:sz="4" w:space="0" w:color="auto"/>
              <w:right w:val="single" w:sz="4" w:space="0" w:color="auto"/>
            </w:tcBorders>
          </w:tcPr>
          <w:p w14:paraId="4068AFE5"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2 квалификационный уровень</w:t>
            </w:r>
          </w:p>
        </w:tc>
      </w:tr>
      <w:tr w:rsidR="00DD4BA6" w:rsidRPr="00DD4BA6" w14:paraId="218E9FC2" w14:textId="77777777" w:rsidTr="00DD4BA6">
        <w:tc>
          <w:tcPr>
            <w:tcW w:w="294" w:type="pct"/>
            <w:tcBorders>
              <w:top w:val="single" w:sz="4" w:space="0" w:color="auto"/>
              <w:left w:val="single" w:sz="4" w:space="0" w:color="auto"/>
              <w:bottom w:val="single" w:sz="4" w:space="0" w:color="auto"/>
              <w:right w:val="single" w:sz="4" w:space="0" w:color="auto"/>
            </w:tcBorders>
          </w:tcPr>
          <w:p w14:paraId="6A0512E9"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  3.</w:t>
            </w:r>
          </w:p>
        </w:tc>
        <w:tc>
          <w:tcPr>
            <w:tcW w:w="3424" w:type="pct"/>
            <w:tcBorders>
              <w:top w:val="single" w:sz="4" w:space="0" w:color="auto"/>
              <w:left w:val="single" w:sz="4" w:space="0" w:color="auto"/>
              <w:bottom w:val="single" w:sz="4" w:space="0" w:color="auto"/>
              <w:right w:val="single" w:sz="4" w:space="0" w:color="auto"/>
            </w:tcBorders>
          </w:tcPr>
          <w:p w14:paraId="5FB35B25"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Старший тренер спортивной сборной команды муниципального района</w:t>
            </w:r>
          </w:p>
        </w:tc>
        <w:tc>
          <w:tcPr>
            <w:tcW w:w="1282" w:type="pct"/>
            <w:tcBorders>
              <w:top w:val="single" w:sz="4" w:space="0" w:color="auto"/>
              <w:left w:val="single" w:sz="4" w:space="0" w:color="auto"/>
              <w:bottom w:val="single" w:sz="4" w:space="0" w:color="auto"/>
              <w:right w:val="single" w:sz="4" w:space="0" w:color="auto"/>
            </w:tcBorders>
          </w:tcPr>
          <w:p w14:paraId="7EBC86DC"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11445</w:t>
            </w:r>
          </w:p>
        </w:tc>
      </w:tr>
      <w:tr w:rsidR="00DD4BA6" w:rsidRPr="00DD4BA6" w14:paraId="73FF3308" w14:textId="77777777" w:rsidTr="00DD4BA6">
        <w:tc>
          <w:tcPr>
            <w:tcW w:w="5000" w:type="pct"/>
            <w:gridSpan w:val="3"/>
            <w:tcBorders>
              <w:top w:val="single" w:sz="4" w:space="0" w:color="auto"/>
              <w:left w:val="single" w:sz="4" w:space="0" w:color="auto"/>
              <w:bottom w:val="single" w:sz="4" w:space="0" w:color="auto"/>
              <w:right w:val="single" w:sz="4" w:space="0" w:color="auto"/>
            </w:tcBorders>
          </w:tcPr>
          <w:p w14:paraId="77939670"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Профессиональная квалификационная группа «Должности работников физической культуры и спорта четвертого уровня»</w:t>
            </w:r>
          </w:p>
        </w:tc>
      </w:tr>
      <w:tr w:rsidR="00DD4BA6" w:rsidRPr="00DD4BA6" w14:paraId="5023045A" w14:textId="77777777" w:rsidTr="00DD4BA6">
        <w:tc>
          <w:tcPr>
            <w:tcW w:w="294" w:type="pct"/>
            <w:tcBorders>
              <w:top w:val="single" w:sz="4" w:space="0" w:color="auto"/>
              <w:left w:val="single" w:sz="4" w:space="0" w:color="auto"/>
              <w:bottom w:val="single" w:sz="4" w:space="0" w:color="auto"/>
              <w:right w:val="single" w:sz="4" w:space="0" w:color="auto"/>
            </w:tcBorders>
          </w:tcPr>
          <w:p w14:paraId="2055ACEC"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  1.</w:t>
            </w:r>
          </w:p>
        </w:tc>
        <w:tc>
          <w:tcPr>
            <w:tcW w:w="3424" w:type="pct"/>
            <w:tcBorders>
              <w:top w:val="single" w:sz="4" w:space="0" w:color="auto"/>
              <w:left w:val="single" w:sz="4" w:space="0" w:color="auto"/>
              <w:bottom w:val="single" w:sz="4" w:space="0" w:color="auto"/>
              <w:right w:val="single" w:sz="4" w:space="0" w:color="auto"/>
            </w:tcBorders>
          </w:tcPr>
          <w:p w14:paraId="11D7ACAF"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Главный тренер спортивной сборной команды муниципального района</w:t>
            </w:r>
          </w:p>
        </w:tc>
        <w:tc>
          <w:tcPr>
            <w:tcW w:w="1282" w:type="pct"/>
            <w:tcBorders>
              <w:top w:val="single" w:sz="4" w:space="0" w:color="auto"/>
              <w:left w:val="single" w:sz="4" w:space="0" w:color="auto"/>
              <w:bottom w:val="single" w:sz="4" w:space="0" w:color="auto"/>
              <w:right w:val="single" w:sz="4" w:space="0" w:color="auto"/>
            </w:tcBorders>
          </w:tcPr>
          <w:p w14:paraId="1A086BFA"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13080</w:t>
            </w:r>
          </w:p>
        </w:tc>
      </w:tr>
    </w:tbl>
    <w:p w14:paraId="6A6AC2D1"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0"/>
          <w:szCs w:val="20"/>
        </w:rPr>
      </w:pPr>
    </w:p>
    <w:p w14:paraId="1CC0A8C4"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sz w:val="24"/>
          <w:szCs w:val="24"/>
        </w:rPr>
      </w:pPr>
      <w:r w:rsidRPr="00DD4BA6">
        <w:rPr>
          <w:rFonts w:ascii="Times New Roman" w:eastAsia="Times New Roman" w:hAnsi="Times New Roman" w:cs="Times New Roman"/>
          <w:sz w:val="20"/>
          <w:szCs w:val="20"/>
        </w:rPr>
        <w:t xml:space="preserve">         </w:t>
      </w:r>
      <w:r w:rsidRPr="00DD4BA6">
        <w:rPr>
          <w:rFonts w:ascii="Times New Roman" w:eastAsia="Times New Roman" w:hAnsi="Times New Roman" w:cs="Times New Roman"/>
          <w:sz w:val="24"/>
          <w:szCs w:val="24"/>
        </w:rPr>
        <w:t>Размер должностного оклада, предусмотренный разделом «2 квалификационный уровень» профессиональной квалификационной группы «Должности работников физической культуры и спорта второго уровня», распространяется на должность методиста по физической культуре. Размер должностного оклада, предусмотренный разделом «3 квалификационный уровень» профессиональной квалификационной группы «Должности работников физической культуры и спорта второго уровня», распространяется на должность старшего методиста по физической культуре.</w:t>
      </w:r>
    </w:p>
    <w:p w14:paraId="26171CB4" w14:textId="77777777" w:rsidR="00DD4BA6" w:rsidRPr="00DD4BA6" w:rsidRDefault="00DD4BA6" w:rsidP="00DD4BA6">
      <w:pPr>
        <w:spacing w:after="0" w:line="240" w:lineRule="auto"/>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       2.1.2. Должностные оклады работников,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14:paraId="5FB4F364" w14:textId="77777777" w:rsidR="00DD4BA6" w:rsidRPr="00DD4BA6" w:rsidRDefault="00DD4BA6" w:rsidP="00DD4BA6">
      <w:pPr>
        <w:spacing w:after="0" w:line="240" w:lineRule="auto"/>
        <w:ind w:firstLine="709"/>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Размеры должностных окладов по профессиональным квалификационным группам общеотраслевых должностей руководителей, специалистов и служащих:</w:t>
      </w:r>
    </w:p>
    <w:p w14:paraId="3BEA208A" w14:textId="77777777" w:rsidR="00DD4BA6" w:rsidRPr="00DD4BA6" w:rsidRDefault="00DD4BA6" w:rsidP="00DD4BA6">
      <w:pPr>
        <w:spacing w:after="0" w:line="240" w:lineRule="auto"/>
        <w:ind w:firstLine="709"/>
        <w:contextualSpacing/>
        <w:jc w:val="both"/>
        <w:rPr>
          <w:rFonts w:ascii="Times New Roman" w:eastAsia="Times New Roman" w:hAnsi="Times New Roman" w:cs="Times New Roman"/>
          <w:sz w:val="24"/>
          <w:szCs w:val="24"/>
        </w:rPr>
      </w:pP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145"/>
        <w:gridCol w:w="1983"/>
      </w:tblGrid>
      <w:tr w:rsidR="00DD4BA6" w:rsidRPr="00DD4BA6" w14:paraId="3AB84C9B" w14:textId="77777777" w:rsidTr="00DD4BA6">
        <w:trPr>
          <w:tblHeader/>
        </w:trPr>
        <w:tc>
          <w:tcPr>
            <w:tcW w:w="510" w:type="dxa"/>
            <w:tcBorders>
              <w:top w:val="single" w:sz="4" w:space="0" w:color="auto"/>
              <w:left w:val="single" w:sz="4" w:space="0" w:color="auto"/>
              <w:bottom w:val="single" w:sz="4" w:space="0" w:color="auto"/>
              <w:right w:val="single" w:sz="4" w:space="0" w:color="auto"/>
            </w:tcBorders>
            <w:vAlign w:val="center"/>
          </w:tcPr>
          <w:p w14:paraId="1FEF267A"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w:t>
            </w:r>
          </w:p>
          <w:p w14:paraId="34A3CFB7"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п/п</w:t>
            </w:r>
          </w:p>
        </w:tc>
        <w:tc>
          <w:tcPr>
            <w:tcW w:w="7145" w:type="dxa"/>
            <w:tcBorders>
              <w:top w:val="single" w:sz="4" w:space="0" w:color="auto"/>
              <w:left w:val="single" w:sz="4" w:space="0" w:color="auto"/>
              <w:bottom w:val="single" w:sz="4" w:space="0" w:color="auto"/>
              <w:right w:val="single" w:sz="4" w:space="0" w:color="auto"/>
            </w:tcBorders>
            <w:vAlign w:val="center"/>
          </w:tcPr>
          <w:p w14:paraId="0B647E91"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Профессиональные квалификационные группы</w:t>
            </w:r>
          </w:p>
        </w:tc>
        <w:tc>
          <w:tcPr>
            <w:tcW w:w="1983" w:type="dxa"/>
            <w:tcBorders>
              <w:top w:val="single" w:sz="4" w:space="0" w:color="auto"/>
              <w:left w:val="single" w:sz="4" w:space="0" w:color="auto"/>
              <w:bottom w:val="single" w:sz="4" w:space="0" w:color="auto"/>
              <w:right w:val="single" w:sz="4" w:space="0" w:color="auto"/>
            </w:tcBorders>
            <w:vAlign w:val="center"/>
          </w:tcPr>
          <w:p w14:paraId="29584769"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Должностной оклад, рублей</w:t>
            </w:r>
          </w:p>
        </w:tc>
      </w:tr>
      <w:tr w:rsidR="00DD4BA6" w:rsidRPr="00DD4BA6" w14:paraId="2D663C79" w14:textId="77777777" w:rsidTr="00DD4BA6">
        <w:tc>
          <w:tcPr>
            <w:tcW w:w="9638" w:type="dxa"/>
            <w:gridSpan w:val="3"/>
            <w:tcBorders>
              <w:top w:val="single" w:sz="4" w:space="0" w:color="auto"/>
              <w:left w:val="single" w:sz="4" w:space="0" w:color="auto"/>
              <w:bottom w:val="single" w:sz="4" w:space="0" w:color="auto"/>
              <w:right w:val="single" w:sz="4" w:space="0" w:color="auto"/>
            </w:tcBorders>
          </w:tcPr>
          <w:p w14:paraId="4B5F9865" w14:textId="77777777" w:rsidR="00DD4BA6" w:rsidRPr="00DD4BA6" w:rsidRDefault="00DD4BA6" w:rsidP="00DD4BA6">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D4BA6">
              <w:rPr>
                <w:rFonts w:ascii="Times New Roman" w:eastAsia="Times New Roman" w:hAnsi="Times New Roman" w:cs="Times New Roman"/>
                <w:sz w:val="24"/>
                <w:szCs w:val="24"/>
              </w:rPr>
              <w:t>Профессиональная квалификационная группа</w:t>
            </w:r>
            <w:r w:rsidRPr="00DD4BA6">
              <w:rPr>
                <w:rFonts w:ascii="Times New Roman" w:eastAsia="Times New Roman" w:hAnsi="Times New Roman" w:cs="Times New Roman"/>
                <w:bCs/>
                <w:sz w:val="24"/>
                <w:szCs w:val="24"/>
              </w:rPr>
              <w:t xml:space="preserve"> «Общеотраслевые должности служащих первого уровня»</w:t>
            </w:r>
          </w:p>
        </w:tc>
      </w:tr>
      <w:tr w:rsidR="00DD4BA6" w:rsidRPr="00DD4BA6" w14:paraId="727C0C10" w14:textId="77777777" w:rsidTr="00DD4BA6">
        <w:tc>
          <w:tcPr>
            <w:tcW w:w="9638" w:type="dxa"/>
            <w:gridSpan w:val="3"/>
            <w:tcBorders>
              <w:top w:val="single" w:sz="4" w:space="0" w:color="auto"/>
              <w:left w:val="single" w:sz="4" w:space="0" w:color="auto"/>
              <w:bottom w:val="single" w:sz="4" w:space="0" w:color="auto"/>
              <w:right w:val="single" w:sz="4" w:space="0" w:color="auto"/>
            </w:tcBorders>
          </w:tcPr>
          <w:p w14:paraId="462AC95F" w14:textId="77777777" w:rsidR="00DD4BA6" w:rsidRPr="00DD4BA6" w:rsidRDefault="00DD4BA6" w:rsidP="00DD4BA6">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bookmarkStart w:id="4" w:name="Par7"/>
            <w:bookmarkEnd w:id="4"/>
            <w:r w:rsidRPr="00DD4BA6">
              <w:rPr>
                <w:rFonts w:ascii="Times New Roman" w:eastAsia="Times New Roman" w:hAnsi="Times New Roman" w:cs="Times New Roman"/>
                <w:bCs/>
                <w:sz w:val="24"/>
                <w:szCs w:val="24"/>
              </w:rPr>
              <w:t>1 квалификационный уровень</w:t>
            </w:r>
          </w:p>
        </w:tc>
      </w:tr>
      <w:tr w:rsidR="00DD4BA6" w:rsidRPr="00DD4BA6" w14:paraId="23490DAF" w14:textId="77777777" w:rsidTr="00DD4BA6">
        <w:tc>
          <w:tcPr>
            <w:tcW w:w="510" w:type="dxa"/>
            <w:tcBorders>
              <w:top w:val="single" w:sz="4" w:space="0" w:color="auto"/>
              <w:left w:val="single" w:sz="4" w:space="0" w:color="auto"/>
              <w:bottom w:val="single" w:sz="4" w:space="0" w:color="auto"/>
              <w:right w:val="single" w:sz="4" w:space="0" w:color="auto"/>
            </w:tcBorders>
          </w:tcPr>
          <w:p w14:paraId="1BE7B7C1"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lastRenderedPageBreak/>
              <w:t xml:space="preserve"> 1.</w:t>
            </w:r>
          </w:p>
        </w:tc>
        <w:tc>
          <w:tcPr>
            <w:tcW w:w="7145" w:type="dxa"/>
            <w:tcBorders>
              <w:top w:val="single" w:sz="4" w:space="0" w:color="auto"/>
              <w:left w:val="single" w:sz="4" w:space="0" w:color="auto"/>
              <w:bottom w:val="single" w:sz="4" w:space="0" w:color="auto"/>
              <w:right w:val="single" w:sz="4" w:space="0" w:color="auto"/>
            </w:tcBorders>
          </w:tcPr>
          <w:p w14:paraId="238116FF"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Агент по закупкам; делопроизводитель; кассир; секретарь</w:t>
            </w:r>
          </w:p>
        </w:tc>
        <w:tc>
          <w:tcPr>
            <w:tcW w:w="1983" w:type="dxa"/>
            <w:tcBorders>
              <w:top w:val="single" w:sz="4" w:space="0" w:color="auto"/>
              <w:left w:val="single" w:sz="4" w:space="0" w:color="auto"/>
              <w:bottom w:val="single" w:sz="4" w:space="0" w:color="auto"/>
              <w:right w:val="single" w:sz="4" w:space="0" w:color="auto"/>
            </w:tcBorders>
          </w:tcPr>
          <w:p w14:paraId="2A5BEABD"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7790</w:t>
            </w:r>
          </w:p>
        </w:tc>
      </w:tr>
      <w:tr w:rsidR="00DD4BA6" w:rsidRPr="00DD4BA6" w14:paraId="16A56344" w14:textId="77777777" w:rsidTr="00DD4BA6">
        <w:tc>
          <w:tcPr>
            <w:tcW w:w="9638" w:type="dxa"/>
            <w:gridSpan w:val="3"/>
            <w:tcBorders>
              <w:top w:val="single" w:sz="4" w:space="0" w:color="auto"/>
              <w:left w:val="single" w:sz="4" w:space="0" w:color="auto"/>
              <w:bottom w:val="single" w:sz="4" w:space="0" w:color="auto"/>
              <w:right w:val="single" w:sz="4" w:space="0" w:color="auto"/>
            </w:tcBorders>
          </w:tcPr>
          <w:p w14:paraId="449EAED1" w14:textId="77777777" w:rsidR="00DD4BA6" w:rsidRPr="00DD4BA6" w:rsidRDefault="00DD4BA6" w:rsidP="00DD4BA6">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2 квалификационный уровень</w:t>
            </w:r>
          </w:p>
        </w:tc>
      </w:tr>
      <w:tr w:rsidR="00DD4BA6" w:rsidRPr="00DD4BA6" w14:paraId="26BFCF18" w14:textId="77777777" w:rsidTr="00DD4BA6">
        <w:tc>
          <w:tcPr>
            <w:tcW w:w="510" w:type="dxa"/>
            <w:tcBorders>
              <w:top w:val="single" w:sz="4" w:space="0" w:color="auto"/>
              <w:left w:val="single" w:sz="4" w:space="0" w:color="auto"/>
              <w:bottom w:val="single" w:sz="4" w:space="0" w:color="auto"/>
              <w:right w:val="single" w:sz="4" w:space="0" w:color="auto"/>
            </w:tcBorders>
          </w:tcPr>
          <w:p w14:paraId="61DDEB49"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  2.</w:t>
            </w:r>
          </w:p>
        </w:tc>
        <w:tc>
          <w:tcPr>
            <w:tcW w:w="7145" w:type="dxa"/>
            <w:tcBorders>
              <w:top w:val="single" w:sz="4" w:space="0" w:color="auto"/>
              <w:left w:val="single" w:sz="4" w:space="0" w:color="auto"/>
              <w:bottom w:val="single" w:sz="4" w:space="0" w:color="auto"/>
              <w:right w:val="single" w:sz="4" w:space="0" w:color="auto"/>
            </w:tcBorders>
          </w:tcPr>
          <w:p w14:paraId="19984995"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Должности служащих раздела «1 квалификационный уровень» профессиональной квалификационной группы «Общеотраслевые должности служащих первого уровня», по которым может устанавливаться производное должностное наименование «старший»</w:t>
            </w:r>
          </w:p>
        </w:tc>
        <w:tc>
          <w:tcPr>
            <w:tcW w:w="1983" w:type="dxa"/>
            <w:tcBorders>
              <w:top w:val="single" w:sz="4" w:space="0" w:color="auto"/>
              <w:left w:val="single" w:sz="4" w:space="0" w:color="auto"/>
              <w:bottom w:val="single" w:sz="4" w:space="0" w:color="auto"/>
              <w:right w:val="single" w:sz="4" w:space="0" w:color="auto"/>
            </w:tcBorders>
          </w:tcPr>
          <w:p w14:paraId="024B887D"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7860</w:t>
            </w:r>
          </w:p>
        </w:tc>
      </w:tr>
      <w:tr w:rsidR="00DD4BA6" w:rsidRPr="00DD4BA6" w14:paraId="59DBEE7A" w14:textId="77777777" w:rsidTr="00DD4BA6">
        <w:tc>
          <w:tcPr>
            <w:tcW w:w="9638" w:type="dxa"/>
            <w:gridSpan w:val="3"/>
            <w:tcBorders>
              <w:top w:val="single" w:sz="4" w:space="0" w:color="auto"/>
              <w:left w:val="single" w:sz="4" w:space="0" w:color="auto"/>
              <w:bottom w:val="single" w:sz="4" w:space="0" w:color="auto"/>
              <w:right w:val="single" w:sz="4" w:space="0" w:color="auto"/>
            </w:tcBorders>
          </w:tcPr>
          <w:p w14:paraId="2778A197"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bCs/>
                <w:sz w:val="24"/>
                <w:szCs w:val="24"/>
              </w:rPr>
            </w:pPr>
            <w:r w:rsidRPr="00DD4BA6">
              <w:rPr>
                <w:rFonts w:ascii="Times New Roman" w:eastAsia="Times New Roman" w:hAnsi="Times New Roman" w:cs="Times New Roman"/>
                <w:sz w:val="24"/>
                <w:szCs w:val="24"/>
              </w:rPr>
              <w:t>Профессиональная квалификационная группа</w:t>
            </w:r>
            <w:r w:rsidRPr="00DD4BA6">
              <w:rPr>
                <w:rFonts w:ascii="Times New Roman" w:eastAsia="Times New Roman" w:hAnsi="Times New Roman" w:cs="Times New Roman"/>
                <w:bCs/>
                <w:sz w:val="24"/>
                <w:szCs w:val="24"/>
              </w:rPr>
              <w:t xml:space="preserve"> «Общеотраслевые должности служащих второго уровня»</w:t>
            </w:r>
          </w:p>
        </w:tc>
      </w:tr>
      <w:tr w:rsidR="00DD4BA6" w:rsidRPr="00DD4BA6" w14:paraId="15619115" w14:textId="77777777" w:rsidTr="00DD4BA6">
        <w:tc>
          <w:tcPr>
            <w:tcW w:w="9638" w:type="dxa"/>
            <w:gridSpan w:val="3"/>
            <w:tcBorders>
              <w:top w:val="single" w:sz="4" w:space="0" w:color="auto"/>
              <w:left w:val="single" w:sz="4" w:space="0" w:color="auto"/>
              <w:bottom w:val="single" w:sz="4" w:space="0" w:color="auto"/>
              <w:right w:val="single" w:sz="4" w:space="0" w:color="auto"/>
            </w:tcBorders>
          </w:tcPr>
          <w:p w14:paraId="6558A93E" w14:textId="77777777" w:rsidR="00DD4BA6" w:rsidRPr="00DD4BA6" w:rsidRDefault="00DD4BA6" w:rsidP="00DD4BA6">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1 квалификационный уровень</w:t>
            </w:r>
          </w:p>
        </w:tc>
      </w:tr>
      <w:tr w:rsidR="00DD4BA6" w:rsidRPr="00DD4BA6" w14:paraId="101085A2" w14:textId="77777777" w:rsidTr="00DD4BA6">
        <w:tc>
          <w:tcPr>
            <w:tcW w:w="510" w:type="dxa"/>
            <w:tcBorders>
              <w:top w:val="single" w:sz="4" w:space="0" w:color="auto"/>
              <w:left w:val="single" w:sz="4" w:space="0" w:color="auto"/>
              <w:bottom w:val="single" w:sz="4" w:space="0" w:color="auto"/>
              <w:right w:val="single" w:sz="4" w:space="0" w:color="auto"/>
            </w:tcBorders>
          </w:tcPr>
          <w:p w14:paraId="5B079923"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  1.</w:t>
            </w:r>
          </w:p>
        </w:tc>
        <w:tc>
          <w:tcPr>
            <w:tcW w:w="7145" w:type="dxa"/>
            <w:tcBorders>
              <w:top w:val="single" w:sz="4" w:space="0" w:color="auto"/>
              <w:left w:val="single" w:sz="4" w:space="0" w:color="auto"/>
              <w:bottom w:val="single" w:sz="4" w:space="0" w:color="auto"/>
              <w:right w:val="single" w:sz="4" w:space="0" w:color="auto"/>
            </w:tcBorders>
          </w:tcPr>
          <w:p w14:paraId="4D8AAAA2"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Администратор; инспектор по кадрам; секретарь руководителя; специалист по работе с молодежью; специалист по социальной работе с молодежью; техник; художник</w:t>
            </w:r>
          </w:p>
        </w:tc>
        <w:tc>
          <w:tcPr>
            <w:tcW w:w="1983" w:type="dxa"/>
            <w:tcBorders>
              <w:top w:val="single" w:sz="4" w:space="0" w:color="auto"/>
              <w:left w:val="single" w:sz="4" w:space="0" w:color="auto"/>
              <w:bottom w:val="single" w:sz="4" w:space="0" w:color="auto"/>
              <w:right w:val="single" w:sz="4" w:space="0" w:color="auto"/>
            </w:tcBorders>
          </w:tcPr>
          <w:p w14:paraId="5BC0D74D"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8015</w:t>
            </w:r>
          </w:p>
        </w:tc>
      </w:tr>
      <w:tr w:rsidR="00DD4BA6" w:rsidRPr="00DD4BA6" w14:paraId="009F523E" w14:textId="77777777" w:rsidTr="00DD4BA6">
        <w:tc>
          <w:tcPr>
            <w:tcW w:w="9638" w:type="dxa"/>
            <w:gridSpan w:val="3"/>
            <w:tcBorders>
              <w:top w:val="single" w:sz="4" w:space="0" w:color="auto"/>
              <w:left w:val="single" w:sz="4" w:space="0" w:color="auto"/>
              <w:bottom w:val="single" w:sz="4" w:space="0" w:color="auto"/>
              <w:right w:val="single" w:sz="4" w:space="0" w:color="auto"/>
            </w:tcBorders>
          </w:tcPr>
          <w:p w14:paraId="64E35777" w14:textId="77777777" w:rsidR="00DD4BA6" w:rsidRPr="00DD4BA6" w:rsidRDefault="00DD4BA6" w:rsidP="00DD4BA6">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2 квалификационный уровень</w:t>
            </w:r>
          </w:p>
        </w:tc>
      </w:tr>
      <w:tr w:rsidR="00DD4BA6" w:rsidRPr="00DD4BA6" w14:paraId="6F974E9A" w14:textId="77777777" w:rsidTr="00DD4BA6">
        <w:trPr>
          <w:trHeight w:val="2422"/>
        </w:trPr>
        <w:tc>
          <w:tcPr>
            <w:tcW w:w="510" w:type="dxa"/>
            <w:tcBorders>
              <w:top w:val="single" w:sz="4" w:space="0" w:color="auto"/>
              <w:left w:val="single" w:sz="4" w:space="0" w:color="auto"/>
              <w:right w:val="single" w:sz="4" w:space="0" w:color="auto"/>
            </w:tcBorders>
          </w:tcPr>
          <w:p w14:paraId="7B22B81C"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  2.</w:t>
            </w:r>
          </w:p>
        </w:tc>
        <w:tc>
          <w:tcPr>
            <w:tcW w:w="7145" w:type="dxa"/>
            <w:tcBorders>
              <w:top w:val="single" w:sz="4" w:space="0" w:color="auto"/>
              <w:left w:val="single" w:sz="4" w:space="0" w:color="auto"/>
              <w:right w:val="single" w:sz="4" w:space="0" w:color="auto"/>
            </w:tcBorders>
          </w:tcPr>
          <w:p w14:paraId="7DFE1516"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Заведующий хозяйством</w:t>
            </w:r>
          </w:p>
          <w:p w14:paraId="177BEF98"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Должности служащих раздела «1 квалификационный уровень» профессиональной квалификационной группы «Общеотраслевые должности служащих второго уровня», по которым может устанавливаться производное должностное наименование «старший», в том числе старший администратор, старший инспектор по кадрам.</w:t>
            </w:r>
          </w:p>
          <w:p w14:paraId="08A364C7"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Должности служащих раздела «1 квалификационный уровень» профессиональной квалификационной группы «Общеотраслевые должности служащих второго уровня», по которым устанавливается  </w:t>
            </w:r>
          </w:p>
          <w:p w14:paraId="7F5DCF80"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lang w:val="en-US"/>
              </w:rPr>
              <w:t>II</w:t>
            </w:r>
            <w:r w:rsidRPr="00DD4BA6">
              <w:rPr>
                <w:rFonts w:ascii="Times New Roman" w:eastAsia="Times New Roman" w:hAnsi="Times New Roman" w:cs="Times New Roman"/>
                <w:bCs/>
                <w:sz w:val="24"/>
                <w:szCs w:val="24"/>
              </w:rPr>
              <w:t xml:space="preserve"> </w:t>
            </w:r>
            <w:proofErr w:type="spellStart"/>
            <w:r w:rsidRPr="00DD4BA6">
              <w:rPr>
                <w:rFonts w:ascii="Times New Roman" w:eastAsia="Times New Roman" w:hAnsi="Times New Roman" w:cs="Times New Roman"/>
                <w:bCs/>
                <w:sz w:val="24"/>
                <w:szCs w:val="24"/>
              </w:rPr>
              <w:t>внутридолжностная</w:t>
            </w:r>
            <w:proofErr w:type="spellEnd"/>
            <w:r w:rsidRPr="00DD4BA6">
              <w:rPr>
                <w:rFonts w:ascii="Times New Roman" w:eastAsia="Times New Roman" w:hAnsi="Times New Roman" w:cs="Times New Roman"/>
                <w:bCs/>
                <w:sz w:val="24"/>
                <w:szCs w:val="24"/>
              </w:rPr>
              <w:t xml:space="preserve"> категория, в том числе техник, художник</w:t>
            </w:r>
          </w:p>
        </w:tc>
        <w:tc>
          <w:tcPr>
            <w:tcW w:w="1983" w:type="dxa"/>
            <w:tcBorders>
              <w:top w:val="single" w:sz="4" w:space="0" w:color="auto"/>
              <w:left w:val="single" w:sz="4" w:space="0" w:color="auto"/>
              <w:right w:val="single" w:sz="4" w:space="0" w:color="auto"/>
            </w:tcBorders>
          </w:tcPr>
          <w:p w14:paraId="4CEE5DF5"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8165</w:t>
            </w:r>
          </w:p>
        </w:tc>
      </w:tr>
      <w:tr w:rsidR="00DD4BA6" w:rsidRPr="00DD4BA6" w14:paraId="53E483DE" w14:textId="77777777" w:rsidTr="00DD4BA6">
        <w:tc>
          <w:tcPr>
            <w:tcW w:w="9638" w:type="dxa"/>
            <w:gridSpan w:val="3"/>
            <w:tcBorders>
              <w:top w:val="single" w:sz="4" w:space="0" w:color="auto"/>
              <w:left w:val="single" w:sz="4" w:space="0" w:color="auto"/>
              <w:bottom w:val="single" w:sz="4" w:space="0" w:color="auto"/>
              <w:right w:val="single" w:sz="4" w:space="0" w:color="auto"/>
            </w:tcBorders>
          </w:tcPr>
          <w:p w14:paraId="1AAF588B" w14:textId="77777777" w:rsidR="00DD4BA6" w:rsidRPr="00DD4BA6" w:rsidRDefault="00DD4BA6" w:rsidP="00DD4BA6">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3 квалификационный уровень</w:t>
            </w:r>
          </w:p>
        </w:tc>
      </w:tr>
      <w:tr w:rsidR="00DD4BA6" w:rsidRPr="00DD4BA6" w14:paraId="0CEBCDC0" w14:textId="77777777" w:rsidTr="00DD4BA6">
        <w:trPr>
          <w:trHeight w:val="1594"/>
        </w:trPr>
        <w:tc>
          <w:tcPr>
            <w:tcW w:w="510" w:type="dxa"/>
            <w:tcBorders>
              <w:top w:val="single" w:sz="4" w:space="0" w:color="auto"/>
              <w:left w:val="single" w:sz="4" w:space="0" w:color="auto"/>
              <w:right w:val="single" w:sz="4" w:space="0" w:color="auto"/>
            </w:tcBorders>
          </w:tcPr>
          <w:p w14:paraId="00A3BE68"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  3.</w:t>
            </w:r>
          </w:p>
          <w:p w14:paraId="24CC5EB2"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  </w:t>
            </w:r>
          </w:p>
        </w:tc>
        <w:tc>
          <w:tcPr>
            <w:tcW w:w="7145" w:type="dxa"/>
            <w:tcBorders>
              <w:top w:val="single" w:sz="4" w:space="0" w:color="auto"/>
              <w:left w:val="single" w:sz="4" w:space="0" w:color="auto"/>
              <w:right w:val="single" w:sz="4" w:space="0" w:color="auto"/>
            </w:tcBorders>
          </w:tcPr>
          <w:p w14:paraId="4F598E02"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Начальник хозяйственного отдела</w:t>
            </w:r>
          </w:p>
          <w:p w14:paraId="39A9C2AC"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Должности служащих раздела «1 квалификационный уровень», профессиональной квалификационной группы «Общеотраслевые должности служащих второго уровня», по которым устанавливается I </w:t>
            </w:r>
            <w:proofErr w:type="spellStart"/>
            <w:r w:rsidRPr="00DD4BA6">
              <w:rPr>
                <w:rFonts w:ascii="Times New Roman" w:eastAsia="Times New Roman" w:hAnsi="Times New Roman" w:cs="Times New Roman"/>
                <w:bCs/>
                <w:sz w:val="24"/>
                <w:szCs w:val="24"/>
              </w:rPr>
              <w:t>внутридолжностная</w:t>
            </w:r>
            <w:proofErr w:type="spellEnd"/>
            <w:r w:rsidRPr="00DD4BA6">
              <w:rPr>
                <w:rFonts w:ascii="Times New Roman" w:eastAsia="Times New Roman" w:hAnsi="Times New Roman" w:cs="Times New Roman"/>
                <w:bCs/>
                <w:sz w:val="24"/>
                <w:szCs w:val="24"/>
              </w:rPr>
              <w:t xml:space="preserve"> категория, в том числе </w:t>
            </w:r>
            <w:r w:rsidRPr="00DD4BA6">
              <w:rPr>
                <w:rFonts w:ascii="Times New Roman" w:eastAsia="Times New Roman" w:hAnsi="Times New Roman" w:cs="Times New Roman"/>
                <w:sz w:val="24"/>
                <w:szCs w:val="24"/>
              </w:rPr>
              <w:t>техник, художник</w:t>
            </w:r>
          </w:p>
        </w:tc>
        <w:tc>
          <w:tcPr>
            <w:tcW w:w="1983" w:type="dxa"/>
            <w:tcBorders>
              <w:top w:val="single" w:sz="4" w:space="0" w:color="auto"/>
              <w:left w:val="single" w:sz="4" w:space="0" w:color="auto"/>
              <w:right w:val="single" w:sz="4" w:space="0" w:color="auto"/>
            </w:tcBorders>
          </w:tcPr>
          <w:p w14:paraId="409E1DD8"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8395</w:t>
            </w:r>
          </w:p>
        </w:tc>
      </w:tr>
      <w:tr w:rsidR="00DD4BA6" w:rsidRPr="00DD4BA6" w14:paraId="4F4050C0" w14:textId="77777777" w:rsidTr="00DD4BA6">
        <w:tc>
          <w:tcPr>
            <w:tcW w:w="9638" w:type="dxa"/>
            <w:gridSpan w:val="3"/>
            <w:tcBorders>
              <w:top w:val="single" w:sz="4" w:space="0" w:color="auto"/>
              <w:left w:val="single" w:sz="4" w:space="0" w:color="auto"/>
              <w:bottom w:val="single" w:sz="4" w:space="0" w:color="auto"/>
              <w:right w:val="single" w:sz="4" w:space="0" w:color="auto"/>
            </w:tcBorders>
          </w:tcPr>
          <w:p w14:paraId="4D40EFE7" w14:textId="77777777" w:rsidR="00DD4BA6" w:rsidRPr="00DD4BA6" w:rsidRDefault="00DD4BA6" w:rsidP="00DD4BA6">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4 квалификационный уровень:</w:t>
            </w:r>
          </w:p>
        </w:tc>
      </w:tr>
      <w:tr w:rsidR="00DD4BA6" w:rsidRPr="00DD4BA6" w14:paraId="12DEF504" w14:textId="77777777" w:rsidTr="00DD4BA6">
        <w:trPr>
          <w:trHeight w:val="1747"/>
        </w:trPr>
        <w:tc>
          <w:tcPr>
            <w:tcW w:w="510" w:type="dxa"/>
            <w:tcBorders>
              <w:top w:val="single" w:sz="4" w:space="0" w:color="auto"/>
              <w:left w:val="single" w:sz="4" w:space="0" w:color="auto"/>
              <w:right w:val="single" w:sz="4" w:space="0" w:color="auto"/>
            </w:tcBorders>
          </w:tcPr>
          <w:p w14:paraId="7166BBCD"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  4.</w:t>
            </w:r>
          </w:p>
          <w:p w14:paraId="0D3F9073"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  </w:t>
            </w:r>
          </w:p>
        </w:tc>
        <w:tc>
          <w:tcPr>
            <w:tcW w:w="7145" w:type="dxa"/>
            <w:tcBorders>
              <w:top w:val="single" w:sz="4" w:space="0" w:color="auto"/>
              <w:left w:val="single" w:sz="4" w:space="0" w:color="auto"/>
              <w:right w:val="single" w:sz="4" w:space="0" w:color="auto"/>
            </w:tcBorders>
          </w:tcPr>
          <w:p w14:paraId="5A9551AF"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Должности служащих раздела «1 квалификационный уровень», профессиональной квалификационной группы «Общеотраслевые должности служащих второго уровня», по которым может устанавливаться производное должностное наименование «ведущий», в том числе техник, художник</w:t>
            </w:r>
          </w:p>
        </w:tc>
        <w:tc>
          <w:tcPr>
            <w:tcW w:w="1983" w:type="dxa"/>
            <w:tcBorders>
              <w:top w:val="single" w:sz="4" w:space="0" w:color="auto"/>
              <w:left w:val="single" w:sz="4" w:space="0" w:color="auto"/>
              <w:right w:val="single" w:sz="4" w:space="0" w:color="auto"/>
            </w:tcBorders>
          </w:tcPr>
          <w:p w14:paraId="2D6B9279"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8700</w:t>
            </w:r>
          </w:p>
        </w:tc>
      </w:tr>
      <w:tr w:rsidR="00DD4BA6" w:rsidRPr="00DD4BA6" w14:paraId="1FCF0E8A" w14:textId="77777777" w:rsidTr="00DD4BA6">
        <w:tc>
          <w:tcPr>
            <w:tcW w:w="9638" w:type="dxa"/>
            <w:gridSpan w:val="3"/>
            <w:tcBorders>
              <w:top w:val="single" w:sz="4" w:space="0" w:color="auto"/>
              <w:left w:val="single" w:sz="4" w:space="0" w:color="auto"/>
              <w:bottom w:val="single" w:sz="4" w:space="0" w:color="auto"/>
              <w:right w:val="single" w:sz="4" w:space="0" w:color="auto"/>
            </w:tcBorders>
          </w:tcPr>
          <w:p w14:paraId="0E6A51C1"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bCs/>
                <w:sz w:val="24"/>
                <w:szCs w:val="24"/>
              </w:rPr>
            </w:pPr>
            <w:r w:rsidRPr="00DD4BA6">
              <w:rPr>
                <w:rFonts w:ascii="Times New Roman" w:eastAsia="Times New Roman" w:hAnsi="Times New Roman" w:cs="Times New Roman"/>
                <w:sz w:val="24"/>
                <w:szCs w:val="24"/>
              </w:rPr>
              <w:lastRenderedPageBreak/>
              <w:t>Профессиональная квалификационная группа</w:t>
            </w:r>
            <w:r w:rsidRPr="00DD4BA6">
              <w:rPr>
                <w:rFonts w:ascii="Times New Roman" w:eastAsia="Times New Roman" w:hAnsi="Times New Roman" w:cs="Times New Roman"/>
                <w:bCs/>
                <w:sz w:val="24"/>
                <w:szCs w:val="24"/>
              </w:rPr>
              <w:t xml:space="preserve"> «Общеотраслевые должности служащих третьего уровня»</w:t>
            </w:r>
          </w:p>
        </w:tc>
      </w:tr>
      <w:tr w:rsidR="00DD4BA6" w:rsidRPr="00DD4BA6" w14:paraId="3680AB97" w14:textId="77777777" w:rsidTr="00DD4BA6">
        <w:tc>
          <w:tcPr>
            <w:tcW w:w="9638" w:type="dxa"/>
            <w:gridSpan w:val="3"/>
            <w:tcBorders>
              <w:top w:val="single" w:sz="4" w:space="0" w:color="auto"/>
              <w:left w:val="single" w:sz="4" w:space="0" w:color="auto"/>
              <w:bottom w:val="single" w:sz="4" w:space="0" w:color="auto"/>
              <w:right w:val="single" w:sz="4" w:space="0" w:color="auto"/>
            </w:tcBorders>
          </w:tcPr>
          <w:p w14:paraId="656D8B2A" w14:textId="77777777" w:rsidR="00DD4BA6" w:rsidRPr="00DD4BA6" w:rsidRDefault="00DD4BA6" w:rsidP="00DD4BA6">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1 квалификационный уровень:</w:t>
            </w:r>
          </w:p>
        </w:tc>
      </w:tr>
      <w:tr w:rsidR="00DD4BA6" w:rsidRPr="00DD4BA6" w14:paraId="5FD48282" w14:textId="77777777" w:rsidTr="00DD4BA6">
        <w:tc>
          <w:tcPr>
            <w:tcW w:w="510" w:type="dxa"/>
            <w:tcBorders>
              <w:top w:val="single" w:sz="4" w:space="0" w:color="auto"/>
              <w:left w:val="single" w:sz="4" w:space="0" w:color="auto"/>
              <w:bottom w:val="single" w:sz="4" w:space="0" w:color="auto"/>
              <w:right w:val="single" w:sz="4" w:space="0" w:color="auto"/>
            </w:tcBorders>
          </w:tcPr>
          <w:p w14:paraId="014397D3"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  1.</w:t>
            </w:r>
          </w:p>
        </w:tc>
        <w:tc>
          <w:tcPr>
            <w:tcW w:w="7145" w:type="dxa"/>
            <w:tcBorders>
              <w:top w:val="single" w:sz="4" w:space="0" w:color="auto"/>
              <w:left w:val="single" w:sz="4" w:space="0" w:color="auto"/>
              <w:bottom w:val="single" w:sz="4" w:space="0" w:color="auto"/>
              <w:right w:val="single" w:sz="4" w:space="0" w:color="auto"/>
            </w:tcBorders>
          </w:tcPr>
          <w:p w14:paraId="19243692"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Аналитик; бухгалтер; </w:t>
            </w:r>
            <w:proofErr w:type="spellStart"/>
            <w:r w:rsidRPr="00DD4BA6">
              <w:rPr>
                <w:rFonts w:ascii="Times New Roman" w:eastAsia="Times New Roman" w:hAnsi="Times New Roman" w:cs="Times New Roman"/>
                <w:bCs/>
                <w:sz w:val="24"/>
                <w:szCs w:val="24"/>
              </w:rPr>
              <w:t>документовед</w:t>
            </w:r>
            <w:proofErr w:type="spellEnd"/>
            <w:r w:rsidRPr="00DD4BA6">
              <w:rPr>
                <w:rFonts w:ascii="Times New Roman" w:eastAsia="Times New Roman" w:hAnsi="Times New Roman" w:cs="Times New Roman"/>
                <w:bCs/>
                <w:sz w:val="24"/>
                <w:szCs w:val="24"/>
              </w:rPr>
              <w:t xml:space="preserve">; менеджер; </w:t>
            </w:r>
            <w:proofErr w:type="gramStart"/>
            <w:r w:rsidRPr="00DD4BA6">
              <w:rPr>
                <w:rFonts w:ascii="Times New Roman" w:eastAsia="Times New Roman" w:hAnsi="Times New Roman" w:cs="Times New Roman"/>
                <w:bCs/>
                <w:sz w:val="24"/>
                <w:szCs w:val="24"/>
              </w:rPr>
              <w:t>психолог;  специалист</w:t>
            </w:r>
            <w:proofErr w:type="gramEnd"/>
            <w:r w:rsidRPr="00DD4BA6">
              <w:rPr>
                <w:rFonts w:ascii="Times New Roman" w:eastAsia="Times New Roman" w:hAnsi="Times New Roman" w:cs="Times New Roman"/>
                <w:bCs/>
                <w:sz w:val="24"/>
                <w:szCs w:val="24"/>
              </w:rPr>
              <w:t xml:space="preserve"> по маркетингу; специалист по связям с общественностью;  эксперт; юрисконсульт</w:t>
            </w:r>
          </w:p>
        </w:tc>
        <w:tc>
          <w:tcPr>
            <w:tcW w:w="1983" w:type="dxa"/>
            <w:tcBorders>
              <w:top w:val="single" w:sz="4" w:space="0" w:color="auto"/>
              <w:left w:val="single" w:sz="4" w:space="0" w:color="auto"/>
              <w:bottom w:val="single" w:sz="4" w:space="0" w:color="auto"/>
              <w:right w:val="single" w:sz="4" w:space="0" w:color="auto"/>
            </w:tcBorders>
          </w:tcPr>
          <w:p w14:paraId="1D4E4C5E"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9085</w:t>
            </w:r>
          </w:p>
        </w:tc>
      </w:tr>
      <w:tr w:rsidR="00DD4BA6" w:rsidRPr="00DD4BA6" w14:paraId="6407EC4F" w14:textId="77777777" w:rsidTr="00DD4BA6">
        <w:tc>
          <w:tcPr>
            <w:tcW w:w="9638" w:type="dxa"/>
            <w:gridSpan w:val="3"/>
            <w:tcBorders>
              <w:top w:val="single" w:sz="4" w:space="0" w:color="auto"/>
              <w:left w:val="single" w:sz="4" w:space="0" w:color="auto"/>
              <w:bottom w:val="single" w:sz="4" w:space="0" w:color="auto"/>
              <w:right w:val="single" w:sz="4" w:space="0" w:color="auto"/>
            </w:tcBorders>
          </w:tcPr>
          <w:p w14:paraId="769F9AF0" w14:textId="77777777" w:rsidR="00DD4BA6" w:rsidRPr="00DD4BA6" w:rsidRDefault="00DD4BA6" w:rsidP="00DD4BA6">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2 квалификационный уровень:</w:t>
            </w:r>
          </w:p>
        </w:tc>
      </w:tr>
      <w:tr w:rsidR="00DD4BA6" w:rsidRPr="00DD4BA6" w14:paraId="414A8523" w14:textId="77777777" w:rsidTr="00DD4BA6">
        <w:tc>
          <w:tcPr>
            <w:tcW w:w="510" w:type="dxa"/>
            <w:tcBorders>
              <w:top w:val="single" w:sz="4" w:space="0" w:color="auto"/>
              <w:left w:val="single" w:sz="4" w:space="0" w:color="auto"/>
              <w:bottom w:val="single" w:sz="4" w:space="0" w:color="auto"/>
              <w:right w:val="single" w:sz="4" w:space="0" w:color="auto"/>
            </w:tcBorders>
          </w:tcPr>
          <w:p w14:paraId="1F018E1C"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 2.</w:t>
            </w:r>
          </w:p>
        </w:tc>
        <w:tc>
          <w:tcPr>
            <w:tcW w:w="7145" w:type="dxa"/>
            <w:tcBorders>
              <w:top w:val="single" w:sz="4" w:space="0" w:color="auto"/>
              <w:left w:val="single" w:sz="4" w:space="0" w:color="auto"/>
              <w:bottom w:val="single" w:sz="4" w:space="0" w:color="auto"/>
              <w:right w:val="single" w:sz="4" w:space="0" w:color="auto"/>
            </w:tcBorders>
          </w:tcPr>
          <w:p w14:paraId="19B581DF"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Должности служащих раздела «1 квалификационный уровень» профессиональной квалификационной группы «Общеотраслевые должности служащих третьего уровня», по которым может устанавливаться </w:t>
            </w:r>
            <w:r w:rsidRPr="00DD4BA6">
              <w:rPr>
                <w:rFonts w:ascii="Times New Roman" w:eastAsia="Times New Roman" w:hAnsi="Times New Roman" w:cs="Times New Roman"/>
                <w:bCs/>
                <w:sz w:val="24"/>
                <w:szCs w:val="24"/>
                <w:lang w:val="en-US"/>
              </w:rPr>
              <w:t>II</w:t>
            </w:r>
            <w:r w:rsidRPr="00DD4BA6">
              <w:rPr>
                <w:rFonts w:ascii="Times New Roman" w:eastAsia="Times New Roman" w:hAnsi="Times New Roman" w:cs="Times New Roman"/>
                <w:bCs/>
                <w:sz w:val="24"/>
                <w:szCs w:val="24"/>
              </w:rPr>
              <w:t xml:space="preserve"> </w:t>
            </w:r>
            <w:proofErr w:type="spellStart"/>
            <w:r w:rsidRPr="00DD4BA6">
              <w:rPr>
                <w:rFonts w:ascii="Times New Roman" w:eastAsia="Times New Roman" w:hAnsi="Times New Roman" w:cs="Times New Roman"/>
                <w:bCs/>
                <w:sz w:val="24"/>
                <w:szCs w:val="24"/>
              </w:rPr>
              <w:t>внутридолжностная</w:t>
            </w:r>
            <w:proofErr w:type="spellEnd"/>
            <w:r w:rsidRPr="00DD4BA6">
              <w:rPr>
                <w:rFonts w:ascii="Times New Roman" w:eastAsia="Times New Roman" w:hAnsi="Times New Roman" w:cs="Times New Roman"/>
                <w:bCs/>
                <w:sz w:val="24"/>
                <w:szCs w:val="24"/>
              </w:rPr>
              <w:t xml:space="preserve"> категория, в том числе аналитик; бухгалтер; </w:t>
            </w:r>
            <w:proofErr w:type="spellStart"/>
            <w:r w:rsidRPr="00DD4BA6">
              <w:rPr>
                <w:rFonts w:ascii="Times New Roman" w:eastAsia="Times New Roman" w:hAnsi="Times New Roman" w:cs="Times New Roman"/>
                <w:bCs/>
                <w:sz w:val="24"/>
                <w:szCs w:val="24"/>
              </w:rPr>
              <w:t>документовед</w:t>
            </w:r>
            <w:proofErr w:type="spellEnd"/>
            <w:r w:rsidRPr="00DD4BA6">
              <w:rPr>
                <w:rFonts w:ascii="Times New Roman" w:eastAsia="Times New Roman" w:hAnsi="Times New Roman" w:cs="Times New Roman"/>
                <w:bCs/>
                <w:sz w:val="24"/>
                <w:szCs w:val="24"/>
              </w:rPr>
              <w:t>; психолог; эксперт; юрисконсульт</w:t>
            </w:r>
          </w:p>
        </w:tc>
        <w:tc>
          <w:tcPr>
            <w:tcW w:w="1983" w:type="dxa"/>
            <w:tcBorders>
              <w:top w:val="single" w:sz="4" w:space="0" w:color="auto"/>
              <w:left w:val="single" w:sz="4" w:space="0" w:color="auto"/>
              <w:bottom w:val="single" w:sz="4" w:space="0" w:color="auto"/>
              <w:right w:val="single" w:sz="4" w:space="0" w:color="auto"/>
            </w:tcBorders>
          </w:tcPr>
          <w:p w14:paraId="6343F63E"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9315</w:t>
            </w:r>
          </w:p>
        </w:tc>
      </w:tr>
      <w:tr w:rsidR="00DD4BA6" w:rsidRPr="00DD4BA6" w14:paraId="2023DEDA" w14:textId="77777777" w:rsidTr="00DD4BA6">
        <w:tc>
          <w:tcPr>
            <w:tcW w:w="9638" w:type="dxa"/>
            <w:gridSpan w:val="3"/>
            <w:tcBorders>
              <w:top w:val="single" w:sz="4" w:space="0" w:color="auto"/>
              <w:left w:val="single" w:sz="4" w:space="0" w:color="auto"/>
              <w:bottom w:val="single" w:sz="4" w:space="0" w:color="auto"/>
              <w:right w:val="single" w:sz="4" w:space="0" w:color="auto"/>
            </w:tcBorders>
          </w:tcPr>
          <w:p w14:paraId="62E256AC" w14:textId="77777777" w:rsidR="00DD4BA6" w:rsidRPr="00DD4BA6" w:rsidRDefault="00DD4BA6" w:rsidP="00DD4BA6">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3 квалификационный уровень:</w:t>
            </w:r>
          </w:p>
        </w:tc>
      </w:tr>
      <w:tr w:rsidR="00DD4BA6" w:rsidRPr="00DD4BA6" w14:paraId="3656190B" w14:textId="77777777" w:rsidTr="00DD4BA6">
        <w:tc>
          <w:tcPr>
            <w:tcW w:w="510" w:type="dxa"/>
            <w:tcBorders>
              <w:top w:val="single" w:sz="4" w:space="0" w:color="auto"/>
              <w:left w:val="single" w:sz="4" w:space="0" w:color="auto"/>
              <w:bottom w:val="single" w:sz="4" w:space="0" w:color="auto"/>
              <w:right w:val="single" w:sz="4" w:space="0" w:color="auto"/>
            </w:tcBorders>
          </w:tcPr>
          <w:p w14:paraId="1B2906EC"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 3.</w:t>
            </w:r>
          </w:p>
        </w:tc>
        <w:tc>
          <w:tcPr>
            <w:tcW w:w="7145" w:type="dxa"/>
            <w:tcBorders>
              <w:top w:val="single" w:sz="4" w:space="0" w:color="auto"/>
              <w:left w:val="single" w:sz="4" w:space="0" w:color="auto"/>
              <w:right w:val="single" w:sz="4" w:space="0" w:color="auto"/>
            </w:tcBorders>
          </w:tcPr>
          <w:p w14:paraId="0FFB4848"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Должности служащих раздела «1 квалификационный уровень» профессиональной квалификационной группы «Общеотраслевые должности служащих третьего уровня», по которым может устанавливаться </w:t>
            </w:r>
            <w:r w:rsidRPr="00DD4BA6">
              <w:rPr>
                <w:rFonts w:ascii="Times New Roman" w:eastAsia="Times New Roman" w:hAnsi="Times New Roman" w:cs="Times New Roman"/>
                <w:bCs/>
                <w:sz w:val="24"/>
                <w:szCs w:val="24"/>
                <w:lang w:val="en-US"/>
              </w:rPr>
              <w:t>I</w:t>
            </w:r>
            <w:r w:rsidRPr="00DD4BA6">
              <w:rPr>
                <w:rFonts w:ascii="Times New Roman" w:eastAsia="Times New Roman" w:hAnsi="Times New Roman" w:cs="Times New Roman"/>
                <w:bCs/>
                <w:sz w:val="24"/>
                <w:szCs w:val="24"/>
              </w:rPr>
              <w:t xml:space="preserve"> </w:t>
            </w:r>
            <w:proofErr w:type="spellStart"/>
            <w:r w:rsidRPr="00DD4BA6">
              <w:rPr>
                <w:rFonts w:ascii="Times New Roman" w:eastAsia="Times New Roman" w:hAnsi="Times New Roman" w:cs="Times New Roman"/>
                <w:bCs/>
                <w:sz w:val="24"/>
                <w:szCs w:val="24"/>
              </w:rPr>
              <w:t>внутридолжностная</w:t>
            </w:r>
            <w:proofErr w:type="spellEnd"/>
            <w:r w:rsidRPr="00DD4BA6">
              <w:rPr>
                <w:rFonts w:ascii="Times New Roman" w:eastAsia="Times New Roman" w:hAnsi="Times New Roman" w:cs="Times New Roman"/>
                <w:bCs/>
                <w:sz w:val="24"/>
                <w:szCs w:val="24"/>
              </w:rPr>
              <w:t xml:space="preserve"> категория, в том числе аналитик; бухгалтер; </w:t>
            </w:r>
            <w:proofErr w:type="spellStart"/>
            <w:r w:rsidRPr="00DD4BA6">
              <w:rPr>
                <w:rFonts w:ascii="Times New Roman" w:eastAsia="Times New Roman" w:hAnsi="Times New Roman" w:cs="Times New Roman"/>
                <w:bCs/>
                <w:sz w:val="24"/>
                <w:szCs w:val="24"/>
              </w:rPr>
              <w:t>документовед</w:t>
            </w:r>
            <w:proofErr w:type="spellEnd"/>
            <w:r w:rsidRPr="00DD4BA6">
              <w:rPr>
                <w:rFonts w:ascii="Times New Roman" w:eastAsia="Times New Roman" w:hAnsi="Times New Roman" w:cs="Times New Roman"/>
                <w:bCs/>
                <w:sz w:val="24"/>
                <w:szCs w:val="24"/>
              </w:rPr>
              <w:t xml:space="preserve">; психолог; эксперт; юрисконсульт  </w:t>
            </w:r>
          </w:p>
        </w:tc>
        <w:tc>
          <w:tcPr>
            <w:tcW w:w="1983" w:type="dxa"/>
            <w:tcBorders>
              <w:top w:val="single" w:sz="4" w:space="0" w:color="auto"/>
              <w:left w:val="single" w:sz="4" w:space="0" w:color="auto"/>
              <w:right w:val="single" w:sz="4" w:space="0" w:color="auto"/>
            </w:tcBorders>
          </w:tcPr>
          <w:p w14:paraId="36109CA4"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9540</w:t>
            </w:r>
          </w:p>
        </w:tc>
      </w:tr>
      <w:tr w:rsidR="00DD4BA6" w:rsidRPr="00DD4BA6" w14:paraId="76A76F6E" w14:textId="77777777" w:rsidTr="00DD4BA6">
        <w:tc>
          <w:tcPr>
            <w:tcW w:w="9638" w:type="dxa"/>
            <w:gridSpan w:val="3"/>
            <w:tcBorders>
              <w:top w:val="single" w:sz="4" w:space="0" w:color="auto"/>
              <w:left w:val="single" w:sz="4" w:space="0" w:color="auto"/>
              <w:bottom w:val="single" w:sz="4" w:space="0" w:color="auto"/>
              <w:right w:val="single" w:sz="4" w:space="0" w:color="auto"/>
            </w:tcBorders>
          </w:tcPr>
          <w:p w14:paraId="200B9031" w14:textId="77777777" w:rsidR="00DD4BA6" w:rsidRPr="00DD4BA6" w:rsidRDefault="00DD4BA6" w:rsidP="00DD4BA6">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4 квалификационный уровень:</w:t>
            </w:r>
          </w:p>
        </w:tc>
      </w:tr>
      <w:tr w:rsidR="00DD4BA6" w:rsidRPr="00DD4BA6" w14:paraId="6E581CD0" w14:textId="77777777" w:rsidTr="00DD4BA6">
        <w:tc>
          <w:tcPr>
            <w:tcW w:w="510" w:type="dxa"/>
            <w:tcBorders>
              <w:top w:val="single" w:sz="4" w:space="0" w:color="auto"/>
              <w:left w:val="single" w:sz="4" w:space="0" w:color="auto"/>
              <w:right w:val="single" w:sz="4" w:space="0" w:color="auto"/>
            </w:tcBorders>
          </w:tcPr>
          <w:p w14:paraId="106AC1AE"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  4.</w:t>
            </w:r>
          </w:p>
        </w:tc>
        <w:tc>
          <w:tcPr>
            <w:tcW w:w="7145" w:type="dxa"/>
            <w:tcBorders>
              <w:top w:val="single" w:sz="4" w:space="0" w:color="auto"/>
              <w:left w:val="single" w:sz="4" w:space="0" w:color="auto"/>
              <w:right w:val="single" w:sz="4" w:space="0" w:color="auto"/>
            </w:tcBorders>
          </w:tcPr>
          <w:p w14:paraId="6A94E748"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Должности служащих раздела «1 квалификационный уровень» профессиональной квалификационной группы «Общеотраслевые должности служащих третьего уровня», по которым может устанавливаться должностное наименование «ведущий», в том числе аналитик; бухгалтер; </w:t>
            </w:r>
            <w:proofErr w:type="spellStart"/>
            <w:r w:rsidRPr="00DD4BA6">
              <w:rPr>
                <w:rFonts w:ascii="Times New Roman" w:eastAsia="Times New Roman" w:hAnsi="Times New Roman" w:cs="Times New Roman"/>
                <w:bCs/>
                <w:sz w:val="24"/>
                <w:szCs w:val="24"/>
              </w:rPr>
              <w:t>документовед</w:t>
            </w:r>
            <w:proofErr w:type="spellEnd"/>
            <w:r w:rsidRPr="00DD4BA6">
              <w:rPr>
                <w:rFonts w:ascii="Times New Roman" w:eastAsia="Times New Roman" w:hAnsi="Times New Roman" w:cs="Times New Roman"/>
                <w:bCs/>
                <w:sz w:val="24"/>
                <w:szCs w:val="24"/>
              </w:rPr>
              <w:t xml:space="preserve">; психолог; эксперт; юрисконсульт  </w:t>
            </w:r>
          </w:p>
        </w:tc>
        <w:tc>
          <w:tcPr>
            <w:tcW w:w="1983" w:type="dxa"/>
            <w:tcBorders>
              <w:top w:val="single" w:sz="4" w:space="0" w:color="auto"/>
              <w:left w:val="single" w:sz="4" w:space="0" w:color="auto"/>
              <w:right w:val="single" w:sz="4" w:space="0" w:color="auto"/>
            </w:tcBorders>
          </w:tcPr>
          <w:p w14:paraId="6D79A266"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9850</w:t>
            </w:r>
          </w:p>
        </w:tc>
      </w:tr>
      <w:tr w:rsidR="00DD4BA6" w:rsidRPr="00DD4BA6" w14:paraId="17A9430C" w14:textId="77777777" w:rsidTr="00DD4BA6">
        <w:tc>
          <w:tcPr>
            <w:tcW w:w="9638" w:type="dxa"/>
            <w:gridSpan w:val="3"/>
            <w:tcBorders>
              <w:top w:val="single" w:sz="4" w:space="0" w:color="auto"/>
              <w:left w:val="single" w:sz="4" w:space="0" w:color="auto"/>
              <w:bottom w:val="single" w:sz="4" w:space="0" w:color="auto"/>
              <w:right w:val="single" w:sz="4" w:space="0" w:color="auto"/>
            </w:tcBorders>
          </w:tcPr>
          <w:p w14:paraId="455637D8" w14:textId="77777777" w:rsidR="00DD4BA6" w:rsidRPr="00DD4BA6" w:rsidRDefault="00DD4BA6" w:rsidP="00DD4BA6">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5 квалификационный уровень:</w:t>
            </w:r>
          </w:p>
        </w:tc>
      </w:tr>
      <w:tr w:rsidR="00DD4BA6" w:rsidRPr="00DD4BA6" w14:paraId="6E6CA6AE" w14:textId="77777777" w:rsidTr="00DD4BA6">
        <w:tc>
          <w:tcPr>
            <w:tcW w:w="510" w:type="dxa"/>
            <w:tcBorders>
              <w:top w:val="single" w:sz="4" w:space="0" w:color="auto"/>
              <w:left w:val="single" w:sz="4" w:space="0" w:color="auto"/>
              <w:bottom w:val="single" w:sz="4" w:space="0" w:color="auto"/>
              <w:right w:val="single" w:sz="4" w:space="0" w:color="auto"/>
            </w:tcBorders>
          </w:tcPr>
          <w:p w14:paraId="537DD436"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  5.</w:t>
            </w:r>
          </w:p>
        </w:tc>
        <w:tc>
          <w:tcPr>
            <w:tcW w:w="7145" w:type="dxa"/>
            <w:tcBorders>
              <w:top w:val="single" w:sz="4" w:space="0" w:color="auto"/>
              <w:left w:val="single" w:sz="4" w:space="0" w:color="auto"/>
              <w:bottom w:val="single" w:sz="4" w:space="0" w:color="auto"/>
              <w:right w:val="single" w:sz="4" w:space="0" w:color="auto"/>
            </w:tcBorders>
          </w:tcPr>
          <w:p w14:paraId="1D4305F1"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Главные специалисты, заместитель главного бухгалтера</w:t>
            </w:r>
          </w:p>
        </w:tc>
        <w:tc>
          <w:tcPr>
            <w:tcW w:w="1983" w:type="dxa"/>
            <w:tcBorders>
              <w:top w:val="single" w:sz="4" w:space="0" w:color="auto"/>
              <w:left w:val="single" w:sz="4" w:space="0" w:color="auto"/>
              <w:bottom w:val="single" w:sz="4" w:space="0" w:color="auto"/>
              <w:right w:val="single" w:sz="4" w:space="0" w:color="auto"/>
            </w:tcBorders>
          </w:tcPr>
          <w:p w14:paraId="2F47BEBA"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10150</w:t>
            </w:r>
          </w:p>
        </w:tc>
      </w:tr>
      <w:tr w:rsidR="00DD4BA6" w:rsidRPr="00DD4BA6" w14:paraId="0819DB66" w14:textId="77777777" w:rsidTr="00DD4BA6">
        <w:tc>
          <w:tcPr>
            <w:tcW w:w="9638" w:type="dxa"/>
            <w:gridSpan w:val="3"/>
            <w:tcBorders>
              <w:top w:val="single" w:sz="4" w:space="0" w:color="auto"/>
              <w:left w:val="single" w:sz="4" w:space="0" w:color="auto"/>
              <w:bottom w:val="single" w:sz="4" w:space="0" w:color="auto"/>
              <w:right w:val="single" w:sz="4" w:space="0" w:color="auto"/>
            </w:tcBorders>
          </w:tcPr>
          <w:p w14:paraId="59435B7E"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bCs/>
                <w:sz w:val="24"/>
                <w:szCs w:val="24"/>
              </w:rPr>
            </w:pPr>
            <w:r w:rsidRPr="00DD4BA6">
              <w:rPr>
                <w:rFonts w:ascii="Times New Roman" w:eastAsia="Times New Roman" w:hAnsi="Times New Roman" w:cs="Times New Roman"/>
                <w:sz w:val="24"/>
                <w:szCs w:val="24"/>
              </w:rPr>
              <w:t>Профессиональная квалификационная группа</w:t>
            </w:r>
            <w:r w:rsidRPr="00DD4BA6">
              <w:rPr>
                <w:rFonts w:ascii="Times New Roman" w:eastAsia="Times New Roman" w:hAnsi="Times New Roman" w:cs="Times New Roman"/>
                <w:bCs/>
                <w:sz w:val="24"/>
                <w:szCs w:val="24"/>
              </w:rPr>
              <w:t xml:space="preserve"> «Общеотраслевые должности служащих четвертого уровня»</w:t>
            </w:r>
          </w:p>
        </w:tc>
      </w:tr>
      <w:tr w:rsidR="00DD4BA6" w:rsidRPr="00DD4BA6" w14:paraId="766A32A6" w14:textId="77777777" w:rsidTr="00DD4BA6">
        <w:tc>
          <w:tcPr>
            <w:tcW w:w="9638" w:type="dxa"/>
            <w:gridSpan w:val="3"/>
            <w:tcBorders>
              <w:top w:val="single" w:sz="4" w:space="0" w:color="auto"/>
              <w:left w:val="single" w:sz="4" w:space="0" w:color="auto"/>
              <w:bottom w:val="single" w:sz="4" w:space="0" w:color="auto"/>
              <w:right w:val="single" w:sz="4" w:space="0" w:color="auto"/>
            </w:tcBorders>
          </w:tcPr>
          <w:p w14:paraId="63029DBC" w14:textId="77777777" w:rsidR="00DD4BA6" w:rsidRPr="00DD4BA6" w:rsidRDefault="00DD4BA6" w:rsidP="00DD4BA6">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1 квалификационный уровень:</w:t>
            </w:r>
          </w:p>
        </w:tc>
      </w:tr>
      <w:tr w:rsidR="00DD4BA6" w:rsidRPr="00DD4BA6" w14:paraId="7CB0842C" w14:textId="77777777" w:rsidTr="00DD4BA6">
        <w:tc>
          <w:tcPr>
            <w:tcW w:w="510" w:type="dxa"/>
            <w:tcBorders>
              <w:top w:val="single" w:sz="4" w:space="0" w:color="auto"/>
              <w:left w:val="single" w:sz="4" w:space="0" w:color="auto"/>
              <w:bottom w:val="single" w:sz="4" w:space="0" w:color="auto"/>
              <w:right w:val="single" w:sz="4" w:space="0" w:color="auto"/>
            </w:tcBorders>
          </w:tcPr>
          <w:p w14:paraId="63260616"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 1.</w:t>
            </w:r>
          </w:p>
        </w:tc>
        <w:tc>
          <w:tcPr>
            <w:tcW w:w="7145" w:type="dxa"/>
            <w:tcBorders>
              <w:top w:val="single" w:sz="4" w:space="0" w:color="auto"/>
              <w:left w:val="single" w:sz="4" w:space="0" w:color="auto"/>
              <w:bottom w:val="single" w:sz="4" w:space="0" w:color="auto"/>
              <w:right w:val="single" w:sz="4" w:space="0" w:color="auto"/>
            </w:tcBorders>
          </w:tcPr>
          <w:p w14:paraId="44C45687"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Начальник отдела информации; начальник отдела кадров (спецотдела и др.); начальник отдела маркетинга; начальник отдела материально-технического снабжения; начальник отдела подготовки кадров; начальник отдела по связям с общественностью; начальник юридического отдела</w:t>
            </w:r>
          </w:p>
        </w:tc>
        <w:tc>
          <w:tcPr>
            <w:tcW w:w="1983" w:type="dxa"/>
            <w:tcBorders>
              <w:top w:val="single" w:sz="4" w:space="0" w:color="auto"/>
              <w:left w:val="single" w:sz="4" w:space="0" w:color="auto"/>
              <w:bottom w:val="single" w:sz="4" w:space="0" w:color="auto"/>
              <w:right w:val="single" w:sz="4" w:space="0" w:color="auto"/>
            </w:tcBorders>
          </w:tcPr>
          <w:p w14:paraId="3B385F65"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10535</w:t>
            </w:r>
          </w:p>
        </w:tc>
      </w:tr>
      <w:tr w:rsidR="00DD4BA6" w:rsidRPr="00DD4BA6" w14:paraId="0E15BBE1" w14:textId="77777777" w:rsidTr="00DD4BA6">
        <w:tc>
          <w:tcPr>
            <w:tcW w:w="9638" w:type="dxa"/>
            <w:gridSpan w:val="3"/>
            <w:tcBorders>
              <w:top w:val="single" w:sz="4" w:space="0" w:color="auto"/>
              <w:left w:val="single" w:sz="4" w:space="0" w:color="auto"/>
              <w:bottom w:val="single" w:sz="4" w:space="0" w:color="auto"/>
              <w:right w:val="single" w:sz="4" w:space="0" w:color="auto"/>
            </w:tcBorders>
          </w:tcPr>
          <w:p w14:paraId="1ACB8E10" w14:textId="77777777" w:rsidR="00DD4BA6" w:rsidRPr="00DD4BA6" w:rsidRDefault="00DD4BA6" w:rsidP="00DD4BA6">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2 квалификационный уровень:</w:t>
            </w:r>
          </w:p>
        </w:tc>
      </w:tr>
      <w:tr w:rsidR="00DD4BA6" w:rsidRPr="00DD4BA6" w14:paraId="315F660D" w14:textId="77777777" w:rsidTr="00DD4BA6">
        <w:tc>
          <w:tcPr>
            <w:tcW w:w="510" w:type="dxa"/>
            <w:tcBorders>
              <w:top w:val="single" w:sz="4" w:space="0" w:color="auto"/>
              <w:left w:val="single" w:sz="4" w:space="0" w:color="auto"/>
              <w:bottom w:val="single" w:sz="4" w:space="0" w:color="auto"/>
              <w:right w:val="single" w:sz="4" w:space="0" w:color="auto"/>
            </w:tcBorders>
          </w:tcPr>
          <w:p w14:paraId="72D565D3"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lastRenderedPageBreak/>
              <w:t xml:space="preserve"> 2.</w:t>
            </w:r>
          </w:p>
        </w:tc>
        <w:tc>
          <w:tcPr>
            <w:tcW w:w="7145" w:type="dxa"/>
            <w:tcBorders>
              <w:top w:val="single" w:sz="4" w:space="0" w:color="auto"/>
              <w:left w:val="single" w:sz="4" w:space="0" w:color="auto"/>
              <w:bottom w:val="single" w:sz="4" w:space="0" w:color="auto"/>
              <w:right w:val="single" w:sz="4" w:space="0" w:color="auto"/>
            </w:tcBorders>
          </w:tcPr>
          <w:p w14:paraId="7FB04D9A"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Главный &lt;*&gt; (аналитик; механик, эксперт; энергетик)</w:t>
            </w:r>
          </w:p>
        </w:tc>
        <w:tc>
          <w:tcPr>
            <w:tcW w:w="1983" w:type="dxa"/>
            <w:tcBorders>
              <w:top w:val="single" w:sz="4" w:space="0" w:color="auto"/>
              <w:left w:val="single" w:sz="4" w:space="0" w:color="auto"/>
              <w:bottom w:val="single" w:sz="4" w:space="0" w:color="auto"/>
              <w:right w:val="single" w:sz="4" w:space="0" w:color="auto"/>
            </w:tcBorders>
          </w:tcPr>
          <w:p w14:paraId="299E1A30"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10840</w:t>
            </w:r>
          </w:p>
        </w:tc>
      </w:tr>
      <w:tr w:rsidR="00DD4BA6" w:rsidRPr="00DD4BA6" w14:paraId="6B001A83" w14:textId="77777777" w:rsidTr="00DD4BA6">
        <w:tc>
          <w:tcPr>
            <w:tcW w:w="9638" w:type="dxa"/>
            <w:gridSpan w:val="3"/>
            <w:tcBorders>
              <w:top w:val="single" w:sz="4" w:space="0" w:color="auto"/>
              <w:left w:val="single" w:sz="4" w:space="0" w:color="auto"/>
              <w:bottom w:val="single" w:sz="4" w:space="0" w:color="auto"/>
              <w:right w:val="single" w:sz="4" w:space="0" w:color="auto"/>
            </w:tcBorders>
          </w:tcPr>
          <w:p w14:paraId="33DAC68F" w14:textId="77777777" w:rsidR="00DD4BA6" w:rsidRPr="00DD4BA6" w:rsidRDefault="00DD4BA6" w:rsidP="00DD4BA6">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3 квалификационный уровень:</w:t>
            </w:r>
          </w:p>
        </w:tc>
      </w:tr>
      <w:tr w:rsidR="00DD4BA6" w:rsidRPr="00DD4BA6" w14:paraId="0F41F7F4" w14:textId="77777777" w:rsidTr="00DD4BA6">
        <w:tc>
          <w:tcPr>
            <w:tcW w:w="510" w:type="dxa"/>
            <w:tcBorders>
              <w:top w:val="single" w:sz="4" w:space="0" w:color="auto"/>
              <w:left w:val="single" w:sz="4" w:space="0" w:color="auto"/>
              <w:bottom w:val="single" w:sz="4" w:space="0" w:color="auto"/>
              <w:right w:val="single" w:sz="4" w:space="0" w:color="auto"/>
            </w:tcBorders>
          </w:tcPr>
          <w:p w14:paraId="7E060720" w14:textId="77777777" w:rsidR="00DD4BA6" w:rsidRPr="00DD4BA6" w:rsidRDefault="00DD4BA6" w:rsidP="00DD4BA6">
            <w:pPr>
              <w:autoSpaceDE w:val="0"/>
              <w:autoSpaceDN w:val="0"/>
              <w:adjustRightInd w:val="0"/>
              <w:spacing w:after="0" w:line="240" w:lineRule="auto"/>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 3.</w:t>
            </w:r>
          </w:p>
        </w:tc>
        <w:tc>
          <w:tcPr>
            <w:tcW w:w="7145" w:type="dxa"/>
            <w:tcBorders>
              <w:top w:val="single" w:sz="4" w:space="0" w:color="auto"/>
              <w:left w:val="single" w:sz="4" w:space="0" w:color="auto"/>
              <w:bottom w:val="single" w:sz="4" w:space="0" w:color="auto"/>
              <w:right w:val="single" w:sz="4" w:space="0" w:color="auto"/>
            </w:tcBorders>
          </w:tcPr>
          <w:p w14:paraId="484C5A6C"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Директор (начальник, заведующий) филиала, другого обособленного структурного подразделения</w:t>
            </w:r>
          </w:p>
        </w:tc>
        <w:tc>
          <w:tcPr>
            <w:tcW w:w="1983" w:type="dxa"/>
            <w:tcBorders>
              <w:top w:val="single" w:sz="4" w:space="0" w:color="auto"/>
              <w:left w:val="single" w:sz="4" w:space="0" w:color="auto"/>
              <w:bottom w:val="single" w:sz="4" w:space="0" w:color="auto"/>
              <w:right w:val="single" w:sz="4" w:space="0" w:color="auto"/>
            </w:tcBorders>
          </w:tcPr>
          <w:p w14:paraId="3435CE8E"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10990</w:t>
            </w:r>
          </w:p>
        </w:tc>
      </w:tr>
    </w:tbl>
    <w:p w14:paraId="70D2015D" w14:textId="77777777" w:rsidR="00DD4BA6" w:rsidRPr="00DD4BA6" w:rsidRDefault="00DD4BA6" w:rsidP="00DD4BA6">
      <w:pPr>
        <w:autoSpaceDE w:val="0"/>
        <w:autoSpaceDN w:val="0"/>
        <w:adjustRightInd w:val="0"/>
        <w:spacing w:after="0" w:line="240" w:lineRule="auto"/>
        <w:ind w:left="1429"/>
        <w:contextualSpacing/>
        <w:jc w:val="both"/>
        <w:rPr>
          <w:rFonts w:ascii="Times New Roman" w:eastAsia="Times New Roman" w:hAnsi="Times New Roman" w:cs="Times New Roman"/>
          <w:sz w:val="24"/>
          <w:szCs w:val="24"/>
        </w:rPr>
      </w:pPr>
    </w:p>
    <w:p w14:paraId="438B2FB1" w14:textId="77777777" w:rsidR="00DD4BA6" w:rsidRPr="00DD4BA6" w:rsidRDefault="00DD4BA6" w:rsidP="00DD4BA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w:t>
      </w:r>
    </w:p>
    <w:p w14:paraId="4DB16A26"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Примечания:</w:t>
      </w:r>
    </w:p>
    <w:p w14:paraId="2A420D45"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4303E543"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 заместителя руководителя организации.</w:t>
      </w:r>
    </w:p>
    <w:p w14:paraId="077F02FA"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2EA1D6CF" w14:textId="77777777" w:rsidR="00DD4BA6" w:rsidRPr="00DD4BA6" w:rsidRDefault="00DD4BA6" w:rsidP="00DD4BA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2.1.3. Размеры должностных окладов, предусмотренные </w:t>
      </w:r>
      <w:hyperlink w:anchor="Par145" w:history="1">
        <w:r w:rsidRPr="00DD4BA6">
          <w:rPr>
            <w:rFonts w:ascii="Times New Roman" w:eastAsia="Times New Roman" w:hAnsi="Times New Roman" w:cs="Times New Roman"/>
            <w:sz w:val="24"/>
            <w:szCs w:val="24"/>
          </w:rPr>
          <w:t>разделами</w:t>
        </w:r>
      </w:hyperlink>
      <w:r w:rsidRPr="00DD4BA6">
        <w:rPr>
          <w:rFonts w:ascii="Times New Roman" w:eastAsia="Times New Roman" w:hAnsi="Times New Roman" w:cs="Times New Roman"/>
          <w:sz w:val="24"/>
          <w:szCs w:val="24"/>
        </w:rPr>
        <w:t xml:space="preserve"> «1 квалификационный уровень» - «4 квалификационный уровень» профессиональной квалификационной группы «Общеотраслевые должности служащих третьего уровня», распространяются на должности: специалист по охране труда, специалист гражданской обороны с учетом предусмотренного квалификационным характеристиками </w:t>
      </w:r>
      <w:proofErr w:type="spellStart"/>
      <w:r w:rsidRPr="00DD4BA6">
        <w:rPr>
          <w:rFonts w:ascii="Times New Roman" w:eastAsia="Times New Roman" w:hAnsi="Times New Roman" w:cs="Times New Roman"/>
          <w:sz w:val="24"/>
          <w:szCs w:val="24"/>
        </w:rPr>
        <w:t>внутридолжностного</w:t>
      </w:r>
      <w:proofErr w:type="spellEnd"/>
      <w:r w:rsidRPr="00DD4BA6">
        <w:rPr>
          <w:rFonts w:ascii="Times New Roman" w:eastAsia="Times New Roman" w:hAnsi="Times New Roman" w:cs="Times New Roman"/>
          <w:sz w:val="24"/>
          <w:szCs w:val="24"/>
        </w:rPr>
        <w:t xml:space="preserve"> категорирования.</w:t>
      </w:r>
    </w:p>
    <w:p w14:paraId="11BAA090"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2.1.4. Размер должностного оклада, предусмотренный </w:t>
      </w:r>
      <w:hyperlink w:anchor="Par145" w:history="1">
        <w:r w:rsidRPr="00DD4BA6">
          <w:rPr>
            <w:rFonts w:ascii="Times New Roman" w:eastAsia="Times New Roman" w:hAnsi="Times New Roman" w:cs="Times New Roman"/>
            <w:sz w:val="24"/>
            <w:szCs w:val="24"/>
          </w:rPr>
          <w:t>разделом</w:t>
        </w:r>
      </w:hyperlink>
      <w:r w:rsidRPr="00DD4BA6">
        <w:rPr>
          <w:rFonts w:ascii="Times New Roman" w:eastAsia="Times New Roman" w:hAnsi="Times New Roman" w:cs="Times New Roman"/>
          <w:sz w:val="24"/>
          <w:szCs w:val="24"/>
        </w:rPr>
        <w:t xml:space="preserve"> «1 квалификационный уровень» профессиональной квалификационной группы «Общеотраслевые должности служащих четвертого уровня», распространяются на должность начальника отдела любого функционала.  </w:t>
      </w:r>
    </w:p>
    <w:p w14:paraId="3FAE743A"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22ADAC97"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2.2. Размеры окладов работников Учреждения, осуществляющих трудовую деятельность по профессиям рабочих Учреждения, не перечисленных в пункте 2.1 </w:t>
      </w:r>
      <w:hyperlink r:id="rId19" w:history="1">
        <w:r w:rsidRPr="00DD4BA6">
          <w:rPr>
            <w:rFonts w:ascii="Times New Roman" w:eastAsia="Times New Roman" w:hAnsi="Times New Roman" w:cs="Times New Roman"/>
            <w:sz w:val="24"/>
            <w:szCs w:val="24"/>
          </w:rPr>
          <w:t xml:space="preserve">раздела </w:t>
        </w:r>
      </w:hyperlink>
      <w:r w:rsidRPr="00DD4BA6">
        <w:rPr>
          <w:rFonts w:ascii="Times New Roman" w:eastAsia="Times New Roman" w:hAnsi="Times New Roman" w:cs="Times New Roman"/>
          <w:sz w:val="24"/>
          <w:szCs w:val="24"/>
        </w:rPr>
        <w:t xml:space="preserve">2 Положения, устанавливаются в зависимости от разряда выполняемых работ в соответствии с Единым тарифно-квалификационным справочником работ и профессий рабочих:  </w:t>
      </w:r>
    </w:p>
    <w:p w14:paraId="7BC2D652" w14:textId="77777777" w:rsidR="00DD4BA6" w:rsidRPr="00DD4BA6" w:rsidRDefault="00DD4BA6" w:rsidP="00DD4BA6">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2693"/>
      </w:tblGrid>
      <w:tr w:rsidR="00DD4BA6" w:rsidRPr="00DD4BA6" w14:paraId="2DAB854D" w14:textId="77777777" w:rsidTr="00DD4BA6">
        <w:tc>
          <w:tcPr>
            <w:tcW w:w="2515" w:type="dxa"/>
            <w:shd w:val="clear" w:color="auto" w:fill="auto"/>
          </w:tcPr>
          <w:p w14:paraId="7CA51434"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Разряд оплаты труда</w:t>
            </w:r>
          </w:p>
        </w:tc>
        <w:tc>
          <w:tcPr>
            <w:tcW w:w="2693" w:type="dxa"/>
            <w:shd w:val="clear" w:color="auto" w:fill="auto"/>
          </w:tcPr>
          <w:p w14:paraId="6404F803"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Оклад, рублей</w:t>
            </w:r>
          </w:p>
        </w:tc>
      </w:tr>
      <w:tr w:rsidR="00DD4BA6" w:rsidRPr="00DD4BA6" w14:paraId="0A517BD9" w14:textId="77777777" w:rsidTr="00DD4BA6">
        <w:trPr>
          <w:trHeight w:val="407"/>
        </w:trPr>
        <w:tc>
          <w:tcPr>
            <w:tcW w:w="2515" w:type="dxa"/>
            <w:shd w:val="clear" w:color="auto" w:fill="auto"/>
            <w:vAlign w:val="center"/>
          </w:tcPr>
          <w:p w14:paraId="28259844"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1</w:t>
            </w:r>
          </w:p>
        </w:tc>
        <w:tc>
          <w:tcPr>
            <w:tcW w:w="2693" w:type="dxa"/>
            <w:shd w:val="clear" w:color="auto" w:fill="auto"/>
            <w:vAlign w:val="center"/>
          </w:tcPr>
          <w:p w14:paraId="454F3282"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7630</w:t>
            </w:r>
          </w:p>
        </w:tc>
      </w:tr>
      <w:tr w:rsidR="00DD4BA6" w:rsidRPr="00DD4BA6" w14:paraId="2E3B865D" w14:textId="77777777" w:rsidTr="00DD4BA6">
        <w:trPr>
          <w:trHeight w:val="413"/>
        </w:trPr>
        <w:tc>
          <w:tcPr>
            <w:tcW w:w="2515" w:type="dxa"/>
            <w:shd w:val="clear" w:color="auto" w:fill="auto"/>
            <w:vAlign w:val="center"/>
          </w:tcPr>
          <w:p w14:paraId="7308E668"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2</w:t>
            </w:r>
          </w:p>
        </w:tc>
        <w:tc>
          <w:tcPr>
            <w:tcW w:w="2693" w:type="dxa"/>
            <w:shd w:val="clear" w:color="auto" w:fill="auto"/>
            <w:vAlign w:val="center"/>
          </w:tcPr>
          <w:p w14:paraId="377C14ED"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7790</w:t>
            </w:r>
          </w:p>
        </w:tc>
      </w:tr>
      <w:tr w:rsidR="00DD4BA6" w:rsidRPr="00DD4BA6" w14:paraId="4EF79AAB" w14:textId="77777777" w:rsidTr="00DD4BA6">
        <w:trPr>
          <w:trHeight w:val="419"/>
        </w:trPr>
        <w:tc>
          <w:tcPr>
            <w:tcW w:w="2515" w:type="dxa"/>
            <w:shd w:val="clear" w:color="auto" w:fill="auto"/>
            <w:vAlign w:val="center"/>
          </w:tcPr>
          <w:p w14:paraId="3C9E7574"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3</w:t>
            </w:r>
          </w:p>
        </w:tc>
        <w:tc>
          <w:tcPr>
            <w:tcW w:w="2693" w:type="dxa"/>
            <w:shd w:val="clear" w:color="auto" w:fill="auto"/>
            <w:vAlign w:val="center"/>
          </w:tcPr>
          <w:p w14:paraId="260CAA8D" w14:textId="77777777" w:rsidR="00DD4BA6" w:rsidRPr="00DD4BA6" w:rsidRDefault="00DD4BA6" w:rsidP="00DD4BA6">
            <w:pPr>
              <w:spacing w:after="0" w:line="240" w:lineRule="auto"/>
              <w:jc w:val="center"/>
              <w:rPr>
                <w:rFonts w:ascii="Times New Roman" w:eastAsia="Times New Roman" w:hAnsi="Times New Roman" w:cs="Times New Roman"/>
                <w:bCs/>
                <w:color w:val="000000"/>
                <w:sz w:val="24"/>
                <w:szCs w:val="24"/>
              </w:rPr>
            </w:pPr>
            <w:r w:rsidRPr="00DD4BA6">
              <w:rPr>
                <w:rFonts w:ascii="Times New Roman" w:eastAsia="Times New Roman" w:hAnsi="Times New Roman" w:cs="Times New Roman"/>
                <w:bCs/>
                <w:color w:val="000000"/>
                <w:sz w:val="24"/>
                <w:szCs w:val="24"/>
              </w:rPr>
              <w:t>7940</w:t>
            </w:r>
          </w:p>
        </w:tc>
      </w:tr>
      <w:tr w:rsidR="00DD4BA6" w:rsidRPr="00DD4BA6" w14:paraId="17149FD8" w14:textId="77777777" w:rsidTr="00DD4BA6">
        <w:trPr>
          <w:trHeight w:val="425"/>
        </w:trPr>
        <w:tc>
          <w:tcPr>
            <w:tcW w:w="2515" w:type="dxa"/>
            <w:shd w:val="clear" w:color="auto" w:fill="auto"/>
            <w:vAlign w:val="center"/>
          </w:tcPr>
          <w:p w14:paraId="0BF57BD9"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4</w:t>
            </w:r>
          </w:p>
        </w:tc>
        <w:tc>
          <w:tcPr>
            <w:tcW w:w="2693" w:type="dxa"/>
            <w:shd w:val="clear" w:color="auto" w:fill="auto"/>
            <w:vAlign w:val="center"/>
          </w:tcPr>
          <w:p w14:paraId="639CF29F"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8095</w:t>
            </w:r>
          </w:p>
        </w:tc>
      </w:tr>
      <w:tr w:rsidR="00DD4BA6" w:rsidRPr="00DD4BA6" w14:paraId="76BCF7E9" w14:textId="77777777" w:rsidTr="00DD4BA6">
        <w:trPr>
          <w:trHeight w:val="418"/>
        </w:trPr>
        <w:tc>
          <w:tcPr>
            <w:tcW w:w="2515" w:type="dxa"/>
            <w:shd w:val="clear" w:color="auto" w:fill="auto"/>
            <w:vAlign w:val="center"/>
          </w:tcPr>
          <w:p w14:paraId="0D44F265"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5</w:t>
            </w:r>
          </w:p>
        </w:tc>
        <w:tc>
          <w:tcPr>
            <w:tcW w:w="2693" w:type="dxa"/>
            <w:shd w:val="clear" w:color="auto" w:fill="auto"/>
            <w:vAlign w:val="center"/>
          </w:tcPr>
          <w:p w14:paraId="2913C6C3"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8245</w:t>
            </w:r>
          </w:p>
        </w:tc>
      </w:tr>
      <w:tr w:rsidR="00DD4BA6" w:rsidRPr="00DD4BA6" w14:paraId="05F26726" w14:textId="77777777" w:rsidTr="00DD4BA6">
        <w:trPr>
          <w:trHeight w:val="409"/>
        </w:trPr>
        <w:tc>
          <w:tcPr>
            <w:tcW w:w="2515" w:type="dxa"/>
            <w:shd w:val="clear" w:color="auto" w:fill="auto"/>
            <w:vAlign w:val="center"/>
          </w:tcPr>
          <w:p w14:paraId="4A7F9403"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6</w:t>
            </w:r>
          </w:p>
        </w:tc>
        <w:tc>
          <w:tcPr>
            <w:tcW w:w="2693" w:type="dxa"/>
            <w:shd w:val="clear" w:color="auto" w:fill="auto"/>
            <w:vAlign w:val="center"/>
          </w:tcPr>
          <w:p w14:paraId="1B5E265C" w14:textId="77777777" w:rsidR="00DD4BA6" w:rsidRPr="00DD4BA6" w:rsidRDefault="00DD4BA6" w:rsidP="00DD4BA6">
            <w:pPr>
              <w:spacing w:after="0" w:line="240" w:lineRule="auto"/>
              <w:jc w:val="center"/>
              <w:rPr>
                <w:rFonts w:ascii="Times New Roman" w:eastAsia="Times New Roman" w:hAnsi="Times New Roman" w:cs="Times New Roman"/>
                <w:bCs/>
                <w:color w:val="000000"/>
                <w:sz w:val="24"/>
                <w:szCs w:val="24"/>
              </w:rPr>
            </w:pPr>
            <w:r w:rsidRPr="00DD4BA6">
              <w:rPr>
                <w:rFonts w:ascii="Times New Roman" w:eastAsia="Times New Roman" w:hAnsi="Times New Roman" w:cs="Times New Roman"/>
                <w:bCs/>
                <w:color w:val="000000"/>
                <w:sz w:val="24"/>
                <w:szCs w:val="24"/>
              </w:rPr>
              <w:t>8395</w:t>
            </w:r>
          </w:p>
        </w:tc>
      </w:tr>
      <w:tr w:rsidR="00DD4BA6" w:rsidRPr="00DD4BA6" w14:paraId="1D607E8A" w14:textId="77777777" w:rsidTr="00DD4BA6">
        <w:trPr>
          <w:trHeight w:val="415"/>
        </w:trPr>
        <w:tc>
          <w:tcPr>
            <w:tcW w:w="2515" w:type="dxa"/>
            <w:shd w:val="clear" w:color="auto" w:fill="auto"/>
            <w:vAlign w:val="center"/>
          </w:tcPr>
          <w:p w14:paraId="3F6BDA79"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7</w:t>
            </w:r>
          </w:p>
        </w:tc>
        <w:tc>
          <w:tcPr>
            <w:tcW w:w="2693" w:type="dxa"/>
            <w:shd w:val="clear" w:color="auto" w:fill="auto"/>
            <w:vAlign w:val="center"/>
          </w:tcPr>
          <w:p w14:paraId="27A91A3E"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bCs/>
                <w:color w:val="000000"/>
                <w:sz w:val="24"/>
                <w:szCs w:val="24"/>
              </w:rPr>
              <w:t>8590</w:t>
            </w:r>
          </w:p>
        </w:tc>
      </w:tr>
      <w:tr w:rsidR="00DD4BA6" w:rsidRPr="00DD4BA6" w14:paraId="106432F1" w14:textId="77777777" w:rsidTr="00DD4BA6">
        <w:trPr>
          <w:trHeight w:val="420"/>
        </w:trPr>
        <w:tc>
          <w:tcPr>
            <w:tcW w:w="2515" w:type="dxa"/>
            <w:shd w:val="clear" w:color="auto" w:fill="auto"/>
            <w:vAlign w:val="center"/>
          </w:tcPr>
          <w:p w14:paraId="19E32896"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8</w:t>
            </w:r>
          </w:p>
        </w:tc>
        <w:tc>
          <w:tcPr>
            <w:tcW w:w="2693" w:type="dxa"/>
            <w:shd w:val="clear" w:color="auto" w:fill="auto"/>
            <w:vAlign w:val="center"/>
          </w:tcPr>
          <w:p w14:paraId="3A98BBAA"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bCs/>
                <w:color w:val="000000"/>
                <w:sz w:val="24"/>
                <w:szCs w:val="24"/>
              </w:rPr>
              <w:t>8780</w:t>
            </w:r>
          </w:p>
        </w:tc>
      </w:tr>
      <w:tr w:rsidR="00DD4BA6" w:rsidRPr="00DD4BA6" w14:paraId="5AF79635" w14:textId="77777777" w:rsidTr="00DD4BA6">
        <w:trPr>
          <w:trHeight w:val="412"/>
        </w:trPr>
        <w:tc>
          <w:tcPr>
            <w:tcW w:w="2515" w:type="dxa"/>
            <w:shd w:val="clear" w:color="auto" w:fill="auto"/>
            <w:vAlign w:val="center"/>
          </w:tcPr>
          <w:p w14:paraId="6F02F448"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9</w:t>
            </w:r>
          </w:p>
        </w:tc>
        <w:tc>
          <w:tcPr>
            <w:tcW w:w="2693" w:type="dxa"/>
            <w:shd w:val="clear" w:color="auto" w:fill="auto"/>
            <w:vAlign w:val="center"/>
          </w:tcPr>
          <w:p w14:paraId="5F6258DA"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9085</w:t>
            </w:r>
          </w:p>
        </w:tc>
      </w:tr>
      <w:tr w:rsidR="00DD4BA6" w:rsidRPr="00DD4BA6" w14:paraId="4545F8E8" w14:textId="77777777" w:rsidTr="00DD4BA6">
        <w:trPr>
          <w:trHeight w:val="417"/>
        </w:trPr>
        <w:tc>
          <w:tcPr>
            <w:tcW w:w="2515" w:type="dxa"/>
            <w:shd w:val="clear" w:color="auto" w:fill="auto"/>
            <w:vAlign w:val="center"/>
          </w:tcPr>
          <w:p w14:paraId="674A687C"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10</w:t>
            </w:r>
          </w:p>
        </w:tc>
        <w:tc>
          <w:tcPr>
            <w:tcW w:w="2693" w:type="dxa"/>
            <w:shd w:val="clear" w:color="auto" w:fill="auto"/>
            <w:vAlign w:val="center"/>
          </w:tcPr>
          <w:p w14:paraId="2C975934"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9385</w:t>
            </w:r>
          </w:p>
        </w:tc>
      </w:tr>
    </w:tbl>
    <w:p w14:paraId="286AAE08" w14:textId="77777777" w:rsidR="00DD4BA6" w:rsidRPr="00DD4BA6" w:rsidRDefault="00DD4BA6" w:rsidP="00DD4BA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1FA322E7" w14:textId="77777777" w:rsidR="00DD4BA6" w:rsidRPr="00DD4BA6" w:rsidRDefault="00DD4BA6" w:rsidP="00DD4BA6">
      <w:pPr>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2.2.1. Размер оклада, определяемый в соответствии с 9 - 10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w:t>
      </w:r>
    </w:p>
    <w:p w14:paraId="507EC205" w14:textId="77777777" w:rsidR="00DD4BA6" w:rsidRPr="00DD4BA6" w:rsidRDefault="00DD4BA6" w:rsidP="00DD4BA6">
      <w:pPr>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Перечень профессий рабочих, постоянно занятых на особо сложных и ответственных работах, к качеству исполнения которых предъявляются специальные требования, определяется локальным актом Учреждения с учетом мнения представительного органа работников. К высококвалифицированным рабочим относятся рабочие, имеющие не менее 6 разряда согласно Единому тарифно-квалификационному справочнику.</w:t>
      </w:r>
    </w:p>
    <w:p w14:paraId="29E62C4F" w14:textId="77777777" w:rsidR="00DD4BA6" w:rsidRPr="00DD4BA6" w:rsidRDefault="00DD4BA6" w:rsidP="00DD4BA6">
      <w:pPr>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Вопрос об установлении конкретному рабочему указанного оклада решается руководителем Учреждения с учетом мнения представительного органа работников с учетом квалификации, объема и качества выполняемых им работ в пределах средств, направляемых на оплату труда. Указанная оплата может носить как постоянный, так и временный характер. </w:t>
      </w:r>
    </w:p>
    <w:p w14:paraId="7E3E9B27" w14:textId="77777777" w:rsidR="00DD4BA6" w:rsidRPr="00DD4BA6" w:rsidRDefault="00DD4BA6" w:rsidP="00DD4BA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2.3. Руководителям и специалистам за работу в Учреждениях, расположенных в сельских населенных пунктах (в соответствии со статьей 4 Закона Республики Коми от 12 ноября 2004 г. № 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 устанавливается размер повышения должностного оклада  (ставки заработной платы) на 25%.</w:t>
      </w:r>
    </w:p>
    <w:p w14:paraId="42D319CF" w14:textId="77777777" w:rsidR="00DD4BA6" w:rsidRPr="00DD4BA6" w:rsidRDefault="00DD4BA6" w:rsidP="00DD4BA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2.4. Тренерам, инструкторам-методистам физкультурно-спортивных организаций (в том числе старшим), инструкторам-методистам по адаптивной физической культуре (в том числе старшим), работникам, занимающим должности медицинских работников, устанавливается размер повышения должностного оклада (ставки заработной платы) за наличие:</w:t>
      </w:r>
    </w:p>
    <w:p w14:paraId="3791F0BE" w14:textId="77777777" w:rsidR="00DD4BA6" w:rsidRPr="00DD4BA6" w:rsidRDefault="00DD4BA6" w:rsidP="00DD4BA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1) второй квалификационной категории – 5 процентов;</w:t>
      </w:r>
    </w:p>
    <w:p w14:paraId="74CD7AFE" w14:textId="77777777" w:rsidR="00DD4BA6" w:rsidRPr="00DD4BA6" w:rsidRDefault="00DD4BA6" w:rsidP="00DD4BA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2) первой квалификационной категории –10 процентов;</w:t>
      </w:r>
    </w:p>
    <w:p w14:paraId="09F4578A" w14:textId="77777777" w:rsidR="00DD4BA6" w:rsidRPr="00DD4BA6" w:rsidRDefault="00DD4BA6" w:rsidP="00DD4BA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3) высшей квалификационной категории – 20 процентов.</w:t>
      </w:r>
    </w:p>
    <w:p w14:paraId="7DCF06F2" w14:textId="77777777" w:rsidR="00DD4BA6" w:rsidRDefault="00DD4BA6" w:rsidP="00DD4BA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2.5. Повышенные должностные оклады по основаниям, предусмотренным пунктами 2.3 и 2.4 настоящего раздела, образуют новые размеры должностных окладов, ставок заработной платы.».</w:t>
      </w:r>
    </w:p>
    <w:p w14:paraId="0A4A6C80" w14:textId="77777777" w:rsidR="00DD4BA6" w:rsidRDefault="00DD4BA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312445" w14:textId="77777777" w:rsidR="00DD4BA6" w:rsidRPr="00DD4BA6" w:rsidRDefault="00DD4BA6" w:rsidP="00DD4BA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noProof/>
          <w:sz w:val="24"/>
          <w:szCs w:val="24"/>
        </w:rPr>
        <w:lastRenderedPageBreak/>
        <w:drawing>
          <wp:anchor distT="0" distB="0" distL="6401435" distR="6401435" simplePos="0" relativeHeight="251680768" behindDoc="0" locked="0" layoutInCell="1" allowOverlap="1" wp14:anchorId="67C662F5" wp14:editId="40CF4871">
            <wp:simplePos x="0" y="0"/>
            <wp:positionH relativeFrom="margin">
              <wp:posOffset>2815590</wp:posOffset>
            </wp:positionH>
            <wp:positionV relativeFrom="paragraph">
              <wp:posOffset>67945</wp:posOffset>
            </wp:positionV>
            <wp:extent cx="798195" cy="996950"/>
            <wp:effectExtent l="19050" t="0" r="190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798195" cy="996950"/>
                    </a:xfrm>
                    <a:prstGeom prst="rect">
                      <a:avLst/>
                    </a:prstGeom>
                    <a:noFill/>
                  </pic:spPr>
                </pic:pic>
              </a:graphicData>
            </a:graphic>
          </wp:anchor>
        </w:drawing>
      </w:r>
    </w:p>
    <w:p w14:paraId="4C4946A1" w14:textId="77777777" w:rsidR="00DD4BA6" w:rsidRPr="00DD4BA6" w:rsidRDefault="00DD4BA6" w:rsidP="006A69D9">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DD4BA6">
        <w:rPr>
          <w:rFonts w:ascii="Times New Roman" w:eastAsia="Times New Roman" w:hAnsi="Times New Roman" w:cs="Times New Roman"/>
          <w:b/>
          <w:sz w:val="24"/>
          <w:szCs w:val="24"/>
        </w:rPr>
        <w:t>ПОСТАНОВЛЕНИЕ</w:t>
      </w:r>
    </w:p>
    <w:p w14:paraId="322766FB" w14:textId="77777777" w:rsidR="00DD4BA6" w:rsidRPr="00DD4BA6" w:rsidRDefault="00DD4BA6" w:rsidP="006A69D9">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DD4BA6">
        <w:rPr>
          <w:rFonts w:ascii="Times New Roman" w:eastAsia="Times New Roman" w:hAnsi="Times New Roman" w:cs="Times New Roman"/>
          <w:b/>
          <w:sz w:val="24"/>
          <w:szCs w:val="24"/>
        </w:rPr>
        <w:t>администрации муниципального образования</w:t>
      </w:r>
    </w:p>
    <w:p w14:paraId="2CA67284" w14:textId="77777777" w:rsidR="00DD4BA6" w:rsidRPr="00DD4BA6" w:rsidRDefault="00DD4BA6" w:rsidP="006A69D9">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DD4BA6">
        <w:rPr>
          <w:rFonts w:ascii="Times New Roman" w:eastAsia="Times New Roman" w:hAnsi="Times New Roman" w:cs="Times New Roman"/>
          <w:b/>
          <w:sz w:val="24"/>
          <w:szCs w:val="24"/>
        </w:rPr>
        <w:t>муниципального района «Сыктывдинский»</w:t>
      </w:r>
    </w:p>
    <w:p w14:paraId="088408CC" w14:textId="77777777" w:rsidR="00DD4BA6" w:rsidRPr="00DD4BA6" w:rsidRDefault="00065BD9" w:rsidP="006A69D9">
      <w:pPr>
        <w:autoSpaceDE w:val="0"/>
        <w:autoSpaceDN w:val="0"/>
        <w:adjustRightInd w:val="0"/>
        <w:spacing w:after="0" w:line="240" w:lineRule="auto"/>
        <w:ind w:firstLine="709"/>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pict w14:anchorId="6B1ADF0E">
          <v:line id="_x0000_s1067"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"/>
        </w:pict>
      </w:r>
      <w:r w:rsidR="00DD4BA6" w:rsidRPr="00DD4BA6">
        <w:rPr>
          <w:rFonts w:ascii="Times New Roman" w:eastAsia="Times New Roman" w:hAnsi="Times New Roman" w:cs="Times New Roman"/>
          <w:b/>
          <w:bCs/>
          <w:sz w:val="24"/>
          <w:szCs w:val="24"/>
        </w:rPr>
        <w:t>«</w:t>
      </w:r>
      <w:proofErr w:type="spellStart"/>
      <w:r w:rsidR="00DD4BA6" w:rsidRPr="00DD4BA6">
        <w:rPr>
          <w:rFonts w:ascii="Times New Roman" w:eastAsia="Times New Roman" w:hAnsi="Times New Roman" w:cs="Times New Roman"/>
          <w:b/>
          <w:bCs/>
          <w:sz w:val="24"/>
          <w:szCs w:val="24"/>
        </w:rPr>
        <w:t>Сыктывд</w:t>
      </w:r>
      <w:r w:rsidR="00DD4BA6" w:rsidRPr="00DD4BA6">
        <w:rPr>
          <w:rFonts w:ascii="Times New Roman" w:eastAsia="Times New Roman" w:hAnsi="Times New Roman" w:cs="Times New Roman"/>
          <w:b/>
          <w:bCs/>
          <w:sz w:val="24"/>
          <w:szCs w:val="24"/>
          <w:lang w:val="en-US"/>
        </w:rPr>
        <w:t>i</w:t>
      </w:r>
      <w:proofErr w:type="spellEnd"/>
      <w:r w:rsidR="00DD4BA6" w:rsidRPr="00DD4BA6">
        <w:rPr>
          <w:rFonts w:ascii="Times New Roman" w:eastAsia="Times New Roman" w:hAnsi="Times New Roman" w:cs="Times New Roman"/>
          <w:b/>
          <w:bCs/>
          <w:sz w:val="24"/>
          <w:szCs w:val="24"/>
        </w:rPr>
        <w:t xml:space="preserve">н» </w:t>
      </w:r>
      <w:proofErr w:type="spellStart"/>
      <w:r w:rsidR="00DD4BA6" w:rsidRPr="00DD4BA6">
        <w:rPr>
          <w:rFonts w:ascii="Times New Roman" w:eastAsia="Times New Roman" w:hAnsi="Times New Roman" w:cs="Times New Roman"/>
          <w:b/>
          <w:bCs/>
          <w:sz w:val="24"/>
          <w:szCs w:val="24"/>
        </w:rPr>
        <w:t>муниципальнöй</w:t>
      </w:r>
      <w:proofErr w:type="spellEnd"/>
      <w:r w:rsidR="00DD4BA6" w:rsidRPr="00DD4BA6">
        <w:rPr>
          <w:rFonts w:ascii="Times New Roman" w:eastAsia="Times New Roman" w:hAnsi="Times New Roman" w:cs="Times New Roman"/>
          <w:b/>
          <w:bCs/>
          <w:sz w:val="24"/>
          <w:szCs w:val="24"/>
        </w:rPr>
        <w:t xml:space="preserve"> </w:t>
      </w:r>
      <w:proofErr w:type="spellStart"/>
      <w:r w:rsidR="00DD4BA6" w:rsidRPr="00DD4BA6">
        <w:rPr>
          <w:rFonts w:ascii="Times New Roman" w:eastAsia="Times New Roman" w:hAnsi="Times New Roman" w:cs="Times New Roman"/>
          <w:b/>
          <w:bCs/>
          <w:sz w:val="24"/>
          <w:szCs w:val="24"/>
        </w:rPr>
        <w:t>районын</w:t>
      </w:r>
      <w:proofErr w:type="spellEnd"/>
    </w:p>
    <w:p w14:paraId="4C524197" w14:textId="77777777" w:rsidR="00DD4BA6" w:rsidRPr="00DD4BA6" w:rsidRDefault="00DD4BA6" w:rsidP="006A69D9">
      <w:pPr>
        <w:autoSpaceDE w:val="0"/>
        <w:autoSpaceDN w:val="0"/>
        <w:adjustRightInd w:val="0"/>
        <w:spacing w:after="0" w:line="240" w:lineRule="auto"/>
        <w:ind w:firstLine="709"/>
        <w:contextualSpacing/>
        <w:jc w:val="center"/>
        <w:rPr>
          <w:rFonts w:ascii="Times New Roman" w:eastAsia="Times New Roman" w:hAnsi="Times New Roman" w:cs="Times New Roman"/>
          <w:b/>
          <w:bCs/>
          <w:sz w:val="24"/>
          <w:szCs w:val="24"/>
        </w:rPr>
      </w:pPr>
      <w:proofErr w:type="spellStart"/>
      <w:r w:rsidRPr="00DD4BA6">
        <w:rPr>
          <w:rFonts w:ascii="Times New Roman" w:eastAsia="Times New Roman" w:hAnsi="Times New Roman" w:cs="Times New Roman"/>
          <w:b/>
          <w:bCs/>
          <w:sz w:val="24"/>
          <w:szCs w:val="24"/>
        </w:rPr>
        <w:t>муниципальнöй</w:t>
      </w:r>
      <w:proofErr w:type="spellEnd"/>
      <w:r w:rsidRPr="00DD4BA6">
        <w:rPr>
          <w:rFonts w:ascii="Times New Roman" w:eastAsia="Times New Roman" w:hAnsi="Times New Roman" w:cs="Times New Roman"/>
          <w:b/>
          <w:bCs/>
          <w:sz w:val="24"/>
          <w:szCs w:val="24"/>
        </w:rPr>
        <w:t xml:space="preserve"> </w:t>
      </w:r>
      <w:proofErr w:type="spellStart"/>
      <w:r w:rsidRPr="00DD4BA6">
        <w:rPr>
          <w:rFonts w:ascii="Times New Roman" w:eastAsia="Times New Roman" w:hAnsi="Times New Roman" w:cs="Times New Roman"/>
          <w:b/>
          <w:bCs/>
          <w:sz w:val="24"/>
          <w:szCs w:val="24"/>
        </w:rPr>
        <w:t>юкöнса</w:t>
      </w:r>
      <w:proofErr w:type="spellEnd"/>
      <w:r w:rsidRPr="00DD4BA6">
        <w:rPr>
          <w:rFonts w:ascii="Times New Roman" w:eastAsia="Times New Roman" w:hAnsi="Times New Roman" w:cs="Times New Roman"/>
          <w:b/>
          <w:bCs/>
          <w:sz w:val="24"/>
          <w:szCs w:val="24"/>
        </w:rPr>
        <w:t xml:space="preserve"> </w:t>
      </w:r>
      <w:proofErr w:type="spellStart"/>
      <w:r w:rsidRPr="00DD4BA6">
        <w:rPr>
          <w:rFonts w:ascii="Times New Roman" w:eastAsia="Times New Roman" w:hAnsi="Times New Roman" w:cs="Times New Roman"/>
          <w:b/>
          <w:bCs/>
          <w:sz w:val="24"/>
          <w:szCs w:val="24"/>
        </w:rPr>
        <w:t>администрациялöн</w:t>
      </w:r>
      <w:proofErr w:type="spellEnd"/>
    </w:p>
    <w:p w14:paraId="0AAB22A3" w14:textId="77777777" w:rsidR="00DD4BA6" w:rsidRPr="00DD4BA6" w:rsidRDefault="00DD4BA6" w:rsidP="006A69D9">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DD4BA6">
        <w:rPr>
          <w:rFonts w:ascii="Times New Roman" w:eastAsia="Times New Roman" w:hAnsi="Times New Roman" w:cs="Times New Roman"/>
          <w:b/>
          <w:sz w:val="24"/>
          <w:szCs w:val="24"/>
        </w:rPr>
        <w:t>ШУÖМ</w:t>
      </w:r>
    </w:p>
    <w:p w14:paraId="3124A562" w14:textId="77777777" w:rsidR="007A2415" w:rsidRDefault="007A2415" w:rsidP="007A241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29EF5AC" w14:textId="50616C59" w:rsidR="00DD4BA6" w:rsidRPr="00DD4BA6" w:rsidRDefault="00DD4BA6" w:rsidP="007A241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от 23 января 2020 года    </w:t>
      </w:r>
      <w:r w:rsidRPr="00DD4BA6">
        <w:rPr>
          <w:rFonts w:ascii="Times New Roman" w:eastAsia="Times New Roman" w:hAnsi="Times New Roman" w:cs="Times New Roman"/>
          <w:sz w:val="24"/>
          <w:szCs w:val="24"/>
        </w:rPr>
        <w:tab/>
      </w:r>
      <w:r w:rsidRPr="00DD4BA6">
        <w:rPr>
          <w:rFonts w:ascii="Times New Roman" w:eastAsia="Times New Roman" w:hAnsi="Times New Roman" w:cs="Times New Roman"/>
          <w:sz w:val="24"/>
          <w:szCs w:val="24"/>
        </w:rPr>
        <w:tab/>
      </w:r>
      <w:r w:rsidRPr="00DD4BA6">
        <w:rPr>
          <w:rFonts w:ascii="Times New Roman" w:eastAsia="Times New Roman" w:hAnsi="Times New Roman" w:cs="Times New Roman"/>
          <w:sz w:val="24"/>
          <w:szCs w:val="24"/>
        </w:rPr>
        <w:tab/>
      </w:r>
      <w:r w:rsidRPr="00DD4BA6">
        <w:rPr>
          <w:rFonts w:ascii="Times New Roman" w:eastAsia="Times New Roman" w:hAnsi="Times New Roman" w:cs="Times New Roman"/>
          <w:sz w:val="24"/>
          <w:szCs w:val="24"/>
        </w:rPr>
        <w:tab/>
      </w:r>
      <w:r w:rsidRPr="00DD4BA6">
        <w:rPr>
          <w:rFonts w:ascii="Times New Roman" w:eastAsia="Times New Roman" w:hAnsi="Times New Roman" w:cs="Times New Roman"/>
          <w:sz w:val="24"/>
          <w:szCs w:val="24"/>
        </w:rPr>
        <w:tab/>
        <w:t xml:space="preserve">                                                № 1/71</w:t>
      </w:r>
    </w:p>
    <w:p w14:paraId="77437FAD" w14:textId="77777777" w:rsidR="00DD4BA6" w:rsidRPr="00DD4BA6" w:rsidRDefault="00DD4BA6" w:rsidP="00DD4BA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786"/>
      </w:tblGrid>
      <w:tr w:rsidR="00DD4BA6" w:rsidRPr="00DD4BA6" w14:paraId="131B6F21" w14:textId="77777777" w:rsidTr="00DD4BA6">
        <w:trPr>
          <w:trHeight w:val="2216"/>
        </w:trPr>
        <w:tc>
          <w:tcPr>
            <w:tcW w:w="4786" w:type="dxa"/>
          </w:tcPr>
          <w:p w14:paraId="738618E4" w14:textId="77777777" w:rsidR="00DD4BA6" w:rsidRPr="00DD4BA6" w:rsidRDefault="00DD4BA6" w:rsidP="00DD4BA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О внесении изменений в  постановление администрации МО МР «Сыктывдинский» от 14 октября 2019 года № 10/1256 «Об утверждении муниципальной программы МО  МР «Сыктывдинский» «Развитие культуры, физической культуры и спорта в МО МР «Сыктывдинский»» </w:t>
            </w:r>
          </w:p>
          <w:p w14:paraId="7A75C535" w14:textId="77777777" w:rsidR="00DD4BA6" w:rsidRPr="00DD4BA6" w:rsidRDefault="00DD4BA6" w:rsidP="00DD4BA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tc>
      </w:tr>
    </w:tbl>
    <w:p w14:paraId="1E82F59E" w14:textId="77777777" w:rsidR="00DD4BA6" w:rsidRPr="00DD4BA6" w:rsidRDefault="00DD4BA6" w:rsidP="00DD4BA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Руководствуясь статьёй 179 Бюджетного кодекса Российской Федерации, постановлением администрации муниципального образования муниципального района «Сыктывдинский» от 23 декабря 2013 года №12/3176 «О муниципальных программах муниципального образования муниципального района «Сыктывдинский», администрация муниципального образования муниципального района «Сыктывдинский»</w:t>
      </w:r>
    </w:p>
    <w:p w14:paraId="211583D2" w14:textId="77777777" w:rsidR="00DD4BA6" w:rsidRPr="00DD4BA6" w:rsidRDefault="00DD4BA6" w:rsidP="00DD4BA6">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p>
    <w:p w14:paraId="516EC576" w14:textId="77777777" w:rsidR="00DD4BA6" w:rsidRPr="00DD4BA6" w:rsidRDefault="00DD4BA6" w:rsidP="00DD4BA6">
      <w:p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rPr>
      </w:pPr>
      <w:r w:rsidRPr="00DD4BA6">
        <w:rPr>
          <w:rFonts w:ascii="Times New Roman" w:eastAsia="Times New Roman" w:hAnsi="Times New Roman" w:cs="Times New Roman"/>
          <w:b/>
          <w:bCs/>
          <w:sz w:val="24"/>
          <w:szCs w:val="24"/>
        </w:rPr>
        <w:t>ПОСТАНОВЛЯЕТ:</w:t>
      </w:r>
    </w:p>
    <w:p w14:paraId="219A2639" w14:textId="77777777" w:rsidR="00DD4BA6" w:rsidRPr="00DD4BA6" w:rsidRDefault="00DD4BA6" w:rsidP="00DD4BA6">
      <w:p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rPr>
      </w:pPr>
    </w:p>
    <w:p w14:paraId="31B910D4" w14:textId="77777777" w:rsidR="00DD4BA6" w:rsidRPr="00DD4BA6" w:rsidRDefault="00DD4BA6" w:rsidP="00065BD9">
      <w:pPr>
        <w:numPr>
          <w:ilvl w:val="0"/>
          <w:numId w:val="6"/>
        </w:numPr>
        <w:autoSpaceDE w:val="0"/>
        <w:autoSpaceDN w:val="0"/>
        <w:adjustRightInd w:val="0"/>
        <w:spacing w:after="0" w:line="240" w:lineRule="auto"/>
        <w:ind w:left="142" w:firstLine="709"/>
        <w:contextualSpacing/>
        <w:jc w:val="both"/>
        <w:rPr>
          <w:rFonts w:ascii="Times New Roman" w:eastAsia="Times New Roman" w:hAnsi="Times New Roman" w:cs="Times New Roman"/>
          <w:bCs/>
          <w:sz w:val="24"/>
          <w:szCs w:val="24"/>
        </w:rPr>
      </w:pPr>
      <w:r w:rsidRPr="00DD4BA6">
        <w:rPr>
          <w:rFonts w:ascii="Times New Roman" w:eastAsia="Times New Roman" w:hAnsi="Times New Roman" w:cs="Times New Roman"/>
          <w:sz w:val="24"/>
          <w:szCs w:val="24"/>
        </w:rPr>
        <w:t>Внести в постановление администрации МО МР «Сыктывдинский» от 14 октября 2019 года № 10/1256 «Об утверждении муниципальной программы МО МР «Сыктывдинский» «Развитие культуры, физической культуры и спорта в МОМР «</w:t>
      </w:r>
      <w:proofErr w:type="spellStart"/>
      <w:r w:rsidRPr="00DD4BA6">
        <w:rPr>
          <w:rFonts w:ascii="Times New Roman" w:eastAsia="Times New Roman" w:hAnsi="Times New Roman" w:cs="Times New Roman"/>
          <w:sz w:val="24"/>
          <w:szCs w:val="24"/>
        </w:rPr>
        <w:t>Сыктывдинский</w:t>
      </w:r>
      <w:proofErr w:type="spellEnd"/>
      <w:r w:rsidRPr="00DD4BA6">
        <w:rPr>
          <w:rFonts w:ascii="Times New Roman" w:eastAsia="Times New Roman" w:hAnsi="Times New Roman" w:cs="Times New Roman"/>
          <w:sz w:val="24"/>
          <w:szCs w:val="24"/>
        </w:rPr>
        <w:t>»»  следующие изменения:</w:t>
      </w:r>
    </w:p>
    <w:p w14:paraId="23C770BB" w14:textId="77777777" w:rsidR="00DD4BA6" w:rsidRPr="00DD4BA6" w:rsidRDefault="00DD4BA6" w:rsidP="00DD4BA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1.1. Таблицу 3 «Информация по финансовому обеспечению муниципальной программы» за счет средств бюджета муниципального района «Сыктывдинский» (с учетом средств межбюджетных трансфертов)» приложение 1 к программе МО МР «Сыктывдинский» «Развитие культуры, физической культуры и спорта в МОМР «Сыктывдинский»» изложить в редакции согласно приложению 1.</w:t>
      </w:r>
    </w:p>
    <w:p w14:paraId="353C7600" w14:textId="77777777" w:rsidR="00DD4BA6" w:rsidRPr="00DD4BA6" w:rsidRDefault="00DD4BA6" w:rsidP="00DD4BA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1.2.  Таблицу 4 «Ресурсное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 приложение 1 к программе МО МР «Сыктывдинский» «Развитие культуры, физической культуры и спорта в МОМР «Сыктывдинский»»  изложить в редакции согласно приложению 2.</w:t>
      </w:r>
    </w:p>
    <w:p w14:paraId="6B879D16" w14:textId="77777777" w:rsidR="00DD4BA6" w:rsidRPr="00DD4BA6" w:rsidRDefault="00DD4BA6" w:rsidP="00DD4BA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2. Контроль за исполнением настоящего постановления возложить на заместителя руководителя администрации муниципального района (</w:t>
      </w:r>
      <w:proofErr w:type="spellStart"/>
      <w:r w:rsidRPr="00DD4BA6">
        <w:rPr>
          <w:rFonts w:ascii="Times New Roman" w:eastAsia="Times New Roman" w:hAnsi="Times New Roman" w:cs="Times New Roman"/>
          <w:sz w:val="24"/>
          <w:szCs w:val="24"/>
        </w:rPr>
        <w:t>В.Ю.Носов</w:t>
      </w:r>
      <w:proofErr w:type="spellEnd"/>
      <w:r w:rsidRPr="00DD4BA6">
        <w:rPr>
          <w:rFonts w:ascii="Times New Roman" w:eastAsia="Times New Roman" w:hAnsi="Times New Roman" w:cs="Times New Roman"/>
          <w:sz w:val="24"/>
          <w:szCs w:val="24"/>
        </w:rPr>
        <w:t>).</w:t>
      </w:r>
    </w:p>
    <w:p w14:paraId="4CA252F2" w14:textId="77777777" w:rsidR="00DD4BA6" w:rsidRPr="00DD4BA6" w:rsidRDefault="00DD4BA6" w:rsidP="00065BD9">
      <w:pPr>
        <w:numPr>
          <w:ilvl w:val="0"/>
          <w:numId w:val="7"/>
        </w:numPr>
        <w:autoSpaceDE w:val="0"/>
        <w:autoSpaceDN w:val="0"/>
        <w:adjustRightInd w:val="0"/>
        <w:spacing w:after="0" w:line="240" w:lineRule="auto"/>
        <w:ind w:hanging="11"/>
        <w:contextualSpacing/>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Настоящее </w:t>
      </w:r>
      <w:proofErr w:type="gramStart"/>
      <w:r w:rsidRPr="00DD4BA6">
        <w:rPr>
          <w:rFonts w:ascii="Times New Roman" w:eastAsia="Times New Roman" w:hAnsi="Times New Roman" w:cs="Times New Roman"/>
          <w:sz w:val="24"/>
          <w:szCs w:val="24"/>
        </w:rPr>
        <w:t>постановление  вступает</w:t>
      </w:r>
      <w:proofErr w:type="gramEnd"/>
      <w:r w:rsidRPr="00DD4BA6">
        <w:rPr>
          <w:rFonts w:ascii="Times New Roman" w:eastAsia="Times New Roman" w:hAnsi="Times New Roman" w:cs="Times New Roman"/>
          <w:sz w:val="24"/>
          <w:szCs w:val="24"/>
        </w:rPr>
        <w:t xml:space="preserve"> в силу со дня его официального опубликования.</w:t>
      </w:r>
    </w:p>
    <w:p w14:paraId="0A54F4CB" w14:textId="77777777" w:rsidR="00DD4BA6" w:rsidRPr="00DD4BA6" w:rsidRDefault="00DD4BA6" w:rsidP="00DD4BA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783FD248" w14:textId="448662CE" w:rsidR="00DD4BA6" w:rsidRPr="00DD4BA6" w:rsidRDefault="00DD4BA6" w:rsidP="007A2415">
      <w:p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DD4BA6">
        <w:rPr>
          <w:rFonts w:ascii="Times New Roman" w:eastAsia="Times New Roman" w:hAnsi="Times New Roman" w:cs="Times New Roman"/>
          <w:sz w:val="24"/>
          <w:szCs w:val="24"/>
        </w:rPr>
        <w:lastRenderedPageBreak/>
        <w:t>Руководитель  администрации</w:t>
      </w:r>
      <w:proofErr w:type="gramEnd"/>
      <w:r w:rsidR="007A2415">
        <w:rPr>
          <w:rFonts w:ascii="Times New Roman" w:eastAsia="Times New Roman" w:hAnsi="Times New Roman" w:cs="Times New Roman"/>
          <w:sz w:val="24"/>
          <w:szCs w:val="24"/>
        </w:rPr>
        <w:t xml:space="preserve"> </w:t>
      </w:r>
      <w:r w:rsidRPr="00DD4BA6">
        <w:rPr>
          <w:rFonts w:ascii="Times New Roman" w:eastAsia="Times New Roman" w:hAnsi="Times New Roman" w:cs="Times New Roman"/>
          <w:sz w:val="24"/>
          <w:szCs w:val="24"/>
        </w:rPr>
        <w:t>муниципального района                            Л.Ю. Доронина</w:t>
      </w:r>
    </w:p>
    <w:p w14:paraId="4372F962" w14:textId="77777777" w:rsidR="00D52900" w:rsidRDefault="00D52900" w:rsidP="00DD4BA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sectPr w:rsidR="00D52900" w:rsidSect="00680826">
          <w:footerReference w:type="default" r:id="rId20"/>
          <w:pgSz w:w="11906" w:h="16838"/>
          <w:pgMar w:top="1134" w:right="851" w:bottom="1134" w:left="1701" w:header="720" w:footer="720" w:gutter="0"/>
          <w:cols w:space="720"/>
          <w:noEndnote/>
          <w:titlePg/>
          <w:docGrid w:linePitch="299"/>
        </w:sectPr>
      </w:pPr>
    </w:p>
    <w:p w14:paraId="2CD60DBA" w14:textId="77777777" w:rsidR="00DD4BA6" w:rsidRPr="00DD4BA6" w:rsidRDefault="00DD4BA6" w:rsidP="00DD4BA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2AD96C57" w14:textId="77777777" w:rsidR="00DD4BA6" w:rsidRPr="006A69D9" w:rsidRDefault="00DD4BA6" w:rsidP="006A69D9">
      <w:pPr>
        <w:autoSpaceDE w:val="0"/>
        <w:autoSpaceDN w:val="0"/>
        <w:adjustRightInd w:val="0"/>
        <w:spacing w:after="0" w:line="240" w:lineRule="auto"/>
        <w:ind w:firstLine="709"/>
        <w:contextualSpacing/>
        <w:jc w:val="right"/>
        <w:rPr>
          <w:rFonts w:ascii="Times New Roman" w:eastAsia="Times New Roman" w:hAnsi="Times New Roman" w:cs="Times New Roman"/>
          <w:sz w:val="24"/>
          <w:szCs w:val="24"/>
        </w:rPr>
      </w:pPr>
      <w:r w:rsidRPr="006A69D9">
        <w:rPr>
          <w:rFonts w:ascii="Times New Roman" w:eastAsia="Times New Roman" w:hAnsi="Times New Roman" w:cs="Times New Roman"/>
          <w:sz w:val="24"/>
          <w:szCs w:val="24"/>
        </w:rPr>
        <w:t>Приложение 1</w:t>
      </w:r>
    </w:p>
    <w:p w14:paraId="721E224A" w14:textId="77777777" w:rsidR="00DD4BA6" w:rsidRPr="006A69D9" w:rsidRDefault="00DD4BA6" w:rsidP="006A69D9">
      <w:pPr>
        <w:autoSpaceDE w:val="0"/>
        <w:autoSpaceDN w:val="0"/>
        <w:adjustRightInd w:val="0"/>
        <w:spacing w:after="0" w:line="240" w:lineRule="auto"/>
        <w:ind w:firstLine="709"/>
        <w:contextualSpacing/>
        <w:jc w:val="right"/>
        <w:rPr>
          <w:rFonts w:ascii="Times New Roman" w:eastAsia="Times New Roman" w:hAnsi="Times New Roman" w:cs="Times New Roman"/>
          <w:sz w:val="24"/>
          <w:szCs w:val="24"/>
        </w:rPr>
      </w:pPr>
      <w:r w:rsidRPr="006A69D9">
        <w:rPr>
          <w:rFonts w:ascii="Times New Roman" w:eastAsia="Times New Roman" w:hAnsi="Times New Roman" w:cs="Times New Roman"/>
          <w:sz w:val="24"/>
          <w:szCs w:val="24"/>
        </w:rPr>
        <w:t xml:space="preserve">к постановлению администрации муниципального </w:t>
      </w:r>
    </w:p>
    <w:p w14:paraId="0916652D" w14:textId="77777777" w:rsidR="00DD4BA6" w:rsidRPr="006A69D9" w:rsidRDefault="00DD4BA6" w:rsidP="006A69D9">
      <w:pPr>
        <w:autoSpaceDE w:val="0"/>
        <w:autoSpaceDN w:val="0"/>
        <w:adjustRightInd w:val="0"/>
        <w:spacing w:after="0" w:line="240" w:lineRule="auto"/>
        <w:ind w:firstLine="709"/>
        <w:contextualSpacing/>
        <w:jc w:val="right"/>
        <w:rPr>
          <w:rFonts w:ascii="Times New Roman" w:eastAsia="Times New Roman" w:hAnsi="Times New Roman" w:cs="Times New Roman"/>
          <w:sz w:val="24"/>
          <w:szCs w:val="24"/>
        </w:rPr>
      </w:pPr>
      <w:r w:rsidRPr="006A69D9">
        <w:rPr>
          <w:rFonts w:ascii="Times New Roman" w:eastAsia="Times New Roman" w:hAnsi="Times New Roman" w:cs="Times New Roman"/>
          <w:sz w:val="24"/>
          <w:szCs w:val="24"/>
        </w:rPr>
        <w:t xml:space="preserve">образования муниципального района </w:t>
      </w:r>
    </w:p>
    <w:p w14:paraId="3B341F3A" w14:textId="77777777" w:rsidR="00DD4BA6" w:rsidRPr="006A69D9" w:rsidRDefault="00DD4BA6" w:rsidP="006A69D9">
      <w:pPr>
        <w:autoSpaceDE w:val="0"/>
        <w:autoSpaceDN w:val="0"/>
        <w:adjustRightInd w:val="0"/>
        <w:spacing w:after="0" w:line="240" w:lineRule="auto"/>
        <w:ind w:firstLine="709"/>
        <w:contextualSpacing/>
        <w:jc w:val="right"/>
        <w:rPr>
          <w:rFonts w:ascii="Times New Roman" w:eastAsia="Times New Roman" w:hAnsi="Times New Roman" w:cs="Times New Roman"/>
          <w:sz w:val="24"/>
          <w:szCs w:val="24"/>
        </w:rPr>
      </w:pPr>
      <w:r w:rsidRPr="006A69D9">
        <w:rPr>
          <w:rFonts w:ascii="Times New Roman" w:eastAsia="Times New Roman" w:hAnsi="Times New Roman" w:cs="Times New Roman"/>
          <w:sz w:val="24"/>
          <w:szCs w:val="24"/>
        </w:rPr>
        <w:t>«Сыктывдинский» от 23 января 2020 года № 1/71</w:t>
      </w:r>
    </w:p>
    <w:p w14:paraId="599ED088" w14:textId="77777777" w:rsidR="00DD4BA6" w:rsidRPr="006A69D9" w:rsidRDefault="00DD4BA6" w:rsidP="006A69D9">
      <w:pPr>
        <w:autoSpaceDE w:val="0"/>
        <w:autoSpaceDN w:val="0"/>
        <w:adjustRightInd w:val="0"/>
        <w:spacing w:after="0" w:line="240" w:lineRule="auto"/>
        <w:ind w:firstLine="709"/>
        <w:contextualSpacing/>
        <w:jc w:val="right"/>
        <w:rPr>
          <w:rFonts w:ascii="Times New Roman" w:eastAsia="Times New Roman" w:hAnsi="Times New Roman" w:cs="Times New Roman"/>
          <w:sz w:val="24"/>
          <w:szCs w:val="24"/>
        </w:rPr>
      </w:pPr>
    </w:p>
    <w:p w14:paraId="3CB2D0CA" w14:textId="77777777" w:rsidR="00DD4BA6" w:rsidRPr="006A69D9" w:rsidRDefault="00DD4BA6" w:rsidP="006A69D9">
      <w:pPr>
        <w:autoSpaceDE w:val="0"/>
        <w:autoSpaceDN w:val="0"/>
        <w:adjustRightInd w:val="0"/>
        <w:spacing w:after="0" w:line="240" w:lineRule="auto"/>
        <w:ind w:firstLine="709"/>
        <w:contextualSpacing/>
        <w:jc w:val="right"/>
        <w:rPr>
          <w:rFonts w:ascii="Times New Roman" w:eastAsia="Times New Roman" w:hAnsi="Times New Roman" w:cs="Times New Roman"/>
          <w:sz w:val="24"/>
          <w:szCs w:val="24"/>
        </w:rPr>
      </w:pPr>
    </w:p>
    <w:p w14:paraId="3300B7FD" w14:textId="77777777" w:rsidR="00DD4BA6" w:rsidRPr="006A69D9" w:rsidRDefault="00DD4BA6" w:rsidP="006A69D9">
      <w:pPr>
        <w:autoSpaceDE w:val="0"/>
        <w:autoSpaceDN w:val="0"/>
        <w:adjustRightInd w:val="0"/>
        <w:spacing w:after="0" w:line="240" w:lineRule="auto"/>
        <w:ind w:firstLine="709"/>
        <w:contextualSpacing/>
        <w:jc w:val="right"/>
        <w:rPr>
          <w:rFonts w:ascii="Times New Roman" w:eastAsia="Times New Roman" w:hAnsi="Times New Roman" w:cs="Times New Roman"/>
          <w:sz w:val="24"/>
          <w:szCs w:val="24"/>
        </w:rPr>
      </w:pPr>
    </w:p>
    <w:p w14:paraId="3D9F4040" w14:textId="77777777" w:rsidR="00DD4BA6" w:rsidRPr="006A69D9" w:rsidRDefault="00DD4BA6" w:rsidP="006A69D9">
      <w:pPr>
        <w:autoSpaceDE w:val="0"/>
        <w:autoSpaceDN w:val="0"/>
        <w:adjustRightInd w:val="0"/>
        <w:spacing w:after="0" w:line="240" w:lineRule="auto"/>
        <w:ind w:firstLine="709"/>
        <w:contextualSpacing/>
        <w:jc w:val="right"/>
        <w:rPr>
          <w:rFonts w:ascii="Times New Roman" w:eastAsia="Times New Roman" w:hAnsi="Times New Roman" w:cs="Times New Roman"/>
          <w:sz w:val="24"/>
          <w:szCs w:val="24"/>
        </w:rPr>
      </w:pPr>
    </w:p>
    <w:p w14:paraId="21709AD6" w14:textId="77777777" w:rsidR="00DD4BA6" w:rsidRPr="006A69D9" w:rsidRDefault="00DD4BA6" w:rsidP="006A69D9">
      <w:pPr>
        <w:autoSpaceDE w:val="0"/>
        <w:autoSpaceDN w:val="0"/>
        <w:adjustRightInd w:val="0"/>
        <w:spacing w:after="0" w:line="240" w:lineRule="auto"/>
        <w:ind w:firstLine="709"/>
        <w:contextualSpacing/>
        <w:jc w:val="right"/>
        <w:rPr>
          <w:rFonts w:ascii="Times New Roman" w:eastAsia="Times New Roman" w:hAnsi="Times New Roman" w:cs="Times New Roman"/>
          <w:sz w:val="24"/>
          <w:szCs w:val="24"/>
        </w:rPr>
      </w:pPr>
      <w:r w:rsidRPr="006A69D9">
        <w:rPr>
          <w:rFonts w:ascii="Times New Roman" w:eastAsia="Times New Roman" w:hAnsi="Times New Roman" w:cs="Times New Roman"/>
          <w:sz w:val="24"/>
          <w:szCs w:val="24"/>
        </w:rPr>
        <w:t>«Таблица № 3</w:t>
      </w:r>
    </w:p>
    <w:p w14:paraId="77F0D76F" w14:textId="77777777" w:rsidR="00DD4BA6" w:rsidRPr="006A69D9" w:rsidRDefault="00DD4BA6" w:rsidP="006A69D9">
      <w:pPr>
        <w:autoSpaceDE w:val="0"/>
        <w:autoSpaceDN w:val="0"/>
        <w:adjustRightInd w:val="0"/>
        <w:spacing w:after="0" w:line="240" w:lineRule="auto"/>
        <w:ind w:firstLine="709"/>
        <w:contextualSpacing/>
        <w:jc w:val="right"/>
        <w:rPr>
          <w:rFonts w:ascii="Times New Roman" w:eastAsia="Times New Roman" w:hAnsi="Times New Roman" w:cs="Times New Roman"/>
          <w:b/>
          <w:bCs/>
          <w:sz w:val="24"/>
          <w:szCs w:val="24"/>
        </w:rPr>
      </w:pPr>
      <w:bookmarkStart w:id="5" w:name="Par545"/>
      <w:bookmarkEnd w:id="5"/>
      <w:r w:rsidRPr="006A69D9">
        <w:rPr>
          <w:rFonts w:ascii="Times New Roman" w:eastAsia="Times New Roman" w:hAnsi="Times New Roman" w:cs="Times New Roman"/>
          <w:b/>
          <w:bCs/>
          <w:sz w:val="24"/>
          <w:szCs w:val="24"/>
        </w:rPr>
        <w:t xml:space="preserve">Информация по финансовому обеспечению муниципальной программы </w:t>
      </w:r>
    </w:p>
    <w:p w14:paraId="6D85B967" w14:textId="77777777" w:rsidR="00DD4BA6" w:rsidRPr="006A69D9" w:rsidRDefault="00DD4BA6" w:rsidP="006A69D9">
      <w:pPr>
        <w:autoSpaceDE w:val="0"/>
        <w:autoSpaceDN w:val="0"/>
        <w:adjustRightInd w:val="0"/>
        <w:spacing w:after="0" w:line="240" w:lineRule="auto"/>
        <w:ind w:firstLine="709"/>
        <w:contextualSpacing/>
        <w:jc w:val="right"/>
        <w:rPr>
          <w:rFonts w:ascii="Times New Roman" w:eastAsia="Times New Roman" w:hAnsi="Times New Roman" w:cs="Times New Roman"/>
          <w:b/>
          <w:bCs/>
          <w:sz w:val="24"/>
          <w:szCs w:val="24"/>
        </w:rPr>
      </w:pPr>
      <w:r w:rsidRPr="006A69D9">
        <w:rPr>
          <w:rFonts w:ascii="Times New Roman" w:eastAsia="Times New Roman" w:hAnsi="Times New Roman" w:cs="Times New Roman"/>
          <w:b/>
          <w:bCs/>
          <w:sz w:val="24"/>
          <w:szCs w:val="24"/>
        </w:rPr>
        <w:t>за счет средств бюджета муниципального района «Сыктывдинский»</w:t>
      </w:r>
    </w:p>
    <w:p w14:paraId="3E269CD4" w14:textId="77777777" w:rsidR="00DD4BA6" w:rsidRPr="006A69D9" w:rsidRDefault="00DD4BA6" w:rsidP="006A69D9">
      <w:pPr>
        <w:autoSpaceDE w:val="0"/>
        <w:autoSpaceDN w:val="0"/>
        <w:adjustRightInd w:val="0"/>
        <w:spacing w:after="0" w:line="240" w:lineRule="auto"/>
        <w:ind w:firstLine="709"/>
        <w:contextualSpacing/>
        <w:jc w:val="right"/>
        <w:rPr>
          <w:rFonts w:ascii="Times New Roman" w:eastAsia="Times New Roman" w:hAnsi="Times New Roman" w:cs="Times New Roman"/>
          <w:b/>
          <w:sz w:val="24"/>
          <w:szCs w:val="24"/>
        </w:rPr>
      </w:pPr>
      <w:r w:rsidRPr="006A69D9">
        <w:rPr>
          <w:rFonts w:ascii="Times New Roman" w:eastAsia="Times New Roman" w:hAnsi="Times New Roman" w:cs="Times New Roman"/>
          <w:b/>
          <w:sz w:val="24"/>
          <w:szCs w:val="24"/>
        </w:rPr>
        <w:t>(с учетом средств межбюджетных трансфертов)</w:t>
      </w:r>
    </w:p>
    <w:tbl>
      <w:tblPr>
        <w:tblpPr w:leftFromText="180" w:rightFromText="180" w:vertAnchor="text" w:tblpX="-34"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5777"/>
        <w:gridCol w:w="2410"/>
        <w:gridCol w:w="1417"/>
        <w:gridCol w:w="1276"/>
        <w:gridCol w:w="1275"/>
        <w:gridCol w:w="1560"/>
      </w:tblGrid>
      <w:tr w:rsidR="00DD4BA6" w:rsidRPr="006A69D9" w14:paraId="282EC94E" w14:textId="77777777" w:rsidTr="006A69D9">
        <w:tc>
          <w:tcPr>
            <w:tcW w:w="1986" w:type="dxa"/>
            <w:vMerge w:val="restart"/>
          </w:tcPr>
          <w:p w14:paraId="6A5B46F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Статус</w:t>
            </w:r>
          </w:p>
        </w:tc>
        <w:tc>
          <w:tcPr>
            <w:tcW w:w="5777" w:type="dxa"/>
            <w:vMerge w:val="restart"/>
          </w:tcPr>
          <w:p w14:paraId="4ABE0BF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Наименование муниципальной программы, подпрограммы муниципальной программы, основного мероприятия</w:t>
            </w:r>
          </w:p>
        </w:tc>
        <w:tc>
          <w:tcPr>
            <w:tcW w:w="2410" w:type="dxa"/>
            <w:vMerge w:val="restart"/>
          </w:tcPr>
          <w:p w14:paraId="77DD7F8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Ответственный исполнитель, соисполнители,</w:t>
            </w:r>
          </w:p>
        </w:tc>
        <w:tc>
          <w:tcPr>
            <w:tcW w:w="5528" w:type="dxa"/>
            <w:gridSpan w:val="4"/>
          </w:tcPr>
          <w:p w14:paraId="07717F5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Расходы, тыс. рублей</w:t>
            </w:r>
          </w:p>
        </w:tc>
      </w:tr>
      <w:tr w:rsidR="00DD4BA6" w:rsidRPr="006A69D9" w14:paraId="1AEF3A42" w14:textId="77777777" w:rsidTr="006A69D9">
        <w:tc>
          <w:tcPr>
            <w:tcW w:w="1986" w:type="dxa"/>
            <w:vMerge/>
          </w:tcPr>
          <w:p w14:paraId="25ED7E9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5777" w:type="dxa"/>
            <w:vMerge/>
          </w:tcPr>
          <w:p w14:paraId="231F3F9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2410" w:type="dxa"/>
            <w:vMerge/>
          </w:tcPr>
          <w:p w14:paraId="00D7C66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417" w:type="dxa"/>
          </w:tcPr>
          <w:p w14:paraId="70E1F2A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всего (с нарастающим итогом с начала реализации программы)</w:t>
            </w:r>
          </w:p>
        </w:tc>
        <w:tc>
          <w:tcPr>
            <w:tcW w:w="1276" w:type="dxa"/>
          </w:tcPr>
          <w:p w14:paraId="272760E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2020 год</w:t>
            </w:r>
          </w:p>
        </w:tc>
        <w:tc>
          <w:tcPr>
            <w:tcW w:w="1275" w:type="dxa"/>
          </w:tcPr>
          <w:p w14:paraId="2CBCD6E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2021 год</w:t>
            </w:r>
          </w:p>
        </w:tc>
        <w:tc>
          <w:tcPr>
            <w:tcW w:w="1560" w:type="dxa"/>
          </w:tcPr>
          <w:p w14:paraId="638C5D9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2022 год</w:t>
            </w:r>
          </w:p>
        </w:tc>
      </w:tr>
      <w:tr w:rsidR="00DD4BA6" w:rsidRPr="006A69D9" w14:paraId="58CB6CD8" w14:textId="77777777" w:rsidTr="006A69D9">
        <w:tc>
          <w:tcPr>
            <w:tcW w:w="1986" w:type="dxa"/>
          </w:tcPr>
          <w:p w14:paraId="669AA5A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1</w:t>
            </w:r>
          </w:p>
        </w:tc>
        <w:tc>
          <w:tcPr>
            <w:tcW w:w="5777" w:type="dxa"/>
          </w:tcPr>
          <w:p w14:paraId="55D0FF6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2</w:t>
            </w:r>
          </w:p>
        </w:tc>
        <w:tc>
          <w:tcPr>
            <w:tcW w:w="2410" w:type="dxa"/>
          </w:tcPr>
          <w:p w14:paraId="4DE3248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3</w:t>
            </w:r>
          </w:p>
        </w:tc>
        <w:tc>
          <w:tcPr>
            <w:tcW w:w="1417" w:type="dxa"/>
          </w:tcPr>
          <w:p w14:paraId="1DFD308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4</w:t>
            </w:r>
          </w:p>
        </w:tc>
        <w:tc>
          <w:tcPr>
            <w:tcW w:w="1276" w:type="dxa"/>
          </w:tcPr>
          <w:p w14:paraId="153B6A9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5</w:t>
            </w:r>
          </w:p>
        </w:tc>
        <w:tc>
          <w:tcPr>
            <w:tcW w:w="1275" w:type="dxa"/>
          </w:tcPr>
          <w:p w14:paraId="2374B12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6</w:t>
            </w:r>
          </w:p>
        </w:tc>
        <w:tc>
          <w:tcPr>
            <w:tcW w:w="1560" w:type="dxa"/>
          </w:tcPr>
          <w:p w14:paraId="4EBD8CB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7</w:t>
            </w:r>
          </w:p>
        </w:tc>
      </w:tr>
      <w:tr w:rsidR="00DD4BA6" w:rsidRPr="006A69D9" w14:paraId="6449BFDB" w14:textId="77777777" w:rsidTr="006A69D9">
        <w:trPr>
          <w:trHeight w:val="301"/>
        </w:trPr>
        <w:tc>
          <w:tcPr>
            <w:tcW w:w="1986" w:type="dxa"/>
            <w:vMerge w:val="restart"/>
          </w:tcPr>
          <w:p w14:paraId="0F1B6EB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 xml:space="preserve">Муниципальная </w:t>
            </w:r>
            <w:r w:rsidRPr="006A69D9">
              <w:rPr>
                <w:rFonts w:ascii="Times New Roman" w:hAnsi="Times New Roman" w:cs="Times New Roman"/>
                <w:b/>
                <w:sz w:val="24"/>
                <w:szCs w:val="24"/>
              </w:rPr>
              <w:br/>
              <w:t xml:space="preserve">программа </w:t>
            </w:r>
          </w:p>
        </w:tc>
        <w:tc>
          <w:tcPr>
            <w:tcW w:w="5777" w:type="dxa"/>
            <w:vMerge w:val="restart"/>
          </w:tcPr>
          <w:p w14:paraId="2A72361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«Развитие культуры, физической культуры и спорта в МОМР «Сыктывдинский» на 2019-2021 годы»</w:t>
            </w:r>
          </w:p>
        </w:tc>
        <w:tc>
          <w:tcPr>
            <w:tcW w:w="2410" w:type="dxa"/>
          </w:tcPr>
          <w:p w14:paraId="7A912C1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b/>
                <w:sz w:val="24"/>
                <w:szCs w:val="24"/>
              </w:rPr>
              <w:t>Всего</w:t>
            </w:r>
          </w:p>
        </w:tc>
        <w:tc>
          <w:tcPr>
            <w:tcW w:w="1417" w:type="dxa"/>
          </w:tcPr>
          <w:p w14:paraId="2E55B9F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583 738,64</w:t>
            </w:r>
          </w:p>
        </w:tc>
        <w:tc>
          <w:tcPr>
            <w:tcW w:w="1276" w:type="dxa"/>
          </w:tcPr>
          <w:p w14:paraId="29CAF39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178 206,64</w:t>
            </w:r>
          </w:p>
        </w:tc>
        <w:tc>
          <w:tcPr>
            <w:tcW w:w="1275" w:type="dxa"/>
          </w:tcPr>
          <w:p w14:paraId="69EFEC0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210 617,25</w:t>
            </w:r>
          </w:p>
        </w:tc>
        <w:tc>
          <w:tcPr>
            <w:tcW w:w="1560" w:type="dxa"/>
          </w:tcPr>
          <w:p w14:paraId="343EB24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194 914,75</w:t>
            </w:r>
          </w:p>
        </w:tc>
      </w:tr>
      <w:tr w:rsidR="00DD4BA6" w:rsidRPr="006A69D9" w14:paraId="0C06CE9E" w14:textId="77777777" w:rsidTr="006A69D9">
        <w:trPr>
          <w:trHeight w:val="516"/>
        </w:trPr>
        <w:tc>
          <w:tcPr>
            <w:tcW w:w="1986" w:type="dxa"/>
            <w:vMerge/>
          </w:tcPr>
          <w:p w14:paraId="7C5216A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5777" w:type="dxa"/>
            <w:vMerge/>
          </w:tcPr>
          <w:p w14:paraId="743B627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2410" w:type="dxa"/>
          </w:tcPr>
          <w:p w14:paraId="253EA8E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Все соисполнители</w:t>
            </w:r>
          </w:p>
        </w:tc>
        <w:tc>
          <w:tcPr>
            <w:tcW w:w="1417" w:type="dxa"/>
          </w:tcPr>
          <w:p w14:paraId="6FE3A9F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583 738,64</w:t>
            </w:r>
          </w:p>
        </w:tc>
        <w:tc>
          <w:tcPr>
            <w:tcW w:w="1276" w:type="dxa"/>
          </w:tcPr>
          <w:p w14:paraId="0BFC846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178 206,64</w:t>
            </w:r>
          </w:p>
        </w:tc>
        <w:tc>
          <w:tcPr>
            <w:tcW w:w="1275" w:type="dxa"/>
          </w:tcPr>
          <w:p w14:paraId="71715B2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210 617,25</w:t>
            </w:r>
          </w:p>
        </w:tc>
        <w:tc>
          <w:tcPr>
            <w:tcW w:w="1560" w:type="dxa"/>
          </w:tcPr>
          <w:p w14:paraId="24C3F12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194 914,75</w:t>
            </w:r>
          </w:p>
        </w:tc>
      </w:tr>
      <w:tr w:rsidR="00DD4BA6" w:rsidRPr="006A69D9" w14:paraId="4988DED8" w14:textId="77777777" w:rsidTr="006A69D9">
        <w:trPr>
          <w:trHeight w:val="323"/>
        </w:trPr>
        <w:tc>
          <w:tcPr>
            <w:tcW w:w="1986" w:type="dxa"/>
            <w:vMerge w:val="restart"/>
          </w:tcPr>
          <w:p w14:paraId="7C31436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lastRenderedPageBreak/>
              <w:t xml:space="preserve">Подпрограмма 1 </w:t>
            </w:r>
          </w:p>
        </w:tc>
        <w:tc>
          <w:tcPr>
            <w:tcW w:w="5777" w:type="dxa"/>
            <w:vMerge w:val="restart"/>
          </w:tcPr>
          <w:p w14:paraId="08F30B7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bCs/>
                <w:sz w:val="24"/>
                <w:szCs w:val="24"/>
              </w:rPr>
              <w:t>Развитие культуры в МО МР «Сыктывдинский»</w:t>
            </w:r>
          </w:p>
        </w:tc>
        <w:tc>
          <w:tcPr>
            <w:tcW w:w="2410" w:type="dxa"/>
          </w:tcPr>
          <w:p w14:paraId="6F0B169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Всего</w:t>
            </w:r>
          </w:p>
        </w:tc>
        <w:tc>
          <w:tcPr>
            <w:tcW w:w="1417" w:type="dxa"/>
          </w:tcPr>
          <w:p w14:paraId="176D7FB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555 217,35</w:t>
            </w:r>
          </w:p>
        </w:tc>
        <w:tc>
          <w:tcPr>
            <w:tcW w:w="1276" w:type="dxa"/>
          </w:tcPr>
          <w:p w14:paraId="5EC9241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bCs/>
                <w:sz w:val="24"/>
                <w:szCs w:val="24"/>
              </w:rPr>
              <w:t>168 293,47</w:t>
            </w:r>
          </w:p>
        </w:tc>
        <w:tc>
          <w:tcPr>
            <w:tcW w:w="1275" w:type="dxa"/>
          </w:tcPr>
          <w:p w14:paraId="657A37F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bCs/>
                <w:sz w:val="24"/>
                <w:szCs w:val="24"/>
              </w:rPr>
              <w:t>201 329,87</w:t>
            </w:r>
          </w:p>
        </w:tc>
        <w:tc>
          <w:tcPr>
            <w:tcW w:w="1560" w:type="dxa"/>
          </w:tcPr>
          <w:p w14:paraId="1CC1954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bCs/>
                <w:sz w:val="24"/>
                <w:szCs w:val="24"/>
              </w:rPr>
              <w:t>185 594,01</w:t>
            </w:r>
          </w:p>
        </w:tc>
      </w:tr>
      <w:tr w:rsidR="00DD4BA6" w:rsidRPr="006A69D9" w14:paraId="461E810C" w14:textId="77777777" w:rsidTr="006A69D9">
        <w:trPr>
          <w:trHeight w:val="494"/>
        </w:trPr>
        <w:tc>
          <w:tcPr>
            <w:tcW w:w="1986" w:type="dxa"/>
            <w:vMerge/>
          </w:tcPr>
          <w:p w14:paraId="22D9EFB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5777" w:type="dxa"/>
            <w:vMerge/>
          </w:tcPr>
          <w:p w14:paraId="1DCD305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sz w:val="24"/>
                <w:szCs w:val="24"/>
              </w:rPr>
            </w:pPr>
          </w:p>
        </w:tc>
        <w:tc>
          <w:tcPr>
            <w:tcW w:w="2410" w:type="dxa"/>
          </w:tcPr>
          <w:p w14:paraId="63C5628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Все соисполнители</w:t>
            </w:r>
          </w:p>
        </w:tc>
        <w:tc>
          <w:tcPr>
            <w:tcW w:w="1417" w:type="dxa"/>
          </w:tcPr>
          <w:p w14:paraId="2661FA3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555 217,35</w:t>
            </w:r>
          </w:p>
        </w:tc>
        <w:tc>
          <w:tcPr>
            <w:tcW w:w="1276" w:type="dxa"/>
          </w:tcPr>
          <w:p w14:paraId="17C7C3C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bCs/>
                <w:sz w:val="24"/>
                <w:szCs w:val="24"/>
              </w:rPr>
              <w:t>168 293,47</w:t>
            </w:r>
          </w:p>
        </w:tc>
        <w:tc>
          <w:tcPr>
            <w:tcW w:w="1275" w:type="dxa"/>
          </w:tcPr>
          <w:p w14:paraId="65AF6A6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bCs/>
                <w:sz w:val="24"/>
                <w:szCs w:val="24"/>
              </w:rPr>
              <w:t>201 329,87</w:t>
            </w:r>
          </w:p>
        </w:tc>
        <w:tc>
          <w:tcPr>
            <w:tcW w:w="1560" w:type="dxa"/>
          </w:tcPr>
          <w:p w14:paraId="159311C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bCs/>
                <w:sz w:val="24"/>
                <w:szCs w:val="24"/>
              </w:rPr>
              <w:t>185 594,01</w:t>
            </w:r>
          </w:p>
        </w:tc>
      </w:tr>
      <w:tr w:rsidR="00DD4BA6" w:rsidRPr="006A69D9" w14:paraId="1FFBCB51" w14:textId="77777777" w:rsidTr="006A69D9">
        <w:tc>
          <w:tcPr>
            <w:tcW w:w="1986" w:type="dxa"/>
          </w:tcPr>
          <w:p w14:paraId="1B497D3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 xml:space="preserve">Задача 1 </w:t>
            </w:r>
          </w:p>
        </w:tc>
        <w:tc>
          <w:tcPr>
            <w:tcW w:w="5777" w:type="dxa"/>
          </w:tcPr>
          <w:p w14:paraId="6D55178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bCs/>
                <w:iCs/>
                <w:sz w:val="24"/>
                <w:szCs w:val="24"/>
              </w:rPr>
              <w:t>Обеспечение доступности объектов сферы культуры, сохранение и актуализация культурного наследия</w:t>
            </w:r>
          </w:p>
        </w:tc>
        <w:tc>
          <w:tcPr>
            <w:tcW w:w="2410" w:type="dxa"/>
          </w:tcPr>
          <w:p w14:paraId="74751FA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Управление культуры</w:t>
            </w:r>
          </w:p>
        </w:tc>
        <w:tc>
          <w:tcPr>
            <w:tcW w:w="1417" w:type="dxa"/>
          </w:tcPr>
          <w:p w14:paraId="4C4C937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135 509,84</w:t>
            </w:r>
          </w:p>
        </w:tc>
        <w:tc>
          <w:tcPr>
            <w:tcW w:w="1276" w:type="dxa"/>
          </w:tcPr>
          <w:p w14:paraId="30C182C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31 091,70</w:t>
            </w:r>
          </w:p>
        </w:tc>
        <w:tc>
          <w:tcPr>
            <w:tcW w:w="1275" w:type="dxa"/>
          </w:tcPr>
          <w:p w14:paraId="0AC2407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61 665,36</w:t>
            </w:r>
          </w:p>
        </w:tc>
        <w:tc>
          <w:tcPr>
            <w:tcW w:w="1560" w:type="dxa"/>
          </w:tcPr>
          <w:p w14:paraId="592FF5F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42 752,78</w:t>
            </w:r>
          </w:p>
        </w:tc>
      </w:tr>
      <w:tr w:rsidR="00DD4BA6" w:rsidRPr="006A69D9" w14:paraId="28BC3C34" w14:textId="77777777" w:rsidTr="006A69D9">
        <w:tc>
          <w:tcPr>
            <w:tcW w:w="1986" w:type="dxa"/>
          </w:tcPr>
          <w:p w14:paraId="19B399F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1.1.1.</w:t>
            </w:r>
          </w:p>
        </w:tc>
        <w:tc>
          <w:tcPr>
            <w:tcW w:w="5777" w:type="dxa"/>
          </w:tcPr>
          <w:p w14:paraId="1A25C99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Строительство и реконструкция  муниципальных объектов сферы культуры</w:t>
            </w:r>
          </w:p>
        </w:tc>
        <w:tc>
          <w:tcPr>
            <w:tcW w:w="2410" w:type="dxa"/>
          </w:tcPr>
          <w:p w14:paraId="36B4205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37498C1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51 877,79</w:t>
            </w:r>
          </w:p>
        </w:tc>
        <w:tc>
          <w:tcPr>
            <w:tcW w:w="1276" w:type="dxa"/>
          </w:tcPr>
          <w:p w14:paraId="1B8F0F3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3 492,30</w:t>
            </w:r>
          </w:p>
        </w:tc>
        <w:tc>
          <w:tcPr>
            <w:tcW w:w="1275" w:type="dxa"/>
          </w:tcPr>
          <w:p w14:paraId="5A477CC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33 975,49</w:t>
            </w:r>
          </w:p>
        </w:tc>
        <w:tc>
          <w:tcPr>
            <w:tcW w:w="1560" w:type="dxa"/>
          </w:tcPr>
          <w:p w14:paraId="038BE42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14 410,00</w:t>
            </w:r>
          </w:p>
        </w:tc>
      </w:tr>
      <w:tr w:rsidR="00DD4BA6" w:rsidRPr="006A69D9" w14:paraId="34EE8CE6" w14:textId="77777777" w:rsidTr="006A69D9">
        <w:tc>
          <w:tcPr>
            <w:tcW w:w="1986" w:type="dxa"/>
          </w:tcPr>
          <w:p w14:paraId="585E6BC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1.1.2.</w:t>
            </w:r>
          </w:p>
        </w:tc>
        <w:tc>
          <w:tcPr>
            <w:tcW w:w="5777" w:type="dxa"/>
          </w:tcPr>
          <w:p w14:paraId="3959D02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Ремонт, капитальный ремонт, оснащение специальным оборудованием и материалами зданий муниципальных учреждений  сферы культуры (в т.ч. реализация народных проектов)</w:t>
            </w:r>
          </w:p>
        </w:tc>
        <w:tc>
          <w:tcPr>
            <w:tcW w:w="2410" w:type="dxa"/>
          </w:tcPr>
          <w:p w14:paraId="4592D1E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2C8BD9D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6" w:type="dxa"/>
          </w:tcPr>
          <w:p w14:paraId="0C320E0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5" w:type="dxa"/>
          </w:tcPr>
          <w:p w14:paraId="7750664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560" w:type="dxa"/>
          </w:tcPr>
          <w:p w14:paraId="6271705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45440DB7" w14:textId="77777777" w:rsidTr="006A69D9">
        <w:tc>
          <w:tcPr>
            <w:tcW w:w="1986" w:type="dxa"/>
          </w:tcPr>
          <w:p w14:paraId="3EA0133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1.1.3.</w:t>
            </w:r>
          </w:p>
        </w:tc>
        <w:tc>
          <w:tcPr>
            <w:tcW w:w="5777" w:type="dxa"/>
          </w:tcPr>
          <w:p w14:paraId="1E0F1A8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Обеспечение  первичных мер пожарной безопасности муниципальных учреждений сферы культуры</w:t>
            </w:r>
          </w:p>
        </w:tc>
        <w:tc>
          <w:tcPr>
            <w:tcW w:w="2410" w:type="dxa"/>
          </w:tcPr>
          <w:p w14:paraId="4478665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p w14:paraId="59FAAFC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417" w:type="dxa"/>
          </w:tcPr>
          <w:p w14:paraId="0137656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6" w:type="dxa"/>
          </w:tcPr>
          <w:p w14:paraId="4538F12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5" w:type="dxa"/>
          </w:tcPr>
          <w:p w14:paraId="3488913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560" w:type="dxa"/>
          </w:tcPr>
          <w:p w14:paraId="76375EF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47F9520E" w14:textId="77777777" w:rsidTr="006A69D9">
        <w:tc>
          <w:tcPr>
            <w:tcW w:w="1986" w:type="dxa"/>
          </w:tcPr>
          <w:p w14:paraId="5ECEFE6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1.1.4.</w:t>
            </w:r>
          </w:p>
        </w:tc>
        <w:tc>
          <w:tcPr>
            <w:tcW w:w="5777" w:type="dxa"/>
          </w:tcPr>
          <w:p w14:paraId="4603400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(т.ч. реализация народных проектов)</w:t>
            </w:r>
          </w:p>
        </w:tc>
        <w:tc>
          <w:tcPr>
            <w:tcW w:w="2410" w:type="dxa"/>
          </w:tcPr>
          <w:p w14:paraId="05BB979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08B285C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470,00</w:t>
            </w:r>
          </w:p>
        </w:tc>
        <w:tc>
          <w:tcPr>
            <w:tcW w:w="1276" w:type="dxa"/>
          </w:tcPr>
          <w:p w14:paraId="43C2A63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470,00</w:t>
            </w:r>
          </w:p>
        </w:tc>
        <w:tc>
          <w:tcPr>
            <w:tcW w:w="1275" w:type="dxa"/>
          </w:tcPr>
          <w:p w14:paraId="1D6F690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560" w:type="dxa"/>
          </w:tcPr>
          <w:p w14:paraId="561D956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4390C120" w14:textId="77777777" w:rsidTr="006A69D9">
        <w:tc>
          <w:tcPr>
            <w:tcW w:w="1986" w:type="dxa"/>
          </w:tcPr>
          <w:p w14:paraId="42CDC16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1.1.5.</w:t>
            </w:r>
          </w:p>
        </w:tc>
        <w:tc>
          <w:tcPr>
            <w:tcW w:w="5777" w:type="dxa"/>
          </w:tcPr>
          <w:p w14:paraId="6A821A0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Сохранение и развитие государственных языков Республики Коми</w:t>
            </w:r>
          </w:p>
        </w:tc>
        <w:tc>
          <w:tcPr>
            <w:tcW w:w="2410" w:type="dxa"/>
          </w:tcPr>
          <w:p w14:paraId="1C2CAD6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7904E06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6" w:type="dxa"/>
          </w:tcPr>
          <w:p w14:paraId="4B21615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5" w:type="dxa"/>
          </w:tcPr>
          <w:p w14:paraId="5A9F96E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560" w:type="dxa"/>
          </w:tcPr>
          <w:p w14:paraId="376BF48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1CC270F" w14:textId="77777777" w:rsidTr="006A69D9">
        <w:tc>
          <w:tcPr>
            <w:tcW w:w="1986" w:type="dxa"/>
          </w:tcPr>
          <w:p w14:paraId="234DB98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Основное мероприятие 1.1.6.</w:t>
            </w:r>
          </w:p>
        </w:tc>
        <w:tc>
          <w:tcPr>
            <w:tcW w:w="5777" w:type="dxa"/>
          </w:tcPr>
          <w:p w14:paraId="77D4104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Оказание муниципальных услуг (выполнение работ) библиотеками</w:t>
            </w:r>
          </w:p>
        </w:tc>
        <w:tc>
          <w:tcPr>
            <w:tcW w:w="2410" w:type="dxa"/>
          </w:tcPr>
          <w:p w14:paraId="1D81DE5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1A3AB7F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65 116,11</w:t>
            </w:r>
          </w:p>
        </w:tc>
        <w:tc>
          <w:tcPr>
            <w:tcW w:w="1276" w:type="dxa"/>
          </w:tcPr>
          <w:p w14:paraId="59AF95A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21 287,78</w:t>
            </w:r>
          </w:p>
        </w:tc>
        <w:tc>
          <w:tcPr>
            <w:tcW w:w="1275" w:type="dxa"/>
          </w:tcPr>
          <w:p w14:paraId="400E1B1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21 688,83</w:t>
            </w:r>
          </w:p>
        </w:tc>
        <w:tc>
          <w:tcPr>
            <w:tcW w:w="1560" w:type="dxa"/>
          </w:tcPr>
          <w:p w14:paraId="783203E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22 139,50</w:t>
            </w:r>
          </w:p>
        </w:tc>
      </w:tr>
      <w:tr w:rsidR="00DD4BA6" w:rsidRPr="006A69D9" w14:paraId="1849410C" w14:textId="77777777" w:rsidTr="006A69D9">
        <w:tc>
          <w:tcPr>
            <w:tcW w:w="1986" w:type="dxa"/>
          </w:tcPr>
          <w:p w14:paraId="00032D3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lang w:val="en-US"/>
              </w:rPr>
            </w:pPr>
            <w:r w:rsidRPr="006A69D9">
              <w:rPr>
                <w:rFonts w:ascii="Times New Roman" w:hAnsi="Times New Roman" w:cs="Times New Roman"/>
                <w:sz w:val="24"/>
                <w:szCs w:val="24"/>
              </w:rPr>
              <w:t>Мероприятие 1.1.6.</w:t>
            </w:r>
            <w:r w:rsidRPr="006A69D9">
              <w:rPr>
                <w:rFonts w:ascii="Times New Roman" w:hAnsi="Times New Roman" w:cs="Times New Roman"/>
                <w:sz w:val="24"/>
                <w:szCs w:val="24"/>
                <w:lang w:val="en-US"/>
              </w:rPr>
              <w:t>1.</w:t>
            </w:r>
          </w:p>
        </w:tc>
        <w:tc>
          <w:tcPr>
            <w:tcW w:w="5777" w:type="dxa"/>
          </w:tcPr>
          <w:p w14:paraId="14EA446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Оказание  муниципальных услуг (выполнение работ) библиотеками за исключением оплаты по коммунальным услугам</w:t>
            </w:r>
          </w:p>
        </w:tc>
        <w:tc>
          <w:tcPr>
            <w:tcW w:w="2410" w:type="dxa"/>
          </w:tcPr>
          <w:p w14:paraId="7A4E66A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2CC4F06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62 750,11</w:t>
            </w:r>
          </w:p>
        </w:tc>
        <w:tc>
          <w:tcPr>
            <w:tcW w:w="1276" w:type="dxa"/>
          </w:tcPr>
          <w:p w14:paraId="1A480FB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20 535,78</w:t>
            </w:r>
          </w:p>
        </w:tc>
        <w:tc>
          <w:tcPr>
            <w:tcW w:w="1275" w:type="dxa"/>
          </w:tcPr>
          <w:p w14:paraId="598FA6F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20 900,83</w:t>
            </w:r>
          </w:p>
        </w:tc>
        <w:tc>
          <w:tcPr>
            <w:tcW w:w="1560" w:type="dxa"/>
          </w:tcPr>
          <w:p w14:paraId="7705102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21 313,50</w:t>
            </w:r>
          </w:p>
        </w:tc>
      </w:tr>
      <w:tr w:rsidR="00DD4BA6" w:rsidRPr="006A69D9" w14:paraId="280B0BF8" w14:textId="77777777" w:rsidTr="006A69D9">
        <w:tc>
          <w:tcPr>
            <w:tcW w:w="1986" w:type="dxa"/>
          </w:tcPr>
          <w:p w14:paraId="4D51288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lang w:val="en-US"/>
              </w:rPr>
            </w:pPr>
            <w:r w:rsidRPr="006A69D9">
              <w:rPr>
                <w:rFonts w:ascii="Times New Roman" w:hAnsi="Times New Roman" w:cs="Times New Roman"/>
                <w:sz w:val="24"/>
                <w:szCs w:val="24"/>
              </w:rPr>
              <w:t>Мероприятие 1.1.6.2</w:t>
            </w:r>
            <w:r w:rsidRPr="006A69D9">
              <w:rPr>
                <w:rFonts w:ascii="Times New Roman" w:hAnsi="Times New Roman" w:cs="Times New Roman"/>
                <w:sz w:val="24"/>
                <w:szCs w:val="24"/>
                <w:lang w:val="en-US"/>
              </w:rPr>
              <w:t>.</w:t>
            </w:r>
          </w:p>
        </w:tc>
        <w:tc>
          <w:tcPr>
            <w:tcW w:w="5777" w:type="dxa"/>
          </w:tcPr>
          <w:p w14:paraId="3D8C7B3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Оплата муниципальными учреждениями расходов по коммунальным услугам</w:t>
            </w:r>
          </w:p>
        </w:tc>
        <w:tc>
          <w:tcPr>
            <w:tcW w:w="2410" w:type="dxa"/>
          </w:tcPr>
          <w:p w14:paraId="5160B5D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062CDB6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2 366,00</w:t>
            </w:r>
          </w:p>
        </w:tc>
        <w:tc>
          <w:tcPr>
            <w:tcW w:w="1276" w:type="dxa"/>
          </w:tcPr>
          <w:p w14:paraId="01EA30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752,00</w:t>
            </w:r>
          </w:p>
        </w:tc>
        <w:tc>
          <w:tcPr>
            <w:tcW w:w="1275" w:type="dxa"/>
          </w:tcPr>
          <w:p w14:paraId="1065948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788,00</w:t>
            </w:r>
          </w:p>
        </w:tc>
        <w:tc>
          <w:tcPr>
            <w:tcW w:w="1560" w:type="dxa"/>
          </w:tcPr>
          <w:p w14:paraId="23FFD13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826,00</w:t>
            </w:r>
          </w:p>
        </w:tc>
      </w:tr>
      <w:tr w:rsidR="00DD4BA6" w:rsidRPr="006A69D9" w14:paraId="1292ECCC" w14:textId="77777777" w:rsidTr="006A69D9">
        <w:tc>
          <w:tcPr>
            <w:tcW w:w="1986" w:type="dxa"/>
          </w:tcPr>
          <w:p w14:paraId="4AD6F7C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1.1.7.</w:t>
            </w:r>
          </w:p>
        </w:tc>
        <w:tc>
          <w:tcPr>
            <w:tcW w:w="5777" w:type="dxa"/>
          </w:tcPr>
          <w:p w14:paraId="33EC0FC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Комплектование книжных (документных)   библиотек муниципального образования МР «Сыктывдинский»</w:t>
            </w:r>
          </w:p>
        </w:tc>
        <w:tc>
          <w:tcPr>
            <w:tcW w:w="2410" w:type="dxa"/>
          </w:tcPr>
          <w:p w14:paraId="0225ABD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7A3D540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6" w:type="dxa"/>
          </w:tcPr>
          <w:p w14:paraId="1DCE82D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5" w:type="dxa"/>
          </w:tcPr>
          <w:p w14:paraId="167E564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560" w:type="dxa"/>
          </w:tcPr>
          <w:p w14:paraId="07C102B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FE521F1" w14:textId="77777777" w:rsidTr="006A69D9">
        <w:tc>
          <w:tcPr>
            <w:tcW w:w="1986" w:type="dxa"/>
          </w:tcPr>
          <w:p w14:paraId="2993034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1.1.8.</w:t>
            </w:r>
          </w:p>
        </w:tc>
        <w:tc>
          <w:tcPr>
            <w:tcW w:w="5777" w:type="dxa"/>
          </w:tcPr>
          <w:p w14:paraId="07F2C63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Оказание муниципальных услуг (выполнение работ) музеями</w:t>
            </w:r>
          </w:p>
        </w:tc>
        <w:tc>
          <w:tcPr>
            <w:tcW w:w="2410" w:type="dxa"/>
          </w:tcPr>
          <w:p w14:paraId="07AA0D2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21C6A83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18 045,94</w:t>
            </w:r>
          </w:p>
        </w:tc>
        <w:tc>
          <w:tcPr>
            <w:tcW w:w="1276" w:type="dxa"/>
          </w:tcPr>
          <w:p w14:paraId="5D2F4DA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5 841,62</w:t>
            </w:r>
          </w:p>
        </w:tc>
        <w:tc>
          <w:tcPr>
            <w:tcW w:w="1275" w:type="dxa"/>
          </w:tcPr>
          <w:p w14:paraId="7AC297B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6 001,04</w:t>
            </w:r>
          </w:p>
        </w:tc>
        <w:tc>
          <w:tcPr>
            <w:tcW w:w="1560" w:type="dxa"/>
          </w:tcPr>
          <w:p w14:paraId="1643537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6 203,28</w:t>
            </w:r>
          </w:p>
        </w:tc>
      </w:tr>
      <w:tr w:rsidR="00DD4BA6" w:rsidRPr="006A69D9" w14:paraId="28A6778C" w14:textId="77777777" w:rsidTr="006A69D9">
        <w:tc>
          <w:tcPr>
            <w:tcW w:w="1986" w:type="dxa"/>
          </w:tcPr>
          <w:p w14:paraId="0453F91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lang w:val="en-US"/>
              </w:rPr>
            </w:pPr>
            <w:r w:rsidRPr="006A69D9">
              <w:rPr>
                <w:rFonts w:ascii="Times New Roman" w:hAnsi="Times New Roman" w:cs="Times New Roman"/>
                <w:sz w:val="24"/>
                <w:szCs w:val="24"/>
              </w:rPr>
              <w:t>Мероприятие 1.1.8.</w:t>
            </w:r>
            <w:r w:rsidRPr="006A69D9">
              <w:rPr>
                <w:rFonts w:ascii="Times New Roman" w:hAnsi="Times New Roman" w:cs="Times New Roman"/>
                <w:sz w:val="24"/>
                <w:szCs w:val="24"/>
                <w:lang w:val="en-US"/>
              </w:rPr>
              <w:t>1.</w:t>
            </w:r>
          </w:p>
        </w:tc>
        <w:tc>
          <w:tcPr>
            <w:tcW w:w="5777" w:type="dxa"/>
          </w:tcPr>
          <w:p w14:paraId="248889D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Оказание  муниципальных услуг (выполнение работ)  музеями  за исключением оплаты по коммунальным услугам</w:t>
            </w:r>
          </w:p>
        </w:tc>
        <w:tc>
          <w:tcPr>
            <w:tcW w:w="2410" w:type="dxa"/>
          </w:tcPr>
          <w:p w14:paraId="251D528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70F2DE5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14 480,54</w:t>
            </w:r>
          </w:p>
        </w:tc>
        <w:tc>
          <w:tcPr>
            <w:tcW w:w="1276" w:type="dxa"/>
          </w:tcPr>
          <w:p w14:paraId="3048109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4 702,22</w:t>
            </w:r>
          </w:p>
        </w:tc>
        <w:tc>
          <w:tcPr>
            <w:tcW w:w="1275" w:type="dxa"/>
          </w:tcPr>
          <w:p w14:paraId="57B11CD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4 809,04</w:t>
            </w:r>
          </w:p>
        </w:tc>
        <w:tc>
          <w:tcPr>
            <w:tcW w:w="1560" w:type="dxa"/>
          </w:tcPr>
          <w:p w14:paraId="40AC2F7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4 969,28</w:t>
            </w:r>
          </w:p>
        </w:tc>
      </w:tr>
      <w:tr w:rsidR="00DD4BA6" w:rsidRPr="006A69D9" w14:paraId="7F311C3B" w14:textId="77777777" w:rsidTr="006A69D9">
        <w:tc>
          <w:tcPr>
            <w:tcW w:w="1986" w:type="dxa"/>
          </w:tcPr>
          <w:p w14:paraId="154504F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lang w:val="en-US"/>
              </w:rPr>
            </w:pPr>
            <w:r w:rsidRPr="006A69D9">
              <w:rPr>
                <w:rFonts w:ascii="Times New Roman" w:hAnsi="Times New Roman" w:cs="Times New Roman"/>
                <w:sz w:val="24"/>
                <w:szCs w:val="24"/>
              </w:rPr>
              <w:t>Мероприятие 1.1.8.2</w:t>
            </w:r>
            <w:r w:rsidRPr="006A69D9">
              <w:rPr>
                <w:rFonts w:ascii="Times New Roman" w:hAnsi="Times New Roman" w:cs="Times New Roman"/>
                <w:sz w:val="24"/>
                <w:szCs w:val="24"/>
                <w:lang w:val="en-US"/>
              </w:rPr>
              <w:t>.</w:t>
            </w:r>
          </w:p>
        </w:tc>
        <w:tc>
          <w:tcPr>
            <w:tcW w:w="5777" w:type="dxa"/>
          </w:tcPr>
          <w:p w14:paraId="13DD0A3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Оплата муниципальными учреждениями расходов по коммунальным услугам</w:t>
            </w:r>
          </w:p>
        </w:tc>
        <w:tc>
          <w:tcPr>
            <w:tcW w:w="2410" w:type="dxa"/>
          </w:tcPr>
          <w:p w14:paraId="21DCE10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31B2951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3 565,40</w:t>
            </w:r>
          </w:p>
        </w:tc>
        <w:tc>
          <w:tcPr>
            <w:tcW w:w="1276" w:type="dxa"/>
          </w:tcPr>
          <w:p w14:paraId="2B0ED71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1 139,40</w:t>
            </w:r>
          </w:p>
        </w:tc>
        <w:tc>
          <w:tcPr>
            <w:tcW w:w="1275" w:type="dxa"/>
          </w:tcPr>
          <w:p w14:paraId="735D921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1 192,00</w:t>
            </w:r>
          </w:p>
        </w:tc>
        <w:tc>
          <w:tcPr>
            <w:tcW w:w="1560" w:type="dxa"/>
          </w:tcPr>
          <w:p w14:paraId="67BAAAA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1 234,00</w:t>
            </w:r>
          </w:p>
        </w:tc>
      </w:tr>
      <w:tr w:rsidR="00DD4BA6" w:rsidRPr="006A69D9" w14:paraId="247BA3CE" w14:textId="77777777" w:rsidTr="006A69D9">
        <w:tc>
          <w:tcPr>
            <w:tcW w:w="1986" w:type="dxa"/>
          </w:tcPr>
          <w:p w14:paraId="1A150EA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1.1.9.</w:t>
            </w:r>
          </w:p>
        </w:tc>
        <w:tc>
          <w:tcPr>
            <w:tcW w:w="5777" w:type="dxa"/>
          </w:tcPr>
          <w:p w14:paraId="34DFE30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Проведение мероприятий по подключению общедоступных библиотек в РК к сети «Интернет» и развитие системы библиотечного дела с учётом задачи расширения информационных технологий и оцифровки за счёт средств, поступающих из федерального бюджета</w:t>
            </w:r>
          </w:p>
        </w:tc>
        <w:tc>
          <w:tcPr>
            <w:tcW w:w="2410" w:type="dxa"/>
          </w:tcPr>
          <w:p w14:paraId="0C154C8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p w14:paraId="2825876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417" w:type="dxa"/>
          </w:tcPr>
          <w:p w14:paraId="42C7276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6" w:type="dxa"/>
          </w:tcPr>
          <w:p w14:paraId="6D4020E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5" w:type="dxa"/>
          </w:tcPr>
          <w:p w14:paraId="503AAFA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560" w:type="dxa"/>
          </w:tcPr>
          <w:p w14:paraId="767292E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15269F2" w14:textId="77777777" w:rsidTr="006A69D9">
        <w:tc>
          <w:tcPr>
            <w:tcW w:w="1986" w:type="dxa"/>
          </w:tcPr>
          <w:p w14:paraId="3647ECA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 xml:space="preserve">Задача 2 </w:t>
            </w:r>
          </w:p>
        </w:tc>
        <w:tc>
          <w:tcPr>
            <w:tcW w:w="5777" w:type="dxa"/>
          </w:tcPr>
          <w:p w14:paraId="004F96B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bCs/>
                <w:iCs/>
                <w:sz w:val="24"/>
                <w:szCs w:val="24"/>
              </w:rPr>
              <w:t>Совершенствование условий для выявления, реализации творческого потенциала населения МО МР «Сыктывдинский»</w:t>
            </w:r>
          </w:p>
        </w:tc>
        <w:tc>
          <w:tcPr>
            <w:tcW w:w="2410" w:type="dxa"/>
          </w:tcPr>
          <w:p w14:paraId="0854E91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3C7E89D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336 159,87</w:t>
            </w:r>
          </w:p>
        </w:tc>
        <w:tc>
          <w:tcPr>
            <w:tcW w:w="1276" w:type="dxa"/>
          </w:tcPr>
          <w:p w14:paraId="5D7BFD8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109 061,26</w:t>
            </w:r>
          </w:p>
        </w:tc>
        <w:tc>
          <w:tcPr>
            <w:tcW w:w="1275" w:type="dxa"/>
          </w:tcPr>
          <w:p w14:paraId="78BAFB1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111 906,90</w:t>
            </w:r>
          </w:p>
        </w:tc>
        <w:tc>
          <w:tcPr>
            <w:tcW w:w="1560" w:type="dxa"/>
          </w:tcPr>
          <w:p w14:paraId="383E83C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115 191,71</w:t>
            </w:r>
          </w:p>
        </w:tc>
      </w:tr>
      <w:tr w:rsidR="00DD4BA6" w:rsidRPr="006A69D9" w14:paraId="3C36A83C" w14:textId="77777777" w:rsidTr="006A69D9">
        <w:tc>
          <w:tcPr>
            <w:tcW w:w="1986" w:type="dxa"/>
          </w:tcPr>
          <w:p w14:paraId="61B73E0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Основное мероприятие 1.2.1</w:t>
            </w:r>
          </w:p>
        </w:tc>
        <w:tc>
          <w:tcPr>
            <w:tcW w:w="5777" w:type="dxa"/>
          </w:tcPr>
          <w:p w14:paraId="4DD39FE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Оказание муниципальных услуг (выполнение работ)  учреждениями культурно – досугового типа</w:t>
            </w:r>
          </w:p>
        </w:tc>
        <w:tc>
          <w:tcPr>
            <w:tcW w:w="2410" w:type="dxa"/>
          </w:tcPr>
          <w:p w14:paraId="4AAB644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2C33949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213 708,28</w:t>
            </w:r>
          </w:p>
        </w:tc>
        <w:tc>
          <w:tcPr>
            <w:tcW w:w="1276" w:type="dxa"/>
          </w:tcPr>
          <w:p w14:paraId="51D8750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69 228,77</w:t>
            </w:r>
          </w:p>
        </w:tc>
        <w:tc>
          <w:tcPr>
            <w:tcW w:w="1275" w:type="dxa"/>
          </w:tcPr>
          <w:p w14:paraId="780E069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71 161,82</w:t>
            </w:r>
          </w:p>
        </w:tc>
        <w:tc>
          <w:tcPr>
            <w:tcW w:w="1560" w:type="dxa"/>
          </w:tcPr>
          <w:p w14:paraId="4D1F135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73 317,69</w:t>
            </w:r>
          </w:p>
        </w:tc>
      </w:tr>
      <w:tr w:rsidR="00DD4BA6" w:rsidRPr="006A69D9" w14:paraId="10724FB2" w14:textId="77777777" w:rsidTr="006A69D9">
        <w:tc>
          <w:tcPr>
            <w:tcW w:w="1986" w:type="dxa"/>
          </w:tcPr>
          <w:p w14:paraId="17E0CA4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lang w:val="en-US"/>
              </w:rPr>
            </w:pPr>
            <w:r w:rsidRPr="006A69D9">
              <w:rPr>
                <w:rFonts w:ascii="Times New Roman" w:hAnsi="Times New Roman" w:cs="Times New Roman"/>
                <w:sz w:val="24"/>
                <w:szCs w:val="24"/>
              </w:rPr>
              <w:t>мероприятие 1.2.1.</w:t>
            </w:r>
            <w:r w:rsidRPr="006A69D9">
              <w:rPr>
                <w:rFonts w:ascii="Times New Roman" w:hAnsi="Times New Roman" w:cs="Times New Roman"/>
                <w:sz w:val="24"/>
                <w:szCs w:val="24"/>
                <w:lang w:val="en-US"/>
              </w:rPr>
              <w:t>1.</w:t>
            </w:r>
          </w:p>
        </w:tc>
        <w:tc>
          <w:tcPr>
            <w:tcW w:w="5777" w:type="dxa"/>
          </w:tcPr>
          <w:p w14:paraId="25BD06B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Оказание  муниципальных услуг (выполнение работ)   учреждениями культурно – досугового типа   за исключением оплаты по коммунальным услугам</w:t>
            </w:r>
          </w:p>
        </w:tc>
        <w:tc>
          <w:tcPr>
            <w:tcW w:w="2410" w:type="dxa"/>
          </w:tcPr>
          <w:p w14:paraId="5FB8980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47ACA7F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179 947,02</w:t>
            </w:r>
          </w:p>
        </w:tc>
        <w:tc>
          <w:tcPr>
            <w:tcW w:w="1276" w:type="dxa"/>
          </w:tcPr>
          <w:p w14:paraId="45B5B39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58 393,52</w:t>
            </w:r>
          </w:p>
        </w:tc>
        <w:tc>
          <w:tcPr>
            <w:tcW w:w="1275" w:type="dxa"/>
          </w:tcPr>
          <w:p w14:paraId="66B8369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59 899,23</w:t>
            </w:r>
          </w:p>
        </w:tc>
        <w:tc>
          <w:tcPr>
            <w:tcW w:w="1560" w:type="dxa"/>
          </w:tcPr>
          <w:p w14:paraId="4412632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61 654,27</w:t>
            </w:r>
          </w:p>
        </w:tc>
      </w:tr>
      <w:tr w:rsidR="00DD4BA6" w:rsidRPr="006A69D9" w14:paraId="13E4BFAC" w14:textId="77777777" w:rsidTr="006A69D9">
        <w:tc>
          <w:tcPr>
            <w:tcW w:w="1986" w:type="dxa"/>
          </w:tcPr>
          <w:p w14:paraId="0C681D8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lang w:val="en-US"/>
              </w:rPr>
            </w:pPr>
            <w:r w:rsidRPr="006A69D9">
              <w:rPr>
                <w:rFonts w:ascii="Times New Roman" w:hAnsi="Times New Roman" w:cs="Times New Roman"/>
                <w:sz w:val="24"/>
                <w:szCs w:val="24"/>
              </w:rPr>
              <w:t>мероприятие 1.2.1.2</w:t>
            </w:r>
            <w:r w:rsidRPr="006A69D9">
              <w:rPr>
                <w:rFonts w:ascii="Times New Roman" w:hAnsi="Times New Roman" w:cs="Times New Roman"/>
                <w:sz w:val="24"/>
                <w:szCs w:val="24"/>
                <w:lang w:val="en-US"/>
              </w:rPr>
              <w:t>.</w:t>
            </w:r>
          </w:p>
        </w:tc>
        <w:tc>
          <w:tcPr>
            <w:tcW w:w="5777" w:type="dxa"/>
          </w:tcPr>
          <w:p w14:paraId="1142ABC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Оплата муниципальными учреждениями расходов по коммунальным услугам</w:t>
            </w:r>
          </w:p>
        </w:tc>
        <w:tc>
          <w:tcPr>
            <w:tcW w:w="2410" w:type="dxa"/>
          </w:tcPr>
          <w:p w14:paraId="45C4A6F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2445477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33 761,26</w:t>
            </w:r>
          </w:p>
        </w:tc>
        <w:tc>
          <w:tcPr>
            <w:tcW w:w="1276" w:type="dxa"/>
          </w:tcPr>
          <w:p w14:paraId="10D45B6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10 835,25</w:t>
            </w:r>
          </w:p>
        </w:tc>
        <w:tc>
          <w:tcPr>
            <w:tcW w:w="1275" w:type="dxa"/>
          </w:tcPr>
          <w:p w14:paraId="3DC2715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11 262,59</w:t>
            </w:r>
          </w:p>
        </w:tc>
        <w:tc>
          <w:tcPr>
            <w:tcW w:w="1560" w:type="dxa"/>
          </w:tcPr>
          <w:p w14:paraId="67827C3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11 663,42</w:t>
            </w:r>
          </w:p>
        </w:tc>
      </w:tr>
      <w:tr w:rsidR="00DD4BA6" w:rsidRPr="006A69D9" w14:paraId="438B96FA" w14:textId="77777777" w:rsidTr="006A69D9">
        <w:tc>
          <w:tcPr>
            <w:tcW w:w="1986" w:type="dxa"/>
          </w:tcPr>
          <w:p w14:paraId="4999F3F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1.2.2.</w:t>
            </w:r>
          </w:p>
        </w:tc>
        <w:tc>
          <w:tcPr>
            <w:tcW w:w="5777" w:type="dxa"/>
          </w:tcPr>
          <w:p w14:paraId="3231135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2410" w:type="dxa"/>
          </w:tcPr>
          <w:p w14:paraId="1FBFA47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1614EAA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121 851,59</w:t>
            </w:r>
          </w:p>
        </w:tc>
        <w:tc>
          <w:tcPr>
            <w:tcW w:w="1276" w:type="dxa"/>
          </w:tcPr>
          <w:p w14:paraId="3B7AF3D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39 632,49</w:t>
            </w:r>
          </w:p>
        </w:tc>
        <w:tc>
          <w:tcPr>
            <w:tcW w:w="1275" w:type="dxa"/>
          </w:tcPr>
          <w:p w14:paraId="76E8690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40 545,08</w:t>
            </w:r>
          </w:p>
        </w:tc>
        <w:tc>
          <w:tcPr>
            <w:tcW w:w="1560" w:type="dxa"/>
          </w:tcPr>
          <w:p w14:paraId="4D11EBB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41 674,02</w:t>
            </w:r>
          </w:p>
        </w:tc>
      </w:tr>
      <w:tr w:rsidR="00DD4BA6" w:rsidRPr="006A69D9" w14:paraId="7BC6EA14" w14:textId="77777777" w:rsidTr="006A69D9">
        <w:tc>
          <w:tcPr>
            <w:tcW w:w="1986" w:type="dxa"/>
          </w:tcPr>
          <w:p w14:paraId="5D2BDF1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lang w:val="en-US"/>
              </w:rPr>
            </w:pPr>
            <w:r w:rsidRPr="006A69D9">
              <w:rPr>
                <w:rFonts w:ascii="Times New Roman" w:hAnsi="Times New Roman" w:cs="Times New Roman"/>
                <w:sz w:val="24"/>
                <w:szCs w:val="24"/>
              </w:rPr>
              <w:t>Мероприятие 1.2.2.</w:t>
            </w:r>
            <w:r w:rsidRPr="006A69D9">
              <w:rPr>
                <w:rFonts w:ascii="Times New Roman" w:hAnsi="Times New Roman" w:cs="Times New Roman"/>
                <w:sz w:val="24"/>
                <w:szCs w:val="24"/>
                <w:lang w:val="en-US"/>
              </w:rPr>
              <w:t>1.</w:t>
            </w:r>
          </w:p>
        </w:tc>
        <w:tc>
          <w:tcPr>
            <w:tcW w:w="5777" w:type="dxa"/>
          </w:tcPr>
          <w:p w14:paraId="77197EB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    за исключением оплаты по коммунальным услугам</w:t>
            </w:r>
          </w:p>
        </w:tc>
        <w:tc>
          <w:tcPr>
            <w:tcW w:w="2410" w:type="dxa"/>
          </w:tcPr>
          <w:p w14:paraId="28202A9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750FE94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116 075,69</w:t>
            </w:r>
          </w:p>
        </w:tc>
        <w:tc>
          <w:tcPr>
            <w:tcW w:w="1276" w:type="dxa"/>
          </w:tcPr>
          <w:p w14:paraId="7E76437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37 786,59</w:t>
            </w:r>
          </w:p>
        </w:tc>
        <w:tc>
          <w:tcPr>
            <w:tcW w:w="1275" w:type="dxa"/>
          </w:tcPr>
          <w:p w14:paraId="1A07A02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38 612,08</w:t>
            </w:r>
          </w:p>
        </w:tc>
        <w:tc>
          <w:tcPr>
            <w:tcW w:w="1560" w:type="dxa"/>
          </w:tcPr>
          <w:p w14:paraId="3196A86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39 677,02</w:t>
            </w:r>
          </w:p>
        </w:tc>
      </w:tr>
      <w:tr w:rsidR="00DD4BA6" w:rsidRPr="006A69D9" w14:paraId="204B3F7B" w14:textId="77777777" w:rsidTr="006A69D9">
        <w:tc>
          <w:tcPr>
            <w:tcW w:w="1986" w:type="dxa"/>
          </w:tcPr>
          <w:p w14:paraId="190EF4B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lang w:val="en-US"/>
              </w:rPr>
            </w:pPr>
            <w:r w:rsidRPr="006A69D9">
              <w:rPr>
                <w:rFonts w:ascii="Times New Roman" w:hAnsi="Times New Roman" w:cs="Times New Roman"/>
                <w:sz w:val="24"/>
                <w:szCs w:val="24"/>
              </w:rPr>
              <w:t>Мероприятие 1.2.2.2</w:t>
            </w:r>
            <w:r w:rsidRPr="006A69D9">
              <w:rPr>
                <w:rFonts w:ascii="Times New Roman" w:hAnsi="Times New Roman" w:cs="Times New Roman"/>
                <w:sz w:val="24"/>
                <w:szCs w:val="24"/>
                <w:lang w:val="en-US"/>
              </w:rPr>
              <w:t>.</w:t>
            </w:r>
          </w:p>
        </w:tc>
        <w:tc>
          <w:tcPr>
            <w:tcW w:w="5777" w:type="dxa"/>
          </w:tcPr>
          <w:p w14:paraId="6DCF805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Оплата муниципальными учреждениями расходов по коммунальным услугам</w:t>
            </w:r>
          </w:p>
        </w:tc>
        <w:tc>
          <w:tcPr>
            <w:tcW w:w="2410" w:type="dxa"/>
          </w:tcPr>
          <w:p w14:paraId="4C7ADA8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201F2A5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5 775,90</w:t>
            </w:r>
          </w:p>
        </w:tc>
        <w:tc>
          <w:tcPr>
            <w:tcW w:w="1276" w:type="dxa"/>
          </w:tcPr>
          <w:p w14:paraId="66A9152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1 845,90</w:t>
            </w:r>
          </w:p>
        </w:tc>
        <w:tc>
          <w:tcPr>
            <w:tcW w:w="1275" w:type="dxa"/>
          </w:tcPr>
          <w:p w14:paraId="7F9CDA5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1 933,00</w:t>
            </w:r>
          </w:p>
        </w:tc>
        <w:tc>
          <w:tcPr>
            <w:tcW w:w="1560" w:type="dxa"/>
          </w:tcPr>
          <w:p w14:paraId="3F72559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1 997,00</w:t>
            </w:r>
          </w:p>
        </w:tc>
      </w:tr>
      <w:tr w:rsidR="00DD4BA6" w:rsidRPr="006A69D9" w14:paraId="31BA966C" w14:textId="77777777" w:rsidTr="006A69D9">
        <w:tc>
          <w:tcPr>
            <w:tcW w:w="1986" w:type="dxa"/>
          </w:tcPr>
          <w:p w14:paraId="01CF043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1.2.3.</w:t>
            </w:r>
          </w:p>
        </w:tc>
        <w:tc>
          <w:tcPr>
            <w:tcW w:w="5777" w:type="dxa"/>
          </w:tcPr>
          <w:p w14:paraId="7DE0693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Организация и проведение районных мероприятий для населения</w:t>
            </w:r>
          </w:p>
        </w:tc>
        <w:tc>
          <w:tcPr>
            <w:tcW w:w="2410" w:type="dxa"/>
          </w:tcPr>
          <w:p w14:paraId="25327E7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1D2B61D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600,00</w:t>
            </w:r>
          </w:p>
        </w:tc>
        <w:tc>
          <w:tcPr>
            <w:tcW w:w="1276" w:type="dxa"/>
          </w:tcPr>
          <w:p w14:paraId="24556C8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200,00</w:t>
            </w:r>
          </w:p>
        </w:tc>
        <w:tc>
          <w:tcPr>
            <w:tcW w:w="1275" w:type="dxa"/>
          </w:tcPr>
          <w:p w14:paraId="7C31D88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200,00</w:t>
            </w:r>
          </w:p>
        </w:tc>
        <w:tc>
          <w:tcPr>
            <w:tcW w:w="1560" w:type="dxa"/>
          </w:tcPr>
          <w:p w14:paraId="1F4B95B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200,00</w:t>
            </w:r>
          </w:p>
        </w:tc>
      </w:tr>
      <w:tr w:rsidR="00DD4BA6" w:rsidRPr="006A69D9" w14:paraId="59DF4AA6" w14:textId="77777777" w:rsidTr="006A69D9">
        <w:tc>
          <w:tcPr>
            <w:tcW w:w="1986" w:type="dxa"/>
          </w:tcPr>
          <w:p w14:paraId="5E296F0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1.2.4.</w:t>
            </w:r>
          </w:p>
        </w:tc>
        <w:tc>
          <w:tcPr>
            <w:tcW w:w="5777" w:type="dxa"/>
          </w:tcPr>
          <w:p w14:paraId="7694FF1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Повышение квалификации и профессиональной компетентности специалистов муниципальных учреждений сферы культуры</w:t>
            </w:r>
          </w:p>
        </w:tc>
        <w:tc>
          <w:tcPr>
            <w:tcW w:w="2410" w:type="dxa"/>
          </w:tcPr>
          <w:p w14:paraId="4D0ADAE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347C25E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6" w:type="dxa"/>
          </w:tcPr>
          <w:p w14:paraId="19C62CC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5" w:type="dxa"/>
          </w:tcPr>
          <w:p w14:paraId="62B010A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560" w:type="dxa"/>
          </w:tcPr>
          <w:p w14:paraId="177AB78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94F845E" w14:textId="77777777" w:rsidTr="006A69D9">
        <w:tc>
          <w:tcPr>
            <w:tcW w:w="1986" w:type="dxa"/>
          </w:tcPr>
          <w:p w14:paraId="663F9A4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1.2.5.</w:t>
            </w:r>
          </w:p>
        </w:tc>
        <w:tc>
          <w:tcPr>
            <w:tcW w:w="5777" w:type="dxa"/>
          </w:tcPr>
          <w:p w14:paraId="310E2C5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Государственная поддержка муниципальных учреждений культуры</w:t>
            </w:r>
          </w:p>
        </w:tc>
        <w:tc>
          <w:tcPr>
            <w:tcW w:w="2410" w:type="dxa"/>
          </w:tcPr>
          <w:p w14:paraId="07C81FA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23735B4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6" w:type="dxa"/>
          </w:tcPr>
          <w:p w14:paraId="1B80A3A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5" w:type="dxa"/>
          </w:tcPr>
          <w:p w14:paraId="3114269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560" w:type="dxa"/>
          </w:tcPr>
          <w:p w14:paraId="6D1993F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8A511DF" w14:textId="77777777" w:rsidTr="006A69D9">
        <w:tc>
          <w:tcPr>
            <w:tcW w:w="1986" w:type="dxa"/>
          </w:tcPr>
          <w:p w14:paraId="4A95BED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b/>
                <w:sz w:val="24"/>
                <w:szCs w:val="24"/>
              </w:rPr>
              <w:lastRenderedPageBreak/>
              <w:t>Задача 3</w:t>
            </w:r>
          </w:p>
        </w:tc>
        <w:tc>
          <w:tcPr>
            <w:tcW w:w="5777" w:type="dxa"/>
          </w:tcPr>
          <w:p w14:paraId="6DC672B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bCs/>
                <w:iCs/>
                <w:sz w:val="24"/>
                <w:szCs w:val="24"/>
              </w:rPr>
              <w:t>Обеспечение реализации муниципальной программы</w:t>
            </w:r>
          </w:p>
        </w:tc>
        <w:tc>
          <w:tcPr>
            <w:tcW w:w="2410" w:type="dxa"/>
          </w:tcPr>
          <w:p w14:paraId="712C2DB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46E3F30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83 547,64</w:t>
            </w:r>
          </w:p>
        </w:tc>
        <w:tc>
          <w:tcPr>
            <w:tcW w:w="1276" w:type="dxa"/>
          </w:tcPr>
          <w:p w14:paraId="31EFD42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28 140,51</w:t>
            </w:r>
          </w:p>
        </w:tc>
        <w:tc>
          <w:tcPr>
            <w:tcW w:w="1275" w:type="dxa"/>
          </w:tcPr>
          <w:p w14:paraId="58AB7A6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27 757,61</w:t>
            </w:r>
          </w:p>
        </w:tc>
        <w:tc>
          <w:tcPr>
            <w:tcW w:w="1560" w:type="dxa"/>
          </w:tcPr>
          <w:p w14:paraId="4583496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27 649,52</w:t>
            </w:r>
          </w:p>
        </w:tc>
      </w:tr>
      <w:tr w:rsidR="00DD4BA6" w:rsidRPr="006A69D9" w14:paraId="15EE0BC8" w14:textId="77777777" w:rsidTr="006A69D9">
        <w:tc>
          <w:tcPr>
            <w:tcW w:w="1986" w:type="dxa"/>
          </w:tcPr>
          <w:p w14:paraId="4FAB7D1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sz w:val="24"/>
                <w:szCs w:val="24"/>
              </w:rPr>
              <w:t>Основное мероприятие 1.3.1</w:t>
            </w:r>
          </w:p>
        </w:tc>
        <w:tc>
          <w:tcPr>
            <w:tcW w:w="5777" w:type="dxa"/>
          </w:tcPr>
          <w:p w14:paraId="00EAB67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Cs/>
                <w:sz w:val="24"/>
                <w:szCs w:val="24"/>
              </w:rPr>
            </w:pPr>
            <w:r w:rsidRPr="006A69D9">
              <w:rPr>
                <w:rFonts w:ascii="Times New Roman" w:hAnsi="Times New Roman" w:cs="Times New Roman"/>
                <w:sz w:val="24"/>
                <w:szCs w:val="24"/>
              </w:rPr>
              <w:t>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и  МКУ «ЦОДУК»)</w:t>
            </w:r>
          </w:p>
        </w:tc>
        <w:tc>
          <w:tcPr>
            <w:tcW w:w="2410" w:type="dxa"/>
          </w:tcPr>
          <w:p w14:paraId="4766EEA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52DDC34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83 547,64</w:t>
            </w:r>
          </w:p>
        </w:tc>
        <w:tc>
          <w:tcPr>
            <w:tcW w:w="1276" w:type="dxa"/>
          </w:tcPr>
          <w:p w14:paraId="2099347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28 140,51</w:t>
            </w:r>
          </w:p>
        </w:tc>
        <w:tc>
          <w:tcPr>
            <w:tcW w:w="1275" w:type="dxa"/>
          </w:tcPr>
          <w:p w14:paraId="307F740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27 757,61</w:t>
            </w:r>
          </w:p>
        </w:tc>
        <w:tc>
          <w:tcPr>
            <w:tcW w:w="1560" w:type="dxa"/>
          </w:tcPr>
          <w:p w14:paraId="249226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27 649,52</w:t>
            </w:r>
          </w:p>
        </w:tc>
      </w:tr>
      <w:tr w:rsidR="00DD4BA6" w:rsidRPr="006A69D9" w14:paraId="46F96FA8" w14:textId="77777777" w:rsidTr="006A69D9">
        <w:tc>
          <w:tcPr>
            <w:tcW w:w="1986" w:type="dxa"/>
          </w:tcPr>
          <w:p w14:paraId="6846ABA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lang w:val="en-US"/>
              </w:rPr>
            </w:pPr>
            <w:r w:rsidRPr="006A69D9">
              <w:rPr>
                <w:rFonts w:ascii="Times New Roman" w:hAnsi="Times New Roman" w:cs="Times New Roman"/>
                <w:sz w:val="24"/>
                <w:szCs w:val="24"/>
              </w:rPr>
              <w:t>Мероприятие 1.3.1.</w:t>
            </w:r>
            <w:r w:rsidRPr="006A69D9">
              <w:rPr>
                <w:rFonts w:ascii="Times New Roman" w:hAnsi="Times New Roman" w:cs="Times New Roman"/>
                <w:sz w:val="24"/>
                <w:szCs w:val="24"/>
                <w:lang w:val="en-US"/>
              </w:rPr>
              <w:t>1.</w:t>
            </w:r>
          </w:p>
        </w:tc>
        <w:tc>
          <w:tcPr>
            <w:tcW w:w="5777" w:type="dxa"/>
          </w:tcPr>
          <w:p w14:paraId="7A34281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w:t>
            </w:r>
            <w:proofErr w:type="gramStart"/>
            <w:r w:rsidRPr="006A69D9">
              <w:rPr>
                <w:rFonts w:ascii="Times New Roman" w:hAnsi="Times New Roman" w:cs="Times New Roman"/>
                <w:sz w:val="24"/>
                <w:szCs w:val="24"/>
              </w:rPr>
              <w:t>и  МКУ</w:t>
            </w:r>
            <w:proofErr w:type="gramEnd"/>
            <w:r w:rsidRPr="006A69D9">
              <w:rPr>
                <w:rFonts w:ascii="Times New Roman" w:hAnsi="Times New Roman" w:cs="Times New Roman"/>
                <w:sz w:val="24"/>
                <w:szCs w:val="24"/>
              </w:rPr>
              <w:t xml:space="preserve"> «ЦОДУК»)за исключением оплаты по коммунальным услугам</w:t>
            </w:r>
          </w:p>
        </w:tc>
        <w:tc>
          <w:tcPr>
            <w:tcW w:w="2410" w:type="dxa"/>
          </w:tcPr>
          <w:p w14:paraId="3DF3E9C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515D54A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82 748,54</w:t>
            </w:r>
          </w:p>
        </w:tc>
        <w:tc>
          <w:tcPr>
            <w:tcW w:w="1276" w:type="dxa"/>
          </w:tcPr>
          <w:p w14:paraId="0486970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27 885,51</w:t>
            </w:r>
          </w:p>
        </w:tc>
        <w:tc>
          <w:tcPr>
            <w:tcW w:w="1275" w:type="dxa"/>
          </w:tcPr>
          <w:p w14:paraId="3A5D2FD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27 491,51</w:t>
            </w:r>
          </w:p>
        </w:tc>
        <w:tc>
          <w:tcPr>
            <w:tcW w:w="1560" w:type="dxa"/>
          </w:tcPr>
          <w:p w14:paraId="24009FA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27 371,52</w:t>
            </w:r>
          </w:p>
        </w:tc>
      </w:tr>
      <w:tr w:rsidR="00DD4BA6" w:rsidRPr="006A69D9" w14:paraId="4AA1F0DE" w14:textId="77777777" w:rsidTr="006A69D9">
        <w:tc>
          <w:tcPr>
            <w:tcW w:w="1986" w:type="dxa"/>
          </w:tcPr>
          <w:p w14:paraId="6A3D5D6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lang w:val="en-US"/>
              </w:rPr>
            </w:pPr>
            <w:r w:rsidRPr="006A69D9">
              <w:rPr>
                <w:rFonts w:ascii="Times New Roman" w:hAnsi="Times New Roman" w:cs="Times New Roman"/>
                <w:sz w:val="24"/>
                <w:szCs w:val="24"/>
              </w:rPr>
              <w:t>Мероприятие 1.3.1.2</w:t>
            </w:r>
            <w:r w:rsidRPr="006A69D9">
              <w:rPr>
                <w:rFonts w:ascii="Times New Roman" w:hAnsi="Times New Roman" w:cs="Times New Roman"/>
                <w:sz w:val="24"/>
                <w:szCs w:val="24"/>
                <w:lang w:val="en-US"/>
              </w:rPr>
              <w:t>.</w:t>
            </w:r>
          </w:p>
        </w:tc>
        <w:tc>
          <w:tcPr>
            <w:tcW w:w="5777" w:type="dxa"/>
          </w:tcPr>
          <w:p w14:paraId="4F34AB9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Оплата муниципальными учреждениями расходов по коммунальным услугам</w:t>
            </w:r>
          </w:p>
        </w:tc>
        <w:tc>
          <w:tcPr>
            <w:tcW w:w="2410" w:type="dxa"/>
          </w:tcPr>
          <w:p w14:paraId="32A830D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7965EE7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799,10</w:t>
            </w:r>
          </w:p>
        </w:tc>
        <w:tc>
          <w:tcPr>
            <w:tcW w:w="1276" w:type="dxa"/>
          </w:tcPr>
          <w:p w14:paraId="567AF11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255,00</w:t>
            </w:r>
          </w:p>
        </w:tc>
        <w:tc>
          <w:tcPr>
            <w:tcW w:w="1275" w:type="dxa"/>
          </w:tcPr>
          <w:p w14:paraId="4580353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266,10</w:t>
            </w:r>
          </w:p>
        </w:tc>
        <w:tc>
          <w:tcPr>
            <w:tcW w:w="1560" w:type="dxa"/>
          </w:tcPr>
          <w:p w14:paraId="6286060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278,00</w:t>
            </w:r>
          </w:p>
        </w:tc>
      </w:tr>
      <w:tr w:rsidR="00DD4BA6" w:rsidRPr="006A69D9" w14:paraId="773CCA08" w14:textId="77777777" w:rsidTr="006A69D9">
        <w:tc>
          <w:tcPr>
            <w:tcW w:w="1986" w:type="dxa"/>
          </w:tcPr>
          <w:p w14:paraId="41A2429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1.3.2.</w:t>
            </w:r>
          </w:p>
        </w:tc>
        <w:tc>
          <w:tcPr>
            <w:tcW w:w="5777" w:type="dxa"/>
          </w:tcPr>
          <w:p w14:paraId="08E0D7A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Организация взаимодействия с органами местного самоуправления МО МР  «Сыктывдинский» и органами исполнительной власти МР  по реализации муниципальной программы</w:t>
            </w:r>
          </w:p>
        </w:tc>
        <w:tc>
          <w:tcPr>
            <w:tcW w:w="2410" w:type="dxa"/>
          </w:tcPr>
          <w:p w14:paraId="34BDB16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6C4B9BC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6" w:type="dxa"/>
          </w:tcPr>
          <w:p w14:paraId="2BA4EA1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0,00</w:t>
            </w:r>
          </w:p>
        </w:tc>
        <w:tc>
          <w:tcPr>
            <w:tcW w:w="1275" w:type="dxa"/>
          </w:tcPr>
          <w:p w14:paraId="70B4DC9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0,00</w:t>
            </w:r>
          </w:p>
        </w:tc>
        <w:tc>
          <w:tcPr>
            <w:tcW w:w="1560" w:type="dxa"/>
          </w:tcPr>
          <w:p w14:paraId="657FE9E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0,00</w:t>
            </w:r>
          </w:p>
        </w:tc>
      </w:tr>
      <w:tr w:rsidR="00DD4BA6" w:rsidRPr="006A69D9" w14:paraId="1BFF5725" w14:textId="77777777" w:rsidTr="006A69D9">
        <w:tc>
          <w:tcPr>
            <w:tcW w:w="1986" w:type="dxa"/>
          </w:tcPr>
          <w:p w14:paraId="721F9EE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 xml:space="preserve">Подпрограмма 2 </w:t>
            </w:r>
          </w:p>
        </w:tc>
        <w:tc>
          <w:tcPr>
            <w:tcW w:w="5777" w:type="dxa"/>
          </w:tcPr>
          <w:p w14:paraId="4220B40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b/>
                <w:bCs/>
                <w:sz w:val="24"/>
                <w:szCs w:val="24"/>
              </w:rPr>
              <w:t>Подпрограмма 2 «Развитие физической культуры и спорта в МО МР «Сыктывдинский»</w:t>
            </w:r>
          </w:p>
        </w:tc>
        <w:tc>
          <w:tcPr>
            <w:tcW w:w="2410" w:type="dxa"/>
          </w:tcPr>
          <w:p w14:paraId="7BA83B5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7FF9C35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28 191,29</w:t>
            </w:r>
          </w:p>
        </w:tc>
        <w:tc>
          <w:tcPr>
            <w:tcW w:w="1276" w:type="dxa"/>
          </w:tcPr>
          <w:p w14:paraId="2BC88E5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9 813,17</w:t>
            </w:r>
          </w:p>
        </w:tc>
        <w:tc>
          <w:tcPr>
            <w:tcW w:w="1275" w:type="dxa"/>
          </w:tcPr>
          <w:p w14:paraId="48098B6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9 187,38</w:t>
            </w:r>
          </w:p>
        </w:tc>
        <w:tc>
          <w:tcPr>
            <w:tcW w:w="1560" w:type="dxa"/>
          </w:tcPr>
          <w:p w14:paraId="3136BD0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9 190,74</w:t>
            </w:r>
          </w:p>
        </w:tc>
      </w:tr>
      <w:tr w:rsidR="00DD4BA6" w:rsidRPr="006A69D9" w14:paraId="40A0C212" w14:textId="77777777" w:rsidTr="006A69D9">
        <w:tc>
          <w:tcPr>
            <w:tcW w:w="1986" w:type="dxa"/>
            <w:vAlign w:val="center"/>
          </w:tcPr>
          <w:p w14:paraId="2DBEDB7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Cs/>
                <w:sz w:val="24"/>
                <w:szCs w:val="24"/>
              </w:rPr>
            </w:pPr>
            <w:r w:rsidRPr="006A69D9">
              <w:rPr>
                <w:rFonts w:ascii="Times New Roman" w:hAnsi="Times New Roman" w:cs="Times New Roman"/>
                <w:b/>
                <w:bCs/>
                <w:iCs/>
                <w:sz w:val="24"/>
                <w:szCs w:val="24"/>
              </w:rPr>
              <w:t>Задача 1</w:t>
            </w:r>
          </w:p>
        </w:tc>
        <w:tc>
          <w:tcPr>
            <w:tcW w:w="5777" w:type="dxa"/>
            <w:vAlign w:val="center"/>
          </w:tcPr>
          <w:p w14:paraId="0DF73B5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Cs/>
                <w:sz w:val="24"/>
                <w:szCs w:val="24"/>
              </w:rPr>
            </w:pPr>
            <w:r w:rsidRPr="006A69D9">
              <w:rPr>
                <w:rFonts w:ascii="Times New Roman" w:hAnsi="Times New Roman" w:cs="Times New Roman"/>
                <w:b/>
                <w:bCs/>
                <w:iCs/>
                <w:sz w:val="24"/>
                <w:szCs w:val="24"/>
              </w:rPr>
              <w:t>"Развитие инфраструктуры физической культуры и спорта"</w:t>
            </w:r>
          </w:p>
        </w:tc>
        <w:tc>
          <w:tcPr>
            <w:tcW w:w="2410" w:type="dxa"/>
          </w:tcPr>
          <w:p w14:paraId="60ABD51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3B1AA97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421,60</w:t>
            </w:r>
          </w:p>
        </w:tc>
        <w:tc>
          <w:tcPr>
            <w:tcW w:w="1276" w:type="dxa"/>
          </w:tcPr>
          <w:p w14:paraId="08E36F4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421,60</w:t>
            </w:r>
          </w:p>
        </w:tc>
        <w:tc>
          <w:tcPr>
            <w:tcW w:w="1275" w:type="dxa"/>
          </w:tcPr>
          <w:p w14:paraId="1831C49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560" w:type="dxa"/>
          </w:tcPr>
          <w:p w14:paraId="4850037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A5CF230" w14:textId="77777777" w:rsidTr="006A69D9">
        <w:tc>
          <w:tcPr>
            <w:tcW w:w="1986" w:type="dxa"/>
          </w:tcPr>
          <w:p w14:paraId="7241F2F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мероприятия 2.1.1</w:t>
            </w:r>
          </w:p>
        </w:tc>
        <w:tc>
          <w:tcPr>
            <w:tcW w:w="5777" w:type="dxa"/>
          </w:tcPr>
          <w:p w14:paraId="67130A6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Строительство и реконструкция спортивных объектов для муниципальных нужд</w:t>
            </w:r>
          </w:p>
        </w:tc>
        <w:tc>
          <w:tcPr>
            <w:tcW w:w="2410" w:type="dxa"/>
          </w:tcPr>
          <w:p w14:paraId="60830A6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1E33DED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6" w:type="dxa"/>
          </w:tcPr>
          <w:p w14:paraId="46F9103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5" w:type="dxa"/>
          </w:tcPr>
          <w:p w14:paraId="5BEFB83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560" w:type="dxa"/>
          </w:tcPr>
          <w:p w14:paraId="167BE71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8008F79" w14:textId="77777777" w:rsidTr="006A69D9">
        <w:tc>
          <w:tcPr>
            <w:tcW w:w="1986" w:type="dxa"/>
          </w:tcPr>
          <w:p w14:paraId="4AC3E1F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Основное мероприятия </w:t>
            </w:r>
            <w:r w:rsidRPr="006A69D9">
              <w:rPr>
                <w:rFonts w:ascii="Times New Roman" w:hAnsi="Times New Roman" w:cs="Times New Roman"/>
                <w:sz w:val="24"/>
                <w:szCs w:val="24"/>
              </w:rPr>
              <w:lastRenderedPageBreak/>
              <w:t>2.1.2</w:t>
            </w:r>
          </w:p>
        </w:tc>
        <w:tc>
          <w:tcPr>
            <w:tcW w:w="5777" w:type="dxa"/>
          </w:tcPr>
          <w:p w14:paraId="57BFD7D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 xml:space="preserve">Модернизация действующих муниципальных спортивных сооружений </w:t>
            </w:r>
          </w:p>
        </w:tc>
        <w:tc>
          <w:tcPr>
            <w:tcW w:w="2410" w:type="dxa"/>
          </w:tcPr>
          <w:p w14:paraId="75C7D4D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0E3CA9A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6" w:type="dxa"/>
          </w:tcPr>
          <w:p w14:paraId="4846119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5" w:type="dxa"/>
          </w:tcPr>
          <w:p w14:paraId="431E7D9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560" w:type="dxa"/>
          </w:tcPr>
          <w:p w14:paraId="03C5D81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7599F323" w14:textId="77777777" w:rsidTr="006A69D9">
        <w:tc>
          <w:tcPr>
            <w:tcW w:w="1986" w:type="dxa"/>
          </w:tcPr>
          <w:p w14:paraId="288D04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мероприятия 2.1.3</w:t>
            </w:r>
          </w:p>
        </w:tc>
        <w:tc>
          <w:tcPr>
            <w:tcW w:w="5777" w:type="dxa"/>
          </w:tcPr>
          <w:p w14:paraId="4504B38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 Обеспечение муниципальных учреждений спортивной направленности и муниципальных образований спортивным оборудованием и транспортом</w:t>
            </w:r>
          </w:p>
        </w:tc>
        <w:tc>
          <w:tcPr>
            <w:tcW w:w="2410" w:type="dxa"/>
          </w:tcPr>
          <w:p w14:paraId="606716A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6DDE019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31,60</w:t>
            </w:r>
          </w:p>
        </w:tc>
        <w:tc>
          <w:tcPr>
            <w:tcW w:w="1276" w:type="dxa"/>
          </w:tcPr>
          <w:p w14:paraId="78F05C7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31,60</w:t>
            </w:r>
          </w:p>
        </w:tc>
        <w:tc>
          <w:tcPr>
            <w:tcW w:w="1275" w:type="dxa"/>
          </w:tcPr>
          <w:p w14:paraId="3818343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560" w:type="dxa"/>
          </w:tcPr>
          <w:p w14:paraId="139927D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433DD9EA" w14:textId="77777777" w:rsidTr="006A69D9">
        <w:tc>
          <w:tcPr>
            <w:tcW w:w="1986" w:type="dxa"/>
          </w:tcPr>
          <w:p w14:paraId="2E1180F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мероприятия 2.1.4</w:t>
            </w:r>
          </w:p>
        </w:tc>
        <w:tc>
          <w:tcPr>
            <w:tcW w:w="5777" w:type="dxa"/>
          </w:tcPr>
          <w:p w14:paraId="708DA2A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 Реализации народных проектов в сфере физической культуры  и спорта</w:t>
            </w:r>
          </w:p>
        </w:tc>
        <w:tc>
          <w:tcPr>
            <w:tcW w:w="2410" w:type="dxa"/>
          </w:tcPr>
          <w:p w14:paraId="04A5C47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666F2DB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390,00</w:t>
            </w:r>
          </w:p>
        </w:tc>
        <w:tc>
          <w:tcPr>
            <w:tcW w:w="1276" w:type="dxa"/>
          </w:tcPr>
          <w:p w14:paraId="5238FA6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390,00</w:t>
            </w:r>
          </w:p>
        </w:tc>
        <w:tc>
          <w:tcPr>
            <w:tcW w:w="1275" w:type="dxa"/>
          </w:tcPr>
          <w:p w14:paraId="6EEB1B1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560" w:type="dxa"/>
          </w:tcPr>
          <w:p w14:paraId="4C7BC4E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1806BD1A" w14:textId="77777777" w:rsidTr="006A69D9">
        <w:tc>
          <w:tcPr>
            <w:tcW w:w="1986" w:type="dxa"/>
          </w:tcPr>
          <w:p w14:paraId="36DDB37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Cs/>
                <w:sz w:val="24"/>
                <w:szCs w:val="24"/>
              </w:rPr>
            </w:pPr>
            <w:r w:rsidRPr="006A69D9">
              <w:rPr>
                <w:rFonts w:ascii="Times New Roman" w:hAnsi="Times New Roman" w:cs="Times New Roman"/>
                <w:b/>
                <w:bCs/>
                <w:iCs/>
                <w:sz w:val="24"/>
                <w:szCs w:val="24"/>
              </w:rPr>
              <w:t xml:space="preserve">Задача 2 </w:t>
            </w:r>
          </w:p>
        </w:tc>
        <w:tc>
          <w:tcPr>
            <w:tcW w:w="5777" w:type="dxa"/>
          </w:tcPr>
          <w:p w14:paraId="723B6ED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Cs/>
                <w:sz w:val="24"/>
                <w:szCs w:val="24"/>
              </w:rPr>
            </w:pPr>
            <w:r w:rsidRPr="006A69D9">
              <w:rPr>
                <w:rFonts w:ascii="Times New Roman" w:hAnsi="Times New Roman" w:cs="Times New Roman"/>
                <w:b/>
                <w:bCs/>
                <w:iCs/>
                <w:sz w:val="24"/>
                <w:szCs w:val="24"/>
              </w:rPr>
              <w:t xml:space="preserve"> Обеспечение деятельности учреждений, осуществляющих физкультурно-спортивную работу с населением</w:t>
            </w:r>
          </w:p>
        </w:tc>
        <w:tc>
          <w:tcPr>
            <w:tcW w:w="2410" w:type="dxa"/>
          </w:tcPr>
          <w:p w14:paraId="6D18234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520ED16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26 002,29</w:t>
            </w:r>
          </w:p>
        </w:tc>
        <w:tc>
          <w:tcPr>
            <w:tcW w:w="1276" w:type="dxa"/>
          </w:tcPr>
          <w:p w14:paraId="1D836E0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8 805,17</w:t>
            </w:r>
          </w:p>
        </w:tc>
        <w:tc>
          <w:tcPr>
            <w:tcW w:w="1275" w:type="dxa"/>
          </w:tcPr>
          <w:p w14:paraId="5621AD3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8 569,38</w:t>
            </w:r>
          </w:p>
        </w:tc>
        <w:tc>
          <w:tcPr>
            <w:tcW w:w="1560" w:type="dxa"/>
          </w:tcPr>
          <w:p w14:paraId="64FEA4D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8 627,74</w:t>
            </w:r>
          </w:p>
        </w:tc>
      </w:tr>
      <w:tr w:rsidR="00DD4BA6" w:rsidRPr="006A69D9" w14:paraId="0D80B127" w14:textId="77777777" w:rsidTr="006A69D9">
        <w:tc>
          <w:tcPr>
            <w:tcW w:w="1986" w:type="dxa"/>
          </w:tcPr>
          <w:p w14:paraId="55913EA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мероприятия 2.2.1.</w:t>
            </w:r>
          </w:p>
        </w:tc>
        <w:tc>
          <w:tcPr>
            <w:tcW w:w="5777" w:type="dxa"/>
          </w:tcPr>
          <w:p w14:paraId="401C521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Оказание муниципальных услуг (выполнение работ) учреждениями физкультурно-спортивной направленности </w:t>
            </w:r>
          </w:p>
        </w:tc>
        <w:tc>
          <w:tcPr>
            <w:tcW w:w="2410" w:type="dxa"/>
          </w:tcPr>
          <w:p w14:paraId="198657F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51EA1C4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25 722,29</w:t>
            </w:r>
          </w:p>
        </w:tc>
        <w:tc>
          <w:tcPr>
            <w:tcW w:w="1276" w:type="dxa"/>
          </w:tcPr>
          <w:p w14:paraId="1D4C102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8 525,17</w:t>
            </w:r>
          </w:p>
        </w:tc>
        <w:tc>
          <w:tcPr>
            <w:tcW w:w="1275" w:type="dxa"/>
          </w:tcPr>
          <w:p w14:paraId="0A13CC9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8 569,38</w:t>
            </w:r>
          </w:p>
        </w:tc>
        <w:tc>
          <w:tcPr>
            <w:tcW w:w="1560" w:type="dxa"/>
          </w:tcPr>
          <w:p w14:paraId="349D317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8 627,74</w:t>
            </w:r>
          </w:p>
        </w:tc>
      </w:tr>
      <w:tr w:rsidR="00DD4BA6" w:rsidRPr="006A69D9" w14:paraId="4B55118D" w14:textId="77777777" w:rsidTr="006A69D9">
        <w:tc>
          <w:tcPr>
            <w:tcW w:w="1986" w:type="dxa"/>
          </w:tcPr>
          <w:p w14:paraId="1D18DAB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lang w:val="en-US"/>
              </w:rPr>
            </w:pPr>
            <w:r w:rsidRPr="006A69D9">
              <w:rPr>
                <w:rFonts w:ascii="Times New Roman" w:hAnsi="Times New Roman" w:cs="Times New Roman"/>
                <w:sz w:val="24"/>
                <w:szCs w:val="24"/>
              </w:rPr>
              <w:t>Мероприятие 2.2.1.</w:t>
            </w:r>
            <w:r w:rsidRPr="006A69D9">
              <w:rPr>
                <w:rFonts w:ascii="Times New Roman" w:hAnsi="Times New Roman" w:cs="Times New Roman"/>
                <w:sz w:val="24"/>
                <w:szCs w:val="24"/>
                <w:lang w:val="en-US"/>
              </w:rPr>
              <w:t>1.</w:t>
            </w:r>
          </w:p>
        </w:tc>
        <w:tc>
          <w:tcPr>
            <w:tcW w:w="5777" w:type="dxa"/>
          </w:tcPr>
          <w:p w14:paraId="5D8C7FF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Оказание  муниципальных услуг (выполнение работ)    учреждениями физкультурно-спортивной направленности за исключением оплаты по коммунальным услугам</w:t>
            </w:r>
          </w:p>
        </w:tc>
        <w:tc>
          <w:tcPr>
            <w:tcW w:w="2410" w:type="dxa"/>
          </w:tcPr>
          <w:p w14:paraId="72170C5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7942247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23 904,29</w:t>
            </w:r>
          </w:p>
        </w:tc>
        <w:tc>
          <w:tcPr>
            <w:tcW w:w="1276" w:type="dxa"/>
          </w:tcPr>
          <w:p w14:paraId="797F1EB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7 951,17</w:t>
            </w:r>
          </w:p>
        </w:tc>
        <w:tc>
          <w:tcPr>
            <w:tcW w:w="1275" w:type="dxa"/>
          </w:tcPr>
          <w:p w14:paraId="1CCB033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7 958,38</w:t>
            </w:r>
          </w:p>
        </w:tc>
        <w:tc>
          <w:tcPr>
            <w:tcW w:w="1560" w:type="dxa"/>
          </w:tcPr>
          <w:p w14:paraId="334724A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7 994,74</w:t>
            </w:r>
          </w:p>
        </w:tc>
      </w:tr>
      <w:tr w:rsidR="00DD4BA6" w:rsidRPr="006A69D9" w14:paraId="516E408F" w14:textId="77777777" w:rsidTr="006A69D9">
        <w:tc>
          <w:tcPr>
            <w:tcW w:w="1986" w:type="dxa"/>
          </w:tcPr>
          <w:p w14:paraId="198F18A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lang w:val="en-US"/>
              </w:rPr>
            </w:pPr>
            <w:r w:rsidRPr="006A69D9">
              <w:rPr>
                <w:rFonts w:ascii="Times New Roman" w:hAnsi="Times New Roman" w:cs="Times New Roman"/>
                <w:sz w:val="24"/>
                <w:szCs w:val="24"/>
              </w:rPr>
              <w:t>Мероприятие 2.2.1.2</w:t>
            </w:r>
            <w:r w:rsidRPr="006A69D9">
              <w:rPr>
                <w:rFonts w:ascii="Times New Roman" w:hAnsi="Times New Roman" w:cs="Times New Roman"/>
                <w:sz w:val="24"/>
                <w:szCs w:val="24"/>
                <w:lang w:val="en-US"/>
              </w:rPr>
              <w:t>.</w:t>
            </w:r>
          </w:p>
        </w:tc>
        <w:tc>
          <w:tcPr>
            <w:tcW w:w="5777" w:type="dxa"/>
          </w:tcPr>
          <w:p w14:paraId="21B09A2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Оплата муниципальными учреждениями расходов по коммунальным услугам</w:t>
            </w:r>
          </w:p>
        </w:tc>
        <w:tc>
          <w:tcPr>
            <w:tcW w:w="2410" w:type="dxa"/>
          </w:tcPr>
          <w:p w14:paraId="0F159BF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4B0CFA2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1 818,00</w:t>
            </w:r>
          </w:p>
        </w:tc>
        <w:tc>
          <w:tcPr>
            <w:tcW w:w="1276" w:type="dxa"/>
          </w:tcPr>
          <w:p w14:paraId="4BE525B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574,00</w:t>
            </w:r>
          </w:p>
        </w:tc>
        <w:tc>
          <w:tcPr>
            <w:tcW w:w="1275" w:type="dxa"/>
          </w:tcPr>
          <w:p w14:paraId="30E5F51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611,00</w:t>
            </w:r>
          </w:p>
        </w:tc>
        <w:tc>
          <w:tcPr>
            <w:tcW w:w="1560" w:type="dxa"/>
          </w:tcPr>
          <w:p w14:paraId="00F851F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633,00</w:t>
            </w:r>
          </w:p>
        </w:tc>
      </w:tr>
      <w:tr w:rsidR="00DD4BA6" w:rsidRPr="006A69D9" w14:paraId="777DFC59" w14:textId="77777777" w:rsidTr="006A69D9">
        <w:tc>
          <w:tcPr>
            <w:tcW w:w="1986" w:type="dxa"/>
          </w:tcPr>
          <w:p w14:paraId="0DAF8C2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мероприятия 2.2.2.</w:t>
            </w:r>
          </w:p>
        </w:tc>
        <w:tc>
          <w:tcPr>
            <w:tcW w:w="5777" w:type="dxa"/>
          </w:tcPr>
          <w:p w14:paraId="229FE60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 Укрепление материально-технической базы учреждений физкультурно-спортивной направленности </w:t>
            </w:r>
          </w:p>
        </w:tc>
        <w:tc>
          <w:tcPr>
            <w:tcW w:w="2410" w:type="dxa"/>
          </w:tcPr>
          <w:p w14:paraId="6B48165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478E279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280,00</w:t>
            </w:r>
          </w:p>
        </w:tc>
        <w:tc>
          <w:tcPr>
            <w:tcW w:w="1276" w:type="dxa"/>
          </w:tcPr>
          <w:p w14:paraId="33912B1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280,00</w:t>
            </w:r>
          </w:p>
        </w:tc>
        <w:tc>
          <w:tcPr>
            <w:tcW w:w="1275" w:type="dxa"/>
          </w:tcPr>
          <w:p w14:paraId="632FC2E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560" w:type="dxa"/>
          </w:tcPr>
          <w:p w14:paraId="3A555A8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4D5CF12E" w14:textId="77777777" w:rsidTr="006A69D9">
        <w:tc>
          <w:tcPr>
            <w:tcW w:w="1986" w:type="dxa"/>
          </w:tcPr>
          <w:p w14:paraId="3746DB5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Cs/>
                <w:sz w:val="24"/>
                <w:szCs w:val="24"/>
              </w:rPr>
            </w:pPr>
            <w:r w:rsidRPr="006A69D9">
              <w:rPr>
                <w:rFonts w:ascii="Times New Roman" w:hAnsi="Times New Roman" w:cs="Times New Roman"/>
                <w:b/>
                <w:bCs/>
                <w:iCs/>
                <w:sz w:val="24"/>
                <w:szCs w:val="24"/>
              </w:rPr>
              <w:t>Задача 3</w:t>
            </w:r>
          </w:p>
        </w:tc>
        <w:tc>
          <w:tcPr>
            <w:tcW w:w="5777" w:type="dxa"/>
          </w:tcPr>
          <w:p w14:paraId="34597FE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Cs/>
                <w:sz w:val="24"/>
                <w:szCs w:val="24"/>
              </w:rPr>
            </w:pPr>
            <w:proofErr w:type="gramStart"/>
            <w:r w:rsidRPr="006A69D9">
              <w:rPr>
                <w:rFonts w:ascii="Times New Roman" w:hAnsi="Times New Roman" w:cs="Times New Roman"/>
                <w:b/>
                <w:bCs/>
                <w:iCs/>
                <w:sz w:val="24"/>
                <w:szCs w:val="24"/>
              </w:rPr>
              <w:t>Развитие  кадрового</w:t>
            </w:r>
            <w:proofErr w:type="gramEnd"/>
            <w:r w:rsidRPr="006A69D9">
              <w:rPr>
                <w:rFonts w:ascii="Times New Roman" w:hAnsi="Times New Roman" w:cs="Times New Roman"/>
                <w:b/>
                <w:bCs/>
                <w:iCs/>
                <w:sz w:val="24"/>
                <w:szCs w:val="24"/>
              </w:rPr>
              <w:t xml:space="preserve"> потенциала и обеспечение квалифицированного кадрового потенциала учреждений физической культуры и массового спорта</w:t>
            </w:r>
          </w:p>
        </w:tc>
        <w:tc>
          <w:tcPr>
            <w:tcW w:w="2410" w:type="dxa"/>
          </w:tcPr>
          <w:p w14:paraId="688DB9C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201E06B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6" w:type="dxa"/>
          </w:tcPr>
          <w:p w14:paraId="3AF3EC5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5" w:type="dxa"/>
          </w:tcPr>
          <w:p w14:paraId="3ABE0A3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560" w:type="dxa"/>
          </w:tcPr>
          <w:p w14:paraId="2799ABB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4A9D40A1" w14:textId="77777777" w:rsidTr="006A69D9">
        <w:tc>
          <w:tcPr>
            <w:tcW w:w="1986" w:type="dxa"/>
          </w:tcPr>
          <w:p w14:paraId="019D54E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 xml:space="preserve">Основное </w:t>
            </w:r>
            <w:r w:rsidRPr="006A69D9">
              <w:rPr>
                <w:rFonts w:ascii="Times New Roman" w:hAnsi="Times New Roman" w:cs="Times New Roman"/>
                <w:bCs/>
                <w:iCs/>
                <w:sz w:val="24"/>
                <w:szCs w:val="24"/>
              </w:rPr>
              <w:lastRenderedPageBreak/>
              <w:t>мероприятие 2.3.1</w:t>
            </w:r>
          </w:p>
        </w:tc>
        <w:tc>
          <w:tcPr>
            <w:tcW w:w="5777" w:type="dxa"/>
          </w:tcPr>
          <w:p w14:paraId="0BCF81B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lastRenderedPageBreak/>
              <w:t xml:space="preserve">Организация подготовки и переподготовки </w:t>
            </w:r>
            <w:r w:rsidRPr="006A69D9">
              <w:rPr>
                <w:rFonts w:ascii="Times New Roman" w:hAnsi="Times New Roman" w:cs="Times New Roman"/>
                <w:bCs/>
                <w:iCs/>
                <w:sz w:val="24"/>
                <w:szCs w:val="24"/>
              </w:rPr>
              <w:lastRenderedPageBreak/>
              <w:t>специалистов в сфере физической культуры и спорта</w:t>
            </w:r>
          </w:p>
        </w:tc>
        <w:tc>
          <w:tcPr>
            <w:tcW w:w="2410" w:type="dxa"/>
          </w:tcPr>
          <w:p w14:paraId="32B0ABE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 xml:space="preserve">Управление </w:t>
            </w:r>
            <w:r w:rsidRPr="006A69D9">
              <w:rPr>
                <w:rFonts w:ascii="Times New Roman" w:hAnsi="Times New Roman" w:cs="Times New Roman"/>
                <w:sz w:val="24"/>
                <w:szCs w:val="24"/>
              </w:rPr>
              <w:lastRenderedPageBreak/>
              <w:t>культуры</w:t>
            </w:r>
          </w:p>
        </w:tc>
        <w:tc>
          <w:tcPr>
            <w:tcW w:w="1417" w:type="dxa"/>
          </w:tcPr>
          <w:p w14:paraId="3EC0123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0,00</w:t>
            </w:r>
          </w:p>
        </w:tc>
        <w:tc>
          <w:tcPr>
            <w:tcW w:w="1276" w:type="dxa"/>
          </w:tcPr>
          <w:p w14:paraId="69871D1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w:t>
            </w:r>
            <w:r w:rsidRPr="006A69D9">
              <w:rPr>
                <w:rFonts w:ascii="Times New Roman" w:hAnsi="Times New Roman" w:cs="Times New Roman"/>
                <w:sz w:val="24"/>
                <w:szCs w:val="24"/>
              </w:rPr>
              <w:lastRenderedPageBreak/>
              <w:t>0</w:t>
            </w:r>
          </w:p>
        </w:tc>
        <w:tc>
          <w:tcPr>
            <w:tcW w:w="1275" w:type="dxa"/>
          </w:tcPr>
          <w:p w14:paraId="7F739C0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w:t>
            </w:r>
            <w:r w:rsidRPr="006A69D9">
              <w:rPr>
                <w:rFonts w:ascii="Times New Roman" w:hAnsi="Times New Roman" w:cs="Times New Roman"/>
                <w:sz w:val="24"/>
                <w:szCs w:val="24"/>
              </w:rPr>
              <w:lastRenderedPageBreak/>
              <w:t>0</w:t>
            </w:r>
          </w:p>
        </w:tc>
        <w:tc>
          <w:tcPr>
            <w:tcW w:w="1560" w:type="dxa"/>
          </w:tcPr>
          <w:p w14:paraId="1135738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0,00</w:t>
            </w:r>
          </w:p>
        </w:tc>
      </w:tr>
      <w:tr w:rsidR="00DD4BA6" w:rsidRPr="006A69D9" w14:paraId="2C86D075" w14:textId="77777777" w:rsidTr="006A69D9">
        <w:tc>
          <w:tcPr>
            <w:tcW w:w="1986" w:type="dxa"/>
          </w:tcPr>
          <w:p w14:paraId="0DC54AB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Cs/>
                <w:sz w:val="24"/>
                <w:szCs w:val="24"/>
              </w:rPr>
            </w:pPr>
            <w:r w:rsidRPr="006A69D9">
              <w:rPr>
                <w:rFonts w:ascii="Times New Roman" w:hAnsi="Times New Roman" w:cs="Times New Roman"/>
                <w:b/>
                <w:bCs/>
                <w:iCs/>
                <w:sz w:val="24"/>
                <w:szCs w:val="24"/>
              </w:rPr>
              <w:t>Задача 4</w:t>
            </w:r>
          </w:p>
        </w:tc>
        <w:tc>
          <w:tcPr>
            <w:tcW w:w="5777" w:type="dxa"/>
          </w:tcPr>
          <w:p w14:paraId="64D0FDD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Cs/>
                <w:sz w:val="24"/>
                <w:szCs w:val="24"/>
              </w:rPr>
            </w:pPr>
            <w:r w:rsidRPr="006A69D9">
              <w:rPr>
                <w:rFonts w:ascii="Times New Roman" w:hAnsi="Times New Roman" w:cs="Times New Roman"/>
                <w:b/>
                <w:bCs/>
                <w:iCs/>
                <w:sz w:val="24"/>
                <w:szCs w:val="24"/>
              </w:rPr>
              <w:t>Вовлечение всех категорий населения МОМР "Сыктывдинский" в массовые физкультурные и спортивные мероприятия</w:t>
            </w:r>
          </w:p>
        </w:tc>
        <w:tc>
          <w:tcPr>
            <w:tcW w:w="2410" w:type="dxa"/>
          </w:tcPr>
          <w:p w14:paraId="40A7F2E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061D9BA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1 767,40</w:t>
            </w:r>
          </w:p>
        </w:tc>
        <w:tc>
          <w:tcPr>
            <w:tcW w:w="1276" w:type="dxa"/>
          </w:tcPr>
          <w:p w14:paraId="38E8F71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586,40</w:t>
            </w:r>
          </w:p>
        </w:tc>
        <w:tc>
          <w:tcPr>
            <w:tcW w:w="1275" w:type="dxa"/>
          </w:tcPr>
          <w:p w14:paraId="5C5BE14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618,00</w:t>
            </w:r>
          </w:p>
        </w:tc>
        <w:tc>
          <w:tcPr>
            <w:tcW w:w="1560" w:type="dxa"/>
          </w:tcPr>
          <w:p w14:paraId="4BDE5C4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563,00</w:t>
            </w:r>
          </w:p>
        </w:tc>
      </w:tr>
      <w:tr w:rsidR="00DD4BA6" w:rsidRPr="006A69D9" w14:paraId="24B51771" w14:textId="77777777" w:rsidTr="006A69D9">
        <w:tc>
          <w:tcPr>
            <w:tcW w:w="1986" w:type="dxa"/>
          </w:tcPr>
          <w:p w14:paraId="4AF7E8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мероприятия 2.4.1.</w:t>
            </w:r>
          </w:p>
        </w:tc>
        <w:tc>
          <w:tcPr>
            <w:tcW w:w="5777" w:type="dxa"/>
          </w:tcPr>
          <w:p w14:paraId="23B19BC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2410" w:type="dxa"/>
          </w:tcPr>
          <w:p w14:paraId="6FB317A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449E8DF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807,40</w:t>
            </w:r>
          </w:p>
        </w:tc>
        <w:tc>
          <w:tcPr>
            <w:tcW w:w="1276" w:type="dxa"/>
          </w:tcPr>
          <w:p w14:paraId="11B9677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266,40</w:t>
            </w:r>
          </w:p>
        </w:tc>
        <w:tc>
          <w:tcPr>
            <w:tcW w:w="1275" w:type="dxa"/>
          </w:tcPr>
          <w:p w14:paraId="10C4250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298,00</w:t>
            </w:r>
          </w:p>
        </w:tc>
        <w:tc>
          <w:tcPr>
            <w:tcW w:w="1560" w:type="dxa"/>
          </w:tcPr>
          <w:p w14:paraId="4FCDC96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243,00</w:t>
            </w:r>
          </w:p>
        </w:tc>
      </w:tr>
      <w:tr w:rsidR="00DD4BA6" w:rsidRPr="006A69D9" w14:paraId="5EBFDB1A" w14:textId="77777777" w:rsidTr="006A69D9">
        <w:tc>
          <w:tcPr>
            <w:tcW w:w="1986" w:type="dxa"/>
          </w:tcPr>
          <w:p w14:paraId="5251106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мероприятия 2.4.2.</w:t>
            </w:r>
          </w:p>
        </w:tc>
        <w:tc>
          <w:tcPr>
            <w:tcW w:w="5777" w:type="dxa"/>
          </w:tcPr>
          <w:p w14:paraId="0AEF552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Организация, проведение официальных муниципальных соревнований для выявления перспективных и талантливых спортсменов</w:t>
            </w:r>
          </w:p>
        </w:tc>
        <w:tc>
          <w:tcPr>
            <w:tcW w:w="2410" w:type="dxa"/>
          </w:tcPr>
          <w:p w14:paraId="1AA1835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41379A5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213,90</w:t>
            </w:r>
          </w:p>
        </w:tc>
        <w:tc>
          <w:tcPr>
            <w:tcW w:w="1276" w:type="dxa"/>
          </w:tcPr>
          <w:p w14:paraId="0D289BE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71,30</w:t>
            </w:r>
          </w:p>
        </w:tc>
        <w:tc>
          <w:tcPr>
            <w:tcW w:w="1275" w:type="dxa"/>
          </w:tcPr>
          <w:p w14:paraId="69F1AB6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71,30</w:t>
            </w:r>
          </w:p>
        </w:tc>
        <w:tc>
          <w:tcPr>
            <w:tcW w:w="1560" w:type="dxa"/>
          </w:tcPr>
          <w:p w14:paraId="7749A15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71,30</w:t>
            </w:r>
          </w:p>
        </w:tc>
      </w:tr>
      <w:tr w:rsidR="00DD4BA6" w:rsidRPr="006A69D9" w14:paraId="1392C6A0" w14:textId="77777777" w:rsidTr="006A69D9">
        <w:tc>
          <w:tcPr>
            <w:tcW w:w="1986" w:type="dxa"/>
          </w:tcPr>
          <w:p w14:paraId="0145536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мероприятия 2.4.3.</w:t>
            </w:r>
          </w:p>
        </w:tc>
        <w:tc>
          <w:tcPr>
            <w:tcW w:w="5777" w:type="dxa"/>
          </w:tcPr>
          <w:p w14:paraId="5B9C8F6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Участие сборных команд района в республиканских соревнованиях.</w:t>
            </w:r>
          </w:p>
        </w:tc>
        <w:tc>
          <w:tcPr>
            <w:tcW w:w="2410" w:type="dxa"/>
          </w:tcPr>
          <w:p w14:paraId="203609C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5421244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476,10</w:t>
            </w:r>
          </w:p>
        </w:tc>
        <w:tc>
          <w:tcPr>
            <w:tcW w:w="1276" w:type="dxa"/>
          </w:tcPr>
          <w:p w14:paraId="1679989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158,70</w:t>
            </w:r>
          </w:p>
        </w:tc>
        <w:tc>
          <w:tcPr>
            <w:tcW w:w="1275" w:type="dxa"/>
          </w:tcPr>
          <w:p w14:paraId="51E0197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158,70</w:t>
            </w:r>
          </w:p>
        </w:tc>
        <w:tc>
          <w:tcPr>
            <w:tcW w:w="1560" w:type="dxa"/>
          </w:tcPr>
          <w:p w14:paraId="1D3EF6E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158,70</w:t>
            </w:r>
          </w:p>
        </w:tc>
      </w:tr>
      <w:tr w:rsidR="00DD4BA6" w:rsidRPr="006A69D9" w14:paraId="2D0447BB" w14:textId="77777777" w:rsidTr="006A69D9">
        <w:tc>
          <w:tcPr>
            <w:tcW w:w="1986" w:type="dxa"/>
          </w:tcPr>
          <w:p w14:paraId="00DA9F4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мероприятия 2.4.4.</w:t>
            </w:r>
          </w:p>
        </w:tc>
        <w:tc>
          <w:tcPr>
            <w:tcW w:w="5777" w:type="dxa"/>
          </w:tcPr>
          <w:p w14:paraId="5E1D0E4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Организация и проведение учебно-тренировочных сборов для сборных команд района</w:t>
            </w:r>
          </w:p>
        </w:tc>
        <w:tc>
          <w:tcPr>
            <w:tcW w:w="2410" w:type="dxa"/>
          </w:tcPr>
          <w:p w14:paraId="1BB9AF6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Управление культуры</w:t>
            </w:r>
          </w:p>
        </w:tc>
        <w:tc>
          <w:tcPr>
            <w:tcW w:w="1417" w:type="dxa"/>
          </w:tcPr>
          <w:p w14:paraId="3D8BFB0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270,00</w:t>
            </w:r>
          </w:p>
        </w:tc>
        <w:tc>
          <w:tcPr>
            <w:tcW w:w="1276" w:type="dxa"/>
          </w:tcPr>
          <w:p w14:paraId="3E2952B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90,00</w:t>
            </w:r>
          </w:p>
        </w:tc>
        <w:tc>
          <w:tcPr>
            <w:tcW w:w="1275" w:type="dxa"/>
          </w:tcPr>
          <w:p w14:paraId="5257324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90,00</w:t>
            </w:r>
          </w:p>
        </w:tc>
        <w:tc>
          <w:tcPr>
            <w:tcW w:w="1560" w:type="dxa"/>
            <w:shd w:val="clear" w:color="auto" w:fill="auto"/>
          </w:tcPr>
          <w:p w14:paraId="763010E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90,00</w:t>
            </w:r>
          </w:p>
        </w:tc>
      </w:tr>
      <w:tr w:rsidR="00DD4BA6" w:rsidRPr="006A69D9" w14:paraId="136FD3AC" w14:textId="77777777" w:rsidTr="006A69D9">
        <w:tc>
          <w:tcPr>
            <w:tcW w:w="1986" w:type="dxa"/>
          </w:tcPr>
          <w:p w14:paraId="1840893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Подпрограмма 3</w:t>
            </w:r>
          </w:p>
        </w:tc>
        <w:tc>
          <w:tcPr>
            <w:tcW w:w="5777" w:type="dxa"/>
          </w:tcPr>
          <w:p w14:paraId="7EDC798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sz w:val="24"/>
                <w:szCs w:val="24"/>
              </w:rPr>
            </w:pPr>
            <w:r w:rsidRPr="006A69D9">
              <w:rPr>
                <w:rFonts w:ascii="Times New Roman" w:hAnsi="Times New Roman" w:cs="Times New Roman"/>
                <w:b/>
                <w:bCs/>
                <w:sz w:val="24"/>
                <w:szCs w:val="24"/>
              </w:rPr>
              <w:t>Развитие въездного и внутреннего туризма в МО МР «Сыктывдинский»</w:t>
            </w:r>
          </w:p>
        </w:tc>
        <w:tc>
          <w:tcPr>
            <w:tcW w:w="2410" w:type="dxa"/>
          </w:tcPr>
          <w:p w14:paraId="6B2F815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ОЭР, Управление культуры </w:t>
            </w:r>
          </w:p>
        </w:tc>
        <w:tc>
          <w:tcPr>
            <w:tcW w:w="1417" w:type="dxa"/>
          </w:tcPr>
          <w:p w14:paraId="1880E6B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330,00</w:t>
            </w:r>
          </w:p>
        </w:tc>
        <w:tc>
          <w:tcPr>
            <w:tcW w:w="1276" w:type="dxa"/>
          </w:tcPr>
          <w:p w14:paraId="241F5EF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100,00</w:t>
            </w:r>
          </w:p>
        </w:tc>
        <w:tc>
          <w:tcPr>
            <w:tcW w:w="1275" w:type="dxa"/>
          </w:tcPr>
          <w:p w14:paraId="628BA9F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100,0</w:t>
            </w:r>
          </w:p>
        </w:tc>
        <w:tc>
          <w:tcPr>
            <w:tcW w:w="1560" w:type="dxa"/>
            <w:shd w:val="clear" w:color="auto" w:fill="auto"/>
          </w:tcPr>
          <w:p w14:paraId="23050A7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130,0</w:t>
            </w:r>
          </w:p>
        </w:tc>
      </w:tr>
      <w:tr w:rsidR="00DD4BA6" w:rsidRPr="006A69D9" w14:paraId="57D761BA" w14:textId="77777777" w:rsidTr="006A69D9">
        <w:tc>
          <w:tcPr>
            <w:tcW w:w="1986" w:type="dxa"/>
          </w:tcPr>
          <w:p w14:paraId="44182FC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Задача</w:t>
            </w:r>
          </w:p>
        </w:tc>
        <w:tc>
          <w:tcPr>
            <w:tcW w:w="5777" w:type="dxa"/>
          </w:tcPr>
          <w:p w14:paraId="6EEE756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sz w:val="24"/>
                <w:szCs w:val="24"/>
              </w:rPr>
            </w:pPr>
            <w:r w:rsidRPr="006A69D9">
              <w:rPr>
                <w:rFonts w:ascii="Times New Roman" w:hAnsi="Times New Roman" w:cs="Times New Roman"/>
                <w:bCs/>
                <w:sz w:val="24"/>
                <w:szCs w:val="24"/>
              </w:rPr>
              <w:t>Формирование благоприятной среды для развития въездного и внутреннего туризма в муниципальном районе «Сыктывдинский»</w:t>
            </w:r>
          </w:p>
        </w:tc>
        <w:tc>
          <w:tcPr>
            <w:tcW w:w="2410" w:type="dxa"/>
          </w:tcPr>
          <w:p w14:paraId="4D1BF26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ОЭР, Управление культуры</w:t>
            </w:r>
          </w:p>
        </w:tc>
        <w:tc>
          <w:tcPr>
            <w:tcW w:w="1417" w:type="dxa"/>
          </w:tcPr>
          <w:p w14:paraId="442E18A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330,00</w:t>
            </w:r>
          </w:p>
        </w:tc>
        <w:tc>
          <w:tcPr>
            <w:tcW w:w="1276" w:type="dxa"/>
          </w:tcPr>
          <w:p w14:paraId="3773A47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100,00</w:t>
            </w:r>
          </w:p>
        </w:tc>
        <w:tc>
          <w:tcPr>
            <w:tcW w:w="1275" w:type="dxa"/>
          </w:tcPr>
          <w:p w14:paraId="6A794A1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100,0</w:t>
            </w:r>
          </w:p>
        </w:tc>
        <w:tc>
          <w:tcPr>
            <w:tcW w:w="1560" w:type="dxa"/>
            <w:shd w:val="clear" w:color="auto" w:fill="auto"/>
          </w:tcPr>
          <w:p w14:paraId="4A1D0F0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130,0</w:t>
            </w:r>
          </w:p>
        </w:tc>
      </w:tr>
      <w:tr w:rsidR="00DD4BA6" w:rsidRPr="006A69D9" w14:paraId="6F413E97" w14:textId="77777777" w:rsidTr="006A69D9">
        <w:tc>
          <w:tcPr>
            <w:tcW w:w="1986" w:type="dxa"/>
          </w:tcPr>
          <w:p w14:paraId="7CCD0E0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3.1.1</w:t>
            </w:r>
          </w:p>
        </w:tc>
        <w:tc>
          <w:tcPr>
            <w:tcW w:w="5777" w:type="dxa"/>
          </w:tcPr>
          <w:p w14:paraId="619F631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Разработка и реализация приоритетных проектов в сфере туризма</w:t>
            </w:r>
          </w:p>
        </w:tc>
        <w:tc>
          <w:tcPr>
            <w:tcW w:w="2410" w:type="dxa"/>
          </w:tcPr>
          <w:p w14:paraId="3AA8D5F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ОЭР, Управление культуры </w:t>
            </w:r>
          </w:p>
        </w:tc>
        <w:tc>
          <w:tcPr>
            <w:tcW w:w="1417" w:type="dxa"/>
          </w:tcPr>
          <w:p w14:paraId="7A24A36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330,00</w:t>
            </w:r>
          </w:p>
        </w:tc>
        <w:tc>
          <w:tcPr>
            <w:tcW w:w="1276" w:type="dxa"/>
          </w:tcPr>
          <w:p w14:paraId="6A9D248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100,00</w:t>
            </w:r>
          </w:p>
        </w:tc>
        <w:tc>
          <w:tcPr>
            <w:tcW w:w="1275" w:type="dxa"/>
          </w:tcPr>
          <w:p w14:paraId="298FD40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100,0</w:t>
            </w:r>
          </w:p>
        </w:tc>
        <w:tc>
          <w:tcPr>
            <w:tcW w:w="1560" w:type="dxa"/>
            <w:shd w:val="clear" w:color="auto" w:fill="auto"/>
          </w:tcPr>
          <w:p w14:paraId="0DC5906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130,0</w:t>
            </w:r>
          </w:p>
        </w:tc>
      </w:tr>
      <w:tr w:rsidR="00DD4BA6" w:rsidRPr="006A69D9" w14:paraId="5E77AF8F" w14:textId="77777777" w:rsidTr="006A69D9">
        <w:tc>
          <w:tcPr>
            <w:tcW w:w="1986" w:type="dxa"/>
          </w:tcPr>
          <w:p w14:paraId="350B272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Основное </w:t>
            </w:r>
            <w:r w:rsidRPr="006A69D9">
              <w:rPr>
                <w:rFonts w:ascii="Times New Roman" w:hAnsi="Times New Roman" w:cs="Times New Roman"/>
                <w:sz w:val="24"/>
                <w:szCs w:val="24"/>
              </w:rPr>
              <w:lastRenderedPageBreak/>
              <w:t>мероприятие 3.1.2.</w:t>
            </w:r>
          </w:p>
        </w:tc>
        <w:tc>
          <w:tcPr>
            <w:tcW w:w="5777" w:type="dxa"/>
          </w:tcPr>
          <w:p w14:paraId="07E91BF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Развитие и укрепление материально-</w:t>
            </w:r>
            <w:r w:rsidRPr="006A69D9">
              <w:rPr>
                <w:rFonts w:ascii="Times New Roman" w:hAnsi="Times New Roman" w:cs="Times New Roman"/>
                <w:sz w:val="24"/>
                <w:szCs w:val="24"/>
              </w:rPr>
              <w:lastRenderedPageBreak/>
              <w:t>технической базы туризма</w:t>
            </w:r>
          </w:p>
        </w:tc>
        <w:tc>
          <w:tcPr>
            <w:tcW w:w="2410" w:type="dxa"/>
          </w:tcPr>
          <w:p w14:paraId="14E3B48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 xml:space="preserve">Управление </w:t>
            </w:r>
            <w:r w:rsidRPr="006A69D9">
              <w:rPr>
                <w:rFonts w:ascii="Times New Roman" w:hAnsi="Times New Roman" w:cs="Times New Roman"/>
                <w:sz w:val="24"/>
                <w:szCs w:val="24"/>
              </w:rPr>
              <w:lastRenderedPageBreak/>
              <w:t xml:space="preserve">культуры </w:t>
            </w:r>
          </w:p>
        </w:tc>
        <w:tc>
          <w:tcPr>
            <w:tcW w:w="1417" w:type="dxa"/>
          </w:tcPr>
          <w:p w14:paraId="7E92071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0,00</w:t>
            </w:r>
          </w:p>
        </w:tc>
        <w:tc>
          <w:tcPr>
            <w:tcW w:w="1276" w:type="dxa"/>
          </w:tcPr>
          <w:p w14:paraId="4327125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w:t>
            </w:r>
            <w:r w:rsidRPr="006A69D9">
              <w:rPr>
                <w:rFonts w:ascii="Times New Roman" w:hAnsi="Times New Roman" w:cs="Times New Roman"/>
                <w:sz w:val="24"/>
                <w:szCs w:val="24"/>
              </w:rPr>
              <w:lastRenderedPageBreak/>
              <w:t>0</w:t>
            </w:r>
          </w:p>
        </w:tc>
        <w:tc>
          <w:tcPr>
            <w:tcW w:w="1275" w:type="dxa"/>
          </w:tcPr>
          <w:p w14:paraId="4CF664C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w:t>
            </w:r>
            <w:r w:rsidRPr="006A69D9">
              <w:rPr>
                <w:rFonts w:ascii="Times New Roman" w:hAnsi="Times New Roman" w:cs="Times New Roman"/>
                <w:sz w:val="24"/>
                <w:szCs w:val="24"/>
              </w:rPr>
              <w:lastRenderedPageBreak/>
              <w:t>0</w:t>
            </w:r>
          </w:p>
        </w:tc>
        <w:tc>
          <w:tcPr>
            <w:tcW w:w="1560" w:type="dxa"/>
            <w:shd w:val="clear" w:color="auto" w:fill="auto"/>
          </w:tcPr>
          <w:p w14:paraId="2385C8D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0,00</w:t>
            </w:r>
          </w:p>
        </w:tc>
      </w:tr>
      <w:tr w:rsidR="00DD4BA6" w:rsidRPr="006A69D9" w14:paraId="6C4262E6" w14:textId="77777777" w:rsidTr="006A69D9">
        <w:tc>
          <w:tcPr>
            <w:tcW w:w="1986" w:type="dxa"/>
          </w:tcPr>
          <w:p w14:paraId="3096E2A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3.1.3.</w:t>
            </w:r>
          </w:p>
        </w:tc>
        <w:tc>
          <w:tcPr>
            <w:tcW w:w="5777" w:type="dxa"/>
          </w:tcPr>
          <w:p w14:paraId="27821B7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Подготовка и продвижение турпродукта на рынке туристических услуг</w:t>
            </w:r>
          </w:p>
        </w:tc>
        <w:tc>
          <w:tcPr>
            <w:tcW w:w="2410" w:type="dxa"/>
          </w:tcPr>
          <w:p w14:paraId="4564E5F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Управление культуры </w:t>
            </w:r>
          </w:p>
        </w:tc>
        <w:tc>
          <w:tcPr>
            <w:tcW w:w="1417" w:type="dxa"/>
          </w:tcPr>
          <w:p w14:paraId="4AD836D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6" w:type="dxa"/>
          </w:tcPr>
          <w:p w14:paraId="63BC895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75" w:type="dxa"/>
          </w:tcPr>
          <w:p w14:paraId="52EE4B3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560" w:type="dxa"/>
            <w:shd w:val="clear" w:color="auto" w:fill="auto"/>
          </w:tcPr>
          <w:p w14:paraId="1AC7563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bl>
    <w:p w14:paraId="49D90E3C" w14:textId="77777777" w:rsidR="00DD4BA6" w:rsidRPr="006A69D9" w:rsidRDefault="00DD4BA6" w:rsidP="006A69D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2703F73B" w14:textId="77777777" w:rsidR="00DD4BA6" w:rsidRPr="006A69D9" w:rsidRDefault="00DD4BA6" w:rsidP="006A69D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A69D9">
        <w:rPr>
          <w:rFonts w:ascii="Times New Roman" w:eastAsia="Times New Roman" w:hAnsi="Times New Roman" w:cs="Times New Roman"/>
          <w:sz w:val="24"/>
          <w:szCs w:val="24"/>
        </w:rPr>
        <w:t>».</w:t>
      </w:r>
    </w:p>
    <w:p w14:paraId="5E304755" w14:textId="77777777" w:rsidR="006A69D9" w:rsidRDefault="006A69D9" w:rsidP="006A69D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sectPr w:rsidR="006A69D9" w:rsidSect="006A69D9">
          <w:pgSz w:w="16838" w:h="11906" w:orient="landscape"/>
          <w:pgMar w:top="1701" w:right="1134" w:bottom="851" w:left="1134" w:header="720" w:footer="720" w:gutter="0"/>
          <w:cols w:space="720"/>
          <w:noEndnote/>
        </w:sectPr>
      </w:pPr>
    </w:p>
    <w:p w14:paraId="7D2D6ADB" w14:textId="77777777" w:rsidR="00DD4BA6" w:rsidRPr="006A69D9" w:rsidRDefault="00DD4BA6" w:rsidP="006A69D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526951BD" w14:textId="77777777" w:rsidR="00DD4BA6" w:rsidRPr="006A69D9" w:rsidRDefault="00DD4BA6" w:rsidP="006A69D9">
      <w:pPr>
        <w:autoSpaceDE w:val="0"/>
        <w:autoSpaceDN w:val="0"/>
        <w:adjustRightInd w:val="0"/>
        <w:spacing w:after="0" w:line="240" w:lineRule="auto"/>
        <w:ind w:firstLine="709"/>
        <w:contextualSpacing/>
        <w:jc w:val="right"/>
        <w:rPr>
          <w:rFonts w:ascii="Times New Roman" w:eastAsia="Times New Roman" w:hAnsi="Times New Roman" w:cs="Times New Roman"/>
          <w:sz w:val="24"/>
          <w:szCs w:val="24"/>
        </w:rPr>
      </w:pPr>
      <w:r w:rsidRPr="006A69D9">
        <w:rPr>
          <w:rFonts w:ascii="Times New Roman" w:eastAsia="Times New Roman" w:hAnsi="Times New Roman" w:cs="Times New Roman"/>
          <w:sz w:val="24"/>
          <w:szCs w:val="24"/>
        </w:rPr>
        <w:t>Приложение 2</w:t>
      </w:r>
    </w:p>
    <w:p w14:paraId="2D719501" w14:textId="77777777" w:rsidR="00DD4BA6" w:rsidRPr="006A69D9" w:rsidRDefault="00DD4BA6" w:rsidP="006A69D9">
      <w:pPr>
        <w:autoSpaceDE w:val="0"/>
        <w:autoSpaceDN w:val="0"/>
        <w:adjustRightInd w:val="0"/>
        <w:spacing w:after="0" w:line="240" w:lineRule="auto"/>
        <w:ind w:firstLine="709"/>
        <w:contextualSpacing/>
        <w:jc w:val="right"/>
        <w:rPr>
          <w:rFonts w:ascii="Times New Roman" w:eastAsia="Times New Roman" w:hAnsi="Times New Roman" w:cs="Times New Roman"/>
          <w:sz w:val="24"/>
          <w:szCs w:val="24"/>
        </w:rPr>
      </w:pPr>
      <w:r w:rsidRPr="006A69D9">
        <w:rPr>
          <w:rFonts w:ascii="Times New Roman" w:eastAsia="Times New Roman" w:hAnsi="Times New Roman" w:cs="Times New Roman"/>
          <w:sz w:val="24"/>
          <w:szCs w:val="24"/>
        </w:rPr>
        <w:t xml:space="preserve">к постановлению администрации муниципального </w:t>
      </w:r>
    </w:p>
    <w:p w14:paraId="796E1CEE" w14:textId="77777777" w:rsidR="00DD4BA6" w:rsidRPr="006A69D9" w:rsidRDefault="00DD4BA6" w:rsidP="006A69D9">
      <w:pPr>
        <w:autoSpaceDE w:val="0"/>
        <w:autoSpaceDN w:val="0"/>
        <w:adjustRightInd w:val="0"/>
        <w:spacing w:after="0" w:line="240" w:lineRule="auto"/>
        <w:ind w:firstLine="709"/>
        <w:contextualSpacing/>
        <w:jc w:val="right"/>
        <w:rPr>
          <w:rFonts w:ascii="Times New Roman" w:eastAsia="Times New Roman" w:hAnsi="Times New Roman" w:cs="Times New Roman"/>
          <w:sz w:val="24"/>
          <w:szCs w:val="24"/>
        </w:rPr>
      </w:pPr>
      <w:r w:rsidRPr="006A69D9">
        <w:rPr>
          <w:rFonts w:ascii="Times New Roman" w:eastAsia="Times New Roman" w:hAnsi="Times New Roman" w:cs="Times New Roman"/>
          <w:sz w:val="24"/>
          <w:szCs w:val="24"/>
        </w:rPr>
        <w:t xml:space="preserve">образования муниципального района </w:t>
      </w:r>
    </w:p>
    <w:p w14:paraId="1058C0F0" w14:textId="77777777" w:rsidR="00DD4BA6" w:rsidRPr="006A69D9" w:rsidRDefault="00DD4BA6" w:rsidP="006A69D9">
      <w:pPr>
        <w:autoSpaceDE w:val="0"/>
        <w:autoSpaceDN w:val="0"/>
        <w:adjustRightInd w:val="0"/>
        <w:spacing w:after="0" w:line="240" w:lineRule="auto"/>
        <w:ind w:firstLine="709"/>
        <w:contextualSpacing/>
        <w:jc w:val="right"/>
        <w:rPr>
          <w:rFonts w:ascii="Times New Roman" w:eastAsia="Times New Roman" w:hAnsi="Times New Roman" w:cs="Times New Roman"/>
          <w:sz w:val="24"/>
          <w:szCs w:val="24"/>
        </w:rPr>
      </w:pPr>
      <w:r w:rsidRPr="006A69D9">
        <w:rPr>
          <w:rFonts w:ascii="Times New Roman" w:eastAsia="Times New Roman" w:hAnsi="Times New Roman" w:cs="Times New Roman"/>
          <w:sz w:val="24"/>
          <w:szCs w:val="24"/>
        </w:rPr>
        <w:t>«Сыктывдинский» от 23 января 2020 года № 1/71</w:t>
      </w:r>
    </w:p>
    <w:p w14:paraId="37EE6F03" w14:textId="77777777" w:rsidR="00DD4BA6" w:rsidRPr="006A69D9" w:rsidRDefault="00DD4BA6" w:rsidP="006A69D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512585EE" w14:textId="77777777" w:rsidR="00DD4BA6" w:rsidRPr="006A69D9" w:rsidRDefault="00DD4BA6" w:rsidP="006A69D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278FCC03" w14:textId="77777777" w:rsidR="00DD4BA6" w:rsidRPr="006A69D9" w:rsidRDefault="00DD4BA6" w:rsidP="006A69D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52924CAE" w14:textId="77777777" w:rsidR="00DD4BA6" w:rsidRPr="006A69D9" w:rsidRDefault="00DD4BA6" w:rsidP="006A69D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519494E3" w14:textId="77777777" w:rsidR="00DD4BA6" w:rsidRPr="006A69D9" w:rsidRDefault="00DD4BA6" w:rsidP="006A69D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A69D9">
        <w:rPr>
          <w:rFonts w:ascii="Times New Roman" w:eastAsia="Times New Roman" w:hAnsi="Times New Roman" w:cs="Times New Roman"/>
          <w:sz w:val="24"/>
          <w:szCs w:val="24"/>
        </w:rPr>
        <w:t>«Таблица 4</w:t>
      </w:r>
    </w:p>
    <w:p w14:paraId="4C20B4F6" w14:textId="77777777" w:rsidR="00DD4BA6" w:rsidRPr="006A69D9" w:rsidRDefault="00DD4BA6" w:rsidP="006A69D9">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r w:rsidRPr="006A69D9">
        <w:rPr>
          <w:rFonts w:ascii="Times New Roman" w:eastAsia="Times New Roman" w:hAnsi="Times New Roman" w:cs="Times New Roman"/>
          <w:b/>
          <w:sz w:val="24"/>
          <w:szCs w:val="24"/>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14:paraId="1DCB1BCF" w14:textId="77777777" w:rsidR="00DD4BA6" w:rsidRPr="006A69D9" w:rsidRDefault="00DD4BA6" w:rsidP="006A69D9">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399"/>
        <w:gridCol w:w="3902"/>
        <w:gridCol w:w="1831"/>
        <w:gridCol w:w="1296"/>
        <w:gridCol w:w="1296"/>
        <w:gridCol w:w="1634"/>
      </w:tblGrid>
      <w:tr w:rsidR="00DD4BA6" w:rsidRPr="006A69D9" w14:paraId="51F2C1A8" w14:textId="77777777" w:rsidTr="004D7BD4">
        <w:tc>
          <w:tcPr>
            <w:tcW w:w="2241" w:type="dxa"/>
            <w:vMerge w:val="restart"/>
            <w:vAlign w:val="center"/>
          </w:tcPr>
          <w:p w14:paraId="13F690E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Статус</w:t>
            </w:r>
          </w:p>
        </w:tc>
        <w:tc>
          <w:tcPr>
            <w:tcW w:w="3422" w:type="dxa"/>
            <w:vMerge w:val="restart"/>
            <w:vAlign w:val="center"/>
          </w:tcPr>
          <w:p w14:paraId="7521599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 xml:space="preserve">Наименование муниципальной программы, подпрограммы муниципальной программы, ведомственной целевой программы, </w:t>
            </w:r>
          </w:p>
          <w:p w14:paraId="1B77AD4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основного мероприятия</w:t>
            </w:r>
          </w:p>
        </w:tc>
        <w:tc>
          <w:tcPr>
            <w:tcW w:w="3953" w:type="dxa"/>
            <w:vMerge w:val="restart"/>
            <w:vAlign w:val="center"/>
          </w:tcPr>
          <w:p w14:paraId="593E92E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 xml:space="preserve">Источник финансирования </w:t>
            </w:r>
          </w:p>
        </w:tc>
        <w:tc>
          <w:tcPr>
            <w:tcW w:w="5977" w:type="dxa"/>
            <w:gridSpan w:val="4"/>
          </w:tcPr>
          <w:p w14:paraId="5097285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Оценка всего расходов, тыс. рублей</w:t>
            </w:r>
          </w:p>
        </w:tc>
      </w:tr>
      <w:tr w:rsidR="00DD4BA6" w:rsidRPr="006A69D9" w14:paraId="5D21753D" w14:textId="77777777" w:rsidTr="004D7BD4">
        <w:tc>
          <w:tcPr>
            <w:tcW w:w="2241" w:type="dxa"/>
            <w:vMerge/>
            <w:vAlign w:val="center"/>
          </w:tcPr>
          <w:p w14:paraId="68FC2B2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vAlign w:val="center"/>
          </w:tcPr>
          <w:p w14:paraId="2D0FC72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vMerge/>
            <w:vAlign w:val="center"/>
          </w:tcPr>
          <w:p w14:paraId="5157795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833" w:type="dxa"/>
          </w:tcPr>
          <w:p w14:paraId="23D78AA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 xml:space="preserve">всего </w:t>
            </w:r>
            <w:proofErr w:type="gramStart"/>
            <w:r w:rsidRPr="006A69D9">
              <w:rPr>
                <w:rFonts w:ascii="Times New Roman" w:hAnsi="Times New Roman" w:cs="Times New Roman"/>
                <w:b/>
                <w:sz w:val="24"/>
                <w:szCs w:val="24"/>
              </w:rPr>
              <w:t>( с</w:t>
            </w:r>
            <w:proofErr w:type="gramEnd"/>
            <w:r w:rsidRPr="006A69D9">
              <w:rPr>
                <w:rFonts w:ascii="Times New Roman" w:hAnsi="Times New Roman" w:cs="Times New Roman"/>
                <w:b/>
                <w:sz w:val="24"/>
                <w:szCs w:val="24"/>
              </w:rPr>
              <w:t xml:space="preserve"> нарастающим итогом с начала реализации программы</w:t>
            </w:r>
          </w:p>
        </w:tc>
        <w:tc>
          <w:tcPr>
            <w:tcW w:w="1206" w:type="dxa"/>
          </w:tcPr>
          <w:p w14:paraId="1EEDEB8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2020 год</w:t>
            </w:r>
          </w:p>
        </w:tc>
        <w:tc>
          <w:tcPr>
            <w:tcW w:w="1295" w:type="dxa"/>
          </w:tcPr>
          <w:p w14:paraId="2872486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2021 год</w:t>
            </w:r>
          </w:p>
        </w:tc>
        <w:tc>
          <w:tcPr>
            <w:tcW w:w="1643" w:type="dxa"/>
          </w:tcPr>
          <w:p w14:paraId="434F880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2022 год</w:t>
            </w:r>
          </w:p>
        </w:tc>
      </w:tr>
      <w:tr w:rsidR="00DD4BA6" w:rsidRPr="006A69D9" w14:paraId="45315DF3" w14:textId="77777777" w:rsidTr="004D7BD4">
        <w:tc>
          <w:tcPr>
            <w:tcW w:w="2241" w:type="dxa"/>
            <w:vMerge w:val="restart"/>
          </w:tcPr>
          <w:p w14:paraId="679B8E0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Муниципальная программа</w:t>
            </w:r>
          </w:p>
        </w:tc>
        <w:tc>
          <w:tcPr>
            <w:tcW w:w="3422" w:type="dxa"/>
            <w:vMerge w:val="restart"/>
          </w:tcPr>
          <w:p w14:paraId="55A5BAA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«Развитие культуры, физической культуры и спорта в МОМР «Сыктывдинский» на 2019-2021 годы»</w:t>
            </w:r>
          </w:p>
        </w:tc>
        <w:tc>
          <w:tcPr>
            <w:tcW w:w="3953" w:type="dxa"/>
          </w:tcPr>
          <w:p w14:paraId="51F767E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Всего:</w:t>
            </w:r>
          </w:p>
        </w:tc>
        <w:tc>
          <w:tcPr>
            <w:tcW w:w="1833" w:type="dxa"/>
          </w:tcPr>
          <w:p w14:paraId="1B59AF5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583 738,64</w:t>
            </w:r>
          </w:p>
        </w:tc>
        <w:tc>
          <w:tcPr>
            <w:tcW w:w="1206" w:type="dxa"/>
          </w:tcPr>
          <w:p w14:paraId="5AA916D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bCs/>
                <w:sz w:val="24"/>
                <w:szCs w:val="24"/>
              </w:rPr>
              <w:t>178 206,64</w:t>
            </w:r>
          </w:p>
        </w:tc>
        <w:tc>
          <w:tcPr>
            <w:tcW w:w="1295" w:type="dxa"/>
          </w:tcPr>
          <w:p w14:paraId="23DF103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bCs/>
                <w:sz w:val="24"/>
                <w:szCs w:val="24"/>
              </w:rPr>
              <w:t>210 617,25</w:t>
            </w:r>
          </w:p>
        </w:tc>
        <w:tc>
          <w:tcPr>
            <w:tcW w:w="1643" w:type="dxa"/>
          </w:tcPr>
          <w:p w14:paraId="3F7D4E4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bCs/>
                <w:sz w:val="24"/>
                <w:szCs w:val="24"/>
              </w:rPr>
              <w:t>194 914,75</w:t>
            </w:r>
          </w:p>
        </w:tc>
      </w:tr>
      <w:tr w:rsidR="00DD4BA6" w:rsidRPr="006A69D9" w14:paraId="10C54AD7" w14:textId="77777777" w:rsidTr="004D7BD4">
        <w:tc>
          <w:tcPr>
            <w:tcW w:w="2241" w:type="dxa"/>
            <w:vMerge/>
          </w:tcPr>
          <w:p w14:paraId="11EE10C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506E33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448441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0368474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52830F0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08E3C3F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24E2182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1A6913BF" w14:textId="77777777" w:rsidTr="004D7BD4">
        <w:tc>
          <w:tcPr>
            <w:tcW w:w="2241" w:type="dxa"/>
            <w:vMerge/>
            <w:vAlign w:val="center"/>
          </w:tcPr>
          <w:p w14:paraId="7BD4D63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3422" w:type="dxa"/>
            <w:vMerge/>
            <w:vAlign w:val="center"/>
          </w:tcPr>
          <w:p w14:paraId="2F2A2FE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007D895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6B0B8EB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356E41A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61DA1E0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07BDE0E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63CCE64F" w14:textId="77777777" w:rsidTr="004D7BD4">
        <w:tc>
          <w:tcPr>
            <w:tcW w:w="2241" w:type="dxa"/>
            <w:vMerge/>
            <w:vAlign w:val="center"/>
          </w:tcPr>
          <w:p w14:paraId="4C27517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3422" w:type="dxa"/>
            <w:vMerge/>
            <w:vAlign w:val="center"/>
          </w:tcPr>
          <w:p w14:paraId="1B6D1C3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3E06FF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1433B4C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372 904,91</w:t>
            </w:r>
          </w:p>
        </w:tc>
        <w:tc>
          <w:tcPr>
            <w:tcW w:w="1206" w:type="dxa"/>
          </w:tcPr>
          <w:p w14:paraId="1EAB785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bCs/>
                <w:sz w:val="24"/>
                <w:szCs w:val="24"/>
              </w:rPr>
              <w:t>127 492,31</w:t>
            </w:r>
          </w:p>
        </w:tc>
        <w:tc>
          <w:tcPr>
            <w:tcW w:w="1295" w:type="dxa"/>
          </w:tcPr>
          <w:p w14:paraId="3335262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bCs/>
                <w:sz w:val="24"/>
                <w:szCs w:val="24"/>
              </w:rPr>
              <w:t>123 464,10</w:t>
            </w:r>
          </w:p>
        </w:tc>
        <w:tc>
          <w:tcPr>
            <w:tcW w:w="1643" w:type="dxa"/>
          </w:tcPr>
          <w:p w14:paraId="1904AF7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bCs/>
                <w:sz w:val="24"/>
                <w:szCs w:val="24"/>
              </w:rPr>
              <w:t>121 948,50</w:t>
            </w:r>
          </w:p>
        </w:tc>
      </w:tr>
      <w:tr w:rsidR="00DD4BA6" w:rsidRPr="006A69D9" w14:paraId="4AF12696" w14:textId="77777777" w:rsidTr="004D7BD4">
        <w:tc>
          <w:tcPr>
            <w:tcW w:w="2241" w:type="dxa"/>
            <w:vMerge/>
            <w:vAlign w:val="center"/>
          </w:tcPr>
          <w:p w14:paraId="46AC62B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3422" w:type="dxa"/>
            <w:vMerge/>
            <w:vAlign w:val="center"/>
          </w:tcPr>
          <w:p w14:paraId="5E54675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70D526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 республиканского бюджета </w:t>
            </w:r>
            <w:r w:rsidRPr="006A69D9">
              <w:rPr>
                <w:rFonts w:ascii="Times New Roman" w:hAnsi="Times New Roman" w:cs="Times New Roman"/>
                <w:sz w:val="24"/>
                <w:szCs w:val="24"/>
              </w:rPr>
              <w:lastRenderedPageBreak/>
              <w:t>РК</w:t>
            </w:r>
          </w:p>
        </w:tc>
        <w:tc>
          <w:tcPr>
            <w:tcW w:w="1833" w:type="dxa"/>
          </w:tcPr>
          <w:p w14:paraId="051F963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178 657,</w:t>
            </w:r>
            <w:r w:rsidRPr="006A69D9">
              <w:rPr>
                <w:rFonts w:ascii="Times New Roman" w:hAnsi="Times New Roman" w:cs="Times New Roman"/>
                <w:sz w:val="24"/>
                <w:szCs w:val="24"/>
              </w:rPr>
              <w:lastRenderedPageBreak/>
              <w:t>38</w:t>
            </w:r>
          </w:p>
        </w:tc>
        <w:tc>
          <w:tcPr>
            <w:tcW w:w="1206" w:type="dxa"/>
          </w:tcPr>
          <w:p w14:paraId="27D33A9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50 </w:t>
            </w:r>
            <w:r w:rsidRPr="006A69D9">
              <w:rPr>
                <w:rFonts w:ascii="Times New Roman" w:hAnsi="Times New Roman" w:cs="Times New Roman"/>
                <w:sz w:val="24"/>
                <w:szCs w:val="24"/>
              </w:rPr>
              <w:lastRenderedPageBreak/>
              <w:t>714,33</w:t>
            </w:r>
          </w:p>
        </w:tc>
        <w:tc>
          <w:tcPr>
            <w:tcW w:w="1295" w:type="dxa"/>
          </w:tcPr>
          <w:p w14:paraId="6D7B6E9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 xml:space="preserve">64 </w:t>
            </w:r>
            <w:r w:rsidRPr="006A69D9">
              <w:rPr>
                <w:rFonts w:ascii="Times New Roman" w:hAnsi="Times New Roman" w:cs="Times New Roman"/>
                <w:sz w:val="24"/>
                <w:szCs w:val="24"/>
              </w:rPr>
              <w:lastRenderedPageBreak/>
              <w:t>559,45</w:t>
            </w:r>
          </w:p>
        </w:tc>
        <w:tc>
          <w:tcPr>
            <w:tcW w:w="1643" w:type="dxa"/>
          </w:tcPr>
          <w:p w14:paraId="334DCE5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63 383</w:t>
            </w:r>
            <w:r w:rsidRPr="006A69D9">
              <w:rPr>
                <w:rFonts w:ascii="Times New Roman" w:hAnsi="Times New Roman" w:cs="Times New Roman"/>
                <w:sz w:val="24"/>
                <w:szCs w:val="24"/>
              </w:rPr>
              <w:lastRenderedPageBreak/>
              <w:t>,60</w:t>
            </w:r>
          </w:p>
        </w:tc>
      </w:tr>
      <w:tr w:rsidR="00DD4BA6" w:rsidRPr="006A69D9" w14:paraId="43EE113F" w14:textId="77777777" w:rsidTr="004D7BD4">
        <w:tc>
          <w:tcPr>
            <w:tcW w:w="2241" w:type="dxa"/>
            <w:vMerge/>
            <w:vAlign w:val="center"/>
          </w:tcPr>
          <w:p w14:paraId="2062199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3422" w:type="dxa"/>
            <w:vMerge/>
            <w:vAlign w:val="center"/>
          </w:tcPr>
          <w:p w14:paraId="6E7B97A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1676DD6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6918A78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32 176,35</w:t>
            </w:r>
          </w:p>
        </w:tc>
        <w:tc>
          <w:tcPr>
            <w:tcW w:w="1206" w:type="dxa"/>
          </w:tcPr>
          <w:p w14:paraId="71E01AE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3D7595A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22 593,70</w:t>
            </w:r>
          </w:p>
        </w:tc>
        <w:tc>
          <w:tcPr>
            <w:tcW w:w="1643" w:type="dxa"/>
          </w:tcPr>
          <w:p w14:paraId="62FAA08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9 582,65</w:t>
            </w:r>
          </w:p>
        </w:tc>
      </w:tr>
      <w:tr w:rsidR="00DD4BA6" w:rsidRPr="006A69D9" w14:paraId="6EA5B1F8" w14:textId="77777777" w:rsidTr="004D7BD4">
        <w:tc>
          <w:tcPr>
            <w:tcW w:w="2241" w:type="dxa"/>
            <w:vMerge/>
            <w:vAlign w:val="center"/>
          </w:tcPr>
          <w:p w14:paraId="1F18776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3422" w:type="dxa"/>
            <w:vMerge/>
            <w:vAlign w:val="center"/>
          </w:tcPr>
          <w:p w14:paraId="08AA6CC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0D1B385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684DA16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0536861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17C2589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15CCD8C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A392D41" w14:textId="77777777" w:rsidTr="004D7BD4">
        <w:tc>
          <w:tcPr>
            <w:tcW w:w="2241" w:type="dxa"/>
            <w:vMerge w:val="restart"/>
          </w:tcPr>
          <w:p w14:paraId="65A9693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 xml:space="preserve">Подпрограмма 1 </w:t>
            </w:r>
          </w:p>
        </w:tc>
        <w:tc>
          <w:tcPr>
            <w:tcW w:w="3422" w:type="dxa"/>
            <w:vMerge w:val="restart"/>
          </w:tcPr>
          <w:p w14:paraId="2F3608A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b/>
                <w:bCs/>
                <w:sz w:val="24"/>
                <w:szCs w:val="24"/>
              </w:rPr>
              <w:t>«Развитие культуры  в МО МР «Сыктывдинский»</w:t>
            </w:r>
          </w:p>
        </w:tc>
        <w:tc>
          <w:tcPr>
            <w:tcW w:w="3953" w:type="dxa"/>
          </w:tcPr>
          <w:p w14:paraId="46F76FF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Всего:</w:t>
            </w:r>
          </w:p>
        </w:tc>
        <w:tc>
          <w:tcPr>
            <w:tcW w:w="1833" w:type="dxa"/>
          </w:tcPr>
          <w:p w14:paraId="1D8F73D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555 217,35</w:t>
            </w:r>
          </w:p>
        </w:tc>
        <w:tc>
          <w:tcPr>
            <w:tcW w:w="1206" w:type="dxa"/>
          </w:tcPr>
          <w:p w14:paraId="235C6E9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bCs/>
                <w:sz w:val="24"/>
                <w:szCs w:val="24"/>
              </w:rPr>
              <w:t>168 293,47</w:t>
            </w:r>
          </w:p>
        </w:tc>
        <w:tc>
          <w:tcPr>
            <w:tcW w:w="1295" w:type="dxa"/>
          </w:tcPr>
          <w:p w14:paraId="2C0AEB5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bCs/>
                <w:sz w:val="24"/>
                <w:szCs w:val="24"/>
              </w:rPr>
              <w:t>201 329,87</w:t>
            </w:r>
          </w:p>
        </w:tc>
        <w:tc>
          <w:tcPr>
            <w:tcW w:w="1643" w:type="dxa"/>
          </w:tcPr>
          <w:p w14:paraId="39F2948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bCs/>
                <w:sz w:val="24"/>
                <w:szCs w:val="24"/>
              </w:rPr>
              <w:t>185 594,01</w:t>
            </w:r>
          </w:p>
        </w:tc>
      </w:tr>
      <w:tr w:rsidR="00DD4BA6" w:rsidRPr="006A69D9" w14:paraId="2EF57E3A" w14:textId="77777777" w:rsidTr="004D7BD4">
        <w:tc>
          <w:tcPr>
            <w:tcW w:w="2241" w:type="dxa"/>
            <w:vMerge/>
          </w:tcPr>
          <w:p w14:paraId="6E89D62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8E9713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EA8CC6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5CB6769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5EEF68E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2199142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08A7F88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4F6D43E5" w14:textId="77777777" w:rsidTr="004D7BD4">
        <w:tc>
          <w:tcPr>
            <w:tcW w:w="2241" w:type="dxa"/>
            <w:vMerge/>
          </w:tcPr>
          <w:p w14:paraId="1AF8393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FB8752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274635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6614D81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48B2435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79CD624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57400E3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2557FF6A" w14:textId="77777777" w:rsidTr="004D7BD4">
        <w:tc>
          <w:tcPr>
            <w:tcW w:w="2241" w:type="dxa"/>
            <w:vMerge/>
          </w:tcPr>
          <w:p w14:paraId="2DD276B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E21321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A8C17A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4B74B74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347 644,41</w:t>
            </w:r>
          </w:p>
        </w:tc>
        <w:tc>
          <w:tcPr>
            <w:tcW w:w="1206" w:type="dxa"/>
          </w:tcPr>
          <w:p w14:paraId="57A8664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bCs/>
                <w:sz w:val="24"/>
                <w:szCs w:val="24"/>
              </w:rPr>
              <w:t>118 583,41</w:t>
            </w:r>
          </w:p>
        </w:tc>
        <w:tc>
          <w:tcPr>
            <w:tcW w:w="1295" w:type="dxa"/>
          </w:tcPr>
          <w:p w14:paraId="7267935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bCs/>
                <w:sz w:val="24"/>
                <w:szCs w:val="24"/>
              </w:rPr>
              <w:t>115 264,10</w:t>
            </w:r>
          </w:p>
        </w:tc>
        <w:tc>
          <w:tcPr>
            <w:tcW w:w="1643" w:type="dxa"/>
          </w:tcPr>
          <w:p w14:paraId="0A8B841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bCs/>
                <w:sz w:val="24"/>
                <w:szCs w:val="24"/>
              </w:rPr>
              <w:t>113 796,90</w:t>
            </w:r>
          </w:p>
        </w:tc>
      </w:tr>
      <w:tr w:rsidR="00DD4BA6" w:rsidRPr="006A69D9" w14:paraId="45891FEE" w14:textId="77777777" w:rsidTr="004D7BD4">
        <w:tc>
          <w:tcPr>
            <w:tcW w:w="2241" w:type="dxa"/>
            <w:vMerge/>
          </w:tcPr>
          <w:p w14:paraId="3BEE45C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EF8771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CFE120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1A06CB3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175 396,59</w:t>
            </w:r>
          </w:p>
        </w:tc>
        <w:tc>
          <w:tcPr>
            <w:tcW w:w="1206" w:type="dxa"/>
          </w:tcPr>
          <w:p w14:paraId="11AE148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49 710,06</w:t>
            </w:r>
          </w:p>
        </w:tc>
        <w:tc>
          <w:tcPr>
            <w:tcW w:w="1295" w:type="dxa"/>
          </w:tcPr>
          <w:p w14:paraId="5E56774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63 472,07</w:t>
            </w:r>
          </w:p>
        </w:tc>
        <w:tc>
          <w:tcPr>
            <w:tcW w:w="1643" w:type="dxa"/>
          </w:tcPr>
          <w:p w14:paraId="362BB34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62 214,46</w:t>
            </w:r>
          </w:p>
        </w:tc>
      </w:tr>
      <w:tr w:rsidR="00DD4BA6" w:rsidRPr="006A69D9" w14:paraId="077DE653" w14:textId="77777777" w:rsidTr="004D7BD4">
        <w:tc>
          <w:tcPr>
            <w:tcW w:w="2241" w:type="dxa"/>
            <w:vMerge/>
          </w:tcPr>
          <w:p w14:paraId="389ABA5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2EB5D0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3A5C523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02CC150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32 176,35</w:t>
            </w:r>
          </w:p>
        </w:tc>
        <w:tc>
          <w:tcPr>
            <w:tcW w:w="1206" w:type="dxa"/>
          </w:tcPr>
          <w:p w14:paraId="6A4F74B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053DCC7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22 593,70</w:t>
            </w:r>
          </w:p>
        </w:tc>
        <w:tc>
          <w:tcPr>
            <w:tcW w:w="1643" w:type="dxa"/>
          </w:tcPr>
          <w:p w14:paraId="2EDA4B0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9 582,65</w:t>
            </w:r>
          </w:p>
        </w:tc>
      </w:tr>
      <w:tr w:rsidR="00DD4BA6" w:rsidRPr="006A69D9" w14:paraId="26C76878" w14:textId="77777777" w:rsidTr="004D7BD4">
        <w:tc>
          <w:tcPr>
            <w:tcW w:w="2241" w:type="dxa"/>
            <w:vMerge/>
          </w:tcPr>
          <w:p w14:paraId="03F9C54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0115D4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53440A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50A090D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3AE284D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1F0E1C8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B69D96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7A7A848C" w14:textId="77777777" w:rsidTr="004D7BD4">
        <w:trPr>
          <w:trHeight w:val="108"/>
        </w:trPr>
        <w:tc>
          <w:tcPr>
            <w:tcW w:w="2241" w:type="dxa"/>
            <w:vMerge w:val="restart"/>
          </w:tcPr>
          <w:p w14:paraId="4AFF81D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Cs/>
                <w:sz w:val="24"/>
                <w:szCs w:val="24"/>
              </w:rPr>
            </w:pPr>
            <w:r w:rsidRPr="006A69D9">
              <w:rPr>
                <w:rFonts w:ascii="Times New Roman" w:hAnsi="Times New Roman" w:cs="Times New Roman"/>
                <w:b/>
                <w:bCs/>
                <w:iCs/>
                <w:sz w:val="24"/>
                <w:szCs w:val="24"/>
              </w:rPr>
              <w:t>Задача 1</w:t>
            </w:r>
          </w:p>
        </w:tc>
        <w:tc>
          <w:tcPr>
            <w:tcW w:w="3422" w:type="dxa"/>
            <w:vMerge w:val="restart"/>
          </w:tcPr>
          <w:p w14:paraId="4725AC9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Cs/>
                <w:sz w:val="24"/>
                <w:szCs w:val="24"/>
              </w:rPr>
            </w:pPr>
            <w:r w:rsidRPr="006A69D9">
              <w:rPr>
                <w:rFonts w:ascii="Times New Roman" w:hAnsi="Times New Roman" w:cs="Times New Roman"/>
                <w:b/>
                <w:bCs/>
                <w:iCs/>
                <w:sz w:val="24"/>
                <w:szCs w:val="24"/>
              </w:rPr>
              <w:t>Обеспечение доступности объектов сферы культуры, сохранение и актуализация культурного наследия</w:t>
            </w:r>
          </w:p>
        </w:tc>
        <w:tc>
          <w:tcPr>
            <w:tcW w:w="3953" w:type="dxa"/>
          </w:tcPr>
          <w:p w14:paraId="0B5AE44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Всего:</w:t>
            </w:r>
          </w:p>
        </w:tc>
        <w:tc>
          <w:tcPr>
            <w:tcW w:w="1833" w:type="dxa"/>
          </w:tcPr>
          <w:p w14:paraId="38F3BC2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135 509,84</w:t>
            </w:r>
          </w:p>
        </w:tc>
        <w:tc>
          <w:tcPr>
            <w:tcW w:w="1206" w:type="dxa"/>
          </w:tcPr>
          <w:p w14:paraId="7985E78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31 091,70</w:t>
            </w:r>
          </w:p>
        </w:tc>
        <w:tc>
          <w:tcPr>
            <w:tcW w:w="1295" w:type="dxa"/>
          </w:tcPr>
          <w:p w14:paraId="21100B3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61 665,36</w:t>
            </w:r>
          </w:p>
        </w:tc>
        <w:tc>
          <w:tcPr>
            <w:tcW w:w="1643" w:type="dxa"/>
          </w:tcPr>
          <w:p w14:paraId="7F8A5F6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42 752,78</w:t>
            </w:r>
          </w:p>
        </w:tc>
      </w:tr>
      <w:tr w:rsidR="00DD4BA6" w:rsidRPr="006A69D9" w14:paraId="107ED749" w14:textId="77777777" w:rsidTr="004D7BD4">
        <w:trPr>
          <w:trHeight w:val="151"/>
        </w:trPr>
        <w:tc>
          <w:tcPr>
            <w:tcW w:w="2241" w:type="dxa"/>
            <w:vMerge/>
          </w:tcPr>
          <w:p w14:paraId="493BED9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
                <w:iCs/>
                <w:sz w:val="24"/>
                <w:szCs w:val="24"/>
              </w:rPr>
            </w:pPr>
          </w:p>
        </w:tc>
        <w:tc>
          <w:tcPr>
            <w:tcW w:w="3422" w:type="dxa"/>
            <w:vMerge/>
          </w:tcPr>
          <w:p w14:paraId="1B158D2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24D4AA7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0D9D8CC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702D679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18EBA40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2301A0B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26E4894F" w14:textId="77777777" w:rsidTr="004D7BD4">
        <w:trPr>
          <w:trHeight w:val="104"/>
        </w:trPr>
        <w:tc>
          <w:tcPr>
            <w:tcW w:w="2241" w:type="dxa"/>
            <w:vMerge/>
          </w:tcPr>
          <w:p w14:paraId="6D15C05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
                <w:iCs/>
                <w:sz w:val="24"/>
                <w:szCs w:val="24"/>
              </w:rPr>
            </w:pPr>
          </w:p>
        </w:tc>
        <w:tc>
          <w:tcPr>
            <w:tcW w:w="3422" w:type="dxa"/>
            <w:vMerge/>
          </w:tcPr>
          <w:p w14:paraId="7680CB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461E381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105BD24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2D9FDA6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688A294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175EB22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0B7D7265" w14:textId="77777777" w:rsidTr="004D7BD4">
        <w:trPr>
          <w:trHeight w:val="259"/>
        </w:trPr>
        <w:tc>
          <w:tcPr>
            <w:tcW w:w="2241" w:type="dxa"/>
            <w:vMerge/>
          </w:tcPr>
          <w:p w14:paraId="2874761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
                <w:iCs/>
                <w:sz w:val="24"/>
                <w:szCs w:val="24"/>
              </w:rPr>
            </w:pPr>
          </w:p>
        </w:tc>
        <w:tc>
          <w:tcPr>
            <w:tcW w:w="3422" w:type="dxa"/>
            <w:vMerge/>
          </w:tcPr>
          <w:p w14:paraId="16E21FE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7BEE9D7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0C1B88B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53 600,97</w:t>
            </w:r>
          </w:p>
        </w:tc>
        <w:tc>
          <w:tcPr>
            <w:tcW w:w="1206" w:type="dxa"/>
          </w:tcPr>
          <w:p w14:paraId="1758AE0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20 077,71</w:t>
            </w:r>
          </w:p>
        </w:tc>
        <w:tc>
          <w:tcPr>
            <w:tcW w:w="1295" w:type="dxa"/>
          </w:tcPr>
          <w:p w14:paraId="4018D1F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17 419,77</w:t>
            </w:r>
          </w:p>
        </w:tc>
        <w:tc>
          <w:tcPr>
            <w:tcW w:w="1643" w:type="dxa"/>
          </w:tcPr>
          <w:p w14:paraId="133C4DB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16 103,49</w:t>
            </w:r>
          </w:p>
        </w:tc>
      </w:tr>
      <w:tr w:rsidR="00DD4BA6" w:rsidRPr="006A69D9" w14:paraId="56E4B5EF" w14:textId="77777777" w:rsidTr="004D7BD4">
        <w:trPr>
          <w:trHeight w:val="215"/>
        </w:trPr>
        <w:tc>
          <w:tcPr>
            <w:tcW w:w="2241" w:type="dxa"/>
            <w:vMerge/>
          </w:tcPr>
          <w:p w14:paraId="669A402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
                <w:iCs/>
                <w:sz w:val="24"/>
                <w:szCs w:val="24"/>
              </w:rPr>
            </w:pPr>
          </w:p>
        </w:tc>
        <w:tc>
          <w:tcPr>
            <w:tcW w:w="3422" w:type="dxa"/>
            <w:vMerge/>
          </w:tcPr>
          <w:p w14:paraId="469C834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7D65ADA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40C3147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49 732,52</w:t>
            </w:r>
          </w:p>
        </w:tc>
        <w:tc>
          <w:tcPr>
            <w:tcW w:w="1206" w:type="dxa"/>
          </w:tcPr>
          <w:p w14:paraId="16F3FEC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11 013,99</w:t>
            </w:r>
          </w:p>
        </w:tc>
        <w:tc>
          <w:tcPr>
            <w:tcW w:w="1295" w:type="dxa"/>
          </w:tcPr>
          <w:p w14:paraId="2982F0D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21 651,89</w:t>
            </w:r>
          </w:p>
        </w:tc>
        <w:tc>
          <w:tcPr>
            <w:tcW w:w="1643" w:type="dxa"/>
          </w:tcPr>
          <w:p w14:paraId="1F5D3C7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17 066,64</w:t>
            </w:r>
          </w:p>
        </w:tc>
      </w:tr>
      <w:tr w:rsidR="00DD4BA6" w:rsidRPr="006A69D9" w14:paraId="48BE6479" w14:textId="77777777" w:rsidTr="004D7BD4">
        <w:trPr>
          <w:trHeight w:val="108"/>
        </w:trPr>
        <w:tc>
          <w:tcPr>
            <w:tcW w:w="2241" w:type="dxa"/>
            <w:vMerge/>
          </w:tcPr>
          <w:p w14:paraId="1F24677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
                <w:iCs/>
                <w:sz w:val="24"/>
                <w:szCs w:val="24"/>
              </w:rPr>
            </w:pPr>
          </w:p>
        </w:tc>
        <w:tc>
          <w:tcPr>
            <w:tcW w:w="3422" w:type="dxa"/>
            <w:vMerge/>
          </w:tcPr>
          <w:p w14:paraId="52A231A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33586D7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626C9A9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32 176,35</w:t>
            </w:r>
          </w:p>
        </w:tc>
        <w:tc>
          <w:tcPr>
            <w:tcW w:w="1206" w:type="dxa"/>
          </w:tcPr>
          <w:p w14:paraId="7B727DD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7251D6A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22 593,70</w:t>
            </w:r>
          </w:p>
        </w:tc>
        <w:tc>
          <w:tcPr>
            <w:tcW w:w="1643" w:type="dxa"/>
          </w:tcPr>
          <w:p w14:paraId="48A3A35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9 582,65</w:t>
            </w:r>
          </w:p>
        </w:tc>
      </w:tr>
      <w:tr w:rsidR="00DD4BA6" w:rsidRPr="006A69D9" w14:paraId="1A127661" w14:textId="77777777" w:rsidTr="004D7BD4">
        <w:trPr>
          <w:trHeight w:val="171"/>
        </w:trPr>
        <w:tc>
          <w:tcPr>
            <w:tcW w:w="2241" w:type="dxa"/>
            <w:vMerge/>
          </w:tcPr>
          <w:p w14:paraId="4B21595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
                <w:iCs/>
                <w:sz w:val="24"/>
                <w:szCs w:val="24"/>
              </w:rPr>
            </w:pPr>
          </w:p>
        </w:tc>
        <w:tc>
          <w:tcPr>
            <w:tcW w:w="3422" w:type="dxa"/>
            <w:vMerge/>
          </w:tcPr>
          <w:p w14:paraId="596C265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2508582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4C2AF45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26EC601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552FD5F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2730E6C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F6E0978" w14:textId="77777777" w:rsidTr="004D7BD4">
        <w:tc>
          <w:tcPr>
            <w:tcW w:w="2241" w:type="dxa"/>
            <w:vMerge w:val="restart"/>
          </w:tcPr>
          <w:p w14:paraId="5154140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1.1.1</w:t>
            </w:r>
          </w:p>
        </w:tc>
        <w:tc>
          <w:tcPr>
            <w:tcW w:w="3422" w:type="dxa"/>
            <w:vMerge w:val="restart"/>
          </w:tcPr>
          <w:p w14:paraId="2191DBA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Строительство и реконструкция  муниципальных объектов сферы культуры</w:t>
            </w:r>
          </w:p>
        </w:tc>
        <w:tc>
          <w:tcPr>
            <w:tcW w:w="3953" w:type="dxa"/>
          </w:tcPr>
          <w:p w14:paraId="73A4D14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14FDD72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51 877,79</w:t>
            </w:r>
          </w:p>
        </w:tc>
        <w:tc>
          <w:tcPr>
            <w:tcW w:w="1206" w:type="dxa"/>
          </w:tcPr>
          <w:p w14:paraId="6932DF5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3 492,30</w:t>
            </w:r>
          </w:p>
        </w:tc>
        <w:tc>
          <w:tcPr>
            <w:tcW w:w="1295" w:type="dxa"/>
          </w:tcPr>
          <w:p w14:paraId="5FAEB19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33 975,49</w:t>
            </w:r>
          </w:p>
        </w:tc>
        <w:tc>
          <w:tcPr>
            <w:tcW w:w="1643" w:type="dxa"/>
          </w:tcPr>
          <w:p w14:paraId="4BE0F04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14 410,00</w:t>
            </w:r>
          </w:p>
        </w:tc>
      </w:tr>
      <w:tr w:rsidR="00DD4BA6" w:rsidRPr="006A69D9" w14:paraId="7D6BA801" w14:textId="77777777" w:rsidTr="004D7BD4">
        <w:tc>
          <w:tcPr>
            <w:tcW w:w="2241" w:type="dxa"/>
            <w:vMerge/>
          </w:tcPr>
          <w:p w14:paraId="0B6DECE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132534A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1560C38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3C38FC7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713B0BF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01470AA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1D706F5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45E6E84E" w14:textId="77777777" w:rsidTr="004D7BD4">
        <w:tc>
          <w:tcPr>
            <w:tcW w:w="2241" w:type="dxa"/>
            <w:vMerge/>
          </w:tcPr>
          <w:p w14:paraId="2619267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DE4607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D56986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6E210D4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0506DAD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7306751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59C717B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76B1BEB7" w14:textId="77777777" w:rsidTr="004D7BD4">
        <w:tc>
          <w:tcPr>
            <w:tcW w:w="2241" w:type="dxa"/>
            <w:vMerge/>
          </w:tcPr>
          <w:p w14:paraId="466AE41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DBCDB1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12EA71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15CC5EF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5 911,57</w:t>
            </w:r>
          </w:p>
        </w:tc>
        <w:tc>
          <w:tcPr>
            <w:tcW w:w="1206" w:type="dxa"/>
          </w:tcPr>
          <w:p w14:paraId="5C6311A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3 492,30</w:t>
            </w:r>
          </w:p>
        </w:tc>
        <w:tc>
          <w:tcPr>
            <w:tcW w:w="1295" w:type="dxa"/>
          </w:tcPr>
          <w:p w14:paraId="5FA80B4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1 698,77</w:t>
            </w:r>
          </w:p>
        </w:tc>
        <w:tc>
          <w:tcPr>
            <w:tcW w:w="1643" w:type="dxa"/>
          </w:tcPr>
          <w:p w14:paraId="4CC6838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720,50</w:t>
            </w:r>
          </w:p>
        </w:tc>
      </w:tr>
      <w:tr w:rsidR="00DD4BA6" w:rsidRPr="006A69D9" w14:paraId="4CF5A04D" w14:textId="77777777" w:rsidTr="004D7BD4">
        <w:tc>
          <w:tcPr>
            <w:tcW w:w="2241" w:type="dxa"/>
            <w:vMerge/>
          </w:tcPr>
          <w:p w14:paraId="1BEE746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5F4926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32A20E8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0E13397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13 789,87</w:t>
            </w:r>
          </w:p>
        </w:tc>
        <w:tc>
          <w:tcPr>
            <w:tcW w:w="1206" w:type="dxa"/>
          </w:tcPr>
          <w:p w14:paraId="1290527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45B8569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9 683,02</w:t>
            </w:r>
          </w:p>
        </w:tc>
        <w:tc>
          <w:tcPr>
            <w:tcW w:w="1643" w:type="dxa"/>
          </w:tcPr>
          <w:p w14:paraId="4BDF34B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4 106,85</w:t>
            </w:r>
          </w:p>
        </w:tc>
      </w:tr>
      <w:tr w:rsidR="00DD4BA6" w:rsidRPr="006A69D9" w14:paraId="60A51A8B" w14:textId="77777777" w:rsidTr="004D7BD4">
        <w:tc>
          <w:tcPr>
            <w:tcW w:w="2241" w:type="dxa"/>
            <w:vMerge/>
          </w:tcPr>
          <w:p w14:paraId="06138BA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6E266A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68909B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724633F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32 176,35</w:t>
            </w:r>
          </w:p>
        </w:tc>
        <w:tc>
          <w:tcPr>
            <w:tcW w:w="1206" w:type="dxa"/>
          </w:tcPr>
          <w:p w14:paraId="0A43F14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B8B2DB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22 593,70</w:t>
            </w:r>
          </w:p>
        </w:tc>
        <w:tc>
          <w:tcPr>
            <w:tcW w:w="1643" w:type="dxa"/>
          </w:tcPr>
          <w:p w14:paraId="5566B7C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9 582,65</w:t>
            </w:r>
          </w:p>
        </w:tc>
      </w:tr>
      <w:tr w:rsidR="00DD4BA6" w:rsidRPr="006A69D9" w14:paraId="4E14930D" w14:textId="77777777" w:rsidTr="004D7BD4">
        <w:tc>
          <w:tcPr>
            <w:tcW w:w="2241" w:type="dxa"/>
            <w:vMerge/>
          </w:tcPr>
          <w:p w14:paraId="38F82AC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38CE2F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EEAED3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459A997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56FE3F4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72CE407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6D8CD00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9931E5E" w14:textId="77777777" w:rsidTr="004D7BD4">
        <w:tc>
          <w:tcPr>
            <w:tcW w:w="2241" w:type="dxa"/>
            <w:vMerge w:val="restart"/>
          </w:tcPr>
          <w:p w14:paraId="065A27B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1.1.2</w:t>
            </w:r>
          </w:p>
        </w:tc>
        <w:tc>
          <w:tcPr>
            <w:tcW w:w="3422" w:type="dxa"/>
            <w:vMerge w:val="restart"/>
          </w:tcPr>
          <w:p w14:paraId="4BB2C16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sz w:val="24"/>
                <w:szCs w:val="24"/>
              </w:rPr>
              <w:t>Ремонт, капитальный ремонт, оснащение специальным оборудованием и материалами зданий муниципальных учреждений  сферы культуры (в т.ч. реализация народных проектов)</w:t>
            </w:r>
          </w:p>
        </w:tc>
        <w:tc>
          <w:tcPr>
            <w:tcW w:w="3953" w:type="dxa"/>
          </w:tcPr>
          <w:p w14:paraId="23B2FE3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24CF3D6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3D726AF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97E261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278878E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46A1086A" w14:textId="77777777" w:rsidTr="004D7BD4">
        <w:tc>
          <w:tcPr>
            <w:tcW w:w="2241" w:type="dxa"/>
            <w:vMerge/>
          </w:tcPr>
          <w:p w14:paraId="5C00DDE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84ECEE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26331E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627F470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47D4FA8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509B500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715AE21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3C73EBEE" w14:textId="77777777" w:rsidTr="004D7BD4">
        <w:tc>
          <w:tcPr>
            <w:tcW w:w="2241" w:type="dxa"/>
            <w:vMerge/>
          </w:tcPr>
          <w:p w14:paraId="2ACCA5D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803396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EBE919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6FE33D6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7BB71DB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3AFCB19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0B3647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5FFFF47E" w14:textId="77777777" w:rsidTr="004D7BD4">
        <w:tc>
          <w:tcPr>
            <w:tcW w:w="2241" w:type="dxa"/>
            <w:vMerge/>
          </w:tcPr>
          <w:p w14:paraId="462EE67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104B8D3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3D753CB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55A7FC9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2893311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31CDE95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437E514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4D83E71" w14:textId="77777777" w:rsidTr="004D7BD4">
        <w:tc>
          <w:tcPr>
            <w:tcW w:w="2241" w:type="dxa"/>
            <w:vMerge/>
          </w:tcPr>
          <w:p w14:paraId="7953635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F17953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16C536A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26CF6BC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7E67995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771D6A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1545764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6127E3BD" w14:textId="77777777" w:rsidTr="004D7BD4">
        <w:tc>
          <w:tcPr>
            <w:tcW w:w="2241" w:type="dxa"/>
            <w:vMerge/>
          </w:tcPr>
          <w:p w14:paraId="16E0400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4062C1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BD6EB8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2F16DDE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1B4BDFE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w:t>
            </w:r>
            <w:r w:rsidRPr="006A69D9">
              <w:rPr>
                <w:rFonts w:ascii="Times New Roman" w:hAnsi="Times New Roman" w:cs="Times New Roman"/>
                <w:sz w:val="24"/>
                <w:szCs w:val="24"/>
              </w:rPr>
              <w:lastRenderedPageBreak/>
              <w:t>0</w:t>
            </w:r>
          </w:p>
        </w:tc>
        <w:tc>
          <w:tcPr>
            <w:tcW w:w="1295" w:type="dxa"/>
          </w:tcPr>
          <w:p w14:paraId="48DA6E5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w:t>
            </w:r>
            <w:r w:rsidRPr="006A69D9">
              <w:rPr>
                <w:rFonts w:ascii="Times New Roman" w:hAnsi="Times New Roman" w:cs="Times New Roman"/>
                <w:sz w:val="24"/>
                <w:szCs w:val="24"/>
              </w:rPr>
              <w:lastRenderedPageBreak/>
              <w:t>0</w:t>
            </w:r>
          </w:p>
        </w:tc>
        <w:tc>
          <w:tcPr>
            <w:tcW w:w="1643" w:type="dxa"/>
          </w:tcPr>
          <w:p w14:paraId="7EC831B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0,00</w:t>
            </w:r>
          </w:p>
        </w:tc>
      </w:tr>
      <w:tr w:rsidR="00DD4BA6" w:rsidRPr="006A69D9" w14:paraId="0FA01960" w14:textId="77777777" w:rsidTr="004D7BD4">
        <w:tc>
          <w:tcPr>
            <w:tcW w:w="2241" w:type="dxa"/>
            <w:vMerge/>
          </w:tcPr>
          <w:p w14:paraId="5258B49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01499B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158BB7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641BDB5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1BBA1A5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4D90E92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4B4E22F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163526B9" w14:textId="77777777" w:rsidTr="004D7BD4">
        <w:tc>
          <w:tcPr>
            <w:tcW w:w="2241" w:type="dxa"/>
            <w:vMerge w:val="restart"/>
          </w:tcPr>
          <w:p w14:paraId="0BFA41D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1.1.3</w:t>
            </w:r>
          </w:p>
        </w:tc>
        <w:tc>
          <w:tcPr>
            <w:tcW w:w="3422" w:type="dxa"/>
            <w:vMerge w:val="restart"/>
          </w:tcPr>
          <w:p w14:paraId="1ABC469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sz w:val="24"/>
                <w:szCs w:val="24"/>
              </w:rPr>
              <w:t>Обеспечение  первичных мер пожарной безопасности муниципальных учреждений сферы культура</w:t>
            </w:r>
          </w:p>
        </w:tc>
        <w:tc>
          <w:tcPr>
            <w:tcW w:w="3953" w:type="dxa"/>
          </w:tcPr>
          <w:p w14:paraId="43EC1FB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548A613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5BBF4BD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54CE974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148D926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6D7E48DD" w14:textId="77777777" w:rsidTr="004D7BD4">
        <w:tc>
          <w:tcPr>
            <w:tcW w:w="2241" w:type="dxa"/>
            <w:vMerge/>
          </w:tcPr>
          <w:p w14:paraId="101B436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0F48E4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101CE9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7D5F708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516D42D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67A9EA6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7C914E8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4B228DDB" w14:textId="77777777" w:rsidTr="004D7BD4">
        <w:tc>
          <w:tcPr>
            <w:tcW w:w="2241" w:type="dxa"/>
            <w:vMerge/>
          </w:tcPr>
          <w:p w14:paraId="20BE2C9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AC067E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025EEFB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0F1F47C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3E11604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3BA7837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246B803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7344E3C0" w14:textId="77777777" w:rsidTr="004D7BD4">
        <w:tc>
          <w:tcPr>
            <w:tcW w:w="2241" w:type="dxa"/>
            <w:vMerge/>
          </w:tcPr>
          <w:p w14:paraId="07A8D62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32CC74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17E697B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0457DB2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397ED7B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5227111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FC7E91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16293431" w14:textId="77777777" w:rsidTr="004D7BD4">
        <w:tc>
          <w:tcPr>
            <w:tcW w:w="2241" w:type="dxa"/>
            <w:vMerge/>
          </w:tcPr>
          <w:p w14:paraId="34E22DE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6407687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0B3F282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10F4E76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1E5DC52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0E60B97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2FB6E2D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8105562" w14:textId="77777777" w:rsidTr="004D7BD4">
        <w:tc>
          <w:tcPr>
            <w:tcW w:w="2241" w:type="dxa"/>
            <w:vMerge/>
          </w:tcPr>
          <w:p w14:paraId="45C3E65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76937D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A909DA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48FC17D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0A2C1BC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593183D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5B9CC3C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2C36842" w14:textId="77777777" w:rsidTr="004D7BD4">
        <w:tc>
          <w:tcPr>
            <w:tcW w:w="2241" w:type="dxa"/>
            <w:vMerge/>
          </w:tcPr>
          <w:p w14:paraId="15A8562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5FD45C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106A743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5EF9B10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2C086EB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5A8B7BC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41773D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5409109" w14:textId="77777777" w:rsidTr="004D7BD4">
        <w:tc>
          <w:tcPr>
            <w:tcW w:w="2241" w:type="dxa"/>
            <w:vMerge w:val="restart"/>
          </w:tcPr>
          <w:p w14:paraId="1D83501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1.1.4.</w:t>
            </w:r>
          </w:p>
        </w:tc>
        <w:tc>
          <w:tcPr>
            <w:tcW w:w="3422" w:type="dxa"/>
            <w:vMerge w:val="restart"/>
          </w:tcPr>
          <w:p w14:paraId="51A4715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sz w:val="24"/>
                <w:szCs w:val="24"/>
              </w:rPr>
              <w:t>Обновление  МТБ, приобретение  специального оборудования, музыкальных инструментов для оснащения муниципальных учреждений сферы культуры  и муниципальных организаций дополнительного образования детей в сфере культуры и искусства (в т.ч. реализация народных проектов)</w:t>
            </w:r>
          </w:p>
        </w:tc>
        <w:tc>
          <w:tcPr>
            <w:tcW w:w="3953" w:type="dxa"/>
          </w:tcPr>
          <w:p w14:paraId="2C9C6E5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0842F79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470,00</w:t>
            </w:r>
          </w:p>
        </w:tc>
        <w:tc>
          <w:tcPr>
            <w:tcW w:w="1206" w:type="dxa"/>
          </w:tcPr>
          <w:p w14:paraId="0C216E3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470,00</w:t>
            </w:r>
          </w:p>
        </w:tc>
        <w:tc>
          <w:tcPr>
            <w:tcW w:w="1295" w:type="dxa"/>
          </w:tcPr>
          <w:p w14:paraId="798D1DD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5BE013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bCs/>
                <w:iCs/>
                <w:sz w:val="24"/>
                <w:szCs w:val="24"/>
              </w:rPr>
              <w:t>0,00</w:t>
            </w:r>
          </w:p>
        </w:tc>
      </w:tr>
      <w:tr w:rsidR="00DD4BA6" w:rsidRPr="006A69D9" w14:paraId="029F9319" w14:textId="77777777" w:rsidTr="004D7BD4">
        <w:tc>
          <w:tcPr>
            <w:tcW w:w="2241" w:type="dxa"/>
            <w:vMerge/>
          </w:tcPr>
          <w:p w14:paraId="2908F71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7FCDC2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1A962B4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0E07AA6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5720CFD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20D23B3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3C361A6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493328F1" w14:textId="77777777" w:rsidTr="004D7BD4">
        <w:tc>
          <w:tcPr>
            <w:tcW w:w="2241" w:type="dxa"/>
            <w:vMerge/>
          </w:tcPr>
          <w:p w14:paraId="3EDAE9F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6F4E984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35359E3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6503482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49F48F8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4634370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5C306F8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3E52972A" w14:textId="77777777" w:rsidTr="004D7BD4">
        <w:tc>
          <w:tcPr>
            <w:tcW w:w="2241" w:type="dxa"/>
            <w:vMerge/>
          </w:tcPr>
          <w:p w14:paraId="4AB6876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775832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235A8B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6F955E3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470,00</w:t>
            </w:r>
          </w:p>
        </w:tc>
        <w:tc>
          <w:tcPr>
            <w:tcW w:w="1206" w:type="dxa"/>
          </w:tcPr>
          <w:p w14:paraId="504D8FD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470,00</w:t>
            </w:r>
          </w:p>
        </w:tc>
        <w:tc>
          <w:tcPr>
            <w:tcW w:w="1295" w:type="dxa"/>
          </w:tcPr>
          <w:p w14:paraId="4A934BB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0FCCC94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bCs/>
                <w:iCs/>
                <w:sz w:val="24"/>
                <w:szCs w:val="24"/>
              </w:rPr>
              <w:t>0,00</w:t>
            </w:r>
          </w:p>
        </w:tc>
      </w:tr>
      <w:tr w:rsidR="00DD4BA6" w:rsidRPr="006A69D9" w14:paraId="5008485E" w14:textId="77777777" w:rsidTr="004D7BD4">
        <w:tc>
          <w:tcPr>
            <w:tcW w:w="2241" w:type="dxa"/>
            <w:vMerge/>
          </w:tcPr>
          <w:p w14:paraId="017DEF1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74A0E1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F0C305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21A6B18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12F5459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67A5DA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F67E6A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1D78D0D4" w14:textId="77777777" w:rsidTr="004D7BD4">
        <w:tc>
          <w:tcPr>
            <w:tcW w:w="2241" w:type="dxa"/>
            <w:vMerge/>
          </w:tcPr>
          <w:p w14:paraId="68CD24D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10C805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7A450B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75B93E6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5E9C62B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3083EA3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4FBCEA6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75D20747" w14:textId="77777777" w:rsidTr="004D7BD4">
        <w:tc>
          <w:tcPr>
            <w:tcW w:w="2241" w:type="dxa"/>
            <w:vMerge/>
          </w:tcPr>
          <w:p w14:paraId="3EF007F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196E7C5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3EA5589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6843A4A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06100BF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30A8854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4C0EFB7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43E528D" w14:textId="77777777" w:rsidTr="004D7BD4">
        <w:tc>
          <w:tcPr>
            <w:tcW w:w="2241" w:type="dxa"/>
            <w:vMerge w:val="restart"/>
          </w:tcPr>
          <w:p w14:paraId="156E231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1.1.5.</w:t>
            </w:r>
          </w:p>
        </w:tc>
        <w:tc>
          <w:tcPr>
            <w:tcW w:w="3422" w:type="dxa"/>
            <w:vMerge w:val="restart"/>
          </w:tcPr>
          <w:p w14:paraId="3D44B2D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sz w:val="24"/>
                <w:szCs w:val="24"/>
              </w:rPr>
              <w:t>Сохранение и развитие государственных языков Республики Коми</w:t>
            </w:r>
          </w:p>
        </w:tc>
        <w:tc>
          <w:tcPr>
            <w:tcW w:w="3953" w:type="dxa"/>
          </w:tcPr>
          <w:p w14:paraId="0F8EF17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79D28E5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1DAB823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57AF2CF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65C769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3BAAA2D" w14:textId="77777777" w:rsidTr="004D7BD4">
        <w:tc>
          <w:tcPr>
            <w:tcW w:w="2241" w:type="dxa"/>
            <w:vMerge/>
          </w:tcPr>
          <w:p w14:paraId="75F1C10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6868F7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033AC05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7FF1A9F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751232D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56351ED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4EEE36D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10187D31" w14:textId="77777777" w:rsidTr="004D7BD4">
        <w:tc>
          <w:tcPr>
            <w:tcW w:w="2241" w:type="dxa"/>
            <w:vMerge/>
          </w:tcPr>
          <w:p w14:paraId="4B1F528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BAE824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0C99BB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116789D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4C20703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137F0AF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0BD5472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72AD2175" w14:textId="77777777" w:rsidTr="004D7BD4">
        <w:tc>
          <w:tcPr>
            <w:tcW w:w="2241" w:type="dxa"/>
            <w:vMerge/>
          </w:tcPr>
          <w:p w14:paraId="16876D3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6476659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D2561E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0E2985E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A03B8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2BDC2D8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8CB84A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605D6FC" w14:textId="77777777" w:rsidTr="004D7BD4">
        <w:tc>
          <w:tcPr>
            <w:tcW w:w="2241" w:type="dxa"/>
            <w:vMerge/>
          </w:tcPr>
          <w:p w14:paraId="76E96C1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3E42EB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13E1925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4FB764A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499C2C3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0759D90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1CE7DC9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897DA23" w14:textId="77777777" w:rsidTr="004D7BD4">
        <w:tc>
          <w:tcPr>
            <w:tcW w:w="2241" w:type="dxa"/>
            <w:vMerge/>
          </w:tcPr>
          <w:p w14:paraId="2915446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FED3E5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3B7D682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55122E4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3586793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02E6076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4DB5F57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4B98BE45" w14:textId="77777777" w:rsidTr="004D7BD4">
        <w:tc>
          <w:tcPr>
            <w:tcW w:w="2241" w:type="dxa"/>
            <w:vMerge/>
          </w:tcPr>
          <w:p w14:paraId="549848C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12BFE5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3FC9FEF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43481B9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4056FDA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44D669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0865FC9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7AF637D" w14:textId="77777777" w:rsidTr="004D7BD4">
        <w:tc>
          <w:tcPr>
            <w:tcW w:w="2241" w:type="dxa"/>
            <w:vMerge w:val="restart"/>
          </w:tcPr>
          <w:p w14:paraId="3DC82F7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1.1.6.</w:t>
            </w:r>
          </w:p>
        </w:tc>
        <w:tc>
          <w:tcPr>
            <w:tcW w:w="3422" w:type="dxa"/>
            <w:vMerge w:val="restart"/>
          </w:tcPr>
          <w:p w14:paraId="43D2A0C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Оказание муниципальных услуг (выполнение работ)  библиотеками</w:t>
            </w:r>
          </w:p>
        </w:tc>
        <w:tc>
          <w:tcPr>
            <w:tcW w:w="3953" w:type="dxa"/>
          </w:tcPr>
          <w:p w14:paraId="026DFDD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50B08A0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65 116,11</w:t>
            </w:r>
          </w:p>
        </w:tc>
        <w:tc>
          <w:tcPr>
            <w:tcW w:w="1206" w:type="dxa"/>
            <w:vAlign w:val="center"/>
          </w:tcPr>
          <w:p w14:paraId="1FAD309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21 287,78</w:t>
            </w:r>
          </w:p>
        </w:tc>
        <w:tc>
          <w:tcPr>
            <w:tcW w:w="1295" w:type="dxa"/>
            <w:vAlign w:val="center"/>
          </w:tcPr>
          <w:p w14:paraId="522D610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21 688,83</w:t>
            </w:r>
          </w:p>
        </w:tc>
        <w:tc>
          <w:tcPr>
            <w:tcW w:w="1643" w:type="dxa"/>
            <w:vAlign w:val="center"/>
          </w:tcPr>
          <w:p w14:paraId="31F10DE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22 139,50</w:t>
            </w:r>
          </w:p>
        </w:tc>
      </w:tr>
      <w:tr w:rsidR="00DD4BA6" w:rsidRPr="006A69D9" w14:paraId="7D82804D" w14:textId="77777777" w:rsidTr="004D7BD4">
        <w:tc>
          <w:tcPr>
            <w:tcW w:w="2241" w:type="dxa"/>
            <w:vMerge/>
          </w:tcPr>
          <w:p w14:paraId="6E885C9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055172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B66D8D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139877A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5B32626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36F71B5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40E0720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302D4DD8" w14:textId="77777777" w:rsidTr="004D7BD4">
        <w:tc>
          <w:tcPr>
            <w:tcW w:w="2241" w:type="dxa"/>
            <w:vMerge/>
          </w:tcPr>
          <w:p w14:paraId="1281186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D92598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2813A4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62A686E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2991E0D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5C6ACC2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0825E0C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08B3123F" w14:textId="77777777" w:rsidTr="004D7BD4">
        <w:tc>
          <w:tcPr>
            <w:tcW w:w="2241" w:type="dxa"/>
            <w:vMerge/>
          </w:tcPr>
          <w:p w14:paraId="5510349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69BEEFA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CFDCA1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0F3EB31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38 026,95</w:t>
            </w:r>
          </w:p>
        </w:tc>
        <w:tc>
          <w:tcPr>
            <w:tcW w:w="1206" w:type="dxa"/>
            <w:vAlign w:val="center"/>
          </w:tcPr>
          <w:p w14:paraId="73685D6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13 008,98</w:t>
            </w:r>
          </w:p>
        </w:tc>
        <w:tc>
          <w:tcPr>
            <w:tcW w:w="1295" w:type="dxa"/>
            <w:vAlign w:val="center"/>
          </w:tcPr>
          <w:p w14:paraId="05D51F0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12 670,79</w:t>
            </w:r>
          </w:p>
        </w:tc>
        <w:tc>
          <w:tcPr>
            <w:tcW w:w="1643" w:type="dxa"/>
            <w:vAlign w:val="center"/>
          </w:tcPr>
          <w:p w14:paraId="5C140FE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12 347,18</w:t>
            </w:r>
          </w:p>
        </w:tc>
      </w:tr>
      <w:tr w:rsidR="00DD4BA6" w:rsidRPr="006A69D9" w14:paraId="1F5327E4" w14:textId="77777777" w:rsidTr="004D7BD4">
        <w:tc>
          <w:tcPr>
            <w:tcW w:w="2241" w:type="dxa"/>
            <w:vMerge/>
          </w:tcPr>
          <w:p w14:paraId="58CFC1F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552159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9127C4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4535608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27 089,16</w:t>
            </w:r>
          </w:p>
        </w:tc>
        <w:tc>
          <w:tcPr>
            <w:tcW w:w="1206" w:type="dxa"/>
          </w:tcPr>
          <w:p w14:paraId="2BC57E4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8 278,80</w:t>
            </w:r>
          </w:p>
        </w:tc>
        <w:tc>
          <w:tcPr>
            <w:tcW w:w="1295" w:type="dxa"/>
          </w:tcPr>
          <w:p w14:paraId="528B269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9 018,04</w:t>
            </w:r>
          </w:p>
        </w:tc>
        <w:tc>
          <w:tcPr>
            <w:tcW w:w="1643" w:type="dxa"/>
          </w:tcPr>
          <w:p w14:paraId="3F5447C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9 792,32</w:t>
            </w:r>
          </w:p>
        </w:tc>
      </w:tr>
      <w:tr w:rsidR="00DD4BA6" w:rsidRPr="006A69D9" w14:paraId="3E47EDE3" w14:textId="77777777" w:rsidTr="004D7BD4">
        <w:tc>
          <w:tcPr>
            <w:tcW w:w="2241" w:type="dxa"/>
            <w:vMerge/>
          </w:tcPr>
          <w:p w14:paraId="542E13F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6BFF4A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0D192D9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19F6D6E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2D9FBFC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48CF6E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0EE9E6C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44278CC" w14:textId="77777777" w:rsidTr="004D7BD4">
        <w:tc>
          <w:tcPr>
            <w:tcW w:w="2241" w:type="dxa"/>
            <w:vMerge/>
          </w:tcPr>
          <w:p w14:paraId="687DE5C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40E49B4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1D2584B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средства от приносящей </w:t>
            </w:r>
            <w:r w:rsidRPr="006A69D9">
              <w:rPr>
                <w:rFonts w:ascii="Times New Roman" w:hAnsi="Times New Roman" w:cs="Times New Roman"/>
                <w:sz w:val="24"/>
                <w:szCs w:val="24"/>
              </w:rPr>
              <w:lastRenderedPageBreak/>
              <w:t>доход деятельности</w:t>
            </w:r>
          </w:p>
        </w:tc>
        <w:tc>
          <w:tcPr>
            <w:tcW w:w="1833" w:type="dxa"/>
          </w:tcPr>
          <w:p w14:paraId="4360B0A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0,00</w:t>
            </w:r>
          </w:p>
        </w:tc>
        <w:tc>
          <w:tcPr>
            <w:tcW w:w="1206" w:type="dxa"/>
          </w:tcPr>
          <w:p w14:paraId="6F66BB0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w:t>
            </w:r>
            <w:r w:rsidRPr="006A69D9">
              <w:rPr>
                <w:rFonts w:ascii="Times New Roman" w:hAnsi="Times New Roman" w:cs="Times New Roman"/>
                <w:sz w:val="24"/>
                <w:szCs w:val="24"/>
              </w:rPr>
              <w:lastRenderedPageBreak/>
              <w:t>0</w:t>
            </w:r>
          </w:p>
        </w:tc>
        <w:tc>
          <w:tcPr>
            <w:tcW w:w="1295" w:type="dxa"/>
          </w:tcPr>
          <w:p w14:paraId="5322081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w:t>
            </w:r>
            <w:r w:rsidRPr="006A69D9">
              <w:rPr>
                <w:rFonts w:ascii="Times New Roman" w:hAnsi="Times New Roman" w:cs="Times New Roman"/>
                <w:sz w:val="24"/>
                <w:szCs w:val="24"/>
              </w:rPr>
              <w:lastRenderedPageBreak/>
              <w:t>0</w:t>
            </w:r>
          </w:p>
        </w:tc>
        <w:tc>
          <w:tcPr>
            <w:tcW w:w="1643" w:type="dxa"/>
          </w:tcPr>
          <w:p w14:paraId="5B9DEAB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0,00</w:t>
            </w:r>
          </w:p>
        </w:tc>
      </w:tr>
      <w:tr w:rsidR="00DD4BA6" w:rsidRPr="006A69D9" w14:paraId="7E0A450C" w14:textId="77777777" w:rsidTr="004D7BD4">
        <w:tc>
          <w:tcPr>
            <w:tcW w:w="2241" w:type="dxa"/>
            <w:vMerge w:val="restart"/>
          </w:tcPr>
          <w:p w14:paraId="15210FC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Мероприятие 1.1.6.1</w:t>
            </w:r>
          </w:p>
        </w:tc>
        <w:tc>
          <w:tcPr>
            <w:tcW w:w="3422" w:type="dxa"/>
            <w:vMerge w:val="restart"/>
          </w:tcPr>
          <w:p w14:paraId="30677E8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Оказание муниципальных услуг (выполнение работ)  библиотеками за исключением оплаты по коммунальным услугам</w:t>
            </w:r>
          </w:p>
        </w:tc>
        <w:tc>
          <w:tcPr>
            <w:tcW w:w="3953" w:type="dxa"/>
          </w:tcPr>
          <w:p w14:paraId="0D6D686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394AA76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62 750,11</w:t>
            </w:r>
          </w:p>
        </w:tc>
        <w:tc>
          <w:tcPr>
            <w:tcW w:w="1206" w:type="dxa"/>
            <w:vAlign w:val="center"/>
          </w:tcPr>
          <w:p w14:paraId="0004396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20 535,78</w:t>
            </w:r>
          </w:p>
        </w:tc>
        <w:tc>
          <w:tcPr>
            <w:tcW w:w="1295" w:type="dxa"/>
            <w:vAlign w:val="center"/>
          </w:tcPr>
          <w:p w14:paraId="3D1A5C3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20 900,83</w:t>
            </w:r>
          </w:p>
        </w:tc>
        <w:tc>
          <w:tcPr>
            <w:tcW w:w="1643" w:type="dxa"/>
            <w:vAlign w:val="center"/>
          </w:tcPr>
          <w:p w14:paraId="374F736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21 313,50</w:t>
            </w:r>
          </w:p>
        </w:tc>
      </w:tr>
      <w:tr w:rsidR="00DD4BA6" w:rsidRPr="006A69D9" w14:paraId="48F8EF9A" w14:textId="77777777" w:rsidTr="004D7BD4">
        <w:tc>
          <w:tcPr>
            <w:tcW w:w="2241" w:type="dxa"/>
            <w:vMerge/>
          </w:tcPr>
          <w:p w14:paraId="6B07E46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8D1435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F1236C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78CD458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75F0BA4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2F275A9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13CA0A4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221EF4E7" w14:textId="77777777" w:rsidTr="004D7BD4">
        <w:tc>
          <w:tcPr>
            <w:tcW w:w="2241" w:type="dxa"/>
            <w:vMerge/>
          </w:tcPr>
          <w:p w14:paraId="110CCE6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357D92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C3297C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4BF60C6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3947AEF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0E0F9C1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07E2C7F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2A31BB12" w14:textId="77777777" w:rsidTr="004D7BD4">
        <w:tc>
          <w:tcPr>
            <w:tcW w:w="2241" w:type="dxa"/>
            <w:vMerge/>
          </w:tcPr>
          <w:p w14:paraId="18A5FA0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2762D5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AB66F6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43DC5B2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37 315,35</w:t>
            </w:r>
          </w:p>
        </w:tc>
        <w:tc>
          <w:tcPr>
            <w:tcW w:w="1206" w:type="dxa"/>
            <w:vAlign w:val="center"/>
          </w:tcPr>
          <w:p w14:paraId="77A1722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12 782,78</w:t>
            </w:r>
          </w:p>
        </w:tc>
        <w:tc>
          <w:tcPr>
            <w:tcW w:w="1295" w:type="dxa"/>
            <w:vAlign w:val="center"/>
          </w:tcPr>
          <w:p w14:paraId="07A6437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12 433,79</w:t>
            </w:r>
          </w:p>
        </w:tc>
        <w:tc>
          <w:tcPr>
            <w:tcW w:w="1643" w:type="dxa"/>
            <w:vAlign w:val="center"/>
          </w:tcPr>
          <w:p w14:paraId="10766C9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12 098,78</w:t>
            </w:r>
          </w:p>
        </w:tc>
      </w:tr>
      <w:tr w:rsidR="00DD4BA6" w:rsidRPr="006A69D9" w14:paraId="57B92DD3" w14:textId="77777777" w:rsidTr="004D7BD4">
        <w:tc>
          <w:tcPr>
            <w:tcW w:w="2241" w:type="dxa"/>
            <w:vMerge/>
          </w:tcPr>
          <w:p w14:paraId="50E27AE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1B92CAB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9768DB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04268B4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25 434,76</w:t>
            </w:r>
          </w:p>
        </w:tc>
        <w:tc>
          <w:tcPr>
            <w:tcW w:w="1206" w:type="dxa"/>
          </w:tcPr>
          <w:p w14:paraId="55BA03A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7 753,00</w:t>
            </w:r>
          </w:p>
        </w:tc>
        <w:tc>
          <w:tcPr>
            <w:tcW w:w="1295" w:type="dxa"/>
          </w:tcPr>
          <w:p w14:paraId="5C2BD85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8 467,04</w:t>
            </w:r>
          </w:p>
        </w:tc>
        <w:tc>
          <w:tcPr>
            <w:tcW w:w="1643" w:type="dxa"/>
          </w:tcPr>
          <w:p w14:paraId="191863C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9 214,72</w:t>
            </w:r>
          </w:p>
        </w:tc>
      </w:tr>
      <w:tr w:rsidR="00DD4BA6" w:rsidRPr="006A69D9" w14:paraId="5F519896" w14:textId="77777777" w:rsidTr="004D7BD4">
        <w:tc>
          <w:tcPr>
            <w:tcW w:w="2241" w:type="dxa"/>
            <w:vMerge/>
          </w:tcPr>
          <w:p w14:paraId="761FD1A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DBA603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3208E29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19E9637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2999B74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0919F47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43C45DD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633698EC" w14:textId="77777777" w:rsidTr="004D7BD4">
        <w:tc>
          <w:tcPr>
            <w:tcW w:w="2241" w:type="dxa"/>
            <w:vMerge/>
          </w:tcPr>
          <w:p w14:paraId="5857A04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4AC082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6C1838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08DFB73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0983DB4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227ED0D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761D75A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0507203F" w14:textId="77777777" w:rsidTr="004D7BD4">
        <w:tc>
          <w:tcPr>
            <w:tcW w:w="2241" w:type="dxa"/>
            <w:vMerge w:val="restart"/>
          </w:tcPr>
          <w:p w14:paraId="4095844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Мероприятие 1.1.6.2</w:t>
            </w:r>
          </w:p>
        </w:tc>
        <w:tc>
          <w:tcPr>
            <w:tcW w:w="3422" w:type="dxa"/>
            <w:vMerge w:val="restart"/>
          </w:tcPr>
          <w:p w14:paraId="42FF886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Оплата муниципальными учреждениями расходов по коммунальным услугам</w:t>
            </w:r>
          </w:p>
        </w:tc>
        <w:tc>
          <w:tcPr>
            <w:tcW w:w="3953" w:type="dxa"/>
          </w:tcPr>
          <w:p w14:paraId="601FD81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40B2B96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2 366,00</w:t>
            </w:r>
          </w:p>
        </w:tc>
        <w:tc>
          <w:tcPr>
            <w:tcW w:w="1206" w:type="dxa"/>
            <w:vAlign w:val="center"/>
          </w:tcPr>
          <w:p w14:paraId="2380BC8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752,00</w:t>
            </w:r>
          </w:p>
        </w:tc>
        <w:tc>
          <w:tcPr>
            <w:tcW w:w="1295" w:type="dxa"/>
            <w:vAlign w:val="center"/>
          </w:tcPr>
          <w:p w14:paraId="1CCE564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788,00</w:t>
            </w:r>
          </w:p>
        </w:tc>
        <w:tc>
          <w:tcPr>
            <w:tcW w:w="1643" w:type="dxa"/>
            <w:vAlign w:val="center"/>
          </w:tcPr>
          <w:p w14:paraId="32D0883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826,00</w:t>
            </w:r>
          </w:p>
        </w:tc>
      </w:tr>
      <w:tr w:rsidR="00DD4BA6" w:rsidRPr="006A69D9" w14:paraId="42B6BA75" w14:textId="77777777" w:rsidTr="004D7BD4">
        <w:tc>
          <w:tcPr>
            <w:tcW w:w="2241" w:type="dxa"/>
            <w:vMerge/>
          </w:tcPr>
          <w:p w14:paraId="7D6CB81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4EDE8AA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A7A8CF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5A7F17E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58C4E4E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148DCED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1F455AB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42BCEE2B" w14:textId="77777777" w:rsidTr="004D7BD4">
        <w:tc>
          <w:tcPr>
            <w:tcW w:w="2241" w:type="dxa"/>
            <w:vMerge/>
          </w:tcPr>
          <w:p w14:paraId="771C046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8E0C9F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32B0E29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46F0CCB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1EEA3B8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1AF9B87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792605E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6D515D16" w14:textId="77777777" w:rsidTr="004D7BD4">
        <w:tc>
          <w:tcPr>
            <w:tcW w:w="2241" w:type="dxa"/>
            <w:vMerge/>
          </w:tcPr>
          <w:p w14:paraId="6509C8A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4363912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DC3460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2762465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711,60</w:t>
            </w:r>
          </w:p>
        </w:tc>
        <w:tc>
          <w:tcPr>
            <w:tcW w:w="1206" w:type="dxa"/>
            <w:vAlign w:val="center"/>
          </w:tcPr>
          <w:p w14:paraId="00327D7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226,20</w:t>
            </w:r>
          </w:p>
        </w:tc>
        <w:tc>
          <w:tcPr>
            <w:tcW w:w="1295" w:type="dxa"/>
            <w:vAlign w:val="center"/>
          </w:tcPr>
          <w:p w14:paraId="2C03CE4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237,00</w:t>
            </w:r>
          </w:p>
        </w:tc>
        <w:tc>
          <w:tcPr>
            <w:tcW w:w="1643" w:type="dxa"/>
            <w:vAlign w:val="center"/>
          </w:tcPr>
          <w:p w14:paraId="290CDB9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248,40</w:t>
            </w:r>
          </w:p>
        </w:tc>
      </w:tr>
      <w:tr w:rsidR="00DD4BA6" w:rsidRPr="006A69D9" w14:paraId="539C9C9A" w14:textId="77777777" w:rsidTr="004D7BD4">
        <w:tc>
          <w:tcPr>
            <w:tcW w:w="2241" w:type="dxa"/>
            <w:vMerge/>
          </w:tcPr>
          <w:p w14:paraId="656D136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48DF40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4D70DA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79329A9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1 654,40</w:t>
            </w:r>
          </w:p>
        </w:tc>
        <w:tc>
          <w:tcPr>
            <w:tcW w:w="1206" w:type="dxa"/>
          </w:tcPr>
          <w:p w14:paraId="2561D9F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525,80</w:t>
            </w:r>
          </w:p>
        </w:tc>
        <w:tc>
          <w:tcPr>
            <w:tcW w:w="1295" w:type="dxa"/>
          </w:tcPr>
          <w:p w14:paraId="35F2BDD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551,00</w:t>
            </w:r>
          </w:p>
        </w:tc>
        <w:tc>
          <w:tcPr>
            <w:tcW w:w="1643" w:type="dxa"/>
          </w:tcPr>
          <w:p w14:paraId="3C6A431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577,60</w:t>
            </w:r>
          </w:p>
        </w:tc>
      </w:tr>
      <w:tr w:rsidR="00DD4BA6" w:rsidRPr="006A69D9" w14:paraId="17B298AA" w14:textId="77777777" w:rsidTr="004D7BD4">
        <w:tc>
          <w:tcPr>
            <w:tcW w:w="2241" w:type="dxa"/>
            <w:vMerge/>
          </w:tcPr>
          <w:p w14:paraId="3A30923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46632C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0FB5E9B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50D4A00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080CC28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C8F8A8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59C28D4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34F3033" w14:textId="77777777" w:rsidTr="004D7BD4">
        <w:tc>
          <w:tcPr>
            <w:tcW w:w="2241" w:type="dxa"/>
            <w:vMerge/>
          </w:tcPr>
          <w:p w14:paraId="39976A4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0D417C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3A20BA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5AA6135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304181D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5C200C7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548C3EB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364AD861" w14:textId="77777777" w:rsidTr="004D7BD4">
        <w:tc>
          <w:tcPr>
            <w:tcW w:w="2241" w:type="dxa"/>
            <w:vMerge w:val="restart"/>
          </w:tcPr>
          <w:p w14:paraId="2FF8EB1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Основное мероприятие 1.1.7.</w:t>
            </w:r>
          </w:p>
        </w:tc>
        <w:tc>
          <w:tcPr>
            <w:tcW w:w="3422" w:type="dxa"/>
            <w:vMerge w:val="restart"/>
          </w:tcPr>
          <w:p w14:paraId="7B5EE38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Комплектование книжных (документных)   фондов библиотек МО  МР «Сыктывдинский»</w:t>
            </w:r>
          </w:p>
        </w:tc>
        <w:tc>
          <w:tcPr>
            <w:tcW w:w="3953" w:type="dxa"/>
          </w:tcPr>
          <w:p w14:paraId="024AE77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0E9F8A9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1994971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7474AB0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AD2712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4958248" w14:textId="77777777" w:rsidTr="004D7BD4">
        <w:tc>
          <w:tcPr>
            <w:tcW w:w="2241" w:type="dxa"/>
            <w:vMerge/>
          </w:tcPr>
          <w:p w14:paraId="705BCF7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D32D3F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1FB369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4D6A736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07DB39E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004803F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65CD006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0464DA22" w14:textId="77777777" w:rsidTr="004D7BD4">
        <w:tc>
          <w:tcPr>
            <w:tcW w:w="2241" w:type="dxa"/>
            <w:vMerge/>
          </w:tcPr>
          <w:p w14:paraId="76B3C69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69D779A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0A630F5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1550CA1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57647D8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4530D3A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7D3564B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7BFCE468" w14:textId="77777777" w:rsidTr="004D7BD4">
        <w:tc>
          <w:tcPr>
            <w:tcW w:w="2241" w:type="dxa"/>
            <w:vMerge/>
          </w:tcPr>
          <w:p w14:paraId="2C10F95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23A077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73C8AE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58A9049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7215AA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059EF3E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DFF08A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DD05E2E" w14:textId="77777777" w:rsidTr="004D7BD4">
        <w:tc>
          <w:tcPr>
            <w:tcW w:w="2241" w:type="dxa"/>
            <w:vMerge/>
          </w:tcPr>
          <w:p w14:paraId="2FD36AE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CB838B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265A64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30A959D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BE8A21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569E1D8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0AE066B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4883B09" w14:textId="77777777" w:rsidTr="004D7BD4">
        <w:tc>
          <w:tcPr>
            <w:tcW w:w="2241" w:type="dxa"/>
            <w:vMerge/>
          </w:tcPr>
          <w:p w14:paraId="1DB9E84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011806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3A78C71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467B847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0B96BEE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3126515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260AB9D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AD75E94" w14:textId="77777777" w:rsidTr="004D7BD4">
        <w:tc>
          <w:tcPr>
            <w:tcW w:w="2241" w:type="dxa"/>
            <w:vMerge/>
          </w:tcPr>
          <w:p w14:paraId="794D782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C07264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953DE3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1181945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3324A0B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1F35DDB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087F53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1DC77A4" w14:textId="77777777" w:rsidTr="004D7BD4">
        <w:tc>
          <w:tcPr>
            <w:tcW w:w="2241" w:type="dxa"/>
            <w:vMerge w:val="restart"/>
          </w:tcPr>
          <w:p w14:paraId="235429B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1.1.8.</w:t>
            </w:r>
          </w:p>
        </w:tc>
        <w:tc>
          <w:tcPr>
            <w:tcW w:w="3422" w:type="dxa"/>
            <w:vMerge w:val="restart"/>
          </w:tcPr>
          <w:p w14:paraId="6ED0EBB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Оказание муниципальных услуг (выполнение работ) музеями</w:t>
            </w:r>
          </w:p>
        </w:tc>
        <w:tc>
          <w:tcPr>
            <w:tcW w:w="3953" w:type="dxa"/>
          </w:tcPr>
          <w:p w14:paraId="5FEF484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79B3ED2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18 045,94</w:t>
            </w:r>
          </w:p>
        </w:tc>
        <w:tc>
          <w:tcPr>
            <w:tcW w:w="1206" w:type="dxa"/>
            <w:vAlign w:val="center"/>
          </w:tcPr>
          <w:p w14:paraId="069E07E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5 841,62</w:t>
            </w:r>
          </w:p>
        </w:tc>
        <w:tc>
          <w:tcPr>
            <w:tcW w:w="1295" w:type="dxa"/>
            <w:vAlign w:val="center"/>
          </w:tcPr>
          <w:p w14:paraId="77A2D44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6 001,04</w:t>
            </w:r>
          </w:p>
        </w:tc>
        <w:tc>
          <w:tcPr>
            <w:tcW w:w="1643" w:type="dxa"/>
            <w:vAlign w:val="center"/>
          </w:tcPr>
          <w:p w14:paraId="3CB5B48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6 203,28</w:t>
            </w:r>
          </w:p>
        </w:tc>
      </w:tr>
      <w:tr w:rsidR="00DD4BA6" w:rsidRPr="006A69D9" w14:paraId="60C08B1E" w14:textId="77777777" w:rsidTr="004D7BD4">
        <w:tc>
          <w:tcPr>
            <w:tcW w:w="2241" w:type="dxa"/>
            <w:vMerge/>
          </w:tcPr>
          <w:p w14:paraId="21E6901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531AC9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DB6596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57914BC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7C15703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5D7E635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54B5E28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465C51D5" w14:textId="77777777" w:rsidTr="004D7BD4">
        <w:tc>
          <w:tcPr>
            <w:tcW w:w="2241" w:type="dxa"/>
            <w:vMerge/>
          </w:tcPr>
          <w:p w14:paraId="55A5E69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88B65B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6CA5F9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4CC3227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750D0E3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10E6FA3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08191C3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5F159F55" w14:textId="77777777" w:rsidTr="004D7BD4">
        <w:tc>
          <w:tcPr>
            <w:tcW w:w="2241" w:type="dxa"/>
            <w:vMerge/>
          </w:tcPr>
          <w:p w14:paraId="5EBC28C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375304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1CB349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1BAE7D3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9 192,45</w:t>
            </w:r>
          </w:p>
        </w:tc>
        <w:tc>
          <w:tcPr>
            <w:tcW w:w="1206" w:type="dxa"/>
            <w:vAlign w:val="center"/>
          </w:tcPr>
          <w:p w14:paraId="1006B5D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3 106,43</w:t>
            </w:r>
          </w:p>
        </w:tc>
        <w:tc>
          <w:tcPr>
            <w:tcW w:w="1295" w:type="dxa"/>
            <w:vAlign w:val="center"/>
          </w:tcPr>
          <w:p w14:paraId="6C7BEE6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3 050,21</w:t>
            </w:r>
          </w:p>
        </w:tc>
        <w:tc>
          <w:tcPr>
            <w:tcW w:w="1643" w:type="dxa"/>
            <w:vAlign w:val="center"/>
          </w:tcPr>
          <w:p w14:paraId="6975965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3 035,81</w:t>
            </w:r>
          </w:p>
        </w:tc>
      </w:tr>
      <w:tr w:rsidR="00DD4BA6" w:rsidRPr="006A69D9" w14:paraId="0F14B247" w14:textId="77777777" w:rsidTr="004D7BD4">
        <w:tc>
          <w:tcPr>
            <w:tcW w:w="2241" w:type="dxa"/>
            <w:vMerge/>
          </w:tcPr>
          <w:p w14:paraId="5B8E794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3CEE31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32E9FA5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5534A18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8 853,49</w:t>
            </w:r>
          </w:p>
        </w:tc>
        <w:tc>
          <w:tcPr>
            <w:tcW w:w="1206" w:type="dxa"/>
          </w:tcPr>
          <w:p w14:paraId="5F26C44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2 735,19</w:t>
            </w:r>
          </w:p>
        </w:tc>
        <w:tc>
          <w:tcPr>
            <w:tcW w:w="1295" w:type="dxa"/>
          </w:tcPr>
          <w:p w14:paraId="6D442BF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2 950,83</w:t>
            </w:r>
          </w:p>
        </w:tc>
        <w:tc>
          <w:tcPr>
            <w:tcW w:w="1643" w:type="dxa"/>
          </w:tcPr>
          <w:p w14:paraId="6B574C3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3 167,47</w:t>
            </w:r>
          </w:p>
        </w:tc>
      </w:tr>
      <w:tr w:rsidR="00DD4BA6" w:rsidRPr="006A69D9" w14:paraId="769221EA" w14:textId="77777777" w:rsidTr="004D7BD4">
        <w:tc>
          <w:tcPr>
            <w:tcW w:w="2241" w:type="dxa"/>
            <w:vMerge/>
          </w:tcPr>
          <w:p w14:paraId="280819D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9D45B5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2C0293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60F8EC7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48940C0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729F873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6D126AA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DC10F88" w14:textId="77777777" w:rsidTr="004D7BD4">
        <w:trPr>
          <w:trHeight w:val="2800"/>
        </w:trPr>
        <w:tc>
          <w:tcPr>
            <w:tcW w:w="2241" w:type="dxa"/>
            <w:vMerge/>
          </w:tcPr>
          <w:p w14:paraId="5F2C167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966312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077F31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34B692D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5B2C7D9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54DA5C1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580B1F6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7316ECF" w14:textId="77777777" w:rsidTr="004D7BD4">
        <w:tc>
          <w:tcPr>
            <w:tcW w:w="2241" w:type="dxa"/>
            <w:vMerge w:val="restart"/>
          </w:tcPr>
          <w:p w14:paraId="327DAF1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Мероприятие 1.1.8.1</w:t>
            </w:r>
          </w:p>
        </w:tc>
        <w:tc>
          <w:tcPr>
            <w:tcW w:w="3422" w:type="dxa"/>
            <w:vMerge w:val="restart"/>
          </w:tcPr>
          <w:p w14:paraId="1AB2172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Оказание муниципальных услуг (выполнение работ)  музеями за исключением оплаты по коммунальным услугам</w:t>
            </w:r>
          </w:p>
        </w:tc>
        <w:tc>
          <w:tcPr>
            <w:tcW w:w="3953" w:type="dxa"/>
          </w:tcPr>
          <w:p w14:paraId="3D2E6C2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38F74D1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14 480,54</w:t>
            </w:r>
          </w:p>
        </w:tc>
        <w:tc>
          <w:tcPr>
            <w:tcW w:w="1206" w:type="dxa"/>
            <w:vAlign w:val="center"/>
          </w:tcPr>
          <w:p w14:paraId="02542A3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4 702,22</w:t>
            </w:r>
          </w:p>
        </w:tc>
        <w:tc>
          <w:tcPr>
            <w:tcW w:w="1295" w:type="dxa"/>
            <w:vAlign w:val="center"/>
          </w:tcPr>
          <w:p w14:paraId="71E3694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4 809,04</w:t>
            </w:r>
          </w:p>
        </w:tc>
        <w:tc>
          <w:tcPr>
            <w:tcW w:w="1643" w:type="dxa"/>
            <w:vAlign w:val="center"/>
          </w:tcPr>
          <w:p w14:paraId="3C4B7E1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4 969,28</w:t>
            </w:r>
          </w:p>
        </w:tc>
      </w:tr>
      <w:tr w:rsidR="00DD4BA6" w:rsidRPr="006A69D9" w14:paraId="43D590EF" w14:textId="77777777" w:rsidTr="004D7BD4">
        <w:tc>
          <w:tcPr>
            <w:tcW w:w="2241" w:type="dxa"/>
            <w:vMerge/>
          </w:tcPr>
          <w:p w14:paraId="7E74B9F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F1000F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0402E14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7D88FB7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0B23F78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7DDC7E5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0EE6B5B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00A6F33A" w14:textId="77777777" w:rsidTr="004D7BD4">
        <w:tc>
          <w:tcPr>
            <w:tcW w:w="2241" w:type="dxa"/>
            <w:vMerge/>
          </w:tcPr>
          <w:p w14:paraId="7325F2C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11E04B0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4AA6FE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7993EB7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3ABE6DA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3680BB7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03A589D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079215D3" w14:textId="77777777" w:rsidTr="004D7BD4">
        <w:tc>
          <w:tcPr>
            <w:tcW w:w="2241" w:type="dxa"/>
            <w:vMerge/>
          </w:tcPr>
          <w:p w14:paraId="1FCDA8E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FD6500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BCA2B2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25E53A6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8 110,83</w:t>
            </w:r>
          </w:p>
        </w:tc>
        <w:tc>
          <w:tcPr>
            <w:tcW w:w="1206" w:type="dxa"/>
            <w:vAlign w:val="center"/>
          </w:tcPr>
          <w:p w14:paraId="65FDBC5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2 760,61</w:t>
            </w:r>
          </w:p>
        </w:tc>
        <w:tc>
          <w:tcPr>
            <w:tcW w:w="1295" w:type="dxa"/>
            <w:vAlign w:val="center"/>
          </w:tcPr>
          <w:p w14:paraId="522EF6F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2 688,61</w:t>
            </w:r>
          </w:p>
        </w:tc>
        <w:tc>
          <w:tcPr>
            <w:tcW w:w="1643" w:type="dxa"/>
            <w:vAlign w:val="center"/>
          </w:tcPr>
          <w:p w14:paraId="6EC49B9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2 661,61</w:t>
            </w:r>
          </w:p>
        </w:tc>
      </w:tr>
      <w:tr w:rsidR="00DD4BA6" w:rsidRPr="006A69D9" w14:paraId="5B8A7CE3" w14:textId="77777777" w:rsidTr="004D7BD4">
        <w:tc>
          <w:tcPr>
            <w:tcW w:w="2241" w:type="dxa"/>
            <w:vMerge/>
          </w:tcPr>
          <w:p w14:paraId="0A5C000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679746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C73F3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0763A62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6 369,71</w:t>
            </w:r>
          </w:p>
        </w:tc>
        <w:tc>
          <w:tcPr>
            <w:tcW w:w="1206" w:type="dxa"/>
          </w:tcPr>
          <w:p w14:paraId="14E8C71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1 941,61</w:t>
            </w:r>
          </w:p>
        </w:tc>
        <w:tc>
          <w:tcPr>
            <w:tcW w:w="1295" w:type="dxa"/>
          </w:tcPr>
          <w:p w14:paraId="412B3A7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2 120,43</w:t>
            </w:r>
          </w:p>
        </w:tc>
        <w:tc>
          <w:tcPr>
            <w:tcW w:w="1643" w:type="dxa"/>
          </w:tcPr>
          <w:p w14:paraId="326EB10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2 307,67</w:t>
            </w:r>
          </w:p>
        </w:tc>
      </w:tr>
      <w:tr w:rsidR="00DD4BA6" w:rsidRPr="006A69D9" w14:paraId="432AE28A" w14:textId="77777777" w:rsidTr="004D7BD4">
        <w:tc>
          <w:tcPr>
            <w:tcW w:w="2241" w:type="dxa"/>
            <w:vMerge/>
          </w:tcPr>
          <w:p w14:paraId="6AE5E96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1138059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D3A239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2A73BC6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3510B5B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5D18A4B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1574F6C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102B72BF" w14:textId="77777777" w:rsidTr="004D7BD4">
        <w:tc>
          <w:tcPr>
            <w:tcW w:w="2241" w:type="dxa"/>
            <w:vMerge/>
          </w:tcPr>
          <w:p w14:paraId="5F41AA3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52BD0E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CFA0E5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100563D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39D4247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1A86EE2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456A0AC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6C2C41E9" w14:textId="77777777" w:rsidTr="004D7BD4">
        <w:tc>
          <w:tcPr>
            <w:tcW w:w="2241" w:type="dxa"/>
            <w:vMerge w:val="restart"/>
          </w:tcPr>
          <w:p w14:paraId="6DDDBAB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Мероприятие 1.1.8.2</w:t>
            </w:r>
          </w:p>
        </w:tc>
        <w:tc>
          <w:tcPr>
            <w:tcW w:w="3422" w:type="dxa"/>
            <w:vMerge w:val="restart"/>
          </w:tcPr>
          <w:p w14:paraId="6E4FDFB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Оплата муниципальными учреждениями расходов по коммунальным услугам</w:t>
            </w:r>
          </w:p>
        </w:tc>
        <w:tc>
          <w:tcPr>
            <w:tcW w:w="3953" w:type="dxa"/>
          </w:tcPr>
          <w:p w14:paraId="094600A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5D935DF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3 565,40</w:t>
            </w:r>
          </w:p>
        </w:tc>
        <w:tc>
          <w:tcPr>
            <w:tcW w:w="1206" w:type="dxa"/>
            <w:vAlign w:val="center"/>
          </w:tcPr>
          <w:p w14:paraId="79894E2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1 139,40</w:t>
            </w:r>
          </w:p>
        </w:tc>
        <w:tc>
          <w:tcPr>
            <w:tcW w:w="1295" w:type="dxa"/>
            <w:vAlign w:val="center"/>
          </w:tcPr>
          <w:p w14:paraId="23893F6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1 192,00</w:t>
            </w:r>
          </w:p>
        </w:tc>
        <w:tc>
          <w:tcPr>
            <w:tcW w:w="1643" w:type="dxa"/>
            <w:vAlign w:val="center"/>
          </w:tcPr>
          <w:p w14:paraId="63526CF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1 234,00</w:t>
            </w:r>
          </w:p>
        </w:tc>
      </w:tr>
      <w:tr w:rsidR="00DD4BA6" w:rsidRPr="006A69D9" w14:paraId="0B283ECC" w14:textId="77777777" w:rsidTr="004D7BD4">
        <w:tc>
          <w:tcPr>
            <w:tcW w:w="2241" w:type="dxa"/>
            <w:vMerge/>
          </w:tcPr>
          <w:p w14:paraId="78E9683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D50582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E52BD5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47367F0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10B43A3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6D2AF1F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2390F58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346B552C" w14:textId="77777777" w:rsidTr="004D7BD4">
        <w:tc>
          <w:tcPr>
            <w:tcW w:w="2241" w:type="dxa"/>
            <w:vMerge/>
          </w:tcPr>
          <w:p w14:paraId="21FDCA2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0416DA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091747B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5D2771A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4D40E22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4D309FA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5D6986F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3FC1E9F8" w14:textId="77777777" w:rsidTr="004D7BD4">
        <w:tc>
          <w:tcPr>
            <w:tcW w:w="2241" w:type="dxa"/>
            <w:vMerge/>
          </w:tcPr>
          <w:p w14:paraId="14AF4F9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48D9FE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83B923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5066390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1 081,62</w:t>
            </w:r>
          </w:p>
        </w:tc>
        <w:tc>
          <w:tcPr>
            <w:tcW w:w="1206" w:type="dxa"/>
            <w:vAlign w:val="center"/>
          </w:tcPr>
          <w:p w14:paraId="7CA5A51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345</w:t>
            </w:r>
            <w:r w:rsidRPr="006A69D9">
              <w:rPr>
                <w:rFonts w:ascii="Times New Roman" w:hAnsi="Times New Roman" w:cs="Times New Roman"/>
                <w:bCs/>
                <w:iCs/>
                <w:sz w:val="24"/>
                <w:szCs w:val="24"/>
              </w:rPr>
              <w:lastRenderedPageBreak/>
              <w:t>,82</w:t>
            </w:r>
          </w:p>
        </w:tc>
        <w:tc>
          <w:tcPr>
            <w:tcW w:w="1295" w:type="dxa"/>
            <w:vAlign w:val="center"/>
          </w:tcPr>
          <w:p w14:paraId="79BB595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lastRenderedPageBreak/>
              <w:t>361</w:t>
            </w:r>
            <w:r w:rsidRPr="006A69D9">
              <w:rPr>
                <w:rFonts w:ascii="Times New Roman" w:hAnsi="Times New Roman" w:cs="Times New Roman"/>
                <w:bCs/>
                <w:iCs/>
                <w:sz w:val="24"/>
                <w:szCs w:val="24"/>
              </w:rPr>
              <w:lastRenderedPageBreak/>
              <w:t>,60</w:t>
            </w:r>
          </w:p>
        </w:tc>
        <w:tc>
          <w:tcPr>
            <w:tcW w:w="1643" w:type="dxa"/>
            <w:vAlign w:val="center"/>
          </w:tcPr>
          <w:p w14:paraId="2360484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lastRenderedPageBreak/>
              <w:t>374,20</w:t>
            </w:r>
          </w:p>
        </w:tc>
      </w:tr>
      <w:tr w:rsidR="00DD4BA6" w:rsidRPr="006A69D9" w14:paraId="68D946ED" w14:textId="77777777" w:rsidTr="004D7BD4">
        <w:tc>
          <w:tcPr>
            <w:tcW w:w="2241" w:type="dxa"/>
            <w:vMerge/>
          </w:tcPr>
          <w:p w14:paraId="0D39939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4DF6F5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3ABFC0B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694FF67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2 483,78</w:t>
            </w:r>
          </w:p>
        </w:tc>
        <w:tc>
          <w:tcPr>
            <w:tcW w:w="1206" w:type="dxa"/>
          </w:tcPr>
          <w:p w14:paraId="3BAF9EA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793,58</w:t>
            </w:r>
          </w:p>
        </w:tc>
        <w:tc>
          <w:tcPr>
            <w:tcW w:w="1295" w:type="dxa"/>
          </w:tcPr>
          <w:p w14:paraId="5B6661E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830,40</w:t>
            </w:r>
          </w:p>
        </w:tc>
        <w:tc>
          <w:tcPr>
            <w:tcW w:w="1643" w:type="dxa"/>
          </w:tcPr>
          <w:p w14:paraId="01C7CB9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859,80</w:t>
            </w:r>
          </w:p>
        </w:tc>
      </w:tr>
      <w:tr w:rsidR="00DD4BA6" w:rsidRPr="006A69D9" w14:paraId="5EFF4BD2" w14:textId="77777777" w:rsidTr="004D7BD4">
        <w:tc>
          <w:tcPr>
            <w:tcW w:w="2241" w:type="dxa"/>
            <w:vMerge/>
          </w:tcPr>
          <w:p w14:paraId="7282D65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0662CE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0AD4D36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21BF3FE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41037C2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3DBF9C7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AE2846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57CD6CE" w14:textId="77777777" w:rsidTr="004D7BD4">
        <w:tc>
          <w:tcPr>
            <w:tcW w:w="2241" w:type="dxa"/>
            <w:vMerge/>
          </w:tcPr>
          <w:p w14:paraId="030CABC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1827C29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8621DD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7720786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33B9094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5CA693D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7D82297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53E8B53E" w14:textId="77777777" w:rsidTr="004D7BD4">
        <w:tc>
          <w:tcPr>
            <w:tcW w:w="2241" w:type="dxa"/>
            <w:vMerge w:val="restart"/>
          </w:tcPr>
          <w:p w14:paraId="21494EF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1.1.9.</w:t>
            </w:r>
          </w:p>
        </w:tc>
        <w:tc>
          <w:tcPr>
            <w:tcW w:w="3422" w:type="dxa"/>
            <w:vMerge w:val="restart"/>
          </w:tcPr>
          <w:p w14:paraId="1467211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Проведение мероприятий по подключению общедоступных библиотек в РК к сети "Интернет" и развитие системы библиотечного дела с учетом задачи расширения информационных технологий и оцифровки за счёт средств, поступающих из федерального бюджета</w:t>
            </w:r>
          </w:p>
        </w:tc>
        <w:tc>
          <w:tcPr>
            <w:tcW w:w="3953" w:type="dxa"/>
          </w:tcPr>
          <w:p w14:paraId="536C39A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79ECA98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072FEB5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54655AD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4F5A3D2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7F290FD8" w14:textId="77777777" w:rsidTr="004D7BD4">
        <w:tc>
          <w:tcPr>
            <w:tcW w:w="2241" w:type="dxa"/>
            <w:vMerge/>
          </w:tcPr>
          <w:p w14:paraId="217DEE9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736828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013B2C7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5624E75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60CC750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1EB1C91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257B1D8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2864D237" w14:textId="77777777" w:rsidTr="004D7BD4">
        <w:tc>
          <w:tcPr>
            <w:tcW w:w="2241" w:type="dxa"/>
            <w:vMerge/>
          </w:tcPr>
          <w:p w14:paraId="6551D41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F41811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F02454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7529245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4663EC2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0266959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348689E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0E39550F" w14:textId="77777777" w:rsidTr="004D7BD4">
        <w:tc>
          <w:tcPr>
            <w:tcW w:w="2241" w:type="dxa"/>
            <w:vMerge/>
          </w:tcPr>
          <w:p w14:paraId="3EE13F0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623CC2F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010777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22C4D69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746A4DE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2D3C77D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03CDEE3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602DFDFF" w14:textId="77777777" w:rsidTr="004D7BD4">
        <w:tc>
          <w:tcPr>
            <w:tcW w:w="2241" w:type="dxa"/>
            <w:vMerge/>
          </w:tcPr>
          <w:p w14:paraId="4880CB1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FFBCC0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9CF1BD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296C8F4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44C268A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71355C7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2728B82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E1F8260" w14:textId="77777777" w:rsidTr="004D7BD4">
        <w:tc>
          <w:tcPr>
            <w:tcW w:w="2241" w:type="dxa"/>
            <w:vMerge/>
          </w:tcPr>
          <w:p w14:paraId="5F75F83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4BBFB13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13FD778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7DDF178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7296C40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1CEB11B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0112825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B4A726E" w14:textId="77777777" w:rsidTr="004D7BD4">
        <w:tc>
          <w:tcPr>
            <w:tcW w:w="2241" w:type="dxa"/>
            <w:vMerge/>
          </w:tcPr>
          <w:p w14:paraId="59D961E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38D0B9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501AC2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3C36B61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19F3E98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3D534FE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402CA1D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5C11CD5" w14:textId="77777777" w:rsidTr="004D7BD4">
        <w:trPr>
          <w:trHeight w:val="317"/>
        </w:trPr>
        <w:tc>
          <w:tcPr>
            <w:tcW w:w="2241" w:type="dxa"/>
            <w:vMerge w:val="restart"/>
          </w:tcPr>
          <w:p w14:paraId="4214A2F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bCs/>
                <w:iCs/>
                <w:sz w:val="24"/>
                <w:szCs w:val="24"/>
              </w:rPr>
              <w:t>Задача 2</w:t>
            </w:r>
          </w:p>
        </w:tc>
        <w:tc>
          <w:tcPr>
            <w:tcW w:w="3422" w:type="dxa"/>
            <w:vMerge w:val="restart"/>
          </w:tcPr>
          <w:p w14:paraId="2CBC3EF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bCs/>
                <w:iCs/>
                <w:sz w:val="24"/>
                <w:szCs w:val="24"/>
              </w:rPr>
              <w:t>Совершенствование условий для выявления, реализации творческого потенциала населения МО МР «Сыктывдинский»</w:t>
            </w:r>
          </w:p>
        </w:tc>
        <w:tc>
          <w:tcPr>
            <w:tcW w:w="3953" w:type="dxa"/>
          </w:tcPr>
          <w:p w14:paraId="4CC73DE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129F848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336 159,87</w:t>
            </w:r>
          </w:p>
        </w:tc>
        <w:tc>
          <w:tcPr>
            <w:tcW w:w="1206" w:type="dxa"/>
          </w:tcPr>
          <w:p w14:paraId="0CAC7B0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109 061,26</w:t>
            </w:r>
          </w:p>
        </w:tc>
        <w:tc>
          <w:tcPr>
            <w:tcW w:w="1295" w:type="dxa"/>
          </w:tcPr>
          <w:p w14:paraId="4FF772C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111 906,90</w:t>
            </w:r>
          </w:p>
        </w:tc>
        <w:tc>
          <w:tcPr>
            <w:tcW w:w="1643" w:type="dxa"/>
          </w:tcPr>
          <w:p w14:paraId="62FC57C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115 191,71</w:t>
            </w:r>
          </w:p>
        </w:tc>
      </w:tr>
      <w:tr w:rsidR="00DD4BA6" w:rsidRPr="006A69D9" w14:paraId="0BC12817" w14:textId="77777777" w:rsidTr="004D7BD4">
        <w:trPr>
          <w:trHeight w:val="278"/>
        </w:trPr>
        <w:tc>
          <w:tcPr>
            <w:tcW w:w="2241" w:type="dxa"/>
            <w:vMerge/>
          </w:tcPr>
          <w:p w14:paraId="5C7BC42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132230B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1B4B18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2C0C67D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72F828A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353C531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664BF9F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178E0201" w14:textId="77777777" w:rsidTr="004D7BD4">
        <w:trPr>
          <w:trHeight w:val="324"/>
        </w:trPr>
        <w:tc>
          <w:tcPr>
            <w:tcW w:w="2241" w:type="dxa"/>
            <w:vMerge/>
          </w:tcPr>
          <w:p w14:paraId="0C2BA60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18DA38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31C6457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1E6473A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0EB679B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09685D1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03C7803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570B756F" w14:textId="77777777" w:rsidTr="004D7BD4">
        <w:trPr>
          <w:trHeight w:val="349"/>
        </w:trPr>
        <w:tc>
          <w:tcPr>
            <w:tcW w:w="2241" w:type="dxa"/>
            <w:vMerge/>
          </w:tcPr>
          <w:p w14:paraId="3DEF978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B95BA6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A1BD53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08D028E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211 055,17</w:t>
            </w:r>
          </w:p>
        </w:tc>
        <w:tc>
          <w:tcPr>
            <w:tcW w:w="1206" w:type="dxa"/>
          </w:tcPr>
          <w:p w14:paraId="34BDF20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70 543,69</w:t>
            </w:r>
          </w:p>
        </w:tc>
        <w:tc>
          <w:tcPr>
            <w:tcW w:w="1295" w:type="dxa"/>
          </w:tcPr>
          <w:p w14:paraId="75FB7ED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70 272,99</w:t>
            </w:r>
          </w:p>
        </w:tc>
        <w:tc>
          <w:tcPr>
            <w:tcW w:w="1643" w:type="dxa"/>
          </w:tcPr>
          <w:p w14:paraId="4C3CE43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70 238,49</w:t>
            </w:r>
          </w:p>
        </w:tc>
      </w:tr>
      <w:tr w:rsidR="00DD4BA6" w:rsidRPr="006A69D9" w14:paraId="17321534" w14:textId="77777777" w:rsidTr="004D7BD4">
        <w:trPr>
          <w:trHeight w:val="452"/>
        </w:trPr>
        <w:tc>
          <w:tcPr>
            <w:tcW w:w="2241" w:type="dxa"/>
            <w:vMerge/>
          </w:tcPr>
          <w:p w14:paraId="6DA4F54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6C63338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34BBE66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2782F81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125 104,70</w:t>
            </w:r>
          </w:p>
        </w:tc>
        <w:tc>
          <w:tcPr>
            <w:tcW w:w="1206" w:type="dxa"/>
          </w:tcPr>
          <w:p w14:paraId="6673D80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38 517,57</w:t>
            </w:r>
          </w:p>
        </w:tc>
        <w:tc>
          <w:tcPr>
            <w:tcW w:w="1295" w:type="dxa"/>
          </w:tcPr>
          <w:p w14:paraId="053275C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41 633,91</w:t>
            </w:r>
          </w:p>
        </w:tc>
        <w:tc>
          <w:tcPr>
            <w:tcW w:w="1643" w:type="dxa"/>
          </w:tcPr>
          <w:p w14:paraId="7BDE38B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44 953,22</w:t>
            </w:r>
          </w:p>
        </w:tc>
      </w:tr>
      <w:tr w:rsidR="00DD4BA6" w:rsidRPr="006A69D9" w14:paraId="55F480E4" w14:textId="77777777" w:rsidTr="004D7BD4">
        <w:trPr>
          <w:trHeight w:val="301"/>
        </w:trPr>
        <w:tc>
          <w:tcPr>
            <w:tcW w:w="2241" w:type="dxa"/>
            <w:vMerge/>
          </w:tcPr>
          <w:p w14:paraId="77642E3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94D513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06317A0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3323509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CD74F8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1B11C68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13F9170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408F770D" w14:textId="77777777" w:rsidTr="004D7BD4">
        <w:trPr>
          <w:trHeight w:val="215"/>
        </w:trPr>
        <w:tc>
          <w:tcPr>
            <w:tcW w:w="2241" w:type="dxa"/>
            <w:vMerge/>
          </w:tcPr>
          <w:p w14:paraId="20018A8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62B9BB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0201399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040BDAD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55D6E9F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30DA3EE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FABE57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B25E57C" w14:textId="77777777" w:rsidTr="004D7BD4">
        <w:trPr>
          <w:trHeight w:val="280"/>
        </w:trPr>
        <w:tc>
          <w:tcPr>
            <w:tcW w:w="2241" w:type="dxa"/>
            <w:vMerge w:val="restart"/>
          </w:tcPr>
          <w:p w14:paraId="5AD6FF9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1.2.1.</w:t>
            </w:r>
          </w:p>
          <w:p w14:paraId="05193EB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3486F48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385FABE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49533E2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1984013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val="restart"/>
          </w:tcPr>
          <w:p w14:paraId="783034E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Оказание муниципальных услуг (выполнение работ)  учреждениями культурно – досугового типа</w:t>
            </w:r>
          </w:p>
        </w:tc>
        <w:tc>
          <w:tcPr>
            <w:tcW w:w="3953" w:type="dxa"/>
          </w:tcPr>
          <w:p w14:paraId="6C6BA25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7840DF9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213 708,28</w:t>
            </w:r>
          </w:p>
        </w:tc>
        <w:tc>
          <w:tcPr>
            <w:tcW w:w="1206" w:type="dxa"/>
            <w:vAlign w:val="bottom"/>
          </w:tcPr>
          <w:p w14:paraId="6BCD9B6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69 228,77</w:t>
            </w:r>
          </w:p>
        </w:tc>
        <w:tc>
          <w:tcPr>
            <w:tcW w:w="1295" w:type="dxa"/>
            <w:vAlign w:val="bottom"/>
          </w:tcPr>
          <w:p w14:paraId="49CFED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71 161,82</w:t>
            </w:r>
          </w:p>
        </w:tc>
        <w:tc>
          <w:tcPr>
            <w:tcW w:w="1643" w:type="dxa"/>
            <w:vAlign w:val="bottom"/>
          </w:tcPr>
          <w:p w14:paraId="48E959C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73 317,69</w:t>
            </w:r>
          </w:p>
        </w:tc>
      </w:tr>
      <w:tr w:rsidR="00DD4BA6" w:rsidRPr="006A69D9" w14:paraId="1D698FD1" w14:textId="77777777" w:rsidTr="004D7BD4">
        <w:trPr>
          <w:trHeight w:val="344"/>
        </w:trPr>
        <w:tc>
          <w:tcPr>
            <w:tcW w:w="2241" w:type="dxa"/>
            <w:vMerge/>
          </w:tcPr>
          <w:p w14:paraId="37E196B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6460E8E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4D4367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0C397A4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1415892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193B8B5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1C5C565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55EE5F8A" w14:textId="77777777" w:rsidTr="004D7BD4">
        <w:trPr>
          <w:trHeight w:val="409"/>
        </w:trPr>
        <w:tc>
          <w:tcPr>
            <w:tcW w:w="2241" w:type="dxa"/>
            <w:vMerge/>
          </w:tcPr>
          <w:p w14:paraId="75BF059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C46425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E6B6DA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2A5A710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6AAF70A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6781F00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7EE2980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44DF40FD" w14:textId="77777777" w:rsidTr="004D7BD4">
        <w:trPr>
          <w:trHeight w:val="297"/>
        </w:trPr>
        <w:tc>
          <w:tcPr>
            <w:tcW w:w="2241" w:type="dxa"/>
            <w:vMerge/>
          </w:tcPr>
          <w:p w14:paraId="34D410A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46903A4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6196F1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38C6C9E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126 021,61</w:t>
            </w:r>
          </w:p>
        </w:tc>
        <w:tc>
          <w:tcPr>
            <w:tcW w:w="1206" w:type="dxa"/>
            <w:vAlign w:val="bottom"/>
          </w:tcPr>
          <w:p w14:paraId="3D3B630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42 122,55</w:t>
            </w:r>
          </w:p>
        </w:tc>
        <w:tc>
          <w:tcPr>
            <w:tcW w:w="1295" w:type="dxa"/>
            <w:vAlign w:val="bottom"/>
          </w:tcPr>
          <w:p w14:paraId="2A52D66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41 955,03</w:t>
            </w:r>
          </w:p>
        </w:tc>
        <w:tc>
          <w:tcPr>
            <w:tcW w:w="1643" w:type="dxa"/>
            <w:vAlign w:val="bottom"/>
          </w:tcPr>
          <w:p w14:paraId="46F8764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41 944,03</w:t>
            </w:r>
          </w:p>
        </w:tc>
      </w:tr>
      <w:tr w:rsidR="00DD4BA6" w:rsidRPr="006A69D9" w14:paraId="234CC88A" w14:textId="77777777" w:rsidTr="004D7BD4">
        <w:trPr>
          <w:trHeight w:val="366"/>
        </w:trPr>
        <w:tc>
          <w:tcPr>
            <w:tcW w:w="2241" w:type="dxa"/>
            <w:vMerge/>
          </w:tcPr>
          <w:p w14:paraId="43CCFBA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9DF3C6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41C926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072A787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87 686,67</w:t>
            </w:r>
          </w:p>
        </w:tc>
        <w:tc>
          <w:tcPr>
            <w:tcW w:w="1206" w:type="dxa"/>
          </w:tcPr>
          <w:p w14:paraId="035BC29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27 106,22</w:t>
            </w:r>
          </w:p>
        </w:tc>
        <w:tc>
          <w:tcPr>
            <w:tcW w:w="1295" w:type="dxa"/>
          </w:tcPr>
          <w:p w14:paraId="724533D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29 206,79</w:t>
            </w:r>
          </w:p>
        </w:tc>
        <w:tc>
          <w:tcPr>
            <w:tcW w:w="1643" w:type="dxa"/>
          </w:tcPr>
          <w:p w14:paraId="63E3555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31 373,66</w:t>
            </w:r>
          </w:p>
        </w:tc>
      </w:tr>
      <w:tr w:rsidR="00DD4BA6" w:rsidRPr="006A69D9" w14:paraId="65539BD1" w14:textId="77777777" w:rsidTr="004D7BD4">
        <w:trPr>
          <w:trHeight w:val="194"/>
        </w:trPr>
        <w:tc>
          <w:tcPr>
            <w:tcW w:w="2241" w:type="dxa"/>
            <w:vMerge/>
          </w:tcPr>
          <w:p w14:paraId="53B60DE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A3F4F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39EBD82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27CF273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511FDF1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4EBE501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613814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9A6ECB6" w14:textId="77777777" w:rsidTr="004D7BD4">
        <w:trPr>
          <w:trHeight w:val="193"/>
        </w:trPr>
        <w:tc>
          <w:tcPr>
            <w:tcW w:w="2241" w:type="dxa"/>
            <w:vMerge/>
          </w:tcPr>
          <w:p w14:paraId="538D9A1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A5D0CD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EC18B0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4200B64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305CECD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77F6353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B65562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1DFD59B" w14:textId="77777777" w:rsidTr="004D7BD4">
        <w:trPr>
          <w:trHeight w:val="151"/>
        </w:trPr>
        <w:tc>
          <w:tcPr>
            <w:tcW w:w="2241" w:type="dxa"/>
            <w:vMerge w:val="restart"/>
          </w:tcPr>
          <w:p w14:paraId="53D3D41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Мероприятие 1.2.1.1</w:t>
            </w:r>
          </w:p>
        </w:tc>
        <w:tc>
          <w:tcPr>
            <w:tcW w:w="3422" w:type="dxa"/>
            <w:vMerge w:val="restart"/>
          </w:tcPr>
          <w:p w14:paraId="007C454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Оказание муниципальных услуг (выполнение работ)  учреждениями культурно – досугового типа за исключением оплаты по коммунальным услугам</w:t>
            </w:r>
          </w:p>
        </w:tc>
        <w:tc>
          <w:tcPr>
            <w:tcW w:w="3953" w:type="dxa"/>
          </w:tcPr>
          <w:p w14:paraId="3A79B2B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69CA0A1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179 947,02</w:t>
            </w:r>
          </w:p>
        </w:tc>
        <w:tc>
          <w:tcPr>
            <w:tcW w:w="1206" w:type="dxa"/>
            <w:vAlign w:val="center"/>
          </w:tcPr>
          <w:p w14:paraId="06F22A7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58 393,52</w:t>
            </w:r>
          </w:p>
        </w:tc>
        <w:tc>
          <w:tcPr>
            <w:tcW w:w="1295" w:type="dxa"/>
            <w:vAlign w:val="center"/>
          </w:tcPr>
          <w:p w14:paraId="1352DDD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59 899,23</w:t>
            </w:r>
          </w:p>
        </w:tc>
        <w:tc>
          <w:tcPr>
            <w:tcW w:w="1643" w:type="dxa"/>
            <w:vAlign w:val="center"/>
          </w:tcPr>
          <w:p w14:paraId="6D160C3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61 654,27</w:t>
            </w:r>
          </w:p>
        </w:tc>
      </w:tr>
      <w:tr w:rsidR="00DD4BA6" w:rsidRPr="006A69D9" w14:paraId="5F896BE5" w14:textId="77777777" w:rsidTr="004D7BD4">
        <w:trPr>
          <w:trHeight w:val="151"/>
        </w:trPr>
        <w:tc>
          <w:tcPr>
            <w:tcW w:w="2241" w:type="dxa"/>
            <w:vMerge/>
          </w:tcPr>
          <w:p w14:paraId="0312483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6F68521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10217E5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6FF7861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05E142E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2DD08AA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3463463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12E48773" w14:textId="77777777" w:rsidTr="004D7BD4">
        <w:trPr>
          <w:trHeight w:val="151"/>
        </w:trPr>
        <w:tc>
          <w:tcPr>
            <w:tcW w:w="2241" w:type="dxa"/>
            <w:vMerge/>
          </w:tcPr>
          <w:p w14:paraId="35FD07B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471D8A9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35A828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524EF77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3A78A2C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410A045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38543E3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63D3131F" w14:textId="77777777" w:rsidTr="004D7BD4">
        <w:trPr>
          <w:trHeight w:val="151"/>
        </w:trPr>
        <w:tc>
          <w:tcPr>
            <w:tcW w:w="2241" w:type="dxa"/>
            <w:vMerge/>
          </w:tcPr>
          <w:p w14:paraId="642CFFB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D5B37D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1F7A38E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2EE6C5A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115 778,49</w:t>
            </w:r>
          </w:p>
        </w:tc>
        <w:tc>
          <w:tcPr>
            <w:tcW w:w="1206" w:type="dxa"/>
            <w:vAlign w:val="center"/>
          </w:tcPr>
          <w:p w14:paraId="663A2EB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38 833,73</w:t>
            </w:r>
          </w:p>
        </w:tc>
        <w:tc>
          <w:tcPr>
            <w:tcW w:w="1295" w:type="dxa"/>
            <w:vAlign w:val="center"/>
          </w:tcPr>
          <w:p w14:paraId="611E735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38 538,00</w:t>
            </w:r>
          </w:p>
        </w:tc>
        <w:tc>
          <w:tcPr>
            <w:tcW w:w="1643" w:type="dxa"/>
            <w:vAlign w:val="center"/>
          </w:tcPr>
          <w:p w14:paraId="683C13D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38 406,76</w:t>
            </w:r>
          </w:p>
        </w:tc>
      </w:tr>
      <w:tr w:rsidR="00DD4BA6" w:rsidRPr="006A69D9" w14:paraId="2D24BDFB" w14:textId="77777777" w:rsidTr="004D7BD4">
        <w:trPr>
          <w:trHeight w:val="151"/>
        </w:trPr>
        <w:tc>
          <w:tcPr>
            <w:tcW w:w="2241" w:type="dxa"/>
            <w:vMerge/>
          </w:tcPr>
          <w:p w14:paraId="3391868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0E36D1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FDE03F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 республиканского бюджета </w:t>
            </w:r>
            <w:r w:rsidRPr="006A69D9">
              <w:rPr>
                <w:rFonts w:ascii="Times New Roman" w:hAnsi="Times New Roman" w:cs="Times New Roman"/>
                <w:sz w:val="24"/>
                <w:szCs w:val="24"/>
              </w:rPr>
              <w:lastRenderedPageBreak/>
              <w:t>РК</w:t>
            </w:r>
          </w:p>
        </w:tc>
        <w:tc>
          <w:tcPr>
            <w:tcW w:w="1833" w:type="dxa"/>
          </w:tcPr>
          <w:p w14:paraId="634A320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64 168,5</w:t>
            </w:r>
            <w:r w:rsidRPr="006A69D9">
              <w:rPr>
                <w:rFonts w:ascii="Times New Roman" w:hAnsi="Times New Roman" w:cs="Times New Roman"/>
                <w:sz w:val="24"/>
                <w:szCs w:val="24"/>
              </w:rPr>
              <w:lastRenderedPageBreak/>
              <w:t>3</w:t>
            </w:r>
          </w:p>
        </w:tc>
        <w:tc>
          <w:tcPr>
            <w:tcW w:w="1206" w:type="dxa"/>
          </w:tcPr>
          <w:p w14:paraId="306F267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19 </w:t>
            </w:r>
            <w:r w:rsidRPr="006A69D9">
              <w:rPr>
                <w:rFonts w:ascii="Times New Roman" w:hAnsi="Times New Roman" w:cs="Times New Roman"/>
                <w:sz w:val="24"/>
                <w:szCs w:val="24"/>
              </w:rPr>
              <w:lastRenderedPageBreak/>
              <w:t>559,79</w:t>
            </w:r>
          </w:p>
        </w:tc>
        <w:tc>
          <w:tcPr>
            <w:tcW w:w="1295" w:type="dxa"/>
          </w:tcPr>
          <w:p w14:paraId="3322915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21 </w:t>
            </w:r>
            <w:r w:rsidRPr="006A69D9">
              <w:rPr>
                <w:rFonts w:ascii="Times New Roman" w:hAnsi="Times New Roman" w:cs="Times New Roman"/>
                <w:sz w:val="24"/>
                <w:szCs w:val="24"/>
              </w:rPr>
              <w:lastRenderedPageBreak/>
              <w:t>361,23</w:t>
            </w:r>
          </w:p>
        </w:tc>
        <w:tc>
          <w:tcPr>
            <w:tcW w:w="1643" w:type="dxa"/>
          </w:tcPr>
          <w:p w14:paraId="502EC41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23 247</w:t>
            </w:r>
            <w:r w:rsidRPr="006A69D9">
              <w:rPr>
                <w:rFonts w:ascii="Times New Roman" w:hAnsi="Times New Roman" w:cs="Times New Roman"/>
                <w:sz w:val="24"/>
                <w:szCs w:val="24"/>
              </w:rPr>
              <w:lastRenderedPageBreak/>
              <w:t>,51</w:t>
            </w:r>
          </w:p>
        </w:tc>
      </w:tr>
      <w:tr w:rsidR="00DD4BA6" w:rsidRPr="006A69D9" w14:paraId="31FC22CE" w14:textId="77777777" w:rsidTr="004D7BD4">
        <w:trPr>
          <w:trHeight w:val="151"/>
        </w:trPr>
        <w:tc>
          <w:tcPr>
            <w:tcW w:w="2241" w:type="dxa"/>
            <w:vMerge/>
          </w:tcPr>
          <w:p w14:paraId="75991F0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E48F98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099BF1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454458F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A1557B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4FD1EC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437D1E3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39DC284" w14:textId="77777777" w:rsidTr="004D7BD4">
        <w:trPr>
          <w:trHeight w:val="151"/>
        </w:trPr>
        <w:tc>
          <w:tcPr>
            <w:tcW w:w="2241" w:type="dxa"/>
            <w:vMerge/>
          </w:tcPr>
          <w:p w14:paraId="30D00CF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88ED25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A28800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5EC3F19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1E1738E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7BEE6E4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05095F6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4A681816" w14:textId="77777777" w:rsidTr="004D7BD4">
        <w:trPr>
          <w:trHeight w:val="151"/>
        </w:trPr>
        <w:tc>
          <w:tcPr>
            <w:tcW w:w="2241" w:type="dxa"/>
            <w:vMerge w:val="restart"/>
          </w:tcPr>
          <w:p w14:paraId="663C227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Мероприятие 1.2.1.2</w:t>
            </w:r>
          </w:p>
        </w:tc>
        <w:tc>
          <w:tcPr>
            <w:tcW w:w="3422" w:type="dxa"/>
            <w:vMerge w:val="restart"/>
          </w:tcPr>
          <w:p w14:paraId="2C02E0E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Оплата муниципальными учреждениями расходов по коммунальным услугам</w:t>
            </w:r>
          </w:p>
        </w:tc>
        <w:tc>
          <w:tcPr>
            <w:tcW w:w="3953" w:type="dxa"/>
          </w:tcPr>
          <w:p w14:paraId="057B0E8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5CE9409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33 761,26</w:t>
            </w:r>
          </w:p>
        </w:tc>
        <w:tc>
          <w:tcPr>
            <w:tcW w:w="1206" w:type="dxa"/>
            <w:vAlign w:val="center"/>
          </w:tcPr>
          <w:p w14:paraId="7B608C4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10 835,25</w:t>
            </w:r>
          </w:p>
        </w:tc>
        <w:tc>
          <w:tcPr>
            <w:tcW w:w="1295" w:type="dxa"/>
            <w:vAlign w:val="center"/>
          </w:tcPr>
          <w:p w14:paraId="41F2069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11 262,59</w:t>
            </w:r>
          </w:p>
        </w:tc>
        <w:tc>
          <w:tcPr>
            <w:tcW w:w="1643" w:type="dxa"/>
            <w:vAlign w:val="center"/>
          </w:tcPr>
          <w:p w14:paraId="7CF47CE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11 663,42</w:t>
            </w:r>
          </w:p>
        </w:tc>
      </w:tr>
      <w:tr w:rsidR="00DD4BA6" w:rsidRPr="006A69D9" w14:paraId="01E2FDFF" w14:textId="77777777" w:rsidTr="004D7BD4">
        <w:trPr>
          <w:trHeight w:val="151"/>
        </w:trPr>
        <w:tc>
          <w:tcPr>
            <w:tcW w:w="2241" w:type="dxa"/>
            <w:vMerge/>
          </w:tcPr>
          <w:p w14:paraId="1670D52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1AD950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B3BFEC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47AAA13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77F89CD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17A6C63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740F169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395BE169" w14:textId="77777777" w:rsidTr="004D7BD4">
        <w:trPr>
          <w:trHeight w:val="151"/>
        </w:trPr>
        <w:tc>
          <w:tcPr>
            <w:tcW w:w="2241" w:type="dxa"/>
            <w:vMerge/>
          </w:tcPr>
          <w:p w14:paraId="7C36D06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DE655D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878EAA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01CF140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0040716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434BC8A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4D5E652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351E98A4" w14:textId="77777777" w:rsidTr="004D7BD4">
        <w:trPr>
          <w:trHeight w:val="151"/>
        </w:trPr>
        <w:tc>
          <w:tcPr>
            <w:tcW w:w="2241" w:type="dxa"/>
            <w:vMerge/>
          </w:tcPr>
          <w:p w14:paraId="14E35B3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12F90F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8DA40B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77F130E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10 243,12</w:t>
            </w:r>
          </w:p>
        </w:tc>
        <w:tc>
          <w:tcPr>
            <w:tcW w:w="1206" w:type="dxa"/>
            <w:vAlign w:val="center"/>
          </w:tcPr>
          <w:p w14:paraId="7AEDDCE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3 288,82</w:t>
            </w:r>
          </w:p>
        </w:tc>
        <w:tc>
          <w:tcPr>
            <w:tcW w:w="1295" w:type="dxa"/>
            <w:vAlign w:val="center"/>
          </w:tcPr>
          <w:p w14:paraId="1240020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3 417,03</w:t>
            </w:r>
          </w:p>
        </w:tc>
        <w:tc>
          <w:tcPr>
            <w:tcW w:w="1643" w:type="dxa"/>
            <w:vAlign w:val="center"/>
          </w:tcPr>
          <w:p w14:paraId="3C9B83D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3 537,27</w:t>
            </w:r>
          </w:p>
        </w:tc>
      </w:tr>
      <w:tr w:rsidR="00DD4BA6" w:rsidRPr="006A69D9" w14:paraId="573BC7DF" w14:textId="77777777" w:rsidTr="004D7BD4">
        <w:trPr>
          <w:trHeight w:val="151"/>
        </w:trPr>
        <w:tc>
          <w:tcPr>
            <w:tcW w:w="2241" w:type="dxa"/>
            <w:vMerge/>
          </w:tcPr>
          <w:p w14:paraId="71D29FD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84C151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9D2D0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07A7DFB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23 518,14</w:t>
            </w:r>
          </w:p>
        </w:tc>
        <w:tc>
          <w:tcPr>
            <w:tcW w:w="1206" w:type="dxa"/>
          </w:tcPr>
          <w:p w14:paraId="4E3D26B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7 546,43</w:t>
            </w:r>
          </w:p>
        </w:tc>
        <w:tc>
          <w:tcPr>
            <w:tcW w:w="1295" w:type="dxa"/>
          </w:tcPr>
          <w:p w14:paraId="1B0455F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7 845,56</w:t>
            </w:r>
          </w:p>
        </w:tc>
        <w:tc>
          <w:tcPr>
            <w:tcW w:w="1643" w:type="dxa"/>
          </w:tcPr>
          <w:p w14:paraId="1063944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8 126,15</w:t>
            </w:r>
          </w:p>
        </w:tc>
      </w:tr>
      <w:tr w:rsidR="00DD4BA6" w:rsidRPr="006A69D9" w14:paraId="7294E534" w14:textId="77777777" w:rsidTr="004D7BD4">
        <w:trPr>
          <w:trHeight w:val="151"/>
        </w:trPr>
        <w:tc>
          <w:tcPr>
            <w:tcW w:w="2241" w:type="dxa"/>
            <w:vMerge/>
          </w:tcPr>
          <w:p w14:paraId="2B6FA7A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58086B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EBDFA4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3936FB6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0D57DCE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7EC1BFF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69EE35D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1F2D44B" w14:textId="77777777" w:rsidTr="004D7BD4">
        <w:trPr>
          <w:trHeight w:val="151"/>
        </w:trPr>
        <w:tc>
          <w:tcPr>
            <w:tcW w:w="2241" w:type="dxa"/>
            <w:vMerge/>
          </w:tcPr>
          <w:p w14:paraId="5529E32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42FBC19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F3F35D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4702685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426940D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5AE89E1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2906B8F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0A83DA36" w14:textId="77777777" w:rsidTr="004D7BD4">
        <w:trPr>
          <w:trHeight w:val="151"/>
        </w:trPr>
        <w:tc>
          <w:tcPr>
            <w:tcW w:w="2241" w:type="dxa"/>
            <w:vMerge w:val="restart"/>
          </w:tcPr>
          <w:p w14:paraId="5BC6FEB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1.2.2.</w:t>
            </w:r>
          </w:p>
          <w:p w14:paraId="7C257DA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val="restart"/>
          </w:tcPr>
          <w:p w14:paraId="4553619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3953" w:type="dxa"/>
          </w:tcPr>
          <w:p w14:paraId="2AD3AE8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15DC491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121 851,59</w:t>
            </w:r>
          </w:p>
        </w:tc>
        <w:tc>
          <w:tcPr>
            <w:tcW w:w="1206" w:type="dxa"/>
          </w:tcPr>
          <w:p w14:paraId="3EEDBAF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39 632,49</w:t>
            </w:r>
          </w:p>
        </w:tc>
        <w:tc>
          <w:tcPr>
            <w:tcW w:w="1295" w:type="dxa"/>
          </w:tcPr>
          <w:p w14:paraId="412AA95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40 545,08</w:t>
            </w:r>
          </w:p>
        </w:tc>
        <w:tc>
          <w:tcPr>
            <w:tcW w:w="1643" w:type="dxa"/>
          </w:tcPr>
          <w:p w14:paraId="1CAF420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41 674,02</w:t>
            </w:r>
          </w:p>
        </w:tc>
      </w:tr>
      <w:tr w:rsidR="00DD4BA6" w:rsidRPr="006A69D9" w14:paraId="1F86B191" w14:textId="77777777" w:rsidTr="004D7BD4">
        <w:trPr>
          <w:trHeight w:val="141"/>
        </w:trPr>
        <w:tc>
          <w:tcPr>
            <w:tcW w:w="2241" w:type="dxa"/>
            <w:vMerge/>
          </w:tcPr>
          <w:p w14:paraId="7F5705C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4885C46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ECBF82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01FD045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629C01E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1600D5C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3916174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0DDA12BD" w14:textId="77777777" w:rsidTr="004D7BD4">
        <w:trPr>
          <w:trHeight w:val="187"/>
        </w:trPr>
        <w:tc>
          <w:tcPr>
            <w:tcW w:w="2241" w:type="dxa"/>
            <w:vMerge/>
          </w:tcPr>
          <w:p w14:paraId="0D56CDD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62258A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EAF484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25745DD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7C41457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6F13CFA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66134F6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41ABAB90" w14:textId="77777777" w:rsidTr="004D7BD4">
        <w:trPr>
          <w:trHeight w:val="151"/>
        </w:trPr>
        <w:tc>
          <w:tcPr>
            <w:tcW w:w="2241" w:type="dxa"/>
            <w:vMerge/>
          </w:tcPr>
          <w:p w14:paraId="020D9AD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EFA6DE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856B5B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4186484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84 433,56</w:t>
            </w:r>
          </w:p>
        </w:tc>
        <w:tc>
          <w:tcPr>
            <w:tcW w:w="1206" w:type="dxa"/>
          </w:tcPr>
          <w:p w14:paraId="578FD65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28 221,14</w:t>
            </w:r>
          </w:p>
        </w:tc>
        <w:tc>
          <w:tcPr>
            <w:tcW w:w="1295" w:type="dxa"/>
          </w:tcPr>
          <w:p w14:paraId="441E757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28 117,96</w:t>
            </w:r>
          </w:p>
        </w:tc>
        <w:tc>
          <w:tcPr>
            <w:tcW w:w="1643" w:type="dxa"/>
          </w:tcPr>
          <w:p w14:paraId="5F8D100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28 094,46</w:t>
            </w:r>
          </w:p>
        </w:tc>
      </w:tr>
      <w:tr w:rsidR="00DD4BA6" w:rsidRPr="006A69D9" w14:paraId="5E06795B" w14:textId="77777777" w:rsidTr="004D7BD4">
        <w:trPr>
          <w:trHeight w:val="105"/>
        </w:trPr>
        <w:tc>
          <w:tcPr>
            <w:tcW w:w="2241" w:type="dxa"/>
            <w:vMerge/>
          </w:tcPr>
          <w:p w14:paraId="71E18BC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4BD252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1747B97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35A2D1C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37 418,03</w:t>
            </w:r>
          </w:p>
        </w:tc>
        <w:tc>
          <w:tcPr>
            <w:tcW w:w="1206" w:type="dxa"/>
          </w:tcPr>
          <w:p w14:paraId="4256F7C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11 411,35</w:t>
            </w:r>
          </w:p>
        </w:tc>
        <w:tc>
          <w:tcPr>
            <w:tcW w:w="1295" w:type="dxa"/>
          </w:tcPr>
          <w:p w14:paraId="1D6BFBB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12 427,12</w:t>
            </w:r>
          </w:p>
        </w:tc>
        <w:tc>
          <w:tcPr>
            <w:tcW w:w="1643" w:type="dxa"/>
          </w:tcPr>
          <w:p w14:paraId="52A34E7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13 579,56</w:t>
            </w:r>
          </w:p>
        </w:tc>
      </w:tr>
      <w:tr w:rsidR="00DD4BA6" w:rsidRPr="006A69D9" w14:paraId="488E4AF9" w14:textId="77777777" w:rsidTr="004D7BD4">
        <w:trPr>
          <w:trHeight w:val="323"/>
        </w:trPr>
        <w:tc>
          <w:tcPr>
            <w:tcW w:w="2241" w:type="dxa"/>
            <w:vMerge/>
          </w:tcPr>
          <w:p w14:paraId="396A8C7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479CC85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4BD9FA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59A25D1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44D97D7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6AF16B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66077E8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1563DDFB" w14:textId="77777777" w:rsidTr="004D7BD4">
        <w:trPr>
          <w:trHeight w:val="208"/>
        </w:trPr>
        <w:tc>
          <w:tcPr>
            <w:tcW w:w="2241" w:type="dxa"/>
            <w:vMerge/>
          </w:tcPr>
          <w:p w14:paraId="15DF204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BE70EC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A2DC15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285F7F3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72A08C4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1431EF6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5AB964F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77FF9E0C" w14:textId="77777777" w:rsidTr="004D7BD4">
        <w:trPr>
          <w:trHeight w:val="172"/>
        </w:trPr>
        <w:tc>
          <w:tcPr>
            <w:tcW w:w="2241" w:type="dxa"/>
            <w:vMerge w:val="restart"/>
          </w:tcPr>
          <w:p w14:paraId="3347B62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Мероприятие 1.2.2.1</w:t>
            </w:r>
          </w:p>
        </w:tc>
        <w:tc>
          <w:tcPr>
            <w:tcW w:w="3422" w:type="dxa"/>
            <w:vMerge w:val="restart"/>
          </w:tcPr>
          <w:p w14:paraId="612308E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 за исключением оплаты по коммунальным услугам</w:t>
            </w:r>
          </w:p>
        </w:tc>
        <w:tc>
          <w:tcPr>
            <w:tcW w:w="3953" w:type="dxa"/>
          </w:tcPr>
          <w:p w14:paraId="181A260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3E3150F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116 075,69</w:t>
            </w:r>
          </w:p>
        </w:tc>
        <w:tc>
          <w:tcPr>
            <w:tcW w:w="1206" w:type="dxa"/>
            <w:vAlign w:val="center"/>
          </w:tcPr>
          <w:p w14:paraId="04FB70E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37 786,59</w:t>
            </w:r>
          </w:p>
        </w:tc>
        <w:tc>
          <w:tcPr>
            <w:tcW w:w="1295" w:type="dxa"/>
            <w:vAlign w:val="center"/>
          </w:tcPr>
          <w:p w14:paraId="3D26A2E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38 612,08</w:t>
            </w:r>
          </w:p>
        </w:tc>
        <w:tc>
          <w:tcPr>
            <w:tcW w:w="1643" w:type="dxa"/>
            <w:vAlign w:val="center"/>
          </w:tcPr>
          <w:p w14:paraId="0E44947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39 677,02</w:t>
            </w:r>
          </w:p>
        </w:tc>
      </w:tr>
      <w:tr w:rsidR="00DD4BA6" w:rsidRPr="006A69D9" w14:paraId="6F56BE68" w14:textId="77777777" w:rsidTr="004D7BD4">
        <w:trPr>
          <w:trHeight w:val="172"/>
        </w:trPr>
        <w:tc>
          <w:tcPr>
            <w:tcW w:w="2241" w:type="dxa"/>
            <w:vMerge/>
          </w:tcPr>
          <w:p w14:paraId="245F1AE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6F9738E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176FBA5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344D226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0E2CBD9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6572990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7865AAC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1AAB0C73" w14:textId="77777777" w:rsidTr="004D7BD4">
        <w:trPr>
          <w:trHeight w:val="172"/>
        </w:trPr>
        <w:tc>
          <w:tcPr>
            <w:tcW w:w="2241" w:type="dxa"/>
            <w:vMerge/>
          </w:tcPr>
          <w:p w14:paraId="6DD39BA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6A0864C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F104A1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0EF8307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6268680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5A6C893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10DA1D8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0A6769FA" w14:textId="77777777" w:rsidTr="004D7BD4">
        <w:trPr>
          <w:trHeight w:val="172"/>
        </w:trPr>
        <w:tc>
          <w:tcPr>
            <w:tcW w:w="2241" w:type="dxa"/>
            <w:vMerge/>
          </w:tcPr>
          <w:p w14:paraId="2F0953C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13E07F8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689C77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0EB532F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82 652,79</w:t>
            </w:r>
          </w:p>
        </w:tc>
        <w:tc>
          <w:tcPr>
            <w:tcW w:w="1206" w:type="dxa"/>
            <w:vAlign w:val="center"/>
          </w:tcPr>
          <w:p w14:paraId="5871CDD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27 651,37</w:t>
            </w:r>
          </w:p>
        </w:tc>
        <w:tc>
          <w:tcPr>
            <w:tcW w:w="1295" w:type="dxa"/>
            <w:vAlign w:val="center"/>
          </w:tcPr>
          <w:p w14:paraId="20F2278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27 522,06</w:t>
            </w:r>
          </w:p>
        </w:tc>
        <w:tc>
          <w:tcPr>
            <w:tcW w:w="1643" w:type="dxa"/>
            <w:vAlign w:val="center"/>
          </w:tcPr>
          <w:p w14:paraId="04E2C33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27 479,36</w:t>
            </w:r>
          </w:p>
        </w:tc>
      </w:tr>
      <w:tr w:rsidR="00DD4BA6" w:rsidRPr="006A69D9" w14:paraId="52CE08D6" w14:textId="77777777" w:rsidTr="004D7BD4">
        <w:trPr>
          <w:trHeight w:val="172"/>
        </w:trPr>
        <w:tc>
          <w:tcPr>
            <w:tcW w:w="2241" w:type="dxa"/>
            <w:vMerge/>
          </w:tcPr>
          <w:p w14:paraId="3C59454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47C2B99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14577E3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7B912CE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33 422,90</w:t>
            </w:r>
          </w:p>
        </w:tc>
        <w:tc>
          <w:tcPr>
            <w:tcW w:w="1206" w:type="dxa"/>
          </w:tcPr>
          <w:p w14:paraId="0B74E44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10 135,22</w:t>
            </w:r>
          </w:p>
        </w:tc>
        <w:tc>
          <w:tcPr>
            <w:tcW w:w="1295" w:type="dxa"/>
          </w:tcPr>
          <w:p w14:paraId="1E6728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11 090,02</w:t>
            </w:r>
          </w:p>
        </w:tc>
        <w:tc>
          <w:tcPr>
            <w:tcW w:w="1643" w:type="dxa"/>
          </w:tcPr>
          <w:p w14:paraId="769BD1D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12 197,66</w:t>
            </w:r>
          </w:p>
        </w:tc>
      </w:tr>
      <w:tr w:rsidR="00DD4BA6" w:rsidRPr="006A69D9" w14:paraId="1BCC74DC" w14:textId="77777777" w:rsidTr="004D7BD4">
        <w:trPr>
          <w:trHeight w:val="172"/>
        </w:trPr>
        <w:tc>
          <w:tcPr>
            <w:tcW w:w="2241" w:type="dxa"/>
            <w:vMerge/>
          </w:tcPr>
          <w:p w14:paraId="4535CA9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BA9DC5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E760AF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11902D2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3220A1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2BE8E52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20ACAF4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7BEEB49E" w14:textId="77777777" w:rsidTr="004D7BD4">
        <w:trPr>
          <w:trHeight w:val="172"/>
        </w:trPr>
        <w:tc>
          <w:tcPr>
            <w:tcW w:w="2241" w:type="dxa"/>
            <w:vMerge/>
          </w:tcPr>
          <w:p w14:paraId="0DABD56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1426436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1AF3C93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157B08D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2C0DF87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2F02C6F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1897359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4E13FB38" w14:textId="77777777" w:rsidTr="004D7BD4">
        <w:trPr>
          <w:trHeight w:val="172"/>
        </w:trPr>
        <w:tc>
          <w:tcPr>
            <w:tcW w:w="2241" w:type="dxa"/>
            <w:vMerge w:val="restart"/>
          </w:tcPr>
          <w:p w14:paraId="0F94136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Мероприятие 1.2.2.2</w:t>
            </w:r>
          </w:p>
        </w:tc>
        <w:tc>
          <w:tcPr>
            <w:tcW w:w="3422" w:type="dxa"/>
            <w:vMerge w:val="restart"/>
          </w:tcPr>
          <w:p w14:paraId="3EB90F9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Оплата муниципальными учреждениями расходов по коммунальным услугам</w:t>
            </w:r>
          </w:p>
        </w:tc>
        <w:tc>
          <w:tcPr>
            <w:tcW w:w="3953" w:type="dxa"/>
          </w:tcPr>
          <w:p w14:paraId="5C97DE0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492DD25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5 775,90</w:t>
            </w:r>
          </w:p>
        </w:tc>
        <w:tc>
          <w:tcPr>
            <w:tcW w:w="1206" w:type="dxa"/>
            <w:vAlign w:val="center"/>
          </w:tcPr>
          <w:p w14:paraId="7DEC247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1 845,90</w:t>
            </w:r>
          </w:p>
        </w:tc>
        <w:tc>
          <w:tcPr>
            <w:tcW w:w="1295" w:type="dxa"/>
            <w:vAlign w:val="center"/>
          </w:tcPr>
          <w:p w14:paraId="674075B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1 933,00</w:t>
            </w:r>
          </w:p>
        </w:tc>
        <w:tc>
          <w:tcPr>
            <w:tcW w:w="1643" w:type="dxa"/>
            <w:vAlign w:val="center"/>
          </w:tcPr>
          <w:p w14:paraId="2EF026F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1 997,00</w:t>
            </w:r>
          </w:p>
        </w:tc>
      </w:tr>
      <w:tr w:rsidR="00DD4BA6" w:rsidRPr="006A69D9" w14:paraId="254DE5B5" w14:textId="77777777" w:rsidTr="004D7BD4">
        <w:trPr>
          <w:trHeight w:val="172"/>
        </w:trPr>
        <w:tc>
          <w:tcPr>
            <w:tcW w:w="2241" w:type="dxa"/>
            <w:vMerge/>
          </w:tcPr>
          <w:p w14:paraId="6F99683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6B40BE4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DD0ACF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3989683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676FB49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436FB79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2FE2A7D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3EE51AA4" w14:textId="77777777" w:rsidTr="004D7BD4">
        <w:trPr>
          <w:trHeight w:val="172"/>
        </w:trPr>
        <w:tc>
          <w:tcPr>
            <w:tcW w:w="2241" w:type="dxa"/>
            <w:vMerge/>
          </w:tcPr>
          <w:p w14:paraId="38721B3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C8B956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1EF6AA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38DA970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34DFC62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07C16FE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22EED16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48AE0631" w14:textId="77777777" w:rsidTr="004D7BD4">
        <w:trPr>
          <w:trHeight w:val="172"/>
        </w:trPr>
        <w:tc>
          <w:tcPr>
            <w:tcW w:w="2241" w:type="dxa"/>
            <w:vMerge/>
          </w:tcPr>
          <w:p w14:paraId="763BC97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6EACA36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006C4F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4EC0453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1 780,77</w:t>
            </w:r>
          </w:p>
        </w:tc>
        <w:tc>
          <w:tcPr>
            <w:tcW w:w="1206" w:type="dxa"/>
            <w:vAlign w:val="center"/>
          </w:tcPr>
          <w:p w14:paraId="412C8CC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569,77</w:t>
            </w:r>
          </w:p>
        </w:tc>
        <w:tc>
          <w:tcPr>
            <w:tcW w:w="1295" w:type="dxa"/>
            <w:vAlign w:val="center"/>
          </w:tcPr>
          <w:p w14:paraId="6521657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595,90</w:t>
            </w:r>
          </w:p>
        </w:tc>
        <w:tc>
          <w:tcPr>
            <w:tcW w:w="1643" w:type="dxa"/>
            <w:vAlign w:val="center"/>
          </w:tcPr>
          <w:p w14:paraId="4D3D6DE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615,10</w:t>
            </w:r>
          </w:p>
        </w:tc>
      </w:tr>
      <w:tr w:rsidR="00DD4BA6" w:rsidRPr="006A69D9" w14:paraId="7201BC9A" w14:textId="77777777" w:rsidTr="004D7BD4">
        <w:trPr>
          <w:trHeight w:val="172"/>
        </w:trPr>
        <w:tc>
          <w:tcPr>
            <w:tcW w:w="2241" w:type="dxa"/>
            <w:vMerge/>
          </w:tcPr>
          <w:p w14:paraId="5730666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6D49C9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588F2C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01D76C2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3 995,13</w:t>
            </w:r>
          </w:p>
        </w:tc>
        <w:tc>
          <w:tcPr>
            <w:tcW w:w="1206" w:type="dxa"/>
          </w:tcPr>
          <w:p w14:paraId="405BF6A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1 276,13</w:t>
            </w:r>
          </w:p>
        </w:tc>
        <w:tc>
          <w:tcPr>
            <w:tcW w:w="1295" w:type="dxa"/>
          </w:tcPr>
          <w:p w14:paraId="2312DF4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1 337,10</w:t>
            </w:r>
          </w:p>
        </w:tc>
        <w:tc>
          <w:tcPr>
            <w:tcW w:w="1643" w:type="dxa"/>
          </w:tcPr>
          <w:p w14:paraId="260D945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1 381,90</w:t>
            </w:r>
          </w:p>
        </w:tc>
      </w:tr>
      <w:tr w:rsidR="00DD4BA6" w:rsidRPr="006A69D9" w14:paraId="3731E1BD" w14:textId="77777777" w:rsidTr="004D7BD4">
        <w:trPr>
          <w:trHeight w:val="172"/>
        </w:trPr>
        <w:tc>
          <w:tcPr>
            <w:tcW w:w="2241" w:type="dxa"/>
            <w:vMerge/>
          </w:tcPr>
          <w:p w14:paraId="47AD53B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F71390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15A54EB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01CA349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454FC0A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w:t>
            </w:r>
            <w:r w:rsidRPr="006A69D9">
              <w:rPr>
                <w:rFonts w:ascii="Times New Roman" w:hAnsi="Times New Roman" w:cs="Times New Roman"/>
                <w:sz w:val="24"/>
                <w:szCs w:val="24"/>
              </w:rPr>
              <w:lastRenderedPageBreak/>
              <w:t>0</w:t>
            </w:r>
          </w:p>
        </w:tc>
        <w:tc>
          <w:tcPr>
            <w:tcW w:w="1295" w:type="dxa"/>
          </w:tcPr>
          <w:p w14:paraId="1F9F551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w:t>
            </w:r>
            <w:r w:rsidRPr="006A69D9">
              <w:rPr>
                <w:rFonts w:ascii="Times New Roman" w:hAnsi="Times New Roman" w:cs="Times New Roman"/>
                <w:sz w:val="24"/>
                <w:szCs w:val="24"/>
              </w:rPr>
              <w:lastRenderedPageBreak/>
              <w:t>0</w:t>
            </w:r>
          </w:p>
        </w:tc>
        <w:tc>
          <w:tcPr>
            <w:tcW w:w="1643" w:type="dxa"/>
          </w:tcPr>
          <w:p w14:paraId="3E900C3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0,00</w:t>
            </w:r>
          </w:p>
        </w:tc>
      </w:tr>
      <w:tr w:rsidR="00DD4BA6" w:rsidRPr="006A69D9" w14:paraId="2C38A4E9" w14:textId="77777777" w:rsidTr="004D7BD4">
        <w:trPr>
          <w:trHeight w:val="172"/>
        </w:trPr>
        <w:tc>
          <w:tcPr>
            <w:tcW w:w="2241" w:type="dxa"/>
            <w:vMerge/>
          </w:tcPr>
          <w:p w14:paraId="0FADF33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1F59545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106282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243F857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33EFCE2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11C51A5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519069D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7B302638" w14:textId="77777777" w:rsidTr="004D7BD4">
        <w:trPr>
          <w:trHeight w:val="172"/>
        </w:trPr>
        <w:tc>
          <w:tcPr>
            <w:tcW w:w="2241" w:type="dxa"/>
            <w:vMerge w:val="restart"/>
          </w:tcPr>
          <w:p w14:paraId="141B4FA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1.2.3.</w:t>
            </w:r>
          </w:p>
        </w:tc>
        <w:tc>
          <w:tcPr>
            <w:tcW w:w="3422" w:type="dxa"/>
            <w:vMerge w:val="restart"/>
          </w:tcPr>
          <w:p w14:paraId="76CB2D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Организация и проведение районных мероприятий для населения</w:t>
            </w:r>
          </w:p>
        </w:tc>
        <w:tc>
          <w:tcPr>
            <w:tcW w:w="3953" w:type="dxa"/>
          </w:tcPr>
          <w:p w14:paraId="6BAFC32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50DDDE2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600,00</w:t>
            </w:r>
          </w:p>
        </w:tc>
        <w:tc>
          <w:tcPr>
            <w:tcW w:w="1206" w:type="dxa"/>
          </w:tcPr>
          <w:p w14:paraId="6AA10A5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200,00</w:t>
            </w:r>
          </w:p>
        </w:tc>
        <w:tc>
          <w:tcPr>
            <w:tcW w:w="1295" w:type="dxa"/>
          </w:tcPr>
          <w:p w14:paraId="3F16629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200,00</w:t>
            </w:r>
          </w:p>
        </w:tc>
        <w:tc>
          <w:tcPr>
            <w:tcW w:w="1643" w:type="dxa"/>
          </w:tcPr>
          <w:p w14:paraId="58D1943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200,00</w:t>
            </w:r>
          </w:p>
        </w:tc>
      </w:tr>
      <w:tr w:rsidR="00DD4BA6" w:rsidRPr="006A69D9" w14:paraId="1AC4A8D5" w14:textId="77777777" w:rsidTr="004D7BD4">
        <w:trPr>
          <w:trHeight w:val="83"/>
        </w:trPr>
        <w:tc>
          <w:tcPr>
            <w:tcW w:w="2241" w:type="dxa"/>
            <w:vMerge/>
          </w:tcPr>
          <w:p w14:paraId="0137388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E80EC4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2F48FE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2B421DE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2282511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7C6D598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0A0FC9F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4D589F4C" w14:textId="77777777" w:rsidTr="004D7BD4">
        <w:trPr>
          <w:trHeight w:val="129"/>
        </w:trPr>
        <w:tc>
          <w:tcPr>
            <w:tcW w:w="2241" w:type="dxa"/>
            <w:vMerge/>
          </w:tcPr>
          <w:p w14:paraId="058DB68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89FB63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121DB0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181B104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614B789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275EE13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7DF223E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7581CDB1" w14:textId="77777777" w:rsidTr="004D7BD4">
        <w:trPr>
          <w:trHeight w:val="126"/>
        </w:trPr>
        <w:tc>
          <w:tcPr>
            <w:tcW w:w="2241" w:type="dxa"/>
            <w:vMerge/>
          </w:tcPr>
          <w:p w14:paraId="5BE417F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878A4D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758AFD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105E758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600,00</w:t>
            </w:r>
          </w:p>
        </w:tc>
        <w:tc>
          <w:tcPr>
            <w:tcW w:w="1206" w:type="dxa"/>
          </w:tcPr>
          <w:p w14:paraId="12CF1B7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200,00</w:t>
            </w:r>
          </w:p>
        </w:tc>
        <w:tc>
          <w:tcPr>
            <w:tcW w:w="1295" w:type="dxa"/>
          </w:tcPr>
          <w:p w14:paraId="2E5CE41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200,00</w:t>
            </w:r>
          </w:p>
        </w:tc>
        <w:tc>
          <w:tcPr>
            <w:tcW w:w="1643" w:type="dxa"/>
          </w:tcPr>
          <w:p w14:paraId="3CA733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200,00</w:t>
            </w:r>
          </w:p>
        </w:tc>
      </w:tr>
      <w:tr w:rsidR="00DD4BA6" w:rsidRPr="006A69D9" w14:paraId="02C92EB0" w14:textId="77777777" w:rsidTr="004D7BD4">
        <w:trPr>
          <w:trHeight w:val="172"/>
        </w:trPr>
        <w:tc>
          <w:tcPr>
            <w:tcW w:w="2241" w:type="dxa"/>
            <w:vMerge/>
          </w:tcPr>
          <w:p w14:paraId="0FBCF14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E80A22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07DAAEC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6B70E47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4FA461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70606AB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DEB312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653F49AF" w14:textId="77777777" w:rsidTr="004D7BD4">
        <w:trPr>
          <w:trHeight w:val="126"/>
        </w:trPr>
        <w:tc>
          <w:tcPr>
            <w:tcW w:w="2241" w:type="dxa"/>
            <w:vMerge/>
          </w:tcPr>
          <w:p w14:paraId="7B10CC0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4E7054A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66C844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4C1B6A1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52C0D29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4A5B981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6E75F4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4681BA57" w14:textId="77777777" w:rsidTr="004D7BD4">
        <w:trPr>
          <w:trHeight w:val="129"/>
        </w:trPr>
        <w:tc>
          <w:tcPr>
            <w:tcW w:w="2241" w:type="dxa"/>
            <w:vMerge/>
          </w:tcPr>
          <w:p w14:paraId="47FABA6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8CEF17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3612447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75D941C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2ABE34A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5DF5F8B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4052E0A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565DC70" w14:textId="77777777" w:rsidTr="004D7BD4">
        <w:trPr>
          <w:trHeight w:val="96"/>
        </w:trPr>
        <w:tc>
          <w:tcPr>
            <w:tcW w:w="2241" w:type="dxa"/>
            <w:vMerge w:val="restart"/>
          </w:tcPr>
          <w:p w14:paraId="79D67A9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1.2.4.</w:t>
            </w:r>
          </w:p>
        </w:tc>
        <w:tc>
          <w:tcPr>
            <w:tcW w:w="3422" w:type="dxa"/>
            <w:vMerge w:val="restart"/>
          </w:tcPr>
          <w:p w14:paraId="342ABF2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Повышение квалификации и профессиональной компетентности специалистов муниципальных учреждений сферы культуры</w:t>
            </w:r>
          </w:p>
        </w:tc>
        <w:tc>
          <w:tcPr>
            <w:tcW w:w="3953" w:type="dxa"/>
          </w:tcPr>
          <w:p w14:paraId="66F477E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4BA914B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308B851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737EC04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60A3C26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9A9DD02" w14:textId="77777777" w:rsidTr="004D7BD4">
        <w:trPr>
          <w:trHeight w:val="194"/>
        </w:trPr>
        <w:tc>
          <w:tcPr>
            <w:tcW w:w="2241" w:type="dxa"/>
            <w:vMerge/>
          </w:tcPr>
          <w:p w14:paraId="2FC6613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688B90F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D44E00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6652F19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170A01A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75EEED9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6A1D85F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2F9447CB" w14:textId="77777777" w:rsidTr="004D7BD4">
        <w:trPr>
          <w:trHeight w:val="64"/>
        </w:trPr>
        <w:tc>
          <w:tcPr>
            <w:tcW w:w="2241" w:type="dxa"/>
            <w:vMerge/>
          </w:tcPr>
          <w:p w14:paraId="54903BA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C4CD8F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B2C8C7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271694E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285BB87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61BF7BF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0A02FC4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5F724C53" w14:textId="77777777" w:rsidTr="004D7BD4">
        <w:trPr>
          <w:trHeight w:val="129"/>
        </w:trPr>
        <w:tc>
          <w:tcPr>
            <w:tcW w:w="2241" w:type="dxa"/>
            <w:vMerge/>
          </w:tcPr>
          <w:p w14:paraId="66930C1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243A3E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7F47F3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29C0F25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A1EB90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37ACC97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ABA7DA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75968851" w14:textId="77777777" w:rsidTr="004D7BD4">
        <w:trPr>
          <w:trHeight w:val="129"/>
        </w:trPr>
        <w:tc>
          <w:tcPr>
            <w:tcW w:w="2241" w:type="dxa"/>
            <w:vMerge/>
          </w:tcPr>
          <w:p w14:paraId="3EE6E6E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B34916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ABA9DF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144BEBF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3FA95D7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5F748C0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152CDFE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976E1FF" w14:textId="77777777" w:rsidTr="004D7BD4">
        <w:trPr>
          <w:trHeight w:val="129"/>
        </w:trPr>
        <w:tc>
          <w:tcPr>
            <w:tcW w:w="2241" w:type="dxa"/>
            <w:vMerge/>
          </w:tcPr>
          <w:p w14:paraId="2AF87EB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1A23077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CE2C5F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32D144C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2147B0E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5659588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CA5A34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F4E652D" w14:textId="77777777" w:rsidTr="004D7BD4">
        <w:trPr>
          <w:trHeight w:val="279"/>
        </w:trPr>
        <w:tc>
          <w:tcPr>
            <w:tcW w:w="2241" w:type="dxa"/>
            <w:vMerge/>
          </w:tcPr>
          <w:p w14:paraId="20C8B46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4EBC9E5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3512624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1D519B0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5EB650A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1342394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6E9CC56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8F2A207" w14:textId="77777777" w:rsidTr="004D7BD4">
        <w:trPr>
          <w:trHeight w:val="215"/>
        </w:trPr>
        <w:tc>
          <w:tcPr>
            <w:tcW w:w="2241" w:type="dxa"/>
            <w:vMerge w:val="restart"/>
          </w:tcPr>
          <w:p w14:paraId="4D8C37F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1.2.5.</w:t>
            </w:r>
          </w:p>
        </w:tc>
        <w:tc>
          <w:tcPr>
            <w:tcW w:w="3422" w:type="dxa"/>
            <w:vMerge w:val="restart"/>
          </w:tcPr>
          <w:p w14:paraId="174B65D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Государственная поддержка муниципальных учреждений культуры</w:t>
            </w:r>
          </w:p>
        </w:tc>
        <w:tc>
          <w:tcPr>
            <w:tcW w:w="3953" w:type="dxa"/>
          </w:tcPr>
          <w:p w14:paraId="428F50B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0F181AE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2ACCE00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10BAD9F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6B488A6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76860B2" w14:textId="77777777" w:rsidTr="004D7BD4">
        <w:trPr>
          <w:trHeight w:val="194"/>
        </w:trPr>
        <w:tc>
          <w:tcPr>
            <w:tcW w:w="2241" w:type="dxa"/>
            <w:vMerge/>
          </w:tcPr>
          <w:p w14:paraId="6F3ED64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8AE9B8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3D90BC0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748AC87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0B39483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2F94F8E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011D2D8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64896AC5" w14:textId="77777777" w:rsidTr="004D7BD4">
        <w:trPr>
          <w:trHeight w:val="215"/>
        </w:trPr>
        <w:tc>
          <w:tcPr>
            <w:tcW w:w="2241" w:type="dxa"/>
            <w:vMerge/>
          </w:tcPr>
          <w:p w14:paraId="5A525F8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527EC0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0796998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378D2A8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3DA596B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1493FF9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0CC1092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5EF0AA54" w14:textId="77777777" w:rsidTr="004D7BD4">
        <w:trPr>
          <w:trHeight w:val="107"/>
        </w:trPr>
        <w:tc>
          <w:tcPr>
            <w:tcW w:w="2241" w:type="dxa"/>
            <w:vMerge/>
          </w:tcPr>
          <w:p w14:paraId="06D1F19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F2E088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409A7E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617B8E6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5C13E44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022A761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200ACC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4675BE6D" w14:textId="77777777" w:rsidTr="004D7BD4">
        <w:trPr>
          <w:trHeight w:val="215"/>
        </w:trPr>
        <w:tc>
          <w:tcPr>
            <w:tcW w:w="2241" w:type="dxa"/>
            <w:vMerge/>
          </w:tcPr>
          <w:p w14:paraId="51C3422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4ACE237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1328C4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6B3B6A2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1648AD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92F8CA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6034037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A8F3FB6" w14:textId="77777777" w:rsidTr="004D7BD4">
        <w:trPr>
          <w:trHeight w:val="237"/>
        </w:trPr>
        <w:tc>
          <w:tcPr>
            <w:tcW w:w="2241" w:type="dxa"/>
            <w:vMerge/>
          </w:tcPr>
          <w:p w14:paraId="2E173F6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4CE82A2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01A6354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605671C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F56E33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73577BB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E31E0E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A151F34" w14:textId="77777777" w:rsidTr="004D7BD4">
        <w:trPr>
          <w:trHeight w:val="301"/>
        </w:trPr>
        <w:tc>
          <w:tcPr>
            <w:tcW w:w="2241" w:type="dxa"/>
            <w:vMerge/>
          </w:tcPr>
          <w:p w14:paraId="448C11F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4C9928C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ABF7A5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0EC65AF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A9B8D8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C90E31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0D65811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0E43695" w14:textId="77777777" w:rsidTr="004D7BD4">
        <w:trPr>
          <w:trHeight w:val="327"/>
        </w:trPr>
        <w:tc>
          <w:tcPr>
            <w:tcW w:w="2241" w:type="dxa"/>
            <w:vMerge w:val="restart"/>
          </w:tcPr>
          <w:p w14:paraId="675ABFF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bCs/>
                <w:iCs/>
                <w:sz w:val="24"/>
                <w:szCs w:val="24"/>
              </w:rPr>
              <w:t>Задача 3</w:t>
            </w:r>
          </w:p>
        </w:tc>
        <w:tc>
          <w:tcPr>
            <w:tcW w:w="3422" w:type="dxa"/>
            <w:vMerge w:val="restart"/>
          </w:tcPr>
          <w:p w14:paraId="1F82674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bCs/>
                <w:iCs/>
                <w:sz w:val="24"/>
                <w:szCs w:val="24"/>
              </w:rPr>
              <w:t>Обеспечение реализации муниципальной программы</w:t>
            </w:r>
          </w:p>
        </w:tc>
        <w:tc>
          <w:tcPr>
            <w:tcW w:w="3953" w:type="dxa"/>
          </w:tcPr>
          <w:p w14:paraId="68C0E9C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4BD47E9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83 547,64</w:t>
            </w:r>
          </w:p>
        </w:tc>
        <w:tc>
          <w:tcPr>
            <w:tcW w:w="1206" w:type="dxa"/>
          </w:tcPr>
          <w:p w14:paraId="3209026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28 140,51</w:t>
            </w:r>
          </w:p>
        </w:tc>
        <w:tc>
          <w:tcPr>
            <w:tcW w:w="1295" w:type="dxa"/>
          </w:tcPr>
          <w:p w14:paraId="1EAF09C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27 757,61</w:t>
            </w:r>
          </w:p>
        </w:tc>
        <w:tc>
          <w:tcPr>
            <w:tcW w:w="1643" w:type="dxa"/>
          </w:tcPr>
          <w:p w14:paraId="3C18077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27 649,52</w:t>
            </w:r>
          </w:p>
        </w:tc>
      </w:tr>
      <w:tr w:rsidR="00DD4BA6" w:rsidRPr="006A69D9" w14:paraId="16D32985" w14:textId="77777777" w:rsidTr="004D7BD4">
        <w:trPr>
          <w:trHeight w:val="172"/>
        </w:trPr>
        <w:tc>
          <w:tcPr>
            <w:tcW w:w="2241" w:type="dxa"/>
            <w:vMerge/>
          </w:tcPr>
          <w:p w14:paraId="4E0EA26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2278628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7F6944B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047EE32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12DBFBC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1C578B4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658768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5902D738" w14:textId="77777777" w:rsidTr="004D7BD4">
        <w:trPr>
          <w:trHeight w:val="130"/>
        </w:trPr>
        <w:tc>
          <w:tcPr>
            <w:tcW w:w="2241" w:type="dxa"/>
            <w:vMerge/>
          </w:tcPr>
          <w:p w14:paraId="3DEC9FF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39C1BFF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58EE3C8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4694B9B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52A4B36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1383A38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3C2455F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7053F09F" w14:textId="77777777" w:rsidTr="004D7BD4">
        <w:trPr>
          <w:trHeight w:val="215"/>
        </w:trPr>
        <w:tc>
          <w:tcPr>
            <w:tcW w:w="2241" w:type="dxa"/>
            <w:vMerge/>
          </w:tcPr>
          <w:p w14:paraId="5D076E2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011A0D8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5F86172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36336A4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82 988,27</w:t>
            </w:r>
          </w:p>
        </w:tc>
        <w:tc>
          <w:tcPr>
            <w:tcW w:w="1206" w:type="dxa"/>
          </w:tcPr>
          <w:p w14:paraId="6D81A1D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27 962,01</w:t>
            </w:r>
          </w:p>
        </w:tc>
        <w:tc>
          <w:tcPr>
            <w:tcW w:w="1295" w:type="dxa"/>
          </w:tcPr>
          <w:p w14:paraId="212B038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27 571,34</w:t>
            </w:r>
          </w:p>
        </w:tc>
        <w:tc>
          <w:tcPr>
            <w:tcW w:w="1643" w:type="dxa"/>
          </w:tcPr>
          <w:p w14:paraId="0A33626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27 454,92</w:t>
            </w:r>
          </w:p>
        </w:tc>
      </w:tr>
      <w:tr w:rsidR="00DD4BA6" w:rsidRPr="006A69D9" w14:paraId="0596758E" w14:textId="77777777" w:rsidTr="004D7BD4">
        <w:trPr>
          <w:trHeight w:val="301"/>
        </w:trPr>
        <w:tc>
          <w:tcPr>
            <w:tcW w:w="2241" w:type="dxa"/>
            <w:vMerge/>
          </w:tcPr>
          <w:p w14:paraId="5F42FBB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27BFBAB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16A64B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69A63B0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559,37</w:t>
            </w:r>
          </w:p>
        </w:tc>
        <w:tc>
          <w:tcPr>
            <w:tcW w:w="1206" w:type="dxa"/>
          </w:tcPr>
          <w:p w14:paraId="2932B1F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178,50</w:t>
            </w:r>
          </w:p>
        </w:tc>
        <w:tc>
          <w:tcPr>
            <w:tcW w:w="1295" w:type="dxa"/>
          </w:tcPr>
          <w:p w14:paraId="18E227C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186,27</w:t>
            </w:r>
          </w:p>
        </w:tc>
        <w:tc>
          <w:tcPr>
            <w:tcW w:w="1643" w:type="dxa"/>
          </w:tcPr>
          <w:p w14:paraId="371D997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194,60</w:t>
            </w:r>
          </w:p>
        </w:tc>
      </w:tr>
      <w:tr w:rsidR="00DD4BA6" w:rsidRPr="006A69D9" w14:paraId="4ADFFF4E" w14:textId="77777777" w:rsidTr="004D7BD4">
        <w:trPr>
          <w:trHeight w:val="230"/>
        </w:trPr>
        <w:tc>
          <w:tcPr>
            <w:tcW w:w="2241" w:type="dxa"/>
            <w:vMerge/>
          </w:tcPr>
          <w:p w14:paraId="782888F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461AAD3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874EAC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085FCA8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5DE98F0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420242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4016EF1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46F69E6D" w14:textId="77777777" w:rsidTr="004D7BD4">
        <w:trPr>
          <w:trHeight w:val="279"/>
        </w:trPr>
        <w:tc>
          <w:tcPr>
            <w:tcW w:w="2241" w:type="dxa"/>
            <w:vMerge/>
          </w:tcPr>
          <w:p w14:paraId="0E52300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0209241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33BAF60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средства от приносящей </w:t>
            </w:r>
            <w:r w:rsidRPr="006A69D9">
              <w:rPr>
                <w:rFonts w:ascii="Times New Roman" w:hAnsi="Times New Roman" w:cs="Times New Roman"/>
                <w:sz w:val="24"/>
                <w:szCs w:val="24"/>
              </w:rPr>
              <w:lastRenderedPageBreak/>
              <w:t>доход</w:t>
            </w:r>
          </w:p>
        </w:tc>
        <w:tc>
          <w:tcPr>
            <w:tcW w:w="1833" w:type="dxa"/>
          </w:tcPr>
          <w:p w14:paraId="267E2D3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0,00</w:t>
            </w:r>
          </w:p>
        </w:tc>
        <w:tc>
          <w:tcPr>
            <w:tcW w:w="1206" w:type="dxa"/>
          </w:tcPr>
          <w:p w14:paraId="51985A7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w:t>
            </w:r>
            <w:r w:rsidRPr="006A69D9">
              <w:rPr>
                <w:rFonts w:ascii="Times New Roman" w:hAnsi="Times New Roman" w:cs="Times New Roman"/>
                <w:sz w:val="24"/>
                <w:szCs w:val="24"/>
              </w:rPr>
              <w:lastRenderedPageBreak/>
              <w:t>0</w:t>
            </w:r>
          </w:p>
        </w:tc>
        <w:tc>
          <w:tcPr>
            <w:tcW w:w="1295" w:type="dxa"/>
          </w:tcPr>
          <w:p w14:paraId="5CD33A6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w:t>
            </w:r>
            <w:r w:rsidRPr="006A69D9">
              <w:rPr>
                <w:rFonts w:ascii="Times New Roman" w:hAnsi="Times New Roman" w:cs="Times New Roman"/>
                <w:sz w:val="24"/>
                <w:szCs w:val="24"/>
              </w:rPr>
              <w:lastRenderedPageBreak/>
              <w:t>0</w:t>
            </w:r>
          </w:p>
        </w:tc>
        <w:tc>
          <w:tcPr>
            <w:tcW w:w="1643" w:type="dxa"/>
          </w:tcPr>
          <w:p w14:paraId="2E7483F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0,00</w:t>
            </w:r>
          </w:p>
        </w:tc>
      </w:tr>
      <w:tr w:rsidR="00DD4BA6" w:rsidRPr="006A69D9" w14:paraId="60B1E453" w14:textId="77777777" w:rsidTr="004D7BD4">
        <w:trPr>
          <w:trHeight w:val="172"/>
        </w:trPr>
        <w:tc>
          <w:tcPr>
            <w:tcW w:w="2241" w:type="dxa"/>
            <w:vMerge w:val="restart"/>
          </w:tcPr>
          <w:p w14:paraId="7E28885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1.3.1.</w:t>
            </w:r>
          </w:p>
        </w:tc>
        <w:tc>
          <w:tcPr>
            <w:tcW w:w="3422" w:type="dxa"/>
            <w:vMerge w:val="restart"/>
          </w:tcPr>
          <w:p w14:paraId="7402B1F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и  МКУ «ЦОДУК»)</w:t>
            </w:r>
          </w:p>
        </w:tc>
        <w:tc>
          <w:tcPr>
            <w:tcW w:w="3953" w:type="dxa"/>
          </w:tcPr>
          <w:p w14:paraId="26732F0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2BDFB34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83 547,64</w:t>
            </w:r>
          </w:p>
        </w:tc>
        <w:tc>
          <w:tcPr>
            <w:tcW w:w="1206" w:type="dxa"/>
          </w:tcPr>
          <w:p w14:paraId="3FEC6F5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28 140,51</w:t>
            </w:r>
          </w:p>
        </w:tc>
        <w:tc>
          <w:tcPr>
            <w:tcW w:w="1295" w:type="dxa"/>
          </w:tcPr>
          <w:p w14:paraId="6C778B2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27 757,61</w:t>
            </w:r>
          </w:p>
        </w:tc>
        <w:tc>
          <w:tcPr>
            <w:tcW w:w="1643" w:type="dxa"/>
          </w:tcPr>
          <w:p w14:paraId="41226CB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27 649,52</w:t>
            </w:r>
          </w:p>
        </w:tc>
      </w:tr>
      <w:tr w:rsidR="00DD4BA6" w:rsidRPr="006A69D9" w14:paraId="67826FE0" w14:textId="77777777" w:rsidTr="004D7BD4">
        <w:trPr>
          <w:trHeight w:val="86"/>
        </w:trPr>
        <w:tc>
          <w:tcPr>
            <w:tcW w:w="2241" w:type="dxa"/>
            <w:vMerge/>
          </w:tcPr>
          <w:p w14:paraId="23912C4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135D723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2F4A06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7DBB184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0D9FAC8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41AB435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62440BB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0A677A1C" w14:textId="77777777" w:rsidTr="004D7BD4">
        <w:trPr>
          <w:trHeight w:val="107"/>
        </w:trPr>
        <w:tc>
          <w:tcPr>
            <w:tcW w:w="2241" w:type="dxa"/>
            <w:vMerge/>
          </w:tcPr>
          <w:p w14:paraId="120AE30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46B3762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6DC8995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43B0BE3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6E7ECCD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1185A4D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4F12417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0E30D733" w14:textId="77777777" w:rsidTr="004D7BD4">
        <w:trPr>
          <w:trHeight w:val="280"/>
        </w:trPr>
        <w:tc>
          <w:tcPr>
            <w:tcW w:w="2241" w:type="dxa"/>
            <w:vMerge/>
          </w:tcPr>
          <w:p w14:paraId="3EC436E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087AEE4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6F13A94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6052DFD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82 988,27</w:t>
            </w:r>
          </w:p>
        </w:tc>
        <w:tc>
          <w:tcPr>
            <w:tcW w:w="1206" w:type="dxa"/>
          </w:tcPr>
          <w:p w14:paraId="66611DA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27 962,01</w:t>
            </w:r>
          </w:p>
        </w:tc>
        <w:tc>
          <w:tcPr>
            <w:tcW w:w="1295" w:type="dxa"/>
          </w:tcPr>
          <w:p w14:paraId="36BC845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27 571,34</w:t>
            </w:r>
          </w:p>
        </w:tc>
        <w:tc>
          <w:tcPr>
            <w:tcW w:w="1643" w:type="dxa"/>
          </w:tcPr>
          <w:p w14:paraId="792EA9B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27 454,92</w:t>
            </w:r>
          </w:p>
        </w:tc>
      </w:tr>
      <w:tr w:rsidR="00DD4BA6" w:rsidRPr="006A69D9" w14:paraId="4C340BD3" w14:textId="77777777" w:rsidTr="004D7BD4">
        <w:trPr>
          <w:trHeight w:val="237"/>
        </w:trPr>
        <w:tc>
          <w:tcPr>
            <w:tcW w:w="2241" w:type="dxa"/>
            <w:vMerge/>
          </w:tcPr>
          <w:p w14:paraId="02BC889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15D099C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7EA8B62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2961940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559,37</w:t>
            </w:r>
          </w:p>
        </w:tc>
        <w:tc>
          <w:tcPr>
            <w:tcW w:w="1206" w:type="dxa"/>
          </w:tcPr>
          <w:p w14:paraId="1F785C2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178,50</w:t>
            </w:r>
          </w:p>
        </w:tc>
        <w:tc>
          <w:tcPr>
            <w:tcW w:w="1295" w:type="dxa"/>
          </w:tcPr>
          <w:p w14:paraId="67744A4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186,27</w:t>
            </w:r>
          </w:p>
        </w:tc>
        <w:tc>
          <w:tcPr>
            <w:tcW w:w="1643" w:type="dxa"/>
          </w:tcPr>
          <w:p w14:paraId="7352D7F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194,60</w:t>
            </w:r>
          </w:p>
        </w:tc>
      </w:tr>
      <w:tr w:rsidR="00DD4BA6" w:rsidRPr="006A69D9" w14:paraId="30C0642E" w14:textId="77777777" w:rsidTr="004D7BD4">
        <w:trPr>
          <w:trHeight w:val="172"/>
        </w:trPr>
        <w:tc>
          <w:tcPr>
            <w:tcW w:w="2241" w:type="dxa"/>
            <w:vMerge/>
          </w:tcPr>
          <w:p w14:paraId="03B6897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0CC4CF6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7555AA8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727D31B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47E9772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28BD64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29A8187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142D15FE" w14:textId="77777777" w:rsidTr="004D7BD4">
        <w:trPr>
          <w:trHeight w:val="129"/>
        </w:trPr>
        <w:tc>
          <w:tcPr>
            <w:tcW w:w="2241" w:type="dxa"/>
            <w:vMerge/>
          </w:tcPr>
          <w:p w14:paraId="5FCFFA5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48C406A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23409BE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00A98ED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03DA72A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E6C42C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4A4A019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6C02D08B" w14:textId="77777777" w:rsidTr="004D7BD4">
        <w:trPr>
          <w:trHeight w:val="129"/>
        </w:trPr>
        <w:tc>
          <w:tcPr>
            <w:tcW w:w="2241" w:type="dxa"/>
            <w:vMerge w:val="restart"/>
          </w:tcPr>
          <w:p w14:paraId="20B173F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Мероприятие 1.3.1.1</w:t>
            </w:r>
          </w:p>
        </w:tc>
        <w:tc>
          <w:tcPr>
            <w:tcW w:w="3422" w:type="dxa"/>
            <w:vMerge w:val="restart"/>
          </w:tcPr>
          <w:p w14:paraId="52BA712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w:t>
            </w:r>
            <w:proofErr w:type="gramStart"/>
            <w:r w:rsidRPr="006A69D9">
              <w:rPr>
                <w:rFonts w:ascii="Times New Roman" w:hAnsi="Times New Roman" w:cs="Times New Roman"/>
                <w:sz w:val="24"/>
                <w:szCs w:val="24"/>
              </w:rPr>
              <w:t>и  МКУ</w:t>
            </w:r>
            <w:proofErr w:type="gramEnd"/>
            <w:r w:rsidRPr="006A69D9">
              <w:rPr>
                <w:rFonts w:ascii="Times New Roman" w:hAnsi="Times New Roman" w:cs="Times New Roman"/>
                <w:sz w:val="24"/>
                <w:szCs w:val="24"/>
              </w:rPr>
              <w:t xml:space="preserve"> «ЦОДУК»)за исключением оплаты по коммунальным услугам</w:t>
            </w:r>
          </w:p>
        </w:tc>
        <w:tc>
          <w:tcPr>
            <w:tcW w:w="3953" w:type="dxa"/>
          </w:tcPr>
          <w:p w14:paraId="55945F6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381DCC8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82 748,54</w:t>
            </w:r>
          </w:p>
        </w:tc>
        <w:tc>
          <w:tcPr>
            <w:tcW w:w="1206" w:type="dxa"/>
            <w:vAlign w:val="center"/>
          </w:tcPr>
          <w:p w14:paraId="6A3B975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27 885,51</w:t>
            </w:r>
          </w:p>
        </w:tc>
        <w:tc>
          <w:tcPr>
            <w:tcW w:w="1295" w:type="dxa"/>
            <w:vAlign w:val="center"/>
          </w:tcPr>
          <w:p w14:paraId="0B2A48C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27 491,51</w:t>
            </w:r>
          </w:p>
        </w:tc>
        <w:tc>
          <w:tcPr>
            <w:tcW w:w="1643" w:type="dxa"/>
            <w:vAlign w:val="center"/>
          </w:tcPr>
          <w:p w14:paraId="70363E5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27 371,52</w:t>
            </w:r>
          </w:p>
        </w:tc>
      </w:tr>
      <w:tr w:rsidR="00DD4BA6" w:rsidRPr="006A69D9" w14:paraId="14A3BBE2" w14:textId="77777777" w:rsidTr="004D7BD4">
        <w:trPr>
          <w:trHeight w:val="129"/>
        </w:trPr>
        <w:tc>
          <w:tcPr>
            <w:tcW w:w="2241" w:type="dxa"/>
            <w:vMerge/>
          </w:tcPr>
          <w:p w14:paraId="43075A3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C1C8AE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3E08BB9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7011989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6E18126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2C85E33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27697B1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35795ABB" w14:textId="77777777" w:rsidTr="004D7BD4">
        <w:trPr>
          <w:trHeight w:val="129"/>
        </w:trPr>
        <w:tc>
          <w:tcPr>
            <w:tcW w:w="2241" w:type="dxa"/>
            <w:vMerge/>
          </w:tcPr>
          <w:p w14:paraId="686B8C1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0EB2B8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8F1783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429E9DB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5A156DD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0322B9D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663FB7C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3F8FA7B9" w14:textId="77777777" w:rsidTr="004D7BD4">
        <w:trPr>
          <w:trHeight w:val="129"/>
        </w:trPr>
        <w:tc>
          <w:tcPr>
            <w:tcW w:w="2241" w:type="dxa"/>
            <w:vMerge/>
          </w:tcPr>
          <w:p w14:paraId="0B9A8CD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4319732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262E28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669A171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82 748,54</w:t>
            </w:r>
          </w:p>
        </w:tc>
        <w:tc>
          <w:tcPr>
            <w:tcW w:w="1206" w:type="dxa"/>
            <w:vAlign w:val="center"/>
          </w:tcPr>
          <w:p w14:paraId="407474F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27 885,51</w:t>
            </w:r>
          </w:p>
        </w:tc>
        <w:tc>
          <w:tcPr>
            <w:tcW w:w="1295" w:type="dxa"/>
            <w:vAlign w:val="center"/>
          </w:tcPr>
          <w:p w14:paraId="4EB9117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27 491,51</w:t>
            </w:r>
          </w:p>
        </w:tc>
        <w:tc>
          <w:tcPr>
            <w:tcW w:w="1643" w:type="dxa"/>
            <w:vAlign w:val="center"/>
          </w:tcPr>
          <w:p w14:paraId="2CE09A6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27 371,52</w:t>
            </w:r>
          </w:p>
        </w:tc>
      </w:tr>
      <w:tr w:rsidR="00DD4BA6" w:rsidRPr="006A69D9" w14:paraId="4F2E4102" w14:textId="77777777" w:rsidTr="004D7BD4">
        <w:trPr>
          <w:trHeight w:val="129"/>
        </w:trPr>
        <w:tc>
          <w:tcPr>
            <w:tcW w:w="2241" w:type="dxa"/>
            <w:vMerge/>
          </w:tcPr>
          <w:p w14:paraId="0522434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E7C5AF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3BB14A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4B13C00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4FBAAE5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47BE819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27D623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69AFF4E1" w14:textId="77777777" w:rsidTr="004D7BD4">
        <w:trPr>
          <w:trHeight w:val="129"/>
        </w:trPr>
        <w:tc>
          <w:tcPr>
            <w:tcW w:w="2241" w:type="dxa"/>
            <w:vMerge/>
          </w:tcPr>
          <w:p w14:paraId="3C80BFF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251698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84B4BF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7BAE4BB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89AED5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1A90F2D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45BFC9D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4B814ECA" w14:textId="77777777" w:rsidTr="004D7BD4">
        <w:trPr>
          <w:trHeight w:val="129"/>
        </w:trPr>
        <w:tc>
          <w:tcPr>
            <w:tcW w:w="2241" w:type="dxa"/>
            <w:vMerge/>
          </w:tcPr>
          <w:p w14:paraId="1E52548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7816B0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1AF3B6E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12BD4B3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02FC0BE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1A622F6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43C0837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69276979" w14:textId="77777777" w:rsidTr="004D7BD4">
        <w:trPr>
          <w:trHeight w:val="129"/>
        </w:trPr>
        <w:tc>
          <w:tcPr>
            <w:tcW w:w="2241" w:type="dxa"/>
            <w:vMerge w:val="restart"/>
          </w:tcPr>
          <w:p w14:paraId="3AB8894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Мероприятие 1.3.1.2</w:t>
            </w:r>
          </w:p>
        </w:tc>
        <w:tc>
          <w:tcPr>
            <w:tcW w:w="3422" w:type="dxa"/>
            <w:vMerge w:val="restart"/>
          </w:tcPr>
          <w:p w14:paraId="54783AB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Оплата муниципальными учреждениями расходов по коммунальным услугам</w:t>
            </w:r>
          </w:p>
        </w:tc>
        <w:tc>
          <w:tcPr>
            <w:tcW w:w="3953" w:type="dxa"/>
          </w:tcPr>
          <w:p w14:paraId="2371865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553B040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799,10</w:t>
            </w:r>
          </w:p>
        </w:tc>
        <w:tc>
          <w:tcPr>
            <w:tcW w:w="1206" w:type="dxa"/>
            <w:vAlign w:val="center"/>
          </w:tcPr>
          <w:p w14:paraId="5417681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255,00</w:t>
            </w:r>
          </w:p>
        </w:tc>
        <w:tc>
          <w:tcPr>
            <w:tcW w:w="1295" w:type="dxa"/>
            <w:vAlign w:val="center"/>
          </w:tcPr>
          <w:p w14:paraId="210261B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266,10</w:t>
            </w:r>
          </w:p>
        </w:tc>
        <w:tc>
          <w:tcPr>
            <w:tcW w:w="1643" w:type="dxa"/>
            <w:vAlign w:val="center"/>
          </w:tcPr>
          <w:p w14:paraId="736AF43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278,00</w:t>
            </w:r>
          </w:p>
        </w:tc>
      </w:tr>
      <w:tr w:rsidR="00DD4BA6" w:rsidRPr="006A69D9" w14:paraId="39B48FAE" w14:textId="77777777" w:rsidTr="004D7BD4">
        <w:trPr>
          <w:trHeight w:val="129"/>
        </w:trPr>
        <w:tc>
          <w:tcPr>
            <w:tcW w:w="2241" w:type="dxa"/>
            <w:vMerge/>
          </w:tcPr>
          <w:p w14:paraId="2806271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F1678E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C29A7D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1519909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10CDD43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4354160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0BDD092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4A8BF17A" w14:textId="77777777" w:rsidTr="004D7BD4">
        <w:trPr>
          <w:trHeight w:val="129"/>
        </w:trPr>
        <w:tc>
          <w:tcPr>
            <w:tcW w:w="2241" w:type="dxa"/>
            <w:vMerge/>
          </w:tcPr>
          <w:p w14:paraId="5EF8EBB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E78903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241970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694BA37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15CBB1E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4273B27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6B91919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6DF8CEBC" w14:textId="77777777" w:rsidTr="004D7BD4">
        <w:trPr>
          <w:trHeight w:val="129"/>
        </w:trPr>
        <w:tc>
          <w:tcPr>
            <w:tcW w:w="2241" w:type="dxa"/>
            <w:vMerge/>
          </w:tcPr>
          <w:p w14:paraId="75BBAD0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BEB0D3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365C44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3227A97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239,73</w:t>
            </w:r>
          </w:p>
        </w:tc>
        <w:tc>
          <w:tcPr>
            <w:tcW w:w="1206" w:type="dxa"/>
            <w:vAlign w:val="center"/>
          </w:tcPr>
          <w:p w14:paraId="369D139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76,50</w:t>
            </w:r>
          </w:p>
        </w:tc>
        <w:tc>
          <w:tcPr>
            <w:tcW w:w="1295" w:type="dxa"/>
            <w:vAlign w:val="center"/>
          </w:tcPr>
          <w:p w14:paraId="430688F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79,83</w:t>
            </w:r>
          </w:p>
        </w:tc>
        <w:tc>
          <w:tcPr>
            <w:tcW w:w="1643" w:type="dxa"/>
            <w:vAlign w:val="center"/>
          </w:tcPr>
          <w:p w14:paraId="6CC21DA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83,40</w:t>
            </w:r>
          </w:p>
        </w:tc>
      </w:tr>
      <w:tr w:rsidR="00DD4BA6" w:rsidRPr="006A69D9" w14:paraId="769E4ED8" w14:textId="77777777" w:rsidTr="004D7BD4">
        <w:trPr>
          <w:trHeight w:val="129"/>
        </w:trPr>
        <w:tc>
          <w:tcPr>
            <w:tcW w:w="2241" w:type="dxa"/>
            <w:vMerge/>
          </w:tcPr>
          <w:p w14:paraId="7D1FE35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4B60F00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0E5D0C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6B883D8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559,37</w:t>
            </w:r>
          </w:p>
        </w:tc>
        <w:tc>
          <w:tcPr>
            <w:tcW w:w="1206" w:type="dxa"/>
          </w:tcPr>
          <w:p w14:paraId="64AC99C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178,50</w:t>
            </w:r>
          </w:p>
        </w:tc>
        <w:tc>
          <w:tcPr>
            <w:tcW w:w="1295" w:type="dxa"/>
          </w:tcPr>
          <w:p w14:paraId="4C94B41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186,27</w:t>
            </w:r>
          </w:p>
        </w:tc>
        <w:tc>
          <w:tcPr>
            <w:tcW w:w="1643" w:type="dxa"/>
          </w:tcPr>
          <w:p w14:paraId="7FCD00A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194,60</w:t>
            </w:r>
          </w:p>
        </w:tc>
      </w:tr>
      <w:tr w:rsidR="00DD4BA6" w:rsidRPr="006A69D9" w14:paraId="28BB8494" w14:textId="77777777" w:rsidTr="004D7BD4">
        <w:trPr>
          <w:trHeight w:val="129"/>
        </w:trPr>
        <w:tc>
          <w:tcPr>
            <w:tcW w:w="2241" w:type="dxa"/>
            <w:vMerge/>
          </w:tcPr>
          <w:p w14:paraId="3243A86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689F917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C9B6DB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01CD2B9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370E5AC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3CBE82F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3B2AD9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54A1EBD" w14:textId="77777777" w:rsidTr="004D7BD4">
        <w:trPr>
          <w:trHeight w:val="129"/>
        </w:trPr>
        <w:tc>
          <w:tcPr>
            <w:tcW w:w="2241" w:type="dxa"/>
            <w:vMerge/>
          </w:tcPr>
          <w:p w14:paraId="3CD9F71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10E9C2B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2E0B72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31DE717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3DB39B1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2E52091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1C34811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5FFC4BDF" w14:textId="77777777" w:rsidTr="004D7BD4">
        <w:trPr>
          <w:trHeight w:val="129"/>
        </w:trPr>
        <w:tc>
          <w:tcPr>
            <w:tcW w:w="2241" w:type="dxa"/>
            <w:vMerge w:val="restart"/>
          </w:tcPr>
          <w:p w14:paraId="2789ED0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sz w:val="24"/>
                <w:szCs w:val="24"/>
              </w:rPr>
              <w:t>Основное мероприятие 1.3.2.</w:t>
            </w:r>
          </w:p>
        </w:tc>
        <w:tc>
          <w:tcPr>
            <w:tcW w:w="3422" w:type="dxa"/>
            <w:vMerge w:val="restart"/>
          </w:tcPr>
          <w:p w14:paraId="71574AD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sz w:val="24"/>
                <w:szCs w:val="24"/>
              </w:rPr>
              <w:t>Организация взаимодействия с органами местного самоуправления МО МР  «Сыктывдинский» и органами исполнительной власти МР  по реализации муниципальной программы</w:t>
            </w:r>
          </w:p>
        </w:tc>
        <w:tc>
          <w:tcPr>
            <w:tcW w:w="3953" w:type="dxa"/>
          </w:tcPr>
          <w:p w14:paraId="3CDEC20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48C6F2C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135D249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7750D22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29BD9B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A56ADDF" w14:textId="77777777" w:rsidTr="004D7BD4">
        <w:trPr>
          <w:trHeight w:val="126"/>
        </w:trPr>
        <w:tc>
          <w:tcPr>
            <w:tcW w:w="2241" w:type="dxa"/>
            <w:vMerge/>
          </w:tcPr>
          <w:p w14:paraId="6CF796B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715E734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4F7941A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79D7D1C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67975E5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350A04B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5C62EE2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4FCF7339" w14:textId="77777777" w:rsidTr="004D7BD4">
        <w:trPr>
          <w:trHeight w:val="151"/>
        </w:trPr>
        <w:tc>
          <w:tcPr>
            <w:tcW w:w="2241" w:type="dxa"/>
            <w:vMerge/>
          </w:tcPr>
          <w:p w14:paraId="4A59393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5BF436A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42E1E92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6FB97AD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39AB755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01C214A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0DA00AE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748BD16E" w14:textId="77777777" w:rsidTr="004D7BD4">
        <w:trPr>
          <w:trHeight w:val="104"/>
        </w:trPr>
        <w:tc>
          <w:tcPr>
            <w:tcW w:w="2241" w:type="dxa"/>
            <w:vMerge/>
          </w:tcPr>
          <w:p w14:paraId="648435B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3F0E59F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249D5AE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43B610E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3AB39A2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172EA0E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2DF1DE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6825047" w14:textId="77777777" w:rsidTr="004D7BD4">
        <w:trPr>
          <w:trHeight w:val="280"/>
        </w:trPr>
        <w:tc>
          <w:tcPr>
            <w:tcW w:w="2241" w:type="dxa"/>
            <w:vMerge/>
          </w:tcPr>
          <w:p w14:paraId="32EE5B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7D4B58C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4E9933F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666B5FC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40460EF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5AB9D48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261A357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1F6FC74" w14:textId="77777777" w:rsidTr="004D7BD4">
        <w:trPr>
          <w:trHeight w:val="258"/>
        </w:trPr>
        <w:tc>
          <w:tcPr>
            <w:tcW w:w="2241" w:type="dxa"/>
            <w:vMerge/>
          </w:tcPr>
          <w:p w14:paraId="604E8E2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40B0709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4BDD404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01F8C13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3F18018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16FFE05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14DD52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D0E9162" w14:textId="77777777" w:rsidTr="004D7BD4">
        <w:trPr>
          <w:trHeight w:val="280"/>
        </w:trPr>
        <w:tc>
          <w:tcPr>
            <w:tcW w:w="2241" w:type="dxa"/>
            <w:vMerge/>
          </w:tcPr>
          <w:p w14:paraId="0B3FCC7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2994321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3552B16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406C07A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0B6F09C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3DD61AC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59CD890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2D24706" w14:textId="77777777" w:rsidTr="004D7BD4">
        <w:trPr>
          <w:trHeight w:val="151"/>
        </w:trPr>
        <w:tc>
          <w:tcPr>
            <w:tcW w:w="2241" w:type="dxa"/>
            <w:vMerge w:val="restart"/>
            <w:vAlign w:val="center"/>
          </w:tcPr>
          <w:p w14:paraId="72EC2D2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sz w:val="24"/>
                <w:szCs w:val="24"/>
              </w:rPr>
            </w:pPr>
            <w:r w:rsidRPr="006A69D9">
              <w:rPr>
                <w:rFonts w:ascii="Times New Roman" w:hAnsi="Times New Roman" w:cs="Times New Roman"/>
                <w:b/>
                <w:bCs/>
                <w:sz w:val="24"/>
                <w:szCs w:val="24"/>
              </w:rPr>
              <w:t>Подпрогра</w:t>
            </w:r>
            <w:r w:rsidRPr="006A69D9">
              <w:rPr>
                <w:rFonts w:ascii="Times New Roman" w:hAnsi="Times New Roman" w:cs="Times New Roman"/>
                <w:b/>
                <w:bCs/>
                <w:sz w:val="24"/>
                <w:szCs w:val="24"/>
              </w:rPr>
              <w:lastRenderedPageBreak/>
              <w:t>мма 2</w:t>
            </w:r>
          </w:p>
        </w:tc>
        <w:tc>
          <w:tcPr>
            <w:tcW w:w="3422" w:type="dxa"/>
            <w:vMerge w:val="restart"/>
            <w:vAlign w:val="center"/>
          </w:tcPr>
          <w:p w14:paraId="698CEEC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sz w:val="24"/>
                <w:szCs w:val="24"/>
              </w:rPr>
            </w:pPr>
            <w:r w:rsidRPr="006A69D9">
              <w:rPr>
                <w:rFonts w:ascii="Times New Roman" w:hAnsi="Times New Roman" w:cs="Times New Roman"/>
                <w:b/>
                <w:bCs/>
                <w:sz w:val="24"/>
                <w:szCs w:val="24"/>
              </w:rPr>
              <w:lastRenderedPageBreak/>
              <w:t xml:space="preserve">«Развитие физической </w:t>
            </w:r>
            <w:r w:rsidRPr="006A69D9">
              <w:rPr>
                <w:rFonts w:ascii="Times New Roman" w:hAnsi="Times New Roman" w:cs="Times New Roman"/>
                <w:b/>
                <w:bCs/>
                <w:sz w:val="24"/>
                <w:szCs w:val="24"/>
              </w:rPr>
              <w:lastRenderedPageBreak/>
              <w:t>культуры и спорта в МО МР «Сыктывдинский»</w:t>
            </w:r>
          </w:p>
        </w:tc>
        <w:tc>
          <w:tcPr>
            <w:tcW w:w="3953" w:type="dxa"/>
          </w:tcPr>
          <w:p w14:paraId="5EB06E4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Всего:</w:t>
            </w:r>
          </w:p>
        </w:tc>
        <w:tc>
          <w:tcPr>
            <w:tcW w:w="1833" w:type="dxa"/>
          </w:tcPr>
          <w:p w14:paraId="31847A6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28 191,2</w:t>
            </w:r>
            <w:r w:rsidRPr="006A69D9">
              <w:rPr>
                <w:rFonts w:ascii="Times New Roman" w:hAnsi="Times New Roman" w:cs="Times New Roman"/>
                <w:sz w:val="24"/>
                <w:szCs w:val="24"/>
              </w:rPr>
              <w:lastRenderedPageBreak/>
              <w:t>9</w:t>
            </w:r>
          </w:p>
        </w:tc>
        <w:tc>
          <w:tcPr>
            <w:tcW w:w="1206" w:type="dxa"/>
          </w:tcPr>
          <w:p w14:paraId="4258B9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9 8</w:t>
            </w:r>
            <w:r w:rsidRPr="006A69D9">
              <w:rPr>
                <w:rFonts w:ascii="Times New Roman" w:hAnsi="Times New Roman" w:cs="Times New Roman"/>
                <w:sz w:val="24"/>
                <w:szCs w:val="24"/>
              </w:rPr>
              <w:lastRenderedPageBreak/>
              <w:t>13,17</w:t>
            </w:r>
          </w:p>
        </w:tc>
        <w:tc>
          <w:tcPr>
            <w:tcW w:w="1295" w:type="dxa"/>
          </w:tcPr>
          <w:p w14:paraId="60E38FA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9 1</w:t>
            </w:r>
            <w:r w:rsidRPr="006A69D9">
              <w:rPr>
                <w:rFonts w:ascii="Times New Roman" w:hAnsi="Times New Roman" w:cs="Times New Roman"/>
                <w:sz w:val="24"/>
                <w:szCs w:val="24"/>
              </w:rPr>
              <w:lastRenderedPageBreak/>
              <w:t>87,38</w:t>
            </w:r>
          </w:p>
        </w:tc>
        <w:tc>
          <w:tcPr>
            <w:tcW w:w="1643" w:type="dxa"/>
          </w:tcPr>
          <w:p w14:paraId="1509C4D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9 190,</w:t>
            </w:r>
            <w:r w:rsidRPr="006A69D9">
              <w:rPr>
                <w:rFonts w:ascii="Times New Roman" w:hAnsi="Times New Roman" w:cs="Times New Roman"/>
                <w:sz w:val="24"/>
                <w:szCs w:val="24"/>
              </w:rPr>
              <w:lastRenderedPageBreak/>
              <w:t>74</w:t>
            </w:r>
          </w:p>
        </w:tc>
      </w:tr>
      <w:tr w:rsidR="00DD4BA6" w:rsidRPr="006A69D9" w14:paraId="1AD9C60C" w14:textId="77777777" w:rsidTr="004D7BD4">
        <w:trPr>
          <w:trHeight w:val="223"/>
        </w:trPr>
        <w:tc>
          <w:tcPr>
            <w:tcW w:w="2241" w:type="dxa"/>
            <w:vMerge/>
          </w:tcPr>
          <w:p w14:paraId="47FB8AD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180B50C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525910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0D393A4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677E220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6CECCED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53C72B6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46CBDFB5" w14:textId="77777777" w:rsidTr="004D7BD4">
        <w:trPr>
          <w:trHeight w:val="129"/>
        </w:trPr>
        <w:tc>
          <w:tcPr>
            <w:tcW w:w="2241" w:type="dxa"/>
            <w:vMerge/>
          </w:tcPr>
          <w:p w14:paraId="2F8F7ED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2F01FF0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7AA2AD1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4DD6AEC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3FFD0D3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69F1FFC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03ED6F1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193EF2CE" w14:textId="77777777" w:rsidTr="004D7BD4">
        <w:trPr>
          <w:trHeight w:val="130"/>
        </w:trPr>
        <w:tc>
          <w:tcPr>
            <w:tcW w:w="2241" w:type="dxa"/>
            <w:vMerge/>
          </w:tcPr>
          <w:p w14:paraId="1652037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635C98F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7266262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53D2BD3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24 930,50</w:t>
            </w:r>
          </w:p>
        </w:tc>
        <w:tc>
          <w:tcPr>
            <w:tcW w:w="1206" w:type="dxa"/>
          </w:tcPr>
          <w:p w14:paraId="56B214B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8 808,90</w:t>
            </w:r>
          </w:p>
        </w:tc>
        <w:tc>
          <w:tcPr>
            <w:tcW w:w="1295" w:type="dxa"/>
          </w:tcPr>
          <w:p w14:paraId="08D2791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8 100,00</w:t>
            </w:r>
          </w:p>
        </w:tc>
        <w:tc>
          <w:tcPr>
            <w:tcW w:w="1643" w:type="dxa"/>
          </w:tcPr>
          <w:p w14:paraId="0D7D414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8 021,60</w:t>
            </w:r>
          </w:p>
        </w:tc>
      </w:tr>
      <w:tr w:rsidR="00DD4BA6" w:rsidRPr="006A69D9" w14:paraId="23D3AAC9" w14:textId="77777777" w:rsidTr="004D7BD4">
        <w:trPr>
          <w:trHeight w:val="172"/>
        </w:trPr>
        <w:tc>
          <w:tcPr>
            <w:tcW w:w="2241" w:type="dxa"/>
            <w:vMerge/>
          </w:tcPr>
          <w:p w14:paraId="1EF5756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49A666A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FBC29C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409A568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3 260,79</w:t>
            </w:r>
          </w:p>
        </w:tc>
        <w:tc>
          <w:tcPr>
            <w:tcW w:w="1206" w:type="dxa"/>
          </w:tcPr>
          <w:p w14:paraId="7BF5960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1 004,27</w:t>
            </w:r>
          </w:p>
        </w:tc>
        <w:tc>
          <w:tcPr>
            <w:tcW w:w="1295" w:type="dxa"/>
          </w:tcPr>
          <w:p w14:paraId="178ABFA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1 087,38</w:t>
            </w:r>
          </w:p>
        </w:tc>
        <w:tc>
          <w:tcPr>
            <w:tcW w:w="1643" w:type="dxa"/>
          </w:tcPr>
          <w:p w14:paraId="40E81E0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1 169,14</w:t>
            </w:r>
          </w:p>
        </w:tc>
      </w:tr>
      <w:tr w:rsidR="00DD4BA6" w:rsidRPr="006A69D9" w14:paraId="1CDA9574" w14:textId="77777777" w:rsidTr="004D7BD4">
        <w:trPr>
          <w:trHeight w:val="172"/>
        </w:trPr>
        <w:tc>
          <w:tcPr>
            <w:tcW w:w="2241" w:type="dxa"/>
            <w:vMerge/>
          </w:tcPr>
          <w:p w14:paraId="0A4BB11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14D6AC6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AA0E9D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5A37078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0C29025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1C4B88D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18CD73A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1BA177E8" w14:textId="77777777" w:rsidTr="004D7BD4">
        <w:trPr>
          <w:trHeight w:val="327"/>
        </w:trPr>
        <w:tc>
          <w:tcPr>
            <w:tcW w:w="2241" w:type="dxa"/>
            <w:vMerge w:val="restart"/>
          </w:tcPr>
          <w:p w14:paraId="08A4371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Cs/>
                <w:sz w:val="24"/>
                <w:szCs w:val="24"/>
              </w:rPr>
            </w:pPr>
            <w:r w:rsidRPr="006A69D9">
              <w:rPr>
                <w:rFonts w:ascii="Times New Roman" w:hAnsi="Times New Roman" w:cs="Times New Roman"/>
                <w:b/>
                <w:bCs/>
                <w:iCs/>
                <w:sz w:val="24"/>
                <w:szCs w:val="24"/>
              </w:rPr>
              <w:t>Задача 1</w:t>
            </w:r>
          </w:p>
        </w:tc>
        <w:tc>
          <w:tcPr>
            <w:tcW w:w="3422" w:type="dxa"/>
            <w:vMerge w:val="restart"/>
          </w:tcPr>
          <w:p w14:paraId="1EE15C4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Cs/>
                <w:sz w:val="24"/>
                <w:szCs w:val="24"/>
              </w:rPr>
            </w:pPr>
            <w:r w:rsidRPr="006A69D9">
              <w:rPr>
                <w:rFonts w:ascii="Times New Roman" w:hAnsi="Times New Roman" w:cs="Times New Roman"/>
                <w:b/>
                <w:bCs/>
                <w:iCs/>
                <w:sz w:val="24"/>
                <w:szCs w:val="24"/>
              </w:rPr>
              <w:t>«Развитие инфраструктуры физической культуры и спорта»</w:t>
            </w:r>
          </w:p>
        </w:tc>
        <w:tc>
          <w:tcPr>
            <w:tcW w:w="3953" w:type="dxa"/>
          </w:tcPr>
          <w:p w14:paraId="469E904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4C119DE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421,60</w:t>
            </w:r>
          </w:p>
        </w:tc>
        <w:tc>
          <w:tcPr>
            <w:tcW w:w="1206" w:type="dxa"/>
          </w:tcPr>
          <w:p w14:paraId="5AE383E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421,60</w:t>
            </w:r>
          </w:p>
        </w:tc>
        <w:tc>
          <w:tcPr>
            <w:tcW w:w="1295" w:type="dxa"/>
          </w:tcPr>
          <w:p w14:paraId="65481EB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1ACF3E9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C1C8CB7" w14:textId="77777777" w:rsidTr="004D7BD4">
        <w:trPr>
          <w:trHeight w:val="172"/>
        </w:trPr>
        <w:tc>
          <w:tcPr>
            <w:tcW w:w="2241" w:type="dxa"/>
            <w:vMerge/>
            <w:vAlign w:val="center"/>
          </w:tcPr>
          <w:p w14:paraId="1C81D09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3B2B9AA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12D9C1A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46E7FA1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4C7221F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518CEF5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26C7DAA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76F6C8D8" w14:textId="77777777" w:rsidTr="004D7BD4">
        <w:trPr>
          <w:trHeight w:val="130"/>
        </w:trPr>
        <w:tc>
          <w:tcPr>
            <w:tcW w:w="2241" w:type="dxa"/>
            <w:vMerge/>
            <w:vAlign w:val="center"/>
          </w:tcPr>
          <w:p w14:paraId="4E4F23F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4D23B29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6D8822D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1AADDBA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1AD0D3E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585E729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3A5F596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0725BFC0" w14:textId="77777777" w:rsidTr="004D7BD4">
        <w:trPr>
          <w:trHeight w:val="215"/>
        </w:trPr>
        <w:tc>
          <w:tcPr>
            <w:tcW w:w="2241" w:type="dxa"/>
            <w:vMerge/>
            <w:vAlign w:val="center"/>
          </w:tcPr>
          <w:p w14:paraId="7483F84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05D8DF1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6BF23AD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46C8DFC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421,60</w:t>
            </w:r>
          </w:p>
        </w:tc>
        <w:tc>
          <w:tcPr>
            <w:tcW w:w="1206" w:type="dxa"/>
          </w:tcPr>
          <w:p w14:paraId="233E288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421,60</w:t>
            </w:r>
          </w:p>
        </w:tc>
        <w:tc>
          <w:tcPr>
            <w:tcW w:w="1295" w:type="dxa"/>
          </w:tcPr>
          <w:p w14:paraId="22A52B8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5833F7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4C321F3D" w14:textId="77777777" w:rsidTr="004D7BD4">
        <w:trPr>
          <w:trHeight w:val="301"/>
        </w:trPr>
        <w:tc>
          <w:tcPr>
            <w:tcW w:w="2241" w:type="dxa"/>
            <w:vMerge/>
            <w:vAlign w:val="center"/>
          </w:tcPr>
          <w:p w14:paraId="4E39D93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1C4F73E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2F1EBCC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493D509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504AC94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018FA7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94CA3B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4299961A" w14:textId="77777777" w:rsidTr="004D7BD4">
        <w:trPr>
          <w:trHeight w:val="230"/>
        </w:trPr>
        <w:tc>
          <w:tcPr>
            <w:tcW w:w="2241" w:type="dxa"/>
            <w:vMerge/>
            <w:vAlign w:val="center"/>
          </w:tcPr>
          <w:p w14:paraId="39E54CF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2CC759F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76D3C46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3521A10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62BFAB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403EF30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49FE79F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062BB24" w14:textId="77777777" w:rsidTr="004D7BD4">
        <w:trPr>
          <w:trHeight w:val="279"/>
        </w:trPr>
        <w:tc>
          <w:tcPr>
            <w:tcW w:w="2241" w:type="dxa"/>
            <w:vMerge/>
            <w:vAlign w:val="center"/>
          </w:tcPr>
          <w:p w14:paraId="1920451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0606DDB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507594D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49DB0B1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734634A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75F7BD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551F649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39C9A84" w14:textId="77777777" w:rsidTr="004D7BD4">
        <w:trPr>
          <w:trHeight w:val="172"/>
        </w:trPr>
        <w:tc>
          <w:tcPr>
            <w:tcW w:w="2241" w:type="dxa"/>
            <w:vMerge w:val="restart"/>
            <w:vAlign w:val="center"/>
          </w:tcPr>
          <w:p w14:paraId="56B2161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
                <w:iCs/>
                <w:sz w:val="24"/>
                <w:szCs w:val="24"/>
              </w:rPr>
            </w:pPr>
          </w:p>
          <w:p w14:paraId="09064B2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Основные </w:t>
            </w:r>
          </w:p>
          <w:p w14:paraId="517E902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мероприятия 2.1.1.</w:t>
            </w:r>
          </w:p>
          <w:p w14:paraId="7F6D18B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1759D13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
                <w:iCs/>
                <w:sz w:val="24"/>
                <w:szCs w:val="24"/>
              </w:rPr>
            </w:pPr>
          </w:p>
        </w:tc>
        <w:tc>
          <w:tcPr>
            <w:tcW w:w="3422" w:type="dxa"/>
            <w:vMerge w:val="restart"/>
            <w:vAlign w:val="center"/>
          </w:tcPr>
          <w:p w14:paraId="6BBBEF6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
                <w:iCs/>
                <w:sz w:val="24"/>
                <w:szCs w:val="24"/>
              </w:rPr>
            </w:pPr>
          </w:p>
          <w:p w14:paraId="23DBA2F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
                <w:iCs/>
                <w:sz w:val="24"/>
                <w:szCs w:val="24"/>
              </w:rPr>
            </w:pPr>
            <w:r w:rsidRPr="006A69D9">
              <w:rPr>
                <w:rFonts w:ascii="Times New Roman" w:hAnsi="Times New Roman" w:cs="Times New Roman"/>
                <w:sz w:val="24"/>
                <w:szCs w:val="24"/>
              </w:rPr>
              <w:t xml:space="preserve">Строительство и реконструкция муниципальных спортивных </w:t>
            </w:r>
            <w:r w:rsidRPr="006A69D9">
              <w:rPr>
                <w:rFonts w:ascii="Times New Roman" w:hAnsi="Times New Roman" w:cs="Times New Roman"/>
                <w:sz w:val="24"/>
                <w:szCs w:val="24"/>
              </w:rPr>
              <w:lastRenderedPageBreak/>
              <w:t>объектов</w:t>
            </w:r>
          </w:p>
        </w:tc>
        <w:tc>
          <w:tcPr>
            <w:tcW w:w="3953" w:type="dxa"/>
          </w:tcPr>
          <w:p w14:paraId="3C07130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Всего:</w:t>
            </w:r>
          </w:p>
        </w:tc>
        <w:tc>
          <w:tcPr>
            <w:tcW w:w="1833" w:type="dxa"/>
          </w:tcPr>
          <w:p w14:paraId="7671C9B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0654209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473E44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4D08547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6B9C691" w14:textId="77777777" w:rsidTr="004D7BD4">
        <w:trPr>
          <w:trHeight w:val="86"/>
        </w:trPr>
        <w:tc>
          <w:tcPr>
            <w:tcW w:w="2241" w:type="dxa"/>
            <w:vMerge/>
          </w:tcPr>
          <w:p w14:paraId="39E0928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7761C69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7D0D6E1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0746631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3255573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0F004A6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19330E5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4BB55465" w14:textId="77777777" w:rsidTr="004D7BD4">
        <w:trPr>
          <w:trHeight w:val="107"/>
        </w:trPr>
        <w:tc>
          <w:tcPr>
            <w:tcW w:w="2241" w:type="dxa"/>
            <w:vMerge/>
            <w:vAlign w:val="center"/>
          </w:tcPr>
          <w:p w14:paraId="300393E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144DB5A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43D712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Бюджет муниципального </w:t>
            </w:r>
            <w:r w:rsidRPr="006A69D9">
              <w:rPr>
                <w:rFonts w:ascii="Times New Roman" w:hAnsi="Times New Roman" w:cs="Times New Roman"/>
                <w:sz w:val="24"/>
                <w:szCs w:val="24"/>
              </w:rPr>
              <w:lastRenderedPageBreak/>
              <w:t>образования, из них за счет средств</w:t>
            </w:r>
          </w:p>
        </w:tc>
        <w:tc>
          <w:tcPr>
            <w:tcW w:w="1833" w:type="dxa"/>
          </w:tcPr>
          <w:p w14:paraId="442A973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30F8261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3AD95B8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3F982AF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0B7410C2" w14:textId="77777777" w:rsidTr="004D7BD4">
        <w:trPr>
          <w:trHeight w:val="280"/>
        </w:trPr>
        <w:tc>
          <w:tcPr>
            <w:tcW w:w="2241" w:type="dxa"/>
            <w:vMerge/>
            <w:vAlign w:val="center"/>
          </w:tcPr>
          <w:p w14:paraId="06737A8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1730BD6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43DFC86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7B17EE0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013A83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D28EA7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55B7E90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0B6302D" w14:textId="77777777" w:rsidTr="004D7BD4">
        <w:trPr>
          <w:trHeight w:val="237"/>
        </w:trPr>
        <w:tc>
          <w:tcPr>
            <w:tcW w:w="2241" w:type="dxa"/>
            <w:vMerge/>
            <w:vAlign w:val="center"/>
          </w:tcPr>
          <w:p w14:paraId="7EB39A1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4B2A9C3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3CB72D8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5A59E46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459B961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7CD9A7F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450D0CF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647B156" w14:textId="77777777" w:rsidTr="004D7BD4">
        <w:trPr>
          <w:trHeight w:val="172"/>
        </w:trPr>
        <w:tc>
          <w:tcPr>
            <w:tcW w:w="2241" w:type="dxa"/>
            <w:vMerge/>
            <w:vAlign w:val="center"/>
          </w:tcPr>
          <w:p w14:paraId="0862F1C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56E271C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4833BD4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03F037E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319DC28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0C3DA46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3D966C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8A07D30" w14:textId="77777777" w:rsidTr="004D7BD4">
        <w:trPr>
          <w:trHeight w:val="129"/>
        </w:trPr>
        <w:tc>
          <w:tcPr>
            <w:tcW w:w="2241" w:type="dxa"/>
            <w:vMerge/>
            <w:vAlign w:val="center"/>
          </w:tcPr>
          <w:p w14:paraId="776B050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5FAE01F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318E41C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397DB84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2714090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46AA83E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1693A15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DB14256" w14:textId="77777777" w:rsidTr="004D7BD4">
        <w:trPr>
          <w:trHeight w:val="129"/>
        </w:trPr>
        <w:tc>
          <w:tcPr>
            <w:tcW w:w="2241" w:type="dxa"/>
            <w:vMerge w:val="restart"/>
            <w:vAlign w:val="center"/>
          </w:tcPr>
          <w:p w14:paraId="7FEF6F5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1F8EE20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Основное </w:t>
            </w:r>
          </w:p>
          <w:p w14:paraId="4780F6D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мероприятие 2.1.2</w:t>
            </w:r>
          </w:p>
        </w:tc>
        <w:tc>
          <w:tcPr>
            <w:tcW w:w="3422" w:type="dxa"/>
            <w:vMerge w:val="restart"/>
            <w:vAlign w:val="center"/>
          </w:tcPr>
          <w:p w14:paraId="398A4B9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0983475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Модернизация действующих муниципальных спортивных сооружений</w:t>
            </w:r>
          </w:p>
        </w:tc>
        <w:tc>
          <w:tcPr>
            <w:tcW w:w="3953" w:type="dxa"/>
          </w:tcPr>
          <w:p w14:paraId="0C537EE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7A3888F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5EC0B4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2B7A8E9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17BC4BB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6444DBD" w14:textId="77777777" w:rsidTr="004D7BD4">
        <w:trPr>
          <w:trHeight w:val="126"/>
        </w:trPr>
        <w:tc>
          <w:tcPr>
            <w:tcW w:w="2241" w:type="dxa"/>
            <w:vMerge/>
            <w:vAlign w:val="center"/>
          </w:tcPr>
          <w:p w14:paraId="044AA01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3DEBFA0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20E2D0E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387608C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233AF39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279EA32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0BE689E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7FF5DA18" w14:textId="77777777" w:rsidTr="004D7BD4">
        <w:trPr>
          <w:trHeight w:val="151"/>
        </w:trPr>
        <w:tc>
          <w:tcPr>
            <w:tcW w:w="2241" w:type="dxa"/>
            <w:vMerge/>
          </w:tcPr>
          <w:p w14:paraId="25670CB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7D5EFB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3FF5949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4B51442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07AFB4C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7AB7FE4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7FA1DF0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41CC8961" w14:textId="77777777" w:rsidTr="004D7BD4">
        <w:trPr>
          <w:trHeight w:val="104"/>
        </w:trPr>
        <w:tc>
          <w:tcPr>
            <w:tcW w:w="2241" w:type="dxa"/>
            <w:vMerge/>
            <w:vAlign w:val="center"/>
          </w:tcPr>
          <w:p w14:paraId="15BCC0B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053AA31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358EBAE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3FA5608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4674D36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0ADE6D9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121EC73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AD07179" w14:textId="77777777" w:rsidTr="004D7BD4">
        <w:trPr>
          <w:trHeight w:val="280"/>
        </w:trPr>
        <w:tc>
          <w:tcPr>
            <w:tcW w:w="2241" w:type="dxa"/>
            <w:vMerge/>
            <w:vAlign w:val="center"/>
          </w:tcPr>
          <w:p w14:paraId="5EBF1B4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6485CF0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7C650D4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4BBB115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294370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B0EEE6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6DC41A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A2B20EA" w14:textId="77777777" w:rsidTr="004D7BD4">
        <w:trPr>
          <w:trHeight w:val="258"/>
        </w:trPr>
        <w:tc>
          <w:tcPr>
            <w:tcW w:w="2241" w:type="dxa"/>
            <w:vMerge/>
            <w:vAlign w:val="center"/>
          </w:tcPr>
          <w:p w14:paraId="699E10D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6FF7DDF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130A535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0E2C4D4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549D95B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3C85E0D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70FF4B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7823F5DF" w14:textId="77777777" w:rsidTr="004D7BD4">
        <w:trPr>
          <w:trHeight w:val="280"/>
        </w:trPr>
        <w:tc>
          <w:tcPr>
            <w:tcW w:w="2241" w:type="dxa"/>
            <w:vMerge/>
            <w:vAlign w:val="center"/>
          </w:tcPr>
          <w:p w14:paraId="239A792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7827170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EAB280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572C8A0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2B94DA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79E497D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51A3133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A922747" w14:textId="77777777" w:rsidTr="004D7BD4">
        <w:trPr>
          <w:trHeight w:val="327"/>
        </w:trPr>
        <w:tc>
          <w:tcPr>
            <w:tcW w:w="2241" w:type="dxa"/>
            <w:vMerge w:val="restart"/>
            <w:vAlign w:val="center"/>
          </w:tcPr>
          <w:p w14:paraId="169C594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07190C8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Основное </w:t>
            </w:r>
          </w:p>
          <w:p w14:paraId="6702387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мероприятие 2.1.3</w:t>
            </w:r>
          </w:p>
        </w:tc>
        <w:tc>
          <w:tcPr>
            <w:tcW w:w="3422" w:type="dxa"/>
            <w:vMerge w:val="restart"/>
            <w:vAlign w:val="center"/>
          </w:tcPr>
          <w:p w14:paraId="5B3CE12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499690A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Обеспечение муниципальных учреждений спортивной направленности спортивным оборудованием и </w:t>
            </w:r>
            <w:r w:rsidRPr="006A69D9">
              <w:rPr>
                <w:rFonts w:ascii="Times New Roman" w:hAnsi="Times New Roman" w:cs="Times New Roman"/>
                <w:sz w:val="24"/>
                <w:szCs w:val="24"/>
              </w:rPr>
              <w:lastRenderedPageBreak/>
              <w:t>транспортом</w:t>
            </w:r>
          </w:p>
          <w:p w14:paraId="3038175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72E3E85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C55A1A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Всего:</w:t>
            </w:r>
          </w:p>
        </w:tc>
        <w:tc>
          <w:tcPr>
            <w:tcW w:w="1833" w:type="dxa"/>
          </w:tcPr>
          <w:p w14:paraId="6C287A1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31,60</w:t>
            </w:r>
          </w:p>
        </w:tc>
        <w:tc>
          <w:tcPr>
            <w:tcW w:w="1206" w:type="dxa"/>
          </w:tcPr>
          <w:p w14:paraId="67E06AB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31,60</w:t>
            </w:r>
          </w:p>
        </w:tc>
        <w:tc>
          <w:tcPr>
            <w:tcW w:w="1295" w:type="dxa"/>
          </w:tcPr>
          <w:p w14:paraId="276AEEA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4C53813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8FA2D7C" w14:textId="77777777" w:rsidTr="004D7BD4">
        <w:trPr>
          <w:trHeight w:val="172"/>
        </w:trPr>
        <w:tc>
          <w:tcPr>
            <w:tcW w:w="2241" w:type="dxa"/>
            <w:vMerge/>
            <w:vAlign w:val="center"/>
          </w:tcPr>
          <w:p w14:paraId="13F99D0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6A09949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C95710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5C1D875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73DDC2C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1D85887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26D1C83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36E37C56" w14:textId="77777777" w:rsidTr="004D7BD4">
        <w:trPr>
          <w:trHeight w:val="130"/>
        </w:trPr>
        <w:tc>
          <w:tcPr>
            <w:tcW w:w="2241" w:type="dxa"/>
            <w:vMerge/>
            <w:vAlign w:val="center"/>
          </w:tcPr>
          <w:p w14:paraId="10AFC98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42D35E4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41D52EB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2A6D5F7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40F5562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1EF6761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701D80C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57BC0E40" w14:textId="77777777" w:rsidTr="004D7BD4">
        <w:trPr>
          <w:trHeight w:val="215"/>
        </w:trPr>
        <w:tc>
          <w:tcPr>
            <w:tcW w:w="2241" w:type="dxa"/>
            <w:vMerge/>
          </w:tcPr>
          <w:p w14:paraId="5025C1E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538C08B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3E3739D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67B37D8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31,60</w:t>
            </w:r>
          </w:p>
        </w:tc>
        <w:tc>
          <w:tcPr>
            <w:tcW w:w="1206" w:type="dxa"/>
          </w:tcPr>
          <w:p w14:paraId="6BE4286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31,60</w:t>
            </w:r>
          </w:p>
        </w:tc>
        <w:tc>
          <w:tcPr>
            <w:tcW w:w="1295" w:type="dxa"/>
          </w:tcPr>
          <w:p w14:paraId="2AEF726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F05AC9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1C1C517" w14:textId="77777777" w:rsidTr="004D7BD4">
        <w:trPr>
          <w:trHeight w:val="301"/>
        </w:trPr>
        <w:tc>
          <w:tcPr>
            <w:tcW w:w="2241" w:type="dxa"/>
            <w:vMerge/>
            <w:vAlign w:val="center"/>
          </w:tcPr>
          <w:p w14:paraId="647B99D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74C8EEB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5B7A019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729C29D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BFD0B9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5B2A9F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122EA02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D12DF5A" w14:textId="77777777" w:rsidTr="004D7BD4">
        <w:trPr>
          <w:trHeight w:val="230"/>
        </w:trPr>
        <w:tc>
          <w:tcPr>
            <w:tcW w:w="2241" w:type="dxa"/>
            <w:vMerge/>
            <w:vAlign w:val="center"/>
          </w:tcPr>
          <w:p w14:paraId="21B2D88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652A60D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25D27DE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1735310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EA5D9A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B9B401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DF6B88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50A3855" w14:textId="77777777" w:rsidTr="004D7BD4">
        <w:trPr>
          <w:trHeight w:val="279"/>
        </w:trPr>
        <w:tc>
          <w:tcPr>
            <w:tcW w:w="2241" w:type="dxa"/>
            <w:vMerge/>
            <w:vAlign w:val="center"/>
          </w:tcPr>
          <w:p w14:paraId="180F494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1D7AEA8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F833C2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38A8074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212BF77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2EC1BE2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59A8351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1814524C" w14:textId="77777777" w:rsidTr="004D7BD4">
        <w:trPr>
          <w:trHeight w:val="172"/>
        </w:trPr>
        <w:tc>
          <w:tcPr>
            <w:tcW w:w="2241" w:type="dxa"/>
            <w:vMerge w:val="restart"/>
            <w:vAlign w:val="center"/>
          </w:tcPr>
          <w:p w14:paraId="141FE17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2619116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Основное </w:t>
            </w:r>
          </w:p>
          <w:p w14:paraId="2ABD9CB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Мероприятие 2.1.4</w:t>
            </w:r>
          </w:p>
        </w:tc>
        <w:tc>
          <w:tcPr>
            <w:tcW w:w="3422" w:type="dxa"/>
            <w:vMerge w:val="restart"/>
            <w:vAlign w:val="center"/>
          </w:tcPr>
          <w:p w14:paraId="4731314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453D529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Реализации народных проектов в сфере физической культуре и спорта</w:t>
            </w:r>
          </w:p>
        </w:tc>
        <w:tc>
          <w:tcPr>
            <w:tcW w:w="3953" w:type="dxa"/>
          </w:tcPr>
          <w:p w14:paraId="5C96D2E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2125FCE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390,00</w:t>
            </w:r>
          </w:p>
        </w:tc>
        <w:tc>
          <w:tcPr>
            <w:tcW w:w="1206" w:type="dxa"/>
          </w:tcPr>
          <w:p w14:paraId="4962FB1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390,00</w:t>
            </w:r>
          </w:p>
        </w:tc>
        <w:tc>
          <w:tcPr>
            <w:tcW w:w="1295" w:type="dxa"/>
          </w:tcPr>
          <w:p w14:paraId="754843E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062C45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8F8AAAA" w14:textId="77777777" w:rsidTr="004D7BD4">
        <w:trPr>
          <w:trHeight w:val="86"/>
        </w:trPr>
        <w:tc>
          <w:tcPr>
            <w:tcW w:w="2241" w:type="dxa"/>
            <w:vMerge/>
            <w:vAlign w:val="center"/>
          </w:tcPr>
          <w:p w14:paraId="5EA5E2B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1CF817D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74B69EB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1CF4B57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72E36DE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19FCFE0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19AB3AB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2CB0DB2E" w14:textId="77777777" w:rsidTr="004D7BD4">
        <w:trPr>
          <w:trHeight w:val="107"/>
        </w:trPr>
        <w:tc>
          <w:tcPr>
            <w:tcW w:w="2241" w:type="dxa"/>
            <w:vMerge/>
            <w:vAlign w:val="center"/>
          </w:tcPr>
          <w:p w14:paraId="56B8255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717D051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6439540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0659FA4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44E20AF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2ECB9BE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542864D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134353B2" w14:textId="77777777" w:rsidTr="004D7BD4">
        <w:trPr>
          <w:trHeight w:val="280"/>
        </w:trPr>
        <w:tc>
          <w:tcPr>
            <w:tcW w:w="2241" w:type="dxa"/>
            <w:vMerge/>
            <w:vAlign w:val="center"/>
          </w:tcPr>
          <w:p w14:paraId="17D5361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6989345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4FAB11C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70D6D7E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390,00</w:t>
            </w:r>
          </w:p>
        </w:tc>
        <w:tc>
          <w:tcPr>
            <w:tcW w:w="1206" w:type="dxa"/>
          </w:tcPr>
          <w:p w14:paraId="7D25075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390,00</w:t>
            </w:r>
          </w:p>
        </w:tc>
        <w:tc>
          <w:tcPr>
            <w:tcW w:w="1295" w:type="dxa"/>
          </w:tcPr>
          <w:p w14:paraId="10967E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891FA7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4F35C449" w14:textId="77777777" w:rsidTr="004D7BD4">
        <w:trPr>
          <w:trHeight w:val="237"/>
        </w:trPr>
        <w:tc>
          <w:tcPr>
            <w:tcW w:w="2241" w:type="dxa"/>
            <w:vMerge/>
          </w:tcPr>
          <w:p w14:paraId="18EE95D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13F6A86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78A74EB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4583670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5D15036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0A30BB0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0A82990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AEF7658" w14:textId="77777777" w:rsidTr="004D7BD4">
        <w:trPr>
          <w:trHeight w:val="172"/>
        </w:trPr>
        <w:tc>
          <w:tcPr>
            <w:tcW w:w="2241" w:type="dxa"/>
            <w:vMerge/>
            <w:vAlign w:val="center"/>
          </w:tcPr>
          <w:p w14:paraId="5CB8127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1CA83E7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7D7009C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4E3509B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3C372B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5C140B1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07FAC8A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7488A74B" w14:textId="77777777" w:rsidTr="004D7BD4">
        <w:trPr>
          <w:trHeight w:val="129"/>
        </w:trPr>
        <w:tc>
          <w:tcPr>
            <w:tcW w:w="2241" w:type="dxa"/>
            <w:vMerge/>
            <w:vAlign w:val="center"/>
          </w:tcPr>
          <w:p w14:paraId="0F9BEE1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6C0A370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5EED203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49F9CBC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0F0A629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1C73F1A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270B38A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FF4DB36" w14:textId="77777777" w:rsidTr="004D7BD4">
        <w:trPr>
          <w:trHeight w:val="129"/>
        </w:trPr>
        <w:tc>
          <w:tcPr>
            <w:tcW w:w="2241" w:type="dxa"/>
            <w:vMerge w:val="restart"/>
          </w:tcPr>
          <w:p w14:paraId="3986DF8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Cs/>
                <w:sz w:val="24"/>
                <w:szCs w:val="24"/>
              </w:rPr>
            </w:pPr>
            <w:r w:rsidRPr="006A69D9">
              <w:rPr>
                <w:rFonts w:ascii="Times New Roman" w:hAnsi="Times New Roman" w:cs="Times New Roman"/>
                <w:b/>
                <w:bCs/>
                <w:iCs/>
                <w:sz w:val="24"/>
                <w:szCs w:val="24"/>
              </w:rPr>
              <w:t>Задача 2</w:t>
            </w:r>
          </w:p>
        </w:tc>
        <w:tc>
          <w:tcPr>
            <w:tcW w:w="3422" w:type="dxa"/>
            <w:vMerge w:val="restart"/>
          </w:tcPr>
          <w:p w14:paraId="063A44D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Cs/>
                <w:sz w:val="24"/>
                <w:szCs w:val="24"/>
              </w:rPr>
            </w:pPr>
            <w:r w:rsidRPr="006A69D9">
              <w:rPr>
                <w:rFonts w:ascii="Times New Roman" w:hAnsi="Times New Roman" w:cs="Times New Roman"/>
                <w:b/>
                <w:bCs/>
                <w:iCs/>
                <w:sz w:val="24"/>
                <w:szCs w:val="24"/>
              </w:rPr>
              <w:t>Обеспечение деятельности учреждений, осуществляющих физкультурно-спортивную работу с населением</w:t>
            </w:r>
          </w:p>
          <w:p w14:paraId="046FBD2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4DB955B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5A1A3CA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3B96819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17F6D91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73F359F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9D02AC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Всего:</w:t>
            </w:r>
          </w:p>
        </w:tc>
        <w:tc>
          <w:tcPr>
            <w:tcW w:w="1833" w:type="dxa"/>
          </w:tcPr>
          <w:p w14:paraId="2207104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26 002,29</w:t>
            </w:r>
          </w:p>
        </w:tc>
        <w:tc>
          <w:tcPr>
            <w:tcW w:w="1206" w:type="dxa"/>
          </w:tcPr>
          <w:p w14:paraId="04076B4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8 805,17</w:t>
            </w:r>
          </w:p>
        </w:tc>
        <w:tc>
          <w:tcPr>
            <w:tcW w:w="1295" w:type="dxa"/>
          </w:tcPr>
          <w:p w14:paraId="2BAB383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8 569,38</w:t>
            </w:r>
          </w:p>
        </w:tc>
        <w:tc>
          <w:tcPr>
            <w:tcW w:w="1643" w:type="dxa"/>
          </w:tcPr>
          <w:p w14:paraId="6298836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8 627,74</w:t>
            </w:r>
          </w:p>
        </w:tc>
      </w:tr>
      <w:tr w:rsidR="00DD4BA6" w:rsidRPr="006A69D9" w14:paraId="518F164C" w14:textId="77777777" w:rsidTr="004D7BD4">
        <w:trPr>
          <w:trHeight w:val="126"/>
        </w:trPr>
        <w:tc>
          <w:tcPr>
            <w:tcW w:w="2241" w:type="dxa"/>
            <w:vMerge/>
            <w:vAlign w:val="center"/>
          </w:tcPr>
          <w:p w14:paraId="3F8A583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39673FA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4900AA7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3997E90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13D27C1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0CEE749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32FA90B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7A88597B" w14:textId="77777777" w:rsidTr="004D7BD4">
        <w:trPr>
          <w:trHeight w:val="151"/>
        </w:trPr>
        <w:tc>
          <w:tcPr>
            <w:tcW w:w="2241" w:type="dxa"/>
            <w:vMerge/>
            <w:vAlign w:val="center"/>
          </w:tcPr>
          <w:p w14:paraId="79573C9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22BB9A8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1223559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7097CFC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0B0A250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1F3AAE5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293F400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7B9BCA2C" w14:textId="77777777" w:rsidTr="004D7BD4">
        <w:trPr>
          <w:trHeight w:val="104"/>
        </w:trPr>
        <w:tc>
          <w:tcPr>
            <w:tcW w:w="2241" w:type="dxa"/>
            <w:vMerge/>
            <w:vAlign w:val="center"/>
          </w:tcPr>
          <w:p w14:paraId="5BDDB71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63C5234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1CE635C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46AAD45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22 741,5</w:t>
            </w:r>
            <w:r w:rsidRPr="006A69D9">
              <w:rPr>
                <w:rFonts w:ascii="Times New Roman" w:hAnsi="Times New Roman" w:cs="Times New Roman"/>
                <w:sz w:val="24"/>
                <w:szCs w:val="24"/>
              </w:rPr>
              <w:lastRenderedPageBreak/>
              <w:t>0</w:t>
            </w:r>
          </w:p>
        </w:tc>
        <w:tc>
          <w:tcPr>
            <w:tcW w:w="1206" w:type="dxa"/>
          </w:tcPr>
          <w:p w14:paraId="22A1B3E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7 8</w:t>
            </w:r>
            <w:r w:rsidRPr="006A69D9">
              <w:rPr>
                <w:rFonts w:ascii="Times New Roman" w:hAnsi="Times New Roman" w:cs="Times New Roman"/>
                <w:sz w:val="24"/>
                <w:szCs w:val="24"/>
              </w:rPr>
              <w:lastRenderedPageBreak/>
              <w:t>00,90</w:t>
            </w:r>
          </w:p>
        </w:tc>
        <w:tc>
          <w:tcPr>
            <w:tcW w:w="1295" w:type="dxa"/>
          </w:tcPr>
          <w:p w14:paraId="3080512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7 4</w:t>
            </w:r>
            <w:r w:rsidRPr="006A69D9">
              <w:rPr>
                <w:rFonts w:ascii="Times New Roman" w:hAnsi="Times New Roman" w:cs="Times New Roman"/>
                <w:sz w:val="24"/>
                <w:szCs w:val="24"/>
              </w:rPr>
              <w:lastRenderedPageBreak/>
              <w:t>82,00</w:t>
            </w:r>
          </w:p>
        </w:tc>
        <w:tc>
          <w:tcPr>
            <w:tcW w:w="1643" w:type="dxa"/>
          </w:tcPr>
          <w:p w14:paraId="45B63F0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7 458,</w:t>
            </w:r>
            <w:r w:rsidRPr="006A69D9">
              <w:rPr>
                <w:rFonts w:ascii="Times New Roman" w:hAnsi="Times New Roman" w:cs="Times New Roman"/>
                <w:sz w:val="24"/>
                <w:szCs w:val="24"/>
              </w:rPr>
              <w:lastRenderedPageBreak/>
              <w:t>60</w:t>
            </w:r>
          </w:p>
        </w:tc>
      </w:tr>
      <w:tr w:rsidR="00DD4BA6" w:rsidRPr="006A69D9" w14:paraId="243E519E" w14:textId="77777777" w:rsidTr="004D7BD4">
        <w:trPr>
          <w:trHeight w:val="280"/>
        </w:trPr>
        <w:tc>
          <w:tcPr>
            <w:tcW w:w="2241" w:type="dxa"/>
            <w:vMerge/>
            <w:vAlign w:val="center"/>
          </w:tcPr>
          <w:p w14:paraId="22A7FEC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21E52D3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7004A7E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7DA9BAE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3 260,79</w:t>
            </w:r>
          </w:p>
        </w:tc>
        <w:tc>
          <w:tcPr>
            <w:tcW w:w="1206" w:type="dxa"/>
          </w:tcPr>
          <w:p w14:paraId="7374317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1 004,27</w:t>
            </w:r>
          </w:p>
        </w:tc>
        <w:tc>
          <w:tcPr>
            <w:tcW w:w="1295" w:type="dxa"/>
          </w:tcPr>
          <w:p w14:paraId="4B9AA4A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1 087,38</w:t>
            </w:r>
          </w:p>
        </w:tc>
        <w:tc>
          <w:tcPr>
            <w:tcW w:w="1643" w:type="dxa"/>
          </w:tcPr>
          <w:p w14:paraId="06AC8A3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1 169,14</w:t>
            </w:r>
          </w:p>
        </w:tc>
      </w:tr>
      <w:tr w:rsidR="00DD4BA6" w:rsidRPr="006A69D9" w14:paraId="2E078207" w14:textId="77777777" w:rsidTr="004D7BD4">
        <w:trPr>
          <w:trHeight w:val="258"/>
        </w:trPr>
        <w:tc>
          <w:tcPr>
            <w:tcW w:w="2241" w:type="dxa"/>
            <w:vMerge/>
            <w:vAlign w:val="center"/>
          </w:tcPr>
          <w:p w14:paraId="05CDEFB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4873219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3DC885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3E66DCA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0B2AC55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02E22F1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A3568F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6B29F831" w14:textId="77777777" w:rsidTr="004D7BD4">
        <w:trPr>
          <w:trHeight w:val="280"/>
        </w:trPr>
        <w:tc>
          <w:tcPr>
            <w:tcW w:w="2241" w:type="dxa"/>
            <w:vMerge/>
            <w:vAlign w:val="center"/>
          </w:tcPr>
          <w:p w14:paraId="711411E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2A005A3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6A927EF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111ED64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70E386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2795C6F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7FFCB6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7510ABB4" w14:textId="77777777" w:rsidTr="004D7BD4">
        <w:trPr>
          <w:trHeight w:val="327"/>
        </w:trPr>
        <w:tc>
          <w:tcPr>
            <w:tcW w:w="2241" w:type="dxa"/>
            <w:vMerge w:val="restart"/>
            <w:vAlign w:val="center"/>
          </w:tcPr>
          <w:p w14:paraId="4423533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
                <w:iCs/>
                <w:sz w:val="24"/>
                <w:szCs w:val="24"/>
              </w:rPr>
            </w:pPr>
          </w:p>
          <w:p w14:paraId="1A3CD9C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Основные </w:t>
            </w:r>
          </w:p>
          <w:p w14:paraId="2B7B448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мероприятия 2.2.1.</w:t>
            </w:r>
          </w:p>
          <w:p w14:paraId="33004FA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2DFC690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
                <w:iCs/>
                <w:sz w:val="24"/>
                <w:szCs w:val="24"/>
              </w:rPr>
            </w:pPr>
          </w:p>
        </w:tc>
        <w:tc>
          <w:tcPr>
            <w:tcW w:w="3422" w:type="dxa"/>
            <w:vMerge w:val="restart"/>
            <w:vAlign w:val="center"/>
          </w:tcPr>
          <w:p w14:paraId="4755DD3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
                <w:iCs/>
                <w:sz w:val="24"/>
                <w:szCs w:val="24"/>
              </w:rPr>
            </w:pPr>
          </w:p>
          <w:p w14:paraId="4414CFF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
                <w:iCs/>
                <w:sz w:val="24"/>
                <w:szCs w:val="24"/>
              </w:rPr>
            </w:pPr>
            <w:r w:rsidRPr="006A69D9">
              <w:rPr>
                <w:rFonts w:ascii="Times New Roman" w:hAnsi="Times New Roman" w:cs="Times New Roman"/>
                <w:sz w:val="24"/>
                <w:szCs w:val="24"/>
              </w:rPr>
              <w:t>Оказание муниципальных услуг (выполнение работ) учреждениями физкультурно-спортивной направленности</w:t>
            </w:r>
          </w:p>
        </w:tc>
        <w:tc>
          <w:tcPr>
            <w:tcW w:w="3953" w:type="dxa"/>
          </w:tcPr>
          <w:p w14:paraId="6D7A0A2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7DE5079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25 722,29</w:t>
            </w:r>
          </w:p>
        </w:tc>
        <w:tc>
          <w:tcPr>
            <w:tcW w:w="1206" w:type="dxa"/>
          </w:tcPr>
          <w:p w14:paraId="5661CC6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8 525,17</w:t>
            </w:r>
          </w:p>
        </w:tc>
        <w:tc>
          <w:tcPr>
            <w:tcW w:w="1295" w:type="dxa"/>
          </w:tcPr>
          <w:p w14:paraId="00EB787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8 569,38</w:t>
            </w:r>
          </w:p>
        </w:tc>
        <w:tc>
          <w:tcPr>
            <w:tcW w:w="1643" w:type="dxa"/>
          </w:tcPr>
          <w:p w14:paraId="6478458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8 627,74</w:t>
            </w:r>
          </w:p>
        </w:tc>
      </w:tr>
      <w:tr w:rsidR="00DD4BA6" w:rsidRPr="006A69D9" w14:paraId="0995E426" w14:textId="77777777" w:rsidTr="004D7BD4">
        <w:trPr>
          <w:trHeight w:val="172"/>
        </w:trPr>
        <w:tc>
          <w:tcPr>
            <w:tcW w:w="2241" w:type="dxa"/>
            <w:vMerge/>
          </w:tcPr>
          <w:p w14:paraId="1B98054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320EB25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78DC3C4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34020C2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4D98CDD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7A1EA31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0463F40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2F34DCDF" w14:textId="77777777" w:rsidTr="004D7BD4">
        <w:trPr>
          <w:trHeight w:val="130"/>
        </w:trPr>
        <w:tc>
          <w:tcPr>
            <w:tcW w:w="2241" w:type="dxa"/>
            <w:vMerge/>
            <w:vAlign w:val="center"/>
          </w:tcPr>
          <w:p w14:paraId="565E485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7A0A16D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701AD26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500792E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4D9BE37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7072188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6423099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2F59D5C7" w14:textId="77777777" w:rsidTr="004D7BD4">
        <w:trPr>
          <w:trHeight w:val="215"/>
        </w:trPr>
        <w:tc>
          <w:tcPr>
            <w:tcW w:w="2241" w:type="dxa"/>
            <w:vMerge/>
            <w:vAlign w:val="center"/>
          </w:tcPr>
          <w:p w14:paraId="1A0A352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14A4C58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10396DC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06365B6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22 461,50</w:t>
            </w:r>
          </w:p>
        </w:tc>
        <w:tc>
          <w:tcPr>
            <w:tcW w:w="1206" w:type="dxa"/>
          </w:tcPr>
          <w:p w14:paraId="6E5DDAB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7 520,90</w:t>
            </w:r>
          </w:p>
        </w:tc>
        <w:tc>
          <w:tcPr>
            <w:tcW w:w="1295" w:type="dxa"/>
          </w:tcPr>
          <w:p w14:paraId="219C2C7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7 482,00</w:t>
            </w:r>
          </w:p>
        </w:tc>
        <w:tc>
          <w:tcPr>
            <w:tcW w:w="1643" w:type="dxa"/>
          </w:tcPr>
          <w:p w14:paraId="7F63B66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7 458,60</w:t>
            </w:r>
          </w:p>
        </w:tc>
      </w:tr>
      <w:tr w:rsidR="00DD4BA6" w:rsidRPr="006A69D9" w14:paraId="7DBB8650" w14:textId="77777777" w:rsidTr="004D7BD4">
        <w:trPr>
          <w:trHeight w:val="301"/>
        </w:trPr>
        <w:tc>
          <w:tcPr>
            <w:tcW w:w="2241" w:type="dxa"/>
            <w:vMerge/>
            <w:vAlign w:val="center"/>
          </w:tcPr>
          <w:p w14:paraId="246B020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383A362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2C3CBEC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316EAF4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3 260,79</w:t>
            </w:r>
          </w:p>
        </w:tc>
        <w:tc>
          <w:tcPr>
            <w:tcW w:w="1206" w:type="dxa"/>
          </w:tcPr>
          <w:p w14:paraId="7E4632D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1 004,27</w:t>
            </w:r>
          </w:p>
        </w:tc>
        <w:tc>
          <w:tcPr>
            <w:tcW w:w="1295" w:type="dxa"/>
          </w:tcPr>
          <w:p w14:paraId="6619675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1 087,38</w:t>
            </w:r>
          </w:p>
        </w:tc>
        <w:tc>
          <w:tcPr>
            <w:tcW w:w="1643" w:type="dxa"/>
          </w:tcPr>
          <w:p w14:paraId="779DD9D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1 169,14</w:t>
            </w:r>
          </w:p>
        </w:tc>
      </w:tr>
      <w:tr w:rsidR="00DD4BA6" w:rsidRPr="006A69D9" w14:paraId="48A1989A" w14:textId="77777777" w:rsidTr="004D7BD4">
        <w:trPr>
          <w:trHeight w:val="230"/>
        </w:trPr>
        <w:tc>
          <w:tcPr>
            <w:tcW w:w="2241" w:type="dxa"/>
            <w:vMerge/>
            <w:vAlign w:val="center"/>
          </w:tcPr>
          <w:p w14:paraId="1E1CB0A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4DB2182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4454E14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0752AC6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09AD5FF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5B481B9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8574FE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41F7F8F9" w14:textId="77777777" w:rsidTr="004D7BD4">
        <w:trPr>
          <w:trHeight w:val="279"/>
        </w:trPr>
        <w:tc>
          <w:tcPr>
            <w:tcW w:w="2241" w:type="dxa"/>
            <w:vMerge/>
            <w:vAlign w:val="center"/>
          </w:tcPr>
          <w:p w14:paraId="7A6828A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08EB9CC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51EA548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25B9E83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80EFED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22527A8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51338EB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4548AE05" w14:textId="77777777" w:rsidTr="004D7BD4">
        <w:trPr>
          <w:trHeight w:val="172"/>
        </w:trPr>
        <w:tc>
          <w:tcPr>
            <w:tcW w:w="2241" w:type="dxa"/>
            <w:vMerge w:val="restart"/>
          </w:tcPr>
          <w:p w14:paraId="61173C2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Мероприятие 2.2.1.1</w:t>
            </w:r>
          </w:p>
        </w:tc>
        <w:tc>
          <w:tcPr>
            <w:tcW w:w="3422" w:type="dxa"/>
            <w:vMerge w:val="restart"/>
          </w:tcPr>
          <w:p w14:paraId="536B79E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Оказание муниципальных услуг (выполнение работ)  учреждениями физкультурно-спортивной направленности за исключением оплаты по коммунальным услугам</w:t>
            </w:r>
          </w:p>
        </w:tc>
        <w:tc>
          <w:tcPr>
            <w:tcW w:w="3953" w:type="dxa"/>
          </w:tcPr>
          <w:p w14:paraId="5D2FCB8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0D9F367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23 904,29</w:t>
            </w:r>
          </w:p>
        </w:tc>
        <w:tc>
          <w:tcPr>
            <w:tcW w:w="1206" w:type="dxa"/>
            <w:vAlign w:val="center"/>
          </w:tcPr>
          <w:p w14:paraId="2FF9067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7 951,17</w:t>
            </w:r>
          </w:p>
        </w:tc>
        <w:tc>
          <w:tcPr>
            <w:tcW w:w="1295" w:type="dxa"/>
            <w:vAlign w:val="center"/>
          </w:tcPr>
          <w:p w14:paraId="7F7AB70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7 958,38</w:t>
            </w:r>
          </w:p>
        </w:tc>
        <w:tc>
          <w:tcPr>
            <w:tcW w:w="1643" w:type="dxa"/>
            <w:vAlign w:val="center"/>
          </w:tcPr>
          <w:p w14:paraId="21CCB50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7 994,74</w:t>
            </w:r>
          </w:p>
        </w:tc>
      </w:tr>
      <w:tr w:rsidR="00DD4BA6" w:rsidRPr="006A69D9" w14:paraId="5A8B2DAA" w14:textId="77777777" w:rsidTr="004D7BD4">
        <w:trPr>
          <w:trHeight w:val="172"/>
        </w:trPr>
        <w:tc>
          <w:tcPr>
            <w:tcW w:w="2241" w:type="dxa"/>
            <w:vMerge/>
          </w:tcPr>
          <w:p w14:paraId="1048DAA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5F9BEB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9156DB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761E97A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0EAE1A1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482BFEE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5ADFE61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751A28A6" w14:textId="77777777" w:rsidTr="004D7BD4">
        <w:trPr>
          <w:trHeight w:val="172"/>
        </w:trPr>
        <w:tc>
          <w:tcPr>
            <w:tcW w:w="2241" w:type="dxa"/>
            <w:vMerge/>
          </w:tcPr>
          <w:p w14:paraId="2863B1C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13A7925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1EA5907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50A3C09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351FD31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20F1233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5DDFFDD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1D9F73B7" w14:textId="77777777" w:rsidTr="004D7BD4">
        <w:trPr>
          <w:trHeight w:val="172"/>
        </w:trPr>
        <w:tc>
          <w:tcPr>
            <w:tcW w:w="2241" w:type="dxa"/>
            <w:vMerge/>
          </w:tcPr>
          <w:p w14:paraId="079658B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DD5903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5094E0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0102BB5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21 901,70</w:t>
            </w:r>
          </w:p>
        </w:tc>
        <w:tc>
          <w:tcPr>
            <w:tcW w:w="1206" w:type="dxa"/>
            <w:vAlign w:val="center"/>
          </w:tcPr>
          <w:p w14:paraId="60DA6C0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7 343,90</w:t>
            </w:r>
          </w:p>
        </w:tc>
        <w:tc>
          <w:tcPr>
            <w:tcW w:w="1295" w:type="dxa"/>
            <w:vAlign w:val="center"/>
          </w:tcPr>
          <w:p w14:paraId="366FE7F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7 293,90</w:t>
            </w:r>
          </w:p>
        </w:tc>
        <w:tc>
          <w:tcPr>
            <w:tcW w:w="1643" w:type="dxa"/>
            <w:vAlign w:val="center"/>
          </w:tcPr>
          <w:p w14:paraId="7E22F1B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7 263,90</w:t>
            </w:r>
          </w:p>
        </w:tc>
      </w:tr>
      <w:tr w:rsidR="00DD4BA6" w:rsidRPr="006A69D9" w14:paraId="2B6421E4" w14:textId="77777777" w:rsidTr="004D7BD4">
        <w:trPr>
          <w:trHeight w:val="172"/>
        </w:trPr>
        <w:tc>
          <w:tcPr>
            <w:tcW w:w="2241" w:type="dxa"/>
            <w:vMerge/>
          </w:tcPr>
          <w:p w14:paraId="0926E78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48E15A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9E1135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5AB0A80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2 002,59</w:t>
            </w:r>
          </w:p>
        </w:tc>
        <w:tc>
          <w:tcPr>
            <w:tcW w:w="1206" w:type="dxa"/>
          </w:tcPr>
          <w:p w14:paraId="462A2AA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607,27</w:t>
            </w:r>
          </w:p>
        </w:tc>
        <w:tc>
          <w:tcPr>
            <w:tcW w:w="1295" w:type="dxa"/>
          </w:tcPr>
          <w:p w14:paraId="5AB3C91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664,48</w:t>
            </w:r>
          </w:p>
        </w:tc>
        <w:tc>
          <w:tcPr>
            <w:tcW w:w="1643" w:type="dxa"/>
          </w:tcPr>
          <w:p w14:paraId="3E35A76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730,84</w:t>
            </w:r>
          </w:p>
        </w:tc>
      </w:tr>
      <w:tr w:rsidR="00DD4BA6" w:rsidRPr="006A69D9" w14:paraId="6BF57C8C" w14:textId="77777777" w:rsidTr="004D7BD4">
        <w:trPr>
          <w:trHeight w:val="172"/>
        </w:trPr>
        <w:tc>
          <w:tcPr>
            <w:tcW w:w="2241" w:type="dxa"/>
            <w:vMerge/>
          </w:tcPr>
          <w:p w14:paraId="3B74EAE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F63F61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08E55C6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62159E4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7266B82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9B2A0C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04CDF32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726D845E" w14:textId="77777777" w:rsidTr="004D7BD4">
        <w:trPr>
          <w:trHeight w:val="172"/>
        </w:trPr>
        <w:tc>
          <w:tcPr>
            <w:tcW w:w="2241" w:type="dxa"/>
            <w:vMerge/>
          </w:tcPr>
          <w:p w14:paraId="43B80A3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66C7D2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0B0927B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7945715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7819287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7832106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33AC420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5B7B059D" w14:textId="77777777" w:rsidTr="004D7BD4">
        <w:trPr>
          <w:trHeight w:val="172"/>
        </w:trPr>
        <w:tc>
          <w:tcPr>
            <w:tcW w:w="2241" w:type="dxa"/>
            <w:vMerge w:val="restart"/>
          </w:tcPr>
          <w:p w14:paraId="6E7C001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Мероприятие 2.2.1.2</w:t>
            </w:r>
          </w:p>
        </w:tc>
        <w:tc>
          <w:tcPr>
            <w:tcW w:w="3422" w:type="dxa"/>
            <w:vMerge w:val="restart"/>
          </w:tcPr>
          <w:p w14:paraId="261C223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Оплата муниципальными учреждениями расходов по коммунальным услугам</w:t>
            </w:r>
          </w:p>
        </w:tc>
        <w:tc>
          <w:tcPr>
            <w:tcW w:w="3953" w:type="dxa"/>
          </w:tcPr>
          <w:p w14:paraId="205A345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3F96873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1 818,00</w:t>
            </w:r>
          </w:p>
        </w:tc>
        <w:tc>
          <w:tcPr>
            <w:tcW w:w="1206" w:type="dxa"/>
            <w:vAlign w:val="center"/>
          </w:tcPr>
          <w:p w14:paraId="0CCEC0E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574,00</w:t>
            </w:r>
          </w:p>
        </w:tc>
        <w:tc>
          <w:tcPr>
            <w:tcW w:w="1295" w:type="dxa"/>
            <w:vAlign w:val="center"/>
          </w:tcPr>
          <w:p w14:paraId="72CBD31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611,00</w:t>
            </w:r>
          </w:p>
        </w:tc>
        <w:tc>
          <w:tcPr>
            <w:tcW w:w="1643" w:type="dxa"/>
            <w:vAlign w:val="center"/>
          </w:tcPr>
          <w:p w14:paraId="106DB30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633,00</w:t>
            </w:r>
          </w:p>
        </w:tc>
      </w:tr>
      <w:tr w:rsidR="00DD4BA6" w:rsidRPr="006A69D9" w14:paraId="2842F2F0" w14:textId="77777777" w:rsidTr="004D7BD4">
        <w:trPr>
          <w:trHeight w:val="172"/>
        </w:trPr>
        <w:tc>
          <w:tcPr>
            <w:tcW w:w="2241" w:type="dxa"/>
            <w:vMerge/>
          </w:tcPr>
          <w:p w14:paraId="1993369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FA247E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4FAD24D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406BF1C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082626D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3AAC187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773430D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26EE01AC" w14:textId="77777777" w:rsidTr="004D7BD4">
        <w:trPr>
          <w:trHeight w:val="172"/>
        </w:trPr>
        <w:tc>
          <w:tcPr>
            <w:tcW w:w="2241" w:type="dxa"/>
            <w:vMerge/>
          </w:tcPr>
          <w:p w14:paraId="2B6EAFA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054E0D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343B0F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36E9BBE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06" w:type="dxa"/>
          </w:tcPr>
          <w:p w14:paraId="3FDAF05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295" w:type="dxa"/>
          </w:tcPr>
          <w:p w14:paraId="4D4284B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1643" w:type="dxa"/>
          </w:tcPr>
          <w:p w14:paraId="0BE9E47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r>
      <w:tr w:rsidR="00DD4BA6" w:rsidRPr="006A69D9" w14:paraId="0D3225E6" w14:textId="77777777" w:rsidTr="004D7BD4">
        <w:trPr>
          <w:trHeight w:val="172"/>
        </w:trPr>
        <w:tc>
          <w:tcPr>
            <w:tcW w:w="2241" w:type="dxa"/>
            <w:vMerge/>
          </w:tcPr>
          <w:p w14:paraId="13C2DA8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54766D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0F40CCC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43FCA82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559,80</w:t>
            </w:r>
          </w:p>
        </w:tc>
        <w:tc>
          <w:tcPr>
            <w:tcW w:w="1206" w:type="dxa"/>
            <w:vAlign w:val="center"/>
          </w:tcPr>
          <w:p w14:paraId="4ECB293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177,00</w:t>
            </w:r>
          </w:p>
        </w:tc>
        <w:tc>
          <w:tcPr>
            <w:tcW w:w="1295" w:type="dxa"/>
            <w:vAlign w:val="center"/>
          </w:tcPr>
          <w:p w14:paraId="62FA2A4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188,10</w:t>
            </w:r>
          </w:p>
        </w:tc>
        <w:tc>
          <w:tcPr>
            <w:tcW w:w="1643" w:type="dxa"/>
            <w:vAlign w:val="center"/>
          </w:tcPr>
          <w:p w14:paraId="3233EDA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194,70</w:t>
            </w:r>
          </w:p>
        </w:tc>
      </w:tr>
      <w:tr w:rsidR="00DD4BA6" w:rsidRPr="006A69D9" w14:paraId="15FDC1EB" w14:textId="77777777" w:rsidTr="004D7BD4">
        <w:trPr>
          <w:trHeight w:val="172"/>
        </w:trPr>
        <w:tc>
          <w:tcPr>
            <w:tcW w:w="2241" w:type="dxa"/>
            <w:vMerge/>
          </w:tcPr>
          <w:p w14:paraId="57E49B6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82BB19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3F49A80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07C0063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1 258,20</w:t>
            </w:r>
          </w:p>
        </w:tc>
        <w:tc>
          <w:tcPr>
            <w:tcW w:w="1206" w:type="dxa"/>
          </w:tcPr>
          <w:p w14:paraId="6CBB0E2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397,00</w:t>
            </w:r>
          </w:p>
        </w:tc>
        <w:tc>
          <w:tcPr>
            <w:tcW w:w="1295" w:type="dxa"/>
          </w:tcPr>
          <w:p w14:paraId="5F1A9B0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422,90</w:t>
            </w:r>
          </w:p>
        </w:tc>
        <w:tc>
          <w:tcPr>
            <w:tcW w:w="1643" w:type="dxa"/>
          </w:tcPr>
          <w:p w14:paraId="1ABB141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438,30</w:t>
            </w:r>
          </w:p>
        </w:tc>
      </w:tr>
      <w:tr w:rsidR="00DD4BA6" w:rsidRPr="006A69D9" w14:paraId="3D2C6A73" w14:textId="77777777" w:rsidTr="004D7BD4">
        <w:trPr>
          <w:trHeight w:val="172"/>
        </w:trPr>
        <w:tc>
          <w:tcPr>
            <w:tcW w:w="2241" w:type="dxa"/>
            <w:vMerge/>
          </w:tcPr>
          <w:p w14:paraId="430523D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73DF12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E589E5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08C016A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4C32A9D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4EAB53E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1DBED63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1FA61935" w14:textId="77777777" w:rsidTr="004D7BD4">
        <w:trPr>
          <w:trHeight w:val="172"/>
        </w:trPr>
        <w:tc>
          <w:tcPr>
            <w:tcW w:w="2241" w:type="dxa"/>
            <w:vMerge/>
          </w:tcPr>
          <w:p w14:paraId="6BFC844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16BBB7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D02862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54E0CD5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4F339B7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09E0EC6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14DA8ED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2C0691EF" w14:textId="77777777" w:rsidTr="004D7BD4">
        <w:trPr>
          <w:trHeight w:val="172"/>
        </w:trPr>
        <w:tc>
          <w:tcPr>
            <w:tcW w:w="2241" w:type="dxa"/>
            <w:vMerge w:val="restart"/>
            <w:vAlign w:val="center"/>
          </w:tcPr>
          <w:p w14:paraId="4221D6F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27401A2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Основное </w:t>
            </w:r>
          </w:p>
          <w:p w14:paraId="6138C10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мероприятие 2.2.2.</w:t>
            </w:r>
          </w:p>
        </w:tc>
        <w:tc>
          <w:tcPr>
            <w:tcW w:w="3422" w:type="dxa"/>
            <w:vMerge w:val="restart"/>
            <w:vAlign w:val="center"/>
          </w:tcPr>
          <w:p w14:paraId="5953235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657F474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 Укрепление материально-технической базы учреждений физкультурно-спортивной направленности</w:t>
            </w:r>
          </w:p>
        </w:tc>
        <w:tc>
          <w:tcPr>
            <w:tcW w:w="3953" w:type="dxa"/>
          </w:tcPr>
          <w:p w14:paraId="5EDE28A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0BC9D7C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280,00</w:t>
            </w:r>
          </w:p>
        </w:tc>
        <w:tc>
          <w:tcPr>
            <w:tcW w:w="1206" w:type="dxa"/>
          </w:tcPr>
          <w:p w14:paraId="59668EC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280,00</w:t>
            </w:r>
          </w:p>
        </w:tc>
        <w:tc>
          <w:tcPr>
            <w:tcW w:w="1295" w:type="dxa"/>
          </w:tcPr>
          <w:p w14:paraId="4E7F702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09FF8E6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0307D92" w14:textId="77777777" w:rsidTr="004D7BD4">
        <w:trPr>
          <w:trHeight w:val="86"/>
        </w:trPr>
        <w:tc>
          <w:tcPr>
            <w:tcW w:w="2241" w:type="dxa"/>
            <w:vMerge/>
            <w:vAlign w:val="center"/>
          </w:tcPr>
          <w:p w14:paraId="13193E1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4A70B28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607DD6A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569FECC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504B65A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7787D64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3134C32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4013CDB4" w14:textId="77777777" w:rsidTr="004D7BD4">
        <w:trPr>
          <w:trHeight w:val="107"/>
        </w:trPr>
        <w:tc>
          <w:tcPr>
            <w:tcW w:w="2241" w:type="dxa"/>
            <w:vMerge/>
          </w:tcPr>
          <w:p w14:paraId="6F4E3D4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2791B49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1BC90E8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0B3FCB9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2972BC5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31B151C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7A9BA4F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02E1F924" w14:textId="77777777" w:rsidTr="004D7BD4">
        <w:trPr>
          <w:trHeight w:val="280"/>
        </w:trPr>
        <w:tc>
          <w:tcPr>
            <w:tcW w:w="2241" w:type="dxa"/>
            <w:vMerge/>
            <w:vAlign w:val="center"/>
          </w:tcPr>
          <w:p w14:paraId="52C73A8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401DE3A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55B2580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35E6E0E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280,00</w:t>
            </w:r>
          </w:p>
        </w:tc>
        <w:tc>
          <w:tcPr>
            <w:tcW w:w="1206" w:type="dxa"/>
          </w:tcPr>
          <w:p w14:paraId="754EBCC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280,00</w:t>
            </w:r>
          </w:p>
        </w:tc>
        <w:tc>
          <w:tcPr>
            <w:tcW w:w="1295" w:type="dxa"/>
          </w:tcPr>
          <w:p w14:paraId="68AD2DB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56BF45B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41527224" w14:textId="77777777" w:rsidTr="004D7BD4">
        <w:trPr>
          <w:trHeight w:val="237"/>
        </w:trPr>
        <w:tc>
          <w:tcPr>
            <w:tcW w:w="2241" w:type="dxa"/>
            <w:vMerge/>
            <w:vAlign w:val="center"/>
          </w:tcPr>
          <w:p w14:paraId="321F790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7C72B5B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57B1485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 республиканского бюджета </w:t>
            </w:r>
            <w:r w:rsidRPr="006A69D9">
              <w:rPr>
                <w:rFonts w:ascii="Times New Roman" w:hAnsi="Times New Roman" w:cs="Times New Roman"/>
                <w:sz w:val="24"/>
                <w:szCs w:val="24"/>
              </w:rPr>
              <w:lastRenderedPageBreak/>
              <w:t>РК</w:t>
            </w:r>
          </w:p>
        </w:tc>
        <w:tc>
          <w:tcPr>
            <w:tcW w:w="1833" w:type="dxa"/>
          </w:tcPr>
          <w:p w14:paraId="4730904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0,00</w:t>
            </w:r>
          </w:p>
        </w:tc>
        <w:tc>
          <w:tcPr>
            <w:tcW w:w="1206" w:type="dxa"/>
          </w:tcPr>
          <w:p w14:paraId="2D1B3AB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w:t>
            </w:r>
            <w:r w:rsidRPr="006A69D9">
              <w:rPr>
                <w:rFonts w:ascii="Times New Roman" w:hAnsi="Times New Roman" w:cs="Times New Roman"/>
                <w:sz w:val="24"/>
                <w:szCs w:val="24"/>
              </w:rPr>
              <w:lastRenderedPageBreak/>
              <w:t>0</w:t>
            </w:r>
          </w:p>
        </w:tc>
        <w:tc>
          <w:tcPr>
            <w:tcW w:w="1295" w:type="dxa"/>
          </w:tcPr>
          <w:p w14:paraId="08A7AF2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w:t>
            </w:r>
            <w:r w:rsidRPr="006A69D9">
              <w:rPr>
                <w:rFonts w:ascii="Times New Roman" w:hAnsi="Times New Roman" w:cs="Times New Roman"/>
                <w:sz w:val="24"/>
                <w:szCs w:val="24"/>
              </w:rPr>
              <w:lastRenderedPageBreak/>
              <w:t>0</w:t>
            </w:r>
          </w:p>
        </w:tc>
        <w:tc>
          <w:tcPr>
            <w:tcW w:w="1643" w:type="dxa"/>
          </w:tcPr>
          <w:p w14:paraId="23F6777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0,00</w:t>
            </w:r>
          </w:p>
        </w:tc>
      </w:tr>
      <w:tr w:rsidR="00DD4BA6" w:rsidRPr="006A69D9" w14:paraId="014E4A9B" w14:textId="77777777" w:rsidTr="004D7BD4">
        <w:trPr>
          <w:trHeight w:val="172"/>
        </w:trPr>
        <w:tc>
          <w:tcPr>
            <w:tcW w:w="2241" w:type="dxa"/>
            <w:vMerge/>
            <w:vAlign w:val="center"/>
          </w:tcPr>
          <w:p w14:paraId="12F19B5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59E1C87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45D3CE2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69996B7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3DBD7DC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298E9C8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5F169B3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EEE741C" w14:textId="77777777" w:rsidTr="004D7BD4">
        <w:trPr>
          <w:trHeight w:val="129"/>
        </w:trPr>
        <w:tc>
          <w:tcPr>
            <w:tcW w:w="2241" w:type="dxa"/>
            <w:vMerge/>
            <w:vAlign w:val="center"/>
          </w:tcPr>
          <w:p w14:paraId="3390CED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555AC55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1652C19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7FDA7BF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7BD3EF4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0C8F6A9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4F7BBD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CE0F7C0" w14:textId="77777777" w:rsidTr="004D7BD4">
        <w:trPr>
          <w:trHeight w:val="327"/>
        </w:trPr>
        <w:tc>
          <w:tcPr>
            <w:tcW w:w="2241" w:type="dxa"/>
            <w:vMerge w:val="restart"/>
            <w:vAlign w:val="center"/>
          </w:tcPr>
          <w:p w14:paraId="7CE92EC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18B5B6D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b/>
                <w:bCs/>
                <w:iCs/>
                <w:sz w:val="24"/>
                <w:szCs w:val="24"/>
              </w:rPr>
              <w:t>Задача 3</w:t>
            </w:r>
          </w:p>
        </w:tc>
        <w:tc>
          <w:tcPr>
            <w:tcW w:w="3422" w:type="dxa"/>
            <w:vMerge w:val="restart"/>
            <w:vAlign w:val="center"/>
          </w:tcPr>
          <w:p w14:paraId="0E33D82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75F7402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b/>
                <w:bCs/>
                <w:iCs/>
                <w:sz w:val="24"/>
                <w:szCs w:val="24"/>
              </w:rPr>
              <w:t>Развитие кадрового потенциала и обеспечение квалифицированного кадрового потенциала учреждений физической культуры и массового спорта</w:t>
            </w:r>
          </w:p>
        </w:tc>
        <w:tc>
          <w:tcPr>
            <w:tcW w:w="3953" w:type="dxa"/>
          </w:tcPr>
          <w:p w14:paraId="2965140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25BE0DC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0722B4A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597A2B9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EE6F20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43A2C546" w14:textId="77777777" w:rsidTr="004D7BD4">
        <w:trPr>
          <w:trHeight w:val="172"/>
        </w:trPr>
        <w:tc>
          <w:tcPr>
            <w:tcW w:w="2241" w:type="dxa"/>
            <w:vMerge/>
            <w:vAlign w:val="center"/>
          </w:tcPr>
          <w:p w14:paraId="1D8D537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51C810D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339DCD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5DD9354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70DE18E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136EF9B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236DBAC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6A9F9FE8" w14:textId="77777777" w:rsidTr="004D7BD4">
        <w:trPr>
          <w:trHeight w:val="130"/>
        </w:trPr>
        <w:tc>
          <w:tcPr>
            <w:tcW w:w="2241" w:type="dxa"/>
            <w:vMerge/>
            <w:vAlign w:val="center"/>
          </w:tcPr>
          <w:p w14:paraId="5676E0A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29943DE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3718AB3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486CB84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0DE5E26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472B006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57BC373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60470FCE" w14:textId="77777777" w:rsidTr="004D7BD4">
        <w:trPr>
          <w:trHeight w:val="215"/>
        </w:trPr>
        <w:tc>
          <w:tcPr>
            <w:tcW w:w="2241" w:type="dxa"/>
            <w:vMerge/>
            <w:vAlign w:val="center"/>
          </w:tcPr>
          <w:p w14:paraId="08C6807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423A3DE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4F64978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61154DF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095CBA4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4561E19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571874D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EC4FA87" w14:textId="77777777" w:rsidTr="004D7BD4">
        <w:trPr>
          <w:trHeight w:val="301"/>
        </w:trPr>
        <w:tc>
          <w:tcPr>
            <w:tcW w:w="2241" w:type="dxa"/>
            <w:vMerge/>
          </w:tcPr>
          <w:p w14:paraId="2136386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381F078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1970E21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1A9F807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740F96A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1513DE4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642766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4763FA2" w14:textId="77777777" w:rsidTr="004D7BD4">
        <w:trPr>
          <w:trHeight w:val="230"/>
        </w:trPr>
        <w:tc>
          <w:tcPr>
            <w:tcW w:w="2241" w:type="dxa"/>
            <w:vMerge/>
            <w:vAlign w:val="center"/>
          </w:tcPr>
          <w:p w14:paraId="55CBCDD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06A528F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92186D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663EAA4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0D17BDF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2DF617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2EAB80B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F74F8AF" w14:textId="77777777" w:rsidTr="004D7BD4">
        <w:trPr>
          <w:trHeight w:val="279"/>
        </w:trPr>
        <w:tc>
          <w:tcPr>
            <w:tcW w:w="2241" w:type="dxa"/>
            <w:vMerge/>
            <w:vAlign w:val="center"/>
          </w:tcPr>
          <w:p w14:paraId="4773D81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42357A3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189F637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35B8400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787DE87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114B405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0EEF5AA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12C7E23D" w14:textId="77777777" w:rsidTr="004D7BD4">
        <w:trPr>
          <w:trHeight w:val="172"/>
        </w:trPr>
        <w:tc>
          <w:tcPr>
            <w:tcW w:w="2241" w:type="dxa"/>
            <w:vMerge w:val="restart"/>
            <w:vAlign w:val="center"/>
          </w:tcPr>
          <w:p w14:paraId="1575006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
                <w:iCs/>
                <w:sz w:val="24"/>
                <w:szCs w:val="24"/>
              </w:rPr>
            </w:pPr>
          </w:p>
          <w:p w14:paraId="449D5D6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Основное </w:t>
            </w:r>
          </w:p>
          <w:p w14:paraId="641577D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мероприятия 2.3.1.</w:t>
            </w:r>
          </w:p>
          <w:p w14:paraId="26A4104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7F11806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
                <w:iCs/>
                <w:sz w:val="24"/>
                <w:szCs w:val="24"/>
              </w:rPr>
            </w:pPr>
          </w:p>
        </w:tc>
        <w:tc>
          <w:tcPr>
            <w:tcW w:w="3422" w:type="dxa"/>
            <w:vMerge w:val="restart"/>
            <w:vAlign w:val="center"/>
          </w:tcPr>
          <w:p w14:paraId="5D78F9D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
                <w:iCs/>
                <w:sz w:val="24"/>
                <w:szCs w:val="24"/>
              </w:rPr>
            </w:pPr>
          </w:p>
          <w:p w14:paraId="05158CF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
                <w:iCs/>
                <w:sz w:val="24"/>
                <w:szCs w:val="24"/>
              </w:rPr>
            </w:pPr>
            <w:r w:rsidRPr="006A69D9">
              <w:rPr>
                <w:rFonts w:ascii="Times New Roman" w:hAnsi="Times New Roman" w:cs="Times New Roman"/>
                <w:sz w:val="24"/>
                <w:szCs w:val="24"/>
              </w:rPr>
              <w:t xml:space="preserve">Организация подготовки и переподготовки специалистов в сфере физической культуры и спорта  </w:t>
            </w:r>
          </w:p>
        </w:tc>
        <w:tc>
          <w:tcPr>
            <w:tcW w:w="3953" w:type="dxa"/>
          </w:tcPr>
          <w:p w14:paraId="26CCB93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16EB422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5A54FE8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09B625C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2BD4838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CA39C2A" w14:textId="77777777" w:rsidTr="004D7BD4">
        <w:trPr>
          <w:trHeight w:val="86"/>
        </w:trPr>
        <w:tc>
          <w:tcPr>
            <w:tcW w:w="2241" w:type="dxa"/>
            <w:vMerge/>
            <w:vAlign w:val="center"/>
          </w:tcPr>
          <w:p w14:paraId="193EF71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1F9AA27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A56CEE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3F4B2A9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41AD93B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3B08711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4DE6DC7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2DAD9C86" w14:textId="77777777" w:rsidTr="004D7BD4">
        <w:trPr>
          <w:trHeight w:val="107"/>
        </w:trPr>
        <w:tc>
          <w:tcPr>
            <w:tcW w:w="2241" w:type="dxa"/>
            <w:vMerge/>
            <w:vAlign w:val="center"/>
          </w:tcPr>
          <w:p w14:paraId="1BAACB2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024167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223E812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52ED191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6CE7B3F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0FEFB7D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7A6C741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349388AA" w14:textId="77777777" w:rsidTr="004D7BD4">
        <w:trPr>
          <w:trHeight w:val="280"/>
        </w:trPr>
        <w:tc>
          <w:tcPr>
            <w:tcW w:w="2241" w:type="dxa"/>
            <w:vMerge/>
            <w:vAlign w:val="center"/>
          </w:tcPr>
          <w:p w14:paraId="785A8D5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44ECC8C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4ADE43B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4BD7C44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2F90BB1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5E674F0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C4EC2C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BC4D7F4" w14:textId="77777777" w:rsidTr="004D7BD4">
        <w:trPr>
          <w:trHeight w:val="237"/>
        </w:trPr>
        <w:tc>
          <w:tcPr>
            <w:tcW w:w="2241" w:type="dxa"/>
            <w:vMerge/>
            <w:vAlign w:val="center"/>
          </w:tcPr>
          <w:p w14:paraId="1AEEADF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519485C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49DD84E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524068A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0BFCE87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006E6CA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274C0E1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9989B1F" w14:textId="77777777" w:rsidTr="004D7BD4">
        <w:trPr>
          <w:trHeight w:val="172"/>
        </w:trPr>
        <w:tc>
          <w:tcPr>
            <w:tcW w:w="2241" w:type="dxa"/>
            <w:vMerge/>
          </w:tcPr>
          <w:p w14:paraId="399D83F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6ADBA40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72FAEA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4B4C12E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407E511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48FA583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4716326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5E1E3B4" w14:textId="77777777" w:rsidTr="004D7BD4">
        <w:trPr>
          <w:trHeight w:val="129"/>
        </w:trPr>
        <w:tc>
          <w:tcPr>
            <w:tcW w:w="2241" w:type="dxa"/>
            <w:vMerge/>
            <w:vAlign w:val="center"/>
          </w:tcPr>
          <w:p w14:paraId="2E83B7D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0E30D38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22FB7C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7BA985E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31822B5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9C552F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520BB31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15FD93B4" w14:textId="77777777" w:rsidTr="004D7BD4">
        <w:trPr>
          <w:trHeight w:val="129"/>
        </w:trPr>
        <w:tc>
          <w:tcPr>
            <w:tcW w:w="2241" w:type="dxa"/>
            <w:vMerge w:val="restart"/>
          </w:tcPr>
          <w:p w14:paraId="65E9374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Cs/>
                <w:sz w:val="24"/>
                <w:szCs w:val="24"/>
              </w:rPr>
            </w:pPr>
            <w:r w:rsidRPr="006A69D9">
              <w:rPr>
                <w:rFonts w:ascii="Times New Roman" w:hAnsi="Times New Roman" w:cs="Times New Roman"/>
                <w:b/>
                <w:bCs/>
                <w:iCs/>
                <w:sz w:val="24"/>
                <w:szCs w:val="24"/>
              </w:rPr>
              <w:t>Задача 4</w:t>
            </w:r>
          </w:p>
        </w:tc>
        <w:tc>
          <w:tcPr>
            <w:tcW w:w="3422" w:type="dxa"/>
            <w:vMerge w:val="restart"/>
          </w:tcPr>
          <w:p w14:paraId="3EFA4BD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Cs/>
                <w:sz w:val="24"/>
                <w:szCs w:val="24"/>
              </w:rPr>
            </w:pPr>
            <w:r w:rsidRPr="006A69D9">
              <w:rPr>
                <w:rFonts w:ascii="Times New Roman" w:hAnsi="Times New Roman" w:cs="Times New Roman"/>
                <w:b/>
                <w:bCs/>
                <w:iCs/>
                <w:sz w:val="24"/>
                <w:szCs w:val="24"/>
              </w:rPr>
              <w:t>Вовлечение всех категорий населения МО МР "Сыктывдинский" в массовые физкультурные и спортивные мероприятия</w:t>
            </w:r>
          </w:p>
        </w:tc>
        <w:tc>
          <w:tcPr>
            <w:tcW w:w="3953" w:type="dxa"/>
          </w:tcPr>
          <w:p w14:paraId="233BBDD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45EF837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1 767,40</w:t>
            </w:r>
          </w:p>
        </w:tc>
        <w:tc>
          <w:tcPr>
            <w:tcW w:w="1206" w:type="dxa"/>
          </w:tcPr>
          <w:p w14:paraId="1092CD8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586,40</w:t>
            </w:r>
          </w:p>
        </w:tc>
        <w:tc>
          <w:tcPr>
            <w:tcW w:w="1295" w:type="dxa"/>
          </w:tcPr>
          <w:p w14:paraId="6AE2E24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618,00</w:t>
            </w:r>
          </w:p>
        </w:tc>
        <w:tc>
          <w:tcPr>
            <w:tcW w:w="1643" w:type="dxa"/>
          </w:tcPr>
          <w:p w14:paraId="1D1050E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563,00</w:t>
            </w:r>
          </w:p>
        </w:tc>
      </w:tr>
      <w:tr w:rsidR="00DD4BA6" w:rsidRPr="006A69D9" w14:paraId="5683D277" w14:textId="77777777" w:rsidTr="004D7BD4">
        <w:trPr>
          <w:trHeight w:val="126"/>
        </w:trPr>
        <w:tc>
          <w:tcPr>
            <w:tcW w:w="2241" w:type="dxa"/>
            <w:vMerge/>
            <w:vAlign w:val="center"/>
          </w:tcPr>
          <w:p w14:paraId="3C1820A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04AA873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1D11C77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4E1EA19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082AB50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6970128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0B83B35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005426D2" w14:textId="77777777" w:rsidTr="004D7BD4">
        <w:trPr>
          <w:trHeight w:val="151"/>
        </w:trPr>
        <w:tc>
          <w:tcPr>
            <w:tcW w:w="2241" w:type="dxa"/>
            <w:vMerge/>
            <w:vAlign w:val="center"/>
          </w:tcPr>
          <w:p w14:paraId="1A2E127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74876D5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A7B9EF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438D5DB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2150167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187B5BF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4F836F5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2CC40798" w14:textId="77777777" w:rsidTr="004D7BD4">
        <w:trPr>
          <w:trHeight w:val="104"/>
        </w:trPr>
        <w:tc>
          <w:tcPr>
            <w:tcW w:w="2241" w:type="dxa"/>
            <w:vMerge/>
            <w:vAlign w:val="center"/>
          </w:tcPr>
          <w:p w14:paraId="3761E63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41C967A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669974B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281E5EA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1 767,40</w:t>
            </w:r>
          </w:p>
        </w:tc>
        <w:tc>
          <w:tcPr>
            <w:tcW w:w="1206" w:type="dxa"/>
          </w:tcPr>
          <w:p w14:paraId="3022EB6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586,40</w:t>
            </w:r>
          </w:p>
        </w:tc>
        <w:tc>
          <w:tcPr>
            <w:tcW w:w="1295" w:type="dxa"/>
          </w:tcPr>
          <w:p w14:paraId="46AE0FC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618,00</w:t>
            </w:r>
          </w:p>
        </w:tc>
        <w:tc>
          <w:tcPr>
            <w:tcW w:w="1643" w:type="dxa"/>
          </w:tcPr>
          <w:p w14:paraId="1EA14AE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563,00</w:t>
            </w:r>
          </w:p>
        </w:tc>
      </w:tr>
      <w:tr w:rsidR="00DD4BA6" w:rsidRPr="006A69D9" w14:paraId="2D5CB561" w14:textId="77777777" w:rsidTr="004D7BD4">
        <w:trPr>
          <w:trHeight w:val="280"/>
        </w:trPr>
        <w:tc>
          <w:tcPr>
            <w:tcW w:w="2241" w:type="dxa"/>
            <w:vMerge/>
            <w:vAlign w:val="center"/>
          </w:tcPr>
          <w:p w14:paraId="77640D1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5457E28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4A9A62E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1FD04C0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1501467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CF822B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06595D4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55499A6" w14:textId="77777777" w:rsidTr="004D7BD4">
        <w:trPr>
          <w:trHeight w:val="258"/>
        </w:trPr>
        <w:tc>
          <w:tcPr>
            <w:tcW w:w="2241" w:type="dxa"/>
            <w:vMerge/>
            <w:vAlign w:val="center"/>
          </w:tcPr>
          <w:p w14:paraId="58A7076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1AD2F67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2A46387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62F0925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422A98B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7730F25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2BCE530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7126FEAF" w14:textId="77777777" w:rsidTr="004D7BD4">
        <w:trPr>
          <w:trHeight w:val="280"/>
        </w:trPr>
        <w:tc>
          <w:tcPr>
            <w:tcW w:w="2241" w:type="dxa"/>
            <w:vMerge/>
            <w:vAlign w:val="center"/>
          </w:tcPr>
          <w:p w14:paraId="3997482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7BB8BC2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79168A1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70BC8C7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0C6591A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2F91F7E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0DE04E4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19FFB3DD" w14:textId="77777777" w:rsidTr="004D7BD4">
        <w:trPr>
          <w:trHeight w:val="327"/>
        </w:trPr>
        <w:tc>
          <w:tcPr>
            <w:tcW w:w="2241" w:type="dxa"/>
            <w:vMerge w:val="restart"/>
            <w:vAlign w:val="center"/>
          </w:tcPr>
          <w:p w14:paraId="00056F1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
                <w:iCs/>
                <w:sz w:val="24"/>
                <w:szCs w:val="24"/>
              </w:rPr>
            </w:pPr>
          </w:p>
          <w:p w14:paraId="6B82C3C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Основное </w:t>
            </w:r>
          </w:p>
          <w:p w14:paraId="129E8D8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
                <w:iCs/>
                <w:sz w:val="24"/>
                <w:szCs w:val="24"/>
              </w:rPr>
            </w:pPr>
            <w:r w:rsidRPr="006A69D9">
              <w:rPr>
                <w:rFonts w:ascii="Times New Roman" w:hAnsi="Times New Roman" w:cs="Times New Roman"/>
                <w:sz w:val="24"/>
                <w:szCs w:val="24"/>
              </w:rPr>
              <w:t>мероприятия 2.4.1</w:t>
            </w:r>
          </w:p>
        </w:tc>
        <w:tc>
          <w:tcPr>
            <w:tcW w:w="3422" w:type="dxa"/>
            <w:vMerge w:val="restart"/>
            <w:vAlign w:val="center"/>
          </w:tcPr>
          <w:p w14:paraId="67A7633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
                <w:iCs/>
                <w:sz w:val="24"/>
                <w:szCs w:val="24"/>
              </w:rPr>
            </w:pPr>
          </w:p>
          <w:p w14:paraId="1B95BDD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i/>
                <w:iCs/>
                <w:sz w:val="24"/>
                <w:szCs w:val="24"/>
              </w:rPr>
            </w:pPr>
            <w:r w:rsidRPr="006A69D9">
              <w:rPr>
                <w:rFonts w:ascii="Times New Roman" w:hAnsi="Times New Roman" w:cs="Times New Roman"/>
                <w:sz w:val="24"/>
                <w:szCs w:val="24"/>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3953" w:type="dxa"/>
          </w:tcPr>
          <w:p w14:paraId="5AA00BC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48F015F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807,40</w:t>
            </w:r>
          </w:p>
        </w:tc>
        <w:tc>
          <w:tcPr>
            <w:tcW w:w="1206" w:type="dxa"/>
          </w:tcPr>
          <w:p w14:paraId="3D86EA8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266,40</w:t>
            </w:r>
          </w:p>
        </w:tc>
        <w:tc>
          <w:tcPr>
            <w:tcW w:w="1295" w:type="dxa"/>
          </w:tcPr>
          <w:p w14:paraId="7BDF784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298,00</w:t>
            </w:r>
          </w:p>
        </w:tc>
        <w:tc>
          <w:tcPr>
            <w:tcW w:w="1643" w:type="dxa"/>
          </w:tcPr>
          <w:p w14:paraId="47155F8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243,00</w:t>
            </w:r>
          </w:p>
        </w:tc>
      </w:tr>
      <w:tr w:rsidR="00DD4BA6" w:rsidRPr="006A69D9" w14:paraId="2D4A5A92" w14:textId="77777777" w:rsidTr="004D7BD4">
        <w:trPr>
          <w:trHeight w:val="172"/>
        </w:trPr>
        <w:tc>
          <w:tcPr>
            <w:tcW w:w="2241" w:type="dxa"/>
            <w:vMerge/>
          </w:tcPr>
          <w:p w14:paraId="01A3E0A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06ED54F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59E0238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06BEC03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5EE04CD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5DF034D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6328BF9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2B057F2C" w14:textId="77777777" w:rsidTr="004D7BD4">
        <w:trPr>
          <w:trHeight w:val="130"/>
        </w:trPr>
        <w:tc>
          <w:tcPr>
            <w:tcW w:w="2241" w:type="dxa"/>
            <w:vMerge/>
            <w:vAlign w:val="center"/>
          </w:tcPr>
          <w:p w14:paraId="188169A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37BF2AF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3BE05D3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2965AB4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3C688C8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11E3C05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6956339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6AFE51B3" w14:textId="77777777" w:rsidTr="004D7BD4">
        <w:trPr>
          <w:trHeight w:val="215"/>
        </w:trPr>
        <w:tc>
          <w:tcPr>
            <w:tcW w:w="2241" w:type="dxa"/>
            <w:vMerge/>
            <w:vAlign w:val="center"/>
          </w:tcPr>
          <w:p w14:paraId="0CEC7CA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6775BE1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2B0A92D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4FB0CA3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807,40</w:t>
            </w:r>
          </w:p>
        </w:tc>
        <w:tc>
          <w:tcPr>
            <w:tcW w:w="1206" w:type="dxa"/>
          </w:tcPr>
          <w:p w14:paraId="4C4AF7C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266,40</w:t>
            </w:r>
          </w:p>
        </w:tc>
        <w:tc>
          <w:tcPr>
            <w:tcW w:w="1295" w:type="dxa"/>
          </w:tcPr>
          <w:p w14:paraId="7310459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298,00</w:t>
            </w:r>
          </w:p>
        </w:tc>
        <w:tc>
          <w:tcPr>
            <w:tcW w:w="1643" w:type="dxa"/>
          </w:tcPr>
          <w:p w14:paraId="52498EF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243,00</w:t>
            </w:r>
          </w:p>
        </w:tc>
      </w:tr>
      <w:tr w:rsidR="00DD4BA6" w:rsidRPr="006A69D9" w14:paraId="290D2108" w14:textId="77777777" w:rsidTr="004D7BD4">
        <w:trPr>
          <w:trHeight w:val="301"/>
        </w:trPr>
        <w:tc>
          <w:tcPr>
            <w:tcW w:w="2241" w:type="dxa"/>
            <w:vMerge/>
            <w:vAlign w:val="center"/>
          </w:tcPr>
          <w:p w14:paraId="3991342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128B1E1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7E0DB18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6E60F7E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1912A9F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7C0E3A5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48E234B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7AF645B5" w14:textId="77777777" w:rsidTr="004D7BD4">
        <w:trPr>
          <w:trHeight w:val="230"/>
        </w:trPr>
        <w:tc>
          <w:tcPr>
            <w:tcW w:w="2241" w:type="dxa"/>
            <w:vMerge/>
            <w:vAlign w:val="center"/>
          </w:tcPr>
          <w:p w14:paraId="77B8ED7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0C7C06D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D1E462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5D7567C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7C1A5C6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w:t>
            </w:r>
            <w:r w:rsidRPr="006A69D9">
              <w:rPr>
                <w:rFonts w:ascii="Times New Roman" w:hAnsi="Times New Roman" w:cs="Times New Roman"/>
                <w:sz w:val="24"/>
                <w:szCs w:val="24"/>
              </w:rPr>
              <w:lastRenderedPageBreak/>
              <w:t>0</w:t>
            </w:r>
          </w:p>
        </w:tc>
        <w:tc>
          <w:tcPr>
            <w:tcW w:w="1295" w:type="dxa"/>
          </w:tcPr>
          <w:p w14:paraId="1A58074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w:t>
            </w:r>
            <w:r w:rsidRPr="006A69D9">
              <w:rPr>
                <w:rFonts w:ascii="Times New Roman" w:hAnsi="Times New Roman" w:cs="Times New Roman"/>
                <w:sz w:val="24"/>
                <w:szCs w:val="24"/>
              </w:rPr>
              <w:lastRenderedPageBreak/>
              <w:t>0</w:t>
            </w:r>
          </w:p>
        </w:tc>
        <w:tc>
          <w:tcPr>
            <w:tcW w:w="1643" w:type="dxa"/>
          </w:tcPr>
          <w:p w14:paraId="3E1D093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0,00</w:t>
            </w:r>
          </w:p>
        </w:tc>
      </w:tr>
      <w:tr w:rsidR="00DD4BA6" w:rsidRPr="006A69D9" w14:paraId="284857BD" w14:textId="77777777" w:rsidTr="004D7BD4">
        <w:trPr>
          <w:trHeight w:val="279"/>
        </w:trPr>
        <w:tc>
          <w:tcPr>
            <w:tcW w:w="2241" w:type="dxa"/>
            <w:vMerge/>
            <w:vAlign w:val="center"/>
          </w:tcPr>
          <w:p w14:paraId="54DD37B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45AEAD1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5933F84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39C8348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5093E12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543090C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662EB0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491FE24B" w14:textId="77777777" w:rsidTr="004D7BD4">
        <w:trPr>
          <w:trHeight w:val="172"/>
        </w:trPr>
        <w:tc>
          <w:tcPr>
            <w:tcW w:w="2241" w:type="dxa"/>
            <w:vMerge w:val="restart"/>
            <w:vAlign w:val="center"/>
          </w:tcPr>
          <w:p w14:paraId="7A5ABD3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061A7CE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Основное </w:t>
            </w:r>
          </w:p>
          <w:p w14:paraId="4136056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мероприятия 2.4.2</w:t>
            </w:r>
          </w:p>
        </w:tc>
        <w:tc>
          <w:tcPr>
            <w:tcW w:w="3422" w:type="dxa"/>
            <w:vMerge w:val="restart"/>
            <w:vAlign w:val="center"/>
          </w:tcPr>
          <w:p w14:paraId="507B153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1CE8D68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Организация, проведение официальных муниципальных соревнований для выявления перспективных и талантливых спортсменов</w:t>
            </w:r>
          </w:p>
        </w:tc>
        <w:tc>
          <w:tcPr>
            <w:tcW w:w="3953" w:type="dxa"/>
          </w:tcPr>
          <w:p w14:paraId="2B7B288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2ECE85F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213,90</w:t>
            </w:r>
          </w:p>
        </w:tc>
        <w:tc>
          <w:tcPr>
            <w:tcW w:w="1206" w:type="dxa"/>
          </w:tcPr>
          <w:p w14:paraId="43F5C35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71,30</w:t>
            </w:r>
          </w:p>
        </w:tc>
        <w:tc>
          <w:tcPr>
            <w:tcW w:w="1295" w:type="dxa"/>
          </w:tcPr>
          <w:p w14:paraId="465401C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71,30</w:t>
            </w:r>
          </w:p>
        </w:tc>
        <w:tc>
          <w:tcPr>
            <w:tcW w:w="1643" w:type="dxa"/>
          </w:tcPr>
          <w:p w14:paraId="1FD4FDF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71,30</w:t>
            </w:r>
          </w:p>
        </w:tc>
      </w:tr>
      <w:tr w:rsidR="00DD4BA6" w:rsidRPr="006A69D9" w14:paraId="2797F771" w14:textId="77777777" w:rsidTr="004D7BD4">
        <w:trPr>
          <w:trHeight w:val="86"/>
        </w:trPr>
        <w:tc>
          <w:tcPr>
            <w:tcW w:w="2241" w:type="dxa"/>
            <w:vMerge/>
            <w:vAlign w:val="center"/>
          </w:tcPr>
          <w:p w14:paraId="673930D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18144B0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5D90177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7BE1706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12A2B58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071BC5A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4F7A72E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5AF4CCEC" w14:textId="77777777" w:rsidTr="004D7BD4">
        <w:trPr>
          <w:trHeight w:val="107"/>
        </w:trPr>
        <w:tc>
          <w:tcPr>
            <w:tcW w:w="2241" w:type="dxa"/>
            <w:vMerge/>
          </w:tcPr>
          <w:p w14:paraId="0BFC81D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710EF6F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662643D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650579B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1E1BC09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29B9446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438185B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3CE04E0C" w14:textId="77777777" w:rsidTr="004D7BD4">
        <w:trPr>
          <w:trHeight w:val="280"/>
        </w:trPr>
        <w:tc>
          <w:tcPr>
            <w:tcW w:w="2241" w:type="dxa"/>
            <w:vMerge/>
            <w:vAlign w:val="center"/>
          </w:tcPr>
          <w:p w14:paraId="7C66601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7E810A7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377BC61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226BE74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213,90</w:t>
            </w:r>
          </w:p>
        </w:tc>
        <w:tc>
          <w:tcPr>
            <w:tcW w:w="1206" w:type="dxa"/>
          </w:tcPr>
          <w:p w14:paraId="2094771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71,30</w:t>
            </w:r>
          </w:p>
        </w:tc>
        <w:tc>
          <w:tcPr>
            <w:tcW w:w="1295" w:type="dxa"/>
          </w:tcPr>
          <w:p w14:paraId="7AA9A78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71,30</w:t>
            </w:r>
          </w:p>
        </w:tc>
        <w:tc>
          <w:tcPr>
            <w:tcW w:w="1643" w:type="dxa"/>
          </w:tcPr>
          <w:p w14:paraId="598E22F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71,30</w:t>
            </w:r>
          </w:p>
        </w:tc>
      </w:tr>
      <w:tr w:rsidR="00DD4BA6" w:rsidRPr="006A69D9" w14:paraId="72903297" w14:textId="77777777" w:rsidTr="004D7BD4">
        <w:trPr>
          <w:trHeight w:val="237"/>
        </w:trPr>
        <w:tc>
          <w:tcPr>
            <w:tcW w:w="2241" w:type="dxa"/>
            <w:vMerge/>
            <w:vAlign w:val="center"/>
          </w:tcPr>
          <w:p w14:paraId="041F06E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35590FB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34BC5E4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3979CD9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10D1071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3E0A43D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2AD96F5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5E2564C" w14:textId="77777777" w:rsidTr="004D7BD4">
        <w:trPr>
          <w:trHeight w:val="172"/>
        </w:trPr>
        <w:tc>
          <w:tcPr>
            <w:tcW w:w="2241" w:type="dxa"/>
            <w:vMerge/>
            <w:vAlign w:val="center"/>
          </w:tcPr>
          <w:p w14:paraId="20F1C59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7635F9B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FB99C6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5EB0E00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428F152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062B643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49B167A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738813F0" w14:textId="77777777" w:rsidTr="004D7BD4">
        <w:trPr>
          <w:trHeight w:val="129"/>
        </w:trPr>
        <w:tc>
          <w:tcPr>
            <w:tcW w:w="2241" w:type="dxa"/>
            <w:vMerge/>
            <w:vAlign w:val="center"/>
          </w:tcPr>
          <w:p w14:paraId="4715794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1DDA603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5DA9625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462E66F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7D30F6E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5A7C1E2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669EC21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7412D6D" w14:textId="77777777" w:rsidTr="004D7BD4">
        <w:trPr>
          <w:trHeight w:val="129"/>
        </w:trPr>
        <w:tc>
          <w:tcPr>
            <w:tcW w:w="2241" w:type="dxa"/>
            <w:vMerge w:val="restart"/>
            <w:vAlign w:val="center"/>
          </w:tcPr>
          <w:p w14:paraId="4671D18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177F0A5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Основное </w:t>
            </w:r>
          </w:p>
          <w:p w14:paraId="7FBBB81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мероприятия 2.4.3</w:t>
            </w:r>
          </w:p>
        </w:tc>
        <w:tc>
          <w:tcPr>
            <w:tcW w:w="3422" w:type="dxa"/>
            <w:vMerge w:val="restart"/>
            <w:vAlign w:val="center"/>
          </w:tcPr>
          <w:p w14:paraId="5F913A9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6180B72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Участие сборных команд района в республиканских соревнованиях</w:t>
            </w:r>
          </w:p>
        </w:tc>
        <w:tc>
          <w:tcPr>
            <w:tcW w:w="3953" w:type="dxa"/>
          </w:tcPr>
          <w:p w14:paraId="21FF0AE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5052923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476,10</w:t>
            </w:r>
          </w:p>
        </w:tc>
        <w:tc>
          <w:tcPr>
            <w:tcW w:w="1206" w:type="dxa"/>
          </w:tcPr>
          <w:p w14:paraId="0AC1293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158,70</w:t>
            </w:r>
          </w:p>
        </w:tc>
        <w:tc>
          <w:tcPr>
            <w:tcW w:w="1295" w:type="dxa"/>
          </w:tcPr>
          <w:p w14:paraId="2F56206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158,70</w:t>
            </w:r>
          </w:p>
        </w:tc>
        <w:tc>
          <w:tcPr>
            <w:tcW w:w="1643" w:type="dxa"/>
          </w:tcPr>
          <w:p w14:paraId="1625127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158,70</w:t>
            </w:r>
          </w:p>
        </w:tc>
      </w:tr>
      <w:tr w:rsidR="00DD4BA6" w:rsidRPr="006A69D9" w14:paraId="13E37E71" w14:textId="77777777" w:rsidTr="004D7BD4">
        <w:trPr>
          <w:trHeight w:val="126"/>
        </w:trPr>
        <w:tc>
          <w:tcPr>
            <w:tcW w:w="2241" w:type="dxa"/>
            <w:vMerge/>
            <w:vAlign w:val="center"/>
          </w:tcPr>
          <w:p w14:paraId="0A78872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4CE6248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341554A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315E125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00F274D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707A134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1642989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1DE418D8" w14:textId="77777777" w:rsidTr="004D7BD4">
        <w:trPr>
          <w:trHeight w:val="151"/>
        </w:trPr>
        <w:tc>
          <w:tcPr>
            <w:tcW w:w="2241" w:type="dxa"/>
            <w:vMerge/>
            <w:vAlign w:val="center"/>
          </w:tcPr>
          <w:p w14:paraId="19767C6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718E927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594E6E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3C6AC41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66F2A67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05E7F3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2E8776C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51C365B1" w14:textId="77777777" w:rsidTr="004D7BD4">
        <w:trPr>
          <w:trHeight w:val="104"/>
        </w:trPr>
        <w:tc>
          <w:tcPr>
            <w:tcW w:w="2241" w:type="dxa"/>
            <w:vMerge/>
          </w:tcPr>
          <w:p w14:paraId="5299CF9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71BCB0E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6EDACBA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5AC4BC8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476,10</w:t>
            </w:r>
          </w:p>
        </w:tc>
        <w:tc>
          <w:tcPr>
            <w:tcW w:w="1206" w:type="dxa"/>
          </w:tcPr>
          <w:p w14:paraId="4881A40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158,70</w:t>
            </w:r>
          </w:p>
        </w:tc>
        <w:tc>
          <w:tcPr>
            <w:tcW w:w="1295" w:type="dxa"/>
          </w:tcPr>
          <w:p w14:paraId="307E1BE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158,70</w:t>
            </w:r>
          </w:p>
        </w:tc>
        <w:tc>
          <w:tcPr>
            <w:tcW w:w="1643" w:type="dxa"/>
          </w:tcPr>
          <w:p w14:paraId="7101165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158,70</w:t>
            </w:r>
          </w:p>
        </w:tc>
      </w:tr>
      <w:tr w:rsidR="00DD4BA6" w:rsidRPr="006A69D9" w14:paraId="6EF12D47" w14:textId="77777777" w:rsidTr="004D7BD4">
        <w:trPr>
          <w:trHeight w:val="280"/>
        </w:trPr>
        <w:tc>
          <w:tcPr>
            <w:tcW w:w="2241" w:type="dxa"/>
            <w:vMerge/>
            <w:vAlign w:val="center"/>
          </w:tcPr>
          <w:p w14:paraId="50211FD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21CECA6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1537A8B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1350190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02DDAD6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0D527D0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092130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54B1567" w14:textId="77777777" w:rsidTr="004D7BD4">
        <w:trPr>
          <w:trHeight w:val="258"/>
        </w:trPr>
        <w:tc>
          <w:tcPr>
            <w:tcW w:w="2241" w:type="dxa"/>
            <w:vMerge/>
            <w:vAlign w:val="center"/>
          </w:tcPr>
          <w:p w14:paraId="3562F8C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30EE2BB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3C10651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5C024FF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5FC263D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3F7CEFE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70CE8C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F1E6BFD" w14:textId="77777777" w:rsidTr="004D7BD4">
        <w:trPr>
          <w:trHeight w:val="280"/>
        </w:trPr>
        <w:tc>
          <w:tcPr>
            <w:tcW w:w="2241" w:type="dxa"/>
            <w:vMerge/>
            <w:vAlign w:val="center"/>
          </w:tcPr>
          <w:p w14:paraId="2C80D49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6568FD0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7BFAA4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5EF4D44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7180FAF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7C27C42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1C9C9C2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61385AC0" w14:textId="77777777" w:rsidTr="004D7BD4">
        <w:trPr>
          <w:trHeight w:val="327"/>
        </w:trPr>
        <w:tc>
          <w:tcPr>
            <w:tcW w:w="2241" w:type="dxa"/>
            <w:vMerge w:val="restart"/>
            <w:vAlign w:val="center"/>
          </w:tcPr>
          <w:p w14:paraId="0D21A62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5EEECB9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Основное </w:t>
            </w:r>
          </w:p>
          <w:p w14:paraId="0A05B2B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мероприятия 2.4.4</w:t>
            </w:r>
          </w:p>
        </w:tc>
        <w:tc>
          <w:tcPr>
            <w:tcW w:w="3422" w:type="dxa"/>
            <w:vMerge w:val="restart"/>
            <w:vAlign w:val="center"/>
          </w:tcPr>
          <w:p w14:paraId="17A5827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p w14:paraId="438B490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Организация и проведение учебно-тренировочных сборов для сборных команд района</w:t>
            </w:r>
          </w:p>
        </w:tc>
        <w:tc>
          <w:tcPr>
            <w:tcW w:w="3953" w:type="dxa"/>
          </w:tcPr>
          <w:p w14:paraId="517E638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78BDB3F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270,00</w:t>
            </w:r>
          </w:p>
        </w:tc>
        <w:tc>
          <w:tcPr>
            <w:tcW w:w="1206" w:type="dxa"/>
          </w:tcPr>
          <w:p w14:paraId="20AD2CB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90,00</w:t>
            </w:r>
          </w:p>
        </w:tc>
        <w:tc>
          <w:tcPr>
            <w:tcW w:w="1295" w:type="dxa"/>
          </w:tcPr>
          <w:p w14:paraId="2E98842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90,00</w:t>
            </w:r>
          </w:p>
        </w:tc>
        <w:tc>
          <w:tcPr>
            <w:tcW w:w="1643" w:type="dxa"/>
          </w:tcPr>
          <w:p w14:paraId="2C129DB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90,00</w:t>
            </w:r>
          </w:p>
        </w:tc>
      </w:tr>
      <w:tr w:rsidR="00DD4BA6" w:rsidRPr="006A69D9" w14:paraId="4F12EAE2" w14:textId="77777777" w:rsidTr="004D7BD4">
        <w:trPr>
          <w:trHeight w:val="172"/>
        </w:trPr>
        <w:tc>
          <w:tcPr>
            <w:tcW w:w="2241" w:type="dxa"/>
            <w:vMerge/>
            <w:vAlign w:val="center"/>
          </w:tcPr>
          <w:p w14:paraId="49FE749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41CB432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2DDB426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4F8E1A3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19918D4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7FE66F1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4641382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48F05CBA" w14:textId="77777777" w:rsidTr="004D7BD4">
        <w:trPr>
          <w:trHeight w:val="130"/>
        </w:trPr>
        <w:tc>
          <w:tcPr>
            <w:tcW w:w="2241" w:type="dxa"/>
            <w:vMerge/>
            <w:vAlign w:val="center"/>
          </w:tcPr>
          <w:p w14:paraId="23C9AFF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0B70D56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2B874A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795F7A5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5EE52F6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195769A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497C846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467E0DF7" w14:textId="77777777" w:rsidTr="004D7BD4">
        <w:trPr>
          <w:trHeight w:val="215"/>
        </w:trPr>
        <w:tc>
          <w:tcPr>
            <w:tcW w:w="2241" w:type="dxa"/>
            <w:vMerge/>
            <w:vAlign w:val="center"/>
          </w:tcPr>
          <w:p w14:paraId="4822285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617219C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7153930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2E3D368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270,00</w:t>
            </w:r>
          </w:p>
        </w:tc>
        <w:tc>
          <w:tcPr>
            <w:tcW w:w="1206" w:type="dxa"/>
          </w:tcPr>
          <w:p w14:paraId="7D62E7E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90,00</w:t>
            </w:r>
          </w:p>
        </w:tc>
        <w:tc>
          <w:tcPr>
            <w:tcW w:w="1295" w:type="dxa"/>
          </w:tcPr>
          <w:p w14:paraId="5666C46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90,00</w:t>
            </w:r>
          </w:p>
        </w:tc>
        <w:tc>
          <w:tcPr>
            <w:tcW w:w="1643" w:type="dxa"/>
          </w:tcPr>
          <w:p w14:paraId="3F8AAF9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r w:rsidRPr="006A69D9">
              <w:rPr>
                <w:rFonts w:ascii="Times New Roman" w:hAnsi="Times New Roman" w:cs="Times New Roman"/>
                <w:bCs/>
                <w:iCs/>
                <w:sz w:val="24"/>
                <w:szCs w:val="24"/>
              </w:rPr>
              <w:t>90,00</w:t>
            </w:r>
          </w:p>
        </w:tc>
      </w:tr>
      <w:tr w:rsidR="00DD4BA6" w:rsidRPr="006A69D9" w14:paraId="007FBCC1" w14:textId="77777777" w:rsidTr="004D7BD4">
        <w:trPr>
          <w:trHeight w:val="301"/>
        </w:trPr>
        <w:tc>
          <w:tcPr>
            <w:tcW w:w="2241" w:type="dxa"/>
            <w:vMerge/>
          </w:tcPr>
          <w:p w14:paraId="6CEA90B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7DBEFAC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22A84C0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2D79CCB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34AF3AF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4176995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DE620A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1C9A565" w14:textId="77777777" w:rsidTr="004D7BD4">
        <w:trPr>
          <w:trHeight w:val="230"/>
        </w:trPr>
        <w:tc>
          <w:tcPr>
            <w:tcW w:w="2241" w:type="dxa"/>
            <w:vMerge/>
            <w:vAlign w:val="center"/>
          </w:tcPr>
          <w:p w14:paraId="3F78E4F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1BF5DCE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4228A68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r w:rsidRPr="006A69D9">
              <w:rPr>
                <w:rFonts w:ascii="Times New Roman" w:hAnsi="Times New Roman" w:cs="Times New Roman"/>
                <w:sz w:val="24"/>
                <w:szCs w:val="24"/>
              </w:rPr>
              <w:tab/>
            </w:r>
          </w:p>
        </w:tc>
        <w:tc>
          <w:tcPr>
            <w:tcW w:w="1833" w:type="dxa"/>
          </w:tcPr>
          <w:p w14:paraId="2C8907E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2001A6C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7A67E30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E7E63D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67E98B68" w14:textId="77777777" w:rsidTr="004D7BD4">
        <w:trPr>
          <w:trHeight w:val="279"/>
        </w:trPr>
        <w:tc>
          <w:tcPr>
            <w:tcW w:w="2241" w:type="dxa"/>
            <w:vMerge/>
            <w:vAlign w:val="center"/>
          </w:tcPr>
          <w:p w14:paraId="3FDAEFA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4D27C87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A42099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w:t>
            </w:r>
          </w:p>
        </w:tc>
        <w:tc>
          <w:tcPr>
            <w:tcW w:w="1833" w:type="dxa"/>
          </w:tcPr>
          <w:p w14:paraId="2276E4F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4639811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27190D4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071FBED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372DD3D" w14:textId="77777777" w:rsidTr="004D7BD4">
        <w:trPr>
          <w:trHeight w:val="113"/>
        </w:trPr>
        <w:tc>
          <w:tcPr>
            <w:tcW w:w="2241" w:type="dxa"/>
            <w:vMerge w:val="restart"/>
          </w:tcPr>
          <w:p w14:paraId="0596094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Под-</w:t>
            </w:r>
          </w:p>
          <w:p w14:paraId="67EF6D6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 xml:space="preserve">программа 3 </w:t>
            </w:r>
          </w:p>
          <w:p w14:paraId="67448BC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p>
        </w:tc>
        <w:tc>
          <w:tcPr>
            <w:tcW w:w="3422" w:type="dxa"/>
            <w:vMerge w:val="restart"/>
          </w:tcPr>
          <w:p w14:paraId="4BB3A4E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sz w:val="24"/>
                <w:szCs w:val="24"/>
              </w:rPr>
            </w:pPr>
            <w:r w:rsidRPr="006A69D9">
              <w:rPr>
                <w:rFonts w:ascii="Times New Roman" w:hAnsi="Times New Roman" w:cs="Times New Roman"/>
                <w:b/>
                <w:bCs/>
                <w:sz w:val="24"/>
                <w:szCs w:val="24"/>
              </w:rPr>
              <w:t>Развитие въездного и внутреннего туризма в МО МР «Сыктывдинский»</w:t>
            </w:r>
          </w:p>
          <w:p w14:paraId="45C996D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bCs/>
                <w:sz w:val="24"/>
                <w:szCs w:val="24"/>
              </w:rPr>
            </w:pPr>
          </w:p>
        </w:tc>
        <w:tc>
          <w:tcPr>
            <w:tcW w:w="3953" w:type="dxa"/>
          </w:tcPr>
          <w:p w14:paraId="61ADACE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5ECEBCC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330,00</w:t>
            </w:r>
          </w:p>
        </w:tc>
        <w:tc>
          <w:tcPr>
            <w:tcW w:w="1206" w:type="dxa"/>
          </w:tcPr>
          <w:p w14:paraId="3C2C4A1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100,0</w:t>
            </w:r>
          </w:p>
        </w:tc>
        <w:tc>
          <w:tcPr>
            <w:tcW w:w="1295" w:type="dxa"/>
          </w:tcPr>
          <w:p w14:paraId="0A228E7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100,0</w:t>
            </w:r>
          </w:p>
        </w:tc>
        <w:tc>
          <w:tcPr>
            <w:tcW w:w="1643" w:type="dxa"/>
          </w:tcPr>
          <w:p w14:paraId="6ABF998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130,00</w:t>
            </w:r>
          </w:p>
        </w:tc>
      </w:tr>
      <w:tr w:rsidR="00DD4BA6" w:rsidRPr="006A69D9" w14:paraId="665FB528" w14:textId="77777777" w:rsidTr="004D7BD4">
        <w:trPr>
          <w:trHeight w:val="150"/>
        </w:trPr>
        <w:tc>
          <w:tcPr>
            <w:tcW w:w="2241" w:type="dxa"/>
            <w:vMerge/>
          </w:tcPr>
          <w:p w14:paraId="789E424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6A6184D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3A313CD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0DF7C1B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74CEAF5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3829891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2C7D84E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0662335D" w14:textId="77777777" w:rsidTr="004D7BD4">
        <w:trPr>
          <w:trHeight w:val="138"/>
        </w:trPr>
        <w:tc>
          <w:tcPr>
            <w:tcW w:w="2241" w:type="dxa"/>
            <w:vMerge/>
          </w:tcPr>
          <w:p w14:paraId="00B59E5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52875AA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2DAD684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70852B4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3FDB10D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52213F3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60826B7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3CAEEA79" w14:textId="77777777" w:rsidTr="004D7BD4">
        <w:trPr>
          <w:trHeight w:val="250"/>
        </w:trPr>
        <w:tc>
          <w:tcPr>
            <w:tcW w:w="2241" w:type="dxa"/>
            <w:vMerge/>
          </w:tcPr>
          <w:p w14:paraId="00593CE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7A82DDC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0984314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2F6277C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330,00</w:t>
            </w:r>
          </w:p>
        </w:tc>
        <w:tc>
          <w:tcPr>
            <w:tcW w:w="1206" w:type="dxa"/>
          </w:tcPr>
          <w:p w14:paraId="6F9A267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100,0</w:t>
            </w:r>
          </w:p>
        </w:tc>
        <w:tc>
          <w:tcPr>
            <w:tcW w:w="1295" w:type="dxa"/>
          </w:tcPr>
          <w:p w14:paraId="07C1C7B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100,0</w:t>
            </w:r>
          </w:p>
        </w:tc>
        <w:tc>
          <w:tcPr>
            <w:tcW w:w="1643" w:type="dxa"/>
          </w:tcPr>
          <w:p w14:paraId="3018A64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130,00</w:t>
            </w:r>
          </w:p>
        </w:tc>
      </w:tr>
      <w:tr w:rsidR="00DD4BA6" w:rsidRPr="006A69D9" w14:paraId="61E7EE33" w14:textId="77777777" w:rsidTr="004D7BD4">
        <w:trPr>
          <w:trHeight w:val="225"/>
        </w:trPr>
        <w:tc>
          <w:tcPr>
            <w:tcW w:w="2241" w:type="dxa"/>
            <w:vMerge/>
          </w:tcPr>
          <w:p w14:paraId="1D65FC2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6C870FA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146F547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0E07AC3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5765F3F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7D4E64C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437E5DF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6F1DCF9" w14:textId="77777777" w:rsidTr="004D7BD4">
        <w:trPr>
          <w:trHeight w:val="187"/>
        </w:trPr>
        <w:tc>
          <w:tcPr>
            <w:tcW w:w="2241" w:type="dxa"/>
            <w:vMerge/>
          </w:tcPr>
          <w:p w14:paraId="19AA051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2A918EF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2D270E4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4E5C4EA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46423CB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7620802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57E1A7D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18772B42" w14:textId="77777777" w:rsidTr="004D7BD4">
        <w:trPr>
          <w:trHeight w:val="163"/>
        </w:trPr>
        <w:tc>
          <w:tcPr>
            <w:tcW w:w="2241" w:type="dxa"/>
            <w:vMerge/>
          </w:tcPr>
          <w:p w14:paraId="07B6F07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tcPr>
          <w:p w14:paraId="1033949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25D847C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xml:space="preserve">средства от приносящей </w:t>
            </w:r>
            <w:r w:rsidRPr="006A69D9">
              <w:rPr>
                <w:rFonts w:ascii="Times New Roman" w:hAnsi="Times New Roman" w:cs="Times New Roman"/>
                <w:sz w:val="24"/>
                <w:szCs w:val="24"/>
              </w:rPr>
              <w:lastRenderedPageBreak/>
              <w:t>доход деятельности</w:t>
            </w:r>
          </w:p>
        </w:tc>
        <w:tc>
          <w:tcPr>
            <w:tcW w:w="1833" w:type="dxa"/>
          </w:tcPr>
          <w:p w14:paraId="7545D4A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0,00</w:t>
            </w:r>
          </w:p>
        </w:tc>
        <w:tc>
          <w:tcPr>
            <w:tcW w:w="1206" w:type="dxa"/>
          </w:tcPr>
          <w:p w14:paraId="12FD3D6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w:t>
            </w:r>
            <w:r w:rsidRPr="006A69D9">
              <w:rPr>
                <w:rFonts w:ascii="Times New Roman" w:hAnsi="Times New Roman" w:cs="Times New Roman"/>
                <w:sz w:val="24"/>
                <w:szCs w:val="24"/>
              </w:rPr>
              <w:lastRenderedPageBreak/>
              <w:t>0</w:t>
            </w:r>
          </w:p>
        </w:tc>
        <w:tc>
          <w:tcPr>
            <w:tcW w:w="1295" w:type="dxa"/>
          </w:tcPr>
          <w:p w14:paraId="18296DC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w:t>
            </w:r>
            <w:r w:rsidRPr="006A69D9">
              <w:rPr>
                <w:rFonts w:ascii="Times New Roman" w:hAnsi="Times New Roman" w:cs="Times New Roman"/>
                <w:sz w:val="24"/>
                <w:szCs w:val="24"/>
              </w:rPr>
              <w:lastRenderedPageBreak/>
              <w:t>0</w:t>
            </w:r>
          </w:p>
        </w:tc>
        <w:tc>
          <w:tcPr>
            <w:tcW w:w="1643" w:type="dxa"/>
          </w:tcPr>
          <w:p w14:paraId="0864A76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0,00</w:t>
            </w:r>
          </w:p>
        </w:tc>
      </w:tr>
      <w:tr w:rsidR="00DD4BA6" w:rsidRPr="006A69D9" w14:paraId="723EF189" w14:textId="77777777" w:rsidTr="004D7BD4">
        <w:trPr>
          <w:trHeight w:val="175"/>
        </w:trPr>
        <w:tc>
          <w:tcPr>
            <w:tcW w:w="2241" w:type="dxa"/>
            <w:vMerge w:val="restart"/>
          </w:tcPr>
          <w:p w14:paraId="2EC33AB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3.1.1</w:t>
            </w:r>
          </w:p>
        </w:tc>
        <w:tc>
          <w:tcPr>
            <w:tcW w:w="3422" w:type="dxa"/>
            <w:vMerge w:val="restart"/>
          </w:tcPr>
          <w:p w14:paraId="12B0AA7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sz w:val="24"/>
                <w:szCs w:val="24"/>
              </w:rPr>
            </w:pPr>
            <w:r w:rsidRPr="006A69D9">
              <w:rPr>
                <w:rFonts w:ascii="Times New Roman" w:hAnsi="Times New Roman" w:cs="Times New Roman"/>
                <w:sz w:val="24"/>
                <w:szCs w:val="24"/>
              </w:rPr>
              <w:t>Разработка и реализация приоритетных проектов в сфере туризма</w:t>
            </w:r>
          </w:p>
        </w:tc>
        <w:tc>
          <w:tcPr>
            <w:tcW w:w="3953" w:type="dxa"/>
          </w:tcPr>
          <w:p w14:paraId="1E8785B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5021C76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330,00</w:t>
            </w:r>
          </w:p>
        </w:tc>
        <w:tc>
          <w:tcPr>
            <w:tcW w:w="1206" w:type="dxa"/>
          </w:tcPr>
          <w:p w14:paraId="3AEC636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100,0</w:t>
            </w:r>
          </w:p>
        </w:tc>
        <w:tc>
          <w:tcPr>
            <w:tcW w:w="1295" w:type="dxa"/>
          </w:tcPr>
          <w:p w14:paraId="19AF741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100,0</w:t>
            </w:r>
          </w:p>
        </w:tc>
        <w:tc>
          <w:tcPr>
            <w:tcW w:w="1643" w:type="dxa"/>
          </w:tcPr>
          <w:p w14:paraId="7B04626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
                <w:sz w:val="24"/>
                <w:szCs w:val="24"/>
              </w:rPr>
            </w:pPr>
            <w:r w:rsidRPr="006A69D9">
              <w:rPr>
                <w:rFonts w:ascii="Times New Roman" w:hAnsi="Times New Roman" w:cs="Times New Roman"/>
                <w:b/>
                <w:sz w:val="24"/>
                <w:szCs w:val="24"/>
              </w:rPr>
              <w:t>130,00</w:t>
            </w:r>
          </w:p>
        </w:tc>
      </w:tr>
      <w:tr w:rsidR="00DD4BA6" w:rsidRPr="006A69D9" w14:paraId="3BCD411F" w14:textId="77777777" w:rsidTr="004D7BD4">
        <w:trPr>
          <w:trHeight w:val="88"/>
        </w:trPr>
        <w:tc>
          <w:tcPr>
            <w:tcW w:w="2241" w:type="dxa"/>
            <w:vMerge/>
            <w:vAlign w:val="center"/>
          </w:tcPr>
          <w:p w14:paraId="73C50DE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69B4325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40FCD79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3EE8032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65CE426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34D5D1E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09E1F05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59137C9D" w14:textId="77777777" w:rsidTr="004D7BD4">
        <w:trPr>
          <w:trHeight w:val="113"/>
        </w:trPr>
        <w:tc>
          <w:tcPr>
            <w:tcW w:w="2241" w:type="dxa"/>
            <w:vMerge/>
            <w:vAlign w:val="center"/>
          </w:tcPr>
          <w:p w14:paraId="4C48191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04F7E84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359743A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070B900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61A00F2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54729CD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4BF6E09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197E4F7B" w14:textId="77777777" w:rsidTr="004D7BD4">
        <w:trPr>
          <w:trHeight w:val="126"/>
        </w:trPr>
        <w:tc>
          <w:tcPr>
            <w:tcW w:w="2241" w:type="dxa"/>
            <w:vMerge/>
            <w:vAlign w:val="center"/>
          </w:tcPr>
          <w:p w14:paraId="5BA078D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36498A5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3E4D974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41B07C6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330,00</w:t>
            </w:r>
          </w:p>
        </w:tc>
        <w:tc>
          <w:tcPr>
            <w:tcW w:w="1206" w:type="dxa"/>
          </w:tcPr>
          <w:p w14:paraId="2AA1EC9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100,0</w:t>
            </w:r>
          </w:p>
        </w:tc>
        <w:tc>
          <w:tcPr>
            <w:tcW w:w="1295" w:type="dxa"/>
          </w:tcPr>
          <w:p w14:paraId="20FF116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100,0</w:t>
            </w:r>
          </w:p>
        </w:tc>
        <w:tc>
          <w:tcPr>
            <w:tcW w:w="1643" w:type="dxa"/>
          </w:tcPr>
          <w:p w14:paraId="744BC2D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130,00</w:t>
            </w:r>
          </w:p>
        </w:tc>
      </w:tr>
      <w:tr w:rsidR="00DD4BA6" w:rsidRPr="006A69D9" w14:paraId="64FE90C5" w14:textId="77777777" w:rsidTr="004D7BD4">
        <w:trPr>
          <w:trHeight w:val="101"/>
        </w:trPr>
        <w:tc>
          <w:tcPr>
            <w:tcW w:w="2241" w:type="dxa"/>
            <w:vMerge/>
            <w:vAlign w:val="center"/>
          </w:tcPr>
          <w:p w14:paraId="1DBBDCF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4B184A1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7DE033B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1D2C027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3C68528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0933963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1B17395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AB4B8CE" w14:textId="77777777" w:rsidTr="004D7BD4">
        <w:trPr>
          <w:trHeight w:val="113"/>
        </w:trPr>
        <w:tc>
          <w:tcPr>
            <w:tcW w:w="2241" w:type="dxa"/>
            <w:vMerge/>
            <w:vAlign w:val="center"/>
          </w:tcPr>
          <w:p w14:paraId="1504C63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7333D32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2637CC4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45A5265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BBCFAA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4BE895B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4C528A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28C3247" w14:textId="77777777" w:rsidTr="004D7BD4">
        <w:trPr>
          <w:trHeight w:val="129"/>
        </w:trPr>
        <w:tc>
          <w:tcPr>
            <w:tcW w:w="2241" w:type="dxa"/>
            <w:vMerge/>
            <w:vAlign w:val="center"/>
          </w:tcPr>
          <w:p w14:paraId="5222642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422" w:type="dxa"/>
            <w:vMerge/>
            <w:vAlign w:val="center"/>
          </w:tcPr>
          <w:p w14:paraId="0C699B5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bCs/>
                <w:iCs/>
                <w:sz w:val="24"/>
                <w:szCs w:val="24"/>
              </w:rPr>
            </w:pPr>
          </w:p>
        </w:tc>
        <w:tc>
          <w:tcPr>
            <w:tcW w:w="3953" w:type="dxa"/>
          </w:tcPr>
          <w:p w14:paraId="4A792AA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25661E8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59AE4DC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0EE9B2B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67ADD6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890ED23" w14:textId="77777777" w:rsidTr="004D7BD4">
        <w:trPr>
          <w:trHeight w:val="150"/>
        </w:trPr>
        <w:tc>
          <w:tcPr>
            <w:tcW w:w="2241" w:type="dxa"/>
            <w:vMerge w:val="restart"/>
          </w:tcPr>
          <w:p w14:paraId="7771855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Основное мероприятие 3.1.2.</w:t>
            </w:r>
          </w:p>
        </w:tc>
        <w:tc>
          <w:tcPr>
            <w:tcW w:w="3422" w:type="dxa"/>
            <w:vMerge w:val="restart"/>
          </w:tcPr>
          <w:p w14:paraId="59143EC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Развитие и укрепление материально-технической базы туризма</w:t>
            </w:r>
          </w:p>
        </w:tc>
        <w:tc>
          <w:tcPr>
            <w:tcW w:w="3953" w:type="dxa"/>
          </w:tcPr>
          <w:p w14:paraId="78B8532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525A94E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780F091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73DD2A9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06B7144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A98909D" w14:textId="77777777" w:rsidTr="004D7BD4">
        <w:trPr>
          <w:trHeight w:val="113"/>
        </w:trPr>
        <w:tc>
          <w:tcPr>
            <w:tcW w:w="2241" w:type="dxa"/>
            <w:vMerge/>
          </w:tcPr>
          <w:p w14:paraId="2AE6244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A0B1D2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76A14B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3BA9AF7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77BDFD6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4EAEBAE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2044CDD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4D964C13" w14:textId="77777777" w:rsidTr="004D7BD4">
        <w:trPr>
          <w:trHeight w:val="138"/>
        </w:trPr>
        <w:tc>
          <w:tcPr>
            <w:tcW w:w="2241" w:type="dxa"/>
            <w:vMerge/>
          </w:tcPr>
          <w:p w14:paraId="19F087A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B915A2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523D4CE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14BB607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7370209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2FA075D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39D5792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7332014C" w14:textId="77777777" w:rsidTr="004D7BD4">
        <w:trPr>
          <w:trHeight w:val="126"/>
        </w:trPr>
        <w:tc>
          <w:tcPr>
            <w:tcW w:w="2241" w:type="dxa"/>
            <w:vMerge/>
          </w:tcPr>
          <w:p w14:paraId="19F14C7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910649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4EF3D5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4910CF3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24EACCB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5EBD8BB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28A5942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46172600" w14:textId="77777777" w:rsidTr="004D7BD4">
        <w:trPr>
          <w:trHeight w:val="214"/>
        </w:trPr>
        <w:tc>
          <w:tcPr>
            <w:tcW w:w="2241" w:type="dxa"/>
            <w:vMerge/>
          </w:tcPr>
          <w:p w14:paraId="6068ABF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2A9AA14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0929627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13B2D13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4E0FD82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50E364F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3EA4748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39E4BCF6" w14:textId="77777777" w:rsidTr="004D7BD4">
        <w:trPr>
          <w:trHeight w:val="188"/>
        </w:trPr>
        <w:tc>
          <w:tcPr>
            <w:tcW w:w="2241" w:type="dxa"/>
            <w:vMerge/>
          </w:tcPr>
          <w:p w14:paraId="0119A85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505CD3D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1438F4E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6818B7A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174B860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476158A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C934C5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909A499" w14:textId="77777777" w:rsidTr="004D7BD4">
        <w:trPr>
          <w:trHeight w:val="225"/>
        </w:trPr>
        <w:tc>
          <w:tcPr>
            <w:tcW w:w="2241" w:type="dxa"/>
            <w:vMerge/>
          </w:tcPr>
          <w:p w14:paraId="1731FFEA"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4335F9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1E7FF4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6C39EAC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04F11BA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30BFA30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42DDFB9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2BCDF352" w14:textId="77777777" w:rsidTr="004D7BD4">
        <w:trPr>
          <w:trHeight w:val="113"/>
        </w:trPr>
        <w:tc>
          <w:tcPr>
            <w:tcW w:w="2241" w:type="dxa"/>
            <w:vMerge w:val="restart"/>
          </w:tcPr>
          <w:p w14:paraId="61FC6C2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lastRenderedPageBreak/>
              <w:t>Основное мероприятие 3.1.3</w:t>
            </w:r>
          </w:p>
        </w:tc>
        <w:tc>
          <w:tcPr>
            <w:tcW w:w="3422" w:type="dxa"/>
            <w:vMerge w:val="restart"/>
          </w:tcPr>
          <w:p w14:paraId="2BCD131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Подготовка и продвижение турпродукта на рынке туристических услуг</w:t>
            </w:r>
          </w:p>
        </w:tc>
        <w:tc>
          <w:tcPr>
            <w:tcW w:w="3953" w:type="dxa"/>
          </w:tcPr>
          <w:p w14:paraId="75614E4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Всего:</w:t>
            </w:r>
          </w:p>
        </w:tc>
        <w:tc>
          <w:tcPr>
            <w:tcW w:w="1833" w:type="dxa"/>
          </w:tcPr>
          <w:p w14:paraId="310541E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31BF013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079F100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C35822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73A6E36" w14:textId="77777777" w:rsidTr="004D7BD4">
        <w:trPr>
          <w:trHeight w:val="150"/>
        </w:trPr>
        <w:tc>
          <w:tcPr>
            <w:tcW w:w="2241" w:type="dxa"/>
            <w:vMerge/>
          </w:tcPr>
          <w:p w14:paraId="16FC67A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6C20795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34DB96A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в том числе:</w:t>
            </w:r>
          </w:p>
        </w:tc>
        <w:tc>
          <w:tcPr>
            <w:tcW w:w="1833" w:type="dxa"/>
          </w:tcPr>
          <w:p w14:paraId="672F90B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26CF5C4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7C12DDA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7ACF8BF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14490ED7" w14:textId="77777777" w:rsidTr="004D7BD4">
        <w:trPr>
          <w:trHeight w:val="126"/>
        </w:trPr>
        <w:tc>
          <w:tcPr>
            <w:tcW w:w="2241" w:type="dxa"/>
            <w:vMerge/>
          </w:tcPr>
          <w:p w14:paraId="67A2C67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6AA57E1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69E2A8D8"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Бюджет муниципального образования, из них за счет средств</w:t>
            </w:r>
          </w:p>
        </w:tc>
        <w:tc>
          <w:tcPr>
            <w:tcW w:w="1833" w:type="dxa"/>
          </w:tcPr>
          <w:p w14:paraId="37744FA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06" w:type="dxa"/>
          </w:tcPr>
          <w:p w14:paraId="04212DD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295" w:type="dxa"/>
          </w:tcPr>
          <w:p w14:paraId="07E9297E"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1643" w:type="dxa"/>
          </w:tcPr>
          <w:p w14:paraId="16E96EB7"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r>
      <w:tr w:rsidR="00DD4BA6" w:rsidRPr="006A69D9" w14:paraId="23DCDC3C" w14:textId="77777777" w:rsidTr="004D7BD4">
        <w:trPr>
          <w:trHeight w:val="187"/>
        </w:trPr>
        <w:tc>
          <w:tcPr>
            <w:tcW w:w="2241" w:type="dxa"/>
            <w:vMerge/>
          </w:tcPr>
          <w:p w14:paraId="51CB15F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77165F9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305F4E2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местного бюджета</w:t>
            </w:r>
          </w:p>
        </w:tc>
        <w:tc>
          <w:tcPr>
            <w:tcW w:w="1833" w:type="dxa"/>
          </w:tcPr>
          <w:p w14:paraId="5344E2B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14BB4095"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6EA95863"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1B0BA0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0E77944A" w14:textId="77777777" w:rsidTr="004D7BD4">
        <w:trPr>
          <w:trHeight w:val="188"/>
        </w:trPr>
        <w:tc>
          <w:tcPr>
            <w:tcW w:w="2241" w:type="dxa"/>
            <w:vMerge/>
          </w:tcPr>
          <w:p w14:paraId="6AF9A6DC"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683478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755CA8F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республиканского бюджета РК</w:t>
            </w:r>
          </w:p>
        </w:tc>
        <w:tc>
          <w:tcPr>
            <w:tcW w:w="1833" w:type="dxa"/>
          </w:tcPr>
          <w:p w14:paraId="7ECBD7A9"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D1D6202"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1B45CB0F"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5F8BBA5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531162A5" w14:textId="77777777" w:rsidTr="004D7BD4">
        <w:trPr>
          <w:trHeight w:val="100"/>
        </w:trPr>
        <w:tc>
          <w:tcPr>
            <w:tcW w:w="2241" w:type="dxa"/>
            <w:vMerge/>
          </w:tcPr>
          <w:p w14:paraId="1C808CB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0AA2F3F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2875258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 федерального бюджета</w:t>
            </w:r>
          </w:p>
        </w:tc>
        <w:tc>
          <w:tcPr>
            <w:tcW w:w="1833" w:type="dxa"/>
          </w:tcPr>
          <w:p w14:paraId="312CFEF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263D09B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0EA9903D"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1A0F2BD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r w:rsidR="00DD4BA6" w:rsidRPr="006A69D9" w14:paraId="607B5B08" w14:textId="77777777" w:rsidTr="004D7BD4">
        <w:trPr>
          <w:trHeight w:val="163"/>
        </w:trPr>
        <w:tc>
          <w:tcPr>
            <w:tcW w:w="2241" w:type="dxa"/>
            <w:vMerge/>
          </w:tcPr>
          <w:p w14:paraId="5D022CB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422" w:type="dxa"/>
            <w:vMerge/>
          </w:tcPr>
          <w:p w14:paraId="377AE524"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p>
        </w:tc>
        <w:tc>
          <w:tcPr>
            <w:tcW w:w="3953" w:type="dxa"/>
          </w:tcPr>
          <w:p w14:paraId="00B55C71"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средства от приносящей доход деятельности</w:t>
            </w:r>
          </w:p>
        </w:tc>
        <w:tc>
          <w:tcPr>
            <w:tcW w:w="1833" w:type="dxa"/>
          </w:tcPr>
          <w:p w14:paraId="48A7FDAB"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06" w:type="dxa"/>
          </w:tcPr>
          <w:p w14:paraId="6FBB5FD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295" w:type="dxa"/>
          </w:tcPr>
          <w:p w14:paraId="025799F0"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c>
          <w:tcPr>
            <w:tcW w:w="1643" w:type="dxa"/>
          </w:tcPr>
          <w:p w14:paraId="75B94AE6" w14:textId="77777777" w:rsidR="00DD4BA6" w:rsidRPr="006A69D9" w:rsidRDefault="00DD4BA6" w:rsidP="006A69D9">
            <w:pPr>
              <w:autoSpaceDE w:val="0"/>
              <w:autoSpaceDN w:val="0"/>
              <w:adjustRightInd w:val="0"/>
              <w:ind w:firstLine="709"/>
              <w:contextualSpacing/>
              <w:jc w:val="both"/>
              <w:rPr>
                <w:rFonts w:ascii="Times New Roman" w:hAnsi="Times New Roman" w:cs="Times New Roman"/>
                <w:sz w:val="24"/>
                <w:szCs w:val="24"/>
              </w:rPr>
            </w:pPr>
            <w:r w:rsidRPr="006A69D9">
              <w:rPr>
                <w:rFonts w:ascii="Times New Roman" w:hAnsi="Times New Roman" w:cs="Times New Roman"/>
                <w:sz w:val="24"/>
                <w:szCs w:val="24"/>
              </w:rPr>
              <w:t>0,00</w:t>
            </w:r>
          </w:p>
        </w:tc>
      </w:tr>
    </w:tbl>
    <w:p w14:paraId="77602E06" w14:textId="77777777" w:rsidR="00DD4BA6" w:rsidRPr="006A69D9" w:rsidRDefault="00DD4BA6" w:rsidP="006A69D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A69D9">
        <w:rPr>
          <w:rFonts w:ascii="Times New Roman" w:eastAsia="Times New Roman" w:hAnsi="Times New Roman" w:cs="Times New Roman"/>
          <w:sz w:val="24"/>
          <w:szCs w:val="24"/>
        </w:rPr>
        <w:t>».</w:t>
      </w:r>
    </w:p>
    <w:p w14:paraId="3FD2A081" w14:textId="77777777" w:rsidR="00DD4BA6" w:rsidRPr="006A69D9" w:rsidRDefault="00DD4BA6" w:rsidP="006A69D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0E644650" w14:textId="77777777" w:rsidR="00DD4BA6" w:rsidRPr="006A69D9" w:rsidRDefault="00DD4BA6" w:rsidP="006A69D9">
      <w:pPr>
        <w:rPr>
          <w:rFonts w:ascii="Times New Roman" w:eastAsia="Times New Roman" w:hAnsi="Times New Roman" w:cs="Times New Roman"/>
          <w:sz w:val="24"/>
          <w:szCs w:val="24"/>
        </w:rPr>
      </w:pPr>
      <w:r w:rsidRPr="006A69D9">
        <w:rPr>
          <w:rFonts w:ascii="Times New Roman" w:eastAsia="Times New Roman" w:hAnsi="Times New Roman" w:cs="Times New Roman"/>
          <w:sz w:val="24"/>
          <w:szCs w:val="24"/>
        </w:rPr>
        <w:br w:type="page"/>
      </w:r>
    </w:p>
    <w:p w14:paraId="37EA2F8C" w14:textId="77777777" w:rsidR="006A69D9" w:rsidRDefault="006A69D9" w:rsidP="00DD4BA6">
      <w:pPr>
        <w:autoSpaceDE w:val="0"/>
        <w:autoSpaceDN w:val="0"/>
        <w:adjustRightInd w:val="0"/>
        <w:spacing w:after="0" w:line="240" w:lineRule="auto"/>
        <w:jc w:val="right"/>
        <w:outlineLvl w:val="0"/>
        <w:rPr>
          <w:rFonts w:ascii="Times New Roman" w:eastAsia="A" w:hAnsi="Times New Roman" w:cs="Times New Roman"/>
          <w:b/>
          <w:sz w:val="24"/>
          <w:szCs w:val="24"/>
        </w:rPr>
        <w:sectPr w:rsidR="006A69D9" w:rsidSect="006A69D9">
          <w:pgSz w:w="16838" w:h="11906" w:orient="landscape"/>
          <w:pgMar w:top="1701" w:right="1134" w:bottom="851" w:left="1134" w:header="720" w:footer="720" w:gutter="0"/>
          <w:cols w:space="720"/>
          <w:noEndnote/>
        </w:sectPr>
      </w:pPr>
    </w:p>
    <w:p w14:paraId="2E2EE873" w14:textId="77777777" w:rsidR="00DD4BA6" w:rsidRPr="00DD4BA6" w:rsidRDefault="00DD4BA6" w:rsidP="00DD4BA6">
      <w:pPr>
        <w:autoSpaceDE w:val="0"/>
        <w:autoSpaceDN w:val="0"/>
        <w:adjustRightInd w:val="0"/>
        <w:spacing w:after="0" w:line="240" w:lineRule="auto"/>
        <w:jc w:val="right"/>
        <w:outlineLvl w:val="0"/>
        <w:rPr>
          <w:rFonts w:ascii="Times New Roman" w:eastAsia="A" w:hAnsi="Times New Roman" w:cs="Times New Roman"/>
          <w:b/>
          <w:sz w:val="24"/>
          <w:szCs w:val="24"/>
        </w:rPr>
      </w:pPr>
      <w:r>
        <w:rPr>
          <w:rFonts w:ascii="Times New Roman" w:eastAsia="Times New Roman" w:hAnsi="Times New Roman" w:cs="Times New Roman"/>
          <w:b/>
          <w:noProof/>
          <w:sz w:val="24"/>
          <w:szCs w:val="24"/>
        </w:rPr>
        <w:lastRenderedPageBreak/>
        <w:drawing>
          <wp:anchor distT="0" distB="0" distL="6401435" distR="6401435" simplePos="0" relativeHeight="251683840" behindDoc="0" locked="0" layoutInCell="1" allowOverlap="1" wp14:anchorId="00EC0B49" wp14:editId="7A7991E9">
            <wp:simplePos x="0" y="0"/>
            <wp:positionH relativeFrom="margin">
              <wp:posOffset>2600325</wp:posOffset>
            </wp:positionH>
            <wp:positionV relativeFrom="paragraph">
              <wp:posOffset>774700</wp:posOffset>
            </wp:positionV>
            <wp:extent cx="890905" cy="1028700"/>
            <wp:effectExtent l="0" t="0" r="0" b="0"/>
            <wp:wrapTopAndBottom/>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90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84E68" w14:textId="77777777" w:rsidR="00DD4BA6" w:rsidRPr="00DD4BA6" w:rsidRDefault="00DD4BA6" w:rsidP="00DD4BA6">
      <w:pPr>
        <w:keepNext/>
        <w:spacing w:after="0" w:line="240" w:lineRule="auto"/>
        <w:jc w:val="center"/>
        <w:outlineLvl w:val="0"/>
        <w:rPr>
          <w:rFonts w:ascii="Times New Roman" w:eastAsia="Times New Roman" w:hAnsi="Times New Roman" w:cs="Times New Roman"/>
          <w:b/>
          <w:sz w:val="24"/>
          <w:szCs w:val="24"/>
          <w:lang w:eastAsia="x-none"/>
        </w:rPr>
      </w:pPr>
    </w:p>
    <w:p w14:paraId="6604C252" w14:textId="77777777" w:rsidR="00DD4BA6" w:rsidRPr="00DD4BA6" w:rsidRDefault="00DD4BA6" w:rsidP="00DD4BA6">
      <w:pPr>
        <w:spacing w:after="0" w:line="240" w:lineRule="auto"/>
        <w:rPr>
          <w:rFonts w:ascii="Calibri" w:eastAsia="Times New Roman" w:hAnsi="Calibri" w:cs="T"/>
          <w:sz w:val="24"/>
          <w:szCs w:val="24"/>
          <w:lang w:eastAsia="x-none"/>
        </w:rPr>
      </w:pPr>
    </w:p>
    <w:p w14:paraId="5F9FBC1F" w14:textId="77777777" w:rsidR="00DD4BA6" w:rsidRPr="00DD4BA6" w:rsidRDefault="00DD4BA6" w:rsidP="00DD4BA6">
      <w:pPr>
        <w:spacing w:after="0" w:line="240" w:lineRule="auto"/>
        <w:rPr>
          <w:rFonts w:ascii="Calibri" w:eastAsia="Times New Roman" w:hAnsi="Calibri" w:cs="T"/>
          <w:sz w:val="24"/>
          <w:szCs w:val="24"/>
          <w:lang w:eastAsia="x-none"/>
        </w:rPr>
      </w:pPr>
    </w:p>
    <w:p w14:paraId="0E00E687" w14:textId="77777777" w:rsidR="00DD4BA6" w:rsidRPr="00DD4BA6" w:rsidRDefault="00DD4BA6" w:rsidP="00DD4BA6">
      <w:pPr>
        <w:keepNext/>
        <w:spacing w:after="0" w:line="240" w:lineRule="auto"/>
        <w:jc w:val="center"/>
        <w:outlineLvl w:val="0"/>
        <w:rPr>
          <w:rFonts w:ascii="Times New Roman" w:eastAsia="Times New Roman" w:hAnsi="Times New Roman" w:cs="Times New Roman"/>
          <w:b/>
          <w:sz w:val="24"/>
          <w:szCs w:val="24"/>
          <w:lang w:val="x-none" w:eastAsia="x-none"/>
        </w:rPr>
      </w:pPr>
      <w:r w:rsidRPr="00DD4BA6">
        <w:rPr>
          <w:rFonts w:ascii="Times New Roman" w:eastAsia="Times New Roman" w:hAnsi="Times New Roman" w:cs="Times New Roman"/>
          <w:b/>
          <w:sz w:val="24"/>
          <w:szCs w:val="24"/>
          <w:lang w:val="x-none" w:eastAsia="x-none"/>
        </w:rPr>
        <w:t>ПОСТАНОВЛЕНИЕ</w:t>
      </w:r>
    </w:p>
    <w:p w14:paraId="539886C8" w14:textId="77777777" w:rsidR="00DD4BA6" w:rsidRPr="00DD4BA6" w:rsidRDefault="00DD4BA6" w:rsidP="00DD4BA6">
      <w:pPr>
        <w:spacing w:after="0" w:line="240" w:lineRule="auto"/>
        <w:jc w:val="center"/>
        <w:rPr>
          <w:rFonts w:ascii="T" w:eastAsia="Times New Roman" w:hAnsi="T" w:cs="T"/>
          <w:b/>
          <w:sz w:val="24"/>
          <w:szCs w:val="24"/>
        </w:rPr>
      </w:pPr>
      <w:r w:rsidRPr="00DD4BA6">
        <w:rPr>
          <w:rFonts w:ascii="T" w:eastAsia="Times New Roman" w:hAnsi="T" w:cs="T"/>
          <w:b/>
          <w:sz w:val="24"/>
          <w:szCs w:val="24"/>
        </w:rPr>
        <w:t>администрации муниципального образования</w:t>
      </w:r>
    </w:p>
    <w:p w14:paraId="1D779A46" w14:textId="77777777" w:rsidR="00DD4BA6" w:rsidRPr="00DD4BA6" w:rsidRDefault="00DD4BA6" w:rsidP="00DD4BA6">
      <w:pPr>
        <w:spacing w:after="0" w:line="240" w:lineRule="auto"/>
        <w:jc w:val="center"/>
        <w:rPr>
          <w:rFonts w:ascii="T" w:eastAsia="Times New Roman" w:hAnsi="T" w:cs="T"/>
          <w:b/>
          <w:sz w:val="24"/>
          <w:szCs w:val="24"/>
        </w:rPr>
      </w:pPr>
      <w:r w:rsidRPr="00DD4BA6">
        <w:rPr>
          <w:rFonts w:ascii="T" w:eastAsia="Times New Roman" w:hAnsi="T" w:cs="T"/>
          <w:b/>
          <w:sz w:val="24"/>
          <w:szCs w:val="24"/>
        </w:rPr>
        <w:t>муниципального района «Сыктывдинский»</w:t>
      </w:r>
    </w:p>
    <w:p w14:paraId="10662D53" w14:textId="77777777" w:rsidR="00DD4BA6" w:rsidRPr="00DD4BA6" w:rsidRDefault="00065BD9" w:rsidP="00DD4BA6">
      <w:pPr>
        <w:spacing w:after="0" w:line="240" w:lineRule="auto"/>
        <w:jc w:val="center"/>
        <w:outlineLvl w:val="0"/>
        <w:rPr>
          <w:rFonts w:ascii="T" w:eastAsia="Times New Roman" w:hAnsi="T" w:cs="T"/>
          <w:b/>
          <w:bCs/>
          <w:sz w:val="24"/>
          <w:szCs w:val="24"/>
        </w:rPr>
      </w:pPr>
      <w:r>
        <w:rPr>
          <w:rFonts w:ascii="T" w:eastAsia="Times New Roman" w:hAnsi="T" w:cs="T"/>
          <w:sz w:val="24"/>
          <w:szCs w:val="24"/>
        </w:rPr>
        <w:pict w14:anchorId="24DF7FCC">
          <v:line id="_x0000_s1069" style="position:absolute;left:0;text-align:left;z-index:251684864" from="-9pt,3pt" to="7in,3pt"/>
        </w:pict>
      </w:r>
      <w:r w:rsidR="00DD4BA6" w:rsidRPr="00DD4BA6">
        <w:rPr>
          <w:rFonts w:ascii="T" w:eastAsia="Times New Roman" w:hAnsi="T" w:cs="T"/>
          <w:b/>
          <w:bCs/>
          <w:sz w:val="24"/>
          <w:szCs w:val="24"/>
        </w:rPr>
        <w:t>«</w:t>
      </w:r>
      <w:proofErr w:type="spellStart"/>
      <w:r w:rsidR="00DD4BA6" w:rsidRPr="00DD4BA6">
        <w:rPr>
          <w:rFonts w:ascii="T" w:eastAsia="Times New Roman" w:hAnsi="T" w:cs="T"/>
          <w:b/>
          <w:bCs/>
          <w:sz w:val="24"/>
          <w:szCs w:val="24"/>
        </w:rPr>
        <w:t>Сыктывд</w:t>
      </w:r>
      <w:r w:rsidR="00DD4BA6" w:rsidRPr="00DD4BA6">
        <w:rPr>
          <w:rFonts w:ascii="T" w:eastAsia="Times New Roman" w:hAnsi="T" w:cs="T"/>
          <w:b/>
          <w:bCs/>
          <w:sz w:val="24"/>
          <w:szCs w:val="24"/>
          <w:lang w:val="en-US"/>
        </w:rPr>
        <w:t>i</w:t>
      </w:r>
      <w:proofErr w:type="spellEnd"/>
      <w:r w:rsidR="00DD4BA6" w:rsidRPr="00DD4BA6">
        <w:rPr>
          <w:rFonts w:ascii="T" w:eastAsia="Times New Roman" w:hAnsi="T" w:cs="T"/>
          <w:b/>
          <w:bCs/>
          <w:sz w:val="24"/>
          <w:szCs w:val="24"/>
        </w:rPr>
        <w:t xml:space="preserve">н» </w:t>
      </w:r>
      <w:proofErr w:type="spellStart"/>
      <w:r w:rsidR="00DD4BA6" w:rsidRPr="00DD4BA6">
        <w:rPr>
          <w:rFonts w:ascii="T" w:eastAsia="Times New Roman" w:hAnsi="T" w:cs="T"/>
          <w:b/>
          <w:bCs/>
          <w:sz w:val="24"/>
          <w:szCs w:val="24"/>
        </w:rPr>
        <w:t>муниципальнöй</w:t>
      </w:r>
      <w:proofErr w:type="spellEnd"/>
      <w:r w:rsidR="00DD4BA6" w:rsidRPr="00DD4BA6">
        <w:rPr>
          <w:rFonts w:ascii="T" w:eastAsia="Times New Roman" w:hAnsi="T" w:cs="T"/>
          <w:b/>
          <w:bCs/>
          <w:sz w:val="24"/>
          <w:szCs w:val="24"/>
        </w:rPr>
        <w:t xml:space="preserve"> </w:t>
      </w:r>
      <w:proofErr w:type="spellStart"/>
      <w:r w:rsidR="00DD4BA6" w:rsidRPr="00DD4BA6">
        <w:rPr>
          <w:rFonts w:ascii="T" w:eastAsia="Times New Roman" w:hAnsi="T" w:cs="T"/>
          <w:b/>
          <w:bCs/>
          <w:sz w:val="24"/>
          <w:szCs w:val="24"/>
        </w:rPr>
        <w:t>район</w:t>
      </w:r>
      <w:r w:rsidR="00DD4BA6" w:rsidRPr="00DD4BA6">
        <w:rPr>
          <w:rFonts w:ascii="T" w:eastAsia="A" w:hAnsi="T" w:cs="T"/>
          <w:b/>
          <w:bCs/>
          <w:sz w:val="24"/>
          <w:szCs w:val="24"/>
        </w:rPr>
        <w:t>ын</w:t>
      </w:r>
      <w:proofErr w:type="spellEnd"/>
    </w:p>
    <w:p w14:paraId="3AE57DFA" w14:textId="77777777" w:rsidR="00DD4BA6" w:rsidRPr="00DD4BA6" w:rsidRDefault="00DD4BA6" w:rsidP="00DD4BA6">
      <w:pPr>
        <w:spacing w:after="0" w:line="240" w:lineRule="auto"/>
        <w:jc w:val="center"/>
        <w:rPr>
          <w:rFonts w:ascii="T" w:eastAsia="Times New Roman" w:hAnsi="T" w:cs="T"/>
          <w:b/>
          <w:sz w:val="24"/>
          <w:szCs w:val="24"/>
        </w:rPr>
      </w:pPr>
      <w:proofErr w:type="spellStart"/>
      <w:r w:rsidRPr="00DD4BA6">
        <w:rPr>
          <w:rFonts w:ascii="T" w:eastAsia="Times New Roman" w:hAnsi="T" w:cs="T"/>
          <w:b/>
          <w:bCs/>
          <w:sz w:val="24"/>
          <w:szCs w:val="24"/>
        </w:rPr>
        <w:t>муниципальнöй</w:t>
      </w:r>
      <w:proofErr w:type="spellEnd"/>
      <w:r w:rsidRPr="00DD4BA6">
        <w:rPr>
          <w:rFonts w:ascii="T" w:eastAsia="Times New Roman" w:hAnsi="T" w:cs="T"/>
          <w:b/>
          <w:bCs/>
          <w:sz w:val="24"/>
          <w:szCs w:val="24"/>
        </w:rPr>
        <w:t xml:space="preserve"> </w:t>
      </w:r>
      <w:proofErr w:type="spellStart"/>
      <w:r w:rsidRPr="00DD4BA6">
        <w:rPr>
          <w:rFonts w:ascii="T" w:eastAsia="A" w:hAnsi="T" w:cs="T"/>
          <w:b/>
          <w:bCs/>
          <w:sz w:val="24"/>
          <w:szCs w:val="24"/>
        </w:rPr>
        <w:t>юк</w:t>
      </w:r>
      <w:r w:rsidRPr="00DD4BA6">
        <w:rPr>
          <w:rFonts w:ascii="T" w:eastAsia="Times New Roman" w:hAnsi="T" w:cs="T"/>
          <w:b/>
          <w:bCs/>
          <w:sz w:val="24"/>
          <w:szCs w:val="24"/>
        </w:rPr>
        <w:t>ö</w:t>
      </w:r>
      <w:r w:rsidRPr="00DD4BA6">
        <w:rPr>
          <w:rFonts w:ascii="T" w:eastAsia="A" w:hAnsi="T" w:cs="T"/>
          <w:b/>
          <w:bCs/>
          <w:sz w:val="24"/>
          <w:szCs w:val="24"/>
        </w:rPr>
        <w:t>нса</w:t>
      </w:r>
      <w:proofErr w:type="spellEnd"/>
      <w:r w:rsidRPr="00DD4BA6">
        <w:rPr>
          <w:rFonts w:ascii="T" w:eastAsia="Times New Roman" w:hAnsi="T" w:cs="T"/>
          <w:b/>
          <w:bCs/>
          <w:sz w:val="24"/>
          <w:szCs w:val="24"/>
        </w:rPr>
        <w:t xml:space="preserve"> </w:t>
      </w:r>
      <w:proofErr w:type="spellStart"/>
      <w:r w:rsidRPr="00DD4BA6">
        <w:rPr>
          <w:rFonts w:ascii="T" w:eastAsia="A" w:hAnsi="T" w:cs="T"/>
          <w:b/>
          <w:bCs/>
          <w:sz w:val="24"/>
          <w:szCs w:val="24"/>
        </w:rPr>
        <w:t>а</w:t>
      </w:r>
      <w:r w:rsidRPr="00DD4BA6">
        <w:rPr>
          <w:rFonts w:ascii="T" w:eastAsia="Times New Roman" w:hAnsi="T" w:cs="T"/>
          <w:b/>
          <w:bCs/>
          <w:sz w:val="24"/>
          <w:szCs w:val="24"/>
        </w:rPr>
        <w:t>дминистрациялöн</w:t>
      </w:r>
      <w:proofErr w:type="spellEnd"/>
    </w:p>
    <w:p w14:paraId="111EBBD6" w14:textId="77777777" w:rsidR="00DD4BA6" w:rsidRPr="00DD4BA6" w:rsidRDefault="00DD4BA6" w:rsidP="00DD4BA6">
      <w:pPr>
        <w:spacing w:after="0" w:line="240" w:lineRule="auto"/>
        <w:jc w:val="center"/>
        <w:outlineLvl w:val="0"/>
        <w:rPr>
          <w:rFonts w:ascii="Times New Roman" w:eastAsia="A" w:hAnsi="Times New Roman" w:cs="Times New Roman"/>
          <w:b/>
          <w:bCs/>
          <w:sz w:val="24"/>
          <w:szCs w:val="24"/>
        </w:rPr>
      </w:pPr>
      <w:r w:rsidRPr="00DD4BA6">
        <w:rPr>
          <w:rFonts w:ascii="T" w:eastAsia="Times New Roman" w:hAnsi="T" w:cs="T"/>
          <w:b/>
          <w:sz w:val="24"/>
          <w:szCs w:val="24"/>
        </w:rPr>
        <w:t>ШУÖМ</w:t>
      </w:r>
    </w:p>
    <w:p w14:paraId="6318B650" w14:textId="77777777" w:rsidR="00DD4BA6" w:rsidRPr="00DD4BA6" w:rsidRDefault="00DD4BA6" w:rsidP="00DD4BA6">
      <w:pPr>
        <w:autoSpaceDE w:val="0"/>
        <w:autoSpaceDN w:val="0"/>
        <w:adjustRightInd w:val="0"/>
        <w:spacing w:after="0" w:line="240" w:lineRule="auto"/>
        <w:ind w:right="201"/>
        <w:jc w:val="both"/>
        <w:rPr>
          <w:rFonts w:ascii="Times New Roman" w:eastAsia="A" w:hAnsi="Times New Roman" w:cs="Times New Roman"/>
          <w:sz w:val="24"/>
          <w:szCs w:val="24"/>
        </w:rPr>
      </w:pPr>
    </w:p>
    <w:p w14:paraId="46171665" w14:textId="77777777" w:rsidR="00DD4BA6" w:rsidRPr="00DD4BA6" w:rsidRDefault="00DD4BA6" w:rsidP="00DD4BA6">
      <w:pPr>
        <w:autoSpaceDE w:val="0"/>
        <w:autoSpaceDN w:val="0"/>
        <w:adjustRightInd w:val="0"/>
        <w:spacing w:after="0" w:line="240" w:lineRule="auto"/>
        <w:ind w:right="201"/>
        <w:jc w:val="both"/>
        <w:rPr>
          <w:rFonts w:ascii="Times New Roman" w:eastAsia="A" w:hAnsi="Times New Roman" w:cs="Times New Roman"/>
          <w:sz w:val="24"/>
          <w:szCs w:val="24"/>
        </w:rPr>
      </w:pPr>
      <w:r w:rsidRPr="00DD4BA6">
        <w:rPr>
          <w:rFonts w:ascii="Times New Roman" w:eastAsia="A" w:hAnsi="Times New Roman" w:cs="Times New Roman"/>
          <w:sz w:val="24"/>
          <w:szCs w:val="24"/>
        </w:rPr>
        <w:t>от 23 января 2020 года</w:t>
      </w:r>
      <w:r w:rsidRPr="00DD4BA6">
        <w:rPr>
          <w:rFonts w:ascii="Times New Roman" w:eastAsia="A" w:hAnsi="Times New Roman" w:cs="Times New Roman"/>
          <w:sz w:val="24"/>
          <w:szCs w:val="24"/>
        </w:rPr>
        <w:tab/>
      </w:r>
      <w:r w:rsidRPr="00DD4BA6">
        <w:rPr>
          <w:rFonts w:ascii="Times New Roman" w:eastAsia="A" w:hAnsi="Times New Roman" w:cs="Times New Roman"/>
          <w:sz w:val="24"/>
          <w:szCs w:val="24"/>
        </w:rPr>
        <w:tab/>
      </w:r>
      <w:r w:rsidRPr="00DD4BA6">
        <w:rPr>
          <w:rFonts w:ascii="Times New Roman" w:eastAsia="A" w:hAnsi="Times New Roman" w:cs="Times New Roman"/>
          <w:sz w:val="24"/>
          <w:szCs w:val="24"/>
        </w:rPr>
        <w:tab/>
      </w:r>
      <w:r w:rsidRPr="00DD4BA6">
        <w:rPr>
          <w:rFonts w:ascii="Times New Roman" w:eastAsia="A" w:hAnsi="Times New Roman" w:cs="Times New Roman"/>
          <w:sz w:val="24"/>
          <w:szCs w:val="24"/>
        </w:rPr>
        <w:tab/>
      </w:r>
      <w:r w:rsidRPr="00DD4BA6">
        <w:rPr>
          <w:rFonts w:ascii="Times New Roman" w:eastAsia="A" w:hAnsi="Times New Roman" w:cs="Times New Roman"/>
          <w:sz w:val="24"/>
          <w:szCs w:val="24"/>
        </w:rPr>
        <w:tab/>
      </w:r>
      <w:r w:rsidRPr="00DD4BA6">
        <w:rPr>
          <w:rFonts w:ascii="Times New Roman" w:eastAsia="A" w:hAnsi="Times New Roman" w:cs="Times New Roman"/>
          <w:sz w:val="24"/>
          <w:szCs w:val="24"/>
        </w:rPr>
        <w:tab/>
      </w:r>
      <w:r w:rsidRPr="00DD4BA6">
        <w:rPr>
          <w:rFonts w:ascii="Times New Roman" w:eastAsia="A" w:hAnsi="Times New Roman" w:cs="Times New Roman"/>
          <w:sz w:val="24"/>
          <w:szCs w:val="24"/>
        </w:rPr>
        <w:tab/>
      </w:r>
      <w:r w:rsidRPr="00DD4BA6">
        <w:rPr>
          <w:rFonts w:ascii="Times New Roman" w:eastAsia="A" w:hAnsi="Times New Roman" w:cs="Times New Roman"/>
          <w:sz w:val="24"/>
          <w:szCs w:val="24"/>
        </w:rPr>
        <w:tab/>
      </w:r>
      <w:r w:rsidRPr="00DD4BA6">
        <w:rPr>
          <w:rFonts w:ascii="Times New Roman" w:eastAsia="A" w:hAnsi="Times New Roman" w:cs="Times New Roman"/>
          <w:sz w:val="24"/>
          <w:szCs w:val="24"/>
        </w:rPr>
        <w:tab/>
        <w:t xml:space="preserve">   1/84</w:t>
      </w:r>
    </w:p>
    <w:p w14:paraId="7EC2F9C7" w14:textId="77777777" w:rsidR="00DD4BA6" w:rsidRPr="00DD4BA6" w:rsidRDefault="00DD4BA6" w:rsidP="00DD4BA6">
      <w:pPr>
        <w:autoSpaceDE w:val="0"/>
        <w:autoSpaceDN w:val="0"/>
        <w:adjustRightInd w:val="0"/>
        <w:spacing w:after="0" w:line="240" w:lineRule="auto"/>
        <w:jc w:val="both"/>
        <w:rPr>
          <w:rFonts w:ascii="Times New Roman" w:eastAsia="A" w:hAnsi="Times New Roman" w:cs="Times New Roman"/>
          <w:sz w:val="24"/>
          <w:szCs w:val="24"/>
        </w:rPr>
      </w:pPr>
    </w:p>
    <w:p w14:paraId="18F54660"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
          <w:sz w:val="24"/>
          <w:szCs w:val="24"/>
        </w:rPr>
      </w:pPr>
      <w:bookmarkStart w:id="6" w:name="_Hlk31882104"/>
      <w:r w:rsidRPr="00DD4BA6">
        <w:rPr>
          <w:rFonts w:ascii="Times New Roman" w:eastAsia="Times New Roman" w:hAnsi="Times New Roman" w:cs="T"/>
          <w:sz w:val="24"/>
          <w:szCs w:val="24"/>
        </w:rPr>
        <w:t xml:space="preserve">Об утверждении Кодекса этики и служебного </w:t>
      </w:r>
    </w:p>
    <w:p w14:paraId="149986C0"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
          <w:sz w:val="24"/>
          <w:szCs w:val="24"/>
        </w:rPr>
      </w:pPr>
      <w:r w:rsidRPr="00DD4BA6">
        <w:rPr>
          <w:rFonts w:ascii="Times New Roman" w:eastAsia="Times New Roman" w:hAnsi="Times New Roman" w:cs="T"/>
          <w:sz w:val="24"/>
          <w:szCs w:val="24"/>
        </w:rPr>
        <w:t xml:space="preserve">поведения муниципальных служащих </w:t>
      </w:r>
    </w:p>
    <w:p w14:paraId="60D33E3A"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
          <w:sz w:val="24"/>
          <w:szCs w:val="24"/>
        </w:rPr>
      </w:pPr>
      <w:r w:rsidRPr="00DD4BA6">
        <w:rPr>
          <w:rFonts w:ascii="Times New Roman" w:eastAsia="Times New Roman" w:hAnsi="Times New Roman" w:cs="T"/>
          <w:sz w:val="24"/>
          <w:szCs w:val="24"/>
        </w:rPr>
        <w:t xml:space="preserve">муниципального образования муниципального </w:t>
      </w:r>
    </w:p>
    <w:p w14:paraId="2307260B"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
          <w:sz w:val="24"/>
          <w:szCs w:val="24"/>
        </w:rPr>
      </w:pPr>
      <w:r w:rsidRPr="00DD4BA6">
        <w:rPr>
          <w:rFonts w:ascii="Times New Roman" w:eastAsia="Times New Roman" w:hAnsi="Times New Roman" w:cs="T"/>
          <w:sz w:val="24"/>
          <w:szCs w:val="24"/>
        </w:rPr>
        <w:t xml:space="preserve">района «Сыктывдинский» и муниципальных </w:t>
      </w:r>
    </w:p>
    <w:p w14:paraId="644B27D8"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
          <w:sz w:val="24"/>
          <w:szCs w:val="24"/>
        </w:rPr>
      </w:pPr>
      <w:r w:rsidRPr="00DD4BA6">
        <w:rPr>
          <w:rFonts w:ascii="Times New Roman" w:eastAsia="Times New Roman" w:hAnsi="Times New Roman" w:cs="T"/>
          <w:sz w:val="24"/>
          <w:szCs w:val="24"/>
        </w:rPr>
        <w:t xml:space="preserve">образований сельских поселений, расположенных </w:t>
      </w:r>
    </w:p>
    <w:p w14:paraId="32447DFC"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
          <w:sz w:val="24"/>
          <w:szCs w:val="24"/>
        </w:rPr>
      </w:pPr>
      <w:r w:rsidRPr="00DD4BA6">
        <w:rPr>
          <w:rFonts w:ascii="Times New Roman" w:eastAsia="Times New Roman" w:hAnsi="Times New Roman" w:cs="T"/>
          <w:sz w:val="24"/>
          <w:szCs w:val="24"/>
        </w:rPr>
        <w:t xml:space="preserve">в границах муниципального образования </w:t>
      </w:r>
    </w:p>
    <w:p w14:paraId="08A1F156" w14:textId="77777777" w:rsidR="00DD4BA6" w:rsidRPr="00DD4BA6" w:rsidRDefault="00DD4BA6" w:rsidP="00DD4BA6">
      <w:pPr>
        <w:autoSpaceDE w:val="0"/>
        <w:autoSpaceDN w:val="0"/>
        <w:adjustRightInd w:val="0"/>
        <w:spacing w:after="0" w:line="240" w:lineRule="auto"/>
        <w:jc w:val="both"/>
        <w:rPr>
          <w:rFonts w:ascii="Times New Roman" w:eastAsia="Times New Roman" w:hAnsi="Times New Roman" w:cs="T"/>
          <w:sz w:val="24"/>
          <w:szCs w:val="24"/>
        </w:rPr>
      </w:pPr>
      <w:r w:rsidRPr="00DD4BA6">
        <w:rPr>
          <w:rFonts w:ascii="Times New Roman" w:eastAsia="Times New Roman" w:hAnsi="Times New Roman" w:cs="T"/>
          <w:sz w:val="24"/>
          <w:szCs w:val="24"/>
        </w:rPr>
        <w:t>муниципального района «Сыктывдинский»</w:t>
      </w:r>
    </w:p>
    <w:bookmarkEnd w:id="6"/>
    <w:p w14:paraId="47B419FA" w14:textId="77777777" w:rsidR="00DD4BA6" w:rsidRPr="00DD4BA6" w:rsidRDefault="00DD4BA6" w:rsidP="00DD4BA6">
      <w:pPr>
        <w:autoSpaceDE w:val="0"/>
        <w:autoSpaceDN w:val="0"/>
        <w:adjustRightInd w:val="0"/>
        <w:spacing w:after="0" w:line="240" w:lineRule="auto"/>
        <w:ind w:right="201"/>
        <w:jc w:val="both"/>
        <w:rPr>
          <w:rFonts w:ascii="Times New Roman" w:eastAsia="Times New Roman" w:hAnsi="Times New Roman" w:cs="T"/>
          <w:sz w:val="24"/>
          <w:szCs w:val="24"/>
        </w:rPr>
      </w:pPr>
    </w:p>
    <w:p w14:paraId="63556C53" w14:textId="77777777" w:rsidR="00DD4BA6" w:rsidRPr="00DD4BA6" w:rsidRDefault="00DD4BA6" w:rsidP="00DD4BA6">
      <w:pPr>
        <w:autoSpaceDE w:val="0"/>
        <w:autoSpaceDN w:val="0"/>
        <w:adjustRightInd w:val="0"/>
        <w:spacing w:after="0" w:line="240" w:lineRule="auto"/>
        <w:ind w:right="201"/>
        <w:jc w:val="both"/>
        <w:rPr>
          <w:rFonts w:ascii="Calibri" w:eastAsia="A" w:hAnsi="Calibri" w:cs="Times New Roman"/>
          <w:sz w:val="24"/>
          <w:szCs w:val="24"/>
        </w:rPr>
      </w:pPr>
    </w:p>
    <w:p w14:paraId="5F29AA8E" w14:textId="77777777" w:rsidR="00DD4BA6" w:rsidRPr="00DD4BA6" w:rsidRDefault="00DD4BA6" w:rsidP="00DD4B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Arial"/>
          <w:sz w:val="24"/>
          <w:szCs w:val="24"/>
        </w:rPr>
        <w:t xml:space="preserve">В соответствии с пунктом 2 Указа Президента Российской Федерации от 12.08.2002 г. № 885 «Об утверждении общих принципов служебного поведения государственных служащих», на основании положений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года (протокол № 21), </w:t>
      </w:r>
      <w:r w:rsidRPr="00DD4BA6">
        <w:rPr>
          <w:rFonts w:ascii="Times New Roman" w:eastAsia="Times New Roman" w:hAnsi="Times New Roman" w:cs="Times New Roman"/>
          <w:sz w:val="24"/>
          <w:szCs w:val="24"/>
        </w:rPr>
        <w:t>администрация муниципального образования муниципального района  «Сыктывдинский»</w:t>
      </w:r>
    </w:p>
    <w:p w14:paraId="5C80F3D5" w14:textId="77777777" w:rsidR="00DD4BA6" w:rsidRPr="00DD4BA6" w:rsidRDefault="00DD4BA6" w:rsidP="00DD4BA6">
      <w:pPr>
        <w:spacing w:after="0" w:line="240" w:lineRule="auto"/>
        <w:ind w:right="201" w:firstLine="709"/>
        <w:jc w:val="both"/>
        <w:rPr>
          <w:rFonts w:ascii="Times New Roman" w:eastAsia="A" w:hAnsi="Times New Roman" w:cs="Times New Roman"/>
          <w:b/>
          <w:sz w:val="24"/>
          <w:szCs w:val="24"/>
        </w:rPr>
      </w:pPr>
    </w:p>
    <w:p w14:paraId="5A1721F2" w14:textId="77777777" w:rsidR="00DD4BA6" w:rsidRPr="00DD4BA6" w:rsidRDefault="00DD4BA6" w:rsidP="00DD4BA6">
      <w:pPr>
        <w:spacing w:after="0" w:line="240" w:lineRule="auto"/>
        <w:ind w:right="201" w:firstLine="709"/>
        <w:jc w:val="both"/>
        <w:rPr>
          <w:rFonts w:ascii="Times New Roman" w:eastAsia="A" w:hAnsi="Times New Roman" w:cs="Times New Roman"/>
          <w:b/>
          <w:sz w:val="24"/>
          <w:szCs w:val="24"/>
        </w:rPr>
      </w:pPr>
      <w:r w:rsidRPr="00DD4BA6">
        <w:rPr>
          <w:rFonts w:ascii="Times New Roman" w:eastAsia="A" w:hAnsi="Times New Roman" w:cs="Times New Roman"/>
          <w:b/>
          <w:sz w:val="24"/>
          <w:szCs w:val="24"/>
        </w:rPr>
        <w:t>ПОСТАНОВЛЯЕТ:</w:t>
      </w:r>
    </w:p>
    <w:p w14:paraId="447E2C83" w14:textId="77777777" w:rsidR="00DD4BA6" w:rsidRPr="00DD4BA6" w:rsidRDefault="00DD4BA6" w:rsidP="00DD4BA6">
      <w:pPr>
        <w:spacing w:after="0" w:line="240" w:lineRule="auto"/>
        <w:ind w:right="201" w:firstLine="709"/>
        <w:jc w:val="both"/>
        <w:rPr>
          <w:rFonts w:ascii="Times New Roman" w:eastAsia="A" w:hAnsi="Times New Roman" w:cs="Times New Roman"/>
          <w:b/>
          <w:sz w:val="24"/>
          <w:szCs w:val="24"/>
        </w:rPr>
      </w:pPr>
    </w:p>
    <w:p w14:paraId="377E7123" w14:textId="77777777" w:rsidR="00DD4BA6" w:rsidRPr="00DD4BA6" w:rsidRDefault="00DD4BA6" w:rsidP="002008E5">
      <w:pPr>
        <w:numPr>
          <w:ilvl w:val="0"/>
          <w:numId w:val="8"/>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
          <w:sz w:val="24"/>
          <w:szCs w:val="24"/>
        </w:rPr>
      </w:pPr>
      <w:r w:rsidRPr="00DD4BA6">
        <w:rPr>
          <w:rFonts w:ascii="Times New Roman" w:eastAsia="Times New Roman" w:hAnsi="Times New Roman" w:cs="T"/>
          <w:sz w:val="24"/>
          <w:szCs w:val="24"/>
        </w:rPr>
        <w:t xml:space="preserve">Утвердить </w:t>
      </w:r>
      <w:bookmarkStart w:id="7" w:name="_Hlk31885641"/>
      <w:r w:rsidRPr="00DD4BA6">
        <w:rPr>
          <w:rFonts w:ascii="Times New Roman" w:eastAsia="Times New Roman" w:hAnsi="Times New Roman" w:cs="T"/>
          <w:sz w:val="24"/>
          <w:szCs w:val="24"/>
        </w:rPr>
        <w:t>Кодекс этики и служебного поведения муниципальных служащих муниципального образования муниципального района  «Сыктывдинский» и муниципальных образований сельских поселений, расположенных в границах муниципального образования муниципального района «Сыктывдинский»</w:t>
      </w:r>
      <w:bookmarkEnd w:id="7"/>
      <w:r w:rsidRPr="00DD4BA6">
        <w:rPr>
          <w:rFonts w:ascii="Times New Roman" w:eastAsia="Times New Roman" w:hAnsi="Times New Roman" w:cs="T"/>
          <w:sz w:val="24"/>
          <w:szCs w:val="24"/>
        </w:rPr>
        <w:t xml:space="preserve"> согласно приложению к настоящему постановлению.</w:t>
      </w:r>
    </w:p>
    <w:p w14:paraId="08C71380" w14:textId="77777777" w:rsidR="00DD4BA6" w:rsidRPr="00DD4BA6" w:rsidRDefault="00DD4BA6" w:rsidP="002008E5">
      <w:pPr>
        <w:numPr>
          <w:ilvl w:val="0"/>
          <w:numId w:val="8"/>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
          <w:sz w:val="24"/>
          <w:szCs w:val="24"/>
        </w:rPr>
      </w:pPr>
      <w:r w:rsidRPr="00DD4BA6">
        <w:rPr>
          <w:rFonts w:ascii="Times New Roman" w:eastAsia="Times New Roman" w:hAnsi="Times New Roman" w:cs="T"/>
          <w:sz w:val="24"/>
          <w:szCs w:val="24"/>
        </w:rPr>
        <w:t xml:space="preserve">Рекомендовать органам местного самоуправления муниципального образования муниципального </w:t>
      </w:r>
      <w:proofErr w:type="gramStart"/>
      <w:r w:rsidRPr="00DD4BA6">
        <w:rPr>
          <w:rFonts w:ascii="Times New Roman" w:eastAsia="Times New Roman" w:hAnsi="Times New Roman" w:cs="T"/>
          <w:sz w:val="24"/>
          <w:szCs w:val="24"/>
        </w:rPr>
        <w:t>района  «</w:t>
      </w:r>
      <w:proofErr w:type="gramEnd"/>
      <w:r w:rsidRPr="00DD4BA6">
        <w:rPr>
          <w:rFonts w:ascii="Times New Roman" w:eastAsia="Times New Roman" w:hAnsi="Times New Roman" w:cs="T"/>
          <w:sz w:val="24"/>
          <w:szCs w:val="24"/>
        </w:rPr>
        <w:t>Сыктывдинский», органам местного самоуправления муниципальных образований сельских поселений, расположенных в границах муниципального образования муниципального района «Сыктывдинский», обеспечить включение в должностные инструкции муниципальных служащих положений об ответственности за нарушение положений Кодекса.</w:t>
      </w:r>
    </w:p>
    <w:p w14:paraId="5843C96D"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3. Признать утратившим силу постановление администрации муниципального образования муниципального района «Сыктывдинский» 17 октября 2018 года                                                                                            № 10/931 «Об утверждении Кодекса этики и служебного поведения муниципальных </w:t>
      </w:r>
      <w:r w:rsidRPr="00DD4BA6">
        <w:rPr>
          <w:rFonts w:ascii="Times New Roman" w:eastAsia="Times New Roman" w:hAnsi="Times New Roman" w:cs="Times New Roman"/>
          <w:bCs/>
          <w:sz w:val="24"/>
          <w:szCs w:val="24"/>
        </w:rPr>
        <w:lastRenderedPageBreak/>
        <w:t>служащих муниципального образования муниципального района «Сыктывдинский» и муниципальных образований сельских поселений, расположенных в границах муниципального образования муниципального района «Сыктывдинский».</w:t>
      </w:r>
    </w:p>
    <w:p w14:paraId="3B932FB7"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4. </w:t>
      </w:r>
      <w:r w:rsidRPr="00DD4BA6">
        <w:rPr>
          <w:rFonts w:ascii="Times New Roman" w:eastAsia="Times New Roman" w:hAnsi="Times New Roman" w:cs="T"/>
          <w:sz w:val="24"/>
          <w:szCs w:val="24"/>
        </w:rPr>
        <w:t>Контроль исполнения настоящего постановления возложить на заместителя руководителя администрации муниципального района (В.Ю. Носова).</w:t>
      </w:r>
    </w:p>
    <w:p w14:paraId="189A6682"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 xml:space="preserve">5. Настоящее </w:t>
      </w:r>
      <w:r w:rsidRPr="00DD4BA6">
        <w:rPr>
          <w:rFonts w:ascii="Times New Roman" w:eastAsia="Times New Roman" w:hAnsi="Times New Roman" w:cs="Times New Roman"/>
          <w:sz w:val="24"/>
          <w:szCs w:val="24"/>
        </w:rPr>
        <w:t>постановление</w:t>
      </w:r>
      <w:r w:rsidRPr="00DD4BA6">
        <w:rPr>
          <w:rFonts w:ascii="Times New Roman" w:eastAsia="Times New Roman" w:hAnsi="Times New Roman" w:cs="Times New Roman"/>
          <w:bCs/>
          <w:sz w:val="24"/>
          <w:szCs w:val="24"/>
        </w:rPr>
        <w:t xml:space="preserve"> вступает в силу со дня подписания и </w:t>
      </w:r>
      <w:proofErr w:type="gramStart"/>
      <w:r w:rsidRPr="00DD4BA6">
        <w:rPr>
          <w:rFonts w:ascii="Times New Roman" w:eastAsia="Times New Roman" w:hAnsi="Times New Roman" w:cs="Times New Roman"/>
          <w:bCs/>
          <w:sz w:val="24"/>
          <w:szCs w:val="24"/>
        </w:rPr>
        <w:t>подлежит  официальному</w:t>
      </w:r>
      <w:proofErr w:type="gramEnd"/>
      <w:r w:rsidRPr="00DD4BA6">
        <w:rPr>
          <w:rFonts w:ascii="Times New Roman" w:eastAsia="Times New Roman" w:hAnsi="Times New Roman" w:cs="Times New Roman"/>
          <w:bCs/>
          <w:sz w:val="24"/>
          <w:szCs w:val="24"/>
        </w:rPr>
        <w:t xml:space="preserve"> опубликованию</w:t>
      </w:r>
    </w:p>
    <w:p w14:paraId="765B59B2"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D4BA6">
        <w:rPr>
          <w:rFonts w:ascii="Times New Roman" w:eastAsia="Times New Roman" w:hAnsi="Times New Roman" w:cs="Times New Roman"/>
          <w:bCs/>
          <w:sz w:val="24"/>
          <w:szCs w:val="24"/>
        </w:rPr>
        <w:t>.</w:t>
      </w:r>
    </w:p>
    <w:p w14:paraId="298D0504" w14:textId="77777777" w:rsidR="00DD4BA6" w:rsidRPr="00DD4BA6" w:rsidRDefault="00DD4BA6" w:rsidP="00DD4BA6">
      <w:pPr>
        <w:spacing w:after="0" w:line="240" w:lineRule="auto"/>
        <w:ind w:right="201" w:firstLine="709"/>
        <w:jc w:val="both"/>
        <w:rPr>
          <w:rFonts w:ascii="Times New Roman" w:eastAsia="Times New Roman" w:hAnsi="Times New Roman" w:cs="T"/>
          <w:sz w:val="24"/>
          <w:szCs w:val="24"/>
        </w:rPr>
      </w:pPr>
    </w:p>
    <w:p w14:paraId="22062DF7" w14:textId="77777777" w:rsidR="00DD4BA6" w:rsidRPr="00DD4BA6" w:rsidRDefault="00DD4BA6" w:rsidP="00DD4BA6">
      <w:pPr>
        <w:spacing w:after="0" w:line="240" w:lineRule="auto"/>
        <w:ind w:right="201"/>
        <w:jc w:val="both"/>
        <w:rPr>
          <w:rFonts w:ascii="Times New Roman" w:eastAsia="A" w:hAnsi="Times New Roman" w:cs="Times New Roman"/>
          <w:sz w:val="24"/>
          <w:szCs w:val="24"/>
        </w:rPr>
      </w:pPr>
    </w:p>
    <w:p w14:paraId="621E2975" w14:textId="77777777" w:rsidR="00DD4BA6" w:rsidRPr="00DD4BA6" w:rsidRDefault="00DD4BA6" w:rsidP="00DD4BA6">
      <w:pPr>
        <w:spacing w:after="0" w:line="240" w:lineRule="auto"/>
        <w:ind w:right="201"/>
        <w:jc w:val="both"/>
        <w:rPr>
          <w:rFonts w:ascii="Times New Roman" w:eastAsia="A" w:hAnsi="Times New Roman" w:cs="Times New Roman"/>
          <w:sz w:val="24"/>
          <w:szCs w:val="24"/>
        </w:rPr>
      </w:pPr>
      <w:r w:rsidRPr="00DD4BA6">
        <w:rPr>
          <w:rFonts w:ascii="Times New Roman" w:eastAsia="A" w:hAnsi="Times New Roman" w:cs="Times New Roman"/>
          <w:sz w:val="24"/>
          <w:szCs w:val="24"/>
        </w:rPr>
        <w:t xml:space="preserve">Руководитель администрации </w:t>
      </w:r>
    </w:p>
    <w:p w14:paraId="3A294758" w14:textId="77777777" w:rsidR="00DD4BA6" w:rsidRPr="00DD4BA6" w:rsidRDefault="00DD4BA6" w:rsidP="00DD4BA6">
      <w:pPr>
        <w:spacing w:after="0" w:line="240" w:lineRule="auto"/>
        <w:ind w:right="201"/>
        <w:jc w:val="both"/>
        <w:rPr>
          <w:rFonts w:ascii="Times New Roman" w:eastAsia="A" w:hAnsi="Times New Roman" w:cs="Times New Roman"/>
          <w:sz w:val="24"/>
          <w:szCs w:val="24"/>
        </w:rPr>
        <w:sectPr w:rsidR="00DD4BA6" w:rsidRPr="00DD4BA6" w:rsidSect="006A69D9">
          <w:pgSz w:w="11906" w:h="16838"/>
          <w:pgMar w:top="1134" w:right="851" w:bottom="1134" w:left="1701" w:header="720" w:footer="720" w:gutter="0"/>
          <w:cols w:space="720"/>
          <w:noEndnote/>
        </w:sectPr>
      </w:pPr>
      <w:r w:rsidRPr="00DD4BA6">
        <w:rPr>
          <w:rFonts w:ascii="Times New Roman" w:eastAsia="A" w:hAnsi="Times New Roman" w:cs="Times New Roman"/>
          <w:sz w:val="24"/>
          <w:szCs w:val="24"/>
        </w:rPr>
        <w:t>муниципального района                                                                                  Л.Ю. Доронина</w:t>
      </w:r>
    </w:p>
    <w:p w14:paraId="5CA2CCA4" w14:textId="77777777" w:rsidR="00DD4BA6" w:rsidRPr="00DD4BA6" w:rsidRDefault="00DD4BA6" w:rsidP="00DD4BA6">
      <w:pPr>
        <w:spacing w:after="0" w:line="240" w:lineRule="auto"/>
        <w:jc w:val="both"/>
        <w:rPr>
          <w:rFonts w:ascii="Times New Roman" w:eastAsia="Times New Roman" w:hAnsi="Times New Roman" w:cs="T"/>
          <w:sz w:val="24"/>
          <w:szCs w:val="24"/>
        </w:rPr>
      </w:pPr>
    </w:p>
    <w:p w14:paraId="6C9188F7" w14:textId="77777777" w:rsidR="00DD4BA6" w:rsidRPr="00DD4BA6" w:rsidRDefault="00DD4BA6" w:rsidP="00DD4BA6">
      <w:pPr>
        <w:spacing w:after="0" w:line="240" w:lineRule="auto"/>
        <w:jc w:val="right"/>
        <w:rPr>
          <w:rFonts w:ascii="Times New Roman" w:eastAsia="Times New Roman" w:hAnsi="Times New Roman" w:cs="T"/>
          <w:sz w:val="24"/>
          <w:szCs w:val="24"/>
        </w:rPr>
      </w:pPr>
      <w:r w:rsidRPr="00DD4BA6">
        <w:rPr>
          <w:rFonts w:ascii="Times New Roman" w:eastAsia="Times New Roman" w:hAnsi="Times New Roman" w:cs="T"/>
          <w:sz w:val="24"/>
          <w:szCs w:val="24"/>
        </w:rPr>
        <w:t xml:space="preserve">Приложение  </w:t>
      </w:r>
    </w:p>
    <w:p w14:paraId="26406052" w14:textId="77777777" w:rsidR="00DD4BA6" w:rsidRPr="00DD4BA6" w:rsidRDefault="00DD4BA6" w:rsidP="00DD4BA6">
      <w:pPr>
        <w:spacing w:after="0" w:line="240" w:lineRule="auto"/>
        <w:jc w:val="right"/>
        <w:rPr>
          <w:rFonts w:ascii="Times New Roman" w:eastAsia="Times New Roman" w:hAnsi="Times New Roman" w:cs="T"/>
          <w:sz w:val="24"/>
          <w:szCs w:val="24"/>
        </w:rPr>
      </w:pPr>
      <w:r w:rsidRPr="00DD4BA6">
        <w:rPr>
          <w:rFonts w:ascii="Times New Roman" w:eastAsia="Times New Roman" w:hAnsi="Times New Roman" w:cs="T"/>
          <w:sz w:val="24"/>
          <w:szCs w:val="24"/>
        </w:rPr>
        <w:t xml:space="preserve">к постановлению администрации </w:t>
      </w:r>
    </w:p>
    <w:p w14:paraId="0EBBF58B" w14:textId="77777777" w:rsidR="00DD4BA6" w:rsidRPr="00DD4BA6" w:rsidRDefault="00DD4BA6" w:rsidP="00DD4BA6">
      <w:pPr>
        <w:spacing w:after="0" w:line="240" w:lineRule="auto"/>
        <w:jc w:val="right"/>
        <w:rPr>
          <w:rFonts w:ascii="Times New Roman" w:eastAsia="Times New Roman" w:hAnsi="Times New Roman" w:cs="T"/>
          <w:sz w:val="24"/>
          <w:szCs w:val="24"/>
        </w:rPr>
      </w:pPr>
      <w:r w:rsidRPr="00DD4BA6">
        <w:rPr>
          <w:rFonts w:ascii="Times New Roman" w:eastAsia="Times New Roman" w:hAnsi="Times New Roman" w:cs="T"/>
          <w:sz w:val="24"/>
          <w:szCs w:val="24"/>
        </w:rPr>
        <w:t xml:space="preserve">МО МР «Сыктывдинский» </w:t>
      </w:r>
    </w:p>
    <w:p w14:paraId="5BC7A179" w14:textId="77777777" w:rsidR="00DD4BA6" w:rsidRPr="00DD4BA6" w:rsidRDefault="00DD4BA6" w:rsidP="00DD4BA6">
      <w:pPr>
        <w:spacing w:after="0" w:line="240" w:lineRule="auto"/>
        <w:jc w:val="right"/>
        <w:rPr>
          <w:rFonts w:ascii="Times New Roman" w:eastAsia="Times New Roman" w:hAnsi="Times New Roman" w:cs="T"/>
          <w:sz w:val="24"/>
          <w:szCs w:val="24"/>
        </w:rPr>
      </w:pPr>
      <w:r w:rsidRPr="00DD4BA6">
        <w:rPr>
          <w:rFonts w:ascii="Times New Roman" w:eastAsia="Times New Roman" w:hAnsi="Times New Roman" w:cs="T"/>
          <w:sz w:val="24"/>
          <w:szCs w:val="24"/>
        </w:rPr>
        <w:t>от 23 января 2020 г. № 1/84</w:t>
      </w:r>
    </w:p>
    <w:p w14:paraId="148A7FD8" w14:textId="77777777" w:rsidR="00DD4BA6" w:rsidRPr="00DD4BA6" w:rsidRDefault="00DD4BA6" w:rsidP="00DD4BA6">
      <w:pPr>
        <w:spacing w:after="0" w:line="240" w:lineRule="auto"/>
        <w:ind w:right="201"/>
        <w:jc w:val="both"/>
        <w:rPr>
          <w:rFonts w:ascii="Calibri" w:eastAsia="A" w:hAnsi="Calibri" w:cs="T"/>
          <w:sz w:val="24"/>
          <w:szCs w:val="24"/>
        </w:rPr>
      </w:pPr>
    </w:p>
    <w:p w14:paraId="20572FA0" w14:textId="77777777" w:rsidR="00DD4BA6" w:rsidRPr="00DD4BA6" w:rsidRDefault="00DD4BA6" w:rsidP="00DD4BA6">
      <w:pPr>
        <w:spacing w:after="0" w:line="240" w:lineRule="auto"/>
        <w:ind w:right="201"/>
        <w:rPr>
          <w:rFonts w:ascii="Calibri" w:eastAsia="A" w:hAnsi="Calibri" w:cs="T"/>
          <w:sz w:val="24"/>
          <w:szCs w:val="24"/>
        </w:rPr>
      </w:pPr>
    </w:p>
    <w:p w14:paraId="4BCAE2C5" w14:textId="77777777" w:rsidR="00DD4BA6" w:rsidRPr="00DD4BA6" w:rsidRDefault="00DD4BA6" w:rsidP="00DD4BA6">
      <w:pPr>
        <w:spacing w:after="0" w:line="240" w:lineRule="auto"/>
        <w:ind w:left="540" w:right="201"/>
        <w:jc w:val="right"/>
        <w:rPr>
          <w:rFonts w:ascii="Calibri" w:eastAsia="A" w:hAnsi="Calibri" w:cs="T"/>
          <w:sz w:val="24"/>
          <w:szCs w:val="24"/>
        </w:rPr>
      </w:pPr>
    </w:p>
    <w:p w14:paraId="416A6AA5" w14:textId="77777777" w:rsidR="00DD4BA6" w:rsidRPr="00DD4BA6" w:rsidRDefault="00DD4BA6" w:rsidP="00DD4BA6">
      <w:pPr>
        <w:spacing w:after="0" w:line="240" w:lineRule="auto"/>
        <w:ind w:left="540" w:right="201"/>
        <w:jc w:val="center"/>
        <w:rPr>
          <w:rFonts w:ascii="Times New Roman" w:eastAsia="Times New Roman" w:hAnsi="Times New Roman" w:cs="T"/>
          <w:sz w:val="24"/>
          <w:szCs w:val="24"/>
        </w:rPr>
      </w:pPr>
      <w:r w:rsidRPr="00DD4BA6">
        <w:rPr>
          <w:rFonts w:ascii="Times New Roman" w:eastAsia="Times New Roman" w:hAnsi="Times New Roman" w:cs="T"/>
          <w:sz w:val="24"/>
          <w:szCs w:val="24"/>
        </w:rPr>
        <w:t xml:space="preserve">Кодекс этики и служебного поведения </w:t>
      </w:r>
    </w:p>
    <w:p w14:paraId="2A8A15EF" w14:textId="77777777" w:rsidR="00DD4BA6" w:rsidRPr="00DD4BA6" w:rsidRDefault="00DD4BA6" w:rsidP="00DD4BA6">
      <w:pPr>
        <w:spacing w:after="0" w:line="240" w:lineRule="auto"/>
        <w:ind w:left="540" w:right="201"/>
        <w:jc w:val="center"/>
        <w:rPr>
          <w:rFonts w:ascii="Times New Roman" w:eastAsia="Times New Roman" w:hAnsi="Times New Roman" w:cs="T"/>
          <w:sz w:val="24"/>
          <w:szCs w:val="24"/>
        </w:rPr>
      </w:pPr>
      <w:r w:rsidRPr="00DD4BA6">
        <w:rPr>
          <w:rFonts w:ascii="Times New Roman" w:eastAsia="Times New Roman" w:hAnsi="Times New Roman" w:cs="T"/>
          <w:sz w:val="24"/>
          <w:szCs w:val="24"/>
        </w:rPr>
        <w:t>муниципальных служащих муниципального образования муниципального района  «Сыктывдинский» и муниципальных образований сельских поселений, расположенных в границах муниципального образования муниципального района «Сыктывдинский»</w:t>
      </w:r>
    </w:p>
    <w:p w14:paraId="0E782B13" w14:textId="77777777" w:rsidR="00DD4BA6" w:rsidRPr="00DD4BA6" w:rsidRDefault="00DD4BA6" w:rsidP="00DD4BA6">
      <w:pPr>
        <w:spacing w:after="0" w:line="240" w:lineRule="auto"/>
        <w:ind w:left="540" w:right="201"/>
        <w:jc w:val="center"/>
        <w:rPr>
          <w:rFonts w:ascii="Times New Roman" w:eastAsia="Times New Roman" w:hAnsi="Times New Roman" w:cs="T"/>
          <w:sz w:val="24"/>
          <w:szCs w:val="24"/>
        </w:rPr>
      </w:pPr>
    </w:p>
    <w:p w14:paraId="331922B0" w14:textId="77777777" w:rsidR="00DD4BA6" w:rsidRPr="00DD4BA6" w:rsidRDefault="00DD4BA6" w:rsidP="00DD4BA6">
      <w:pPr>
        <w:autoSpaceDE w:val="0"/>
        <w:autoSpaceDN w:val="0"/>
        <w:adjustRightInd w:val="0"/>
        <w:spacing w:after="0" w:line="240" w:lineRule="auto"/>
        <w:jc w:val="center"/>
        <w:outlineLvl w:val="0"/>
        <w:rPr>
          <w:rFonts w:ascii="Times New Roman" w:eastAsia="Times New Roman" w:hAnsi="Times New Roman" w:cs="T"/>
          <w:sz w:val="24"/>
          <w:szCs w:val="24"/>
        </w:rPr>
      </w:pPr>
      <w:r w:rsidRPr="00DD4BA6">
        <w:rPr>
          <w:rFonts w:ascii="Times New Roman" w:eastAsia="Times New Roman" w:hAnsi="Times New Roman" w:cs="T"/>
          <w:sz w:val="24"/>
          <w:szCs w:val="24"/>
        </w:rPr>
        <w:t>I. Общие положения</w:t>
      </w:r>
    </w:p>
    <w:p w14:paraId="665488E9" w14:textId="77777777" w:rsidR="00DD4BA6" w:rsidRPr="00DD4BA6" w:rsidRDefault="00DD4BA6" w:rsidP="00DD4BA6">
      <w:pPr>
        <w:autoSpaceDE w:val="0"/>
        <w:autoSpaceDN w:val="0"/>
        <w:adjustRightInd w:val="0"/>
        <w:spacing w:after="0" w:line="240" w:lineRule="auto"/>
        <w:jc w:val="center"/>
        <w:rPr>
          <w:rFonts w:ascii="Times New Roman" w:eastAsia="Times New Roman" w:hAnsi="Times New Roman" w:cs="T"/>
          <w:sz w:val="24"/>
          <w:szCs w:val="24"/>
        </w:rPr>
      </w:pPr>
    </w:p>
    <w:p w14:paraId="54153DB7"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
          <w:sz w:val="24"/>
          <w:szCs w:val="24"/>
        </w:rPr>
        <w:t xml:space="preserve">1. </w:t>
      </w:r>
      <w:r w:rsidRPr="00DD4BA6">
        <w:rPr>
          <w:rFonts w:ascii="Times New Roman" w:eastAsia="Times New Roman" w:hAnsi="Times New Roman" w:cs="Times New Roman"/>
          <w:sz w:val="24"/>
          <w:szCs w:val="24"/>
        </w:rPr>
        <w:t xml:space="preserve">Кодекс этики и служебного поведения муниципальных служащих </w:t>
      </w:r>
      <w:bookmarkStart w:id="8" w:name="_Hlk31883466"/>
      <w:r w:rsidRPr="00DD4BA6">
        <w:rPr>
          <w:rFonts w:ascii="Times New Roman" w:eastAsia="Times New Roman" w:hAnsi="Times New Roman" w:cs="Times New Roman"/>
          <w:sz w:val="24"/>
          <w:szCs w:val="24"/>
        </w:rPr>
        <w:t>муниципального образования муниципального района «Сыктывдинский» и муниципальных образований сельских поселений,</w:t>
      </w:r>
      <w:bookmarkEnd w:id="8"/>
      <w:r w:rsidRPr="00DD4BA6">
        <w:rPr>
          <w:rFonts w:ascii="Times New Roman" w:eastAsia="Times New Roman" w:hAnsi="Times New Roman" w:cs="Times New Roman"/>
          <w:sz w:val="24"/>
          <w:szCs w:val="24"/>
        </w:rPr>
        <w:t xml:space="preserve"> расположенных в границах муниципального образования муниципального района «Сыктывдинский»</w:t>
      </w:r>
      <w:r w:rsidRPr="00DD4BA6">
        <w:rPr>
          <w:rFonts w:ascii="Times New Roman" w:eastAsia="Times New Roman" w:hAnsi="Times New Roman" w:cs="Times New Roman"/>
          <w:i/>
          <w:sz w:val="24"/>
          <w:szCs w:val="24"/>
        </w:rPr>
        <w:t xml:space="preserve"> </w:t>
      </w:r>
      <w:r w:rsidRPr="00DD4BA6">
        <w:rPr>
          <w:rFonts w:ascii="Times New Roman" w:eastAsia="Times New Roman" w:hAnsi="Times New Roman" w:cs="Times New Roman"/>
          <w:sz w:val="24"/>
          <w:szCs w:val="24"/>
        </w:rPr>
        <w:t>(далее - Кодекс), разработан в соответствии с положениями разработан в соответствии с положениями Конституции Российской Федерации, пункта 2 Указа Президента Российской Федерации от 12 августа 2002 года № 885 «Об утверждении общих принципов служебного поведения государственных служащих», статьи 12.5 Федерального закона от 25 декабря 2008 года   № 273-ФЗ «О противодействии коррупции», Федерального закона от 2 марта 2007 года   № 25-ФЗ «О муниципальной службе в Российской Федерации»,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года (протокол N 21), других федеральных законов, содержащих ограничения, запреты и обязанности для муниципальных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14:paraId="4DED84F9"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муниципального образования муниципального района «Сыктывдинский» и муниципальных образований сельских поселений, расположенных в границах муниципального образования муниципального района «Сыктывдинский» (далее - муниципальные служащие), независимо от замещаемой ими должности.</w:t>
      </w:r>
    </w:p>
    <w:p w14:paraId="2C132916"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3. Гражданин, поступающий на муниципальную службу, обязан ознакомиться с положениями Кодекса и соблюдать их в процессе своей служебной деятельности.</w:t>
      </w:r>
    </w:p>
    <w:p w14:paraId="761C08A8"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4. Каждый муниципальный служащий должен принимать все необходимые меры для соблюдения положений Кодекса, а каждый гражданин вправе ожидать от муниципального служащего поведения в отношениях с ним в соответствии с положениями Кодекса.</w:t>
      </w:r>
    </w:p>
    <w:p w14:paraId="2C8502CD"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14:paraId="05C9505D"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6. Кодекс призван повысить эффективность выполнения муниципальными служащими своих должностных обязанностей.</w:t>
      </w:r>
    </w:p>
    <w:p w14:paraId="171CA3C1"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lastRenderedPageBreak/>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14:paraId="40C2DDC8"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14:paraId="0EC3241E"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6F4D39EF" w14:textId="77777777" w:rsidR="00DD4BA6" w:rsidRPr="00DD4BA6" w:rsidRDefault="00DD4BA6" w:rsidP="00DD4BA6">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II.  Модель ценностей, миссии администрации </w:t>
      </w:r>
      <w:bookmarkStart w:id="9" w:name="_Hlk31883490"/>
      <w:r w:rsidRPr="00DD4BA6">
        <w:rPr>
          <w:rFonts w:ascii="Times New Roman" w:eastAsia="Times New Roman" w:hAnsi="Times New Roman" w:cs="Times New Roman"/>
          <w:sz w:val="24"/>
          <w:szCs w:val="24"/>
        </w:rPr>
        <w:t xml:space="preserve">муниципального образования муниципального района «Сыктывдинский» </w:t>
      </w:r>
      <w:bookmarkEnd w:id="9"/>
      <w:r w:rsidRPr="00DD4BA6">
        <w:rPr>
          <w:rFonts w:ascii="Times New Roman" w:eastAsia="Times New Roman" w:hAnsi="Times New Roman" w:cs="Times New Roman"/>
          <w:sz w:val="24"/>
          <w:szCs w:val="24"/>
        </w:rPr>
        <w:t>и муниципальных образований сельских поселений, расположенных в границах муниципального образования муниципального района «Сыктывдинский», которыми необходимо руководствоваться муниципальным</w:t>
      </w:r>
    </w:p>
    <w:p w14:paraId="00B47805" w14:textId="77777777" w:rsidR="00DD4BA6" w:rsidRPr="00DD4BA6" w:rsidRDefault="00DD4BA6" w:rsidP="00DD4BA6">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служащим при осуществлении профессиональной</w:t>
      </w:r>
    </w:p>
    <w:p w14:paraId="266D0467" w14:textId="77777777" w:rsidR="00DD4BA6" w:rsidRPr="00DD4BA6" w:rsidRDefault="00DD4BA6" w:rsidP="00DD4BA6">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служебной деятельности</w:t>
      </w:r>
    </w:p>
    <w:p w14:paraId="3F4E99D1" w14:textId="77777777" w:rsidR="00DD4BA6" w:rsidRPr="00DD4BA6" w:rsidRDefault="00DD4BA6" w:rsidP="00DD4BA6">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rPr>
      </w:pPr>
    </w:p>
    <w:p w14:paraId="456FC752" w14:textId="77777777" w:rsidR="00DD4BA6" w:rsidRPr="00DD4BA6" w:rsidRDefault="00DD4BA6" w:rsidP="00DD4BA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9. Муниципальным служащим при осуществлении профессиональной служебной деятельности необходимо руководствоваться идеями и убеждениями, отраженными в ценностях и миссии администрации </w:t>
      </w:r>
      <w:bookmarkStart w:id="10" w:name="_Hlk31884097"/>
      <w:r w:rsidRPr="00DD4BA6">
        <w:rPr>
          <w:rFonts w:ascii="Times New Roman" w:eastAsia="Times New Roman" w:hAnsi="Times New Roman" w:cs="Times New Roman"/>
          <w:sz w:val="24"/>
          <w:szCs w:val="24"/>
        </w:rPr>
        <w:t>муниципального образования муниципального района «Сыктывдинский»</w:t>
      </w:r>
      <w:bookmarkEnd w:id="10"/>
      <w:r w:rsidRPr="00DD4BA6">
        <w:rPr>
          <w:rFonts w:ascii="Times New Roman" w:eastAsia="Times New Roman" w:hAnsi="Times New Roman" w:cs="Times New Roman"/>
          <w:sz w:val="24"/>
          <w:szCs w:val="24"/>
        </w:rPr>
        <w:t xml:space="preserve"> и администраций сельских поселений, расположенных в границах </w:t>
      </w:r>
      <w:bookmarkStart w:id="11" w:name="_Hlk31883991"/>
      <w:r w:rsidRPr="00DD4BA6">
        <w:rPr>
          <w:rFonts w:ascii="Times New Roman" w:eastAsia="Times New Roman" w:hAnsi="Times New Roman" w:cs="Times New Roman"/>
          <w:sz w:val="24"/>
          <w:szCs w:val="24"/>
        </w:rPr>
        <w:t>МО МР «Сыктывдинский»</w:t>
      </w:r>
      <w:bookmarkEnd w:id="11"/>
      <w:r w:rsidRPr="00DD4BA6">
        <w:rPr>
          <w:rFonts w:ascii="Times New Roman" w:eastAsia="Times New Roman" w:hAnsi="Times New Roman" w:cs="Times New Roman"/>
          <w:sz w:val="24"/>
          <w:szCs w:val="24"/>
        </w:rPr>
        <w:t>, и реализуемыми через профессиональные и личностные качества (компетенции), представленные в данной модели.</w:t>
      </w:r>
    </w:p>
    <w:p w14:paraId="6C3E7598" w14:textId="77777777" w:rsidR="00DD4BA6" w:rsidRPr="00DD4BA6" w:rsidRDefault="00DD4BA6" w:rsidP="00DD4BA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10. Основной миссией администрации муниципального образования муниципального района </w:t>
      </w:r>
      <w:bookmarkStart w:id="12" w:name="_Hlk31884140"/>
      <w:r w:rsidRPr="00DD4BA6">
        <w:rPr>
          <w:rFonts w:ascii="Times New Roman" w:eastAsia="Times New Roman" w:hAnsi="Times New Roman" w:cs="Times New Roman"/>
          <w:sz w:val="24"/>
          <w:szCs w:val="24"/>
        </w:rPr>
        <w:t xml:space="preserve">«Сыктывдинский» </w:t>
      </w:r>
      <w:bookmarkEnd w:id="12"/>
      <w:r w:rsidRPr="00DD4BA6">
        <w:rPr>
          <w:rFonts w:ascii="Times New Roman" w:eastAsia="Times New Roman" w:hAnsi="Times New Roman" w:cs="Times New Roman"/>
          <w:sz w:val="24"/>
          <w:szCs w:val="24"/>
        </w:rPr>
        <w:t>и администраций сельских поселений, расположенных в границах муниципального образования муниципального района «Сыктывдинский», являются:</w:t>
      </w:r>
    </w:p>
    <w:p w14:paraId="33323C22" w14:textId="77777777" w:rsidR="00DD4BA6" w:rsidRPr="00DD4BA6" w:rsidRDefault="00DD4BA6" w:rsidP="00DD4BA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обеспечение приоритета прав и свобод человека и гражданина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14:paraId="2939BE31" w14:textId="77777777" w:rsidR="00DD4BA6" w:rsidRPr="00DD4BA6" w:rsidRDefault="00DD4BA6" w:rsidP="00DD4BA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обеспечение государственной политики на территории муниципального образования муниципального района «Сыктывдинский» при достижении целей и задач в обществе и государстве;</w:t>
      </w:r>
    </w:p>
    <w:p w14:paraId="27422F79" w14:textId="77777777" w:rsidR="00DD4BA6" w:rsidRPr="00DD4BA6" w:rsidRDefault="00DD4BA6" w:rsidP="00DD4BA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защита прав и законных интересов муниципального образования муниципального района «Сыктывдинский»;</w:t>
      </w:r>
    </w:p>
    <w:p w14:paraId="31240E59" w14:textId="77777777" w:rsidR="00DD4BA6" w:rsidRPr="00DD4BA6" w:rsidRDefault="00DD4BA6" w:rsidP="00DD4BA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создание благоприятных условий для проживания и пребывания на территории муниципального образования муниципального района «Сыктывдинский»;</w:t>
      </w:r>
    </w:p>
    <w:p w14:paraId="4F473A8E" w14:textId="77777777" w:rsidR="00DD4BA6" w:rsidRPr="00DD4BA6" w:rsidRDefault="00DD4BA6" w:rsidP="00DD4BA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экономическое и социальное развитие муниципального образования муниципального района «Сыктывдинский».</w:t>
      </w:r>
    </w:p>
    <w:p w14:paraId="7A9E4BB3" w14:textId="77777777" w:rsidR="00DD4BA6" w:rsidRPr="00DD4BA6" w:rsidRDefault="00DD4BA6" w:rsidP="00DD4BA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11. Основной ценностью администрации муниципального района «Сыктывдинский» и администраций сельских поселений, расположенных в границах муниципального образования муниципального района «Сыктывдинский», являются:</w:t>
      </w:r>
    </w:p>
    <w:p w14:paraId="25CB045F" w14:textId="77777777" w:rsidR="00DD4BA6" w:rsidRPr="00DD4BA6" w:rsidRDefault="00DD4BA6" w:rsidP="00DD4BA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профессионализм и компетентность;</w:t>
      </w:r>
    </w:p>
    <w:p w14:paraId="78736B2D" w14:textId="77777777" w:rsidR="00DD4BA6" w:rsidRPr="00DD4BA6" w:rsidRDefault="00DD4BA6" w:rsidP="00DD4BA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беспристрастность, доверие, честность и открытость;</w:t>
      </w:r>
    </w:p>
    <w:p w14:paraId="7EE3A62A" w14:textId="77777777" w:rsidR="00DD4BA6" w:rsidRPr="00DD4BA6" w:rsidRDefault="00DD4BA6" w:rsidP="00DD4BA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инновационность, ориентированность на результат;</w:t>
      </w:r>
    </w:p>
    <w:p w14:paraId="7E6A8D2B" w14:textId="77777777" w:rsidR="00DD4BA6" w:rsidRPr="00DD4BA6" w:rsidRDefault="00DD4BA6" w:rsidP="00DD4BA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социальная ответственность.</w:t>
      </w:r>
    </w:p>
    <w:p w14:paraId="58B6AAD2" w14:textId="77777777" w:rsidR="00DD4BA6" w:rsidRPr="00DD4BA6" w:rsidRDefault="00DD4BA6" w:rsidP="00DD4BA6">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rPr>
      </w:pPr>
    </w:p>
    <w:p w14:paraId="72C43265" w14:textId="77777777" w:rsidR="00DD4BA6" w:rsidRPr="00DD4BA6" w:rsidRDefault="00DD4BA6" w:rsidP="00DD4BA6">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lang w:val="en-US"/>
        </w:rPr>
        <w:t>III</w:t>
      </w:r>
      <w:r w:rsidRPr="00DD4BA6">
        <w:rPr>
          <w:rFonts w:ascii="Times New Roman" w:eastAsia="Times New Roman" w:hAnsi="Times New Roman" w:cs="Times New Roman"/>
          <w:sz w:val="24"/>
          <w:szCs w:val="24"/>
        </w:rPr>
        <w:t>. Основные принципы и правила служебного поведения</w:t>
      </w:r>
    </w:p>
    <w:p w14:paraId="6BCE5369" w14:textId="77777777" w:rsidR="00DD4BA6" w:rsidRPr="00DD4BA6" w:rsidRDefault="00DD4BA6" w:rsidP="00DD4BA6">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муниципальных служащих</w:t>
      </w:r>
    </w:p>
    <w:p w14:paraId="6562D3C3"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1B62B9FB"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12. Основные принципы служебного поведения муниципальных служащих являются основой поведения граждан в связи с нахождением их на муниципальной службе.</w:t>
      </w:r>
    </w:p>
    <w:p w14:paraId="3585995E"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13. Муниципальные служащие, сознавая ответственность перед государством, обществом и гражданами, призваны:</w:t>
      </w:r>
    </w:p>
    <w:p w14:paraId="6159740D"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lastRenderedPageBreak/>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муниципального образования муниципального района «Сыктывдинский»,</w:t>
      </w:r>
      <w:r w:rsidRPr="00DD4BA6">
        <w:rPr>
          <w:rFonts w:ascii="Times New Roman" w:eastAsia="Times New Roman" w:hAnsi="Times New Roman" w:cs="Times New Roman"/>
          <w:i/>
          <w:sz w:val="24"/>
          <w:szCs w:val="24"/>
        </w:rPr>
        <w:t xml:space="preserve"> </w:t>
      </w:r>
      <w:r w:rsidRPr="00DD4BA6">
        <w:rPr>
          <w:rFonts w:ascii="Times New Roman" w:eastAsia="Times New Roman" w:hAnsi="Times New Roman" w:cs="Times New Roman"/>
          <w:sz w:val="24"/>
          <w:szCs w:val="24"/>
        </w:rPr>
        <w:t xml:space="preserve">отраслевых (функциональных) органов администрации муниципального образования муниципального района «Сыктывдинский», </w:t>
      </w:r>
      <w:r w:rsidRPr="00DD4BA6">
        <w:rPr>
          <w:rFonts w:ascii="Times New Roman" w:eastAsia="Times New Roman" w:hAnsi="Times New Roman" w:cs="Times New Roman"/>
          <w:bCs/>
          <w:sz w:val="24"/>
          <w:szCs w:val="24"/>
        </w:rPr>
        <w:t>имеющих статус отдельного юридического лица</w:t>
      </w:r>
      <w:r w:rsidRPr="00DD4BA6">
        <w:rPr>
          <w:rFonts w:ascii="Times New Roman" w:eastAsia="Times New Roman" w:hAnsi="Times New Roman" w:cs="Times New Roman"/>
          <w:sz w:val="24"/>
          <w:szCs w:val="24"/>
        </w:rPr>
        <w:t>, органов местного самоуправления сельских поселений, расположенных в границах муниципального образования муниципального района «Сыктывдинский» (далее – органы);</w:t>
      </w:r>
    </w:p>
    <w:p w14:paraId="3FC60CCF"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так и муниципальных служащих;</w:t>
      </w:r>
    </w:p>
    <w:p w14:paraId="2BE6453B"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в) осуществлять свою деятельность в пределах полномочий соответствующего органа;</w:t>
      </w:r>
    </w:p>
    <w:p w14:paraId="3BFAAEB8"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1B0D8ADC"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7194CE5E"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е)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14:paraId="74BDF20B"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14:paraId="35FB809D"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14:paraId="0C81E12D"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и) соблюдать нормы служебной, профессиональной этики и правила делового поведения;</w:t>
      </w:r>
    </w:p>
    <w:p w14:paraId="6DA84287"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к) проявлять корректность и внимательность в обращении с гражданами и должностными лицами;</w:t>
      </w:r>
    </w:p>
    <w:p w14:paraId="6B0D244F"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7236E0DC"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w:t>
      </w:r>
    </w:p>
    <w:p w14:paraId="3E5D42FF"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14:paraId="1ADFF9D8"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муниципальных служащих и граждан при решении вопросов личного характера;</w:t>
      </w:r>
    </w:p>
    <w:p w14:paraId="1D8098B4"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п) воздерживаться от публичных высказываний, суждений и оценок в отношении деятельности органа, его руководителя, если это не входит в должностные обязанности муниципального служащего;</w:t>
      </w:r>
    </w:p>
    <w:p w14:paraId="696F04EF"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р) соблюдать установленные в органе правила публичных выступлений и предоставления служебной информации;</w:t>
      </w:r>
    </w:p>
    <w:p w14:paraId="631D32F8"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с) уважительно относиться к деятельности представителей средств массовой информации по информированию общества о работе органа, а также оказывать содействие в получении достоверной информации в установленном порядке;</w:t>
      </w:r>
    </w:p>
    <w:p w14:paraId="72392E61"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lastRenderedPageBreak/>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14:paraId="16B53AB9"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у) постоянно стремиться к обеспечению как можно более эффективного распоряжения ресурсами, находящимися в сфере его ответственности.</w:t>
      </w:r>
    </w:p>
    <w:p w14:paraId="419A8BDF"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14. 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законы и иные нормативные правовые акты Республики Коми, муниципальные правовые акты.</w:t>
      </w:r>
    </w:p>
    <w:p w14:paraId="60F4BA7C"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15.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14:paraId="27A30409"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16.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14:paraId="33DE90B5"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17.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14:paraId="7C623582"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14:paraId="5EABC08C"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18. Муниципальный служащий обязан представлять сведения о доходах, расходах,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14:paraId="7E06B2AB"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19.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620134F8"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14:paraId="6359E8D5"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20.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0B460BF3"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муниципальной собственностью и передаются муниципальным служащим по акту в орган, в котором он замещает должность муниципальной службы, за исключением случаев, установленных законодательством Российской Федерации.</w:t>
      </w:r>
    </w:p>
    <w:p w14:paraId="19451138"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21. Муниципальный служащий может обрабатывать и передавать служебную информацию при соблюдении действующих в органе норм и требований, принятых в соответствии с законодательством Российской Федерации.</w:t>
      </w:r>
    </w:p>
    <w:p w14:paraId="09B23DB4"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22. Муниципальный служащий обязан принимать соответствующие меры по обеспечению безопасности и конфиденциальности информации, за </w:t>
      </w:r>
      <w:r w:rsidRPr="00DD4BA6">
        <w:rPr>
          <w:rFonts w:ascii="Times New Roman" w:eastAsia="Times New Roman" w:hAnsi="Times New Roman" w:cs="Times New Roman"/>
          <w:sz w:val="24"/>
          <w:szCs w:val="24"/>
        </w:rPr>
        <w:lastRenderedPageBreak/>
        <w:t>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14:paraId="15F5EA40"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23.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либо его подразделении благоприятного для эффективной работы морально-психологического климата.</w:t>
      </w:r>
    </w:p>
    <w:p w14:paraId="16285426"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24. Муниципальный служащий, наделенный организационно-распорядительными полномочиями по отношению к другим муниципальным служащим, призван:</w:t>
      </w:r>
    </w:p>
    <w:p w14:paraId="2430E071"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а) принимать меры по предотвращению и урегулированию конфликта интересов;</w:t>
      </w:r>
    </w:p>
    <w:p w14:paraId="021F1018"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б) принимать меры по предупреждению коррупции;</w:t>
      </w:r>
    </w:p>
    <w:p w14:paraId="7CB90F4E"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в) не допускать случаев принуждения муниципальных служащих к участию в деятельности политических партий и общественных объединений.</w:t>
      </w:r>
    </w:p>
    <w:p w14:paraId="628D1215"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25.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DD4BA6">
        <w:rPr>
          <w:rFonts w:ascii="Times New Roman" w:eastAsia="Times New Roman" w:hAnsi="Times New Roman" w:cs="Times New Roman"/>
          <w:sz w:val="24"/>
          <w:szCs w:val="24"/>
        </w:rPr>
        <w:t>коррупционно</w:t>
      </w:r>
      <w:proofErr w:type="spellEnd"/>
      <w:r w:rsidRPr="00DD4BA6">
        <w:rPr>
          <w:rFonts w:ascii="Times New Roman" w:eastAsia="Times New Roman" w:hAnsi="Times New Roman" w:cs="Times New Roman"/>
          <w:sz w:val="24"/>
          <w:szCs w:val="24"/>
        </w:rPr>
        <w:t xml:space="preserve"> опасного поведения, своим личным поведением подавать пример честности, беспристрастности и справедливости.</w:t>
      </w:r>
    </w:p>
    <w:p w14:paraId="58FB8C04"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26.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14:paraId="45374DDE"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75B3245F" w14:textId="77777777" w:rsidR="00DD4BA6" w:rsidRPr="00DD4BA6" w:rsidRDefault="00DD4BA6" w:rsidP="00DD4BA6">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I</w:t>
      </w:r>
      <w:r w:rsidRPr="00DD4BA6">
        <w:rPr>
          <w:rFonts w:ascii="Times New Roman" w:eastAsia="Times New Roman" w:hAnsi="Times New Roman" w:cs="Times New Roman"/>
          <w:sz w:val="24"/>
          <w:szCs w:val="24"/>
          <w:lang w:val="en-US"/>
        </w:rPr>
        <w:t>V</w:t>
      </w:r>
      <w:r w:rsidRPr="00DD4BA6">
        <w:rPr>
          <w:rFonts w:ascii="Times New Roman" w:eastAsia="Times New Roman" w:hAnsi="Times New Roman" w:cs="Times New Roman"/>
          <w:sz w:val="24"/>
          <w:szCs w:val="24"/>
        </w:rPr>
        <w:t>. Рекомендательные этические правила служебного</w:t>
      </w:r>
    </w:p>
    <w:p w14:paraId="748751D6" w14:textId="77777777" w:rsidR="00DD4BA6" w:rsidRPr="00DD4BA6" w:rsidRDefault="00DD4BA6" w:rsidP="00DD4BA6">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поведения муниципальных служащих</w:t>
      </w:r>
    </w:p>
    <w:p w14:paraId="065B6C5E"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7C58FBBB"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27.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7CBE2DDD"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xml:space="preserve">28. В служебном поведении муниципальный служащий </w:t>
      </w:r>
      <w:r w:rsidRPr="00DD4BA6">
        <w:rPr>
          <w:rFonts w:ascii="Times New Roman" w:eastAsia="Times New Roman" w:hAnsi="Times New Roman" w:cs="Times New Roman"/>
          <w:color w:val="000000"/>
          <w:sz w:val="24"/>
          <w:szCs w:val="24"/>
        </w:rPr>
        <w:t>воздерживается о</w:t>
      </w:r>
      <w:r w:rsidRPr="00DD4BA6">
        <w:rPr>
          <w:rFonts w:ascii="Times New Roman" w:eastAsia="Times New Roman" w:hAnsi="Times New Roman" w:cs="Times New Roman"/>
          <w:sz w:val="24"/>
          <w:szCs w:val="24"/>
        </w:rPr>
        <w:t>т:</w:t>
      </w:r>
    </w:p>
    <w:p w14:paraId="26F27E15"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3FDBBCC7"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14:paraId="6BE5ED44"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в) угроз, оскорбительных выражений или реплик, действий, препятствующих нормальному общению или провоцирующих противоправное поведение;</w:t>
      </w:r>
    </w:p>
    <w:p w14:paraId="6ECC34C6"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г) курения во время служебных совещаний, бесед, иного служебного общения с гражданами.</w:t>
      </w:r>
    </w:p>
    <w:p w14:paraId="2B117F80"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29.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595516CF"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14:paraId="3058DDB7"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30.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органу, соответствовать общепринятому деловому стилю, который отличают официальность, сдержанность, традиционность, аккуратность.</w:t>
      </w:r>
    </w:p>
    <w:p w14:paraId="5C3E7924"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lastRenderedPageBreak/>
        <w:t>Муниципальным  служащим при выборе одежды следует придерживаться одежды функционально целесообразной, удобной для работы. Ее строгость, элегантность и опрятность символизирует значимость и культуру муниципальной  службы.</w:t>
      </w:r>
    </w:p>
    <w:p w14:paraId="63BA34BD"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79862E9E" w14:textId="77777777" w:rsidR="00DD4BA6" w:rsidRPr="00DD4BA6" w:rsidRDefault="00DD4BA6" w:rsidP="00DD4BA6">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V. Профессиональное взаимодействие</w:t>
      </w:r>
    </w:p>
    <w:p w14:paraId="2BB75C2F" w14:textId="77777777" w:rsidR="00DD4BA6" w:rsidRPr="00DD4BA6" w:rsidRDefault="00DD4BA6" w:rsidP="00DD4BA6">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муниципального служащего</w:t>
      </w:r>
    </w:p>
    <w:p w14:paraId="3458496C"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3A057F9D"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31. В рамках профессионального взаимодействия с гражданами, обществом и организациями муниципальному служащему рекомендуется соблюдать следующие стандарты взаимодействия:</w:t>
      </w:r>
    </w:p>
    <w:p w14:paraId="7FFD7988"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с целью проявления уважения к собеседнику (гражданину, представителю организации) муниципальному служащему необходимо уточнять: «Как я могу к Вам обращаться?»;</w:t>
      </w:r>
    </w:p>
    <w:p w14:paraId="3A2C4BE5"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проявлять вежливость и доброжелательность;</w:t>
      </w:r>
    </w:p>
    <w:p w14:paraId="506862D6"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в случае, если муниципальный служащий в качестве функциональной обязанности осуществляет контроль, надзор за соблюдением законодательства Российской Федерации или оказывает муниципальные услуги, то при взаимодействии муниципальному служащему необходимо почтительно относиться к людям старшего возраста, пенсионерам и инвалидам;</w:t>
      </w:r>
    </w:p>
    <w:p w14:paraId="4FA492FE"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проявлять уважение к нравственным обычаям и традициям народов Российской Федерации;</w:t>
      </w:r>
    </w:p>
    <w:p w14:paraId="77A7FFA6"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проявлять заинтересованность к вопросу гражданина, представителя организации и нести персональную ответственность за результат;</w:t>
      </w:r>
    </w:p>
    <w:p w14:paraId="03077A4B"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не перебивать гражданина, представителя организации в процессе разговора;</w:t>
      </w:r>
    </w:p>
    <w:p w14:paraId="50EB53CE"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муниципальному служащему следует излагать свои мысли четко и в убедительной форме, не допуская оскорблений или грубости в общении;</w:t>
      </w:r>
    </w:p>
    <w:p w14:paraId="6EFAE764"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избегать конфликтных ситуаций, способных нанести ущерб репутации или авторитету органа местного самоуправления;</w:t>
      </w:r>
    </w:p>
    <w:p w14:paraId="2A8BEB34"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соблюдать установленные правила публичных выступлений и предоставления служебной информации.</w:t>
      </w:r>
    </w:p>
    <w:p w14:paraId="54CAF7BD"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32. Указанным стандартом рекомендуется руководствоваться как при прямом контакте, так и по телефону, электронной почте независимо от обстоятельств.</w:t>
      </w:r>
    </w:p>
    <w:p w14:paraId="098F034D"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33. Учитывая, что муниципальные служащие вне зависимости от органа местного самоуправления, в котором они замещают должности муниципальной службы, объединены едиными обязательствами по прохождению муниципальной службы, при взаимодействии друг с другом необходимо:</w:t>
      </w:r>
    </w:p>
    <w:p w14:paraId="4E7E5B31"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оказывать поддержку и содействие в рамках соблюдения установленных законодательством Российской Федерации запретов и ограничений;</w:t>
      </w:r>
    </w:p>
    <w:p w14:paraId="607D45CF"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проявлять уважение, исключая обращения на "ты" без взаимного согласия;</w:t>
      </w:r>
    </w:p>
    <w:p w14:paraId="40EBFC54"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соблюдать субординацию;</w:t>
      </w:r>
    </w:p>
    <w:p w14:paraId="383BEC19"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самостоятельно осуществлять свои должностные обязанности, исключая перекладывание своей работы на коллег;</w:t>
      </w:r>
    </w:p>
    <w:p w14:paraId="6DDD3CCB"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проявлять сдержанность и стрессоустойчивость;</w:t>
      </w:r>
    </w:p>
    <w:p w14:paraId="5B721D0C"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не допускать обсуждения личных и профессиональных качеств муниципальных служащих в коллективе;</w:t>
      </w:r>
    </w:p>
    <w:p w14:paraId="43D14561"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не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их руководителей;</w:t>
      </w:r>
    </w:p>
    <w:p w14:paraId="4E5F62EB"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оказывать содействие в формировании взаимопонимания, взаимопомощи и доброжелательности в коллективе.</w:t>
      </w:r>
    </w:p>
    <w:p w14:paraId="3C62B28E"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34. Вне зависимости от места и времени муниципальным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14:paraId="3168BB9E"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lastRenderedPageBreak/>
        <w:t>35. Профессиональная деятельность муниципальных служащих органа местного самоуправления, как правило, носит публичный характер, служащие легко узнаваемы, непосредственно ассоциируются с органом местного самоуправления, в связи с чем, обращают на себя внимание общества, включая средства массовой информации, в том числе и во внеслужебное время.</w:t>
      </w:r>
    </w:p>
    <w:p w14:paraId="19F2618F"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36. Муниципальные служащие, замещающие руководящие должности, своим личным примером формируют правила поведения подчиненных.</w:t>
      </w:r>
    </w:p>
    <w:p w14:paraId="02957788"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Вне зависимости от занимаемой должности, муниципальный служащий не должен совершать поступки, порочащие его честь и достоинство.</w:t>
      </w:r>
    </w:p>
    <w:p w14:paraId="3B1741F2"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37. 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муниципальным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14:paraId="0649BAD6"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Информация, опубликованная в сети Интернет, может оставаться открытой для доступа неограниченное количество времени и неограниченному кругу лиц.</w:t>
      </w:r>
    </w:p>
    <w:p w14:paraId="559146A8"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Предоставление и публичное размещение информации от имени органа местного самоуправления имеют право осуществлять только лица, уполномоченные на размещение и предоставление такой информации.</w:t>
      </w:r>
    </w:p>
    <w:p w14:paraId="41508D99"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38. Муниципальный 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органа местного самоуправления.</w:t>
      </w:r>
    </w:p>
    <w:p w14:paraId="4A54F601"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39. В целях противодействия коррупции и иным правонарушениям муниципальному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 честность, беспристрастность.</w:t>
      </w:r>
    </w:p>
    <w:p w14:paraId="386E72E2"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40. Муниципальный 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органа местного самоуправления.</w:t>
      </w:r>
    </w:p>
    <w:p w14:paraId="003A1EDF"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41. Муниципальный 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14:paraId="50BF1186"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42. Муниципальному 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w:t>
      </w:r>
    </w:p>
    <w:p w14:paraId="4D102A95"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43. Неэтичным для муниципального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14:paraId="003E6362"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44. Муниципальному 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14:paraId="7477647D"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45. 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14:paraId="235710F7"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46. Недопустимым является использование муниципальным служащим своего должностного статуса для целей, не связанных с осуществлением служебной деятельности, в том числе для рекламы товаров и услуг.</w:t>
      </w:r>
    </w:p>
    <w:p w14:paraId="5E3297D7"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55F7F137" w14:textId="77777777" w:rsidR="00DD4BA6" w:rsidRPr="00DD4BA6" w:rsidRDefault="00DD4BA6" w:rsidP="00DD4BA6">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VI. Профессиональное взаимодействие муниципальных</w:t>
      </w:r>
    </w:p>
    <w:p w14:paraId="23EDAA37" w14:textId="77777777" w:rsidR="00DD4BA6" w:rsidRPr="00DD4BA6" w:rsidRDefault="00DD4BA6" w:rsidP="00DD4BA6">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lastRenderedPageBreak/>
        <w:t>служащих, замещающих должности категории «руководители»</w:t>
      </w:r>
    </w:p>
    <w:p w14:paraId="6FA7D4A6" w14:textId="77777777" w:rsidR="00DD4BA6" w:rsidRPr="00DD4BA6" w:rsidRDefault="00DD4BA6" w:rsidP="00DD4BA6">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1495C7E3"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47. Муниципальный служащий, замещающий должность категории «руководители» (далее - руководитель), своим личным примером формирует принципы и правила поведения подчиненных.</w:t>
      </w:r>
    </w:p>
    <w:p w14:paraId="51221260"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Поведение руководителя, его умение управлять подчиненными, проведение разъяснительной работы и создание морально-психологического климата в коллективе способствует развитию доверия и инициативы муниципальных служащих, их сопричастности к достижениям всего коллектива и, как следствие, повышению эффективности и результативности их профессиональной служебной деятельности.</w:t>
      </w:r>
    </w:p>
    <w:p w14:paraId="2327CE95"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48. Руководителю важно в своей деятельности осуществлять взаимосвязь с подчиненными, предполагающую:</w:t>
      </w:r>
    </w:p>
    <w:p w14:paraId="492CFE93"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индивидуальный подход к каждому муниципальному служащему с учетом особенностей его характера, квалификации и отношения к делу;</w:t>
      </w:r>
    </w:p>
    <w:p w14:paraId="5E2F1C13"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сохранение эмоционального спокойствия по отношению с подчиненными;</w:t>
      </w:r>
    </w:p>
    <w:p w14:paraId="5054FA77"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оказание помощи муниципальным служащим в решении поставленных задач, позволяющих ему самостоятельно их реализовывать;</w:t>
      </w:r>
    </w:p>
    <w:p w14:paraId="671980D8"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благодарность за хорошую работу подчиненных;</w:t>
      </w:r>
    </w:p>
    <w:p w14:paraId="5870C199"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постоянное поддержание заинтересованности подчиненных в результатах их деятельности;</w:t>
      </w:r>
    </w:p>
    <w:p w14:paraId="78BFF055"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внимательное обсуждение замечаний и предложений подчиненных;</w:t>
      </w:r>
    </w:p>
    <w:p w14:paraId="7673E057"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самокритику, признание своих ошибок при принятии решений;</w:t>
      </w:r>
    </w:p>
    <w:p w14:paraId="5672665C"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совместный анализ результатов деятельности, в том числе причин неудач;</w:t>
      </w:r>
    </w:p>
    <w:p w14:paraId="7DCDC1E4"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 определение перспектив карьерного развития муниципальных служащих, их «сильных» и «слабых» сторон в профессиональной служебной деятельности.</w:t>
      </w:r>
    </w:p>
    <w:p w14:paraId="59944C4D"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49. Создание в коллективе морально-психологического климата возможно лишь тогда, когда руководитель в соответствии с иерархией проявляет заботу о подчиненных, мотивирует и контролирует их ответственность за качественное и своевременное выполнение задач, а также поощряет энтузиазм и эффективность деятельности муниципальных служащих.</w:t>
      </w:r>
    </w:p>
    <w:p w14:paraId="29400535"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50. Разъяснительная работа в коллективе осуществляется в процессе повседневной профессиональной служебной деятельности муниципальных служащих в ходе проведения совещаний, кадровой работы, обучающих, торжественных и иных мероприятий по развитию профессиональной культуры.</w:t>
      </w:r>
    </w:p>
    <w:p w14:paraId="181496ED"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51. Важным этапом в разъяснительной работе является оценка достигнутых результатов, которую руководитель должен осуществлять постоянно и при необходимости вносить коррективы в свою работу с подчиненными.</w:t>
      </w:r>
    </w:p>
    <w:p w14:paraId="68EEBF50"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2A2E4943" w14:textId="77777777" w:rsidR="00DD4BA6" w:rsidRPr="00DD4BA6" w:rsidRDefault="00DD4BA6" w:rsidP="00DD4BA6">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V</w:t>
      </w:r>
      <w:r w:rsidRPr="00DD4BA6">
        <w:rPr>
          <w:rFonts w:ascii="Times New Roman" w:eastAsia="Times New Roman" w:hAnsi="Times New Roman" w:cs="Times New Roman"/>
          <w:sz w:val="24"/>
          <w:szCs w:val="24"/>
          <w:lang w:val="en-US"/>
        </w:rPr>
        <w:t>II</w:t>
      </w:r>
      <w:r w:rsidRPr="00DD4BA6">
        <w:rPr>
          <w:rFonts w:ascii="Times New Roman" w:eastAsia="Times New Roman" w:hAnsi="Times New Roman" w:cs="Times New Roman"/>
          <w:sz w:val="24"/>
          <w:szCs w:val="24"/>
        </w:rPr>
        <w:t>. Ответственность за нарушение положений Кодекса</w:t>
      </w:r>
    </w:p>
    <w:p w14:paraId="4CBD6A14"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199B59D5" w14:textId="77777777" w:rsidR="00DD4BA6" w:rsidRPr="00DD4BA6" w:rsidRDefault="00DD4BA6" w:rsidP="00DD4B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4BA6">
        <w:rPr>
          <w:rFonts w:ascii="Times New Roman" w:eastAsia="Times New Roman" w:hAnsi="Times New Roman" w:cs="Times New Roman"/>
          <w:sz w:val="24"/>
          <w:szCs w:val="24"/>
        </w:rPr>
        <w:t>28.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14:paraId="77D20EAD" w14:textId="77777777" w:rsidR="00DD4BA6" w:rsidRDefault="00DD4BA6" w:rsidP="00DD4BA6">
      <w:pPr>
        <w:autoSpaceDE w:val="0"/>
        <w:autoSpaceDN w:val="0"/>
        <w:adjustRightInd w:val="0"/>
        <w:spacing w:after="0" w:line="240" w:lineRule="auto"/>
        <w:ind w:firstLine="709"/>
        <w:jc w:val="both"/>
        <w:outlineLvl w:val="0"/>
        <w:rPr>
          <w:rFonts w:ascii="Times New Roman" w:eastAsia="Times New Roman" w:hAnsi="Times New Roman" w:cs="T"/>
          <w:sz w:val="24"/>
          <w:szCs w:val="24"/>
        </w:rPr>
      </w:pPr>
      <w:r w:rsidRPr="00DD4BA6">
        <w:rPr>
          <w:rFonts w:ascii="Times New Roman" w:eastAsia="Times New Roman" w:hAnsi="Times New Roman" w:cs="Times New Roman"/>
          <w:sz w:val="24"/>
          <w:szCs w:val="24"/>
        </w:rPr>
        <w:t>29.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w:t>
      </w:r>
      <w:r w:rsidRPr="00DD4BA6">
        <w:rPr>
          <w:rFonts w:ascii="Times New Roman" w:eastAsia="Times New Roman" w:hAnsi="Times New Roman" w:cs="T"/>
          <w:sz w:val="24"/>
          <w:szCs w:val="24"/>
        </w:rPr>
        <w:t>рных взысканий.</w:t>
      </w:r>
    </w:p>
    <w:p w14:paraId="5089FBEE" w14:textId="77777777" w:rsidR="00DD4BA6" w:rsidRDefault="00DD4BA6">
      <w:pPr>
        <w:rPr>
          <w:rFonts w:ascii="Times New Roman" w:eastAsia="Times New Roman" w:hAnsi="Times New Roman" w:cs="T"/>
          <w:sz w:val="24"/>
          <w:szCs w:val="24"/>
        </w:rPr>
      </w:pPr>
      <w:r>
        <w:rPr>
          <w:rFonts w:ascii="Times New Roman" w:eastAsia="Times New Roman" w:hAnsi="Times New Roman" w:cs="T"/>
          <w:sz w:val="24"/>
          <w:szCs w:val="24"/>
        </w:rPr>
        <w:br w:type="page"/>
      </w:r>
    </w:p>
    <w:p w14:paraId="5892C7AE" w14:textId="77777777" w:rsidR="003D33BB" w:rsidRPr="003D33BB" w:rsidRDefault="003D33BB" w:rsidP="003D33BB">
      <w:pPr>
        <w:spacing w:after="160" w:line="240" w:lineRule="auto"/>
        <w:contextualSpacing/>
        <w:jc w:val="center"/>
        <w:rPr>
          <w:rFonts w:ascii="Times New Roman" w:eastAsia="Calibri" w:hAnsi="Times New Roman" w:cs="Times New Roman"/>
          <w:b/>
          <w:sz w:val="24"/>
          <w:szCs w:val="24"/>
          <w:lang w:eastAsia="en-US"/>
        </w:rPr>
      </w:pPr>
      <w:r>
        <w:rPr>
          <w:rFonts w:ascii="Times New Roman" w:eastAsia="Calibri" w:hAnsi="Times New Roman" w:cs="Times New Roman"/>
          <w:noProof/>
        </w:rPr>
        <w:lastRenderedPageBreak/>
        <w:drawing>
          <wp:anchor distT="0" distB="0" distL="6401435" distR="6401435" simplePos="0" relativeHeight="251687936" behindDoc="0" locked="0" layoutInCell="1" allowOverlap="1" wp14:anchorId="2D36868F" wp14:editId="1FD4E070">
            <wp:simplePos x="0" y="0"/>
            <wp:positionH relativeFrom="margin">
              <wp:posOffset>2600325</wp:posOffset>
            </wp:positionH>
            <wp:positionV relativeFrom="paragraph">
              <wp:posOffset>-205740</wp:posOffset>
            </wp:positionV>
            <wp:extent cx="800100" cy="996950"/>
            <wp:effectExtent l="0" t="0" r="0" b="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3BB">
        <w:rPr>
          <w:rFonts w:ascii="Times New Roman" w:eastAsia="Calibri" w:hAnsi="Times New Roman" w:cs="Times New Roman"/>
          <w:b/>
          <w:sz w:val="24"/>
          <w:szCs w:val="24"/>
          <w:lang w:eastAsia="en-US"/>
        </w:rPr>
        <w:t xml:space="preserve">                           </w:t>
      </w:r>
    </w:p>
    <w:p w14:paraId="12033F79" w14:textId="77777777" w:rsidR="003D33BB" w:rsidRPr="003D33BB" w:rsidRDefault="003D33BB" w:rsidP="003D33BB">
      <w:pPr>
        <w:spacing w:after="160" w:line="240" w:lineRule="auto"/>
        <w:contextualSpacing/>
        <w:rPr>
          <w:rFonts w:ascii="Times New Roman" w:eastAsia="Calibri" w:hAnsi="Times New Roman" w:cs="Times New Roman"/>
          <w:b/>
          <w:sz w:val="24"/>
          <w:szCs w:val="24"/>
          <w:lang w:eastAsia="en-US"/>
        </w:rPr>
      </w:pPr>
      <w:r w:rsidRPr="003D33BB">
        <w:rPr>
          <w:rFonts w:ascii="Times New Roman" w:eastAsia="Calibri" w:hAnsi="Times New Roman" w:cs="Times New Roman"/>
          <w:b/>
          <w:sz w:val="24"/>
          <w:szCs w:val="24"/>
          <w:lang w:eastAsia="en-US"/>
        </w:rPr>
        <w:t xml:space="preserve">                                                         ПОСТАНОВЛЕНИЕ                                           </w:t>
      </w:r>
    </w:p>
    <w:p w14:paraId="21A6AF98" w14:textId="77777777" w:rsidR="003D33BB" w:rsidRPr="003D33BB" w:rsidRDefault="003D33BB" w:rsidP="003D33BB">
      <w:pPr>
        <w:spacing w:after="160" w:line="240" w:lineRule="auto"/>
        <w:contextualSpacing/>
        <w:jc w:val="center"/>
        <w:rPr>
          <w:rFonts w:ascii="Times New Roman" w:eastAsia="Calibri" w:hAnsi="Times New Roman" w:cs="Times New Roman"/>
          <w:b/>
          <w:sz w:val="24"/>
          <w:szCs w:val="24"/>
          <w:lang w:eastAsia="en-US"/>
        </w:rPr>
      </w:pPr>
      <w:r w:rsidRPr="003D33BB">
        <w:rPr>
          <w:rFonts w:ascii="Times New Roman" w:eastAsia="Calibri" w:hAnsi="Times New Roman" w:cs="Times New Roman"/>
          <w:b/>
          <w:sz w:val="24"/>
          <w:szCs w:val="24"/>
          <w:lang w:eastAsia="en-US"/>
        </w:rPr>
        <w:t>администрации муниципального образования</w:t>
      </w:r>
    </w:p>
    <w:p w14:paraId="12AB1B42" w14:textId="77777777" w:rsidR="003D33BB" w:rsidRPr="003D33BB" w:rsidRDefault="003D33BB" w:rsidP="003D33BB">
      <w:pPr>
        <w:spacing w:after="160" w:line="240" w:lineRule="auto"/>
        <w:contextualSpacing/>
        <w:jc w:val="center"/>
        <w:rPr>
          <w:rFonts w:ascii="Times New Roman" w:eastAsia="Calibri" w:hAnsi="Times New Roman" w:cs="Times New Roman"/>
          <w:b/>
          <w:sz w:val="24"/>
          <w:szCs w:val="24"/>
          <w:lang w:eastAsia="en-US"/>
        </w:rPr>
      </w:pPr>
      <w:r w:rsidRPr="003D33BB">
        <w:rPr>
          <w:rFonts w:ascii="Times New Roman" w:eastAsia="Calibri" w:hAnsi="Times New Roman" w:cs="Times New Roman"/>
          <w:b/>
          <w:sz w:val="24"/>
          <w:szCs w:val="24"/>
          <w:lang w:eastAsia="en-US"/>
        </w:rPr>
        <w:t>муниципального района «Сыктывдинский»</w:t>
      </w:r>
    </w:p>
    <w:p w14:paraId="49417FED" w14:textId="77777777" w:rsidR="003D33BB" w:rsidRPr="003D33BB" w:rsidRDefault="00065BD9" w:rsidP="003D33BB">
      <w:pPr>
        <w:spacing w:after="160" w:line="240" w:lineRule="auto"/>
        <w:contextualSpacing/>
        <w:jc w:val="center"/>
        <w:outlineLvl w:val="0"/>
        <w:rPr>
          <w:rFonts w:ascii="Times New Roman" w:eastAsia="Calibri" w:hAnsi="Times New Roman" w:cs="Times New Roman"/>
          <w:b/>
          <w:bCs/>
          <w:sz w:val="24"/>
          <w:szCs w:val="24"/>
          <w:lang w:eastAsia="en-US"/>
        </w:rPr>
      </w:pPr>
      <w:r>
        <w:rPr>
          <w:rFonts w:ascii="Calibri" w:eastAsia="Calibri" w:hAnsi="Calibri" w:cs="Times New Roman"/>
          <w:noProof/>
          <w:lang w:eastAsia="en-US"/>
        </w:rPr>
        <w:pict w14:anchorId="44B2DCEA">
          <v:line id="_x0000_s1070" style="position:absolute;left:0;text-align:left;z-index:251686912;visibility:visibl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3D33BB" w:rsidRPr="003D33BB">
        <w:rPr>
          <w:rFonts w:ascii="Times New Roman" w:eastAsia="Calibri" w:hAnsi="Times New Roman" w:cs="Times New Roman"/>
          <w:b/>
          <w:bCs/>
          <w:sz w:val="24"/>
          <w:szCs w:val="24"/>
          <w:lang w:eastAsia="en-US"/>
        </w:rPr>
        <w:t>«</w:t>
      </w:r>
      <w:proofErr w:type="spellStart"/>
      <w:r w:rsidR="003D33BB" w:rsidRPr="003D33BB">
        <w:rPr>
          <w:rFonts w:ascii="Times New Roman" w:eastAsia="Calibri" w:hAnsi="Times New Roman" w:cs="Times New Roman"/>
          <w:b/>
          <w:bCs/>
          <w:sz w:val="24"/>
          <w:szCs w:val="24"/>
          <w:lang w:eastAsia="en-US"/>
        </w:rPr>
        <w:t>Сыктывд</w:t>
      </w:r>
      <w:r w:rsidR="003D33BB" w:rsidRPr="003D33BB">
        <w:rPr>
          <w:rFonts w:ascii="Times New Roman" w:eastAsia="Calibri" w:hAnsi="Times New Roman" w:cs="Times New Roman"/>
          <w:b/>
          <w:bCs/>
          <w:sz w:val="24"/>
          <w:szCs w:val="24"/>
          <w:lang w:val="en-US" w:eastAsia="en-US"/>
        </w:rPr>
        <w:t>i</w:t>
      </w:r>
      <w:proofErr w:type="spellEnd"/>
      <w:r w:rsidR="003D33BB" w:rsidRPr="003D33BB">
        <w:rPr>
          <w:rFonts w:ascii="Times New Roman" w:eastAsia="Calibri" w:hAnsi="Times New Roman" w:cs="Times New Roman"/>
          <w:b/>
          <w:bCs/>
          <w:sz w:val="24"/>
          <w:szCs w:val="24"/>
          <w:lang w:eastAsia="en-US"/>
        </w:rPr>
        <w:t xml:space="preserve">н» </w:t>
      </w:r>
      <w:proofErr w:type="spellStart"/>
      <w:r w:rsidR="003D33BB" w:rsidRPr="003D33BB">
        <w:rPr>
          <w:rFonts w:ascii="Times New Roman" w:eastAsia="Calibri" w:hAnsi="Times New Roman" w:cs="Times New Roman"/>
          <w:b/>
          <w:bCs/>
          <w:sz w:val="24"/>
          <w:szCs w:val="24"/>
          <w:lang w:eastAsia="en-US"/>
        </w:rPr>
        <w:t>муниципальнöй</w:t>
      </w:r>
      <w:proofErr w:type="spellEnd"/>
      <w:r w:rsidR="003D33BB" w:rsidRPr="003D33BB">
        <w:rPr>
          <w:rFonts w:ascii="Times New Roman" w:eastAsia="Calibri" w:hAnsi="Times New Roman" w:cs="Times New Roman"/>
          <w:b/>
          <w:bCs/>
          <w:sz w:val="24"/>
          <w:szCs w:val="24"/>
          <w:lang w:eastAsia="en-US"/>
        </w:rPr>
        <w:t xml:space="preserve"> </w:t>
      </w:r>
      <w:proofErr w:type="spellStart"/>
      <w:r w:rsidR="003D33BB" w:rsidRPr="003D33BB">
        <w:rPr>
          <w:rFonts w:ascii="Times New Roman" w:eastAsia="Calibri" w:hAnsi="Times New Roman" w:cs="Times New Roman"/>
          <w:b/>
          <w:bCs/>
          <w:sz w:val="24"/>
          <w:szCs w:val="24"/>
          <w:lang w:eastAsia="en-US"/>
        </w:rPr>
        <w:t>район</w:t>
      </w:r>
      <w:r w:rsidR="003D33BB" w:rsidRPr="003D33BB">
        <w:rPr>
          <w:rFonts w:ascii="Times New Roman" w:eastAsia="A" w:hAnsi="Times New Roman" w:cs="Times New Roman"/>
          <w:b/>
          <w:bCs/>
          <w:sz w:val="24"/>
          <w:szCs w:val="24"/>
          <w:lang w:eastAsia="en-US"/>
        </w:rPr>
        <w:t>ын</w:t>
      </w:r>
      <w:proofErr w:type="spellEnd"/>
    </w:p>
    <w:p w14:paraId="70D595D7" w14:textId="77777777" w:rsidR="003D33BB" w:rsidRPr="003D33BB" w:rsidRDefault="003D33BB" w:rsidP="003D33BB">
      <w:pPr>
        <w:spacing w:after="0" w:line="240" w:lineRule="auto"/>
        <w:jc w:val="center"/>
        <w:rPr>
          <w:rFonts w:ascii="Times New Roman" w:eastAsia="Calibri" w:hAnsi="Times New Roman" w:cs="Times New Roman"/>
          <w:b/>
          <w:sz w:val="24"/>
          <w:szCs w:val="24"/>
          <w:lang w:eastAsia="en-US"/>
        </w:rPr>
      </w:pPr>
      <w:proofErr w:type="spellStart"/>
      <w:r w:rsidRPr="003D33BB">
        <w:rPr>
          <w:rFonts w:ascii="Times New Roman" w:eastAsia="Calibri" w:hAnsi="Times New Roman" w:cs="Times New Roman"/>
          <w:b/>
          <w:bCs/>
          <w:sz w:val="24"/>
          <w:szCs w:val="24"/>
          <w:lang w:eastAsia="en-US"/>
        </w:rPr>
        <w:t>муниципальнöй</w:t>
      </w:r>
      <w:proofErr w:type="spellEnd"/>
      <w:r w:rsidRPr="003D33BB">
        <w:rPr>
          <w:rFonts w:ascii="Times New Roman" w:eastAsia="Calibri" w:hAnsi="Times New Roman" w:cs="Times New Roman"/>
          <w:b/>
          <w:bCs/>
          <w:sz w:val="24"/>
          <w:szCs w:val="24"/>
          <w:lang w:eastAsia="en-US"/>
        </w:rPr>
        <w:t xml:space="preserve"> </w:t>
      </w:r>
      <w:proofErr w:type="spellStart"/>
      <w:r w:rsidRPr="003D33BB">
        <w:rPr>
          <w:rFonts w:ascii="Times New Roman" w:eastAsia="A" w:hAnsi="Times New Roman" w:cs="Times New Roman"/>
          <w:b/>
          <w:bCs/>
          <w:sz w:val="24"/>
          <w:szCs w:val="24"/>
          <w:lang w:eastAsia="en-US"/>
        </w:rPr>
        <w:t>юк</w:t>
      </w:r>
      <w:r w:rsidRPr="003D33BB">
        <w:rPr>
          <w:rFonts w:ascii="Times New Roman" w:eastAsia="Calibri" w:hAnsi="Times New Roman" w:cs="Times New Roman"/>
          <w:b/>
          <w:bCs/>
          <w:sz w:val="24"/>
          <w:szCs w:val="24"/>
          <w:lang w:eastAsia="en-US"/>
        </w:rPr>
        <w:t>ö</w:t>
      </w:r>
      <w:r w:rsidRPr="003D33BB">
        <w:rPr>
          <w:rFonts w:ascii="Times New Roman" w:eastAsia="A" w:hAnsi="Times New Roman" w:cs="Times New Roman"/>
          <w:b/>
          <w:bCs/>
          <w:sz w:val="24"/>
          <w:szCs w:val="24"/>
          <w:lang w:eastAsia="en-US"/>
        </w:rPr>
        <w:t>нса</w:t>
      </w:r>
      <w:proofErr w:type="spellEnd"/>
      <w:r w:rsidRPr="003D33BB">
        <w:rPr>
          <w:rFonts w:ascii="Times New Roman" w:eastAsia="Calibri" w:hAnsi="Times New Roman" w:cs="Times New Roman"/>
          <w:b/>
          <w:bCs/>
          <w:sz w:val="24"/>
          <w:szCs w:val="24"/>
          <w:lang w:eastAsia="en-US"/>
        </w:rPr>
        <w:t xml:space="preserve"> </w:t>
      </w:r>
      <w:proofErr w:type="spellStart"/>
      <w:r w:rsidRPr="003D33BB">
        <w:rPr>
          <w:rFonts w:ascii="Times New Roman" w:eastAsia="A" w:hAnsi="Times New Roman" w:cs="Times New Roman"/>
          <w:b/>
          <w:bCs/>
          <w:sz w:val="24"/>
          <w:szCs w:val="24"/>
          <w:lang w:eastAsia="en-US"/>
        </w:rPr>
        <w:t>а</w:t>
      </w:r>
      <w:r w:rsidRPr="003D33BB">
        <w:rPr>
          <w:rFonts w:ascii="Times New Roman" w:eastAsia="Calibri" w:hAnsi="Times New Roman" w:cs="Times New Roman"/>
          <w:b/>
          <w:bCs/>
          <w:sz w:val="24"/>
          <w:szCs w:val="24"/>
          <w:lang w:eastAsia="en-US"/>
        </w:rPr>
        <w:t>дминистрациялöн</w:t>
      </w:r>
      <w:proofErr w:type="spellEnd"/>
    </w:p>
    <w:p w14:paraId="4CE244C7" w14:textId="77777777" w:rsidR="003D33BB" w:rsidRPr="003D33BB" w:rsidRDefault="003D33BB" w:rsidP="003D33BB">
      <w:pPr>
        <w:keepNext/>
        <w:spacing w:after="0" w:line="240" w:lineRule="auto"/>
        <w:jc w:val="center"/>
        <w:outlineLvl w:val="0"/>
        <w:rPr>
          <w:rFonts w:ascii="Times New Roman" w:eastAsia="Times New Roman" w:hAnsi="Times New Roman" w:cs="Times New Roman"/>
          <w:b/>
          <w:sz w:val="24"/>
          <w:szCs w:val="24"/>
          <w:lang w:val="x-none" w:eastAsia="x-none"/>
        </w:rPr>
      </w:pPr>
      <w:r w:rsidRPr="003D33BB">
        <w:rPr>
          <w:rFonts w:ascii="Times New Roman" w:eastAsia="Times New Roman" w:hAnsi="Times New Roman" w:cs="Times New Roman"/>
          <w:b/>
          <w:sz w:val="24"/>
          <w:szCs w:val="24"/>
          <w:lang w:val="x-none" w:eastAsia="x-none"/>
        </w:rPr>
        <w:t>ШУÖМ</w:t>
      </w:r>
    </w:p>
    <w:p w14:paraId="1F7560E2" w14:textId="77777777" w:rsidR="003D33BB" w:rsidRPr="003D33BB" w:rsidRDefault="003D33BB" w:rsidP="003D33BB">
      <w:pPr>
        <w:spacing w:after="0" w:line="240" w:lineRule="auto"/>
        <w:ind w:right="2976"/>
        <w:jc w:val="both"/>
        <w:rPr>
          <w:rFonts w:ascii="Times New Roman" w:eastAsia="Calibri" w:hAnsi="Times New Roman" w:cs="Times New Roman"/>
          <w:sz w:val="20"/>
          <w:szCs w:val="20"/>
          <w:lang w:eastAsia="en-US"/>
        </w:rPr>
      </w:pPr>
    </w:p>
    <w:p w14:paraId="751288BA" w14:textId="77777777" w:rsidR="003D33BB" w:rsidRPr="003D33BB" w:rsidRDefault="003D33BB" w:rsidP="003D33BB">
      <w:pPr>
        <w:spacing w:after="0" w:line="240" w:lineRule="auto"/>
        <w:ind w:right="2976"/>
        <w:jc w:val="both"/>
        <w:rPr>
          <w:rFonts w:ascii="Times New Roman" w:eastAsia="Calibri" w:hAnsi="Times New Roman" w:cs="Times New Roman"/>
          <w:sz w:val="20"/>
          <w:szCs w:val="20"/>
          <w:lang w:eastAsia="en-US"/>
        </w:rPr>
      </w:pPr>
    </w:p>
    <w:p w14:paraId="63144479" w14:textId="77777777" w:rsidR="003D33BB" w:rsidRPr="003D33BB" w:rsidRDefault="003D33BB" w:rsidP="003D33BB">
      <w:pPr>
        <w:spacing w:after="0" w:line="240" w:lineRule="auto"/>
        <w:rPr>
          <w:rFonts w:ascii="Times New Roman" w:eastAsia="Calibri" w:hAnsi="Times New Roman" w:cs="Times New Roman"/>
          <w:sz w:val="24"/>
          <w:szCs w:val="24"/>
          <w:lang w:eastAsia="en-US"/>
        </w:rPr>
      </w:pPr>
      <w:r w:rsidRPr="003D33BB">
        <w:rPr>
          <w:rFonts w:ascii="Times New Roman" w:eastAsia="Calibri" w:hAnsi="Times New Roman" w:cs="Times New Roman"/>
          <w:sz w:val="24"/>
          <w:szCs w:val="24"/>
          <w:lang w:eastAsia="en-US"/>
        </w:rPr>
        <w:t>от 27 января  2020 года                                                                                                    № 1/88</w:t>
      </w:r>
    </w:p>
    <w:p w14:paraId="1B93CE5F" w14:textId="77777777" w:rsidR="003D33BB" w:rsidRPr="003D33BB" w:rsidRDefault="003D33BB" w:rsidP="003D33BB">
      <w:pPr>
        <w:spacing w:after="0" w:line="240" w:lineRule="auto"/>
        <w:rPr>
          <w:rFonts w:ascii="Times New Roman" w:eastAsia="Calibri" w:hAnsi="Times New Roman" w:cs="Times New Roman"/>
          <w:sz w:val="24"/>
          <w:szCs w:val="24"/>
          <w:lang w:eastAsia="en-US"/>
        </w:rPr>
      </w:pPr>
    </w:p>
    <w:tbl>
      <w:tblPr>
        <w:tblW w:w="0" w:type="auto"/>
        <w:tblLayout w:type="fixed"/>
        <w:tblLook w:val="04A0" w:firstRow="1" w:lastRow="0" w:firstColumn="1" w:lastColumn="0" w:noHBand="0" w:noVBand="1"/>
      </w:tblPr>
      <w:tblGrid>
        <w:gridCol w:w="4771"/>
      </w:tblGrid>
      <w:tr w:rsidR="003D33BB" w:rsidRPr="003D33BB" w14:paraId="6AFFF36F" w14:textId="77777777" w:rsidTr="003D33BB">
        <w:trPr>
          <w:trHeight w:val="1840"/>
        </w:trPr>
        <w:tc>
          <w:tcPr>
            <w:tcW w:w="4771" w:type="dxa"/>
            <w:shd w:val="clear" w:color="auto" w:fill="auto"/>
          </w:tcPr>
          <w:p w14:paraId="1060C205" w14:textId="77777777" w:rsidR="003D33BB" w:rsidRPr="003D33BB" w:rsidRDefault="003D33BB" w:rsidP="003D33BB">
            <w:pPr>
              <w:spacing w:after="0" w:line="240" w:lineRule="auto"/>
              <w:jc w:val="both"/>
              <w:rPr>
                <w:rFonts w:ascii="Times New Roman" w:eastAsia="Calibri" w:hAnsi="Times New Roman" w:cs="Times New Roman"/>
                <w:sz w:val="24"/>
                <w:szCs w:val="24"/>
                <w:lang w:eastAsia="en-US"/>
              </w:rPr>
            </w:pPr>
            <w:r w:rsidRPr="003D33BB">
              <w:rPr>
                <w:rFonts w:ascii="Times New Roman" w:eastAsia="Calibri" w:hAnsi="Times New Roman" w:cs="Times New Roman"/>
                <w:sz w:val="24"/>
                <w:szCs w:val="24"/>
                <w:lang w:eastAsia="en-US"/>
              </w:rPr>
              <w:t>О внесении изменений в Устав муниципального бюджетного общеобразовательного учреждения «</w:t>
            </w:r>
            <w:proofErr w:type="spellStart"/>
            <w:r w:rsidRPr="003D33BB">
              <w:rPr>
                <w:rFonts w:ascii="Times New Roman" w:eastAsia="Calibri" w:hAnsi="Times New Roman" w:cs="Times New Roman"/>
                <w:sz w:val="24"/>
                <w:szCs w:val="24"/>
                <w:lang w:eastAsia="en-US"/>
              </w:rPr>
              <w:t>Выльгортская</w:t>
            </w:r>
            <w:proofErr w:type="spellEnd"/>
            <w:r w:rsidRPr="003D33BB">
              <w:rPr>
                <w:rFonts w:ascii="Times New Roman" w:eastAsia="Calibri" w:hAnsi="Times New Roman" w:cs="Times New Roman"/>
                <w:sz w:val="24"/>
                <w:szCs w:val="24"/>
                <w:lang w:eastAsia="en-US"/>
              </w:rPr>
              <w:t xml:space="preserve"> средняя общеобразовательная школа № 2»             им. В.П. </w:t>
            </w:r>
            <w:proofErr w:type="spellStart"/>
            <w:r w:rsidRPr="003D33BB">
              <w:rPr>
                <w:rFonts w:ascii="Times New Roman" w:eastAsia="Calibri" w:hAnsi="Times New Roman" w:cs="Times New Roman"/>
                <w:sz w:val="24"/>
                <w:szCs w:val="24"/>
                <w:lang w:eastAsia="en-US"/>
              </w:rPr>
              <w:t>Налимова</w:t>
            </w:r>
            <w:proofErr w:type="spellEnd"/>
          </w:p>
        </w:tc>
      </w:tr>
    </w:tbl>
    <w:p w14:paraId="782ADD4F" w14:textId="77777777" w:rsidR="003D33BB" w:rsidRPr="003D33BB" w:rsidRDefault="003D33BB" w:rsidP="003D33BB">
      <w:pPr>
        <w:spacing w:after="0" w:line="240" w:lineRule="auto"/>
        <w:ind w:firstLine="709"/>
        <w:jc w:val="both"/>
        <w:rPr>
          <w:rFonts w:ascii="Times New Roman" w:eastAsia="Calibri" w:hAnsi="Times New Roman" w:cs="Times New Roman"/>
          <w:sz w:val="24"/>
          <w:szCs w:val="24"/>
          <w:lang w:eastAsia="en-US"/>
        </w:rPr>
      </w:pPr>
      <w:r w:rsidRPr="003D33BB">
        <w:rPr>
          <w:rFonts w:ascii="Times New Roman" w:eastAsia="Calibri" w:hAnsi="Times New Roman" w:cs="Times New Roman"/>
          <w:sz w:val="24"/>
          <w:szCs w:val="24"/>
          <w:lang w:eastAsia="en-US"/>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пунктом 2 статьи 50 Устава муниципального образования муниципального района «Сыктывдинский», администрация муниципального образования муниципального района «Сыктывдинский»</w:t>
      </w:r>
    </w:p>
    <w:p w14:paraId="1F7926CC" w14:textId="77777777" w:rsidR="003D33BB" w:rsidRPr="003D33BB" w:rsidRDefault="003D33BB" w:rsidP="003D33BB">
      <w:pPr>
        <w:spacing w:after="0" w:line="240" w:lineRule="auto"/>
        <w:jc w:val="both"/>
        <w:rPr>
          <w:rFonts w:ascii="Times New Roman" w:eastAsia="Calibri" w:hAnsi="Times New Roman" w:cs="Times New Roman"/>
          <w:sz w:val="24"/>
          <w:szCs w:val="24"/>
          <w:lang w:eastAsia="en-US"/>
        </w:rPr>
      </w:pPr>
    </w:p>
    <w:p w14:paraId="05D226C5" w14:textId="77777777" w:rsidR="003D33BB" w:rsidRPr="003D33BB" w:rsidRDefault="003D33BB" w:rsidP="003D33BB">
      <w:pPr>
        <w:spacing w:after="0" w:line="240" w:lineRule="auto"/>
        <w:jc w:val="both"/>
        <w:rPr>
          <w:rFonts w:ascii="Times New Roman" w:eastAsia="Calibri" w:hAnsi="Times New Roman" w:cs="Times New Roman"/>
          <w:b/>
          <w:sz w:val="24"/>
          <w:szCs w:val="24"/>
          <w:lang w:eastAsia="en-US"/>
        </w:rPr>
      </w:pPr>
      <w:r w:rsidRPr="003D33BB">
        <w:rPr>
          <w:rFonts w:ascii="Times New Roman" w:eastAsia="Calibri" w:hAnsi="Times New Roman" w:cs="Times New Roman"/>
          <w:b/>
          <w:sz w:val="24"/>
          <w:szCs w:val="24"/>
          <w:lang w:eastAsia="en-US"/>
        </w:rPr>
        <w:t>ПОСТАНОВЛЯЕТ:</w:t>
      </w:r>
    </w:p>
    <w:p w14:paraId="6A26120E" w14:textId="77777777" w:rsidR="003D33BB" w:rsidRPr="003D33BB" w:rsidRDefault="003D33BB" w:rsidP="003D33BB">
      <w:pPr>
        <w:spacing w:after="0" w:line="240" w:lineRule="auto"/>
        <w:jc w:val="both"/>
        <w:rPr>
          <w:rFonts w:ascii="Times New Roman" w:eastAsia="Calibri" w:hAnsi="Times New Roman" w:cs="Times New Roman"/>
          <w:b/>
          <w:sz w:val="24"/>
          <w:szCs w:val="24"/>
          <w:lang w:eastAsia="en-US"/>
        </w:rPr>
      </w:pPr>
    </w:p>
    <w:p w14:paraId="518F8FA8" w14:textId="77777777" w:rsidR="003D33BB" w:rsidRPr="003D33BB" w:rsidRDefault="003D33BB" w:rsidP="003D33BB">
      <w:pPr>
        <w:spacing w:after="0" w:line="240" w:lineRule="auto"/>
        <w:ind w:firstLine="567"/>
        <w:jc w:val="both"/>
        <w:rPr>
          <w:rFonts w:ascii="Times New Roman" w:eastAsia="Calibri" w:hAnsi="Times New Roman" w:cs="Times New Roman"/>
          <w:sz w:val="24"/>
          <w:szCs w:val="24"/>
          <w:lang w:eastAsia="en-US"/>
        </w:rPr>
      </w:pPr>
      <w:r w:rsidRPr="003D33BB">
        <w:rPr>
          <w:rFonts w:ascii="Times New Roman" w:eastAsia="Calibri" w:hAnsi="Times New Roman" w:cs="Times New Roman"/>
          <w:sz w:val="24"/>
          <w:szCs w:val="24"/>
          <w:lang w:eastAsia="en-US"/>
        </w:rPr>
        <w:t>1. Внести в Устав муниципального бюджетного общеобразовательного учреждения «</w:t>
      </w:r>
      <w:proofErr w:type="spellStart"/>
      <w:r w:rsidRPr="003D33BB">
        <w:rPr>
          <w:rFonts w:ascii="Times New Roman" w:eastAsia="Calibri" w:hAnsi="Times New Roman" w:cs="Times New Roman"/>
          <w:sz w:val="24"/>
          <w:szCs w:val="24"/>
          <w:lang w:eastAsia="en-US"/>
        </w:rPr>
        <w:t>Выльгортская</w:t>
      </w:r>
      <w:proofErr w:type="spellEnd"/>
      <w:r w:rsidRPr="003D33BB">
        <w:rPr>
          <w:rFonts w:ascii="Times New Roman" w:eastAsia="Calibri" w:hAnsi="Times New Roman" w:cs="Times New Roman"/>
          <w:sz w:val="24"/>
          <w:szCs w:val="24"/>
          <w:lang w:eastAsia="en-US"/>
        </w:rPr>
        <w:t xml:space="preserve"> средняя общеобразовательная школа № 2» им. В.П. </w:t>
      </w:r>
      <w:proofErr w:type="spellStart"/>
      <w:r w:rsidRPr="003D33BB">
        <w:rPr>
          <w:rFonts w:ascii="Times New Roman" w:eastAsia="Calibri" w:hAnsi="Times New Roman" w:cs="Times New Roman"/>
          <w:sz w:val="24"/>
          <w:szCs w:val="24"/>
          <w:lang w:eastAsia="en-US"/>
        </w:rPr>
        <w:t>Налимова</w:t>
      </w:r>
      <w:proofErr w:type="spellEnd"/>
      <w:r w:rsidRPr="003D33BB">
        <w:rPr>
          <w:rFonts w:ascii="Times New Roman" w:eastAsia="Calibri" w:hAnsi="Times New Roman" w:cs="Times New Roman"/>
          <w:sz w:val="24"/>
          <w:szCs w:val="24"/>
          <w:lang w:eastAsia="en-US"/>
        </w:rPr>
        <w:t>, утвержденный постановлением администрации муниципального образования муниципального района «Сыктывдинский» от 16 марта 2018 года № 3/224 следующие изменения:</w:t>
      </w:r>
    </w:p>
    <w:p w14:paraId="0B870171" w14:textId="77777777" w:rsidR="003D33BB" w:rsidRPr="003D33BB" w:rsidRDefault="003D33BB" w:rsidP="003D33B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33BB">
        <w:rPr>
          <w:rFonts w:ascii="Times New Roman" w:eastAsia="Times New Roman" w:hAnsi="Times New Roman" w:cs="Times New Roman"/>
          <w:sz w:val="24"/>
          <w:szCs w:val="24"/>
          <w:lang w:eastAsia="ar-SA"/>
        </w:rPr>
        <w:t xml:space="preserve">1.1. Пункт 4.5. Устава изложить в следующей редакции: </w:t>
      </w:r>
    </w:p>
    <w:p w14:paraId="554F049F" w14:textId="77777777" w:rsidR="003D33BB" w:rsidRPr="003D33BB" w:rsidRDefault="003D33BB" w:rsidP="003D33B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33BB">
        <w:rPr>
          <w:rFonts w:ascii="Times New Roman" w:eastAsia="Times New Roman" w:hAnsi="Times New Roman" w:cs="Times New Roman"/>
          <w:sz w:val="24"/>
          <w:szCs w:val="24"/>
          <w:lang w:eastAsia="ar-SA"/>
        </w:rPr>
        <w:t xml:space="preserve">«4.5. К компетенции органа управления образования относятся: </w:t>
      </w:r>
    </w:p>
    <w:p w14:paraId="537126EB" w14:textId="77777777" w:rsidR="003D33BB" w:rsidRPr="003D33BB" w:rsidRDefault="003D33BB" w:rsidP="003D33B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33BB">
        <w:rPr>
          <w:rFonts w:ascii="Times New Roman" w:eastAsia="Times New Roman" w:hAnsi="Times New Roman" w:cs="Times New Roman"/>
          <w:sz w:val="24"/>
          <w:szCs w:val="24"/>
          <w:lang w:eastAsia="ar-SA"/>
        </w:rPr>
        <w:t>4.5.1. назначение директора Школы по согласованию с Учредителем и прекращение его полномочий, заключение и прекращение трудового договора с ним;</w:t>
      </w:r>
    </w:p>
    <w:p w14:paraId="36EEF970" w14:textId="77777777" w:rsidR="003D33BB" w:rsidRPr="003D33BB" w:rsidRDefault="003D33BB" w:rsidP="003D33B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33BB">
        <w:rPr>
          <w:rFonts w:ascii="Times New Roman" w:eastAsia="Times New Roman" w:hAnsi="Times New Roman" w:cs="Times New Roman"/>
          <w:sz w:val="24"/>
          <w:szCs w:val="24"/>
          <w:lang w:eastAsia="ar-SA"/>
        </w:rPr>
        <w:t xml:space="preserve">4.5.2. осуществление методической помощи и контроля организации учебно-воспитательного процесса, поддержания в Школе необходимых условий для обучения, воспитания, охраны жизни и здоровья учащихся, воспитанников и работников Школы; </w:t>
      </w:r>
    </w:p>
    <w:p w14:paraId="08E3FF07" w14:textId="77777777" w:rsidR="003D33BB" w:rsidRPr="003D33BB" w:rsidRDefault="003D33BB" w:rsidP="003D33B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33BB">
        <w:rPr>
          <w:rFonts w:ascii="Times New Roman" w:eastAsia="Times New Roman" w:hAnsi="Times New Roman" w:cs="Times New Roman"/>
          <w:sz w:val="24"/>
          <w:szCs w:val="24"/>
          <w:lang w:eastAsia="ar-SA"/>
        </w:rPr>
        <w:t>4.5.3. подготовка предложений по внесению изменений и дополнений в Устав Школы;</w:t>
      </w:r>
    </w:p>
    <w:p w14:paraId="2DBB7201" w14:textId="77777777" w:rsidR="003D33BB" w:rsidRPr="003D33BB" w:rsidRDefault="003D33BB" w:rsidP="003D33B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33BB">
        <w:rPr>
          <w:rFonts w:ascii="Times New Roman" w:eastAsia="Times New Roman" w:hAnsi="Times New Roman" w:cs="Times New Roman"/>
          <w:sz w:val="24"/>
          <w:szCs w:val="24"/>
          <w:lang w:eastAsia="ar-SA"/>
        </w:rPr>
        <w:t>4.5.4. учет детей, подлежащих обязательному обучению в Школе;</w:t>
      </w:r>
    </w:p>
    <w:p w14:paraId="0B116EA0" w14:textId="77777777" w:rsidR="003D33BB" w:rsidRPr="003D33BB" w:rsidRDefault="003D33BB" w:rsidP="003D33BB">
      <w:pPr>
        <w:widowControl w:val="0"/>
        <w:tabs>
          <w:tab w:val="left" w:pos="851"/>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D33BB">
        <w:rPr>
          <w:rFonts w:ascii="Times New Roman" w:eastAsia="Times New Roman" w:hAnsi="Times New Roman" w:cs="Times New Roman"/>
          <w:sz w:val="24"/>
          <w:szCs w:val="24"/>
          <w:lang w:eastAsia="ar-SA"/>
        </w:rPr>
        <w:t xml:space="preserve">4.5.5. утверждение плана финансово-хозяйственной деятельности, в </w:t>
      </w:r>
      <w:proofErr w:type="gramStart"/>
      <w:r w:rsidRPr="003D33BB">
        <w:rPr>
          <w:rFonts w:ascii="Times New Roman" w:eastAsia="Times New Roman" w:hAnsi="Times New Roman" w:cs="Times New Roman"/>
          <w:sz w:val="24"/>
          <w:szCs w:val="24"/>
          <w:lang w:eastAsia="ar-SA"/>
        </w:rPr>
        <w:t>соответствии  с</w:t>
      </w:r>
      <w:proofErr w:type="gramEnd"/>
      <w:r w:rsidRPr="003D33BB">
        <w:rPr>
          <w:rFonts w:ascii="Times New Roman" w:eastAsia="Times New Roman" w:hAnsi="Times New Roman" w:cs="Times New Roman"/>
          <w:sz w:val="24"/>
          <w:szCs w:val="24"/>
          <w:lang w:eastAsia="ar-SA"/>
        </w:rPr>
        <w:t xml:space="preserve"> требованиями и порядком, установленным учредителем; осуществление контроля за финансовой деятельностью Школы;</w:t>
      </w:r>
    </w:p>
    <w:p w14:paraId="36CDB6EF" w14:textId="77777777" w:rsidR="003D33BB" w:rsidRPr="003D33BB" w:rsidRDefault="003D33BB" w:rsidP="003D33B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33BB">
        <w:rPr>
          <w:rFonts w:ascii="Times New Roman" w:eastAsia="Times New Roman" w:hAnsi="Times New Roman" w:cs="Times New Roman"/>
          <w:sz w:val="24"/>
          <w:szCs w:val="24"/>
          <w:lang w:eastAsia="ar-SA"/>
        </w:rPr>
        <w:t>4.5.6. внесение предложений в Министерство образования, науки и молодёжной политики Республики Коми по формированию нормативов финансирования образовательных учреждений;</w:t>
      </w:r>
    </w:p>
    <w:p w14:paraId="0CEFBB41" w14:textId="77777777" w:rsidR="003D33BB" w:rsidRPr="003D33BB" w:rsidRDefault="003D33BB" w:rsidP="003D33B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33BB">
        <w:rPr>
          <w:rFonts w:ascii="Times New Roman" w:eastAsia="Times New Roman" w:hAnsi="Times New Roman" w:cs="Times New Roman"/>
          <w:sz w:val="24"/>
          <w:szCs w:val="24"/>
          <w:lang w:eastAsia="ar-SA"/>
        </w:rPr>
        <w:t>4.5.7. участие в приемке вводимых в эксплуатацию объектов;</w:t>
      </w:r>
    </w:p>
    <w:p w14:paraId="63EF6A94" w14:textId="77777777" w:rsidR="003D33BB" w:rsidRPr="003D33BB" w:rsidRDefault="003D33BB" w:rsidP="003D33B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33BB">
        <w:rPr>
          <w:rFonts w:ascii="Times New Roman" w:eastAsia="Times New Roman" w:hAnsi="Times New Roman" w:cs="Times New Roman"/>
          <w:sz w:val="24"/>
          <w:szCs w:val="24"/>
          <w:lang w:eastAsia="ar-SA"/>
        </w:rPr>
        <w:t>4.5.8.  обеспечение соблюдения действующего законодательства об образовании;</w:t>
      </w:r>
    </w:p>
    <w:p w14:paraId="72D891EB" w14:textId="77777777" w:rsidR="003D33BB" w:rsidRPr="003D33BB" w:rsidRDefault="003D33BB" w:rsidP="003D33B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33BB">
        <w:rPr>
          <w:rFonts w:ascii="Times New Roman" w:eastAsia="Times New Roman" w:hAnsi="Times New Roman" w:cs="Times New Roman"/>
          <w:sz w:val="24"/>
          <w:szCs w:val="24"/>
          <w:lang w:eastAsia="ar-SA"/>
        </w:rPr>
        <w:lastRenderedPageBreak/>
        <w:t>4.5.9.  рассмотрение и согласование программы развития Школы;</w:t>
      </w:r>
    </w:p>
    <w:p w14:paraId="7962E29F" w14:textId="77777777" w:rsidR="003D33BB" w:rsidRPr="003D33BB" w:rsidRDefault="003D33BB" w:rsidP="003D33B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33BB">
        <w:rPr>
          <w:rFonts w:ascii="Times New Roman" w:eastAsia="Times New Roman" w:hAnsi="Times New Roman" w:cs="Times New Roman"/>
          <w:sz w:val="24"/>
          <w:szCs w:val="24"/>
          <w:lang w:eastAsia="ar-SA"/>
        </w:rPr>
        <w:t>4.5.10. проведение аттестации на соответствие занимаемой должности «руководитель» директора Школы в соответствии с Положением;</w:t>
      </w:r>
    </w:p>
    <w:p w14:paraId="619CF083" w14:textId="77777777" w:rsidR="003D33BB" w:rsidRPr="003D33BB" w:rsidRDefault="003D33BB" w:rsidP="003D33B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33BB">
        <w:rPr>
          <w:rFonts w:ascii="Times New Roman" w:eastAsia="Times New Roman" w:hAnsi="Times New Roman" w:cs="Times New Roman"/>
          <w:sz w:val="24"/>
          <w:szCs w:val="24"/>
          <w:lang w:eastAsia="ar-SA"/>
        </w:rPr>
        <w:t>4.5.11. принятие решений, направленных на улучшение финансово-экономического состояния Школы;</w:t>
      </w:r>
    </w:p>
    <w:p w14:paraId="5CC3AA14" w14:textId="77777777" w:rsidR="003D33BB" w:rsidRPr="003D33BB" w:rsidRDefault="003D33BB" w:rsidP="003D33B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33BB">
        <w:rPr>
          <w:rFonts w:ascii="Times New Roman" w:eastAsia="Times New Roman" w:hAnsi="Times New Roman" w:cs="Times New Roman"/>
          <w:sz w:val="24"/>
          <w:szCs w:val="24"/>
          <w:lang w:eastAsia="ar-SA"/>
        </w:rPr>
        <w:t>4.5.12. участие в формировании муниципального задания для Школы;</w:t>
      </w:r>
    </w:p>
    <w:p w14:paraId="5960AEF6" w14:textId="77777777" w:rsidR="003D33BB" w:rsidRPr="003D33BB" w:rsidRDefault="003D33BB" w:rsidP="003D33BB">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33BB">
        <w:rPr>
          <w:rFonts w:ascii="Times New Roman" w:eastAsia="Times New Roman" w:hAnsi="Times New Roman" w:cs="Times New Roman"/>
          <w:sz w:val="24"/>
          <w:szCs w:val="24"/>
          <w:lang w:eastAsia="ar-SA"/>
        </w:rPr>
        <w:t>4.5.</w:t>
      </w:r>
      <w:proofErr w:type="gramStart"/>
      <w:r w:rsidRPr="003D33BB">
        <w:rPr>
          <w:rFonts w:ascii="Times New Roman" w:eastAsia="Times New Roman" w:hAnsi="Times New Roman" w:cs="Times New Roman"/>
          <w:sz w:val="24"/>
          <w:szCs w:val="24"/>
          <w:lang w:eastAsia="ar-SA"/>
        </w:rPr>
        <w:t>13.применение</w:t>
      </w:r>
      <w:proofErr w:type="gramEnd"/>
      <w:r w:rsidRPr="003D33BB">
        <w:rPr>
          <w:rFonts w:ascii="Times New Roman" w:eastAsia="Times New Roman" w:hAnsi="Times New Roman" w:cs="Times New Roman"/>
          <w:sz w:val="24"/>
          <w:szCs w:val="24"/>
          <w:lang w:eastAsia="ar-SA"/>
        </w:rPr>
        <w:t xml:space="preserve"> к директору Школы мер поощрений, мер дисциплинарного воздействия в соответствии с законодательством.».  </w:t>
      </w:r>
    </w:p>
    <w:p w14:paraId="6D24EA35" w14:textId="77777777" w:rsidR="003D33BB" w:rsidRPr="003D33BB" w:rsidRDefault="003D33BB" w:rsidP="003D33BB">
      <w:pPr>
        <w:tabs>
          <w:tab w:val="left" w:pos="1080"/>
          <w:tab w:val="left" w:pos="1260"/>
        </w:tabs>
        <w:spacing w:after="0" w:line="240" w:lineRule="auto"/>
        <w:ind w:firstLine="567"/>
        <w:contextualSpacing/>
        <w:jc w:val="both"/>
        <w:rPr>
          <w:rFonts w:ascii="Times New Roman" w:eastAsia="Calibri" w:hAnsi="Times New Roman" w:cs="Times New Roman"/>
          <w:sz w:val="24"/>
          <w:szCs w:val="24"/>
          <w:lang w:eastAsia="en-US"/>
        </w:rPr>
      </w:pPr>
      <w:r w:rsidRPr="003D33BB">
        <w:rPr>
          <w:rFonts w:ascii="Times New Roman" w:eastAsia="Calibri" w:hAnsi="Times New Roman" w:cs="Times New Roman"/>
          <w:sz w:val="24"/>
          <w:szCs w:val="24"/>
          <w:lang w:eastAsia="en-US"/>
        </w:rPr>
        <w:t>2. Возложить полномочия по государственной регистрации изменений в Устав на директора муниципального бюджетного общеобразовательного учреждения «</w:t>
      </w:r>
      <w:proofErr w:type="spellStart"/>
      <w:r w:rsidRPr="003D33BB">
        <w:rPr>
          <w:rFonts w:ascii="Times New Roman" w:eastAsia="Calibri" w:hAnsi="Times New Roman" w:cs="Times New Roman"/>
          <w:sz w:val="24"/>
          <w:szCs w:val="24"/>
          <w:lang w:eastAsia="en-US"/>
        </w:rPr>
        <w:t>Выльгортская</w:t>
      </w:r>
      <w:proofErr w:type="spellEnd"/>
      <w:r w:rsidRPr="003D33BB">
        <w:rPr>
          <w:rFonts w:ascii="Times New Roman" w:eastAsia="Calibri" w:hAnsi="Times New Roman" w:cs="Times New Roman"/>
          <w:sz w:val="24"/>
          <w:szCs w:val="24"/>
          <w:lang w:eastAsia="en-US"/>
        </w:rPr>
        <w:t xml:space="preserve"> средняя общеобразовательная школа № 2» им. В.П. </w:t>
      </w:r>
      <w:proofErr w:type="spellStart"/>
      <w:r w:rsidRPr="003D33BB">
        <w:rPr>
          <w:rFonts w:ascii="Times New Roman" w:eastAsia="Calibri" w:hAnsi="Times New Roman" w:cs="Times New Roman"/>
          <w:sz w:val="24"/>
          <w:szCs w:val="24"/>
          <w:lang w:eastAsia="en-US"/>
        </w:rPr>
        <w:t>Налимова</w:t>
      </w:r>
      <w:proofErr w:type="spellEnd"/>
      <w:r w:rsidRPr="003D33BB">
        <w:rPr>
          <w:rFonts w:ascii="Times New Roman" w:eastAsia="Calibri" w:hAnsi="Times New Roman" w:cs="Times New Roman"/>
          <w:sz w:val="24"/>
          <w:szCs w:val="24"/>
          <w:lang w:eastAsia="en-US"/>
        </w:rPr>
        <w:t xml:space="preserve"> (Р.С. Торлопова).</w:t>
      </w:r>
    </w:p>
    <w:p w14:paraId="3C39E119" w14:textId="77777777" w:rsidR="003D33BB" w:rsidRPr="003D33BB" w:rsidRDefault="003D33BB" w:rsidP="003D33BB">
      <w:pPr>
        <w:tabs>
          <w:tab w:val="left" w:pos="1080"/>
          <w:tab w:val="left" w:pos="1260"/>
        </w:tabs>
        <w:spacing w:after="0" w:line="240" w:lineRule="auto"/>
        <w:ind w:firstLine="567"/>
        <w:contextualSpacing/>
        <w:jc w:val="both"/>
        <w:rPr>
          <w:rFonts w:ascii="Times New Roman" w:eastAsia="Calibri" w:hAnsi="Times New Roman" w:cs="Times New Roman"/>
          <w:sz w:val="24"/>
          <w:szCs w:val="24"/>
          <w:lang w:eastAsia="en-US"/>
        </w:rPr>
      </w:pPr>
      <w:r w:rsidRPr="003D33BB">
        <w:rPr>
          <w:rFonts w:ascii="Times New Roman" w:eastAsia="Calibri" w:hAnsi="Times New Roman" w:cs="Times New Roman"/>
          <w:sz w:val="24"/>
          <w:szCs w:val="24"/>
          <w:lang w:eastAsia="en-US"/>
        </w:rPr>
        <w:t>3. Контроль за исполнением настоящего постановления возложить на заместителя руководителя администрации муниципального района (В.Ю. Носов).</w:t>
      </w:r>
    </w:p>
    <w:p w14:paraId="137D6103" w14:textId="77777777" w:rsidR="003D33BB" w:rsidRPr="003D33BB" w:rsidRDefault="003D33BB" w:rsidP="003D33BB">
      <w:pPr>
        <w:tabs>
          <w:tab w:val="left" w:pos="993"/>
        </w:tabs>
        <w:spacing w:after="0" w:line="240" w:lineRule="auto"/>
        <w:ind w:firstLine="567"/>
        <w:jc w:val="both"/>
        <w:rPr>
          <w:rFonts w:ascii="Times New Roman" w:eastAsia="Calibri" w:hAnsi="Times New Roman" w:cs="Times New Roman"/>
          <w:sz w:val="24"/>
          <w:szCs w:val="24"/>
          <w:lang w:eastAsia="en-US"/>
        </w:rPr>
      </w:pPr>
      <w:r w:rsidRPr="003D33BB">
        <w:rPr>
          <w:rFonts w:ascii="Times New Roman" w:eastAsia="Calibri" w:hAnsi="Times New Roman" w:cs="Times New Roman"/>
          <w:sz w:val="24"/>
          <w:szCs w:val="24"/>
          <w:lang w:eastAsia="en-US"/>
        </w:rPr>
        <w:t>4. Настоящее постановление вступает в силу со дня его официального опубликования.</w:t>
      </w:r>
    </w:p>
    <w:p w14:paraId="4BFF7D44" w14:textId="77777777" w:rsidR="003D33BB" w:rsidRPr="003D33BB" w:rsidRDefault="003D33BB" w:rsidP="003D33BB">
      <w:pPr>
        <w:spacing w:after="0" w:line="240" w:lineRule="auto"/>
        <w:ind w:left="360"/>
        <w:jc w:val="both"/>
        <w:rPr>
          <w:rFonts w:ascii="Times New Roman" w:eastAsia="Calibri" w:hAnsi="Times New Roman" w:cs="Times New Roman"/>
          <w:sz w:val="24"/>
          <w:szCs w:val="24"/>
          <w:lang w:eastAsia="en-US"/>
        </w:rPr>
      </w:pPr>
    </w:p>
    <w:p w14:paraId="237576FE" w14:textId="77777777" w:rsidR="003D33BB" w:rsidRPr="003D33BB" w:rsidRDefault="003D33BB" w:rsidP="003D33BB">
      <w:pPr>
        <w:spacing w:after="0" w:line="240" w:lineRule="auto"/>
        <w:ind w:left="360"/>
        <w:jc w:val="both"/>
        <w:rPr>
          <w:rFonts w:ascii="Times New Roman" w:eastAsia="Calibri" w:hAnsi="Times New Roman" w:cs="Times New Roman"/>
          <w:sz w:val="24"/>
          <w:szCs w:val="24"/>
          <w:lang w:eastAsia="en-US"/>
        </w:rPr>
      </w:pPr>
    </w:p>
    <w:p w14:paraId="6C62A737" w14:textId="77777777" w:rsidR="003D33BB" w:rsidRPr="003D33BB" w:rsidRDefault="003D33BB" w:rsidP="003D33BB">
      <w:pPr>
        <w:spacing w:after="0" w:line="240" w:lineRule="auto"/>
        <w:jc w:val="both"/>
        <w:rPr>
          <w:rFonts w:ascii="Times New Roman" w:eastAsia="Calibri" w:hAnsi="Times New Roman" w:cs="Times New Roman"/>
          <w:sz w:val="24"/>
          <w:szCs w:val="24"/>
          <w:lang w:eastAsia="en-US"/>
        </w:rPr>
      </w:pPr>
      <w:r w:rsidRPr="003D33BB">
        <w:rPr>
          <w:rFonts w:ascii="Times New Roman" w:eastAsia="Calibri" w:hAnsi="Times New Roman" w:cs="Times New Roman"/>
          <w:sz w:val="24"/>
          <w:szCs w:val="24"/>
          <w:lang w:eastAsia="en-US"/>
        </w:rPr>
        <w:t xml:space="preserve">Руководитель администрации </w:t>
      </w:r>
    </w:p>
    <w:p w14:paraId="1FB5EAFC" w14:textId="77777777" w:rsidR="003D33BB" w:rsidRDefault="003D33BB" w:rsidP="003D33BB">
      <w:pPr>
        <w:spacing w:after="0" w:line="240" w:lineRule="auto"/>
        <w:jc w:val="both"/>
        <w:rPr>
          <w:rFonts w:ascii="Times New Roman" w:eastAsia="Calibri" w:hAnsi="Times New Roman" w:cs="Times New Roman"/>
          <w:sz w:val="24"/>
          <w:szCs w:val="24"/>
          <w:lang w:eastAsia="en-US"/>
        </w:rPr>
      </w:pPr>
      <w:r w:rsidRPr="003D33BB">
        <w:rPr>
          <w:rFonts w:ascii="Times New Roman" w:eastAsia="Calibri" w:hAnsi="Times New Roman" w:cs="Times New Roman"/>
          <w:sz w:val="24"/>
          <w:szCs w:val="24"/>
          <w:lang w:eastAsia="en-US"/>
        </w:rPr>
        <w:t>муниципального района</w:t>
      </w:r>
      <w:r w:rsidRPr="003D33BB">
        <w:rPr>
          <w:rFonts w:ascii="Times New Roman" w:eastAsia="Calibri" w:hAnsi="Times New Roman" w:cs="Times New Roman"/>
          <w:sz w:val="24"/>
          <w:szCs w:val="24"/>
          <w:lang w:eastAsia="en-US"/>
        </w:rPr>
        <w:tab/>
        <w:t xml:space="preserve">                                                                                      </w:t>
      </w:r>
      <w:r>
        <w:rPr>
          <w:rFonts w:ascii="Times New Roman" w:eastAsia="Calibri" w:hAnsi="Times New Roman" w:cs="Times New Roman"/>
          <w:sz w:val="24"/>
          <w:szCs w:val="24"/>
          <w:lang w:eastAsia="en-US"/>
        </w:rPr>
        <w:t>Л.Ю. Доронин</w:t>
      </w:r>
    </w:p>
    <w:p w14:paraId="21047EB8" w14:textId="77777777" w:rsidR="003D33BB" w:rsidRDefault="003D33BB">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14:paraId="447E2306" w14:textId="77777777" w:rsidR="003D33BB" w:rsidRPr="003D33BB" w:rsidRDefault="003D33BB" w:rsidP="003D33B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anchor distT="0" distB="0" distL="6401435" distR="6401435" simplePos="0" relativeHeight="251691008" behindDoc="0" locked="0" layoutInCell="1" allowOverlap="1" wp14:anchorId="1CD1C7A4" wp14:editId="36E48EC2">
            <wp:simplePos x="0" y="0"/>
            <wp:positionH relativeFrom="margin">
              <wp:posOffset>2533650</wp:posOffset>
            </wp:positionH>
            <wp:positionV relativeFrom="paragraph">
              <wp:posOffset>0</wp:posOffset>
            </wp:positionV>
            <wp:extent cx="800100" cy="996950"/>
            <wp:effectExtent l="0" t="0" r="0" b="0"/>
            <wp:wrapTopAndBottom/>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3BB">
        <w:rPr>
          <w:rFonts w:ascii="Times New Roman" w:eastAsia="Times New Roman" w:hAnsi="Times New Roman" w:cs="Times New Roman"/>
          <w:b/>
          <w:sz w:val="24"/>
          <w:szCs w:val="24"/>
        </w:rPr>
        <w:t>ПОСТАНОВЛЕНИЕ</w:t>
      </w:r>
    </w:p>
    <w:p w14:paraId="36127047" w14:textId="77777777" w:rsidR="003D33BB" w:rsidRPr="003D33BB" w:rsidRDefault="003D33BB" w:rsidP="003D33BB">
      <w:pPr>
        <w:spacing w:after="0" w:line="240" w:lineRule="auto"/>
        <w:contextualSpacing/>
        <w:jc w:val="center"/>
        <w:rPr>
          <w:rFonts w:ascii="Times New Roman" w:eastAsia="Times New Roman" w:hAnsi="Times New Roman" w:cs="Times New Roman"/>
          <w:b/>
          <w:sz w:val="24"/>
          <w:szCs w:val="24"/>
        </w:rPr>
      </w:pPr>
      <w:r w:rsidRPr="003D33BB">
        <w:rPr>
          <w:rFonts w:ascii="Times New Roman" w:eastAsia="Times New Roman" w:hAnsi="Times New Roman" w:cs="Times New Roman"/>
          <w:b/>
          <w:sz w:val="24"/>
          <w:szCs w:val="24"/>
        </w:rPr>
        <w:t>администрации муниципального образования</w:t>
      </w:r>
    </w:p>
    <w:p w14:paraId="7C6A1820" w14:textId="77777777" w:rsidR="003D33BB" w:rsidRPr="003D33BB" w:rsidRDefault="003D33BB" w:rsidP="003D33BB">
      <w:pPr>
        <w:spacing w:after="0" w:line="240" w:lineRule="auto"/>
        <w:contextualSpacing/>
        <w:jc w:val="center"/>
        <w:rPr>
          <w:rFonts w:ascii="Times New Roman" w:eastAsia="Times New Roman" w:hAnsi="Times New Roman" w:cs="Times New Roman"/>
          <w:b/>
          <w:sz w:val="24"/>
          <w:szCs w:val="24"/>
        </w:rPr>
      </w:pPr>
      <w:r w:rsidRPr="003D33BB">
        <w:rPr>
          <w:rFonts w:ascii="Times New Roman" w:eastAsia="Times New Roman" w:hAnsi="Times New Roman" w:cs="Times New Roman"/>
          <w:b/>
          <w:sz w:val="24"/>
          <w:szCs w:val="24"/>
        </w:rPr>
        <w:t>муниципального района «Сыктывдинский»</w:t>
      </w:r>
    </w:p>
    <w:p w14:paraId="0D2C76A5" w14:textId="77777777" w:rsidR="003D33BB" w:rsidRPr="003D33BB" w:rsidRDefault="00065BD9" w:rsidP="003D33BB">
      <w:pPr>
        <w:spacing w:after="0" w:line="240" w:lineRule="auto"/>
        <w:contextualSpacing/>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pict w14:anchorId="79457A72">
          <v:line id="_x0000_s1080" style="position:absolute;left:0;text-align:left;z-index:251689984;visibility:visibl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3D33BB" w:rsidRPr="003D33BB">
        <w:rPr>
          <w:rFonts w:ascii="Times New Roman" w:eastAsia="Times New Roman" w:hAnsi="Times New Roman" w:cs="Times New Roman"/>
          <w:b/>
          <w:bCs/>
          <w:sz w:val="24"/>
          <w:szCs w:val="24"/>
        </w:rPr>
        <w:t>«</w:t>
      </w:r>
      <w:proofErr w:type="spellStart"/>
      <w:r w:rsidR="003D33BB" w:rsidRPr="003D33BB">
        <w:rPr>
          <w:rFonts w:ascii="Times New Roman" w:eastAsia="Times New Roman" w:hAnsi="Times New Roman" w:cs="Times New Roman"/>
          <w:b/>
          <w:bCs/>
          <w:sz w:val="24"/>
          <w:szCs w:val="24"/>
        </w:rPr>
        <w:t>Сыктывд</w:t>
      </w:r>
      <w:r w:rsidR="003D33BB" w:rsidRPr="003D33BB">
        <w:rPr>
          <w:rFonts w:ascii="Times New Roman" w:eastAsia="Times New Roman" w:hAnsi="Times New Roman" w:cs="Times New Roman"/>
          <w:b/>
          <w:bCs/>
          <w:sz w:val="24"/>
          <w:szCs w:val="24"/>
          <w:lang w:val="en-US"/>
        </w:rPr>
        <w:t>i</w:t>
      </w:r>
      <w:proofErr w:type="spellEnd"/>
      <w:r w:rsidR="003D33BB" w:rsidRPr="003D33BB">
        <w:rPr>
          <w:rFonts w:ascii="Times New Roman" w:eastAsia="Times New Roman" w:hAnsi="Times New Roman" w:cs="Times New Roman"/>
          <w:b/>
          <w:bCs/>
          <w:sz w:val="24"/>
          <w:szCs w:val="24"/>
        </w:rPr>
        <w:t xml:space="preserve">н» </w:t>
      </w:r>
      <w:proofErr w:type="spellStart"/>
      <w:r w:rsidR="003D33BB" w:rsidRPr="003D33BB">
        <w:rPr>
          <w:rFonts w:ascii="Times New Roman" w:eastAsia="Times New Roman" w:hAnsi="Times New Roman" w:cs="Times New Roman"/>
          <w:b/>
          <w:bCs/>
          <w:sz w:val="24"/>
          <w:szCs w:val="24"/>
        </w:rPr>
        <w:t>муниципальнöй</w:t>
      </w:r>
      <w:proofErr w:type="spellEnd"/>
      <w:r w:rsidR="003D33BB" w:rsidRPr="003D33BB">
        <w:rPr>
          <w:rFonts w:ascii="Times New Roman" w:eastAsia="Times New Roman" w:hAnsi="Times New Roman" w:cs="Times New Roman"/>
          <w:b/>
          <w:bCs/>
          <w:sz w:val="24"/>
          <w:szCs w:val="24"/>
        </w:rPr>
        <w:t xml:space="preserve"> </w:t>
      </w:r>
      <w:proofErr w:type="spellStart"/>
      <w:r w:rsidR="003D33BB" w:rsidRPr="003D33BB">
        <w:rPr>
          <w:rFonts w:ascii="Times New Roman" w:eastAsia="Times New Roman" w:hAnsi="Times New Roman" w:cs="Times New Roman"/>
          <w:b/>
          <w:bCs/>
          <w:sz w:val="24"/>
          <w:szCs w:val="24"/>
        </w:rPr>
        <w:t>район</w:t>
      </w:r>
      <w:r w:rsidR="003D33BB" w:rsidRPr="003D33BB">
        <w:rPr>
          <w:rFonts w:ascii="Times New Roman" w:eastAsia="A" w:hAnsi="Times New Roman" w:cs="Times New Roman"/>
          <w:b/>
          <w:bCs/>
          <w:sz w:val="24"/>
          <w:szCs w:val="24"/>
        </w:rPr>
        <w:t>ын</w:t>
      </w:r>
      <w:proofErr w:type="spellEnd"/>
    </w:p>
    <w:p w14:paraId="7DD04485" w14:textId="77777777" w:rsidR="003D33BB" w:rsidRPr="003D33BB" w:rsidRDefault="003D33BB" w:rsidP="003D33BB">
      <w:pPr>
        <w:spacing w:after="0" w:line="240" w:lineRule="auto"/>
        <w:contextualSpacing/>
        <w:jc w:val="center"/>
        <w:rPr>
          <w:rFonts w:ascii="Times New Roman" w:eastAsia="Times New Roman" w:hAnsi="Times New Roman" w:cs="Times New Roman"/>
          <w:b/>
          <w:sz w:val="24"/>
          <w:szCs w:val="24"/>
        </w:rPr>
      </w:pPr>
      <w:proofErr w:type="spellStart"/>
      <w:r w:rsidRPr="003D33BB">
        <w:rPr>
          <w:rFonts w:ascii="Times New Roman" w:eastAsia="Times New Roman" w:hAnsi="Times New Roman" w:cs="Times New Roman"/>
          <w:b/>
          <w:bCs/>
          <w:sz w:val="24"/>
          <w:szCs w:val="24"/>
        </w:rPr>
        <w:t>муниципальнöй</w:t>
      </w:r>
      <w:proofErr w:type="spellEnd"/>
      <w:r w:rsidRPr="003D33BB">
        <w:rPr>
          <w:rFonts w:ascii="Times New Roman" w:eastAsia="Times New Roman" w:hAnsi="Times New Roman" w:cs="Times New Roman"/>
          <w:b/>
          <w:bCs/>
          <w:sz w:val="24"/>
          <w:szCs w:val="24"/>
        </w:rPr>
        <w:t xml:space="preserve"> </w:t>
      </w:r>
      <w:proofErr w:type="spellStart"/>
      <w:r w:rsidRPr="003D33BB">
        <w:rPr>
          <w:rFonts w:ascii="Times New Roman" w:eastAsia="A" w:hAnsi="Times New Roman" w:cs="Times New Roman"/>
          <w:b/>
          <w:bCs/>
          <w:sz w:val="24"/>
          <w:szCs w:val="24"/>
        </w:rPr>
        <w:t>юк</w:t>
      </w:r>
      <w:r w:rsidRPr="003D33BB">
        <w:rPr>
          <w:rFonts w:ascii="Times New Roman" w:eastAsia="Times New Roman" w:hAnsi="Times New Roman" w:cs="Times New Roman"/>
          <w:b/>
          <w:bCs/>
          <w:sz w:val="24"/>
          <w:szCs w:val="24"/>
        </w:rPr>
        <w:t>ö</w:t>
      </w:r>
      <w:r w:rsidRPr="003D33BB">
        <w:rPr>
          <w:rFonts w:ascii="Times New Roman" w:eastAsia="A" w:hAnsi="Times New Roman" w:cs="Times New Roman"/>
          <w:b/>
          <w:bCs/>
          <w:sz w:val="24"/>
          <w:szCs w:val="24"/>
        </w:rPr>
        <w:t>нса</w:t>
      </w:r>
      <w:proofErr w:type="spellEnd"/>
      <w:r w:rsidRPr="003D33BB">
        <w:rPr>
          <w:rFonts w:ascii="Times New Roman" w:eastAsia="Times New Roman" w:hAnsi="Times New Roman" w:cs="Times New Roman"/>
          <w:b/>
          <w:bCs/>
          <w:sz w:val="24"/>
          <w:szCs w:val="24"/>
        </w:rPr>
        <w:t xml:space="preserve"> </w:t>
      </w:r>
      <w:proofErr w:type="spellStart"/>
      <w:r w:rsidRPr="003D33BB">
        <w:rPr>
          <w:rFonts w:ascii="Times New Roman" w:eastAsia="A" w:hAnsi="Times New Roman" w:cs="Times New Roman"/>
          <w:b/>
          <w:bCs/>
          <w:sz w:val="24"/>
          <w:szCs w:val="24"/>
        </w:rPr>
        <w:t>а</w:t>
      </w:r>
      <w:r w:rsidRPr="003D33BB">
        <w:rPr>
          <w:rFonts w:ascii="Times New Roman" w:eastAsia="Times New Roman" w:hAnsi="Times New Roman" w:cs="Times New Roman"/>
          <w:b/>
          <w:bCs/>
          <w:sz w:val="24"/>
          <w:szCs w:val="24"/>
        </w:rPr>
        <w:t>дминистрациялöн</w:t>
      </w:r>
      <w:proofErr w:type="spellEnd"/>
    </w:p>
    <w:p w14:paraId="39E1A571" w14:textId="77777777" w:rsidR="003D33BB" w:rsidRPr="003D33BB" w:rsidRDefault="003D33BB" w:rsidP="003D33BB">
      <w:pPr>
        <w:keepNext/>
        <w:spacing w:before="240" w:after="60" w:line="240" w:lineRule="auto"/>
        <w:contextualSpacing/>
        <w:jc w:val="center"/>
        <w:outlineLvl w:val="0"/>
        <w:rPr>
          <w:rFonts w:ascii="Times New Roman" w:eastAsia="Times New Roman" w:hAnsi="Times New Roman" w:cs="Times New Roman"/>
          <w:b/>
          <w:noProof/>
          <w:kern w:val="28"/>
          <w:sz w:val="24"/>
          <w:szCs w:val="24"/>
        </w:rPr>
      </w:pPr>
      <w:r w:rsidRPr="003D33BB">
        <w:rPr>
          <w:rFonts w:ascii="Times New Roman" w:eastAsia="Times New Roman" w:hAnsi="Times New Roman" w:cs="Times New Roman"/>
          <w:b/>
          <w:noProof/>
          <w:kern w:val="28"/>
          <w:sz w:val="24"/>
          <w:szCs w:val="24"/>
        </w:rPr>
        <w:t>ШУÖМ</w:t>
      </w:r>
    </w:p>
    <w:p w14:paraId="2094B519" w14:textId="77777777" w:rsidR="003D33BB" w:rsidRPr="003D33BB" w:rsidRDefault="003D33BB" w:rsidP="003D33BB">
      <w:pPr>
        <w:spacing w:after="0" w:line="240" w:lineRule="auto"/>
        <w:jc w:val="both"/>
        <w:rPr>
          <w:rFonts w:ascii="Times New Roman" w:eastAsia="Times New Roman" w:hAnsi="Times New Roman" w:cs="Times New Roman"/>
          <w:sz w:val="24"/>
          <w:szCs w:val="24"/>
        </w:rPr>
      </w:pPr>
      <w:r w:rsidRPr="003D33BB">
        <w:rPr>
          <w:rFonts w:ascii="Times New Roman" w:eastAsia="Times New Roman" w:hAnsi="Times New Roman" w:cs="Times New Roman"/>
          <w:sz w:val="24"/>
          <w:szCs w:val="24"/>
        </w:rPr>
        <w:t xml:space="preserve">от 28 января 2020 года    </w:t>
      </w:r>
      <w:r w:rsidRPr="003D33BB">
        <w:rPr>
          <w:rFonts w:ascii="Times New Roman" w:eastAsia="Times New Roman" w:hAnsi="Times New Roman" w:cs="Times New Roman"/>
          <w:sz w:val="24"/>
          <w:szCs w:val="24"/>
        </w:rPr>
        <w:tab/>
      </w:r>
      <w:r w:rsidRPr="003D33BB">
        <w:rPr>
          <w:rFonts w:ascii="Times New Roman" w:eastAsia="Times New Roman" w:hAnsi="Times New Roman" w:cs="Times New Roman"/>
          <w:sz w:val="24"/>
          <w:szCs w:val="24"/>
        </w:rPr>
        <w:tab/>
      </w:r>
      <w:r w:rsidRPr="003D33BB">
        <w:rPr>
          <w:rFonts w:ascii="Times New Roman" w:eastAsia="Times New Roman" w:hAnsi="Times New Roman" w:cs="Times New Roman"/>
          <w:sz w:val="24"/>
          <w:szCs w:val="24"/>
        </w:rPr>
        <w:tab/>
      </w:r>
      <w:r w:rsidRPr="003D33BB">
        <w:rPr>
          <w:rFonts w:ascii="Times New Roman" w:eastAsia="Times New Roman" w:hAnsi="Times New Roman" w:cs="Times New Roman"/>
          <w:sz w:val="24"/>
          <w:szCs w:val="24"/>
        </w:rPr>
        <w:tab/>
        <w:t xml:space="preserve">                                                         № 1/104</w:t>
      </w:r>
    </w:p>
    <w:p w14:paraId="03F439C8" w14:textId="77777777" w:rsidR="003D33BB" w:rsidRPr="003D33BB" w:rsidRDefault="003D33BB" w:rsidP="003D33BB">
      <w:pPr>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786"/>
      </w:tblGrid>
      <w:tr w:rsidR="003D33BB" w:rsidRPr="003D33BB" w14:paraId="76D4F638" w14:textId="77777777" w:rsidTr="003D33BB">
        <w:tc>
          <w:tcPr>
            <w:tcW w:w="4786" w:type="dxa"/>
            <w:shd w:val="clear" w:color="auto" w:fill="auto"/>
          </w:tcPr>
          <w:p w14:paraId="4B595BE3" w14:textId="77777777" w:rsidR="003D33BB" w:rsidRPr="003D33BB" w:rsidRDefault="003D33BB" w:rsidP="003D33BB">
            <w:pPr>
              <w:spacing w:after="0" w:line="240" w:lineRule="auto"/>
              <w:jc w:val="both"/>
              <w:rPr>
                <w:rFonts w:ascii="Times New Roman" w:eastAsia="Times New Roman" w:hAnsi="Times New Roman" w:cs="Times New Roman"/>
                <w:sz w:val="24"/>
                <w:szCs w:val="24"/>
              </w:rPr>
            </w:pPr>
            <w:r w:rsidRPr="003D33BB">
              <w:rPr>
                <w:rFonts w:ascii="Times New Roman" w:eastAsia="Times New Roman" w:hAnsi="Times New Roman" w:cs="Times New Roman"/>
                <w:sz w:val="24"/>
                <w:szCs w:val="24"/>
              </w:rPr>
              <w:t xml:space="preserve">О внесении изменений в постановление </w:t>
            </w:r>
          </w:p>
          <w:p w14:paraId="3E26F014" w14:textId="77777777" w:rsidR="003D33BB" w:rsidRPr="003D33BB" w:rsidRDefault="003D33BB" w:rsidP="003D33BB">
            <w:pPr>
              <w:spacing w:after="0" w:line="240" w:lineRule="auto"/>
              <w:jc w:val="both"/>
              <w:rPr>
                <w:rFonts w:ascii="Times New Roman" w:eastAsia="Times New Roman" w:hAnsi="Times New Roman" w:cs="Times New Roman"/>
                <w:sz w:val="24"/>
                <w:szCs w:val="24"/>
              </w:rPr>
            </w:pPr>
            <w:r w:rsidRPr="003D33BB">
              <w:rPr>
                <w:rFonts w:ascii="Times New Roman" w:eastAsia="Times New Roman" w:hAnsi="Times New Roman" w:cs="Times New Roman"/>
                <w:sz w:val="24"/>
                <w:szCs w:val="24"/>
              </w:rPr>
              <w:t xml:space="preserve">администрации МО МР «Сыктывдинский» от 10 октября 2019 года № 10/1248 «Об утверждении муниципальной программы МО МР «Сыктывдинский» «Развитие образования в Сыктывдинском районе»  </w:t>
            </w:r>
          </w:p>
        </w:tc>
      </w:tr>
    </w:tbl>
    <w:p w14:paraId="62F6C312" w14:textId="77777777" w:rsidR="003D33BB" w:rsidRPr="003D33BB" w:rsidRDefault="003D33BB" w:rsidP="003D33BB">
      <w:pPr>
        <w:spacing w:after="0" w:line="240" w:lineRule="auto"/>
        <w:rPr>
          <w:rFonts w:ascii="Times New Roman" w:eastAsia="Times New Roman" w:hAnsi="Times New Roman" w:cs="Times New Roman"/>
          <w:sz w:val="24"/>
          <w:szCs w:val="24"/>
        </w:rPr>
      </w:pPr>
    </w:p>
    <w:p w14:paraId="2FA665C7" w14:textId="77777777" w:rsidR="003D33BB" w:rsidRPr="003D33BB" w:rsidRDefault="003D33BB" w:rsidP="003D33BB">
      <w:pPr>
        <w:spacing w:after="0" w:line="240" w:lineRule="auto"/>
        <w:rPr>
          <w:rFonts w:ascii="Times New Roman" w:eastAsia="Times New Roman" w:hAnsi="Times New Roman" w:cs="Times New Roman"/>
          <w:sz w:val="24"/>
          <w:szCs w:val="24"/>
        </w:rPr>
      </w:pPr>
    </w:p>
    <w:p w14:paraId="1D9B4DC6" w14:textId="77777777" w:rsidR="003D33BB" w:rsidRPr="003D33BB" w:rsidRDefault="003D33BB" w:rsidP="003D33BB">
      <w:pPr>
        <w:spacing w:after="0" w:line="240" w:lineRule="auto"/>
        <w:jc w:val="both"/>
        <w:rPr>
          <w:rFonts w:ascii="Times New Roman" w:eastAsia="Times New Roman" w:hAnsi="Times New Roman" w:cs="Times New Roman"/>
          <w:sz w:val="24"/>
          <w:szCs w:val="24"/>
        </w:rPr>
      </w:pPr>
      <w:r w:rsidRPr="003D33BB">
        <w:rPr>
          <w:rFonts w:ascii="Times New Roman" w:eastAsia="Times New Roman" w:hAnsi="Times New Roman" w:cs="Times New Roman"/>
          <w:sz w:val="24"/>
          <w:szCs w:val="24"/>
        </w:rPr>
        <w:t xml:space="preserve">Руководствуясь </w:t>
      </w:r>
      <w:hyperlink r:id="rId22" w:history="1">
        <w:r w:rsidRPr="003D33BB">
          <w:rPr>
            <w:rFonts w:ascii="Times New Roman" w:eastAsia="Times New Roman" w:hAnsi="Times New Roman" w:cs="Times New Roman"/>
            <w:sz w:val="24"/>
            <w:szCs w:val="24"/>
          </w:rPr>
          <w:t>пунктом 11 части 1 статьи 15</w:t>
        </w:r>
      </w:hyperlink>
      <w:r w:rsidRPr="003D33BB">
        <w:rPr>
          <w:rFonts w:ascii="Times New Roman" w:eastAsia="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w:t>
      </w:r>
      <w:hyperlink r:id="rId23" w:history="1">
        <w:r w:rsidRPr="003D33BB">
          <w:rPr>
            <w:rFonts w:ascii="Times New Roman" w:eastAsia="Times New Roman" w:hAnsi="Times New Roman" w:cs="Times New Roman"/>
            <w:sz w:val="24"/>
            <w:szCs w:val="24"/>
          </w:rPr>
          <w:t>постановлением</w:t>
        </w:r>
      </w:hyperlink>
      <w:r w:rsidRPr="003D33BB">
        <w:rPr>
          <w:rFonts w:ascii="Times New Roman" w:eastAsia="Times New Roman" w:hAnsi="Times New Roman" w:cs="Times New Roman"/>
          <w:sz w:val="24"/>
          <w:szCs w:val="24"/>
        </w:rPr>
        <w:t xml:space="preserve"> администрации МО МР «Сыктывдинский» от 30 марта 2018 года №3/263 «Об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 администрация муниципального образования муниципального района «Сыктывдинский» </w:t>
      </w:r>
    </w:p>
    <w:p w14:paraId="6A036D88" w14:textId="77777777" w:rsidR="003D33BB" w:rsidRPr="003D33BB" w:rsidRDefault="003D33BB" w:rsidP="003D33BB">
      <w:pPr>
        <w:spacing w:after="0" w:line="240" w:lineRule="auto"/>
        <w:jc w:val="both"/>
        <w:rPr>
          <w:rFonts w:ascii="Times New Roman" w:eastAsia="Times New Roman" w:hAnsi="Times New Roman" w:cs="Times New Roman"/>
          <w:sz w:val="24"/>
          <w:szCs w:val="24"/>
        </w:rPr>
      </w:pPr>
    </w:p>
    <w:p w14:paraId="208DFAFC" w14:textId="77777777" w:rsidR="003D33BB" w:rsidRPr="003D33BB" w:rsidRDefault="003D33BB" w:rsidP="003D33BB">
      <w:pPr>
        <w:spacing w:after="0" w:line="240" w:lineRule="auto"/>
        <w:jc w:val="both"/>
        <w:rPr>
          <w:rFonts w:ascii="Times New Roman" w:eastAsia="Times New Roman" w:hAnsi="Times New Roman" w:cs="Times New Roman"/>
          <w:b/>
          <w:sz w:val="24"/>
          <w:szCs w:val="24"/>
        </w:rPr>
      </w:pPr>
      <w:r w:rsidRPr="003D33BB">
        <w:rPr>
          <w:rFonts w:ascii="Times New Roman" w:eastAsia="Times New Roman" w:hAnsi="Times New Roman" w:cs="Times New Roman"/>
          <w:b/>
          <w:sz w:val="24"/>
          <w:szCs w:val="24"/>
        </w:rPr>
        <w:t>ПОСТАНОВЛЯЕТ:</w:t>
      </w:r>
    </w:p>
    <w:p w14:paraId="01E263B4" w14:textId="77777777" w:rsidR="003D33BB" w:rsidRPr="003D33BB" w:rsidRDefault="003D33BB" w:rsidP="003D33BB">
      <w:pPr>
        <w:spacing w:after="0" w:line="240" w:lineRule="auto"/>
        <w:jc w:val="both"/>
        <w:rPr>
          <w:rFonts w:ascii="Times New Roman" w:eastAsia="Times New Roman" w:hAnsi="Times New Roman" w:cs="Times New Roman"/>
          <w:b/>
          <w:sz w:val="24"/>
          <w:szCs w:val="24"/>
        </w:rPr>
      </w:pPr>
    </w:p>
    <w:p w14:paraId="65178ECF" w14:textId="77777777" w:rsidR="003D33BB" w:rsidRPr="003D33BB" w:rsidRDefault="003D33BB" w:rsidP="003D33BB">
      <w:pPr>
        <w:spacing w:after="0" w:line="240" w:lineRule="auto"/>
        <w:jc w:val="both"/>
        <w:rPr>
          <w:rFonts w:ascii="Times New Roman" w:eastAsia="Times New Roman" w:hAnsi="Times New Roman" w:cs="Times New Roman"/>
          <w:sz w:val="24"/>
          <w:szCs w:val="24"/>
        </w:rPr>
      </w:pPr>
      <w:r w:rsidRPr="003D33BB">
        <w:rPr>
          <w:rFonts w:ascii="Times New Roman" w:eastAsia="Times New Roman" w:hAnsi="Times New Roman" w:cs="Times New Roman"/>
          <w:sz w:val="24"/>
          <w:szCs w:val="24"/>
        </w:rPr>
        <w:t>1. Внести в приложение к постановлению администрации МО МР «Сыктывдинский» от 10 октября 2019 года № 10/1248 «Об утверждении муниципальной программы МО МР «Сыктывдинский» «Развитие образования в Сыктывдинском районе»  следующие изменения:</w:t>
      </w:r>
    </w:p>
    <w:p w14:paraId="53CE91AA" w14:textId="77777777" w:rsidR="003D33BB" w:rsidRPr="003D33BB" w:rsidRDefault="003D33BB" w:rsidP="003D33B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D33BB">
        <w:rPr>
          <w:rFonts w:ascii="Times New Roman" w:eastAsia="Times New Roman" w:hAnsi="Times New Roman" w:cs="Times New Roman"/>
          <w:sz w:val="24"/>
          <w:szCs w:val="24"/>
        </w:rPr>
        <w:t>1.1. Паспорт муниципальной программы муниципального образования муниципального района «Сыктывдинский» «Развитие образования в Сыктывдинском районе» изложить в редакции согласно приложению 1 к настоящему постановлению.</w:t>
      </w:r>
    </w:p>
    <w:p w14:paraId="36B6F7E8" w14:textId="77777777" w:rsidR="003D33BB" w:rsidRPr="003D33BB" w:rsidRDefault="003D33BB" w:rsidP="003D33BB">
      <w:pPr>
        <w:widowControl w:val="0"/>
        <w:tabs>
          <w:tab w:val="left" w:pos="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3D33BB">
        <w:rPr>
          <w:rFonts w:ascii="Times New Roman" w:eastAsia="Times New Roman" w:hAnsi="Times New Roman" w:cs="Times New Roman"/>
          <w:sz w:val="24"/>
          <w:szCs w:val="24"/>
        </w:rPr>
        <w:t>1.3. Паспорт Подпрограммы 5 муниципальной программы «Создание условий для реализации программы» муниципальной программы изложить в редакции согласно приложению 2 к настоящему постановлению.</w:t>
      </w:r>
    </w:p>
    <w:p w14:paraId="24514E42" w14:textId="77777777" w:rsidR="003D33BB" w:rsidRPr="003D33BB" w:rsidRDefault="003D33BB" w:rsidP="003D33BB">
      <w:pPr>
        <w:spacing w:after="0" w:line="240" w:lineRule="auto"/>
        <w:jc w:val="both"/>
        <w:rPr>
          <w:rFonts w:ascii="Times New Roman" w:eastAsia="Times New Roman" w:hAnsi="Times New Roman" w:cs="Times New Roman"/>
          <w:sz w:val="23"/>
          <w:szCs w:val="23"/>
        </w:rPr>
      </w:pPr>
      <w:r w:rsidRPr="003D33BB">
        <w:rPr>
          <w:rFonts w:ascii="Times New Roman" w:eastAsia="Times New Roman" w:hAnsi="Times New Roman" w:cs="Times New Roman"/>
          <w:sz w:val="24"/>
          <w:szCs w:val="24"/>
        </w:rPr>
        <w:t xml:space="preserve">1.4. Таблицу 1 приложения </w:t>
      </w:r>
      <w:r w:rsidRPr="003D33BB">
        <w:rPr>
          <w:rFonts w:ascii="Times New Roman" w:eastAsia="Times New Roman" w:hAnsi="Times New Roman" w:cs="Times New Roman"/>
          <w:sz w:val="23"/>
          <w:szCs w:val="23"/>
        </w:rPr>
        <w:t xml:space="preserve">к муниципальной программе </w:t>
      </w:r>
      <w:r w:rsidRPr="003D33BB">
        <w:rPr>
          <w:rFonts w:ascii="Times New Roman" w:eastAsia="Times New Roman" w:hAnsi="Times New Roman" w:cs="Times New Roman"/>
          <w:sz w:val="24"/>
          <w:szCs w:val="24"/>
        </w:rPr>
        <w:t>муниципального образования муниципального района «Сыктывдинский» «Развитие образования в Сыктывдинском районе» «</w:t>
      </w:r>
      <w:r w:rsidRPr="003D33BB">
        <w:rPr>
          <w:rFonts w:ascii="Times New Roman" w:eastAsia="Calibri" w:hAnsi="Times New Roman" w:cs="Times New Roman"/>
          <w:lang w:eastAsia="en-US"/>
        </w:rPr>
        <w:t>Перечень и сведения о целевых индикаторах и показателях муниципальной программы и подпрограмм</w:t>
      </w:r>
      <w:r w:rsidRPr="003D33BB">
        <w:rPr>
          <w:rFonts w:ascii="Times New Roman" w:eastAsia="Times New Roman" w:hAnsi="Times New Roman" w:cs="Times New Roman"/>
          <w:sz w:val="24"/>
          <w:szCs w:val="24"/>
        </w:rPr>
        <w:t xml:space="preserve">» </w:t>
      </w:r>
      <w:r w:rsidRPr="003D33BB">
        <w:rPr>
          <w:rFonts w:ascii="Times New Roman" w:eastAsia="Times New Roman" w:hAnsi="Times New Roman" w:cs="Times New Roman"/>
          <w:sz w:val="23"/>
          <w:szCs w:val="23"/>
        </w:rPr>
        <w:t xml:space="preserve">изложить в редакции согласно приложению 3 к настоящему постановлению.  </w:t>
      </w:r>
    </w:p>
    <w:p w14:paraId="5E33FEAF" w14:textId="77777777" w:rsidR="003D33BB" w:rsidRPr="003D33BB" w:rsidRDefault="003D33BB" w:rsidP="003D33B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33BB">
        <w:rPr>
          <w:rFonts w:ascii="Times New Roman" w:eastAsia="Times New Roman" w:hAnsi="Times New Roman" w:cs="Times New Roman"/>
          <w:sz w:val="23"/>
          <w:szCs w:val="23"/>
        </w:rPr>
        <w:t xml:space="preserve">1.5. В таблице 2 приложения </w:t>
      </w:r>
      <w:r w:rsidRPr="003D33BB">
        <w:rPr>
          <w:rFonts w:ascii="Times New Roman" w:eastAsia="Times New Roman" w:hAnsi="Times New Roman" w:cs="Times New Roman"/>
          <w:sz w:val="24"/>
          <w:szCs w:val="24"/>
        </w:rPr>
        <w:t xml:space="preserve">к муниципальной программе муниципального образования муниципального района «Сыктывдинский» «Развитие образования в Сыктывдинском районе» </w:t>
      </w:r>
      <w:r w:rsidRPr="003D33BB">
        <w:rPr>
          <w:rFonts w:ascii="Times New Roman" w:eastAsia="Times New Roman" w:hAnsi="Times New Roman" w:cs="Times New Roman"/>
          <w:sz w:val="23"/>
          <w:szCs w:val="23"/>
        </w:rPr>
        <w:t>«</w:t>
      </w:r>
      <w:r w:rsidRPr="003D33BB">
        <w:rPr>
          <w:rFonts w:ascii="Times New Roman" w:eastAsia="Calibri" w:hAnsi="Times New Roman" w:cs="Times New Roman"/>
          <w:sz w:val="24"/>
          <w:szCs w:val="24"/>
        </w:rPr>
        <w:t xml:space="preserve">Перечень и характеристики основных мероприятий муниципальной программы и ведомственных целевых программ» позиции 48,49,50 изложить в редакции согласно приложению 4 к настоящему постановлению. </w:t>
      </w:r>
    </w:p>
    <w:p w14:paraId="0BBE6F12" w14:textId="77777777" w:rsidR="003D33BB" w:rsidRPr="003D33BB" w:rsidRDefault="003D33BB" w:rsidP="003D33BB">
      <w:pPr>
        <w:tabs>
          <w:tab w:val="left" w:pos="9214"/>
        </w:tabs>
        <w:spacing w:after="0" w:line="240" w:lineRule="auto"/>
        <w:jc w:val="both"/>
        <w:rPr>
          <w:rFonts w:ascii="Times New Roman" w:eastAsia="Times New Roman" w:hAnsi="Times New Roman" w:cs="Times New Roman"/>
          <w:sz w:val="24"/>
          <w:szCs w:val="24"/>
        </w:rPr>
      </w:pPr>
      <w:r w:rsidRPr="003D33BB">
        <w:rPr>
          <w:rFonts w:ascii="Times New Roman" w:eastAsia="Times New Roman" w:hAnsi="Times New Roman" w:cs="Times New Roman"/>
          <w:sz w:val="24"/>
          <w:szCs w:val="24"/>
        </w:rPr>
        <w:t xml:space="preserve">1.6. Таблицу 3 приложения к муниципальной программе муниципального образования муниципального района «Сыктывдинский» «Развитие образования в Сыктывдинском районе» «Ресурсное обеспечение реализации муниципальной программы за счет средств </w:t>
      </w:r>
      <w:r w:rsidRPr="003D33BB">
        <w:rPr>
          <w:rFonts w:ascii="Times New Roman" w:eastAsia="Times New Roman" w:hAnsi="Times New Roman" w:cs="Times New Roman"/>
          <w:sz w:val="24"/>
          <w:szCs w:val="24"/>
        </w:rPr>
        <w:lastRenderedPageBreak/>
        <w:t>муниципального бюджета муниципального образования «Сыктывдинский» (с учетом средств межбюджетных трансфертов) (тыс. руб.)» изложить в редакции согласно приложению 5 к настоящему постановлению.</w:t>
      </w:r>
    </w:p>
    <w:p w14:paraId="23B7C3CE" w14:textId="77777777" w:rsidR="003D33BB" w:rsidRPr="003D33BB" w:rsidRDefault="003D33BB" w:rsidP="003D33BB">
      <w:pPr>
        <w:spacing w:after="0" w:line="240" w:lineRule="auto"/>
        <w:jc w:val="both"/>
        <w:rPr>
          <w:rFonts w:ascii="Times New Roman" w:eastAsia="Times New Roman" w:hAnsi="Times New Roman" w:cs="Times New Roman"/>
          <w:sz w:val="24"/>
          <w:szCs w:val="24"/>
        </w:rPr>
      </w:pPr>
      <w:r w:rsidRPr="003D33BB">
        <w:rPr>
          <w:rFonts w:ascii="Times New Roman" w:eastAsia="Times New Roman" w:hAnsi="Times New Roman" w:cs="Times New Roman"/>
          <w:sz w:val="24"/>
          <w:szCs w:val="24"/>
        </w:rPr>
        <w:t xml:space="preserve">1.7. Таблицу 4 приложения к муниципальной программе муниципального образования муниципального района «Сыктывдинский» «Развитие образования в Сыктывдинском районе» «Ресурсное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муниципального района «Сыктывдинский» (тыс. руб.)» к муниципальной программе </w:t>
      </w:r>
      <w:r w:rsidRPr="003D33BB">
        <w:rPr>
          <w:rFonts w:ascii="Times New Roman" w:eastAsia="Times New Roman" w:hAnsi="Times New Roman" w:cs="Times New Roman"/>
          <w:b/>
          <w:sz w:val="24"/>
          <w:szCs w:val="24"/>
        </w:rPr>
        <w:t xml:space="preserve"> </w:t>
      </w:r>
      <w:r w:rsidRPr="003D33BB">
        <w:rPr>
          <w:rFonts w:ascii="Times New Roman" w:eastAsia="Times New Roman" w:hAnsi="Times New Roman" w:cs="Times New Roman"/>
          <w:sz w:val="24"/>
          <w:szCs w:val="24"/>
        </w:rPr>
        <w:t>изложить в редакции согласно приложению 6 к настоящему постановлению.</w:t>
      </w:r>
    </w:p>
    <w:p w14:paraId="5BDF8D80" w14:textId="77777777" w:rsidR="003D33BB" w:rsidRPr="003D33BB" w:rsidRDefault="003D33BB" w:rsidP="003D33BB">
      <w:pPr>
        <w:tabs>
          <w:tab w:val="left" w:pos="709"/>
          <w:tab w:val="left" w:pos="9638"/>
        </w:tabs>
        <w:spacing w:after="0" w:line="240" w:lineRule="auto"/>
        <w:jc w:val="both"/>
        <w:rPr>
          <w:rFonts w:ascii="Times New Roman" w:eastAsia="Times New Roman" w:hAnsi="Times New Roman" w:cs="Times New Roman"/>
          <w:sz w:val="24"/>
          <w:szCs w:val="24"/>
        </w:rPr>
      </w:pPr>
      <w:r w:rsidRPr="003D33BB">
        <w:rPr>
          <w:rFonts w:ascii="Times New Roman" w:eastAsia="Times New Roman" w:hAnsi="Times New Roman" w:cs="Times New Roman"/>
          <w:sz w:val="24"/>
          <w:szCs w:val="24"/>
        </w:rPr>
        <w:t xml:space="preserve">2. </w:t>
      </w:r>
      <w:r w:rsidRPr="003D33BB">
        <w:rPr>
          <w:rFonts w:ascii="Times New Roman" w:eastAsia="Times New Roman" w:hAnsi="Times New Roman" w:cs="Times New Roman"/>
          <w:bCs/>
          <w:sz w:val="24"/>
          <w:szCs w:val="24"/>
        </w:rPr>
        <w:t xml:space="preserve">Контроль за исполнением настоящего постановления возложить на заместителя руководителя администрации муниципального района (В.Ю. Носов). </w:t>
      </w:r>
    </w:p>
    <w:p w14:paraId="2A445546" w14:textId="77777777" w:rsidR="003D33BB" w:rsidRPr="003D33BB" w:rsidRDefault="003D33BB" w:rsidP="003D33BB">
      <w:pPr>
        <w:tabs>
          <w:tab w:val="left" w:pos="709"/>
          <w:tab w:val="left" w:pos="9638"/>
        </w:tabs>
        <w:spacing w:after="0" w:line="240" w:lineRule="auto"/>
        <w:jc w:val="both"/>
        <w:rPr>
          <w:rFonts w:ascii="Times New Roman" w:eastAsia="Times New Roman" w:hAnsi="Times New Roman" w:cs="Times New Roman"/>
          <w:sz w:val="24"/>
          <w:szCs w:val="24"/>
        </w:rPr>
      </w:pPr>
      <w:r w:rsidRPr="003D33BB">
        <w:rPr>
          <w:rFonts w:ascii="Times New Roman" w:eastAsia="Times New Roman" w:hAnsi="Times New Roman" w:cs="Times New Roman"/>
          <w:sz w:val="24"/>
          <w:szCs w:val="24"/>
        </w:rPr>
        <w:t xml:space="preserve">3. Настоящее постановление вступает в силу со дня его подписания и подлежит официальному опубликованию. </w:t>
      </w:r>
    </w:p>
    <w:p w14:paraId="1A8815E1" w14:textId="77777777" w:rsidR="003D33BB" w:rsidRPr="003D33BB" w:rsidRDefault="003D33BB" w:rsidP="003D33BB">
      <w:pPr>
        <w:spacing w:after="0" w:line="240" w:lineRule="auto"/>
        <w:jc w:val="both"/>
        <w:rPr>
          <w:rFonts w:ascii="Times New Roman" w:eastAsia="Times New Roman" w:hAnsi="Times New Roman" w:cs="Times New Roman"/>
          <w:sz w:val="24"/>
          <w:szCs w:val="24"/>
        </w:rPr>
      </w:pPr>
    </w:p>
    <w:p w14:paraId="71BC1C19" w14:textId="77777777" w:rsidR="003D33BB" w:rsidRPr="003D33BB" w:rsidRDefault="003D33BB" w:rsidP="003D33BB">
      <w:pPr>
        <w:spacing w:after="0" w:line="240" w:lineRule="auto"/>
        <w:jc w:val="both"/>
        <w:rPr>
          <w:rFonts w:ascii="Times New Roman" w:eastAsia="Times New Roman" w:hAnsi="Times New Roman" w:cs="Times New Roman"/>
          <w:sz w:val="24"/>
          <w:szCs w:val="24"/>
        </w:rPr>
      </w:pPr>
    </w:p>
    <w:p w14:paraId="588ED03C" w14:textId="77777777" w:rsidR="003D33BB" w:rsidRPr="003D33BB" w:rsidRDefault="003D33BB" w:rsidP="003D33BB">
      <w:pPr>
        <w:tabs>
          <w:tab w:val="left" w:pos="9356"/>
        </w:tabs>
        <w:spacing w:after="0" w:line="240" w:lineRule="auto"/>
        <w:rPr>
          <w:rFonts w:ascii="Times New Roman" w:eastAsia="Times New Roman" w:hAnsi="Times New Roman" w:cs="Times New Roman"/>
          <w:sz w:val="24"/>
          <w:szCs w:val="24"/>
        </w:rPr>
      </w:pPr>
      <w:r w:rsidRPr="003D33BB">
        <w:rPr>
          <w:rFonts w:ascii="Times New Roman" w:eastAsia="Times New Roman" w:hAnsi="Times New Roman" w:cs="Times New Roman"/>
          <w:sz w:val="24"/>
          <w:szCs w:val="24"/>
        </w:rPr>
        <w:t xml:space="preserve">Руководитель администрации </w:t>
      </w:r>
    </w:p>
    <w:p w14:paraId="79D77006" w14:textId="77777777" w:rsidR="003D33BB" w:rsidRPr="003D33BB" w:rsidRDefault="003D33BB" w:rsidP="003D33BB">
      <w:pPr>
        <w:tabs>
          <w:tab w:val="left" w:pos="9356"/>
        </w:tabs>
        <w:spacing w:after="0" w:line="240" w:lineRule="auto"/>
        <w:rPr>
          <w:rFonts w:ascii="Times New Roman" w:eastAsia="Times New Roman" w:hAnsi="Times New Roman" w:cs="Times New Roman"/>
          <w:sz w:val="24"/>
          <w:szCs w:val="24"/>
        </w:rPr>
      </w:pPr>
      <w:r w:rsidRPr="003D33BB">
        <w:rPr>
          <w:rFonts w:ascii="Times New Roman" w:eastAsia="Times New Roman" w:hAnsi="Times New Roman" w:cs="Times New Roman"/>
          <w:sz w:val="24"/>
          <w:szCs w:val="24"/>
        </w:rPr>
        <w:t>муниципального района                                                                                     Л.Ю. Доронина</w:t>
      </w:r>
    </w:p>
    <w:p w14:paraId="58F19B67" w14:textId="77777777" w:rsidR="003D33BB" w:rsidRPr="003D33BB" w:rsidRDefault="003D33BB" w:rsidP="003D33BB">
      <w:pPr>
        <w:tabs>
          <w:tab w:val="left" w:pos="709"/>
        </w:tabs>
        <w:spacing w:after="0" w:line="240" w:lineRule="auto"/>
        <w:jc w:val="center"/>
        <w:rPr>
          <w:rFonts w:ascii="Times New Roman" w:eastAsia="Times New Roman" w:hAnsi="Times New Roman" w:cs="Times New Roman"/>
          <w:b/>
          <w:sz w:val="23"/>
          <w:szCs w:val="23"/>
        </w:rPr>
      </w:pPr>
    </w:p>
    <w:p w14:paraId="47E396C2" w14:textId="77777777" w:rsidR="003D33BB" w:rsidRPr="003D33BB" w:rsidRDefault="003D33BB" w:rsidP="003D33BB">
      <w:pPr>
        <w:tabs>
          <w:tab w:val="left" w:pos="709"/>
        </w:tabs>
        <w:spacing w:after="0" w:line="240" w:lineRule="auto"/>
        <w:rPr>
          <w:rFonts w:ascii="Times New Roman" w:eastAsia="Times New Roman" w:hAnsi="Times New Roman" w:cs="Times New Roman"/>
          <w:spacing w:val="-3"/>
          <w:sz w:val="24"/>
          <w:szCs w:val="28"/>
        </w:rPr>
      </w:pPr>
      <w:r w:rsidRPr="003D33BB">
        <w:rPr>
          <w:rFonts w:ascii="Times New Roman" w:eastAsia="Times New Roman" w:hAnsi="Times New Roman" w:cs="Times New Roman"/>
          <w:b/>
          <w:sz w:val="24"/>
          <w:szCs w:val="24"/>
        </w:rPr>
        <w:br w:type="page"/>
      </w:r>
      <w:r w:rsidRPr="003D33BB">
        <w:rPr>
          <w:rFonts w:ascii="Times New Roman" w:eastAsia="Times New Roman" w:hAnsi="Times New Roman" w:cs="Times New Roman"/>
          <w:spacing w:val="-3"/>
          <w:sz w:val="24"/>
          <w:szCs w:val="28"/>
        </w:rPr>
        <w:lastRenderedPageBreak/>
        <w:t xml:space="preserve">Приложение 1 к постановлению </w:t>
      </w:r>
    </w:p>
    <w:p w14:paraId="011B703D" w14:textId="77777777" w:rsidR="003D33BB" w:rsidRPr="003D33BB" w:rsidRDefault="003D33BB" w:rsidP="003D33BB">
      <w:pPr>
        <w:spacing w:after="0" w:line="240" w:lineRule="auto"/>
        <w:jc w:val="right"/>
        <w:rPr>
          <w:rFonts w:ascii="Times New Roman" w:eastAsia="Times New Roman" w:hAnsi="Times New Roman" w:cs="Times New Roman"/>
          <w:spacing w:val="-3"/>
          <w:sz w:val="24"/>
          <w:szCs w:val="28"/>
        </w:rPr>
      </w:pPr>
      <w:r w:rsidRPr="003D33BB">
        <w:rPr>
          <w:rFonts w:ascii="Times New Roman" w:eastAsia="Times New Roman" w:hAnsi="Times New Roman" w:cs="Times New Roman"/>
          <w:spacing w:val="-3"/>
          <w:sz w:val="24"/>
          <w:szCs w:val="28"/>
        </w:rPr>
        <w:t>администрации МО МР «Сыктывдинский»</w:t>
      </w:r>
    </w:p>
    <w:p w14:paraId="14AD8CE2" w14:textId="77777777" w:rsidR="003D33BB" w:rsidRPr="003D33BB" w:rsidRDefault="003D33BB" w:rsidP="003D33BB">
      <w:pPr>
        <w:spacing w:after="0" w:line="240" w:lineRule="auto"/>
        <w:rPr>
          <w:rFonts w:ascii="Times New Roman" w:eastAsia="Times New Roman" w:hAnsi="Times New Roman" w:cs="Times New Roman"/>
          <w:spacing w:val="-3"/>
          <w:sz w:val="24"/>
          <w:szCs w:val="28"/>
        </w:rPr>
      </w:pPr>
      <w:r w:rsidRPr="003D33BB">
        <w:rPr>
          <w:rFonts w:ascii="Times New Roman" w:eastAsia="Times New Roman" w:hAnsi="Times New Roman" w:cs="Times New Roman"/>
          <w:spacing w:val="-3"/>
          <w:sz w:val="24"/>
          <w:szCs w:val="28"/>
        </w:rPr>
        <w:t>от 28 января 2020  года  № 1/104</w:t>
      </w:r>
    </w:p>
    <w:p w14:paraId="610280D5" w14:textId="77777777" w:rsidR="003D33BB" w:rsidRPr="003D33BB" w:rsidRDefault="003D33BB" w:rsidP="003D33BB">
      <w:pPr>
        <w:spacing w:after="0" w:line="240" w:lineRule="auto"/>
        <w:jc w:val="right"/>
        <w:rPr>
          <w:rFonts w:ascii="Times New Roman" w:eastAsia="Times New Roman" w:hAnsi="Times New Roman" w:cs="Times New Roman"/>
          <w:spacing w:val="-3"/>
          <w:sz w:val="24"/>
          <w:szCs w:val="28"/>
        </w:rPr>
      </w:pPr>
    </w:p>
    <w:p w14:paraId="381562B4" w14:textId="77777777" w:rsidR="003D33BB" w:rsidRPr="003D33BB" w:rsidRDefault="003D33BB" w:rsidP="003D33BB">
      <w:pPr>
        <w:spacing w:after="0" w:line="240" w:lineRule="auto"/>
        <w:rPr>
          <w:rFonts w:ascii="Times New Roman" w:eastAsia="Times New Roman" w:hAnsi="Times New Roman" w:cs="Times New Roman"/>
          <w:spacing w:val="-3"/>
          <w:sz w:val="24"/>
          <w:szCs w:val="28"/>
        </w:rPr>
      </w:pPr>
      <w:r w:rsidRPr="003D33BB">
        <w:rPr>
          <w:rFonts w:ascii="Times New Roman" w:eastAsia="Times New Roman" w:hAnsi="Times New Roman" w:cs="Times New Roman"/>
          <w:spacing w:val="-3"/>
          <w:sz w:val="24"/>
          <w:szCs w:val="28"/>
        </w:rPr>
        <w:t>«</w:t>
      </w:r>
    </w:p>
    <w:p w14:paraId="2778642A" w14:textId="77777777" w:rsidR="003D33BB" w:rsidRPr="003D33BB" w:rsidRDefault="003D33BB" w:rsidP="003D33BB">
      <w:pPr>
        <w:tabs>
          <w:tab w:val="left" w:pos="709"/>
        </w:tabs>
        <w:spacing w:after="0" w:line="240" w:lineRule="auto"/>
        <w:jc w:val="center"/>
        <w:rPr>
          <w:rFonts w:ascii="Times New Roman" w:eastAsia="Times New Roman" w:hAnsi="Times New Roman" w:cs="Times New Roman"/>
          <w:b/>
        </w:rPr>
      </w:pPr>
      <w:r w:rsidRPr="003D33BB">
        <w:rPr>
          <w:rFonts w:ascii="Times New Roman" w:eastAsia="Times New Roman" w:hAnsi="Times New Roman" w:cs="Times New Roman"/>
          <w:b/>
        </w:rPr>
        <w:t xml:space="preserve">ПАСПОРТ </w:t>
      </w:r>
    </w:p>
    <w:p w14:paraId="50A771C1" w14:textId="77777777" w:rsidR="003D33BB" w:rsidRPr="003D33BB" w:rsidRDefault="003D33BB" w:rsidP="003D33BB">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3D33BB">
        <w:rPr>
          <w:rFonts w:ascii="Times New Roman" w:eastAsia="Times New Roman" w:hAnsi="Times New Roman" w:cs="Times New Roman"/>
          <w:b/>
        </w:rPr>
        <w:t xml:space="preserve">муниципальной программы </w:t>
      </w:r>
      <w:r w:rsidRPr="003D33BB">
        <w:rPr>
          <w:rFonts w:ascii="Times New Roman" w:eastAsia="Times New Roman" w:hAnsi="Times New Roman" w:cs="Times New Roman"/>
          <w:b/>
          <w:lang w:eastAsia="ar-SA"/>
        </w:rPr>
        <w:t xml:space="preserve">муниципального образования </w:t>
      </w:r>
    </w:p>
    <w:p w14:paraId="42C3D26E" w14:textId="77777777" w:rsidR="003D33BB" w:rsidRPr="003D33BB" w:rsidRDefault="003D33BB" w:rsidP="003D33BB">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3D33BB">
        <w:rPr>
          <w:rFonts w:ascii="Times New Roman" w:eastAsia="Times New Roman" w:hAnsi="Times New Roman" w:cs="Times New Roman"/>
          <w:b/>
          <w:lang w:eastAsia="ar-SA"/>
        </w:rPr>
        <w:t>муниципального района «Сыктывдинский»</w:t>
      </w:r>
    </w:p>
    <w:p w14:paraId="6D6C8D37" w14:textId="77777777" w:rsidR="003D33BB" w:rsidRPr="003D33BB" w:rsidRDefault="003D33BB" w:rsidP="003D33BB">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3D33BB">
        <w:rPr>
          <w:rFonts w:ascii="Times New Roman" w:eastAsia="Times New Roman" w:hAnsi="Times New Roman" w:cs="Times New Roman"/>
          <w:b/>
          <w:lang w:eastAsia="ar-SA"/>
        </w:rPr>
        <w:t>«Развитие образования в Сыктывдинском районе».</w:t>
      </w:r>
    </w:p>
    <w:p w14:paraId="78726D37" w14:textId="77777777" w:rsidR="003D33BB" w:rsidRPr="003D33BB" w:rsidRDefault="003D33BB" w:rsidP="003D33BB">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372"/>
      </w:tblGrid>
      <w:tr w:rsidR="003D33BB" w:rsidRPr="003D33BB" w14:paraId="533FCBA4" w14:textId="77777777" w:rsidTr="003D33BB">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8D4C918"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Ответственный исполнитель</w:t>
            </w:r>
          </w:p>
          <w:p w14:paraId="76339022"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муниципальной программы</w:t>
            </w:r>
          </w:p>
        </w:tc>
        <w:tc>
          <w:tcPr>
            <w:tcW w:w="7372" w:type="dxa"/>
            <w:tcBorders>
              <w:top w:val="single" w:sz="4" w:space="0" w:color="auto"/>
              <w:left w:val="single" w:sz="4" w:space="0" w:color="auto"/>
              <w:bottom w:val="single" w:sz="4" w:space="0" w:color="auto"/>
              <w:right w:val="single" w:sz="4" w:space="0" w:color="auto"/>
            </w:tcBorders>
            <w:shd w:val="clear" w:color="auto" w:fill="auto"/>
            <w:hideMark/>
          </w:tcPr>
          <w:p w14:paraId="332D5034" w14:textId="77777777" w:rsidR="003D33BB" w:rsidRPr="003D33BB" w:rsidRDefault="003D33BB" w:rsidP="003D33BB">
            <w:pPr>
              <w:tabs>
                <w:tab w:val="left" w:pos="2865"/>
              </w:tabs>
              <w:spacing w:after="0" w:line="240" w:lineRule="auto"/>
              <w:rPr>
                <w:rFonts w:ascii="Times New Roman" w:eastAsia="Times New Roman" w:hAnsi="Times New Roman" w:cs="Times New Roman"/>
              </w:rPr>
            </w:pPr>
            <w:r w:rsidRPr="003D33BB">
              <w:rPr>
                <w:rFonts w:ascii="Times New Roman" w:eastAsia="Times New Roman" w:hAnsi="Times New Roman" w:cs="Times New Roman"/>
              </w:rPr>
              <w:t xml:space="preserve">Носов В.Ю. – заместитель руководителя администрации муниципального района; </w:t>
            </w:r>
          </w:p>
          <w:p w14:paraId="6C6AAB70" w14:textId="77777777" w:rsidR="003D33BB" w:rsidRPr="003D33BB" w:rsidRDefault="003D33BB" w:rsidP="003D33BB">
            <w:pPr>
              <w:tabs>
                <w:tab w:val="left" w:pos="2865"/>
              </w:tabs>
              <w:spacing w:after="0" w:line="240" w:lineRule="auto"/>
              <w:rPr>
                <w:rFonts w:ascii="Times New Roman" w:eastAsia="Times New Roman" w:hAnsi="Times New Roman" w:cs="Times New Roman"/>
              </w:rPr>
            </w:pPr>
            <w:r w:rsidRPr="003D33BB">
              <w:rPr>
                <w:rFonts w:ascii="Times New Roman" w:eastAsia="Times New Roman" w:hAnsi="Times New Roman" w:cs="Times New Roman"/>
              </w:rPr>
              <w:t>Панюкова Н.Н. – начальник управления образования администрации МО МР «Сыктывдинский»</w:t>
            </w:r>
          </w:p>
        </w:tc>
      </w:tr>
      <w:tr w:rsidR="003D33BB" w:rsidRPr="003D33BB" w14:paraId="4D7519F6" w14:textId="77777777" w:rsidTr="003D33BB">
        <w:tc>
          <w:tcPr>
            <w:tcW w:w="2126" w:type="dxa"/>
            <w:tcBorders>
              <w:top w:val="single" w:sz="4" w:space="0" w:color="auto"/>
              <w:left w:val="single" w:sz="4" w:space="0" w:color="auto"/>
              <w:bottom w:val="single" w:sz="4" w:space="0" w:color="auto"/>
              <w:right w:val="single" w:sz="4" w:space="0" w:color="auto"/>
            </w:tcBorders>
            <w:shd w:val="clear" w:color="auto" w:fill="auto"/>
          </w:tcPr>
          <w:p w14:paraId="51743868"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Соисполнители муниципальной программы</w:t>
            </w:r>
          </w:p>
        </w:tc>
        <w:tc>
          <w:tcPr>
            <w:tcW w:w="7372" w:type="dxa"/>
            <w:tcBorders>
              <w:top w:val="single" w:sz="4" w:space="0" w:color="auto"/>
              <w:left w:val="single" w:sz="4" w:space="0" w:color="auto"/>
              <w:bottom w:val="single" w:sz="4" w:space="0" w:color="auto"/>
              <w:right w:val="single" w:sz="4" w:space="0" w:color="auto"/>
            </w:tcBorders>
            <w:shd w:val="clear" w:color="auto" w:fill="auto"/>
            <w:hideMark/>
          </w:tcPr>
          <w:p w14:paraId="72A4C1D9" w14:textId="77777777" w:rsidR="003D33BB" w:rsidRPr="003D33BB" w:rsidRDefault="003D33BB" w:rsidP="003D33BB">
            <w:pPr>
              <w:widowControl w:val="0"/>
              <w:suppressAutoHyphens/>
              <w:autoSpaceDE w:val="0"/>
              <w:autoSpaceDN w:val="0"/>
              <w:adjustRightInd w:val="0"/>
              <w:spacing w:after="0" w:line="240" w:lineRule="auto"/>
              <w:ind w:right="-108"/>
              <w:jc w:val="both"/>
              <w:outlineLvl w:val="0"/>
              <w:rPr>
                <w:rFonts w:ascii="Times New Roman" w:eastAsia="Times New Roman" w:hAnsi="Times New Roman" w:cs="Times New Roman"/>
                <w:lang w:eastAsia="ar-SA"/>
              </w:rPr>
            </w:pPr>
            <w:r w:rsidRPr="003D33BB">
              <w:rPr>
                <w:rFonts w:ascii="Times New Roman" w:eastAsia="Times New Roman" w:hAnsi="Times New Roman" w:cs="Times New Roman"/>
                <w:lang w:eastAsia="ar-SA"/>
              </w:rPr>
              <w:t>Управление культуры администрации МО МР «Сыктывдинский»;</w:t>
            </w:r>
          </w:p>
          <w:p w14:paraId="35AD9A65"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3D33BB">
              <w:rPr>
                <w:rFonts w:ascii="Times New Roman" w:eastAsia="Times New Roman" w:hAnsi="Times New Roman" w:cs="Times New Roman"/>
                <w:lang w:eastAsia="ar-SA"/>
              </w:rPr>
              <w:t>Комиссия по делам несовершеннолетних и защите их прав</w:t>
            </w:r>
          </w:p>
          <w:p w14:paraId="6008D235"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3D33BB">
              <w:rPr>
                <w:rFonts w:ascii="Times New Roman" w:eastAsia="Times New Roman" w:hAnsi="Times New Roman" w:cs="Times New Roman"/>
                <w:lang w:eastAsia="ar-SA"/>
              </w:rPr>
              <w:t>Образовательные организации района</w:t>
            </w:r>
          </w:p>
        </w:tc>
      </w:tr>
      <w:tr w:rsidR="003D33BB" w:rsidRPr="003D33BB" w14:paraId="5B67A160" w14:textId="77777777" w:rsidTr="003D33BB">
        <w:tc>
          <w:tcPr>
            <w:tcW w:w="2126" w:type="dxa"/>
            <w:tcBorders>
              <w:top w:val="single" w:sz="4" w:space="0" w:color="auto"/>
              <w:left w:val="single" w:sz="4" w:space="0" w:color="auto"/>
              <w:bottom w:val="single" w:sz="4" w:space="0" w:color="auto"/>
              <w:right w:val="single" w:sz="4" w:space="0" w:color="auto"/>
            </w:tcBorders>
            <w:shd w:val="clear" w:color="auto" w:fill="auto"/>
          </w:tcPr>
          <w:p w14:paraId="2071E2FD"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Подпрограммы муниципальной программы</w:t>
            </w:r>
          </w:p>
          <w:p w14:paraId="4C1DB79C"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p>
        </w:tc>
        <w:tc>
          <w:tcPr>
            <w:tcW w:w="7372" w:type="dxa"/>
            <w:tcBorders>
              <w:top w:val="single" w:sz="4" w:space="0" w:color="auto"/>
              <w:left w:val="single" w:sz="4" w:space="0" w:color="auto"/>
              <w:bottom w:val="single" w:sz="4" w:space="0" w:color="auto"/>
              <w:right w:val="single" w:sz="4" w:space="0" w:color="auto"/>
            </w:tcBorders>
            <w:shd w:val="clear" w:color="auto" w:fill="auto"/>
            <w:hideMark/>
          </w:tcPr>
          <w:p w14:paraId="2B19C240" w14:textId="77777777" w:rsidR="003D33BB" w:rsidRPr="003D33BB" w:rsidRDefault="003D33BB" w:rsidP="003D33BB">
            <w:pPr>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33BB">
              <w:rPr>
                <w:rFonts w:ascii="Times New Roman" w:eastAsia="Times New Roman" w:hAnsi="Times New Roman" w:cs="Times New Roman"/>
              </w:rPr>
              <w:t xml:space="preserve">Подпрограмма 1 </w:t>
            </w:r>
            <w:r w:rsidRPr="003D33BB">
              <w:rPr>
                <w:rFonts w:ascii="Times New Roman" w:eastAsia="Times New Roman" w:hAnsi="Times New Roman" w:cs="Times New Roman"/>
              </w:rPr>
              <w:tab/>
              <w:t>Дошкольное образование</w:t>
            </w:r>
          </w:p>
          <w:p w14:paraId="163DDE47" w14:textId="77777777" w:rsidR="003D33BB" w:rsidRPr="003D33BB" w:rsidRDefault="003D33BB" w:rsidP="003D33BB">
            <w:pPr>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33BB">
              <w:rPr>
                <w:rFonts w:ascii="Times New Roman" w:eastAsia="Times New Roman" w:hAnsi="Times New Roman" w:cs="Times New Roman"/>
              </w:rPr>
              <w:t>Подпрограмма 2</w:t>
            </w:r>
            <w:r w:rsidRPr="003D33BB">
              <w:rPr>
                <w:rFonts w:ascii="Times New Roman" w:eastAsia="Times New Roman" w:hAnsi="Times New Roman" w:cs="Times New Roman"/>
              </w:rPr>
              <w:tab/>
              <w:t>Общее образование</w:t>
            </w:r>
          </w:p>
          <w:p w14:paraId="5E851924" w14:textId="77777777" w:rsidR="003D33BB" w:rsidRPr="003D33BB" w:rsidRDefault="003D33BB" w:rsidP="003D33BB">
            <w:pPr>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33BB">
              <w:rPr>
                <w:rFonts w:ascii="Times New Roman" w:eastAsia="Times New Roman" w:hAnsi="Times New Roman" w:cs="Times New Roman"/>
              </w:rPr>
              <w:t>Подпрограмма 3</w:t>
            </w:r>
            <w:r w:rsidRPr="003D33BB">
              <w:rPr>
                <w:rFonts w:ascii="Times New Roman" w:eastAsia="Times New Roman" w:hAnsi="Times New Roman" w:cs="Times New Roman"/>
              </w:rPr>
              <w:tab/>
              <w:t>Организация дополнительного образования</w:t>
            </w:r>
          </w:p>
          <w:p w14:paraId="332261A1" w14:textId="77777777" w:rsidR="003D33BB" w:rsidRPr="003D33BB" w:rsidRDefault="003D33BB" w:rsidP="003D33BB">
            <w:pPr>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33BB">
              <w:rPr>
                <w:rFonts w:ascii="Times New Roman" w:eastAsia="Times New Roman" w:hAnsi="Times New Roman" w:cs="Times New Roman"/>
              </w:rPr>
              <w:t>Подпрограмма 4</w:t>
            </w:r>
            <w:r w:rsidRPr="003D33BB">
              <w:rPr>
                <w:rFonts w:ascii="Times New Roman" w:eastAsia="Times New Roman" w:hAnsi="Times New Roman" w:cs="Times New Roman"/>
              </w:rPr>
              <w:tab/>
              <w:t>Реализация молодежной политики</w:t>
            </w:r>
          </w:p>
          <w:p w14:paraId="49083860" w14:textId="77777777" w:rsidR="003D33BB" w:rsidRPr="003D33BB" w:rsidRDefault="003D33BB" w:rsidP="003D33BB">
            <w:pPr>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33BB">
              <w:rPr>
                <w:rFonts w:ascii="Times New Roman" w:eastAsia="Times New Roman" w:hAnsi="Times New Roman" w:cs="Times New Roman"/>
              </w:rPr>
              <w:t>Подпрограмма 5</w:t>
            </w:r>
            <w:r w:rsidRPr="003D33BB">
              <w:rPr>
                <w:rFonts w:ascii="Times New Roman" w:eastAsia="Times New Roman" w:hAnsi="Times New Roman" w:cs="Times New Roman"/>
              </w:rPr>
              <w:tab/>
              <w:t>Создание условий для текущего финансирования и реализации муниципальной программы</w:t>
            </w:r>
          </w:p>
        </w:tc>
      </w:tr>
      <w:tr w:rsidR="003D33BB" w:rsidRPr="003D33BB" w14:paraId="645B319C" w14:textId="77777777" w:rsidTr="003D33BB">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1A6CC4C"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Программно-целевые инструменты муниципальной программы</w:t>
            </w:r>
          </w:p>
        </w:tc>
        <w:tc>
          <w:tcPr>
            <w:tcW w:w="7372" w:type="dxa"/>
            <w:tcBorders>
              <w:top w:val="single" w:sz="4" w:space="0" w:color="auto"/>
              <w:left w:val="single" w:sz="4" w:space="0" w:color="auto"/>
              <w:bottom w:val="single" w:sz="4" w:space="0" w:color="auto"/>
              <w:right w:val="single" w:sz="4" w:space="0" w:color="auto"/>
            </w:tcBorders>
            <w:shd w:val="clear" w:color="auto" w:fill="auto"/>
          </w:tcPr>
          <w:p w14:paraId="66F85314"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Разработка комплексных планов реализации программы на каждый год.</w:t>
            </w:r>
          </w:p>
          <w:p w14:paraId="5F980D71"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Разработка ведомственных целевых проектов и участие в реализации проектов регионального уровня.</w:t>
            </w:r>
          </w:p>
          <w:p w14:paraId="67488675"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 xml:space="preserve">Разработка и утверждение финансовых </w:t>
            </w:r>
            <w:proofErr w:type="gramStart"/>
            <w:r w:rsidRPr="003D33BB">
              <w:rPr>
                <w:rFonts w:ascii="Times New Roman" w:eastAsia="Times New Roman" w:hAnsi="Times New Roman" w:cs="Times New Roman"/>
              </w:rPr>
              <w:t>механизмов .</w:t>
            </w:r>
            <w:proofErr w:type="gramEnd"/>
          </w:p>
        </w:tc>
      </w:tr>
      <w:tr w:rsidR="003D33BB" w:rsidRPr="003D33BB" w14:paraId="28359661" w14:textId="77777777" w:rsidTr="003D33BB">
        <w:tc>
          <w:tcPr>
            <w:tcW w:w="2126" w:type="dxa"/>
            <w:tcBorders>
              <w:top w:val="single" w:sz="4" w:space="0" w:color="auto"/>
              <w:left w:val="single" w:sz="4" w:space="0" w:color="auto"/>
              <w:bottom w:val="single" w:sz="4" w:space="0" w:color="auto"/>
              <w:right w:val="single" w:sz="4" w:space="0" w:color="auto"/>
            </w:tcBorders>
            <w:shd w:val="clear" w:color="auto" w:fill="auto"/>
          </w:tcPr>
          <w:p w14:paraId="198B1839"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Цель муниципальной программы</w:t>
            </w:r>
          </w:p>
          <w:p w14:paraId="082D016D"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p>
        </w:tc>
        <w:tc>
          <w:tcPr>
            <w:tcW w:w="7372" w:type="dxa"/>
            <w:tcBorders>
              <w:top w:val="single" w:sz="4" w:space="0" w:color="auto"/>
              <w:left w:val="single" w:sz="4" w:space="0" w:color="auto"/>
              <w:bottom w:val="single" w:sz="4" w:space="0" w:color="auto"/>
              <w:right w:val="single" w:sz="4" w:space="0" w:color="auto"/>
            </w:tcBorders>
            <w:shd w:val="clear" w:color="auto" w:fill="auto"/>
            <w:hideMark/>
          </w:tcPr>
          <w:p w14:paraId="419C6759"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3D33BB">
              <w:rPr>
                <w:rFonts w:ascii="Times New Roman" w:eastAsia="Times New Roman" w:hAnsi="Times New Roman" w:cs="Times New Roman"/>
                <w:lang w:eastAsia="ar-SA"/>
              </w:rPr>
              <w:t xml:space="preserve">Рост доступности, качества и эффективности непрерывного образования с учетом запросов личности, общества и государства, повышение инновационного потенциала и инвестиционной привлекательности системы образования, гражданское становление и самореализация молодёжи. </w:t>
            </w:r>
          </w:p>
        </w:tc>
      </w:tr>
      <w:tr w:rsidR="003D33BB" w:rsidRPr="003D33BB" w14:paraId="7E50BBAF" w14:textId="77777777" w:rsidTr="003D33BB">
        <w:tc>
          <w:tcPr>
            <w:tcW w:w="2126" w:type="dxa"/>
            <w:tcBorders>
              <w:top w:val="single" w:sz="4" w:space="0" w:color="auto"/>
              <w:left w:val="single" w:sz="4" w:space="0" w:color="auto"/>
              <w:bottom w:val="single" w:sz="4" w:space="0" w:color="auto"/>
              <w:right w:val="single" w:sz="4" w:space="0" w:color="auto"/>
            </w:tcBorders>
            <w:shd w:val="clear" w:color="auto" w:fill="auto"/>
          </w:tcPr>
          <w:p w14:paraId="2AD6C0EF"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Задачи муниципальной программы</w:t>
            </w:r>
          </w:p>
          <w:p w14:paraId="0BB4656C"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p>
        </w:tc>
        <w:tc>
          <w:tcPr>
            <w:tcW w:w="7372" w:type="dxa"/>
            <w:tcBorders>
              <w:top w:val="single" w:sz="4" w:space="0" w:color="auto"/>
              <w:left w:val="single" w:sz="4" w:space="0" w:color="auto"/>
              <w:bottom w:val="single" w:sz="4" w:space="0" w:color="auto"/>
              <w:right w:val="single" w:sz="4" w:space="0" w:color="auto"/>
            </w:tcBorders>
            <w:shd w:val="clear" w:color="auto" w:fill="auto"/>
            <w:hideMark/>
          </w:tcPr>
          <w:p w14:paraId="22A3967C" w14:textId="77777777" w:rsidR="003D33BB" w:rsidRPr="003D33BB" w:rsidRDefault="003D33BB" w:rsidP="002008E5">
            <w:pPr>
              <w:widowControl w:val="0"/>
              <w:numPr>
                <w:ilvl w:val="0"/>
                <w:numId w:val="9"/>
              </w:numPr>
              <w:tabs>
                <w:tab w:val="left" w:pos="317"/>
              </w:tabs>
              <w:suppressAutoHyphens/>
              <w:autoSpaceDE w:val="0"/>
              <w:autoSpaceDN w:val="0"/>
              <w:adjustRightInd w:val="0"/>
              <w:spacing w:after="0" w:line="240" w:lineRule="auto"/>
              <w:ind w:left="34" w:firstLine="326"/>
              <w:contextualSpacing/>
              <w:jc w:val="both"/>
              <w:rPr>
                <w:rFonts w:ascii="Times New Roman" w:eastAsia="Times New Roman" w:hAnsi="Times New Roman" w:cs="Times New Roman"/>
                <w:lang w:eastAsia="ar-SA"/>
              </w:rPr>
            </w:pPr>
            <w:r w:rsidRPr="003D33BB">
              <w:rPr>
                <w:rFonts w:ascii="Times New Roman" w:eastAsia="Times New Roman" w:hAnsi="Times New Roman" w:cs="Times New Roman"/>
                <w:lang w:eastAsia="ar-SA"/>
              </w:rPr>
              <w:t>повышение доступности и качества образовательных услуг для детей дошкольного возраста;</w:t>
            </w:r>
          </w:p>
          <w:p w14:paraId="78D0DA00" w14:textId="77777777" w:rsidR="003D33BB" w:rsidRPr="003D33BB" w:rsidRDefault="003D33BB" w:rsidP="002008E5">
            <w:pPr>
              <w:widowControl w:val="0"/>
              <w:numPr>
                <w:ilvl w:val="0"/>
                <w:numId w:val="9"/>
              </w:numPr>
              <w:tabs>
                <w:tab w:val="left" w:pos="317"/>
              </w:tabs>
              <w:suppressAutoHyphens/>
              <w:autoSpaceDE w:val="0"/>
              <w:autoSpaceDN w:val="0"/>
              <w:adjustRightInd w:val="0"/>
              <w:spacing w:after="0" w:line="240" w:lineRule="auto"/>
              <w:ind w:left="34" w:firstLine="326"/>
              <w:contextualSpacing/>
              <w:jc w:val="both"/>
              <w:rPr>
                <w:rFonts w:ascii="Times New Roman" w:eastAsia="Times New Roman" w:hAnsi="Times New Roman" w:cs="Times New Roman"/>
                <w:lang w:eastAsia="ar-SA"/>
              </w:rPr>
            </w:pPr>
            <w:r w:rsidRPr="003D33BB">
              <w:rPr>
                <w:rFonts w:ascii="Times New Roman" w:eastAsia="Times New Roman" w:hAnsi="Times New Roman" w:cs="Times New Roman"/>
                <w:lang w:eastAsia="ar-SA"/>
              </w:rPr>
              <w:t>обеспечение доступности качественного общего образования, соответствующего требованиям развития инновационной экономики и потребностей граждан;</w:t>
            </w:r>
          </w:p>
          <w:p w14:paraId="7F4832B9" w14:textId="77777777" w:rsidR="003D33BB" w:rsidRPr="003D33BB" w:rsidRDefault="003D33BB" w:rsidP="002008E5">
            <w:pPr>
              <w:widowControl w:val="0"/>
              <w:numPr>
                <w:ilvl w:val="0"/>
                <w:numId w:val="9"/>
              </w:numPr>
              <w:tabs>
                <w:tab w:val="left" w:pos="317"/>
              </w:tabs>
              <w:suppressAutoHyphens/>
              <w:autoSpaceDE w:val="0"/>
              <w:autoSpaceDN w:val="0"/>
              <w:adjustRightInd w:val="0"/>
              <w:spacing w:after="0" w:line="240" w:lineRule="auto"/>
              <w:ind w:left="34" w:firstLine="326"/>
              <w:contextualSpacing/>
              <w:jc w:val="both"/>
              <w:rPr>
                <w:rFonts w:ascii="Times New Roman" w:eastAsia="Times New Roman" w:hAnsi="Times New Roman" w:cs="Times New Roman"/>
                <w:lang w:eastAsia="ar-SA"/>
              </w:rPr>
            </w:pPr>
            <w:r w:rsidRPr="003D33BB">
              <w:rPr>
                <w:rFonts w:ascii="Times New Roman" w:eastAsia="Times New Roman" w:hAnsi="Times New Roman" w:cs="Times New Roman"/>
                <w:lang w:eastAsia="ar-SA"/>
              </w:rPr>
              <w:t xml:space="preserve">развитие системы дополнительного образования для успешного процесса социализации детей и подростков; </w:t>
            </w:r>
          </w:p>
          <w:p w14:paraId="0FCEE5CF" w14:textId="77777777" w:rsidR="003D33BB" w:rsidRPr="003D33BB" w:rsidRDefault="003D33BB" w:rsidP="002008E5">
            <w:pPr>
              <w:widowControl w:val="0"/>
              <w:numPr>
                <w:ilvl w:val="0"/>
                <w:numId w:val="9"/>
              </w:numPr>
              <w:tabs>
                <w:tab w:val="left" w:pos="317"/>
              </w:tabs>
              <w:suppressAutoHyphens/>
              <w:autoSpaceDE w:val="0"/>
              <w:autoSpaceDN w:val="0"/>
              <w:adjustRightInd w:val="0"/>
              <w:spacing w:after="0" w:line="240" w:lineRule="auto"/>
              <w:ind w:left="34" w:firstLine="326"/>
              <w:contextualSpacing/>
              <w:jc w:val="both"/>
              <w:rPr>
                <w:rFonts w:ascii="Times New Roman" w:eastAsia="Times New Roman" w:hAnsi="Times New Roman" w:cs="Times New Roman"/>
                <w:lang w:eastAsia="ar-SA"/>
              </w:rPr>
            </w:pPr>
            <w:r w:rsidRPr="003D33BB">
              <w:rPr>
                <w:rFonts w:ascii="Times New Roman" w:eastAsia="Times New Roman" w:hAnsi="Times New Roman" w:cs="Times New Roman"/>
                <w:lang w:eastAsia="ar-SA"/>
              </w:rPr>
              <w:t>содействие гражданскому становлению и самореализации молодежи, увеличению вклада молодого поколения в экономическое и социальное развитие Сыктывдинского района;</w:t>
            </w:r>
          </w:p>
          <w:p w14:paraId="0F5300C2" w14:textId="77777777" w:rsidR="003D33BB" w:rsidRPr="003D33BB" w:rsidRDefault="003D33BB" w:rsidP="002008E5">
            <w:pPr>
              <w:widowControl w:val="0"/>
              <w:numPr>
                <w:ilvl w:val="0"/>
                <w:numId w:val="9"/>
              </w:numPr>
              <w:tabs>
                <w:tab w:val="left" w:pos="317"/>
              </w:tabs>
              <w:suppressAutoHyphens/>
              <w:autoSpaceDE w:val="0"/>
              <w:autoSpaceDN w:val="0"/>
              <w:adjustRightInd w:val="0"/>
              <w:spacing w:after="0" w:line="240" w:lineRule="auto"/>
              <w:ind w:left="34" w:firstLine="326"/>
              <w:contextualSpacing/>
              <w:jc w:val="both"/>
              <w:rPr>
                <w:rFonts w:ascii="Times New Roman" w:eastAsia="Times New Roman" w:hAnsi="Times New Roman" w:cs="Times New Roman"/>
                <w:lang w:eastAsia="ar-SA"/>
              </w:rPr>
            </w:pPr>
            <w:r w:rsidRPr="003D33BB">
              <w:rPr>
                <w:rFonts w:ascii="Times New Roman" w:eastAsia="Times New Roman" w:hAnsi="Times New Roman" w:cs="Times New Roman"/>
                <w:lang w:eastAsia="ar-SA"/>
              </w:rPr>
              <w:t>создание условий для эффективного функционирования и развития образовательных организаций, реализации муниципальной программы.</w:t>
            </w:r>
          </w:p>
        </w:tc>
      </w:tr>
      <w:tr w:rsidR="003D33BB" w:rsidRPr="003D33BB" w14:paraId="18C7396D" w14:textId="77777777" w:rsidTr="003D33BB">
        <w:tc>
          <w:tcPr>
            <w:tcW w:w="2126" w:type="dxa"/>
            <w:tcBorders>
              <w:top w:val="single" w:sz="4" w:space="0" w:color="auto"/>
              <w:left w:val="single" w:sz="4" w:space="0" w:color="auto"/>
              <w:bottom w:val="single" w:sz="4" w:space="0" w:color="auto"/>
              <w:right w:val="single" w:sz="4" w:space="0" w:color="auto"/>
            </w:tcBorders>
            <w:shd w:val="clear" w:color="auto" w:fill="auto"/>
          </w:tcPr>
          <w:p w14:paraId="7A3D2507"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Целевые индикаторы и показатели муниципальной программы</w:t>
            </w:r>
          </w:p>
          <w:p w14:paraId="16C27282"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p>
        </w:tc>
        <w:tc>
          <w:tcPr>
            <w:tcW w:w="7372" w:type="dxa"/>
            <w:tcBorders>
              <w:top w:val="single" w:sz="4" w:space="0" w:color="auto"/>
              <w:left w:val="single" w:sz="4" w:space="0" w:color="auto"/>
              <w:bottom w:val="single" w:sz="4" w:space="0" w:color="auto"/>
              <w:right w:val="single" w:sz="4" w:space="0" w:color="auto"/>
            </w:tcBorders>
            <w:shd w:val="clear" w:color="auto" w:fill="auto"/>
            <w:hideMark/>
          </w:tcPr>
          <w:p w14:paraId="3CAFAD88" w14:textId="77777777" w:rsidR="003D33BB" w:rsidRPr="003D33BB" w:rsidRDefault="003D33BB" w:rsidP="003D33BB">
            <w:pPr>
              <w:widowControl w:val="0"/>
              <w:shd w:val="clear" w:color="auto" w:fill="FFFFFF"/>
              <w:tabs>
                <w:tab w:val="left" w:pos="317"/>
                <w:tab w:val="left" w:pos="601"/>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3D33BB">
              <w:rPr>
                <w:rFonts w:ascii="Times New Roman" w:eastAsia="Times New Roman" w:hAnsi="Times New Roman" w:cs="Times New Roman"/>
                <w:lang w:eastAsia="ar-SA"/>
              </w:rPr>
              <w:t>Целевые индикаторы:</w:t>
            </w:r>
          </w:p>
          <w:p w14:paraId="3AA11F1C" w14:textId="77777777" w:rsidR="003D33BB" w:rsidRPr="003D33BB" w:rsidRDefault="003D33BB" w:rsidP="003D33BB">
            <w:pPr>
              <w:widowControl w:val="0"/>
              <w:shd w:val="clear" w:color="auto" w:fill="FFFFFF"/>
              <w:tabs>
                <w:tab w:val="left" w:pos="317"/>
                <w:tab w:val="left" w:pos="601"/>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3D33BB">
              <w:rPr>
                <w:rFonts w:ascii="Times New Roman" w:eastAsia="Times New Roman" w:hAnsi="Times New Roman" w:cs="Times New Roman"/>
                <w:lang w:eastAsia="ar-SA"/>
              </w:rPr>
              <w:t xml:space="preserve">– Доля детей в возрасте </w:t>
            </w:r>
            <w:r w:rsidRPr="003D33BB">
              <w:rPr>
                <w:rFonts w:ascii="Times New Roman" w:eastAsia="Times New Roman" w:hAnsi="Times New Roman" w:cs="Times New Roman"/>
              </w:rPr>
              <w:t>от 2 месяцев до 8 лет</w:t>
            </w:r>
            <w:r w:rsidRPr="003D33BB">
              <w:rPr>
                <w:rFonts w:ascii="Times New Roman" w:eastAsia="Times New Roman" w:hAnsi="Times New Roman" w:cs="Times New Roman"/>
                <w:lang w:eastAsia="ar-SA"/>
              </w:rPr>
              <w:t xml:space="preserve"> получающих дошкольную </w:t>
            </w:r>
            <w:proofErr w:type="gramStart"/>
            <w:r w:rsidRPr="003D33BB">
              <w:rPr>
                <w:rFonts w:ascii="Times New Roman" w:eastAsia="Times New Roman" w:hAnsi="Times New Roman" w:cs="Times New Roman"/>
                <w:lang w:eastAsia="ar-SA"/>
              </w:rPr>
              <w:t>образовательную  услугу</w:t>
            </w:r>
            <w:proofErr w:type="gramEnd"/>
            <w:r w:rsidRPr="003D33BB">
              <w:rPr>
                <w:rFonts w:ascii="Times New Roman" w:eastAsia="Times New Roman" w:hAnsi="Times New Roman" w:cs="Times New Roman"/>
                <w:lang w:eastAsia="ar-SA"/>
              </w:rPr>
              <w:t xml:space="preserve"> по их содержанию в муниципальных  образовательных учреждениях к общей численности детей от 2 месяцев до 8 лет (%).</w:t>
            </w:r>
          </w:p>
          <w:p w14:paraId="523353CE" w14:textId="77777777" w:rsidR="003D33BB" w:rsidRPr="003D33BB" w:rsidRDefault="003D33BB" w:rsidP="003D33BB">
            <w:pPr>
              <w:widowControl w:val="0"/>
              <w:shd w:val="clear" w:color="auto" w:fill="FFFFFF"/>
              <w:tabs>
                <w:tab w:val="left" w:pos="317"/>
                <w:tab w:val="left" w:pos="601"/>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3D33BB">
              <w:rPr>
                <w:rFonts w:ascii="Times New Roman" w:eastAsia="Times New Roman" w:hAnsi="Times New Roman" w:cs="Times New Roman"/>
                <w:lang w:eastAsia="ar-SA"/>
              </w:rPr>
              <w:t>– Доля детей в возрасте от 2 месяцев до 8 лет стоящих на учете для определения в муниципальные дошкольные образовательные учреждения к общей численности детей от 2 месяцев до 8 лет (%).</w:t>
            </w:r>
          </w:p>
          <w:p w14:paraId="1622EF7D" w14:textId="77777777" w:rsidR="003D33BB" w:rsidRPr="003D33BB" w:rsidRDefault="003D33BB" w:rsidP="003D33BB">
            <w:pPr>
              <w:widowControl w:val="0"/>
              <w:shd w:val="clear" w:color="auto" w:fill="FFFFFF"/>
              <w:tabs>
                <w:tab w:val="left" w:pos="317"/>
                <w:tab w:val="left" w:pos="601"/>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3D33BB">
              <w:rPr>
                <w:rFonts w:ascii="Times New Roman" w:eastAsia="Times New Roman" w:hAnsi="Times New Roman" w:cs="Times New Roman"/>
                <w:lang w:eastAsia="ar-SA"/>
              </w:rPr>
              <w:t>– Доля выпускников муниципальных образовательных организаций, 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 (%).</w:t>
            </w:r>
          </w:p>
          <w:p w14:paraId="554A463B" w14:textId="77777777" w:rsidR="003D33BB" w:rsidRPr="003D33BB" w:rsidRDefault="003D33BB" w:rsidP="003D33BB">
            <w:pPr>
              <w:widowControl w:val="0"/>
              <w:shd w:val="clear" w:color="auto" w:fill="FFFFFF"/>
              <w:tabs>
                <w:tab w:val="left" w:pos="317"/>
                <w:tab w:val="left" w:pos="601"/>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p>
          <w:p w14:paraId="1D752BA3" w14:textId="77777777" w:rsidR="003D33BB" w:rsidRPr="003D33BB" w:rsidRDefault="003D33BB" w:rsidP="003D33BB">
            <w:pPr>
              <w:widowControl w:val="0"/>
              <w:shd w:val="clear" w:color="auto" w:fill="FFFFFF"/>
              <w:tabs>
                <w:tab w:val="left" w:pos="317"/>
                <w:tab w:val="left" w:pos="601"/>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3D33BB">
              <w:rPr>
                <w:rFonts w:ascii="Times New Roman" w:eastAsia="Times New Roman" w:hAnsi="Times New Roman" w:cs="Times New Roman"/>
                <w:lang w:eastAsia="ar-SA"/>
              </w:rPr>
              <w:lastRenderedPageBreak/>
              <w:t>–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p w14:paraId="3317DCC4" w14:textId="77777777" w:rsidR="003D33BB" w:rsidRPr="003D33BB" w:rsidRDefault="003D33BB" w:rsidP="003D33BB">
            <w:pPr>
              <w:widowControl w:val="0"/>
              <w:shd w:val="clear" w:color="auto" w:fill="FFFFFF"/>
              <w:tabs>
                <w:tab w:val="left" w:pos="317"/>
                <w:tab w:val="left" w:pos="601"/>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3D33BB">
              <w:rPr>
                <w:rFonts w:ascii="Times New Roman" w:eastAsia="Times New Roman" w:hAnsi="Times New Roman" w:cs="Times New Roman"/>
                <w:lang w:eastAsia="ar-SA"/>
              </w:rPr>
              <w:t>– Наличие молодежного волонтерского движения (да/нет).</w:t>
            </w:r>
          </w:p>
          <w:p w14:paraId="357D08CC" w14:textId="77777777" w:rsidR="003D33BB" w:rsidRPr="003D33BB" w:rsidRDefault="003D33BB" w:rsidP="003D33BB">
            <w:pPr>
              <w:widowControl w:val="0"/>
              <w:shd w:val="clear" w:color="auto" w:fill="FFFFFF"/>
              <w:tabs>
                <w:tab w:val="left" w:pos="317"/>
                <w:tab w:val="left" w:pos="601"/>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p>
        </w:tc>
      </w:tr>
      <w:tr w:rsidR="003D33BB" w:rsidRPr="003D33BB" w14:paraId="1169CF92" w14:textId="77777777" w:rsidTr="003D33BB">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DF2D0BB"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lastRenderedPageBreak/>
              <w:t>Этапы и сроки реализации муниципальной программы</w:t>
            </w:r>
          </w:p>
        </w:tc>
        <w:tc>
          <w:tcPr>
            <w:tcW w:w="7372" w:type="dxa"/>
            <w:tcBorders>
              <w:top w:val="single" w:sz="4" w:space="0" w:color="auto"/>
              <w:left w:val="single" w:sz="4" w:space="0" w:color="auto"/>
              <w:bottom w:val="single" w:sz="4" w:space="0" w:color="auto"/>
              <w:right w:val="single" w:sz="4" w:space="0" w:color="auto"/>
            </w:tcBorders>
            <w:shd w:val="clear" w:color="auto" w:fill="auto"/>
            <w:hideMark/>
          </w:tcPr>
          <w:p w14:paraId="573E705F"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Срок реализации Программы: 2020-2022 гг.</w:t>
            </w:r>
          </w:p>
        </w:tc>
      </w:tr>
      <w:tr w:rsidR="003D33BB" w:rsidRPr="003D33BB" w14:paraId="04AA2D65" w14:textId="77777777" w:rsidTr="003D33BB">
        <w:tc>
          <w:tcPr>
            <w:tcW w:w="2126" w:type="dxa"/>
            <w:tcBorders>
              <w:top w:val="single" w:sz="4" w:space="0" w:color="auto"/>
              <w:left w:val="single" w:sz="4" w:space="0" w:color="auto"/>
              <w:bottom w:val="single" w:sz="4" w:space="0" w:color="auto"/>
              <w:right w:val="single" w:sz="4" w:space="0" w:color="auto"/>
            </w:tcBorders>
            <w:shd w:val="clear" w:color="auto" w:fill="auto"/>
          </w:tcPr>
          <w:p w14:paraId="234CCC76"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Объемы финансирования</w:t>
            </w:r>
          </w:p>
          <w:p w14:paraId="544C9C17"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муниципальной программы</w:t>
            </w:r>
          </w:p>
          <w:p w14:paraId="1A0CF44D"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p>
        </w:tc>
        <w:tc>
          <w:tcPr>
            <w:tcW w:w="7372" w:type="dxa"/>
            <w:tcBorders>
              <w:top w:val="single" w:sz="4" w:space="0" w:color="auto"/>
              <w:left w:val="single" w:sz="4" w:space="0" w:color="auto"/>
              <w:bottom w:val="single" w:sz="4" w:space="0" w:color="auto"/>
              <w:right w:val="single" w:sz="4" w:space="0" w:color="auto"/>
            </w:tcBorders>
            <w:shd w:val="clear" w:color="auto" w:fill="auto"/>
            <w:hideMark/>
          </w:tcPr>
          <w:p w14:paraId="7E04EE8F" w14:textId="77777777" w:rsidR="003D33BB" w:rsidRPr="003D33BB" w:rsidRDefault="003D33BB" w:rsidP="003D33BB">
            <w:pPr>
              <w:widowControl w:val="0"/>
              <w:autoSpaceDE w:val="0"/>
              <w:autoSpaceDN w:val="0"/>
              <w:adjustRightInd w:val="0"/>
              <w:spacing w:after="0" w:line="240" w:lineRule="auto"/>
              <w:jc w:val="both"/>
              <w:outlineLvl w:val="1"/>
              <w:rPr>
                <w:rFonts w:ascii="Times New Roman" w:eastAsia="Times New Roman" w:hAnsi="Times New Roman" w:cs="Times New Roman"/>
              </w:rPr>
            </w:pPr>
            <w:r w:rsidRPr="003D33BB">
              <w:rPr>
                <w:rFonts w:ascii="Times New Roman" w:eastAsia="Times New Roman" w:hAnsi="Times New Roman" w:cs="Times New Roman"/>
              </w:rPr>
              <w:t>Общий объём финансирования Программы на 2020-2022 годы предусматривается в размере 2716112,7 тыс. рублей, в том числе:</w:t>
            </w:r>
          </w:p>
          <w:p w14:paraId="1E40D3D2"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за счет средств федерального бюджета – 1147,9 тыс. рублей.</w:t>
            </w:r>
          </w:p>
          <w:p w14:paraId="380ADA1C"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за счёт средств бюджета Республики Коми – 2397511,9 тыс. рублей;</w:t>
            </w:r>
          </w:p>
          <w:p w14:paraId="135E2E34"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за счёт средств местного бюджета – 317452,9 тыс. рублей.</w:t>
            </w:r>
          </w:p>
          <w:p w14:paraId="1F1F460D"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Прогнозный объём финансирования Программы по годам составляет:</w:t>
            </w:r>
          </w:p>
          <w:p w14:paraId="0DCF2D4E"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 xml:space="preserve">за счёт средств федерального бюджета </w:t>
            </w:r>
          </w:p>
          <w:p w14:paraId="6009AEE0"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2020 год – 1147,9 тыс. рублей;</w:t>
            </w:r>
          </w:p>
          <w:p w14:paraId="6E86A149"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2021 год – 0 тыс. рублей;</w:t>
            </w:r>
          </w:p>
          <w:p w14:paraId="3DE66C86"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2020 год-0</w:t>
            </w:r>
          </w:p>
          <w:p w14:paraId="4BDE2606"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за счёт средств бюджета Республики Коми:</w:t>
            </w:r>
          </w:p>
          <w:p w14:paraId="246589C0"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2020 год – 883514,27 тыс. рублей;</w:t>
            </w:r>
          </w:p>
          <w:p w14:paraId="66624EDC"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2021 год –741441,7 тыс. рублей;</w:t>
            </w:r>
          </w:p>
          <w:p w14:paraId="64782C08"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2022 год-772556,0</w:t>
            </w:r>
          </w:p>
          <w:p w14:paraId="713E0E23"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за счёт средств местного бюджета:</w:t>
            </w:r>
          </w:p>
          <w:p w14:paraId="74B14FBF"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2020 год –113326,00 тыс. рублей;</w:t>
            </w:r>
          </w:p>
          <w:p w14:paraId="514D361E"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2021 год – 105220,30 тыс. рублей;</w:t>
            </w:r>
          </w:p>
          <w:p w14:paraId="1A21EDC0"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 xml:space="preserve">2022 год-98906,60 тыс. рублей. </w:t>
            </w:r>
          </w:p>
          <w:p w14:paraId="22AA91DA" w14:textId="77777777" w:rsidR="003D33BB" w:rsidRPr="003D33BB" w:rsidRDefault="003D33BB" w:rsidP="003D33BB">
            <w:pPr>
              <w:tabs>
                <w:tab w:val="left" w:pos="851"/>
              </w:tabs>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 «Сыктывдинский»</w:t>
            </w:r>
          </w:p>
        </w:tc>
      </w:tr>
      <w:tr w:rsidR="003D33BB" w:rsidRPr="003D33BB" w14:paraId="3AD28EE1" w14:textId="77777777" w:rsidTr="003D33BB">
        <w:tc>
          <w:tcPr>
            <w:tcW w:w="2126" w:type="dxa"/>
            <w:tcBorders>
              <w:top w:val="single" w:sz="4" w:space="0" w:color="auto"/>
              <w:left w:val="single" w:sz="4" w:space="0" w:color="auto"/>
              <w:bottom w:val="single" w:sz="4" w:space="0" w:color="auto"/>
              <w:right w:val="single" w:sz="4" w:space="0" w:color="auto"/>
            </w:tcBorders>
            <w:shd w:val="clear" w:color="auto" w:fill="auto"/>
          </w:tcPr>
          <w:p w14:paraId="0F9C1CF6"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Ожидаемые результаты реализации</w:t>
            </w:r>
          </w:p>
          <w:p w14:paraId="730FD5B7"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муниципальной программы</w:t>
            </w:r>
          </w:p>
          <w:p w14:paraId="4186D134" w14:textId="77777777" w:rsidR="003D33BB" w:rsidRPr="003D33BB" w:rsidRDefault="003D33BB" w:rsidP="003D33BB">
            <w:pPr>
              <w:suppressAutoHyphens/>
              <w:autoSpaceDE w:val="0"/>
              <w:autoSpaceDN w:val="0"/>
              <w:adjustRightInd w:val="0"/>
              <w:spacing w:after="0" w:line="240" w:lineRule="auto"/>
              <w:jc w:val="both"/>
              <w:rPr>
                <w:rFonts w:ascii="Times New Roman" w:eastAsia="Times New Roman" w:hAnsi="Times New Roman" w:cs="Times New Roman"/>
              </w:rPr>
            </w:pPr>
          </w:p>
        </w:tc>
        <w:tc>
          <w:tcPr>
            <w:tcW w:w="7372" w:type="dxa"/>
            <w:tcBorders>
              <w:top w:val="single" w:sz="4" w:space="0" w:color="auto"/>
              <w:left w:val="single" w:sz="4" w:space="0" w:color="auto"/>
              <w:bottom w:val="single" w:sz="4" w:space="0" w:color="auto"/>
              <w:right w:val="single" w:sz="4" w:space="0" w:color="auto"/>
            </w:tcBorders>
            <w:shd w:val="clear" w:color="auto" w:fill="auto"/>
            <w:hideMark/>
          </w:tcPr>
          <w:p w14:paraId="6C149E51" w14:textId="77777777" w:rsidR="003D33BB" w:rsidRPr="003D33BB" w:rsidRDefault="003D33BB" w:rsidP="003D33BB">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3D33BB">
              <w:rPr>
                <w:rFonts w:ascii="Times New Roman" w:eastAsia="Times New Roman" w:hAnsi="Times New Roman" w:cs="Times New Roman"/>
                <w:lang w:eastAsia="ar-SA"/>
              </w:rPr>
              <w:t xml:space="preserve">Реализация Программы позволит достичь следующих конечных результатов: </w:t>
            </w:r>
          </w:p>
          <w:p w14:paraId="6E0A6EE0" w14:textId="77777777" w:rsidR="003D33BB" w:rsidRPr="003D33BB" w:rsidRDefault="003D33BB" w:rsidP="003D33BB">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3D33BB">
              <w:rPr>
                <w:rFonts w:ascii="Times New Roman" w:eastAsia="Times New Roman" w:hAnsi="Times New Roman" w:cs="Times New Roman"/>
                <w:lang w:eastAsia="ar-SA"/>
              </w:rPr>
              <w:t xml:space="preserve">– Доля детей в возрасте от </w:t>
            </w:r>
            <w:r w:rsidRPr="003D33BB">
              <w:rPr>
                <w:rFonts w:ascii="Times New Roman" w:eastAsia="Times New Roman" w:hAnsi="Times New Roman" w:cs="Times New Roman"/>
              </w:rPr>
              <w:t>2 месяцев до 8 лет</w:t>
            </w:r>
            <w:r w:rsidRPr="003D33BB">
              <w:rPr>
                <w:rFonts w:ascii="Times New Roman" w:eastAsia="Times New Roman" w:hAnsi="Times New Roman" w:cs="Times New Roman"/>
                <w:lang w:eastAsia="ar-SA"/>
              </w:rPr>
              <w:t xml:space="preserve">, получающих дошкольную образовательную услугу по их содержанию в муниципальных  образовательных учреждениях к общей численности детей </w:t>
            </w:r>
            <w:r w:rsidRPr="003D33BB">
              <w:rPr>
                <w:rFonts w:ascii="Times New Roman" w:eastAsia="Times New Roman" w:hAnsi="Times New Roman" w:cs="Times New Roman"/>
              </w:rPr>
              <w:t>от 2 месяцев до 8 лет</w:t>
            </w:r>
            <w:r w:rsidRPr="003D33BB">
              <w:rPr>
                <w:rFonts w:ascii="Times New Roman" w:eastAsia="Times New Roman" w:hAnsi="Times New Roman" w:cs="Times New Roman"/>
                <w:lang w:eastAsia="ar-SA"/>
              </w:rPr>
              <w:t xml:space="preserve"> к 2022 году составит 76 %.</w:t>
            </w:r>
          </w:p>
          <w:p w14:paraId="214C857B" w14:textId="77777777" w:rsidR="003D33BB" w:rsidRPr="003D33BB" w:rsidRDefault="003D33BB" w:rsidP="003D33BB">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3D33BB">
              <w:rPr>
                <w:rFonts w:ascii="Times New Roman" w:eastAsia="Times New Roman" w:hAnsi="Times New Roman" w:cs="Times New Roman"/>
                <w:lang w:eastAsia="ar-SA"/>
              </w:rPr>
              <w:t>–</w:t>
            </w:r>
            <w:r w:rsidRPr="003D33BB">
              <w:rPr>
                <w:rFonts w:ascii="Times New Roman" w:eastAsia="Times New Roman" w:hAnsi="Times New Roman" w:cs="Times New Roman"/>
                <w:lang w:eastAsia="ar-SA"/>
              </w:rPr>
              <w:tab/>
              <w:t xml:space="preserve">Доля детей в возрасте </w:t>
            </w:r>
            <w:r w:rsidRPr="003D33BB">
              <w:rPr>
                <w:rFonts w:ascii="Times New Roman" w:eastAsia="Times New Roman" w:hAnsi="Times New Roman" w:cs="Times New Roman"/>
              </w:rPr>
              <w:t>от 2 месяцев до 8 лет</w:t>
            </w:r>
            <w:r w:rsidRPr="003D33BB">
              <w:rPr>
                <w:rFonts w:ascii="Times New Roman" w:eastAsia="Times New Roman" w:hAnsi="Times New Roman" w:cs="Times New Roman"/>
                <w:lang w:eastAsia="ar-SA"/>
              </w:rPr>
              <w:t xml:space="preserve">, стоящих на учете для определения в муниципальные дошкольные образовательные учреждения к общей численности детей </w:t>
            </w:r>
            <w:r w:rsidRPr="003D33BB">
              <w:rPr>
                <w:rFonts w:ascii="Times New Roman" w:eastAsia="Times New Roman" w:hAnsi="Times New Roman" w:cs="Times New Roman"/>
              </w:rPr>
              <w:t xml:space="preserve">от 2 месяцев </w:t>
            </w:r>
            <w:proofErr w:type="gramStart"/>
            <w:r w:rsidRPr="003D33BB">
              <w:rPr>
                <w:rFonts w:ascii="Times New Roman" w:eastAsia="Times New Roman" w:hAnsi="Times New Roman" w:cs="Times New Roman"/>
              </w:rPr>
              <w:t>до 8 лет</w:t>
            </w:r>
            <w:proofErr w:type="gramEnd"/>
            <w:r w:rsidRPr="003D33BB">
              <w:rPr>
                <w:rFonts w:ascii="Times New Roman" w:eastAsia="Times New Roman" w:hAnsi="Times New Roman" w:cs="Times New Roman"/>
                <w:lang w:eastAsia="ar-SA"/>
              </w:rPr>
              <w:t xml:space="preserve"> снизится к 2022 году до 8%.</w:t>
            </w:r>
          </w:p>
          <w:p w14:paraId="0FA98E23" w14:textId="77777777" w:rsidR="003D33BB" w:rsidRPr="003D33BB" w:rsidRDefault="003D33BB" w:rsidP="003D33BB">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3D33BB">
              <w:rPr>
                <w:rFonts w:ascii="Times New Roman" w:eastAsia="Times New Roman" w:hAnsi="Times New Roman" w:cs="Times New Roman"/>
                <w:lang w:eastAsia="ar-SA"/>
              </w:rPr>
              <w:t>– Доля выпускников муниципальных образовательных организаций, 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 к 2022 году составит 100%.</w:t>
            </w:r>
          </w:p>
          <w:p w14:paraId="76BE8F02" w14:textId="77777777" w:rsidR="003D33BB" w:rsidRPr="003D33BB" w:rsidRDefault="003D33BB" w:rsidP="003D33BB">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3D33BB">
              <w:rPr>
                <w:rFonts w:ascii="Times New Roman" w:eastAsia="Times New Roman" w:hAnsi="Times New Roman" w:cs="Times New Roman"/>
                <w:lang w:eastAsia="ar-SA"/>
              </w:rPr>
              <w:t>–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к 2022 году составит 72 %.</w:t>
            </w:r>
          </w:p>
          <w:p w14:paraId="078125B5" w14:textId="77777777" w:rsidR="003D33BB" w:rsidRPr="003D33BB" w:rsidRDefault="003D33BB" w:rsidP="003D33BB">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3D33BB">
              <w:rPr>
                <w:rFonts w:ascii="Times New Roman" w:eastAsia="Times New Roman" w:hAnsi="Times New Roman" w:cs="Times New Roman"/>
                <w:lang w:eastAsia="ar-SA"/>
              </w:rPr>
              <w:t>– Наличие в районе молодежного волонтерского движения.</w:t>
            </w:r>
          </w:p>
          <w:p w14:paraId="00904C7A" w14:textId="77777777" w:rsidR="003D33BB" w:rsidRPr="003D33BB" w:rsidRDefault="003D33BB" w:rsidP="003D33BB">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3D33BB">
              <w:rPr>
                <w:rFonts w:ascii="Times New Roman" w:eastAsia="Times New Roman" w:hAnsi="Times New Roman" w:cs="Times New Roman"/>
              </w:rPr>
              <w:t>- Обновление материально-технической базы 3-х общеобразовательных организаций Сыктывдинского района для формирования у обучающихся современных технологических и гуманитарных навыков. 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w:t>
            </w:r>
          </w:p>
        </w:tc>
      </w:tr>
    </w:tbl>
    <w:p w14:paraId="3AC02E2C" w14:textId="77777777" w:rsidR="003D33BB" w:rsidRPr="003D33BB" w:rsidRDefault="003D33BB" w:rsidP="003D33BB">
      <w:pPr>
        <w:tabs>
          <w:tab w:val="left" w:pos="180"/>
          <w:tab w:val="left" w:pos="720"/>
        </w:tabs>
        <w:autoSpaceDE w:val="0"/>
        <w:autoSpaceDN w:val="0"/>
        <w:adjustRightInd w:val="0"/>
        <w:spacing w:after="0" w:line="240" w:lineRule="auto"/>
        <w:jc w:val="right"/>
        <w:rPr>
          <w:rFonts w:ascii="Times New Roman" w:eastAsia="Times New Roman" w:hAnsi="Times New Roman" w:cs="Times New Roman"/>
          <w:sz w:val="24"/>
          <w:szCs w:val="20"/>
        </w:rPr>
      </w:pPr>
      <w:r w:rsidRPr="003D33BB">
        <w:rPr>
          <w:rFonts w:ascii="Times New Roman" w:eastAsia="Times New Roman" w:hAnsi="Times New Roman" w:cs="Times New Roman"/>
          <w:sz w:val="24"/>
          <w:szCs w:val="20"/>
        </w:rPr>
        <w:t>».</w:t>
      </w:r>
    </w:p>
    <w:p w14:paraId="79B82A85" w14:textId="77777777" w:rsidR="003D33BB" w:rsidRPr="003D33BB" w:rsidRDefault="003D33BB" w:rsidP="003D33BB">
      <w:pPr>
        <w:spacing w:after="0"/>
        <w:rPr>
          <w:rFonts w:ascii="Times New Roman" w:eastAsia="Times New Roman" w:hAnsi="Times New Roman" w:cs="Times New Roman"/>
          <w:spacing w:val="-3"/>
          <w:sz w:val="24"/>
          <w:szCs w:val="28"/>
        </w:rPr>
      </w:pPr>
      <w:r w:rsidRPr="003D33BB">
        <w:rPr>
          <w:rFonts w:ascii="Times New Roman" w:eastAsia="Times New Roman" w:hAnsi="Times New Roman" w:cs="Times New Roman"/>
          <w:spacing w:val="-3"/>
          <w:sz w:val="24"/>
          <w:szCs w:val="28"/>
        </w:rPr>
        <w:br w:type="page"/>
      </w:r>
      <w:r w:rsidRPr="003D33BB">
        <w:rPr>
          <w:rFonts w:ascii="Times New Roman" w:eastAsia="Times New Roman" w:hAnsi="Times New Roman" w:cs="Times New Roman"/>
          <w:spacing w:val="-3"/>
          <w:sz w:val="24"/>
          <w:szCs w:val="28"/>
        </w:rPr>
        <w:lastRenderedPageBreak/>
        <w:t xml:space="preserve">Приложение 2 к постановлению </w:t>
      </w:r>
    </w:p>
    <w:p w14:paraId="294416AC" w14:textId="77777777" w:rsidR="003D33BB" w:rsidRPr="003D33BB" w:rsidRDefault="003D33BB" w:rsidP="003D33BB">
      <w:pPr>
        <w:spacing w:after="0" w:line="240" w:lineRule="auto"/>
        <w:rPr>
          <w:rFonts w:ascii="Times New Roman" w:eastAsia="Times New Roman" w:hAnsi="Times New Roman" w:cs="Times New Roman"/>
          <w:spacing w:val="-3"/>
          <w:sz w:val="24"/>
          <w:szCs w:val="28"/>
        </w:rPr>
      </w:pPr>
      <w:r w:rsidRPr="003D33BB">
        <w:rPr>
          <w:rFonts w:ascii="Times New Roman" w:eastAsia="Times New Roman" w:hAnsi="Times New Roman" w:cs="Times New Roman"/>
          <w:spacing w:val="-3"/>
          <w:sz w:val="24"/>
          <w:szCs w:val="28"/>
        </w:rPr>
        <w:t>администрации МО МР «Сыктывдинский»</w:t>
      </w:r>
    </w:p>
    <w:p w14:paraId="34267CC2" w14:textId="77777777" w:rsidR="003D33BB" w:rsidRPr="003D33BB" w:rsidRDefault="003D33BB" w:rsidP="003D33BB">
      <w:pPr>
        <w:spacing w:after="0" w:line="240" w:lineRule="auto"/>
        <w:rPr>
          <w:rFonts w:ascii="Times New Roman" w:eastAsia="Times New Roman" w:hAnsi="Times New Roman" w:cs="Times New Roman"/>
          <w:spacing w:val="-3"/>
          <w:sz w:val="24"/>
          <w:szCs w:val="28"/>
        </w:rPr>
      </w:pPr>
      <w:r w:rsidRPr="003D33BB">
        <w:rPr>
          <w:rFonts w:ascii="Times New Roman" w:eastAsia="Times New Roman" w:hAnsi="Times New Roman" w:cs="Times New Roman"/>
          <w:spacing w:val="-3"/>
          <w:sz w:val="24"/>
          <w:szCs w:val="28"/>
        </w:rPr>
        <w:t>от 28 января 2020  года  № 1/104</w:t>
      </w:r>
    </w:p>
    <w:p w14:paraId="438CE1C3" w14:textId="77777777" w:rsidR="003D33BB" w:rsidRPr="003D33BB" w:rsidRDefault="003D33BB" w:rsidP="003D33BB">
      <w:pPr>
        <w:spacing w:after="0" w:line="240" w:lineRule="auto"/>
        <w:rPr>
          <w:rFonts w:ascii="Times New Roman" w:eastAsia="Times New Roman" w:hAnsi="Times New Roman" w:cs="Times New Roman"/>
          <w:spacing w:val="-3"/>
          <w:sz w:val="24"/>
          <w:szCs w:val="28"/>
        </w:rPr>
      </w:pPr>
      <w:r w:rsidRPr="003D33BB">
        <w:rPr>
          <w:rFonts w:ascii="Times New Roman" w:eastAsia="Times New Roman" w:hAnsi="Times New Roman" w:cs="Times New Roman"/>
          <w:spacing w:val="-3"/>
          <w:sz w:val="24"/>
          <w:szCs w:val="28"/>
        </w:rPr>
        <w:t xml:space="preserve"> </w:t>
      </w:r>
    </w:p>
    <w:p w14:paraId="0EBDD407" w14:textId="77777777" w:rsidR="003D33BB" w:rsidRPr="003D33BB" w:rsidRDefault="003D33BB" w:rsidP="003D33BB">
      <w:pPr>
        <w:widowControl w:val="0"/>
        <w:tabs>
          <w:tab w:val="left" w:pos="0"/>
          <w:tab w:val="left" w:pos="900"/>
        </w:tabs>
        <w:autoSpaceDE w:val="0"/>
        <w:autoSpaceDN w:val="0"/>
        <w:adjustRightInd w:val="0"/>
        <w:spacing w:after="0" w:line="240" w:lineRule="auto"/>
        <w:jc w:val="center"/>
        <w:rPr>
          <w:rFonts w:ascii="Times New Roman" w:eastAsia="Times New Roman" w:hAnsi="Times New Roman" w:cs="Times New Roman"/>
          <w:b/>
        </w:rPr>
      </w:pPr>
      <w:r w:rsidRPr="003D33BB">
        <w:rPr>
          <w:rFonts w:ascii="Times New Roman" w:eastAsia="Times New Roman" w:hAnsi="Times New Roman" w:cs="Times New Roman"/>
          <w:b/>
        </w:rPr>
        <w:t>Паспорт Подпрограммы 5 муниципальной программы</w:t>
      </w:r>
    </w:p>
    <w:p w14:paraId="237BD062" w14:textId="77777777" w:rsidR="003D33BB" w:rsidRPr="003D33BB" w:rsidRDefault="003D33BB" w:rsidP="003D33BB">
      <w:pPr>
        <w:widowControl w:val="0"/>
        <w:tabs>
          <w:tab w:val="left" w:pos="0"/>
          <w:tab w:val="left" w:pos="900"/>
        </w:tabs>
        <w:autoSpaceDE w:val="0"/>
        <w:autoSpaceDN w:val="0"/>
        <w:adjustRightInd w:val="0"/>
        <w:spacing w:after="0" w:line="240" w:lineRule="auto"/>
        <w:jc w:val="center"/>
        <w:rPr>
          <w:rFonts w:ascii="Times New Roman" w:eastAsia="Times New Roman" w:hAnsi="Times New Roman" w:cs="Times New Roman"/>
          <w:b/>
        </w:rPr>
      </w:pPr>
      <w:r w:rsidRPr="003D33BB">
        <w:rPr>
          <w:rFonts w:ascii="Times New Roman" w:eastAsia="Times New Roman" w:hAnsi="Times New Roman" w:cs="Times New Roman"/>
          <w:b/>
        </w:rPr>
        <w:t>Создание условий для реализации программы</w:t>
      </w:r>
    </w:p>
    <w:p w14:paraId="5FF61026" w14:textId="77777777" w:rsidR="003D33BB" w:rsidRPr="003D33BB" w:rsidRDefault="003D33BB" w:rsidP="003D33BB">
      <w:pPr>
        <w:widowControl w:val="0"/>
        <w:tabs>
          <w:tab w:val="left" w:pos="0"/>
          <w:tab w:val="left" w:pos="900"/>
        </w:tabs>
        <w:autoSpaceDE w:val="0"/>
        <w:autoSpaceDN w:val="0"/>
        <w:adjustRightInd w:val="0"/>
        <w:spacing w:after="0" w:line="240" w:lineRule="auto"/>
        <w:jc w:val="center"/>
        <w:rPr>
          <w:rFonts w:ascii="Times New Roman" w:eastAsia="Times New Roman" w:hAnsi="Times New Roman" w:cs="Times New Roman"/>
          <w:b/>
        </w:rPr>
      </w:pPr>
    </w:p>
    <w:tbl>
      <w:tblPr>
        <w:tblW w:w="9701" w:type="dxa"/>
        <w:tblLayout w:type="fixed"/>
        <w:tblCellMar>
          <w:left w:w="75" w:type="dxa"/>
          <w:right w:w="75" w:type="dxa"/>
        </w:tblCellMar>
        <w:tblLook w:val="0000" w:firstRow="0" w:lastRow="0" w:firstColumn="0" w:lastColumn="0" w:noHBand="0" w:noVBand="0"/>
      </w:tblPr>
      <w:tblGrid>
        <w:gridCol w:w="3052"/>
        <w:gridCol w:w="6649"/>
      </w:tblGrid>
      <w:tr w:rsidR="003D33BB" w:rsidRPr="003D33BB" w14:paraId="250829BE" w14:textId="77777777" w:rsidTr="003D33BB">
        <w:trPr>
          <w:trHeight w:val="400"/>
        </w:trPr>
        <w:tc>
          <w:tcPr>
            <w:tcW w:w="3052" w:type="dxa"/>
            <w:tcBorders>
              <w:top w:val="single" w:sz="4" w:space="0" w:color="auto"/>
              <w:left w:val="single" w:sz="4" w:space="0" w:color="auto"/>
              <w:bottom w:val="single" w:sz="4" w:space="0" w:color="auto"/>
              <w:right w:val="single" w:sz="4" w:space="0" w:color="auto"/>
            </w:tcBorders>
          </w:tcPr>
          <w:p w14:paraId="7DD665C1" w14:textId="77777777" w:rsidR="003D33BB" w:rsidRPr="003D33BB" w:rsidRDefault="003D33BB" w:rsidP="003D33BB">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b/>
              </w:rPr>
            </w:pPr>
            <w:r w:rsidRPr="003D33BB">
              <w:rPr>
                <w:rFonts w:ascii="Times New Roman" w:eastAsia="Times New Roman" w:hAnsi="Times New Roman" w:cs="Times New Roman"/>
                <w:b/>
              </w:rPr>
              <w:t xml:space="preserve">Ответственный исполнитель подпрограммы муниципальной программы 5              </w:t>
            </w:r>
          </w:p>
        </w:tc>
        <w:tc>
          <w:tcPr>
            <w:tcW w:w="6649" w:type="dxa"/>
            <w:tcBorders>
              <w:top w:val="single" w:sz="4" w:space="0" w:color="auto"/>
              <w:left w:val="single" w:sz="4" w:space="0" w:color="auto"/>
              <w:bottom w:val="single" w:sz="4" w:space="0" w:color="auto"/>
              <w:right w:val="single" w:sz="4" w:space="0" w:color="auto"/>
            </w:tcBorders>
          </w:tcPr>
          <w:p w14:paraId="250AA928" w14:textId="77777777" w:rsidR="003D33BB" w:rsidRPr="003D33BB" w:rsidRDefault="003D33BB" w:rsidP="003D33BB">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rPr>
            </w:pPr>
            <w:r w:rsidRPr="003D33BB">
              <w:rPr>
                <w:rFonts w:ascii="Times New Roman" w:eastAsia="Times New Roman" w:hAnsi="Times New Roman" w:cs="Times New Roman"/>
              </w:rPr>
              <w:t>Панюкова Н.Н. – начальник управления образования</w:t>
            </w:r>
          </w:p>
        </w:tc>
      </w:tr>
      <w:tr w:rsidR="003D33BB" w:rsidRPr="003D33BB" w14:paraId="287B9155" w14:textId="77777777" w:rsidTr="003D33BB">
        <w:trPr>
          <w:trHeight w:val="400"/>
        </w:trPr>
        <w:tc>
          <w:tcPr>
            <w:tcW w:w="3052" w:type="dxa"/>
            <w:tcBorders>
              <w:top w:val="nil"/>
              <w:left w:val="single" w:sz="4" w:space="0" w:color="auto"/>
              <w:bottom w:val="single" w:sz="4" w:space="0" w:color="auto"/>
              <w:right w:val="single" w:sz="4" w:space="0" w:color="auto"/>
            </w:tcBorders>
          </w:tcPr>
          <w:p w14:paraId="45361911" w14:textId="77777777" w:rsidR="003D33BB" w:rsidRPr="003D33BB" w:rsidRDefault="003D33BB" w:rsidP="003D33BB">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b/>
              </w:rPr>
            </w:pPr>
            <w:r w:rsidRPr="003D33BB">
              <w:rPr>
                <w:rFonts w:ascii="Times New Roman" w:eastAsia="Times New Roman" w:hAnsi="Times New Roman" w:cs="Times New Roman"/>
                <w:b/>
              </w:rPr>
              <w:t xml:space="preserve">Соисполнители подпрограммы (при наличии) 5                             </w:t>
            </w:r>
          </w:p>
        </w:tc>
        <w:tc>
          <w:tcPr>
            <w:tcW w:w="6649" w:type="dxa"/>
            <w:tcBorders>
              <w:top w:val="nil"/>
              <w:left w:val="single" w:sz="4" w:space="0" w:color="auto"/>
              <w:bottom w:val="single" w:sz="4" w:space="0" w:color="auto"/>
              <w:right w:val="single" w:sz="4" w:space="0" w:color="auto"/>
            </w:tcBorders>
          </w:tcPr>
          <w:p w14:paraId="476C801C" w14:textId="77777777" w:rsidR="003D33BB" w:rsidRPr="003D33BB" w:rsidRDefault="003D33BB" w:rsidP="003D33BB">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rPr>
            </w:pPr>
            <w:r w:rsidRPr="003D33BB">
              <w:rPr>
                <w:rFonts w:ascii="Times New Roman" w:eastAsia="Times New Roman" w:hAnsi="Times New Roman" w:cs="Times New Roman"/>
              </w:rPr>
              <w:t>Администрация МО МР «Сыктывдинский»</w:t>
            </w:r>
          </w:p>
        </w:tc>
      </w:tr>
      <w:tr w:rsidR="003D33BB" w:rsidRPr="003D33BB" w14:paraId="13F83603" w14:textId="77777777" w:rsidTr="003D33BB">
        <w:trPr>
          <w:trHeight w:val="400"/>
        </w:trPr>
        <w:tc>
          <w:tcPr>
            <w:tcW w:w="3052" w:type="dxa"/>
            <w:tcBorders>
              <w:top w:val="nil"/>
              <w:left w:val="single" w:sz="4" w:space="0" w:color="auto"/>
              <w:bottom w:val="single" w:sz="4" w:space="0" w:color="auto"/>
              <w:right w:val="single" w:sz="4" w:space="0" w:color="auto"/>
            </w:tcBorders>
          </w:tcPr>
          <w:p w14:paraId="27833795" w14:textId="77777777" w:rsidR="003D33BB" w:rsidRPr="003D33BB" w:rsidRDefault="003D33BB" w:rsidP="003D33BB">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b/>
              </w:rPr>
            </w:pPr>
            <w:r w:rsidRPr="003D33BB">
              <w:rPr>
                <w:rFonts w:ascii="Times New Roman" w:eastAsia="Times New Roman" w:hAnsi="Times New Roman" w:cs="Times New Roman"/>
                <w:b/>
              </w:rPr>
              <w:t>Программно-целевые инструменты подпрограммы 5</w:t>
            </w:r>
          </w:p>
        </w:tc>
        <w:tc>
          <w:tcPr>
            <w:tcW w:w="6649" w:type="dxa"/>
            <w:tcBorders>
              <w:top w:val="nil"/>
              <w:left w:val="single" w:sz="4" w:space="0" w:color="auto"/>
              <w:bottom w:val="single" w:sz="4" w:space="0" w:color="auto"/>
              <w:right w:val="single" w:sz="4" w:space="0" w:color="auto"/>
            </w:tcBorders>
          </w:tcPr>
          <w:p w14:paraId="6FF81077" w14:textId="77777777" w:rsidR="003D33BB" w:rsidRPr="003D33BB" w:rsidRDefault="003D33BB" w:rsidP="003D33BB">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rPr>
            </w:pPr>
            <w:r w:rsidRPr="003D33BB">
              <w:rPr>
                <w:rFonts w:ascii="Times New Roman" w:eastAsia="Times New Roman" w:hAnsi="Times New Roman" w:cs="Times New Roman"/>
              </w:rPr>
              <w:t>Разработка финансовых планов</w:t>
            </w:r>
          </w:p>
          <w:p w14:paraId="1A9C8E0F" w14:textId="77777777" w:rsidR="003D33BB" w:rsidRPr="003D33BB" w:rsidRDefault="003D33BB" w:rsidP="003D33BB">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rPr>
            </w:pPr>
            <w:r w:rsidRPr="003D33BB">
              <w:rPr>
                <w:rFonts w:ascii="Times New Roman" w:eastAsia="Times New Roman" w:hAnsi="Times New Roman" w:cs="Times New Roman"/>
              </w:rPr>
              <w:t>Разработка муниципальных заданий для ОО</w:t>
            </w:r>
          </w:p>
          <w:p w14:paraId="03028D6D" w14:textId="77777777" w:rsidR="003D33BB" w:rsidRPr="003D33BB" w:rsidRDefault="003D33BB" w:rsidP="003D33BB">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rPr>
            </w:pPr>
          </w:p>
        </w:tc>
      </w:tr>
      <w:tr w:rsidR="003D33BB" w:rsidRPr="003D33BB" w14:paraId="77C2659F" w14:textId="77777777" w:rsidTr="003D33BB">
        <w:tc>
          <w:tcPr>
            <w:tcW w:w="3052" w:type="dxa"/>
            <w:tcBorders>
              <w:top w:val="nil"/>
              <w:left w:val="single" w:sz="4" w:space="0" w:color="auto"/>
              <w:bottom w:val="single" w:sz="4" w:space="0" w:color="auto"/>
              <w:right w:val="single" w:sz="4" w:space="0" w:color="auto"/>
            </w:tcBorders>
          </w:tcPr>
          <w:p w14:paraId="343CD966" w14:textId="77777777" w:rsidR="003D33BB" w:rsidRPr="003D33BB" w:rsidRDefault="003D33BB" w:rsidP="003D33BB">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b/>
              </w:rPr>
            </w:pPr>
            <w:r w:rsidRPr="003D33BB">
              <w:rPr>
                <w:rFonts w:ascii="Times New Roman" w:eastAsia="Times New Roman" w:hAnsi="Times New Roman" w:cs="Times New Roman"/>
                <w:b/>
              </w:rPr>
              <w:t xml:space="preserve">Цели (цель) подпрограммы 5              </w:t>
            </w:r>
          </w:p>
        </w:tc>
        <w:tc>
          <w:tcPr>
            <w:tcW w:w="6649" w:type="dxa"/>
            <w:tcBorders>
              <w:top w:val="nil"/>
              <w:left w:val="single" w:sz="4" w:space="0" w:color="auto"/>
              <w:bottom w:val="single" w:sz="4" w:space="0" w:color="auto"/>
              <w:right w:val="single" w:sz="4" w:space="0" w:color="auto"/>
            </w:tcBorders>
          </w:tcPr>
          <w:p w14:paraId="1D6CF367" w14:textId="77777777" w:rsidR="003D33BB" w:rsidRPr="003D33BB" w:rsidRDefault="003D33BB" w:rsidP="003D33BB">
            <w:pPr>
              <w:tabs>
                <w:tab w:val="left" w:pos="0"/>
                <w:tab w:val="left" w:pos="900"/>
              </w:tabs>
              <w:autoSpaceDE w:val="0"/>
              <w:autoSpaceDN w:val="0"/>
              <w:adjustRightInd w:val="0"/>
              <w:spacing w:after="0" w:line="240" w:lineRule="auto"/>
              <w:jc w:val="both"/>
              <w:rPr>
                <w:rFonts w:ascii="Times New Roman" w:eastAsia="Lucida Sans Unicode" w:hAnsi="Times New Roman" w:cs="Times New Roman"/>
                <w:kern w:val="2"/>
              </w:rPr>
            </w:pPr>
            <w:r w:rsidRPr="003D33BB">
              <w:rPr>
                <w:rFonts w:ascii="Times New Roman" w:eastAsia="Times New Roman" w:hAnsi="Times New Roman" w:cs="Times New Roman"/>
              </w:rPr>
              <w:t>Создание условий для эффективного функционирования и развития образовательных организаций, реализации муниципальной программы</w:t>
            </w:r>
          </w:p>
        </w:tc>
      </w:tr>
      <w:tr w:rsidR="003D33BB" w:rsidRPr="003D33BB" w14:paraId="738FFE6F" w14:textId="77777777" w:rsidTr="003D33BB">
        <w:tc>
          <w:tcPr>
            <w:tcW w:w="3052" w:type="dxa"/>
            <w:tcBorders>
              <w:top w:val="nil"/>
              <w:left w:val="single" w:sz="4" w:space="0" w:color="auto"/>
              <w:bottom w:val="single" w:sz="4" w:space="0" w:color="auto"/>
              <w:right w:val="single" w:sz="4" w:space="0" w:color="auto"/>
            </w:tcBorders>
          </w:tcPr>
          <w:p w14:paraId="77C16F3B" w14:textId="77777777" w:rsidR="003D33BB" w:rsidRPr="003D33BB" w:rsidRDefault="003D33BB" w:rsidP="003D33BB">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b/>
              </w:rPr>
            </w:pPr>
            <w:r w:rsidRPr="003D33BB">
              <w:rPr>
                <w:rFonts w:ascii="Times New Roman" w:eastAsia="Times New Roman" w:hAnsi="Times New Roman" w:cs="Times New Roman"/>
                <w:b/>
              </w:rPr>
              <w:t xml:space="preserve">Задачи подпрограммы 5                  </w:t>
            </w:r>
          </w:p>
        </w:tc>
        <w:tc>
          <w:tcPr>
            <w:tcW w:w="6649" w:type="dxa"/>
            <w:tcBorders>
              <w:top w:val="nil"/>
              <w:left w:val="single" w:sz="4" w:space="0" w:color="auto"/>
              <w:bottom w:val="single" w:sz="4" w:space="0" w:color="auto"/>
              <w:right w:val="single" w:sz="4" w:space="0" w:color="auto"/>
            </w:tcBorders>
          </w:tcPr>
          <w:p w14:paraId="52D52EFB" w14:textId="77777777" w:rsidR="003D33BB" w:rsidRPr="003D33BB" w:rsidRDefault="003D33BB" w:rsidP="003D33BB">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3"/>
              </w:rPr>
            </w:pPr>
            <w:r w:rsidRPr="003D33BB">
              <w:rPr>
                <w:rFonts w:ascii="Times New Roman" w:eastAsia="Times New Roman" w:hAnsi="Times New Roman" w:cs="Times New Roman"/>
              </w:rPr>
              <w:t>-</w:t>
            </w:r>
            <w:r w:rsidRPr="003D33BB">
              <w:rPr>
                <w:rFonts w:ascii="Times New Roman" w:eastAsia="Times New Roman" w:hAnsi="Times New Roman" w:cs="Times New Roman"/>
                <w:spacing w:val="-3"/>
              </w:rPr>
              <w:t xml:space="preserve"> создание безопасных комфортных условий обучения и воспитания;</w:t>
            </w:r>
          </w:p>
          <w:p w14:paraId="57783976" w14:textId="77777777" w:rsidR="003D33BB" w:rsidRPr="003D33BB" w:rsidRDefault="003D33BB" w:rsidP="003D33BB">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3"/>
              </w:rPr>
            </w:pPr>
            <w:r w:rsidRPr="003D33BB">
              <w:rPr>
                <w:rFonts w:ascii="Times New Roman" w:eastAsia="Times New Roman" w:hAnsi="Times New Roman" w:cs="Times New Roman"/>
                <w:spacing w:val="-3"/>
              </w:rPr>
              <w:t>-</w:t>
            </w:r>
            <w:r w:rsidRPr="003D33BB">
              <w:rPr>
                <w:rFonts w:ascii="Times New Roman" w:eastAsia="Times New Roman" w:hAnsi="Times New Roman" w:cs="Times New Roman"/>
                <w:lang w:eastAsia="ar-SA"/>
              </w:rPr>
              <w:t xml:space="preserve"> оснащение образовательной деятельности в соответствии с современными требованиями, включая цифровые ресурсы;</w:t>
            </w:r>
          </w:p>
          <w:p w14:paraId="3A413B62" w14:textId="77777777" w:rsidR="003D33BB" w:rsidRPr="003D33BB" w:rsidRDefault="003D33BB" w:rsidP="003D33BB">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 создание условий для текущего функционирования и развития образовательных организаций и управления  образования.</w:t>
            </w:r>
          </w:p>
        </w:tc>
      </w:tr>
      <w:tr w:rsidR="003D33BB" w:rsidRPr="003D33BB" w14:paraId="36B9E46E" w14:textId="77777777" w:rsidTr="003D33BB">
        <w:trPr>
          <w:trHeight w:val="400"/>
        </w:trPr>
        <w:tc>
          <w:tcPr>
            <w:tcW w:w="3052" w:type="dxa"/>
            <w:tcBorders>
              <w:top w:val="nil"/>
              <w:left w:val="single" w:sz="4" w:space="0" w:color="auto"/>
              <w:bottom w:val="single" w:sz="4" w:space="0" w:color="auto"/>
              <w:right w:val="single" w:sz="4" w:space="0" w:color="auto"/>
            </w:tcBorders>
          </w:tcPr>
          <w:p w14:paraId="7620CE60" w14:textId="77777777" w:rsidR="003D33BB" w:rsidRPr="003D33BB" w:rsidRDefault="003D33BB" w:rsidP="003D33BB">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b/>
              </w:rPr>
            </w:pPr>
            <w:r w:rsidRPr="003D33BB">
              <w:rPr>
                <w:rFonts w:ascii="Times New Roman" w:eastAsia="Times New Roman" w:hAnsi="Times New Roman" w:cs="Times New Roman"/>
                <w:b/>
              </w:rPr>
              <w:t xml:space="preserve">Целевые показатели (индикаторы) подпрограммы 5                         </w:t>
            </w:r>
          </w:p>
        </w:tc>
        <w:tc>
          <w:tcPr>
            <w:tcW w:w="6649" w:type="dxa"/>
            <w:tcBorders>
              <w:top w:val="nil"/>
              <w:left w:val="single" w:sz="4" w:space="0" w:color="auto"/>
              <w:bottom w:val="single" w:sz="4" w:space="0" w:color="auto"/>
              <w:right w:val="single" w:sz="4" w:space="0" w:color="auto"/>
            </w:tcBorders>
          </w:tcPr>
          <w:p w14:paraId="639A21FF" w14:textId="77777777" w:rsidR="003D33BB" w:rsidRPr="003D33BB" w:rsidRDefault="003D33BB" w:rsidP="003D33BB">
            <w:pPr>
              <w:widowControl w:val="0"/>
              <w:tabs>
                <w:tab w:val="left" w:pos="0"/>
                <w:tab w:val="left" w:pos="900"/>
              </w:tab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Calibri" w:hAnsi="Times New Roman" w:cs="Times New Roman"/>
                <w:lang w:eastAsia="en-US"/>
              </w:rPr>
              <w:t>1.Доля образовательных организаций, отвечающих требованиям антитеррористической защищенности</w:t>
            </w:r>
            <w:r w:rsidRPr="003D33BB">
              <w:rPr>
                <w:rFonts w:ascii="Times New Roman" w:eastAsia="Times New Roman" w:hAnsi="Times New Roman" w:cs="Times New Roman"/>
              </w:rPr>
              <w:t xml:space="preserve"> – в %.</w:t>
            </w:r>
          </w:p>
          <w:p w14:paraId="2B172DD9" w14:textId="77777777" w:rsidR="003D33BB" w:rsidRPr="003D33BB" w:rsidRDefault="003D33BB" w:rsidP="003D33BB">
            <w:pPr>
              <w:widowControl w:val="0"/>
              <w:tabs>
                <w:tab w:val="left" w:pos="0"/>
                <w:tab w:val="left" w:pos="900"/>
              </w:tab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2.  Количество зданий, соответствующих современным требованиям-в %.</w:t>
            </w:r>
          </w:p>
          <w:p w14:paraId="33469B20" w14:textId="77777777" w:rsidR="003D33BB" w:rsidRPr="003D33BB" w:rsidRDefault="003D33BB" w:rsidP="003D33BB">
            <w:pPr>
              <w:widowControl w:val="0"/>
              <w:tabs>
                <w:tab w:val="left" w:pos="0"/>
                <w:tab w:val="left" w:pos="900"/>
              </w:tab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 xml:space="preserve">3. Доля обучающихся 1-4 классов в образовательных организациях, охваченных питанием от общего количества обучающихся 1-4 классов. </w:t>
            </w:r>
          </w:p>
        </w:tc>
      </w:tr>
      <w:tr w:rsidR="003D33BB" w:rsidRPr="003D33BB" w14:paraId="7F15EE87" w14:textId="77777777" w:rsidTr="003D33BB">
        <w:tc>
          <w:tcPr>
            <w:tcW w:w="3052" w:type="dxa"/>
            <w:tcBorders>
              <w:top w:val="nil"/>
              <w:left w:val="single" w:sz="4" w:space="0" w:color="auto"/>
              <w:bottom w:val="single" w:sz="4" w:space="0" w:color="auto"/>
              <w:right w:val="single" w:sz="4" w:space="0" w:color="auto"/>
            </w:tcBorders>
          </w:tcPr>
          <w:p w14:paraId="147D2695" w14:textId="77777777" w:rsidR="003D33BB" w:rsidRPr="003D33BB" w:rsidRDefault="003D33BB" w:rsidP="003D33BB">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b/>
              </w:rPr>
            </w:pPr>
            <w:r w:rsidRPr="003D33BB">
              <w:rPr>
                <w:rFonts w:ascii="Times New Roman" w:eastAsia="Times New Roman" w:hAnsi="Times New Roman" w:cs="Times New Roman"/>
                <w:b/>
              </w:rPr>
              <w:t>Сроки и этапы  реализации подпрограммы 5</w:t>
            </w:r>
          </w:p>
        </w:tc>
        <w:tc>
          <w:tcPr>
            <w:tcW w:w="6649" w:type="dxa"/>
            <w:tcBorders>
              <w:top w:val="nil"/>
              <w:left w:val="single" w:sz="4" w:space="0" w:color="auto"/>
              <w:bottom w:val="single" w:sz="4" w:space="0" w:color="auto"/>
              <w:right w:val="single" w:sz="4" w:space="0" w:color="auto"/>
            </w:tcBorders>
          </w:tcPr>
          <w:p w14:paraId="203DD4B5" w14:textId="77777777" w:rsidR="003D33BB" w:rsidRPr="003D33BB" w:rsidRDefault="003D33BB" w:rsidP="003D33BB">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rPr>
            </w:pPr>
            <w:r w:rsidRPr="003D33BB">
              <w:rPr>
                <w:rFonts w:ascii="Times New Roman" w:eastAsia="Times New Roman" w:hAnsi="Times New Roman" w:cs="Times New Roman"/>
              </w:rPr>
              <w:t>2020-2022</w:t>
            </w:r>
          </w:p>
        </w:tc>
      </w:tr>
      <w:tr w:rsidR="003D33BB" w:rsidRPr="003D33BB" w14:paraId="43FEB634" w14:textId="77777777" w:rsidTr="003D33BB">
        <w:trPr>
          <w:trHeight w:val="400"/>
        </w:trPr>
        <w:tc>
          <w:tcPr>
            <w:tcW w:w="3052" w:type="dxa"/>
            <w:tcBorders>
              <w:top w:val="nil"/>
              <w:left w:val="single" w:sz="4" w:space="0" w:color="auto"/>
              <w:bottom w:val="single" w:sz="4" w:space="0" w:color="auto"/>
              <w:right w:val="single" w:sz="4" w:space="0" w:color="auto"/>
            </w:tcBorders>
          </w:tcPr>
          <w:p w14:paraId="076CBBE4" w14:textId="77777777" w:rsidR="003D33BB" w:rsidRPr="003D33BB" w:rsidRDefault="003D33BB" w:rsidP="003D33BB">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b/>
              </w:rPr>
            </w:pPr>
            <w:r w:rsidRPr="003D33BB">
              <w:rPr>
                <w:rFonts w:ascii="Times New Roman" w:eastAsia="Times New Roman" w:hAnsi="Times New Roman" w:cs="Times New Roman"/>
                <w:b/>
              </w:rPr>
              <w:t xml:space="preserve">Объемы бюджетных ассигнований подпрограммы 5                        </w:t>
            </w:r>
          </w:p>
        </w:tc>
        <w:tc>
          <w:tcPr>
            <w:tcW w:w="6649" w:type="dxa"/>
            <w:tcBorders>
              <w:top w:val="nil"/>
              <w:left w:val="single" w:sz="4" w:space="0" w:color="auto"/>
              <w:bottom w:val="single" w:sz="4" w:space="0" w:color="auto"/>
              <w:right w:val="single" w:sz="4" w:space="0" w:color="auto"/>
            </w:tcBorders>
          </w:tcPr>
          <w:p w14:paraId="7170BD44" w14:textId="77777777" w:rsidR="003D33BB" w:rsidRPr="003D33BB" w:rsidRDefault="003D33BB" w:rsidP="003D33BB">
            <w:pPr>
              <w:widowControl w:val="0"/>
              <w:autoSpaceDE w:val="0"/>
              <w:autoSpaceDN w:val="0"/>
              <w:adjustRightInd w:val="0"/>
              <w:spacing w:after="0" w:line="240" w:lineRule="auto"/>
              <w:jc w:val="both"/>
              <w:outlineLvl w:val="1"/>
              <w:rPr>
                <w:rFonts w:ascii="Times New Roman" w:eastAsia="Times New Roman" w:hAnsi="Times New Roman" w:cs="Times New Roman"/>
              </w:rPr>
            </w:pPr>
            <w:r w:rsidRPr="003D33BB">
              <w:rPr>
                <w:rFonts w:ascii="Times New Roman" w:eastAsia="Times New Roman" w:hAnsi="Times New Roman" w:cs="Times New Roman"/>
              </w:rPr>
              <w:t>Общий объём финансирования подпрограммы на 2020-2022 годы предусматривается в размере 2715712,7 тыс. рублей, в том числе:</w:t>
            </w:r>
          </w:p>
          <w:p w14:paraId="0D19D6B0"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за счет средств федерального бюджета – 1147,9 тыс. рублей.</w:t>
            </w:r>
          </w:p>
          <w:p w14:paraId="334DD084"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за счёт средств бюджета Республики Коми – 2397511,9 тыс. рублей;</w:t>
            </w:r>
          </w:p>
          <w:p w14:paraId="4B4522BB"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за счёт средств местного бюджета – 317052,9 тыс. рублей.</w:t>
            </w:r>
          </w:p>
          <w:p w14:paraId="3652446A"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Прогнозный объём финансирования Программы по годам составляет:</w:t>
            </w:r>
          </w:p>
          <w:p w14:paraId="0D17603E"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 xml:space="preserve">за счёт средств федерального бюджета </w:t>
            </w:r>
          </w:p>
          <w:p w14:paraId="54D3D3CF"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2020 год – 1147,9 тыс. рублей;</w:t>
            </w:r>
          </w:p>
          <w:p w14:paraId="5D718942"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2021 год – 0 тыс. рублей;</w:t>
            </w:r>
          </w:p>
          <w:p w14:paraId="67AB99BE"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2020 год-0</w:t>
            </w:r>
          </w:p>
          <w:p w14:paraId="3D35F606"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за счёт средств бюджета Республики Коми:</w:t>
            </w:r>
          </w:p>
          <w:p w14:paraId="5A2C2283"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2020 год – 883514,27 тыс. рублей;</w:t>
            </w:r>
          </w:p>
          <w:p w14:paraId="6A34EFBA"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2021 год –741441,7 тыс. рублей;</w:t>
            </w:r>
          </w:p>
          <w:p w14:paraId="0BDDA13E"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2022 год-772556,0</w:t>
            </w:r>
          </w:p>
          <w:p w14:paraId="507F85DD"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за счёт средств местного бюджета:</w:t>
            </w:r>
          </w:p>
          <w:p w14:paraId="473F4DEB"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2020 год –112926,00 тыс. рублей;</w:t>
            </w:r>
          </w:p>
          <w:p w14:paraId="629D1A05"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2021 год – 105220,30 тыс. рублей;</w:t>
            </w:r>
          </w:p>
          <w:p w14:paraId="3FFC1000" w14:textId="77777777" w:rsidR="003D33BB" w:rsidRPr="003D33BB" w:rsidRDefault="003D33BB" w:rsidP="003D33BB">
            <w:pPr>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 xml:space="preserve">2022 год-98906,60 тыс. рублей. </w:t>
            </w:r>
          </w:p>
        </w:tc>
      </w:tr>
      <w:tr w:rsidR="003D33BB" w:rsidRPr="003D33BB" w14:paraId="05E4349D" w14:textId="77777777" w:rsidTr="003D33BB">
        <w:trPr>
          <w:trHeight w:val="400"/>
        </w:trPr>
        <w:tc>
          <w:tcPr>
            <w:tcW w:w="3052" w:type="dxa"/>
            <w:tcBorders>
              <w:top w:val="single" w:sz="4" w:space="0" w:color="auto"/>
              <w:left w:val="single" w:sz="4" w:space="0" w:color="auto"/>
              <w:bottom w:val="single" w:sz="4" w:space="0" w:color="auto"/>
              <w:right w:val="single" w:sz="4" w:space="0" w:color="auto"/>
            </w:tcBorders>
          </w:tcPr>
          <w:p w14:paraId="1DA0B971" w14:textId="77777777" w:rsidR="003D33BB" w:rsidRPr="003D33BB" w:rsidRDefault="003D33BB" w:rsidP="003D33BB">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b/>
              </w:rPr>
            </w:pPr>
            <w:r w:rsidRPr="003D33BB">
              <w:rPr>
                <w:rFonts w:ascii="Times New Roman" w:eastAsia="Times New Roman" w:hAnsi="Times New Roman" w:cs="Times New Roman"/>
                <w:b/>
              </w:rPr>
              <w:t xml:space="preserve">Ожидаемые результаты реализации муниципальной подпрограммы 5         </w:t>
            </w:r>
          </w:p>
        </w:tc>
        <w:tc>
          <w:tcPr>
            <w:tcW w:w="6649" w:type="dxa"/>
            <w:tcBorders>
              <w:top w:val="single" w:sz="4" w:space="0" w:color="auto"/>
              <w:left w:val="single" w:sz="4" w:space="0" w:color="auto"/>
              <w:bottom w:val="single" w:sz="4" w:space="0" w:color="auto"/>
              <w:right w:val="single" w:sz="4" w:space="0" w:color="auto"/>
            </w:tcBorders>
          </w:tcPr>
          <w:p w14:paraId="39F6E1A4" w14:textId="77777777" w:rsidR="003D33BB" w:rsidRPr="003D33BB" w:rsidRDefault="003D33BB" w:rsidP="003D33BB">
            <w:pPr>
              <w:widowControl w:val="0"/>
              <w:tabs>
                <w:tab w:val="left" w:pos="0"/>
                <w:tab w:val="left" w:pos="900"/>
              </w:tab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 xml:space="preserve">1. </w:t>
            </w:r>
            <w:r w:rsidRPr="003D33BB">
              <w:rPr>
                <w:rFonts w:ascii="Times New Roman" w:eastAsia="Calibri" w:hAnsi="Times New Roman" w:cs="Times New Roman"/>
                <w:lang w:eastAsia="en-US"/>
              </w:rPr>
              <w:t>Доля образовательных организаций, отвечающих требованиям антитеррористической защищенности</w:t>
            </w:r>
            <w:r w:rsidRPr="003D33BB">
              <w:rPr>
                <w:rFonts w:ascii="Times New Roman" w:eastAsia="Times New Roman" w:hAnsi="Times New Roman" w:cs="Times New Roman"/>
              </w:rPr>
              <w:t xml:space="preserve"> </w:t>
            </w:r>
            <w:proofErr w:type="gramStart"/>
            <w:r w:rsidRPr="003D33BB">
              <w:rPr>
                <w:rFonts w:ascii="Times New Roman" w:eastAsia="Times New Roman" w:hAnsi="Times New Roman" w:cs="Times New Roman"/>
              </w:rPr>
              <w:t>к 2022 году</w:t>
            </w:r>
            <w:proofErr w:type="gramEnd"/>
            <w:r w:rsidRPr="003D33BB">
              <w:rPr>
                <w:rFonts w:ascii="Times New Roman" w:eastAsia="Times New Roman" w:hAnsi="Times New Roman" w:cs="Times New Roman"/>
              </w:rPr>
              <w:t xml:space="preserve"> составит 15%.</w:t>
            </w:r>
          </w:p>
          <w:p w14:paraId="4F3B3641" w14:textId="77777777" w:rsidR="003D33BB" w:rsidRPr="003D33BB" w:rsidRDefault="003D33BB" w:rsidP="003D33BB">
            <w:pPr>
              <w:widowControl w:val="0"/>
              <w:tabs>
                <w:tab w:val="left" w:pos="0"/>
                <w:tab w:val="left" w:pos="900"/>
              </w:tab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2 Количество зданий, соответствующих современным требованиям составит не менее 80 % к 2022 году.</w:t>
            </w:r>
          </w:p>
          <w:p w14:paraId="2D9D481C" w14:textId="77777777" w:rsidR="003D33BB" w:rsidRPr="003D33BB" w:rsidRDefault="003D33BB" w:rsidP="003D33BB">
            <w:pPr>
              <w:widowControl w:val="0"/>
              <w:tabs>
                <w:tab w:val="left" w:pos="0"/>
                <w:tab w:val="left" w:pos="900"/>
              </w:tabs>
              <w:autoSpaceDE w:val="0"/>
              <w:autoSpaceDN w:val="0"/>
              <w:adjustRightInd w:val="0"/>
              <w:spacing w:after="0" w:line="240" w:lineRule="auto"/>
              <w:jc w:val="both"/>
              <w:rPr>
                <w:rFonts w:ascii="Times New Roman" w:eastAsia="Times New Roman" w:hAnsi="Times New Roman" w:cs="Times New Roman"/>
              </w:rPr>
            </w:pPr>
            <w:r w:rsidRPr="003D33BB">
              <w:rPr>
                <w:rFonts w:ascii="Times New Roman" w:eastAsia="Times New Roman" w:hAnsi="Times New Roman" w:cs="Times New Roman"/>
              </w:rPr>
              <w:t xml:space="preserve">3 Количество детей, обучающихся в 1-4 классах в муниципальных </w:t>
            </w:r>
            <w:r w:rsidRPr="003D33BB">
              <w:rPr>
                <w:rFonts w:ascii="Times New Roman" w:eastAsia="Times New Roman" w:hAnsi="Times New Roman" w:cs="Times New Roman"/>
              </w:rPr>
              <w:lastRenderedPageBreak/>
              <w:t>образовательных организациях, реализующих образовательную программу начального общего образования в муниципальном образовании, охваченных питанием к 2022 году составит 1060 человек.</w:t>
            </w:r>
          </w:p>
        </w:tc>
      </w:tr>
    </w:tbl>
    <w:p w14:paraId="1EC327BB" w14:textId="77777777" w:rsidR="003D33BB" w:rsidRPr="003D33BB" w:rsidRDefault="003D33BB" w:rsidP="003D33BB">
      <w:pPr>
        <w:tabs>
          <w:tab w:val="left" w:pos="0"/>
          <w:tab w:val="left" w:pos="900"/>
        </w:tabs>
        <w:autoSpaceDE w:val="0"/>
        <w:autoSpaceDN w:val="0"/>
        <w:adjustRightInd w:val="0"/>
        <w:spacing w:after="0" w:line="240" w:lineRule="auto"/>
        <w:jc w:val="right"/>
        <w:rPr>
          <w:rFonts w:ascii="Times New Roman" w:eastAsia="Lucida Sans Unicode" w:hAnsi="Times New Roman" w:cs="Times New Roman"/>
          <w:kern w:val="2"/>
          <w:sz w:val="24"/>
          <w:szCs w:val="24"/>
        </w:rPr>
      </w:pPr>
      <w:r w:rsidRPr="003D33BB">
        <w:rPr>
          <w:rFonts w:ascii="Times New Roman" w:eastAsia="Lucida Sans Unicode" w:hAnsi="Times New Roman" w:cs="Times New Roman"/>
          <w:kern w:val="2"/>
          <w:sz w:val="24"/>
          <w:szCs w:val="24"/>
        </w:rPr>
        <w:lastRenderedPageBreak/>
        <w:t>».</w:t>
      </w:r>
    </w:p>
    <w:p w14:paraId="3FD7E95B"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59201948"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3F76B519"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480E6709"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6B938DC6"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16B2C60A"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636430B1"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15ACE5F2"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24FE411E"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4914EB52"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4294974F"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597D8877"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3FE9241B"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6E1B08B5"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1E29ECFC"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4975424F"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327DA478"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191B6C48"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4C15D415"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7C75FFDE"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55E5EA79"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7061037D"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54CFC2F4"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4176DDE3"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082B1FBD"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796D5A11"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73253828"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75E84BA4"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6BAACF2E"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12DB1A9D"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7A98B918"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5001D989"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72033482"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000253F8"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745C0491"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092826B7"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6461FB71"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1DF80A66"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4FB3B78E"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3C95ADE2"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553C9523"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103237FC"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719A70F9"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4CECE3A9"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36E6B71E" w14:textId="77777777" w:rsidR="003D33BB" w:rsidRPr="003D33BB" w:rsidRDefault="003D33BB" w:rsidP="003D33BB">
      <w:pPr>
        <w:spacing w:after="0" w:line="240" w:lineRule="auto"/>
        <w:jc w:val="right"/>
        <w:rPr>
          <w:rFonts w:ascii="Times New Roman" w:eastAsia="Times New Roman" w:hAnsi="Times New Roman" w:cs="Times New Roman"/>
          <w:sz w:val="24"/>
          <w:szCs w:val="24"/>
        </w:rPr>
        <w:sectPr w:rsidR="003D33BB" w:rsidRPr="003D33BB" w:rsidSect="003D33BB">
          <w:pgSz w:w="11906" w:h="16838" w:code="9"/>
          <w:pgMar w:top="567" w:right="992" w:bottom="992" w:left="1701" w:header="709" w:footer="709" w:gutter="0"/>
          <w:cols w:space="708"/>
          <w:docGrid w:linePitch="360"/>
        </w:sectPr>
      </w:pPr>
    </w:p>
    <w:p w14:paraId="4C0BC2E1" w14:textId="77777777" w:rsidR="003D33BB" w:rsidRPr="003D33BB" w:rsidRDefault="003D33BB" w:rsidP="002008E5">
      <w:pPr>
        <w:spacing w:after="0"/>
        <w:jc w:val="right"/>
        <w:rPr>
          <w:rFonts w:ascii="Times New Roman" w:eastAsia="Times New Roman" w:hAnsi="Times New Roman" w:cs="Times New Roman"/>
          <w:spacing w:val="-3"/>
          <w:sz w:val="24"/>
          <w:szCs w:val="28"/>
        </w:rPr>
      </w:pPr>
      <w:r w:rsidRPr="003D33BB">
        <w:rPr>
          <w:rFonts w:ascii="Times New Roman" w:eastAsia="Times New Roman" w:hAnsi="Times New Roman" w:cs="Times New Roman"/>
          <w:sz w:val="24"/>
          <w:szCs w:val="24"/>
        </w:rPr>
        <w:lastRenderedPageBreak/>
        <w:t xml:space="preserve">Приложение 3 к </w:t>
      </w:r>
      <w:r w:rsidRPr="003D33BB">
        <w:rPr>
          <w:rFonts w:ascii="Times New Roman" w:eastAsia="Times New Roman" w:hAnsi="Times New Roman" w:cs="Times New Roman"/>
          <w:spacing w:val="-3"/>
          <w:sz w:val="24"/>
          <w:szCs w:val="28"/>
        </w:rPr>
        <w:t xml:space="preserve"> постановлению </w:t>
      </w:r>
    </w:p>
    <w:p w14:paraId="7A40086D" w14:textId="77777777" w:rsidR="003D33BB" w:rsidRPr="003D33BB" w:rsidRDefault="003D33BB" w:rsidP="002008E5">
      <w:pPr>
        <w:spacing w:after="0" w:line="240" w:lineRule="auto"/>
        <w:jc w:val="right"/>
        <w:rPr>
          <w:rFonts w:ascii="Times New Roman" w:eastAsia="Times New Roman" w:hAnsi="Times New Roman" w:cs="Times New Roman"/>
          <w:spacing w:val="-3"/>
          <w:sz w:val="24"/>
          <w:szCs w:val="28"/>
        </w:rPr>
      </w:pPr>
      <w:r w:rsidRPr="003D33BB">
        <w:rPr>
          <w:rFonts w:ascii="Times New Roman" w:eastAsia="Times New Roman" w:hAnsi="Times New Roman" w:cs="Times New Roman"/>
          <w:spacing w:val="-3"/>
          <w:sz w:val="24"/>
          <w:szCs w:val="28"/>
        </w:rPr>
        <w:t>администрации МО МР «Сыктывдинский»</w:t>
      </w:r>
    </w:p>
    <w:p w14:paraId="059043DF" w14:textId="77777777" w:rsidR="003D33BB" w:rsidRPr="003D33BB" w:rsidRDefault="003D33BB" w:rsidP="002008E5">
      <w:pPr>
        <w:spacing w:after="0" w:line="240" w:lineRule="auto"/>
        <w:jc w:val="right"/>
        <w:rPr>
          <w:rFonts w:ascii="Times New Roman" w:eastAsia="Times New Roman" w:hAnsi="Times New Roman" w:cs="Times New Roman"/>
          <w:spacing w:val="-3"/>
          <w:sz w:val="24"/>
          <w:szCs w:val="28"/>
        </w:rPr>
      </w:pPr>
      <w:r w:rsidRPr="003D33BB">
        <w:rPr>
          <w:rFonts w:ascii="Times New Roman" w:eastAsia="Times New Roman" w:hAnsi="Times New Roman" w:cs="Times New Roman"/>
          <w:spacing w:val="-3"/>
          <w:sz w:val="24"/>
          <w:szCs w:val="28"/>
        </w:rPr>
        <w:t>от 28 января 2020  года  № 1/104</w:t>
      </w:r>
    </w:p>
    <w:p w14:paraId="0A8888AC" w14:textId="77777777" w:rsidR="003D33BB" w:rsidRPr="003D33BB" w:rsidRDefault="003D33BB" w:rsidP="002008E5">
      <w:pPr>
        <w:spacing w:after="0" w:line="240" w:lineRule="auto"/>
        <w:jc w:val="right"/>
        <w:rPr>
          <w:rFonts w:ascii="Times New Roman" w:eastAsia="Times New Roman" w:hAnsi="Times New Roman" w:cs="Times New Roman"/>
          <w:spacing w:val="-3"/>
          <w:sz w:val="24"/>
          <w:szCs w:val="28"/>
        </w:rPr>
      </w:pPr>
      <w:r w:rsidRPr="003D33BB">
        <w:rPr>
          <w:rFonts w:ascii="Times New Roman" w:eastAsia="Times New Roman" w:hAnsi="Times New Roman" w:cs="Times New Roman"/>
          <w:spacing w:val="-3"/>
          <w:sz w:val="24"/>
          <w:szCs w:val="28"/>
        </w:rPr>
        <w:t xml:space="preserve">    </w:t>
      </w:r>
    </w:p>
    <w:p w14:paraId="32EFECFA" w14:textId="77777777" w:rsidR="003D33BB" w:rsidRPr="003D33BB" w:rsidRDefault="003D33BB" w:rsidP="002008E5">
      <w:pPr>
        <w:spacing w:after="0" w:line="240" w:lineRule="auto"/>
        <w:jc w:val="right"/>
        <w:rPr>
          <w:rFonts w:ascii="Times New Roman" w:eastAsia="Times New Roman" w:hAnsi="Times New Roman" w:cs="Times New Roman"/>
          <w:sz w:val="24"/>
          <w:szCs w:val="24"/>
        </w:rPr>
      </w:pPr>
    </w:p>
    <w:p w14:paraId="3962F907" w14:textId="77777777" w:rsidR="003D33BB" w:rsidRPr="003D33BB" w:rsidRDefault="003D33BB" w:rsidP="002008E5">
      <w:pPr>
        <w:spacing w:after="0" w:line="240" w:lineRule="auto"/>
        <w:jc w:val="right"/>
        <w:rPr>
          <w:rFonts w:ascii="Times New Roman" w:eastAsia="Times New Roman" w:hAnsi="Times New Roman" w:cs="Times New Roman"/>
          <w:sz w:val="24"/>
          <w:szCs w:val="24"/>
        </w:rPr>
      </w:pPr>
      <w:r w:rsidRPr="003D33BB">
        <w:rPr>
          <w:rFonts w:ascii="Times New Roman" w:eastAsia="Times New Roman" w:hAnsi="Times New Roman" w:cs="Times New Roman"/>
          <w:sz w:val="24"/>
          <w:szCs w:val="24"/>
        </w:rPr>
        <w:t xml:space="preserve"> «Приложение  </w:t>
      </w:r>
    </w:p>
    <w:p w14:paraId="24F862F4" w14:textId="77777777" w:rsidR="003D33BB" w:rsidRPr="003D33BB" w:rsidRDefault="003D33BB" w:rsidP="002008E5">
      <w:pPr>
        <w:spacing w:after="0" w:line="240" w:lineRule="auto"/>
        <w:jc w:val="right"/>
        <w:rPr>
          <w:rFonts w:ascii="Times New Roman" w:eastAsia="Times New Roman" w:hAnsi="Times New Roman" w:cs="Times New Roman"/>
          <w:sz w:val="24"/>
          <w:szCs w:val="24"/>
        </w:rPr>
      </w:pPr>
      <w:r w:rsidRPr="003D33BB">
        <w:rPr>
          <w:rFonts w:ascii="Times New Roman" w:eastAsia="Times New Roman" w:hAnsi="Times New Roman" w:cs="Times New Roman"/>
          <w:sz w:val="24"/>
          <w:szCs w:val="24"/>
        </w:rPr>
        <w:t xml:space="preserve">к муниципальной программе МО МР </w:t>
      </w:r>
    </w:p>
    <w:p w14:paraId="67F8E336" w14:textId="77777777" w:rsidR="003D33BB" w:rsidRPr="003D33BB" w:rsidRDefault="003D33BB" w:rsidP="002008E5">
      <w:pPr>
        <w:spacing w:after="0" w:line="240" w:lineRule="auto"/>
        <w:jc w:val="right"/>
        <w:rPr>
          <w:rFonts w:ascii="Times New Roman" w:eastAsia="Times New Roman" w:hAnsi="Times New Roman" w:cs="Times New Roman"/>
          <w:sz w:val="24"/>
          <w:szCs w:val="24"/>
        </w:rPr>
      </w:pPr>
      <w:r w:rsidRPr="003D33BB">
        <w:rPr>
          <w:rFonts w:ascii="Times New Roman" w:eastAsia="Times New Roman" w:hAnsi="Times New Roman" w:cs="Times New Roman"/>
          <w:sz w:val="24"/>
          <w:szCs w:val="24"/>
        </w:rPr>
        <w:t xml:space="preserve">«Сыктывдинский» </w:t>
      </w:r>
    </w:p>
    <w:p w14:paraId="52316DC6" w14:textId="77777777" w:rsidR="003D33BB" w:rsidRPr="003D33BB" w:rsidRDefault="003D33BB" w:rsidP="002008E5">
      <w:pPr>
        <w:spacing w:after="0" w:line="240" w:lineRule="auto"/>
        <w:jc w:val="right"/>
        <w:rPr>
          <w:rFonts w:ascii="Times New Roman" w:eastAsia="Times New Roman" w:hAnsi="Times New Roman" w:cs="Times New Roman"/>
          <w:sz w:val="24"/>
          <w:szCs w:val="24"/>
        </w:rPr>
      </w:pPr>
      <w:r w:rsidRPr="003D33BB">
        <w:rPr>
          <w:rFonts w:ascii="Times New Roman" w:eastAsia="Times New Roman" w:hAnsi="Times New Roman" w:cs="Times New Roman"/>
          <w:sz w:val="24"/>
          <w:szCs w:val="24"/>
        </w:rPr>
        <w:t xml:space="preserve">«Развитие образования в Сыктывдинском районе» </w:t>
      </w:r>
    </w:p>
    <w:p w14:paraId="4D4D38FE" w14:textId="77777777" w:rsidR="003D33BB" w:rsidRPr="003D33BB" w:rsidRDefault="003D33BB" w:rsidP="003D33BB">
      <w:pPr>
        <w:spacing w:after="0" w:line="240" w:lineRule="auto"/>
        <w:jc w:val="right"/>
        <w:rPr>
          <w:rFonts w:ascii="Times New Roman" w:eastAsia="Times New Roman" w:hAnsi="Times New Roman" w:cs="Times New Roman"/>
          <w:sz w:val="24"/>
          <w:szCs w:val="24"/>
        </w:rPr>
      </w:pPr>
      <w:r w:rsidRPr="003D33BB">
        <w:rPr>
          <w:rFonts w:ascii="Times New Roman" w:eastAsia="Times New Roman" w:hAnsi="Times New Roman" w:cs="Times New Roman"/>
          <w:sz w:val="24"/>
          <w:szCs w:val="24"/>
        </w:rPr>
        <w:t>Таблица 1</w:t>
      </w:r>
    </w:p>
    <w:p w14:paraId="26904FFA" w14:textId="77777777" w:rsidR="003D33BB" w:rsidRPr="003D33BB" w:rsidRDefault="003D33BB" w:rsidP="003D33BB">
      <w:pPr>
        <w:spacing w:after="120" w:line="240" w:lineRule="auto"/>
        <w:ind w:right="-11"/>
        <w:jc w:val="center"/>
        <w:rPr>
          <w:rFonts w:ascii="Times New Roman" w:eastAsia="Times New Roman" w:hAnsi="Times New Roman" w:cs="Times New Roman"/>
          <w:b/>
          <w:color w:val="000000"/>
          <w:sz w:val="24"/>
          <w:szCs w:val="24"/>
        </w:rPr>
      </w:pPr>
    </w:p>
    <w:p w14:paraId="0958EC49" w14:textId="77777777" w:rsidR="003D33BB" w:rsidRPr="003D33BB" w:rsidRDefault="003D33BB" w:rsidP="003D33BB">
      <w:pPr>
        <w:spacing w:after="120"/>
        <w:ind w:right="-11"/>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 xml:space="preserve">Перечень и сведения о целевых индикаторах и показателях муниципальной программы и подпрограмм </w:t>
      </w:r>
    </w:p>
    <w:p w14:paraId="336D646B" w14:textId="77777777" w:rsidR="003D33BB" w:rsidRPr="003D33BB" w:rsidRDefault="003D33BB" w:rsidP="003D33BB">
      <w:pPr>
        <w:spacing w:after="120"/>
        <w:ind w:right="-11"/>
        <w:jc w:val="center"/>
        <w:rPr>
          <w:rFonts w:ascii="Times New Roman" w:eastAsia="Calibri" w:hAnsi="Times New Roman" w:cs="Times New Roman"/>
          <w:b/>
          <w:lang w:eastAsia="en-US"/>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87"/>
        <w:gridCol w:w="1701"/>
        <w:gridCol w:w="1417"/>
        <w:gridCol w:w="1134"/>
        <w:gridCol w:w="1134"/>
        <w:gridCol w:w="1276"/>
        <w:gridCol w:w="1134"/>
      </w:tblGrid>
      <w:tr w:rsidR="003D33BB" w:rsidRPr="003D33BB" w14:paraId="7A03636D" w14:textId="77777777" w:rsidTr="003D33BB">
        <w:tc>
          <w:tcPr>
            <w:tcW w:w="710" w:type="dxa"/>
            <w:vMerge w:val="restart"/>
            <w:shd w:val="clear" w:color="auto" w:fill="auto"/>
          </w:tcPr>
          <w:p w14:paraId="06B223AF" w14:textId="77777777" w:rsidR="003D33BB" w:rsidRPr="003D33BB" w:rsidRDefault="003D33BB" w:rsidP="003D33BB">
            <w:pPr>
              <w:spacing w:after="120" w:line="240" w:lineRule="auto"/>
              <w:ind w:right="-11"/>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 п/п</w:t>
            </w:r>
          </w:p>
        </w:tc>
        <w:tc>
          <w:tcPr>
            <w:tcW w:w="7087" w:type="dxa"/>
            <w:vMerge w:val="restart"/>
            <w:shd w:val="clear" w:color="auto" w:fill="auto"/>
          </w:tcPr>
          <w:p w14:paraId="7B0F96A2" w14:textId="77777777" w:rsidR="003D33BB" w:rsidRPr="003D33BB" w:rsidRDefault="003D33BB" w:rsidP="003D33BB">
            <w:pPr>
              <w:spacing w:after="120" w:line="240" w:lineRule="auto"/>
              <w:ind w:right="-11"/>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Наименование целевого индикатора (показателя)</w:t>
            </w:r>
          </w:p>
        </w:tc>
        <w:tc>
          <w:tcPr>
            <w:tcW w:w="1701" w:type="dxa"/>
            <w:vMerge w:val="restart"/>
            <w:shd w:val="clear" w:color="auto" w:fill="auto"/>
          </w:tcPr>
          <w:p w14:paraId="2012CF8C" w14:textId="77777777" w:rsidR="003D33BB" w:rsidRPr="003D33BB" w:rsidRDefault="003D33BB" w:rsidP="003D33BB">
            <w:pPr>
              <w:spacing w:after="120" w:line="240" w:lineRule="auto"/>
              <w:ind w:right="-11"/>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Ед. изм.</w:t>
            </w:r>
          </w:p>
        </w:tc>
        <w:tc>
          <w:tcPr>
            <w:tcW w:w="6095" w:type="dxa"/>
            <w:gridSpan w:val="5"/>
            <w:shd w:val="clear" w:color="auto" w:fill="auto"/>
          </w:tcPr>
          <w:p w14:paraId="0CB0E9BB" w14:textId="77777777" w:rsidR="003D33BB" w:rsidRPr="003D33BB" w:rsidRDefault="003D33BB" w:rsidP="003D33BB">
            <w:pPr>
              <w:spacing w:after="120" w:line="240" w:lineRule="auto"/>
              <w:ind w:right="-11"/>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Значения индикатора (показателя)</w:t>
            </w:r>
          </w:p>
        </w:tc>
      </w:tr>
      <w:tr w:rsidR="003D33BB" w:rsidRPr="003D33BB" w14:paraId="7D0042B7" w14:textId="77777777" w:rsidTr="003D33BB">
        <w:tc>
          <w:tcPr>
            <w:tcW w:w="710" w:type="dxa"/>
            <w:vMerge/>
            <w:shd w:val="clear" w:color="auto" w:fill="auto"/>
          </w:tcPr>
          <w:p w14:paraId="6F0A4B26" w14:textId="77777777" w:rsidR="003D33BB" w:rsidRPr="003D33BB" w:rsidRDefault="003D33BB" w:rsidP="003D33BB">
            <w:pPr>
              <w:spacing w:after="120" w:line="240" w:lineRule="auto"/>
              <w:ind w:right="-11"/>
              <w:jc w:val="center"/>
              <w:rPr>
                <w:rFonts w:ascii="Times New Roman" w:eastAsia="Calibri" w:hAnsi="Times New Roman" w:cs="Times New Roman"/>
                <w:b/>
                <w:lang w:eastAsia="en-US"/>
              </w:rPr>
            </w:pPr>
          </w:p>
        </w:tc>
        <w:tc>
          <w:tcPr>
            <w:tcW w:w="7087" w:type="dxa"/>
            <w:vMerge/>
            <w:shd w:val="clear" w:color="auto" w:fill="auto"/>
          </w:tcPr>
          <w:p w14:paraId="78F1E910" w14:textId="77777777" w:rsidR="003D33BB" w:rsidRPr="003D33BB" w:rsidRDefault="003D33BB" w:rsidP="003D33BB">
            <w:pPr>
              <w:spacing w:after="120" w:line="240" w:lineRule="auto"/>
              <w:ind w:right="-11"/>
              <w:jc w:val="center"/>
              <w:rPr>
                <w:rFonts w:ascii="Times New Roman" w:eastAsia="Calibri" w:hAnsi="Times New Roman" w:cs="Times New Roman"/>
                <w:b/>
                <w:lang w:eastAsia="en-US"/>
              </w:rPr>
            </w:pPr>
          </w:p>
        </w:tc>
        <w:tc>
          <w:tcPr>
            <w:tcW w:w="1701" w:type="dxa"/>
            <w:vMerge/>
            <w:shd w:val="clear" w:color="auto" w:fill="auto"/>
          </w:tcPr>
          <w:p w14:paraId="7386F92E" w14:textId="77777777" w:rsidR="003D33BB" w:rsidRPr="003D33BB" w:rsidRDefault="003D33BB" w:rsidP="003D33BB">
            <w:pPr>
              <w:spacing w:after="120" w:line="240" w:lineRule="auto"/>
              <w:ind w:right="-11"/>
              <w:jc w:val="center"/>
              <w:rPr>
                <w:rFonts w:ascii="Times New Roman" w:eastAsia="Calibri" w:hAnsi="Times New Roman" w:cs="Times New Roman"/>
                <w:b/>
                <w:lang w:eastAsia="en-US"/>
              </w:rPr>
            </w:pPr>
          </w:p>
        </w:tc>
        <w:tc>
          <w:tcPr>
            <w:tcW w:w="1417" w:type="dxa"/>
            <w:shd w:val="clear" w:color="auto" w:fill="auto"/>
          </w:tcPr>
          <w:p w14:paraId="1C1248FB" w14:textId="77777777" w:rsidR="003D33BB" w:rsidRPr="003D33BB" w:rsidRDefault="003D33BB" w:rsidP="003D33BB">
            <w:pPr>
              <w:spacing w:after="0" w:line="240" w:lineRule="auto"/>
              <w:ind w:right="-11"/>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2018</w:t>
            </w:r>
          </w:p>
          <w:p w14:paraId="048694FC" w14:textId="77777777" w:rsidR="003D33BB" w:rsidRPr="003D33BB" w:rsidRDefault="003D33BB" w:rsidP="003D33BB">
            <w:pPr>
              <w:spacing w:after="0" w:line="240" w:lineRule="auto"/>
              <w:ind w:right="-11"/>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факт</w:t>
            </w:r>
          </w:p>
        </w:tc>
        <w:tc>
          <w:tcPr>
            <w:tcW w:w="1134" w:type="dxa"/>
            <w:shd w:val="clear" w:color="auto" w:fill="auto"/>
          </w:tcPr>
          <w:p w14:paraId="3A0E4C2F" w14:textId="77777777" w:rsidR="003D33BB" w:rsidRPr="003D33BB" w:rsidRDefault="003D33BB" w:rsidP="003D33BB">
            <w:pPr>
              <w:spacing w:after="0" w:line="240" w:lineRule="auto"/>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2019</w:t>
            </w:r>
          </w:p>
          <w:p w14:paraId="518D693C" w14:textId="77777777" w:rsidR="003D33BB" w:rsidRPr="003D33BB" w:rsidRDefault="003D33BB" w:rsidP="003D33BB">
            <w:pPr>
              <w:spacing w:after="0" w:line="240" w:lineRule="auto"/>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оценка</w:t>
            </w:r>
          </w:p>
        </w:tc>
        <w:tc>
          <w:tcPr>
            <w:tcW w:w="1134" w:type="dxa"/>
            <w:shd w:val="clear" w:color="auto" w:fill="auto"/>
          </w:tcPr>
          <w:p w14:paraId="390B0B8C" w14:textId="77777777" w:rsidR="003D33BB" w:rsidRPr="003D33BB" w:rsidRDefault="003D33BB" w:rsidP="003D33BB">
            <w:pPr>
              <w:spacing w:after="0" w:line="240" w:lineRule="auto"/>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2020</w:t>
            </w:r>
          </w:p>
          <w:p w14:paraId="77C6D126" w14:textId="77777777" w:rsidR="003D33BB" w:rsidRPr="003D33BB" w:rsidRDefault="003D33BB" w:rsidP="003D33BB">
            <w:pPr>
              <w:spacing w:after="0" w:line="240" w:lineRule="auto"/>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план</w:t>
            </w:r>
          </w:p>
        </w:tc>
        <w:tc>
          <w:tcPr>
            <w:tcW w:w="1276" w:type="dxa"/>
            <w:shd w:val="clear" w:color="auto" w:fill="auto"/>
          </w:tcPr>
          <w:p w14:paraId="21529019" w14:textId="77777777" w:rsidR="003D33BB" w:rsidRPr="003D33BB" w:rsidRDefault="003D33BB" w:rsidP="003D33BB">
            <w:pPr>
              <w:spacing w:after="0" w:line="240" w:lineRule="auto"/>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2021</w:t>
            </w:r>
          </w:p>
          <w:p w14:paraId="776EDB22" w14:textId="77777777" w:rsidR="003D33BB" w:rsidRPr="003D33BB" w:rsidRDefault="003D33BB" w:rsidP="003D33BB">
            <w:pPr>
              <w:spacing w:after="0" w:line="240" w:lineRule="auto"/>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план</w:t>
            </w:r>
          </w:p>
        </w:tc>
        <w:tc>
          <w:tcPr>
            <w:tcW w:w="1134" w:type="dxa"/>
            <w:shd w:val="clear" w:color="auto" w:fill="auto"/>
          </w:tcPr>
          <w:p w14:paraId="72D98F33" w14:textId="77777777" w:rsidR="003D33BB" w:rsidRPr="003D33BB" w:rsidRDefault="003D33BB" w:rsidP="003D33BB">
            <w:pPr>
              <w:spacing w:after="0" w:line="240" w:lineRule="auto"/>
              <w:ind w:right="-11"/>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2022</w:t>
            </w:r>
          </w:p>
          <w:p w14:paraId="1F578E71" w14:textId="77777777" w:rsidR="003D33BB" w:rsidRPr="003D33BB" w:rsidRDefault="003D33BB" w:rsidP="003D33BB">
            <w:pPr>
              <w:spacing w:after="0" w:line="240" w:lineRule="auto"/>
              <w:ind w:right="-11"/>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план</w:t>
            </w:r>
          </w:p>
        </w:tc>
      </w:tr>
      <w:tr w:rsidR="003D33BB" w:rsidRPr="003D33BB" w14:paraId="4C045ADC" w14:textId="77777777" w:rsidTr="003D33BB">
        <w:trPr>
          <w:trHeight w:val="203"/>
        </w:trPr>
        <w:tc>
          <w:tcPr>
            <w:tcW w:w="710" w:type="dxa"/>
            <w:shd w:val="clear" w:color="auto" w:fill="auto"/>
          </w:tcPr>
          <w:p w14:paraId="0E0C5321" w14:textId="77777777" w:rsidR="003D33BB" w:rsidRPr="003D33BB" w:rsidRDefault="003D33BB" w:rsidP="003D33BB">
            <w:pPr>
              <w:spacing w:after="120" w:line="240" w:lineRule="auto"/>
              <w:ind w:right="-11"/>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1</w:t>
            </w:r>
          </w:p>
        </w:tc>
        <w:tc>
          <w:tcPr>
            <w:tcW w:w="7087" w:type="dxa"/>
            <w:shd w:val="clear" w:color="auto" w:fill="auto"/>
          </w:tcPr>
          <w:p w14:paraId="09DDDB27" w14:textId="77777777" w:rsidR="003D33BB" w:rsidRPr="003D33BB" w:rsidRDefault="003D33BB" w:rsidP="003D33BB">
            <w:pPr>
              <w:spacing w:after="120" w:line="240" w:lineRule="auto"/>
              <w:ind w:right="-11"/>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2</w:t>
            </w:r>
          </w:p>
        </w:tc>
        <w:tc>
          <w:tcPr>
            <w:tcW w:w="1701" w:type="dxa"/>
            <w:shd w:val="clear" w:color="auto" w:fill="auto"/>
          </w:tcPr>
          <w:p w14:paraId="1F2D298F" w14:textId="77777777" w:rsidR="003D33BB" w:rsidRPr="003D33BB" w:rsidRDefault="003D33BB" w:rsidP="003D33BB">
            <w:pPr>
              <w:spacing w:after="120" w:line="240" w:lineRule="auto"/>
              <w:ind w:right="-11"/>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3</w:t>
            </w:r>
          </w:p>
        </w:tc>
        <w:tc>
          <w:tcPr>
            <w:tcW w:w="1417" w:type="dxa"/>
            <w:shd w:val="clear" w:color="auto" w:fill="auto"/>
          </w:tcPr>
          <w:p w14:paraId="22A003E1" w14:textId="77777777" w:rsidR="003D33BB" w:rsidRPr="003D33BB" w:rsidRDefault="003D33BB" w:rsidP="003D33BB">
            <w:pPr>
              <w:spacing w:after="0" w:line="240" w:lineRule="auto"/>
              <w:ind w:right="-11"/>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4</w:t>
            </w:r>
          </w:p>
        </w:tc>
        <w:tc>
          <w:tcPr>
            <w:tcW w:w="1134" w:type="dxa"/>
            <w:shd w:val="clear" w:color="auto" w:fill="auto"/>
          </w:tcPr>
          <w:p w14:paraId="6FC199AA" w14:textId="77777777" w:rsidR="003D33BB" w:rsidRPr="003D33BB" w:rsidRDefault="003D33BB" w:rsidP="003D33BB">
            <w:pPr>
              <w:spacing w:after="0" w:line="240" w:lineRule="auto"/>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5</w:t>
            </w:r>
          </w:p>
        </w:tc>
        <w:tc>
          <w:tcPr>
            <w:tcW w:w="1134" w:type="dxa"/>
            <w:shd w:val="clear" w:color="auto" w:fill="auto"/>
          </w:tcPr>
          <w:p w14:paraId="7131012C" w14:textId="77777777" w:rsidR="003D33BB" w:rsidRPr="003D33BB" w:rsidRDefault="003D33BB" w:rsidP="003D33BB">
            <w:pPr>
              <w:spacing w:after="0" w:line="240" w:lineRule="auto"/>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6</w:t>
            </w:r>
          </w:p>
        </w:tc>
        <w:tc>
          <w:tcPr>
            <w:tcW w:w="1276" w:type="dxa"/>
            <w:shd w:val="clear" w:color="auto" w:fill="auto"/>
          </w:tcPr>
          <w:p w14:paraId="0006DCEA" w14:textId="77777777" w:rsidR="003D33BB" w:rsidRPr="003D33BB" w:rsidRDefault="003D33BB" w:rsidP="003D33BB">
            <w:pPr>
              <w:spacing w:after="0" w:line="240" w:lineRule="auto"/>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7</w:t>
            </w:r>
          </w:p>
        </w:tc>
        <w:tc>
          <w:tcPr>
            <w:tcW w:w="1134" w:type="dxa"/>
            <w:shd w:val="clear" w:color="auto" w:fill="auto"/>
          </w:tcPr>
          <w:p w14:paraId="2255AE17" w14:textId="77777777" w:rsidR="003D33BB" w:rsidRPr="003D33BB" w:rsidRDefault="003D33BB" w:rsidP="003D33BB">
            <w:pPr>
              <w:spacing w:after="0" w:line="240" w:lineRule="auto"/>
              <w:ind w:right="-11"/>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8</w:t>
            </w:r>
          </w:p>
        </w:tc>
      </w:tr>
      <w:tr w:rsidR="003D33BB" w:rsidRPr="003D33BB" w14:paraId="21BFA43A" w14:textId="77777777" w:rsidTr="003D33BB">
        <w:tc>
          <w:tcPr>
            <w:tcW w:w="15593" w:type="dxa"/>
            <w:gridSpan w:val="8"/>
            <w:shd w:val="clear" w:color="auto" w:fill="auto"/>
            <w:vAlign w:val="center"/>
          </w:tcPr>
          <w:p w14:paraId="5E1E7B5E" w14:textId="77777777" w:rsidR="003D33BB" w:rsidRPr="003D33BB" w:rsidRDefault="003D33BB" w:rsidP="003D33BB">
            <w:pPr>
              <w:suppressAutoHyphens/>
              <w:spacing w:after="0"/>
              <w:rPr>
                <w:rFonts w:ascii="Times New Roman" w:eastAsia="Calibri" w:hAnsi="Times New Roman" w:cs="Times New Roman"/>
                <w:b/>
                <w:lang w:eastAsia="ar-SA"/>
              </w:rPr>
            </w:pPr>
            <w:r w:rsidRPr="003D33BB">
              <w:rPr>
                <w:rFonts w:ascii="Times New Roman" w:eastAsia="Calibri" w:hAnsi="Times New Roman" w:cs="Times New Roman"/>
                <w:b/>
                <w:lang w:eastAsia="en-US"/>
              </w:rPr>
              <w:t>Муниципальная программа «</w:t>
            </w:r>
            <w:r w:rsidRPr="003D33BB">
              <w:rPr>
                <w:rFonts w:ascii="Times New Roman" w:eastAsia="Calibri" w:hAnsi="Times New Roman" w:cs="Times New Roman"/>
                <w:b/>
                <w:lang w:eastAsia="ar-SA"/>
              </w:rPr>
              <w:t>Развитие образования в Сыктывдинском районе».</w:t>
            </w:r>
          </w:p>
          <w:p w14:paraId="526FAFFF" w14:textId="77777777" w:rsidR="003D33BB" w:rsidRPr="003D33BB" w:rsidRDefault="003D33BB" w:rsidP="003D33BB">
            <w:pPr>
              <w:spacing w:after="0"/>
              <w:rPr>
                <w:rFonts w:ascii="Times New Roman" w:eastAsia="Calibri" w:hAnsi="Times New Roman" w:cs="Times New Roman"/>
                <w:b/>
                <w:lang w:eastAsia="en-US"/>
              </w:rPr>
            </w:pPr>
          </w:p>
        </w:tc>
      </w:tr>
      <w:tr w:rsidR="003D33BB" w:rsidRPr="003D33BB" w14:paraId="61080031" w14:textId="77777777" w:rsidTr="003D33BB">
        <w:trPr>
          <w:trHeight w:val="241"/>
        </w:trPr>
        <w:tc>
          <w:tcPr>
            <w:tcW w:w="710" w:type="dxa"/>
            <w:shd w:val="clear" w:color="auto" w:fill="auto"/>
          </w:tcPr>
          <w:p w14:paraId="500C0FB3"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w:t>
            </w:r>
          </w:p>
        </w:tc>
        <w:tc>
          <w:tcPr>
            <w:tcW w:w="7087" w:type="dxa"/>
            <w:shd w:val="clear" w:color="auto" w:fill="auto"/>
            <w:vAlign w:val="center"/>
          </w:tcPr>
          <w:p w14:paraId="79C31C91"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 xml:space="preserve">Доля детей в возрасте от 2 месяцев до 8 лет, получающих образовательные услуги по дошкольному образованию в </w:t>
            </w:r>
            <w:proofErr w:type="gramStart"/>
            <w:r w:rsidRPr="003D33BB">
              <w:rPr>
                <w:rFonts w:ascii="Times New Roman" w:eastAsia="Calibri" w:hAnsi="Times New Roman" w:cs="Times New Roman"/>
                <w:lang w:eastAsia="en-US"/>
              </w:rPr>
              <w:t>муниципальных  образовательных</w:t>
            </w:r>
            <w:proofErr w:type="gramEnd"/>
            <w:r w:rsidRPr="003D33BB">
              <w:rPr>
                <w:rFonts w:ascii="Times New Roman" w:eastAsia="Calibri" w:hAnsi="Times New Roman" w:cs="Times New Roman"/>
                <w:lang w:eastAsia="en-US"/>
              </w:rPr>
              <w:t xml:space="preserve"> учреждениях к общей численности детей в возрасте от 2 месяцев до 8 лет</w:t>
            </w:r>
          </w:p>
        </w:tc>
        <w:tc>
          <w:tcPr>
            <w:tcW w:w="1701" w:type="dxa"/>
            <w:shd w:val="clear" w:color="auto" w:fill="auto"/>
            <w:vAlign w:val="center"/>
          </w:tcPr>
          <w:p w14:paraId="4D2BDF03"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 xml:space="preserve">в% к общей численности детей </w:t>
            </w:r>
          </w:p>
        </w:tc>
        <w:tc>
          <w:tcPr>
            <w:tcW w:w="1417" w:type="dxa"/>
            <w:shd w:val="clear" w:color="auto" w:fill="auto"/>
            <w:vAlign w:val="center"/>
          </w:tcPr>
          <w:p w14:paraId="27174524"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51,8</w:t>
            </w:r>
          </w:p>
          <w:p w14:paraId="42C441C1"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 с 1г до 6л)</w:t>
            </w:r>
          </w:p>
        </w:tc>
        <w:tc>
          <w:tcPr>
            <w:tcW w:w="1134" w:type="dxa"/>
            <w:shd w:val="clear" w:color="auto" w:fill="auto"/>
            <w:vAlign w:val="center"/>
          </w:tcPr>
          <w:p w14:paraId="7E1B747B"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53,2</w:t>
            </w:r>
          </w:p>
        </w:tc>
        <w:tc>
          <w:tcPr>
            <w:tcW w:w="1134" w:type="dxa"/>
            <w:shd w:val="clear" w:color="auto" w:fill="auto"/>
            <w:vAlign w:val="center"/>
          </w:tcPr>
          <w:p w14:paraId="7E509E0C"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61,0</w:t>
            </w:r>
          </w:p>
        </w:tc>
        <w:tc>
          <w:tcPr>
            <w:tcW w:w="1276" w:type="dxa"/>
            <w:shd w:val="clear" w:color="auto" w:fill="auto"/>
            <w:vAlign w:val="center"/>
          </w:tcPr>
          <w:p w14:paraId="75CC2CDD"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64,2</w:t>
            </w:r>
          </w:p>
        </w:tc>
        <w:tc>
          <w:tcPr>
            <w:tcW w:w="1134" w:type="dxa"/>
            <w:shd w:val="clear" w:color="auto" w:fill="auto"/>
            <w:vAlign w:val="center"/>
          </w:tcPr>
          <w:p w14:paraId="34E219E4"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70</w:t>
            </w:r>
          </w:p>
        </w:tc>
      </w:tr>
      <w:tr w:rsidR="003D33BB" w:rsidRPr="003D33BB" w14:paraId="2BFDD389" w14:textId="77777777" w:rsidTr="003D33BB">
        <w:tc>
          <w:tcPr>
            <w:tcW w:w="710" w:type="dxa"/>
            <w:shd w:val="clear" w:color="auto" w:fill="auto"/>
          </w:tcPr>
          <w:p w14:paraId="0AFC32C4"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2</w:t>
            </w:r>
          </w:p>
        </w:tc>
        <w:tc>
          <w:tcPr>
            <w:tcW w:w="7087" w:type="dxa"/>
            <w:shd w:val="clear" w:color="auto" w:fill="auto"/>
            <w:vAlign w:val="center"/>
          </w:tcPr>
          <w:p w14:paraId="08345050"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Доля детей в возрасте от 2 месяцев до 8 лет, поставленных на учет для предоставления места в муниципальных образовательных организациях к общей численности детей в возрасте от 2 месяцев до 8 лет</w:t>
            </w:r>
          </w:p>
        </w:tc>
        <w:tc>
          <w:tcPr>
            <w:tcW w:w="1701" w:type="dxa"/>
            <w:shd w:val="clear" w:color="auto" w:fill="auto"/>
            <w:vAlign w:val="center"/>
          </w:tcPr>
          <w:p w14:paraId="59F9CF00"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в % к общей численности желающих получать услуги дошкольного образования</w:t>
            </w:r>
          </w:p>
        </w:tc>
        <w:tc>
          <w:tcPr>
            <w:tcW w:w="1417" w:type="dxa"/>
            <w:shd w:val="clear" w:color="auto" w:fill="auto"/>
            <w:vAlign w:val="center"/>
          </w:tcPr>
          <w:p w14:paraId="5F8706D8"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17,0</w:t>
            </w:r>
          </w:p>
        </w:tc>
        <w:tc>
          <w:tcPr>
            <w:tcW w:w="1134" w:type="dxa"/>
            <w:shd w:val="clear" w:color="auto" w:fill="auto"/>
            <w:vAlign w:val="center"/>
          </w:tcPr>
          <w:p w14:paraId="5A1E701F"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16,8</w:t>
            </w:r>
          </w:p>
        </w:tc>
        <w:tc>
          <w:tcPr>
            <w:tcW w:w="1134" w:type="dxa"/>
            <w:shd w:val="clear" w:color="auto" w:fill="auto"/>
            <w:vAlign w:val="center"/>
          </w:tcPr>
          <w:p w14:paraId="5CC0456E"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9,0</w:t>
            </w:r>
          </w:p>
        </w:tc>
        <w:tc>
          <w:tcPr>
            <w:tcW w:w="1276" w:type="dxa"/>
            <w:shd w:val="clear" w:color="auto" w:fill="auto"/>
            <w:vAlign w:val="center"/>
          </w:tcPr>
          <w:p w14:paraId="57346394"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5,8</w:t>
            </w:r>
          </w:p>
        </w:tc>
        <w:tc>
          <w:tcPr>
            <w:tcW w:w="1134" w:type="dxa"/>
            <w:shd w:val="clear" w:color="auto" w:fill="auto"/>
            <w:vAlign w:val="center"/>
          </w:tcPr>
          <w:p w14:paraId="0FDCFDB5"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4</w:t>
            </w:r>
          </w:p>
        </w:tc>
      </w:tr>
      <w:tr w:rsidR="003D33BB" w:rsidRPr="003D33BB" w14:paraId="46978D35" w14:textId="77777777" w:rsidTr="003D33BB">
        <w:tc>
          <w:tcPr>
            <w:tcW w:w="710" w:type="dxa"/>
            <w:shd w:val="clear" w:color="auto" w:fill="auto"/>
          </w:tcPr>
          <w:p w14:paraId="43A8ECE3"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3.</w:t>
            </w:r>
          </w:p>
        </w:tc>
        <w:tc>
          <w:tcPr>
            <w:tcW w:w="7087" w:type="dxa"/>
            <w:shd w:val="clear" w:color="auto" w:fill="auto"/>
          </w:tcPr>
          <w:p w14:paraId="42948A32" w14:textId="77777777" w:rsidR="003D33BB" w:rsidRPr="003D33BB" w:rsidRDefault="003D33BB" w:rsidP="003D33BB">
            <w:pPr>
              <w:spacing w:after="0"/>
              <w:jc w:val="both"/>
              <w:rPr>
                <w:rFonts w:ascii="Times New Roman" w:eastAsia="Calibri" w:hAnsi="Times New Roman" w:cs="Times New Roman"/>
                <w:lang w:eastAsia="en-US"/>
              </w:rPr>
            </w:pPr>
            <w:r w:rsidRPr="003D33BB">
              <w:rPr>
                <w:rFonts w:ascii="Times New Roman" w:eastAsia="Calibri" w:hAnsi="Times New Roman" w:cs="Times New Roman"/>
              </w:rPr>
              <w:t xml:space="preserve"> Доля выпускников муниципальных образовательных организаций, </w:t>
            </w:r>
            <w:r w:rsidRPr="003D33BB">
              <w:rPr>
                <w:rFonts w:ascii="Times New Roman" w:eastAsia="Calibri" w:hAnsi="Times New Roman" w:cs="Times New Roman"/>
              </w:rPr>
              <w:lastRenderedPageBreak/>
              <w:t>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w:t>
            </w:r>
          </w:p>
        </w:tc>
        <w:tc>
          <w:tcPr>
            <w:tcW w:w="1701" w:type="dxa"/>
            <w:shd w:val="clear" w:color="auto" w:fill="auto"/>
          </w:tcPr>
          <w:p w14:paraId="57866FD0"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lastRenderedPageBreak/>
              <w:t xml:space="preserve">% к общему </w:t>
            </w:r>
            <w:r w:rsidRPr="003D33BB">
              <w:rPr>
                <w:rFonts w:ascii="Times New Roman" w:eastAsia="Calibri" w:hAnsi="Times New Roman" w:cs="Times New Roman"/>
                <w:lang w:eastAsia="en-US"/>
              </w:rPr>
              <w:lastRenderedPageBreak/>
              <w:t>числу выпускников</w:t>
            </w:r>
          </w:p>
        </w:tc>
        <w:tc>
          <w:tcPr>
            <w:tcW w:w="1417" w:type="dxa"/>
            <w:shd w:val="clear" w:color="auto" w:fill="auto"/>
          </w:tcPr>
          <w:p w14:paraId="5B7C5B9F"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lastRenderedPageBreak/>
              <w:t>100</w:t>
            </w:r>
          </w:p>
        </w:tc>
        <w:tc>
          <w:tcPr>
            <w:tcW w:w="1134" w:type="dxa"/>
            <w:shd w:val="clear" w:color="auto" w:fill="auto"/>
          </w:tcPr>
          <w:p w14:paraId="4CD3D387"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100</w:t>
            </w:r>
          </w:p>
        </w:tc>
        <w:tc>
          <w:tcPr>
            <w:tcW w:w="1134" w:type="dxa"/>
            <w:shd w:val="clear" w:color="auto" w:fill="auto"/>
          </w:tcPr>
          <w:p w14:paraId="7566CA0A"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100</w:t>
            </w:r>
          </w:p>
        </w:tc>
        <w:tc>
          <w:tcPr>
            <w:tcW w:w="1276" w:type="dxa"/>
            <w:shd w:val="clear" w:color="auto" w:fill="auto"/>
          </w:tcPr>
          <w:p w14:paraId="0361E656"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100</w:t>
            </w:r>
          </w:p>
        </w:tc>
        <w:tc>
          <w:tcPr>
            <w:tcW w:w="1134" w:type="dxa"/>
            <w:shd w:val="clear" w:color="auto" w:fill="auto"/>
          </w:tcPr>
          <w:p w14:paraId="5DCE18BA"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100</w:t>
            </w:r>
          </w:p>
        </w:tc>
      </w:tr>
      <w:tr w:rsidR="003D33BB" w:rsidRPr="003D33BB" w14:paraId="58336152" w14:textId="77777777" w:rsidTr="003D33BB">
        <w:tc>
          <w:tcPr>
            <w:tcW w:w="710" w:type="dxa"/>
            <w:shd w:val="clear" w:color="auto" w:fill="auto"/>
          </w:tcPr>
          <w:p w14:paraId="3F110AD6"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4.</w:t>
            </w:r>
          </w:p>
        </w:tc>
        <w:tc>
          <w:tcPr>
            <w:tcW w:w="7087" w:type="dxa"/>
            <w:shd w:val="clear" w:color="auto" w:fill="auto"/>
          </w:tcPr>
          <w:p w14:paraId="0BD992C1"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spacing w:val="-3"/>
              </w:rPr>
              <w:t xml:space="preserve">Доля детей в </w:t>
            </w:r>
            <w:proofErr w:type="gramStart"/>
            <w:r w:rsidRPr="003D33BB">
              <w:rPr>
                <w:rFonts w:ascii="Times New Roman" w:eastAsia="Calibri" w:hAnsi="Times New Roman" w:cs="Times New Roman"/>
                <w:spacing w:val="-3"/>
              </w:rPr>
              <w:t>возрасте  5</w:t>
            </w:r>
            <w:proofErr w:type="gramEnd"/>
            <w:r w:rsidRPr="003D33BB">
              <w:rPr>
                <w:rFonts w:ascii="Times New Roman" w:eastAsia="Calibri" w:hAnsi="Times New Roman" w:cs="Times New Roman"/>
                <w:spacing w:val="-3"/>
              </w:rPr>
              <w:t>-18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701" w:type="dxa"/>
            <w:shd w:val="clear" w:color="auto" w:fill="auto"/>
          </w:tcPr>
          <w:p w14:paraId="34DFB5E1"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в % к общей численности детей данного возраста</w:t>
            </w:r>
          </w:p>
        </w:tc>
        <w:tc>
          <w:tcPr>
            <w:tcW w:w="1417" w:type="dxa"/>
            <w:shd w:val="clear" w:color="auto" w:fill="auto"/>
          </w:tcPr>
          <w:p w14:paraId="05514252"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65</w:t>
            </w:r>
          </w:p>
        </w:tc>
        <w:tc>
          <w:tcPr>
            <w:tcW w:w="1134" w:type="dxa"/>
            <w:shd w:val="clear" w:color="auto" w:fill="auto"/>
          </w:tcPr>
          <w:p w14:paraId="196A0581"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67</w:t>
            </w:r>
          </w:p>
        </w:tc>
        <w:tc>
          <w:tcPr>
            <w:tcW w:w="1134" w:type="dxa"/>
            <w:shd w:val="clear" w:color="auto" w:fill="auto"/>
          </w:tcPr>
          <w:p w14:paraId="1361E4CE"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70</w:t>
            </w:r>
          </w:p>
        </w:tc>
        <w:tc>
          <w:tcPr>
            <w:tcW w:w="1276" w:type="dxa"/>
            <w:shd w:val="clear" w:color="auto" w:fill="auto"/>
          </w:tcPr>
          <w:p w14:paraId="2D937C7E"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71</w:t>
            </w:r>
          </w:p>
        </w:tc>
        <w:tc>
          <w:tcPr>
            <w:tcW w:w="1134" w:type="dxa"/>
            <w:shd w:val="clear" w:color="auto" w:fill="auto"/>
          </w:tcPr>
          <w:p w14:paraId="0E1BB675"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72</w:t>
            </w:r>
          </w:p>
        </w:tc>
      </w:tr>
      <w:tr w:rsidR="003D33BB" w:rsidRPr="003D33BB" w14:paraId="33CB92D3" w14:textId="77777777" w:rsidTr="003D33BB">
        <w:tc>
          <w:tcPr>
            <w:tcW w:w="710" w:type="dxa"/>
            <w:shd w:val="clear" w:color="auto" w:fill="auto"/>
          </w:tcPr>
          <w:p w14:paraId="4629772E"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5.</w:t>
            </w:r>
          </w:p>
        </w:tc>
        <w:tc>
          <w:tcPr>
            <w:tcW w:w="7087" w:type="dxa"/>
            <w:shd w:val="clear" w:color="auto" w:fill="auto"/>
          </w:tcPr>
          <w:p w14:paraId="3FCE0B3C" w14:textId="77777777" w:rsidR="003D33BB" w:rsidRPr="003D33BB" w:rsidRDefault="003D33BB" w:rsidP="003D33BB">
            <w:pPr>
              <w:spacing w:after="0"/>
              <w:jc w:val="both"/>
              <w:rPr>
                <w:rFonts w:ascii="Times New Roman" w:eastAsia="Calibri" w:hAnsi="Times New Roman" w:cs="Times New Roman"/>
                <w:lang w:eastAsia="en-US"/>
              </w:rPr>
            </w:pPr>
            <w:r w:rsidRPr="003D33BB">
              <w:rPr>
                <w:rFonts w:ascii="Times New Roman" w:eastAsia="Calibri" w:hAnsi="Times New Roman" w:cs="Times New Roman"/>
              </w:rPr>
              <w:t>Наличие молодежного волонтерского движения</w:t>
            </w:r>
          </w:p>
        </w:tc>
        <w:tc>
          <w:tcPr>
            <w:tcW w:w="1701" w:type="dxa"/>
            <w:shd w:val="clear" w:color="auto" w:fill="auto"/>
          </w:tcPr>
          <w:p w14:paraId="5E91C95F"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Да/нет</w:t>
            </w:r>
          </w:p>
        </w:tc>
        <w:tc>
          <w:tcPr>
            <w:tcW w:w="1417" w:type="dxa"/>
            <w:shd w:val="clear" w:color="auto" w:fill="auto"/>
          </w:tcPr>
          <w:p w14:paraId="19E733C8"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да</w:t>
            </w:r>
          </w:p>
        </w:tc>
        <w:tc>
          <w:tcPr>
            <w:tcW w:w="1134" w:type="dxa"/>
            <w:shd w:val="clear" w:color="auto" w:fill="auto"/>
          </w:tcPr>
          <w:p w14:paraId="55BA3335"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да</w:t>
            </w:r>
          </w:p>
        </w:tc>
        <w:tc>
          <w:tcPr>
            <w:tcW w:w="1134" w:type="dxa"/>
            <w:shd w:val="clear" w:color="auto" w:fill="auto"/>
          </w:tcPr>
          <w:p w14:paraId="634B50E4"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да</w:t>
            </w:r>
          </w:p>
        </w:tc>
        <w:tc>
          <w:tcPr>
            <w:tcW w:w="1276" w:type="dxa"/>
            <w:shd w:val="clear" w:color="auto" w:fill="auto"/>
          </w:tcPr>
          <w:p w14:paraId="5B6B3675"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да</w:t>
            </w:r>
          </w:p>
        </w:tc>
        <w:tc>
          <w:tcPr>
            <w:tcW w:w="1134" w:type="dxa"/>
            <w:shd w:val="clear" w:color="auto" w:fill="auto"/>
          </w:tcPr>
          <w:p w14:paraId="3B151B78"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да</w:t>
            </w:r>
          </w:p>
        </w:tc>
      </w:tr>
      <w:tr w:rsidR="003D33BB" w:rsidRPr="003D33BB" w14:paraId="784C66B8" w14:textId="77777777" w:rsidTr="003D33BB">
        <w:trPr>
          <w:trHeight w:val="444"/>
        </w:trPr>
        <w:tc>
          <w:tcPr>
            <w:tcW w:w="15593" w:type="dxa"/>
            <w:gridSpan w:val="8"/>
            <w:shd w:val="clear" w:color="auto" w:fill="auto"/>
          </w:tcPr>
          <w:p w14:paraId="23CC8664"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Подпрограмма 1 «Дошкольное образование»</w:t>
            </w:r>
          </w:p>
        </w:tc>
      </w:tr>
      <w:tr w:rsidR="003D33BB" w:rsidRPr="003D33BB" w14:paraId="707882AD" w14:textId="77777777" w:rsidTr="003D33BB">
        <w:tc>
          <w:tcPr>
            <w:tcW w:w="15593" w:type="dxa"/>
            <w:gridSpan w:val="8"/>
            <w:shd w:val="clear" w:color="auto" w:fill="auto"/>
          </w:tcPr>
          <w:p w14:paraId="260D8A1F" w14:textId="77777777" w:rsidR="003D33BB" w:rsidRPr="003D33BB" w:rsidRDefault="003D33BB" w:rsidP="003D33BB">
            <w:pPr>
              <w:tabs>
                <w:tab w:val="left" w:pos="0"/>
                <w:tab w:val="left" w:pos="900"/>
              </w:tabs>
              <w:spacing w:after="0"/>
              <w:jc w:val="both"/>
              <w:rPr>
                <w:rFonts w:ascii="Times New Roman" w:eastAsia="Calibri" w:hAnsi="Times New Roman" w:cs="Times New Roman"/>
              </w:rPr>
            </w:pPr>
            <w:r w:rsidRPr="003D33BB">
              <w:rPr>
                <w:rFonts w:ascii="Times New Roman" w:eastAsia="Calibri" w:hAnsi="Times New Roman" w:cs="Times New Roman"/>
                <w:lang w:eastAsia="en-US"/>
              </w:rPr>
              <w:t xml:space="preserve">Задача 1     </w:t>
            </w:r>
            <w:r w:rsidRPr="003D33BB">
              <w:rPr>
                <w:rFonts w:ascii="Times New Roman" w:eastAsia="Calibri" w:hAnsi="Times New Roman" w:cs="Times New Roman"/>
              </w:rPr>
              <w:t>обеспечение государственных гарантий доступности дошкольного образования;</w:t>
            </w:r>
          </w:p>
        </w:tc>
      </w:tr>
      <w:tr w:rsidR="003D33BB" w:rsidRPr="003D33BB" w14:paraId="31C63D0F" w14:textId="77777777" w:rsidTr="003D33BB">
        <w:tc>
          <w:tcPr>
            <w:tcW w:w="710" w:type="dxa"/>
            <w:shd w:val="clear" w:color="auto" w:fill="auto"/>
          </w:tcPr>
          <w:p w14:paraId="5A3A289F"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6</w:t>
            </w:r>
          </w:p>
        </w:tc>
        <w:tc>
          <w:tcPr>
            <w:tcW w:w="7087" w:type="dxa"/>
            <w:shd w:val="clear" w:color="auto" w:fill="auto"/>
            <w:vAlign w:val="center"/>
          </w:tcPr>
          <w:p w14:paraId="04354CAF"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 xml:space="preserve">Доля детей в возрасте от 2 месяцев до 8 лет, получающих образовательные услуги по дошкольному образованию в </w:t>
            </w:r>
            <w:proofErr w:type="gramStart"/>
            <w:r w:rsidRPr="003D33BB">
              <w:rPr>
                <w:rFonts w:ascii="Times New Roman" w:eastAsia="Calibri" w:hAnsi="Times New Roman" w:cs="Times New Roman"/>
                <w:lang w:eastAsia="en-US"/>
              </w:rPr>
              <w:t>муниципальных  образовательных</w:t>
            </w:r>
            <w:proofErr w:type="gramEnd"/>
            <w:r w:rsidRPr="003D33BB">
              <w:rPr>
                <w:rFonts w:ascii="Times New Roman" w:eastAsia="Calibri" w:hAnsi="Times New Roman" w:cs="Times New Roman"/>
                <w:lang w:eastAsia="en-US"/>
              </w:rPr>
              <w:t xml:space="preserve"> учреждениях к общей численности детей в возрасте от 2 месяцев до 8 лет </w:t>
            </w:r>
          </w:p>
          <w:p w14:paraId="0BCB7ECA"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 xml:space="preserve">(индикатор Программы) </w:t>
            </w:r>
          </w:p>
        </w:tc>
        <w:tc>
          <w:tcPr>
            <w:tcW w:w="1701" w:type="dxa"/>
            <w:shd w:val="clear" w:color="auto" w:fill="auto"/>
            <w:vAlign w:val="center"/>
          </w:tcPr>
          <w:p w14:paraId="18CBBB1D"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 xml:space="preserve">в% к общей численности детей </w:t>
            </w:r>
          </w:p>
        </w:tc>
        <w:tc>
          <w:tcPr>
            <w:tcW w:w="1417" w:type="dxa"/>
            <w:shd w:val="clear" w:color="auto" w:fill="auto"/>
            <w:vAlign w:val="center"/>
          </w:tcPr>
          <w:p w14:paraId="5AD6160F"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51,8</w:t>
            </w:r>
          </w:p>
          <w:p w14:paraId="62192513"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 с 1г до 6л)</w:t>
            </w:r>
          </w:p>
        </w:tc>
        <w:tc>
          <w:tcPr>
            <w:tcW w:w="1134" w:type="dxa"/>
            <w:shd w:val="clear" w:color="auto" w:fill="auto"/>
            <w:vAlign w:val="center"/>
          </w:tcPr>
          <w:p w14:paraId="79B02BC1"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53,2</w:t>
            </w:r>
          </w:p>
        </w:tc>
        <w:tc>
          <w:tcPr>
            <w:tcW w:w="1134" w:type="dxa"/>
            <w:shd w:val="clear" w:color="auto" w:fill="auto"/>
            <w:vAlign w:val="center"/>
          </w:tcPr>
          <w:p w14:paraId="768B93DB"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61,0</w:t>
            </w:r>
          </w:p>
        </w:tc>
        <w:tc>
          <w:tcPr>
            <w:tcW w:w="1276" w:type="dxa"/>
            <w:shd w:val="clear" w:color="auto" w:fill="auto"/>
            <w:vAlign w:val="center"/>
          </w:tcPr>
          <w:p w14:paraId="63B4256D"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64,2</w:t>
            </w:r>
          </w:p>
        </w:tc>
        <w:tc>
          <w:tcPr>
            <w:tcW w:w="1134" w:type="dxa"/>
            <w:shd w:val="clear" w:color="auto" w:fill="auto"/>
            <w:vAlign w:val="center"/>
          </w:tcPr>
          <w:p w14:paraId="110CC3F5"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70</w:t>
            </w:r>
          </w:p>
        </w:tc>
      </w:tr>
      <w:tr w:rsidR="003D33BB" w:rsidRPr="003D33BB" w14:paraId="42EF3B4B" w14:textId="77777777" w:rsidTr="003D33BB">
        <w:tc>
          <w:tcPr>
            <w:tcW w:w="710" w:type="dxa"/>
            <w:shd w:val="clear" w:color="auto" w:fill="auto"/>
          </w:tcPr>
          <w:p w14:paraId="1D2144FD"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7</w:t>
            </w:r>
          </w:p>
        </w:tc>
        <w:tc>
          <w:tcPr>
            <w:tcW w:w="7087" w:type="dxa"/>
            <w:shd w:val="clear" w:color="auto" w:fill="auto"/>
            <w:vAlign w:val="center"/>
          </w:tcPr>
          <w:p w14:paraId="20605DE7"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Доля детей в возрасте от 2 месяцев до 8 лет, поставленных на учет для предоставления места в муниципальных образовательных организациях к общей численности детей в возрасте от 2 месяцев до 8 лет</w:t>
            </w:r>
          </w:p>
          <w:p w14:paraId="2BFF1F0A"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(индикатор Программы)</w:t>
            </w:r>
          </w:p>
        </w:tc>
        <w:tc>
          <w:tcPr>
            <w:tcW w:w="1701" w:type="dxa"/>
            <w:shd w:val="clear" w:color="auto" w:fill="auto"/>
            <w:vAlign w:val="center"/>
          </w:tcPr>
          <w:p w14:paraId="75569E58"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в % к общей численности желающих получать услуги дошкольного образования</w:t>
            </w:r>
          </w:p>
        </w:tc>
        <w:tc>
          <w:tcPr>
            <w:tcW w:w="1417" w:type="dxa"/>
            <w:shd w:val="clear" w:color="auto" w:fill="auto"/>
            <w:vAlign w:val="center"/>
          </w:tcPr>
          <w:p w14:paraId="17057C66"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17,0</w:t>
            </w:r>
          </w:p>
        </w:tc>
        <w:tc>
          <w:tcPr>
            <w:tcW w:w="1134" w:type="dxa"/>
            <w:shd w:val="clear" w:color="auto" w:fill="auto"/>
            <w:vAlign w:val="center"/>
          </w:tcPr>
          <w:p w14:paraId="48821438"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16,8</w:t>
            </w:r>
          </w:p>
        </w:tc>
        <w:tc>
          <w:tcPr>
            <w:tcW w:w="1134" w:type="dxa"/>
            <w:shd w:val="clear" w:color="auto" w:fill="auto"/>
            <w:vAlign w:val="center"/>
          </w:tcPr>
          <w:p w14:paraId="414E86E7"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9,0</w:t>
            </w:r>
          </w:p>
        </w:tc>
        <w:tc>
          <w:tcPr>
            <w:tcW w:w="1276" w:type="dxa"/>
            <w:shd w:val="clear" w:color="auto" w:fill="auto"/>
            <w:vAlign w:val="center"/>
          </w:tcPr>
          <w:p w14:paraId="7C9A2E98"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5,8</w:t>
            </w:r>
          </w:p>
        </w:tc>
        <w:tc>
          <w:tcPr>
            <w:tcW w:w="1134" w:type="dxa"/>
            <w:shd w:val="clear" w:color="auto" w:fill="auto"/>
            <w:vAlign w:val="center"/>
          </w:tcPr>
          <w:p w14:paraId="41FA85E3"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4</w:t>
            </w:r>
          </w:p>
        </w:tc>
      </w:tr>
      <w:tr w:rsidR="003D33BB" w:rsidRPr="003D33BB" w14:paraId="264D49FC" w14:textId="77777777" w:rsidTr="003D33BB">
        <w:tc>
          <w:tcPr>
            <w:tcW w:w="710" w:type="dxa"/>
            <w:shd w:val="clear" w:color="auto" w:fill="auto"/>
          </w:tcPr>
          <w:p w14:paraId="6EC28050"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8</w:t>
            </w:r>
          </w:p>
        </w:tc>
        <w:tc>
          <w:tcPr>
            <w:tcW w:w="7087" w:type="dxa"/>
            <w:shd w:val="clear" w:color="auto" w:fill="auto"/>
          </w:tcPr>
          <w:p w14:paraId="36C1759F" w14:textId="77777777" w:rsidR="003D33BB" w:rsidRPr="003D33BB" w:rsidRDefault="003D33BB" w:rsidP="003D33BB">
            <w:pPr>
              <w:tabs>
                <w:tab w:val="left" w:pos="0"/>
                <w:tab w:val="left" w:pos="720"/>
              </w:tabs>
              <w:spacing w:after="0"/>
              <w:jc w:val="both"/>
              <w:rPr>
                <w:rFonts w:ascii="Times New Roman" w:eastAsia="Calibri" w:hAnsi="Times New Roman" w:cs="Times New Roman"/>
              </w:rPr>
            </w:pPr>
            <w:r w:rsidRPr="003D33BB">
              <w:rPr>
                <w:rFonts w:ascii="Times New Roman" w:eastAsia="Calibri" w:hAnsi="Times New Roman" w:cs="Times New Roman"/>
              </w:rPr>
              <w:t>Численность дошкольных образовательных организаций, которые предоставляют услуги через консультационные центры для населения, не охваченного услугами дошкольного образования, (кол-во).</w:t>
            </w:r>
          </w:p>
        </w:tc>
        <w:tc>
          <w:tcPr>
            <w:tcW w:w="1701" w:type="dxa"/>
            <w:shd w:val="clear" w:color="auto" w:fill="auto"/>
          </w:tcPr>
          <w:p w14:paraId="36CA38A4" w14:textId="77777777" w:rsidR="003D33BB" w:rsidRPr="003D33BB" w:rsidRDefault="003D33BB" w:rsidP="003D33BB">
            <w:pPr>
              <w:spacing w:after="0"/>
              <w:jc w:val="center"/>
              <w:rPr>
                <w:rFonts w:ascii="Times New Roman" w:eastAsia="Calibri" w:hAnsi="Times New Roman" w:cs="Times New Roman"/>
              </w:rPr>
            </w:pPr>
            <w:r w:rsidRPr="003D33BB">
              <w:rPr>
                <w:rFonts w:ascii="Times New Roman" w:eastAsia="Calibri" w:hAnsi="Times New Roman" w:cs="Times New Roman"/>
              </w:rPr>
              <w:t>Кол-во</w:t>
            </w:r>
          </w:p>
        </w:tc>
        <w:tc>
          <w:tcPr>
            <w:tcW w:w="1417" w:type="dxa"/>
            <w:shd w:val="clear" w:color="auto" w:fill="auto"/>
          </w:tcPr>
          <w:p w14:paraId="06EBCA4B" w14:textId="77777777" w:rsidR="003D33BB" w:rsidRPr="003D33BB" w:rsidRDefault="003D33BB" w:rsidP="003D33BB">
            <w:pPr>
              <w:spacing w:after="0"/>
              <w:jc w:val="center"/>
              <w:rPr>
                <w:rFonts w:ascii="Times New Roman" w:eastAsia="Calibri" w:hAnsi="Times New Roman" w:cs="Times New Roman"/>
              </w:rPr>
            </w:pPr>
            <w:r w:rsidRPr="003D33BB">
              <w:rPr>
                <w:rFonts w:ascii="Times New Roman" w:eastAsia="Calibri" w:hAnsi="Times New Roman" w:cs="Times New Roman"/>
              </w:rPr>
              <w:t>5</w:t>
            </w:r>
          </w:p>
        </w:tc>
        <w:tc>
          <w:tcPr>
            <w:tcW w:w="1134" w:type="dxa"/>
            <w:shd w:val="clear" w:color="auto" w:fill="auto"/>
          </w:tcPr>
          <w:p w14:paraId="1EBC4324" w14:textId="77777777" w:rsidR="003D33BB" w:rsidRPr="003D33BB" w:rsidRDefault="003D33BB" w:rsidP="003D33BB">
            <w:pPr>
              <w:spacing w:after="0"/>
              <w:jc w:val="center"/>
              <w:rPr>
                <w:rFonts w:ascii="Times New Roman" w:eastAsia="Calibri" w:hAnsi="Times New Roman" w:cs="Times New Roman"/>
              </w:rPr>
            </w:pPr>
            <w:r w:rsidRPr="003D33BB">
              <w:rPr>
                <w:rFonts w:ascii="Times New Roman" w:eastAsia="Calibri" w:hAnsi="Times New Roman" w:cs="Times New Roman"/>
              </w:rPr>
              <w:t>6</w:t>
            </w:r>
          </w:p>
        </w:tc>
        <w:tc>
          <w:tcPr>
            <w:tcW w:w="1134" w:type="dxa"/>
            <w:shd w:val="clear" w:color="auto" w:fill="auto"/>
          </w:tcPr>
          <w:p w14:paraId="37686FC8" w14:textId="77777777" w:rsidR="003D33BB" w:rsidRPr="003D33BB" w:rsidRDefault="003D33BB" w:rsidP="003D33BB">
            <w:pPr>
              <w:spacing w:after="0"/>
              <w:jc w:val="center"/>
              <w:rPr>
                <w:rFonts w:ascii="Times New Roman" w:eastAsia="Calibri" w:hAnsi="Times New Roman" w:cs="Times New Roman"/>
              </w:rPr>
            </w:pPr>
            <w:r w:rsidRPr="003D33BB">
              <w:rPr>
                <w:rFonts w:ascii="Times New Roman" w:eastAsia="Calibri" w:hAnsi="Times New Roman" w:cs="Times New Roman"/>
              </w:rPr>
              <w:t>6</w:t>
            </w:r>
          </w:p>
        </w:tc>
        <w:tc>
          <w:tcPr>
            <w:tcW w:w="1276" w:type="dxa"/>
            <w:shd w:val="clear" w:color="auto" w:fill="auto"/>
          </w:tcPr>
          <w:p w14:paraId="3C950BDF" w14:textId="77777777" w:rsidR="003D33BB" w:rsidRPr="003D33BB" w:rsidRDefault="003D33BB" w:rsidP="003D33BB">
            <w:pPr>
              <w:spacing w:after="120"/>
              <w:ind w:right="-11"/>
              <w:jc w:val="center"/>
              <w:rPr>
                <w:rFonts w:ascii="Times New Roman" w:eastAsia="Calibri" w:hAnsi="Times New Roman" w:cs="Times New Roman"/>
                <w:lang w:eastAsia="en-US"/>
              </w:rPr>
            </w:pPr>
            <w:r w:rsidRPr="003D33BB">
              <w:rPr>
                <w:rFonts w:ascii="Times New Roman" w:eastAsia="Calibri" w:hAnsi="Times New Roman" w:cs="Times New Roman"/>
                <w:lang w:eastAsia="en-US"/>
              </w:rPr>
              <w:t>6</w:t>
            </w:r>
          </w:p>
        </w:tc>
        <w:tc>
          <w:tcPr>
            <w:tcW w:w="1134" w:type="dxa"/>
            <w:shd w:val="clear" w:color="auto" w:fill="auto"/>
          </w:tcPr>
          <w:p w14:paraId="3CF5370A" w14:textId="77777777" w:rsidR="003D33BB" w:rsidRPr="003D33BB" w:rsidRDefault="003D33BB" w:rsidP="003D33BB">
            <w:pPr>
              <w:spacing w:after="120"/>
              <w:ind w:right="-11"/>
              <w:jc w:val="center"/>
              <w:rPr>
                <w:rFonts w:ascii="Times New Roman" w:eastAsia="Calibri" w:hAnsi="Times New Roman" w:cs="Times New Roman"/>
                <w:lang w:eastAsia="en-US"/>
              </w:rPr>
            </w:pPr>
            <w:r w:rsidRPr="003D33BB">
              <w:rPr>
                <w:rFonts w:ascii="Times New Roman" w:eastAsia="Calibri" w:hAnsi="Times New Roman" w:cs="Times New Roman"/>
                <w:lang w:eastAsia="en-US"/>
              </w:rPr>
              <w:t>6</w:t>
            </w:r>
          </w:p>
        </w:tc>
      </w:tr>
      <w:tr w:rsidR="003D33BB" w:rsidRPr="003D33BB" w14:paraId="14AE4C30" w14:textId="77777777" w:rsidTr="003D33BB">
        <w:tc>
          <w:tcPr>
            <w:tcW w:w="15593" w:type="dxa"/>
            <w:gridSpan w:val="8"/>
            <w:shd w:val="clear" w:color="auto" w:fill="auto"/>
          </w:tcPr>
          <w:p w14:paraId="7E1C09BB" w14:textId="77777777" w:rsidR="003D33BB" w:rsidRPr="003D33BB" w:rsidRDefault="003D33BB" w:rsidP="003D33BB">
            <w:pPr>
              <w:spacing w:after="0"/>
              <w:jc w:val="both"/>
              <w:rPr>
                <w:rFonts w:ascii="Times New Roman" w:eastAsia="Calibri" w:hAnsi="Times New Roman" w:cs="Times New Roman"/>
                <w:lang w:eastAsia="en-US"/>
              </w:rPr>
            </w:pPr>
            <w:bookmarkStart w:id="13" w:name="sub_20200"/>
            <w:r w:rsidRPr="003D33BB">
              <w:rPr>
                <w:rFonts w:ascii="Times New Roman" w:eastAsia="Calibri" w:hAnsi="Times New Roman" w:cs="Times New Roman"/>
                <w:lang w:eastAsia="en-US"/>
              </w:rPr>
              <w:t xml:space="preserve">Задача 2. </w:t>
            </w:r>
            <w:bookmarkEnd w:id="13"/>
            <w:r w:rsidRPr="003D33BB">
              <w:rPr>
                <w:rFonts w:ascii="Times New Roman" w:eastAsia="Calibri" w:hAnsi="Times New Roman" w:cs="Times New Roman"/>
              </w:rPr>
              <w:t>Создание условий для повышения качества услуг дошкольного</w:t>
            </w:r>
            <w:r w:rsidRPr="003D33BB">
              <w:rPr>
                <w:rFonts w:ascii="Times New Roman" w:eastAsia="Calibri" w:hAnsi="Times New Roman" w:cs="Times New Roman"/>
                <w:i/>
              </w:rPr>
              <w:t xml:space="preserve"> </w:t>
            </w:r>
            <w:r w:rsidRPr="003D33BB">
              <w:rPr>
                <w:rFonts w:ascii="Times New Roman" w:eastAsia="Calibri" w:hAnsi="Times New Roman" w:cs="Times New Roman"/>
              </w:rPr>
              <w:t>образования;</w:t>
            </w:r>
          </w:p>
        </w:tc>
      </w:tr>
      <w:tr w:rsidR="003D33BB" w:rsidRPr="003D33BB" w14:paraId="31F8E138" w14:textId="77777777" w:rsidTr="003D33BB">
        <w:tc>
          <w:tcPr>
            <w:tcW w:w="710" w:type="dxa"/>
            <w:shd w:val="clear" w:color="auto" w:fill="auto"/>
          </w:tcPr>
          <w:p w14:paraId="7DAD8DA6" w14:textId="77777777" w:rsidR="003D33BB" w:rsidRPr="003D33BB" w:rsidRDefault="003D33BB" w:rsidP="003D33BB">
            <w:pPr>
              <w:spacing w:after="0"/>
              <w:jc w:val="center"/>
              <w:rPr>
                <w:rFonts w:ascii="Times New Roman" w:eastAsia="Calibri" w:hAnsi="Times New Roman" w:cs="Times New Roman"/>
              </w:rPr>
            </w:pPr>
            <w:r w:rsidRPr="003D33BB">
              <w:rPr>
                <w:rFonts w:ascii="Times New Roman" w:eastAsia="Calibri" w:hAnsi="Times New Roman" w:cs="Times New Roman"/>
              </w:rPr>
              <w:t>9</w:t>
            </w:r>
          </w:p>
        </w:tc>
        <w:tc>
          <w:tcPr>
            <w:tcW w:w="7087" w:type="dxa"/>
            <w:shd w:val="clear" w:color="auto" w:fill="auto"/>
          </w:tcPr>
          <w:p w14:paraId="06200CB3" w14:textId="77777777" w:rsidR="003D33BB" w:rsidRPr="003D33BB" w:rsidRDefault="003D33BB" w:rsidP="003D33BB">
            <w:pPr>
              <w:tabs>
                <w:tab w:val="left" w:pos="0"/>
                <w:tab w:val="left" w:pos="720"/>
              </w:tabs>
              <w:spacing w:after="0"/>
              <w:jc w:val="both"/>
              <w:rPr>
                <w:rFonts w:ascii="Times New Roman" w:eastAsia="Calibri" w:hAnsi="Times New Roman" w:cs="Times New Roman"/>
              </w:rPr>
            </w:pPr>
            <w:r w:rsidRPr="003D33BB">
              <w:rPr>
                <w:rFonts w:ascii="Times New Roman" w:eastAsia="Calibri" w:hAnsi="Times New Roman" w:cs="Times New Roman"/>
              </w:rPr>
              <w:t xml:space="preserve">Численность дошкольных образовательных организаций, которые оказывают платные образовательные услуги населению </w:t>
            </w:r>
          </w:p>
        </w:tc>
        <w:tc>
          <w:tcPr>
            <w:tcW w:w="1701" w:type="dxa"/>
            <w:shd w:val="clear" w:color="auto" w:fill="auto"/>
          </w:tcPr>
          <w:p w14:paraId="1693D804" w14:textId="77777777" w:rsidR="003D33BB" w:rsidRPr="003D33BB" w:rsidRDefault="003D33BB" w:rsidP="003D33BB">
            <w:pPr>
              <w:spacing w:after="0"/>
              <w:jc w:val="center"/>
              <w:rPr>
                <w:rFonts w:ascii="Times New Roman" w:eastAsia="Calibri" w:hAnsi="Times New Roman" w:cs="Times New Roman"/>
              </w:rPr>
            </w:pPr>
            <w:r w:rsidRPr="003D33BB">
              <w:rPr>
                <w:rFonts w:ascii="Times New Roman" w:eastAsia="Calibri" w:hAnsi="Times New Roman" w:cs="Times New Roman"/>
              </w:rPr>
              <w:t>кол-во.</w:t>
            </w:r>
          </w:p>
        </w:tc>
        <w:tc>
          <w:tcPr>
            <w:tcW w:w="1417" w:type="dxa"/>
            <w:shd w:val="clear" w:color="auto" w:fill="auto"/>
          </w:tcPr>
          <w:p w14:paraId="40D2D2A4" w14:textId="77777777" w:rsidR="003D33BB" w:rsidRPr="003D33BB" w:rsidRDefault="003D33BB" w:rsidP="003D33BB">
            <w:pPr>
              <w:spacing w:after="0"/>
              <w:jc w:val="center"/>
              <w:rPr>
                <w:rFonts w:ascii="Times New Roman" w:eastAsia="Calibri" w:hAnsi="Times New Roman" w:cs="Times New Roman"/>
              </w:rPr>
            </w:pPr>
            <w:r w:rsidRPr="003D33BB">
              <w:rPr>
                <w:rFonts w:ascii="Times New Roman" w:eastAsia="Calibri" w:hAnsi="Times New Roman" w:cs="Times New Roman"/>
              </w:rPr>
              <w:t>10</w:t>
            </w:r>
          </w:p>
        </w:tc>
        <w:tc>
          <w:tcPr>
            <w:tcW w:w="1134" w:type="dxa"/>
            <w:shd w:val="clear" w:color="auto" w:fill="auto"/>
          </w:tcPr>
          <w:p w14:paraId="72E7B877" w14:textId="77777777" w:rsidR="003D33BB" w:rsidRPr="003D33BB" w:rsidRDefault="003D33BB" w:rsidP="003D33BB">
            <w:pPr>
              <w:spacing w:after="0"/>
              <w:jc w:val="center"/>
              <w:rPr>
                <w:rFonts w:ascii="Times New Roman" w:eastAsia="Calibri" w:hAnsi="Times New Roman" w:cs="Times New Roman"/>
              </w:rPr>
            </w:pPr>
            <w:r w:rsidRPr="003D33BB">
              <w:rPr>
                <w:rFonts w:ascii="Times New Roman" w:eastAsia="Calibri" w:hAnsi="Times New Roman" w:cs="Times New Roman"/>
              </w:rPr>
              <w:t>10</w:t>
            </w:r>
          </w:p>
        </w:tc>
        <w:tc>
          <w:tcPr>
            <w:tcW w:w="1134" w:type="dxa"/>
            <w:shd w:val="clear" w:color="auto" w:fill="auto"/>
          </w:tcPr>
          <w:p w14:paraId="3E9C93BC" w14:textId="77777777" w:rsidR="003D33BB" w:rsidRPr="003D33BB" w:rsidRDefault="003D33BB" w:rsidP="003D33BB">
            <w:pPr>
              <w:spacing w:after="0"/>
              <w:jc w:val="center"/>
              <w:rPr>
                <w:rFonts w:ascii="Times New Roman" w:eastAsia="Calibri" w:hAnsi="Times New Roman" w:cs="Times New Roman"/>
              </w:rPr>
            </w:pPr>
            <w:r w:rsidRPr="003D33BB">
              <w:rPr>
                <w:rFonts w:ascii="Times New Roman" w:eastAsia="Calibri" w:hAnsi="Times New Roman" w:cs="Times New Roman"/>
              </w:rPr>
              <w:t>10</w:t>
            </w:r>
          </w:p>
        </w:tc>
        <w:tc>
          <w:tcPr>
            <w:tcW w:w="1276" w:type="dxa"/>
            <w:shd w:val="clear" w:color="auto" w:fill="auto"/>
          </w:tcPr>
          <w:p w14:paraId="17DC595C" w14:textId="77777777" w:rsidR="003D33BB" w:rsidRPr="003D33BB" w:rsidRDefault="003D33BB" w:rsidP="003D33BB">
            <w:pPr>
              <w:spacing w:after="0"/>
              <w:jc w:val="center"/>
              <w:rPr>
                <w:rFonts w:ascii="Times New Roman" w:eastAsia="Calibri" w:hAnsi="Times New Roman" w:cs="Times New Roman"/>
              </w:rPr>
            </w:pPr>
            <w:r w:rsidRPr="003D33BB">
              <w:rPr>
                <w:rFonts w:ascii="Times New Roman" w:eastAsia="Calibri" w:hAnsi="Times New Roman" w:cs="Times New Roman"/>
              </w:rPr>
              <w:t>10</w:t>
            </w:r>
          </w:p>
        </w:tc>
        <w:tc>
          <w:tcPr>
            <w:tcW w:w="1134" w:type="dxa"/>
            <w:shd w:val="clear" w:color="auto" w:fill="auto"/>
          </w:tcPr>
          <w:p w14:paraId="7B5CCB87" w14:textId="77777777" w:rsidR="003D33BB" w:rsidRPr="003D33BB" w:rsidRDefault="003D33BB" w:rsidP="003D33BB">
            <w:pPr>
              <w:spacing w:after="0"/>
              <w:jc w:val="center"/>
              <w:rPr>
                <w:rFonts w:ascii="Times New Roman" w:eastAsia="Calibri" w:hAnsi="Times New Roman" w:cs="Times New Roman"/>
              </w:rPr>
            </w:pPr>
            <w:r w:rsidRPr="003D33BB">
              <w:rPr>
                <w:rFonts w:ascii="Times New Roman" w:eastAsia="Calibri" w:hAnsi="Times New Roman" w:cs="Times New Roman"/>
              </w:rPr>
              <w:t>10</w:t>
            </w:r>
          </w:p>
        </w:tc>
      </w:tr>
      <w:tr w:rsidR="003D33BB" w:rsidRPr="003D33BB" w14:paraId="733743BA" w14:textId="77777777" w:rsidTr="003D33BB">
        <w:tc>
          <w:tcPr>
            <w:tcW w:w="15593" w:type="dxa"/>
            <w:gridSpan w:val="8"/>
            <w:shd w:val="clear" w:color="auto" w:fill="auto"/>
            <w:vAlign w:val="center"/>
          </w:tcPr>
          <w:p w14:paraId="33E4FFD4" w14:textId="77777777" w:rsidR="003D33BB" w:rsidRPr="003D33BB" w:rsidRDefault="003D33BB" w:rsidP="003D33BB">
            <w:pPr>
              <w:spacing w:after="0"/>
              <w:rPr>
                <w:rFonts w:ascii="Times New Roman" w:eastAsia="Calibri" w:hAnsi="Times New Roman" w:cs="Times New Roman"/>
                <w:bCs/>
                <w:lang w:eastAsia="en-US"/>
              </w:rPr>
            </w:pPr>
            <w:r w:rsidRPr="003D33BB">
              <w:rPr>
                <w:rFonts w:ascii="Times New Roman" w:eastAsia="Calibri" w:hAnsi="Times New Roman" w:cs="Times New Roman"/>
                <w:lang w:eastAsia="en-US"/>
              </w:rPr>
              <w:t xml:space="preserve">Подпрограмма 2 </w:t>
            </w:r>
            <w:r w:rsidRPr="003D33BB">
              <w:rPr>
                <w:rFonts w:ascii="Times New Roman" w:eastAsia="Calibri" w:hAnsi="Times New Roman" w:cs="Times New Roman"/>
                <w:bCs/>
                <w:lang w:eastAsia="en-US"/>
              </w:rPr>
              <w:t>«Общее образование»</w:t>
            </w:r>
          </w:p>
        </w:tc>
      </w:tr>
      <w:tr w:rsidR="003D33BB" w:rsidRPr="003D33BB" w14:paraId="461B482A" w14:textId="77777777" w:rsidTr="003D33BB">
        <w:tc>
          <w:tcPr>
            <w:tcW w:w="15593" w:type="dxa"/>
            <w:gridSpan w:val="8"/>
            <w:shd w:val="clear" w:color="auto" w:fill="auto"/>
            <w:vAlign w:val="center"/>
          </w:tcPr>
          <w:p w14:paraId="2A2E1D00" w14:textId="77777777" w:rsidR="003D33BB" w:rsidRPr="003D33BB" w:rsidRDefault="003D33BB" w:rsidP="003D33BB">
            <w:pPr>
              <w:tabs>
                <w:tab w:val="left" w:pos="180"/>
              </w:tabs>
              <w:spacing w:after="0"/>
              <w:jc w:val="both"/>
              <w:rPr>
                <w:rFonts w:ascii="Times New Roman" w:eastAsia="Calibri" w:hAnsi="Times New Roman" w:cs="Times New Roman"/>
              </w:rPr>
            </w:pPr>
            <w:r w:rsidRPr="003D33BB">
              <w:rPr>
                <w:rFonts w:ascii="Times New Roman" w:eastAsia="Calibri" w:hAnsi="Times New Roman" w:cs="Times New Roman"/>
                <w:bCs/>
                <w:i/>
                <w:lang w:eastAsia="en-US"/>
              </w:rPr>
              <w:t>Задача 1:</w:t>
            </w:r>
            <w:r w:rsidRPr="003D33BB">
              <w:rPr>
                <w:rFonts w:ascii="Times New Roman" w:eastAsia="Calibri" w:hAnsi="Times New Roman" w:cs="Times New Roman"/>
                <w:bCs/>
                <w:lang w:eastAsia="en-US"/>
              </w:rPr>
              <w:t xml:space="preserve">  </w:t>
            </w:r>
            <w:r w:rsidRPr="003D33BB">
              <w:rPr>
                <w:rFonts w:ascii="Times New Roman" w:eastAsia="Calibri" w:hAnsi="Times New Roman" w:cs="Times New Roman"/>
              </w:rPr>
              <w:t>обеспечение государственных гарантий доступности общего образования</w:t>
            </w:r>
          </w:p>
        </w:tc>
      </w:tr>
      <w:tr w:rsidR="003D33BB" w:rsidRPr="003D33BB" w14:paraId="7D3D7408" w14:textId="77777777" w:rsidTr="003D33BB">
        <w:tc>
          <w:tcPr>
            <w:tcW w:w="710" w:type="dxa"/>
            <w:shd w:val="clear" w:color="auto" w:fill="auto"/>
          </w:tcPr>
          <w:p w14:paraId="1FAC51D2"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10</w:t>
            </w:r>
          </w:p>
        </w:tc>
        <w:tc>
          <w:tcPr>
            <w:tcW w:w="7087" w:type="dxa"/>
            <w:shd w:val="clear" w:color="auto" w:fill="auto"/>
          </w:tcPr>
          <w:p w14:paraId="30CBA19C" w14:textId="77777777" w:rsidR="003D33BB" w:rsidRPr="003D33BB" w:rsidRDefault="003D33BB" w:rsidP="003D33BB">
            <w:pPr>
              <w:widowControl w:val="0"/>
              <w:shd w:val="clear" w:color="auto" w:fill="FFFFFF"/>
              <w:tabs>
                <w:tab w:val="left" w:pos="317"/>
                <w:tab w:val="left" w:pos="601"/>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3D33BB">
              <w:rPr>
                <w:rFonts w:ascii="Times New Roman" w:eastAsia="Times New Roman" w:hAnsi="Times New Roman" w:cs="Times New Roman"/>
                <w:lang w:eastAsia="ar-SA"/>
              </w:rPr>
              <w:t xml:space="preserve">Доля выпускников муниципальных образовательных организаций, </w:t>
            </w:r>
            <w:r w:rsidRPr="003D33BB">
              <w:rPr>
                <w:rFonts w:ascii="Times New Roman" w:eastAsia="Times New Roman" w:hAnsi="Times New Roman" w:cs="Times New Roman"/>
                <w:lang w:eastAsia="ar-SA"/>
              </w:rPr>
              <w:lastRenderedPageBreak/>
              <w:t>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 (%).</w:t>
            </w:r>
          </w:p>
          <w:p w14:paraId="0F03999E" w14:textId="77777777" w:rsidR="003D33BB" w:rsidRPr="003D33BB" w:rsidRDefault="003D33BB" w:rsidP="003D33BB">
            <w:pPr>
              <w:widowControl w:val="0"/>
              <w:shd w:val="clear" w:color="auto" w:fill="FFFFFF"/>
              <w:tabs>
                <w:tab w:val="left" w:pos="317"/>
                <w:tab w:val="left" w:pos="601"/>
              </w:tabs>
              <w:suppressAutoHyphens/>
              <w:autoSpaceDE w:val="0"/>
              <w:autoSpaceDN w:val="0"/>
              <w:adjustRightInd w:val="0"/>
              <w:spacing w:after="0" w:line="240" w:lineRule="auto"/>
              <w:contextualSpacing/>
              <w:jc w:val="both"/>
              <w:rPr>
                <w:rFonts w:ascii="Times New Roman" w:eastAsia="Calibri" w:hAnsi="Times New Roman" w:cs="Times New Roman"/>
              </w:rPr>
            </w:pPr>
            <w:r w:rsidRPr="003D33BB">
              <w:rPr>
                <w:rFonts w:ascii="Times New Roman" w:eastAsia="Calibri" w:hAnsi="Times New Roman" w:cs="Times New Roman"/>
                <w:lang w:eastAsia="en-US"/>
              </w:rPr>
              <w:t>(индикатор Программы)</w:t>
            </w:r>
          </w:p>
        </w:tc>
        <w:tc>
          <w:tcPr>
            <w:tcW w:w="1701" w:type="dxa"/>
            <w:shd w:val="clear" w:color="auto" w:fill="auto"/>
          </w:tcPr>
          <w:p w14:paraId="182901DE"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lastRenderedPageBreak/>
              <w:t>%</w:t>
            </w:r>
          </w:p>
        </w:tc>
        <w:tc>
          <w:tcPr>
            <w:tcW w:w="1417" w:type="dxa"/>
            <w:shd w:val="clear" w:color="auto" w:fill="auto"/>
          </w:tcPr>
          <w:p w14:paraId="78394F5A"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95,3</w:t>
            </w:r>
          </w:p>
        </w:tc>
        <w:tc>
          <w:tcPr>
            <w:tcW w:w="1134" w:type="dxa"/>
            <w:shd w:val="clear" w:color="auto" w:fill="auto"/>
          </w:tcPr>
          <w:p w14:paraId="49A62841"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100</w:t>
            </w:r>
          </w:p>
        </w:tc>
        <w:tc>
          <w:tcPr>
            <w:tcW w:w="1134" w:type="dxa"/>
            <w:shd w:val="clear" w:color="auto" w:fill="auto"/>
          </w:tcPr>
          <w:p w14:paraId="0663297F"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100</w:t>
            </w:r>
          </w:p>
        </w:tc>
        <w:tc>
          <w:tcPr>
            <w:tcW w:w="1276" w:type="dxa"/>
            <w:shd w:val="clear" w:color="auto" w:fill="auto"/>
          </w:tcPr>
          <w:p w14:paraId="253BA57C"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100</w:t>
            </w:r>
          </w:p>
        </w:tc>
        <w:tc>
          <w:tcPr>
            <w:tcW w:w="1134" w:type="dxa"/>
            <w:shd w:val="clear" w:color="auto" w:fill="auto"/>
          </w:tcPr>
          <w:p w14:paraId="7C48504C"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100</w:t>
            </w:r>
          </w:p>
        </w:tc>
      </w:tr>
      <w:tr w:rsidR="003D33BB" w:rsidRPr="003D33BB" w14:paraId="5F303F42" w14:textId="77777777" w:rsidTr="003D33BB">
        <w:tc>
          <w:tcPr>
            <w:tcW w:w="710" w:type="dxa"/>
            <w:shd w:val="clear" w:color="auto" w:fill="auto"/>
          </w:tcPr>
          <w:p w14:paraId="399963FF"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11</w:t>
            </w:r>
          </w:p>
        </w:tc>
        <w:tc>
          <w:tcPr>
            <w:tcW w:w="7087" w:type="dxa"/>
            <w:shd w:val="clear" w:color="auto" w:fill="auto"/>
          </w:tcPr>
          <w:p w14:paraId="4C9E08AD" w14:textId="77777777" w:rsidR="003D33BB" w:rsidRPr="003D33BB" w:rsidRDefault="003D33BB" w:rsidP="003D33BB">
            <w:pPr>
              <w:tabs>
                <w:tab w:val="left" w:pos="0"/>
                <w:tab w:val="left" w:pos="180"/>
                <w:tab w:val="left" w:pos="360"/>
                <w:tab w:val="left" w:pos="900"/>
              </w:tabs>
              <w:spacing w:after="0"/>
              <w:rPr>
                <w:rFonts w:ascii="Times New Roman" w:eastAsia="Calibri" w:hAnsi="Times New Roman" w:cs="Times New Roman"/>
              </w:rPr>
            </w:pPr>
            <w:r w:rsidRPr="003D33BB">
              <w:rPr>
                <w:rFonts w:ascii="Times New Roman" w:eastAsia="Calibri" w:hAnsi="Times New Roman" w:cs="Times New Roman"/>
              </w:rPr>
              <w:t>Доля детей с ОВЗ, обучающихся по адаптированным образовательным программам (по решению ПМПК)</w:t>
            </w:r>
          </w:p>
        </w:tc>
        <w:tc>
          <w:tcPr>
            <w:tcW w:w="1701" w:type="dxa"/>
            <w:shd w:val="clear" w:color="auto" w:fill="auto"/>
          </w:tcPr>
          <w:p w14:paraId="65BFA2EC"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в % к общему числу детей с ОВЗ</w:t>
            </w:r>
          </w:p>
        </w:tc>
        <w:tc>
          <w:tcPr>
            <w:tcW w:w="1417" w:type="dxa"/>
            <w:shd w:val="clear" w:color="auto" w:fill="auto"/>
          </w:tcPr>
          <w:p w14:paraId="03DA1BEB"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100</w:t>
            </w:r>
          </w:p>
        </w:tc>
        <w:tc>
          <w:tcPr>
            <w:tcW w:w="1134" w:type="dxa"/>
            <w:shd w:val="clear" w:color="auto" w:fill="auto"/>
          </w:tcPr>
          <w:p w14:paraId="616DB43A"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100</w:t>
            </w:r>
          </w:p>
        </w:tc>
        <w:tc>
          <w:tcPr>
            <w:tcW w:w="1134" w:type="dxa"/>
            <w:shd w:val="clear" w:color="auto" w:fill="auto"/>
          </w:tcPr>
          <w:p w14:paraId="48A7F534"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100</w:t>
            </w:r>
          </w:p>
        </w:tc>
        <w:tc>
          <w:tcPr>
            <w:tcW w:w="1276" w:type="dxa"/>
            <w:shd w:val="clear" w:color="auto" w:fill="auto"/>
          </w:tcPr>
          <w:p w14:paraId="6E76A773"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100</w:t>
            </w:r>
          </w:p>
        </w:tc>
        <w:tc>
          <w:tcPr>
            <w:tcW w:w="1134" w:type="dxa"/>
            <w:shd w:val="clear" w:color="auto" w:fill="auto"/>
          </w:tcPr>
          <w:p w14:paraId="5902E5A1"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100</w:t>
            </w:r>
          </w:p>
        </w:tc>
      </w:tr>
      <w:tr w:rsidR="003D33BB" w:rsidRPr="003D33BB" w14:paraId="2F799CBF" w14:textId="77777777" w:rsidTr="003D33BB">
        <w:tc>
          <w:tcPr>
            <w:tcW w:w="15593" w:type="dxa"/>
            <w:gridSpan w:val="8"/>
            <w:shd w:val="clear" w:color="auto" w:fill="auto"/>
          </w:tcPr>
          <w:p w14:paraId="58F7A4C9"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 xml:space="preserve">Задача 2 Дальнейшее обновление содержания образования, </w:t>
            </w:r>
            <w:r w:rsidRPr="003D33BB">
              <w:rPr>
                <w:rFonts w:ascii="Times New Roman" w:eastAsia="Calibri" w:hAnsi="Times New Roman" w:cs="Times New Roman"/>
              </w:rPr>
              <w:t>создание условий для повышения качества услуг общего образования</w:t>
            </w:r>
          </w:p>
        </w:tc>
      </w:tr>
      <w:tr w:rsidR="003D33BB" w:rsidRPr="003D33BB" w14:paraId="6F327107" w14:textId="77777777" w:rsidTr="003D33BB">
        <w:trPr>
          <w:trHeight w:val="353"/>
        </w:trPr>
        <w:tc>
          <w:tcPr>
            <w:tcW w:w="710" w:type="dxa"/>
            <w:shd w:val="clear" w:color="auto" w:fill="auto"/>
          </w:tcPr>
          <w:p w14:paraId="677F0A2D"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12</w:t>
            </w:r>
          </w:p>
        </w:tc>
        <w:tc>
          <w:tcPr>
            <w:tcW w:w="7087" w:type="dxa"/>
            <w:shd w:val="clear" w:color="auto" w:fill="auto"/>
          </w:tcPr>
          <w:p w14:paraId="0FB6426F" w14:textId="77777777" w:rsidR="003D33BB" w:rsidRPr="003D33BB" w:rsidRDefault="003D33BB" w:rsidP="003D33BB">
            <w:pPr>
              <w:tabs>
                <w:tab w:val="left" w:pos="0"/>
                <w:tab w:val="left" w:pos="180"/>
                <w:tab w:val="left" w:pos="360"/>
                <w:tab w:val="left" w:pos="900"/>
              </w:tabs>
              <w:spacing w:after="0"/>
              <w:rPr>
                <w:rFonts w:ascii="Times New Roman" w:eastAsia="Calibri" w:hAnsi="Times New Roman" w:cs="Times New Roman"/>
              </w:rPr>
            </w:pPr>
            <w:r w:rsidRPr="003D33BB">
              <w:rPr>
                <w:rFonts w:ascii="Times New Roman" w:eastAsia="Calibri" w:hAnsi="Times New Roman" w:cs="Times New Roman"/>
              </w:rPr>
              <w:t xml:space="preserve">Доля выпускников муниципальных образовательных организаций, не получивших аттестат о среднем общем образовании </w:t>
            </w:r>
          </w:p>
        </w:tc>
        <w:tc>
          <w:tcPr>
            <w:tcW w:w="1701" w:type="dxa"/>
            <w:shd w:val="clear" w:color="auto" w:fill="auto"/>
          </w:tcPr>
          <w:p w14:paraId="5E1F46E2"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в % от числа выпускников 11 классов</w:t>
            </w:r>
          </w:p>
        </w:tc>
        <w:tc>
          <w:tcPr>
            <w:tcW w:w="1417" w:type="dxa"/>
            <w:shd w:val="clear" w:color="auto" w:fill="auto"/>
          </w:tcPr>
          <w:p w14:paraId="70EF2C88"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0</w:t>
            </w:r>
          </w:p>
        </w:tc>
        <w:tc>
          <w:tcPr>
            <w:tcW w:w="1134" w:type="dxa"/>
            <w:shd w:val="clear" w:color="auto" w:fill="auto"/>
          </w:tcPr>
          <w:p w14:paraId="228C54D8"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0</w:t>
            </w:r>
          </w:p>
        </w:tc>
        <w:tc>
          <w:tcPr>
            <w:tcW w:w="1134" w:type="dxa"/>
            <w:shd w:val="clear" w:color="auto" w:fill="auto"/>
          </w:tcPr>
          <w:p w14:paraId="7C9FAA9F"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0</w:t>
            </w:r>
          </w:p>
        </w:tc>
        <w:tc>
          <w:tcPr>
            <w:tcW w:w="1276" w:type="dxa"/>
            <w:shd w:val="clear" w:color="auto" w:fill="auto"/>
          </w:tcPr>
          <w:p w14:paraId="146192E5"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0</w:t>
            </w:r>
          </w:p>
        </w:tc>
        <w:tc>
          <w:tcPr>
            <w:tcW w:w="1134" w:type="dxa"/>
            <w:shd w:val="clear" w:color="auto" w:fill="auto"/>
          </w:tcPr>
          <w:p w14:paraId="7E4D1BDA"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0</w:t>
            </w:r>
          </w:p>
        </w:tc>
      </w:tr>
      <w:tr w:rsidR="003D33BB" w:rsidRPr="003D33BB" w14:paraId="2F2A59EE" w14:textId="77777777" w:rsidTr="003D33BB">
        <w:trPr>
          <w:trHeight w:val="353"/>
        </w:trPr>
        <w:tc>
          <w:tcPr>
            <w:tcW w:w="710" w:type="dxa"/>
            <w:shd w:val="clear" w:color="auto" w:fill="auto"/>
          </w:tcPr>
          <w:p w14:paraId="7D271D0A"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13</w:t>
            </w:r>
          </w:p>
        </w:tc>
        <w:tc>
          <w:tcPr>
            <w:tcW w:w="7087" w:type="dxa"/>
            <w:shd w:val="clear" w:color="auto" w:fill="auto"/>
          </w:tcPr>
          <w:p w14:paraId="60920071" w14:textId="77777777" w:rsidR="003D33BB" w:rsidRPr="003D33BB" w:rsidRDefault="003D33BB" w:rsidP="003D33BB">
            <w:pPr>
              <w:tabs>
                <w:tab w:val="left" w:pos="0"/>
                <w:tab w:val="left" w:pos="360"/>
                <w:tab w:val="left" w:pos="900"/>
              </w:tabs>
              <w:spacing w:after="0"/>
              <w:rPr>
                <w:rFonts w:ascii="Times New Roman" w:eastAsia="Calibri" w:hAnsi="Times New Roman" w:cs="Times New Roman"/>
              </w:rPr>
            </w:pPr>
            <w:r w:rsidRPr="003D33BB">
              <w:rPr>
                <w:rFonts w:ascii="Times New Roman" w:eastAsia="Calibri" w:hAnsi="Times New Roman" w:cs="Times New Roman"/>
              </w:rPr>
              <w:t>Численность выпускников муниципальных образовательных организаций, не получивших аттестат об основном общем образовании</w:t>
            </w:r>
          </w:p>
        </w:tc>
        <w:tc>
          <w:tcPr>
            <w:tcW w:w="1701" w:type="dxa"/>
            <w:shd w:val="clear" w:color="auto" w:fill="auto"/>
          </w:tcPr>
          <w:p w14:paraId="5C27D9F9"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в % от числа выпускников 9 классов</w:t>
            </w:r>
          </w:p>
        </w:tc>
        <w:tc>
          <w:tcPr>
            <w:tcW w:w="1417" w:type="dxa"/>
            <w:shd w:val="clear" w:color="auto" w:fill="auto"/>
          </w:tcPr>
          <w:p w14:paraId="7FE20703"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0,55</w:t>
            </w:r>
          </w:p>
        </w:tc>
        <w:tc>
          <w:tcPr>
            <w:tcW w:w="1134" w:type="dxa"/>
            <w:shd w:val="clear" w:color="auto" w:fill="auto"/>
          </w:tcPr>
          <w:p w14:paraId="1D33EAF7"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0,3</w:t>
            </w:r>
          </w:p>
        </w:tc>
        <w:tc>
          <w:tcPr>
            <w:tcW w:w="1134" w:type="dxa"/>
            <w:shd w:val="clear" w:color="auto" w:fill="auto"/>
          </w:tcPr>
          <w:p w14:paraId="6BC9B65B"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0</w:t>
            </w:r>
          </w:p>
        </w:tc>
        <w:tc>
          <w:tcPr>
            <w:tcW w:w="1276" w:type="dxa"/>
            <w:shd w:val="clear" w:color="auto" w:fill="auto"/>
          </w:tcPr>
          <w:p w14:paraId="3465BCD7"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0</w:t>
            </w:r>
          </w:p>
        </w:tc>
        <w:tc>
          <w:tcPr>
            <w:tcW w:w="1134" w:type="dxa"/>
            <w:shd w:val="clear" w:color="auto" w:fill="auto"/>
          </w:tcPr>
          <w:p w14:paraId="3E0A60A4"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0</w:t>
            </w:r>
          </w:p>
        </w:tc>
      </w:tr>
      <w:tr w:rsidR="003D33BB" w:rsidRPr="003D33BB" w14:paraId="6EFBED2F" w14:textId="77777777" w:rsidTr="003D33BB">
        <w:trPr>
          <w:trHeight w:val="353"/>
        </w:trPr>
        <w:tc>
          <w:tcPr>
            <w:tcW w:w="710" w:type="dxa"/>
            <w:shd w:val="clear" w:color="auto" w:fill="auto"/>
          </w:tcPr>
          <w:p w14:paraId="06C8DDF3"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14</w:t>
            </w:r>
          </w:p>
        </w:tc>
        <w:tc>
          <w:tcPr>
            <w:tcW w:w="7087" w:type="dxa"/>
            <w:shd w:val="clear" w:color="auto" w:fill="auto"/>
          </w:tcPr>
          <w:p w14:paraId="62F768A0" w14:textId="77777777" w:rsidR="003D33BB" w:rsidRPr="003D33BB" w:rsidRDefault="003D33BB" w:rsidP="003D33BB">
            <w:pPr>
              <w:tabs>
                <w:tab w:val="left" w:pos="0"/>
                <w:tab w:val="left" w:pos="360"/>
                <w:tab w:val="left" w:pos="900"/>
              </w:tabs>
              <w:spacing w:after="0"/>
              <w:rPr>
                <w:rFonts w:ascii="Times New Roman" w:eastAsia="Times New Roman" w:hAnsi="Times New Roman" w:cs="Times New Roman"/>
              </w:rPr>
            </w:pPr>
            <w:r w:rsidRPr="003D33BB">
              <w:rPr>
                <w:rFonts w:ascii="Times New Roman" w:eastAsia="Times New Roman" w:hAnsi="Times New Roman" w:cs="Times New Roman"/>
              </w:rPr>
              <w:t>Число общеобразовательных организаций, расположенных в сельской местности, обновивших материально-техническую базу для реализации основных, дополнительных общеобразовательных программ цифрового, естественно- научного и гуманитарного профилей</w:t>
            </w:r>
          </w:p>
        </w:tc>
        <w:tc>
          <w:tcPr>
            <w:tcW w:w="1701" w:type="dxa"/>
            <w:shd w:val="clear" w:color="auto" w:fill="auto"/>
          </w:tcPr>
          <w:p w14:paraId="4875A88D" w14:textId="77777777" w:rsidR="003D33BB" w:rsidRPr="003D33BB" w:rsidRDefault="003D33BB" w:rsidP="003D33BB">
            <w:pPr>
              <w:autoSpaceDE w:val="0"/>
              <w:autoSpaceDN w:val="0"/>
              <w:adjustRightInd w:val="0"/>
              <w:spacing w:after="0"/>
              <w:jc w:val="center"/>
              <w:rPr>
                <w:rFonts w:ascii="Calibri" w:eastAsia="Calibri" w:hAnsi="Calibri" w:cs="Times New Roman"/>
              </w:rPr>
            </w:pPr>
            <w:proofErr w:type="spellStart"/>
            <w:r w:rsidRPr="003D33BB">
              <w:rPr>
                <w:rFonts w:ascii="Calibri" w:eastAsia="Calibri" w:hAnsi="Calibri" w:cs="Times New Roman"/>
              </w:rPr>
              <w:t>ед</w:t>
            </w:r>
            <w:proofErr w:type="spellEnd"/>
          </w:p>
        </w:tc>
        <w:tc>
          <w:tcPr>
            <w:tcW w:w="1417" w:type="dxa"/>
            <w:shd w:val="clear" w:color="auto" w:fill="auto"/>
          </w:tcPr>
          <w:p w14:paraId="64D00EAC" w14:textId="77777777" w:rsidR="003D33BB" w:rsidRPr="003D33BB" w:rsidRDefault="003D33BB" w:rsidP="003D33BB">
            <w:pPr>
              <w:spacing w:after="0"/>
              <w:jc w:val="center"/>
              <w:rPr>
                <w:rFonts w:ascii="Times New Roman" w:eastAsia="Calibri" w:hAnsi="Times New Roman" w:cs="Times New Roman"/>
                <w:bCs/>
              </w:rPr>
            </w:pPr>
            <w:r w:rsidRPr="003D33BB">
              <w:rPr>
                <w:rFonts w:ascii="Times New Roman" w:eastAsia="Calibri" w:hAnsi="Times New Roman" w:cs="Times New Roman"/>
                <w:bCs/>
              </w:rPr>
              <w:t>0</w:t>
            </w:r>
          </w:p>
        </w:tc>
        <w:tc>
          <w:tcPr>
            <w:tcW w:w="1134" w:type="dxa"/>
            <w:shd w:val="clear" w:color="auto" w:fill="auto"/>
          </w:tcPr>
          <w:p w14:paraId="1CCFDA71" w14:textId="77777777" w:rsidR="003D33BB" w:rsidRPr="003D33BB" w:rsidRDefault="003D33BB" w:rsidP="003D33BB">
            <w:pPr>
              <w:spacing w:after="0"/>
              <w:jc w:val="center"/>
              <w:rPr>
                <w:rFonts w:ascii="Times New Roman" w:eastAsia="Calibri" w:hAnsi="Times New Roman" w:cs="Times New Roman"/>
                <w:bCs/>
              </w:rPr>
            </w:pPr>
            <w:r w:rsidRPr="003D33BB">
              <w:rPr>
                <w:rFonts w:ascii="Times New Roman" w:eastAsia="Calibri" w:hAnsi="Times New Roman" w:cs="Times New Roman"/>
                <w:bCs/>
              </w:rPr>
              <w:t>3</w:t>
            </w:r>
          </w:p>
        </w:tc>
        <w:tc>
          <w:tcPr>
            <w:tcW w:w="1134" w:type="dxa"/>
            <w:shd w:val="clear" w:color="auto" w:fill="auto"/>
          </w:tcPr>
          <w:p w14:paraId="6CFBE17D" w14:textId="77777777" w:rsidR="003D33BB" w:rsidRPr="003D33BB" w:rsidRDefault="003D33BB" w:rsidP="003D33BB">
            <w:pPr>
              <w:spacing w:after="0"/>
              <w:jc w:val="center"/>
              <w:rPr>
                <w:rFonts w:ascii="Times New Roman" w:eastAsia="Calibri" w:hAnsi="Times New Roman" w:cs="Times New Roman"/>
                <w:bCs/>
              </w:rPr>
            </w:pPr>
            <w:r w:rsidRPr="003D33BB">
              <w:rPr>
                <w:rFonts w:ascii="Times New Roman" w:eastAsia="Calibri" w:hAnsi="Times New Roman" w:cs="Times New Roman"/>
                <w:bCs/>
              </w:rPr>
              <w:t>3</w:t>
            </w:r>
          </w:p>
        </w:tc>
        <w:tc>
          <w:tcPr>
            <w:tcW w:w="1276" w:type="dxa"/>
            <w:shd w:val="clear" w:color="auto" w:fill="auto"/>
          </w:tcPr>
          <w:p w14:paraId="16065A58" w14:textId="77777777" w:rsidR="003D33BB" w:rsidRPr="003D33BB" w:rsidRDefault="003D33BB" w:rsidP="003D33BB">
            <w:pPr>
              <w:spacing w:after="0"/>
              <w:jc w:val="center"/>
              <w:rPr>
                <w:rFonts w:ascii="Times New Roman" w:eastAsia="Calibri" w:hAnsi="Times New Roman" w:cs="Times New Roman"/>
                <w:bCs/>
              </w:rPr>
            </w:pPr>
            <w:r w:rsidRPr="003D33BB">
              <w:rPr>
                <w:rFonts w:ascii="Times New Roman" w:eastAsia="Calibri" w:hAnsi="Times New Roman" w:cs="Times New Roman"/>
                <w:bCs/>
              </w:rPr>
              <w:t>3</w:t>
            </w:r>
          </w:p>
        </w:tc>
        <w:tc>
          <w:tcPr>
            <w:tcW w:w="1134" w:type="dxa"/>
            <w:shd w:val="clear" w:color="auto" w:fill="auto"/>
          </w:tcPr>
          <w:p w14:paraId="0CC4A508" w14:textId="77777777" w:rsidR="003D33BB" w:rsidRPr="003D33BB" w:rsidRDefault="003D33BB" w:rsidP="003D33BB">
            <w:pPr>
              <w:spacing w:after="0"/>
              <w:jc w:val="center"/>
              <w:rPr>
                <w:rFonts w:ascii="Times New Roman" w:eastAsia="Calibri" w:hAnsi="Times New Roman" w:cs="Times New Roman"/>
              </w:rPr>
            </w:pPr>
            <w:r w:rsidRPr="003D33BB">
              <w:rPr>
                <w:rFonts w:ascii="Times New Roman" w:eastAsia="Calibri" w:hAnsi="Times New Roman" w:cs="Times New Roman"/>
              </w:rPr>
              <w:t>3</w:t>
            </w:r>
          </w:p>
        </w:tc>
      </w:tr>
      <w:tr w:rsidR="003D33BB" w:rsidRPr="003D33BB" w14:paraId="1197CACC" w14:textId="77777777" w:rsidTr="003D33BB">
        <w:trPr>
          <w:trHeight w:val="353"/>
        </w:trPr>
        <w:tc>
          <w:tcPr>
            <w:tcW w:w="710" w:type="dxa"/>
            <w:shd w:val="clear" w:color="auto" w:fill="auto"/>
          </w:tcPr>
          <w:p w14:paraId="51C716A4"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15</w:t>
            </w:r>
          </w:p>
        </w:tc>
        <w:tc>
          <w:tcPr>
            <w:tcW w:w="7087" w:type="dxa"/>
            <w:shd w:val="clear" w:color="auto" w:fill="auto"/>
          </w:tcPr>
          <w:p w14:paraId="5DBC6113" w14:textId="77777777" w:rsidR="003D33BB" w:rsidRPr="003D33BB" w:rsidRDefault="003D33BB" w:rsidP="003D33BB">
            <w:pPr>
              <w:tabs>
                <w:tab w:val="left" w:pos="0"/>
                <w:tab w:val="left" w:pos="360"/>
                <w:tab w:val="left" w:pos="900"/>
              </w:tabs>
              <w:spacing w:after="0"/>
              <w:rPr>
                <w:rFonts w:ascii="Times New Roman" w:eastAsia="Times New Roman" w:hAnsi="Times New Roman" w:cs="Times New Roman"/>
              </w:rPr>
            </w:pPr>
            <w:r w:rsidRPr="003D33BB">
              <w:rPr>
                <w:rFonts w:ascii="Times New Roman" w:eastAsia="Times New Roman" w:hAnsi="Times New Roman" w:cs="Times New Roman"/>
              </w:rPr>
              <w:t>Численность обучающихся, охваченных общеобразовательными программами цифрового, естественно- научного и гуманитарного профилей</w:t>
            </w:r>
          </w:p>
        </w:tc>
        <w:tc>
          <w:tcPr>
            <w:tcW w:w="1701" w:type="dxa"/>
            <w:shd w:val="clear" w:color="auto" w:fill="auto"/>
          </w:tcPr>
          <w:p w14:paraId="1EE50B64" w14:textId="77777777" w:rsidR="003D33BB" w:rsidRPr="003D33BB" w:rsidRDefault="003D33BB" w:rsidP="003D33BB">
            <w:pPr>
              <w:autoSpaceDE w:val="0"/>
              <w:autoSpaceDN w:val="0"/>
              <w:adjustRightInd w:val="0"/>
              <w:spacing w:after="0"/>
              <w:jc w:val="center"/>
              <w:rPr>
                <w:rFonts w:ascii="Times New Roman" w:eastAsia="Calibri" w:hAnsi="Times New Roman" w:cs="Times New Roman"/>
              </w:rPr>
            </w:pPr>
            <w:r w:rsidRPr="003D33BB">
              <w:rPr>
                <w:rFonts w:ascii="Times New Roman" w:eastAsia="Calibri" w:hAnsi="Times New Roman" w:cs="Times New Roman"/>
              </w:rPr>
              <w:t>чел</w:t>
            </w:r>
          </w:p>
        </w:tc>
        <w:tc>
          <w:tcPr>
            <w:tcW w:w="1417" w:type="dxa"/>
            <w:shd w:val="clear" w:color="auto" w:fill="auto"/>
          </w:tcPr>
          <w:p w14:paraId="53F2CDF9" w14:textId="77777777" w:rsidR="003D33BB" w:rsidRPr="003D33BB" w:rsidRDefault="003D33BB" w:rsidP="003D33BB">
            <w:pPr>
              <w:spacing w:after="0"/>
              <w:jc w:val="center"/>
              <w:rPr>
                <w:rFonts w:ascii="Times New Roman" w:eastAsia="Calibri" w:hAnsi="Times New Roman" w:cs="Times New Roman"/>
                <w:bCs/>
              </w:rPr>
            </w:pPr>
            <w:r w:rsidRPr="003D33BB">
              <w:rPr>
                <w:rFonts w:ascii="Times New Roman" w:eastAsia="Calibri" w:hAnsi="Times New Roman" w:cs="Times New Roman"/>
                <w:bCs/>
              </w:rPr>
              <w:t>0</w:t>
            </w:r>
          </w:p>
        </w:tc>
        <w:tc>
          <w:tcPr>
            <w:tcW w:w="1134" w:type="dxa"/>
            <w:shd w:val="clear" w:color="auto" w:fill="auto"/>
          </w:tcPr>
          <w:p w14:paraId="24D4B0B6" w14:textId="77777777" w:rsidR="003D33BB" w:rsidRPr="003D33BB" w:rsidRDefault="003D33BB" w:rsidP="003D33BB">
            <w:pPr>
              <w:spacing w:after="0"/>
              <w:jc w:val="center"/>
              <w:rPr>
                <w:rFonts w:ascii="Times New Roman" w:eastAsia="Calibri" w:hAnsi="Times New Roman" w:cs="Times New Roman"/>
                <w:bCs/>
              </w:rPr>
            </w:pPr>
            <w:r w:rsidRPr="003D33BB">
              <w:rPr>
                <w:rFonts w:ascii="Times New Roman" w:eastAsia="Calibri" w:hAnsi="Times New Roman" w:cs="Times New Roman"/>
                <w:bCs/>
              </w:rPr>
              <w:t>868</w:t>
            </w:r>
          </w:p>
        </w:tc>
        <w:tc>
          <w:tcPr>
            <w:tcW w:w="1134" w:type="dxa"/>
            <w:shd w:val="clear" w:color="auto" w:fill="auto"/>
          </w:tcPr>
          <w:p w14:paraId="0E8BF523" w14:textId="77777777" w:rsidR="003D33BB" w:rsidRPr="003D33BB" w:rsidRDefault="003D33BB" w:rsidP="003D33BB">
            <w:pPr>
              <w:spacing w:after="0"/>
              <w:jc w:val="center"/>
              <w:rPr>
                <w:rFonts w:ascii="Times New Roman" w:eastAsia="Calibri" w:hAnsi="Times New Roman" w:cs="Times New Roman"/>
                <w:bCs/>
              </w:rPr>
            </w:pPr>
            <w:r w:rsidRPr="003D33BB">
              <w:rPr>
                <w:rFonts w:ascii="Times New Roman" w:eastAsia="Calibri" w:hAnsi="Times New Roman" w:cs="Times New Roman"/>
                <w:bCs/>
              </w:rPr>
              <w:t>1900</w:t>
            </w:r>
          </w:p>
        </w:tc>
        <w:tc>
          <w:tcPr>
            <w:tcW w:w="1276" w:type="dxa"/>
            <w:shd w:val="clear" w:color="auto" w:fill="auto"/>
          </w:tcPr>
          <w:p w14:paraId="2A47E9FA" w14:textId="77777777" w:rsidR="003D33BB" w:rsidRPr="003D33BB" w:rsidRDefault="003D33BB" w:rsidP="003D33BB">
            <w:pPr>
              <w:spacing w:after="0"/>
              <w:jc w:val="center"/>
              <w:rPr>
                <w:rFonts w:ascii="Times New Roman" w:eastAsia="Calibri" w:hAnsi="Times New Roman" w:cs="Times New Roman"/>
                <w:bCs/>
              </w:rPr>
            </w:pPr>
            <w:r w:rsidRPr="003D33BB">
              <w:rPr>
                <w:rFonts w:ascii="Times New Roman" w:eastAsia="Calibri" w:hAnsi="Times New Roman" w:cs="Times New Roman"/>
                <w:bCs/>
              </w:rPr>
              <w:t>2800</w:t>
            </w:r>
          </w:p>
        </w:tc>
        <w:tc>
          <w:tcPr>
            <w:tcW w:w="1134" w:type="dxa"/>
            <w:shd w:val="clear" w:color="auto" w:fill="auto"/>
          </w:tcPr>
          <w:p w14:paraId="23E7E062" w14:textId="77777777" w:rsidR="003D33BB" w:rsidRPr="003D33BB" w:rsidRDefault="003D33BB" w:rsidP="003D33BB">
            <w:pPr>
              <w:spacing w:after="0"/>
              <w:jc w:val="center"/>
              <w:rPr>
                <w:rFonts w:ascii="Times New Roman" w:eastAsia="Calibri" w:hAnsi="Times New Roman" w:cs="Times New Roman"/>
              </w:rPr>
            </w:pPr>
            <w:r w:rsidRPr="003D33BB">
              <w:rPr>
                <w:rFonts w:ascii="Times New Roman" w:eastAsia="Calibri" w:hAnsi="Times New Roman" w:cs="Times New Roman"/>
              </w:rPr>
              <w:t>3100</w:t>
            </w:r>
          </w:p>
        </w:tc>
      </w:tr>
      <w:tr w:rsidR="003D33BB" w:rsidRPr="003D33BB" w14:paraId="7F431650" w14:textId="77777777" w:rsidTr="003D33BB">
        <w:tc>
          <w:tcPr>
            <w:tcW w:w="15593" w:type="dxa"/>
            <w:gridSpan w:val="8"/>
            <w:shd w:val="clear" w:color="auto" w:fill="auto"/>
          </w:tcPr>
          <w:p w14:paraId="074BBA9F" w14:textId="77777777" w:rsidR="003D33BB" w:rsidRPr="003D33BB" w:rsidRDefault="003D33BB" w:rsidP="003D33BB">
            <w:pPr>
              <w:tabs>
                <w:tab w:val="left" w:pos="181"/>
              </w:tabs>
              <w:spacing w:after="0"/>
              <w:jc w:val="both"/>
              <w:rPr>
                <w:rFonts w:ascii="Times New Roman" w:eastAsia="Calibri" w:hAnsi="Times New Roman" w:cs="Times New Roman"/>
              </w:rPr>
            </w:pPr>
            <w:r w:rsidRPr="003D33BB">
              <w:rPr>
                <w:rFonts w:ascii="Times New Roman" w:eastAsia="Calibri" w:hAnsi="Times New Roman" w:cs="Times New Roman"/>
                <w:lang w:eastAsia="en-US"/>
              </w:rPr>
              <w:t>Задача 3</w:t>
            </w:r>
            <w:r w:rsidRPr="003D33BB">
              <w:rPr>
                <w:rFonts w:ascii="Times New Roman" w:eastAsia="Calibri" w:hAnsi="Times New Roman" w:cs="Times New Roman"/>
              </w:rPr>
              <w:t xml:space="preserve"> создание условий для воспитания и развития личности учащихся</w:t>
            </w:r>
          </w:p>
        </w:tc>
      </w:tr>
      <w:tr w:rsidR="003D33BB" w:rsidRPr="003D33BB" w14:paraId="15D065D9" w14:textId="77777777" w:rsidTr="003D33BB">
        <w:tc>
          <w:tcPr>
            <w:tcW w:w="710" w:type="dxa"/>
            <w:shd w:val="clear" w:color="auto" w:fill="auto"/>
          </w:tcPr>
          <w:p w14:paraId="4BBBEFE0"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16</w:t>
            </w:r>
          </w:p>
        </w:tc>
        <w:tc>
          <w:tcPr>
            <w:tcW w:w="7087" w:type="dxa"/>
            <w:shd w:val="clear" w:color="auto" w:fill="auto"/>
            <w:vAlign w:val="center"/>
          </w:tcPr>
          <w:p w14:paraId="03EE451D" w14:textId="77777777" w:rsidR="003D33BB" w:rsidRPr="003D33BB" w:rsidRDefault="003D33BB" w:rsidP="003D33BB">
            <w:pPr>
              <w:spacing w:after="0"/>
              <w:jc w:val="both"/>
              <w:rPr>
                <w:rFonts w:ascii="Times New Roman" w:eastAsia="Calibri" w:hAnsi="Times New Roman" w:cs="Times New Roman"/>
                <w:spacing w:val="-3"/>
                <w:lang w:eastAsia="en-US"/>
              </w:rPr>
            </w:pPr>
            <w:r w:rsidRPr="003D33BB">
              <w:rPr>
                <w:rFonts w:ascii="Times New Roman" w:eastAsia="Calibri" w:hAnsi="Times New Roman" w:cs="Times New Roman"/>
                <w:spacing w:val="-3"/>
                <w:lang w:eastAsia="en-US"/>
              </w:rPr>
              <w:t xml:space="preserve">Доля детей в возрасте 7-18 </w:t>
            </w:r>
            <w:proofErr w:type="gramStart"/>
            <w:r w:rsidRPr="003D33BB">
              <w:rPr>
                <w:rFonts w:ascii="Times New Roman" w:eastAsia="Calibri" w:hAnsi="Times New Roman" w:cs="Times New Roman"/>
                <w:spacing w:val="-3"/>
                <w:lang w:eastAsia="en-US"/>
              </w:rPr>
              <w:t>лет,  в</w:t>
            </w:r>
            <w:proofErr w:type="gramEnd"/>
            <w:r w:rsidRPr="003D33BB">
              <w:rPr>
                <w:rFonts w:ascii="Times New Roman" w:eastAsia="Calibri" w:hAnsi="Times New Roman" w:cs="Times New Roman"/>
                <w:spacing w:val="-3"/>
                <w:lang w:eastAsia="en-US"/>
              </w:rPr>
              <w:t xml:space="preserve"> том числе с девиантным поведением, привлеченных во внеурочную деятельность на базе общеобразовательных организаций</w:t>
            </w:r>
          </w:p>
        </w:tc>
        <w:tc>
          <w:tcPr>
            <w:tcW w:w="1701" w:type="dxa"/>
            <w:shd w:val="clear" w:color="auto" w:fill="auto"/>
            <w:vAlign w:val="center"/>
          </w:tcPr>
          <w:p w14:paraId="66DE09C1"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c>
          <w:tcPr>
            <w:tcW w:w="1417" w:type="dxa"/>
            <w:shd w:val="clear" w:color="auto" w:fill="auto"/>
            <w:vAlign w:val="center"/>
          </w:tcPr>
          <w:p w14:paraId="6F290EFF"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c>
          <w:tcPr>
            <w:tcW w:w="1134" w:type="dxa"/>
            <w:shd w:val="clear" w:color="auto" w:fill="auto"/>
            <w:vAlign w:val="center"/>
          </w:tcPr>
          <w:p w14:paraId="15313D55"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83</w:t>
            </w:r>
          </w:p>
        </w:tc>
        <w:tc>
          <w:tcPr>
            <w:tcW w:w="1134" w:type="dxa"/>
            <w:shd w:val="clear" w:color="auto" w:fill="auto"/>
            <w:vAlign w:val="center"/>
          </w:tcPr>
          <w:p w14:paraId="1D0AA08D"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84</w:t>
            </w:r>
          </w:p>
        </w:tc>
        <w:tc>
          <w:tcPr>
            <w:tcW w:w="1276" w:type="dxa"/>
            <w:shd w:val="clear" w:color="auto" w:fill="auto"/>
            <w:vAlign w:val="center"/>
          </w:tcPr>
          <w:p w14:paraId="3BBDFD51"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88</w:t>
            </w:r>
          </w:p>
        </w:tc>
        <w:tc>
          <w:tcPr>
            <w:tcW w:w="1134" w:type="dxa"/>
            <w:shd w:val="clear" w:color="auto" w:fill="auto"/>
            <w:vAlign w:val="center"/>
          </w:tcPr>
          <w:p w14:paraId="02ABD9D5"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98</w:t>
            </w:r>
          </w:p>
        </w:tc>
      </w:tr>
      <w:tr w:rsidR="003D33BB" w:rsidRPr="003D33BB" w14:paraId="653C64FB" w14:textId="77777777" w:rsidTr="003D33BB">
        <w:tc>
          <w:tcPr>
            <w:tcW w:w="710" w:type="dxa"/>
            <w:shd w:val="clear" w:color="auto" w:fill="auto"/>
          </w:tcPr>
          <w:p w14:paraId="76DFE26A"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17</w:t>
            </w:r>
          </w:p>
        </w:tc>
        <w:tc>
          <w:tcPr>
            <w:tcW w:w="7087" w:type="dxa"/>
            <w:shd w:val="clear" w:color="auto" w:fill="auto"/>
          </w:tcPr>
          <w:p w14:paraId="05FDF047" w14:textId="77777777" w:rsidR="003D33BB" w:rsidRPr="003D33BB" w:rsidRDefault="003D33BB" w:rsidP="003D33BB">
            <w:pPr>
              <w:tabs>
                <w:tab w:val="left" w:pos="0"/>
                <w:tab w:val="left" w:pos="180"/>
                <w:tab w:val="left" w:pos="360"/>
                <w:tab w:val="left" w:pos="900"/>
              </w:tabs>
              <w:spacing w:after="0"/>
              <w:rPr>
                <w:rFonts w:ascii="Times New Roman" w:eastAsia="Calibri" w:hAnsi="Times New Roman" w:cs="Times New Roman"/>
              </w:rPr>
            </w:pPr>
            <w:r w:rsidRPr="003D33BB">
              <w:rPr>
                <w:rFonts w:ascii="Times New Roman" w:eastAsia="Calibri" w:hAnsi="Times New Roman" w:cs="Times New Roman"/>
              </w:rPr>
              <w:t>Количество детей, охваченных отдыхом в каникулярное время</w:t>
            </w:r>
          </w:p>
        </w:tc>
        <w:tc>
          <w:tcPr>
            <w:tcW w:w="1701" w:type="dxa"/>
            <w:shd w:val="clear" w:color="auto" w:fill="auto"/>
          </w:tcPr>
          <w:p w14:paraId="79F77954"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Чел.</w:t>
            </w:r>
          </w:p>
        </w:tc>
        <w:tc>
          <w:tcPr>
            <w:tcW w:w="1417" w:type="dxa"/>
            <w:shd w:val="clear" w:color="auto" w:fill="auto"/>
          </w:tcPr>
          <w:p w14:paraId="25F68BCB"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987</w:t>
            </w:r>
          </w:p>
        </w:tc>
        <w:tc>
          <w:tcPr>
            <w:tcW w:w="1134" w:type="dxa"/>
            <w:shd w:val="clear" w:color="auto" w:fill="auto"/>
          </w:tcPr>
          <w:p w14:paraId="7E5DC362"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986</w:t>
            </w:r>
          </w:p>
        </w:tc>
        <w:tc>
          <w:tcPr>
            <w:tcW w:w="1134" w:type="dxa"/>
            <w:shd w:val="clear" w:color="auto" w:fill="auto"/>
          </w:tcPr>
          <w:p w14:paraId="6E1D823B"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1183</w:t>
            </w:r>
          </w:p>
        </w:tc>
        <w:tc>
          <w:tcPr>
            <w:tcW w:w="1276" w:type="dxa"/>
            <w:shd w:val="clear" w:color="auto" w:fill="auto"/>
          </w:tcPr>
          <w:p w14:paraId="7D1A068B"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1183</w:t>
            </w:r>
          </w:p>
        </w:tc>
        <w:tc>
          <w:tcPr>
            <w:tcW w:w="1134" w:type="dxa"/>
            <w:shd w:val="clear" w:color="auto" w:fill="auto"/>
          </w:tcPr>
          <w:p w14:paraId="6A79FF19"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1183</w:t>
            </w:r>
          </w:p>
        </w:tc>
      </w:tr>
      <w:tr w:rsidR="003D33BB" w:rsidRPr="003D33BB" w14:paraId="448FBA47" w14:textId="77777777" w:rsidTr="003D33BB">
        <w:tc>
          <w:tcPr>
            <w:tcW w:w="710" w:type="dxa"/>
            <w:shd w:val="clear" w:color="auto" w:fill="auto"/>
          </w:tcPr>
          <w:p w14:paraId="58FAD789"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18</w:t>
            </w:r>
          </w:p>
          <w:p w14:paraId="2A2B8141" w14:textId="77777777" w:rsidR="003D33BB" w:rsidRPr="003D33BB" w:rsidRDefault="003D33BB" w:rsidP="003D33BB">
            <w:pPr>
              <w:spacing w:after="0"/>
              <w:jc w:val="center"/>
              <w:rPr>
                <w:rFonts w:ascii="Times New Roman" w:eastAsia="Calibri" w:hAnsi="Times New Roman" w:cs="Times New Roman"/>
                <w:lang w:eastAsia="en-US"/>
              </w:rPr>
            </w:pPr>
          </w:p>
        </w:tc>
        <w:tc>
          <w:tcPr>
            <w:tcW w:w="7087" w:type="dxa"/>
            <w:shd w:val="clear" w:color="auto" w:fill="auto"/>
          </w:tcPr>
          <w:p w14:paraId="620A7653" w14:textId="77777777" w:rsidR="003D33BB" w:rsidRPr="003D33BB" w:rsidRDefault="003D33BB" w:rsidP="003D33BB">
            <w:pPr>
              <w:spacing w:after="0"/>
              <w:jc w:val="both"/>
              <w:rPr>
                <w:rFonts w:ascii="Times New Roman" w:eastAsia="Calibri" w:hAnsi="Times New Roman" w:cs="Times New Roman"/>
                <w:lang w:eastAsia="en-US"/>
              </w:rPr>
            </w:pPr>
            <w:r w:rsidRPr="003D33BB">
              <w:rPr>
                <w:rFonts w:ascii="Times New Roman" w:eastAsia="Calibri" w:hAnsi="Times New Roman" w:cs="Times New Roman"/>
              </w:rPr>
              <w:t>В том числе количество детей, находящихся в трудной жизненной ситуации, охваченных отдыхом в каникулярное время</w:t>
            </w:r>
          </w:p>
        </w:tc>
        <w:tc>
          <w:tcPr>
            <w:tcW w:w="1701" w:type="dxa"/>
            <w:shd w:val="clear" w:color="auto" w:fill="auto"/>
          </w:tcPr>
          <w:p w14:paraId="466A3494"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Чел.</w:t>
            </w:r>
          </w:p>
        </w:tc>
        <w:tc>
          <w:tcPr>
            <w:tcW w:w="1417" w:type="dxa"/>
            <w:shd w:val="clear" w:color="auto" w:fill="auto"/>
          </w:tcPr>
          <w:p w14:paraId="736FF737"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316</w:t>
            </w:r>
          </w:p>
        </w:tc>
        <w:tc>
          <w:tcPr>
            <w:tcW w:w="1134" w:type="dxa"/>
            <w:shd w:val="clear" w:color="auto" w:fill="auto"/>
          </w:tcPr>
          <w:p w14:paraId="296BF6F0"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316</w:t>
            </w:r>
          </w:p>
        </w:tc>
        <w:tc>
          <w:tcPr>
            <w:tcW w:w="1134" w:type="dxa"/>
            <w:shd w:val="clear" w:color="auto" w:fill="auto"/>
          </w:tcPr>
          <w:p w14:paraId="2DED15B4"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379</w:t>
            </w:r>
          </w:p>
        </w:tc>
        <w:tc>
          <w:tcPr>
            <w:tcW w:w="1276" w:type="dxa"/>
            <w:shd w:val="clear" w:color="auto" w:fill="auto"/>
          </w:tcPr>
          <w:p w14:paraId="7B665CEC"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379</w:t>
            </w:r>
          </w:p>
        </w:tc>
        <w:tc>
          <w:tcPr>
            <w:tcW w:w="1134" w:type="dxa"/>
            <w:shd w:val="clear" w:color="auto" w:fill="auto"/>
          </w:tcPr>
          <w:p w14:paraId="2107D554"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379</w:t>
            </w:r>
          </w:p>
        </w:tc>
      </w:tr>
      <w:tr w:rsidR="003D33BB" w:rsidRPr="003D33BB" w14:paraId="2E5C93AF" w14:textId="77777777" w:rsidTr="003D33BB">
        <w:tc>
          <w:tcPr>
            <w:tcW w:w="710" w:type="dxa"/>
            <w:shd w:val="clear" w:color="auto" w:fill="auto"/>
          </w:tcPr>
          <w:p w14:paraId="58EA0990"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19</w:t>
            </w:r>
          </w:p>
        </w:tc>
        <w:tc>
          <w:tcPr>
            <w:tcW w:w="7087" w:type="dxa"/>
            <w:shd w:val="clear" w:color="auto" w:fill="auto"/>
          </w:tcPr>
          <w:p w14:paraId="257DB600" w14:textId="77777777" w:rsidR="003D33BB" w:rsidRPr="003D33BB" w:rsidRDefault="003D33BB" w:rsidP="003D33BB">
            <w:pPr>
              <w:spacing w:after="0"/>
              <w:jc w:val="both"/>
              <w:rPr>
                <w:rFonts w:ascii="Times New Roman" w:eastAsia="Calibri" w:hAnsi="Times New Roman" w:cs="Times New Roman"/>
              </w:rPr>
            </w:pPr>
            <w:r w:rsidRPr="003D33BB">
              <w:rPr>
                <w:rFonts w:ascii="Times New Roman" w:eastAsia="Calibri" w:hAnsi="Times New Roman" w:cs="Times New Roman"/>
              </w:rPr>
              <w:t>Доля детей с 1 и 2 группой здоровья</w:t>
            </w:r>
          </w:p>
        </w:tc>
        <w:tc>
          <w:tcPr>
            <w:tcW w:w="1701" w:type="dxa"/>
            <w:shd w:val="clear" w:color="auto" w:fill="auto"/>
          </w:tcPr>
          <w:p w14:paraId="62BBEBEC"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в %</w:t>
            </w:r>
          </w:p>
        </w:tc>
        <w:tc>
          <w:tcPr>
            <w:tcW w:w="1417" w:type="dxa"/>
            <w:shd w:val="clear" w:color="auto" w:fill="auto"/>
          </w:tcPr>
          <w:p w14:paraId="5E56B957"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87,5</w:t>
            </w:r>
          </w:p>
        </w:tc>
        <w:tc>
          <w:tcPr>
            <w:tcW w:w="1134" w:type="dxa"/>
            <w:shd w:val="clear" w:color="auto" w:fill="auto"/>
          </w:tcPr>
          <w:p w14:paraId="40111B11"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88</w:t>
            </w:r>
          </w:p>
        </w:tc>
        <w:tc>
          <w:tcPr>
            <w:tcW w:w="1134" w:type="dxa"/>
            <w:shd w:val="clear" w:color="auto" w:fill="auto"/>
          </w:tcPr>
          <w:p w14:paraId="6B483A8F"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88</w:t>
            </w:r>
          </w:p>
        </w:tc>
        <w:tc>
          <w:tcPr>
            <w:tcW w:w="1276" w:type="dxa"/>
            <w:shd w:val="clear" w:color="auto" w:fill="auto"/>
          </w:tcPr>
          <w:p w14:paraId="4CFB628E"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89</w:t>
            </w:r>
          </w:p>
        </w:tc>
        <w:tc>
          <w:tcPr>
            <w:tcW w:w="1134" w:type="dxa"/>
            <w:shd w:val="clear" w:color="auto" w:fill="auto"/>
          </w:tcPr>
          <w:p w14:paraId="6300BCEC"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90</w:t>
            </w:r>
          </w:p>
        </w:tc>
      </w:tr>
      <w:tr w:rsidR="003D33BB" w:rsidRPr="003D33BB" w14:paraId="306B50C9" w14:textId="77777777" w:rsidTr="003D33BB">
        <w:tc>
          <w:tcPr>
            <w:tcW w:w="15593" w:type="dxa"/>
            <w:gridSpan w:val="8"/>
            <w:shd w:val="clear" w:color="auto" w:fill="auto"/>
          </w:tcPr>
          <w:p w14:paraId="309A7445"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Задача 4</w:t>
            </w:r>
            <w:r w:rsidRPr="003D33BB">
              <w:rPr>
                <w:rFonts w:ascii="Times New Roman" w:eastAsia="Calibri" w:hAnsi="Times New Roman" w:cs="Times New Roman"/>
              </w:rPr>
              <w:t xml:space="preserve">  формирование муниципальной системы учительского роста</w:t>
            </w:r>
          </w:p>
        </w:tc>
      </w:tr>
      <w:tr w:rsidR="003D33BB" w:rsidRPr="003D33BB" w14:paraId="54AF9BCF" w14:textId="77777777" w:rsidTr="003D33BB">
        <w:tc>
          <w:tcPr>
            <w:tcW w:w="710" w:type="dxa"/>
            <w:shd w:val="clear" w:color="auto" w:fill="auto"/>
          </w:tcPr>
          <w:p w14:paraId="20070111"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20</w:t>
            </w:r>
          </w:p>
        </w:tc>
        <w:tc>
          <w:tcPr>
            <w:tcW w:w="7087" w:type="dxa"/>
            <w:shd w:val="clear" w:color="auto" w:fill="auto"/>
          </w:tcPr>
          <w:p w14:paraId="47C0BF0B" w14:textId="77777777" w:rsidR="003D33BB" w:rsidRPr="003D33BB" w:rsidRDefault="003D33BB" w:rsidP="003D33BB">
            <w:pPr>
              <w:spacing w:after="0"/>
              <w:jc w:val="both"/>
              <w:rPr>
                <w:rFonts w:ascii="Times New Roman" w:eastAsia="Calibri" w:hAnsi="Times New Roman" w:cs="Times New Roman"/>
                <w:lang w:eastAsia="en-US"/>
              </w:rPr>
            </w:pPr>
            <w:r w:rsidRPr="003D33BB">
              <w:rPr>
                <w:rFonts w:ascii="Times New Roman" w:eastAsia="Calibri" w:hAnsi="Times New Roman" w:cs="Times New Roman"/>
              </w:rPr>
              <w:t>Доля педагогов, прошедших курсовую подготовку</w:t>
            </w:r>
          </w:p>
        </w:tc>
        <w:tc>
          <w:tcPr>
            <w:tcW w:w="1701" w:type="dxa"/>
            <w:shd w:val="clear" w:color="auto" w:fill="auto"/>
          </w:tcPr>
          <w:p w14:paraId="486DE8FB"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в %</w:t>
            </w:r>
          </w:p>
        </w:tc>
        <w:tc>
          <w:tcPr>
            <w:tcW w:w="1417" w:type="dxa"/>
            <w:shd w:val="clear" w:color="auto" w:fill="auto"/>
          </w:tcPr>
          <w:p w14:paraId="3B8FB2CF"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32,0</w:t>
            </w:r>
          </w:p>
        </w:tc>
        <w:tc>
          <w:tcPr>
            <w:tcW w:w="1134" w:type="dxa"/>
            <w:shd w:val="clear" w:color="auto" w:fill="auto"/>
          </w:tcPr>
          <w:p w14:paraId="12CB8FEF"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33,0</w:t>
            </w:r>
          </w:p>
        </w:tc>
        <w:tc>
          <w:tcPr>
            <w:tcW w:w="1134" w:type="dxa"/>
            <w:shd w:val="clear" w:color="auto" w:fill="auto"/>
          </w:tcPr>
          <w:p w14:paraId="265D8A69"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33,0</w:t>
            </w:r>
          </w:p>
        </w:tc>
        <w:tc>
          <w:tcPr>
            <w:tcW w:w="1276" w:type="dxa"/>
            <w:shd w:val="clear" w:color="auto" w:fill="auto"/>
          </w:tcPr>
          <w:p w14:paraId="6D9395AA"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33,0</w:t>
            </w:r>
          </w:p>
        </w:tc>
        <w:tc>
          <w:tcPr>
            <w:tcW w:w="1134" w:type="dxa"/>
            <w:shd w:val="clear" w:color="auto" w:fill="auto"/>
          </w:tcPr>
          <w:p w14:paraId="51E18B73"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33,0</w:t>
            </w:r>
          </w:p>
        </w:tc>
      </w:tr>
      <w:tr w:rsidR="003D33BB" w:rsidRPr="003D33BB" w14:paraId="196FF767" w14:textId="77777777" w:rsidTr="003D33BB">
        <w:tc>
          <w:tcPr>
            <w:tcW w:w="710" w:type="dxa"/>
            <w:shd w:val="clear" w:color="auto" w:fill="auto"/>
          </w:tcPr>
          <w:p w14:paraId="6FF936A7"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21</w:t>
            </w:r>
          </w:p>
        </w:tc>
        <w:tc>
          <w:tcPr>
            <w:tcW w:w="7087" w:type="dxa"/>
            <w:shd w:val="clear" w:color="auto" w:fill="auto"/>
          </w:tcPr>
          <w:p w14:paraId="46B2986F" w14:textId="77777777" w:rsidR="003D33BB" w:rsidRPr="003D33BB" w:rsidRDefault="003D33BB" w:rsidP="003D33BB">
            <w:pPr>
              <w:spacing w:after="0"/>
              <w:jc w:val="both"/>
              <w:rPr>
                <w:rFonts w:ascii="Times New Roman" w:eastAsia="Calibri" w:hAnsi="Times New Roman" w:cs="Times New Roman"/>
              </w:rPr>
            </w:pPr>
            <w:r w:rsidRPr="003D33BB">
              <w:rPr>
                <w:rFonts w:ascii="Times New Roman" w:eastAsia="Calibri" w:hAnsi="Times New Roman" w:cs="Times New Roman"/>
              </w:rPr>
              <w:t xml:space="preserve">Доля учителей, аттестованных на категории от общего количества </w:t>
            </w:r>
            <w:r w:rsidRPr="003D33BB">
              <w:rPr>
                <w:rFonts w:ascii="Times New Roman" w:eastAsia="Calibri" w:hAnsi="Times New Roman" w:cs="Times New Roman"/>
              </w:rPr>
              <w:lastRenderedPageBreak/>
              <w:t>учителей</w:t>
            </w:r>
          </w:p>
        </w:tc>
        <w:tc>
          <w:tcPr>
            <w:tcW w:w="1701" w:type="dxa"/>
            <w:shd w:val="clear" w:color="auto" w:fill="auto"/>
          </w:tcPr>
          <w:p w14:paraId="4C8EA63A"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lastRenderedPageBreak/>
              <w:t>в%</w:t>
            </w:r>
          </w:p>
        </w:tc>
        <w:tc>
          <w:tcPr>
            <w:tcW w:w="1417" w:type="dxa"/>
            <w:shd w:val="clear" w:color="auto" w:fill="auto"/>
          </w:tcPr>
          <w:p w14:paraId="178BD8FD"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36</w:t>
            </w:r>
          </w:p>
        </w:tc>
        <w:tc>
          <w:tcPr>
            <w:tcW w:w="1134" w:type="dxa"/>
            <w:shd w:val="clear" w:color="auto" w:fill="auto"/>
          </w:tcPr>
          <w:p w14:paraId="6B10142F"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36,2</w:t>
            </w:r>
          </w:p>
        </w:tc>
        <w:tc>
          <w:tcPr>
            <w:tcW w:w="1134" w:type="dxa"/>
            <w:shd w:val="clear" w:color="auto" w:fill="auto"/>
          </w:tcPr>
          <w:p w14:paraId="62E34AB4"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36,3</w:t>
            </w:r>
          </w:p>
        </w:tc>
        <w:tc>
          <w:tcPr>
            <w:tcW w:w="1276" w:type="dxa"/>
            <w:shd w:val="clear" w:color="auto" w:fill="auto"/>
          </w:tcPr>
          <w:p w14:paraId="44B5D081" w14:textId="77777777" w:rsidR="003D33BB" w:rsidRPr="003D33BB" w:rsidRDefault="003D33BB" w:rsidP="003D33BB">
            <w:pPr>
              <w:spacing w:after="0"/>
              <w:jc w:val="center"/>
              <w:rPr>
                <w:rFonts w:ascii="Times New Roman" w:eastAsia="Calibri" w:hAnsi="Times New Roman" w:cs="Times New Roman"/>
                <w:bCs/>
                <w:lang w:eastAsia="en-US"/>
              </w:rPr>
            </w:pPr>
            <w:r w:rsidRPr="003D33BB">
              <w:rPr>
                <w:rFonts w:ascii="Times New Roman" w:eastAsia="Calibri" w:hAnsi="Times New Roman" w:cs="Times New Roman"/>
                <w:bCs/>
                <w:lang w:eastAsia="en-US"/>
              </w:rPr>
              <w:t>36,4</w:t>
            </w:r>
          </w:p>
        </w:tc>
        <w:tc>
          <w:tcPr>
            <w:tcW w:w="1134" w:type="dxa"/>
            <w:shd w:val="clear" w:color="auto" w:fill="auto"/>
          </w:tcPr>
          <w:p w14:paraId="0E0CBB09"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36,5</w:t>
            </w:r>
          </w:p>
        </w:tc>
      </w:tr>
      <w:tr w:rsidR="003D33BB" w:rsidRPr="003D33BB" w14:paraId="0E2A3B2F" w14:textId="77777777" w:rsidTr="003D33BB">
        <w:tc>
          <w:tcPr>
            <w:tcW w:w="15593" w:type="dxa"/>
            <w:gridSpan w:val="8"/>
            <w:shd w:val="clear" w:color="auto" w:fill="auto"/>
          </w:tcPr>
          <w:p w14:paraId="7772E78E"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Подпрограмма 3 «Организация дополнительного образования»</w:t>
            </w:r>
          </w:p>
        </w:tc>
      </w:tr>
      <w:tr w:rsidR="003D33BB" w:rsidRPr="003D33BB" w14:paraId="31FCC31A" w14:textId="77777777" w:rsidTr="003D33BB">
        <w:tc>
          <w:tcPr>
            <w:tcW w:w="15593" w:type="dxa"/>
            <w:gridSpan w:val="8"/>
            <w:shd w:val="clear" w:color="auto" w:fill="auto"/>
            <w:vAlign w:val="center"/>
          </w:tcPr>
          <w:p w14:paraId="052D32A6" w14:textId="77777777" w:rsidR="003D33BB" w:rsidRPr="003D33BB" w:rsidRDefault="003D33BB" w:rsidP="003D33BB">
            <w:pPr>
              <w:spacing w:after="0"/>
              <w:rPr>
                <w:rFonts w:ascii="Times New Roman" w:eastAsia="Calibri" w:hAnsi="Times New Roman" w:cs="Times New Roman"/>
              </w:rPr>
            </w:pPr>
            <w:r w:rsidRPr="003D33BB">
              <w:rPr>
                <w:rFonts w:ascii="Times New Roman" w:eastAsia="Calibri" w:hAnsi="Times New Roman" w:cs="Times New Roman"/>
                <w:bCs/>
                <w:lang w:eastAsia="en-US"/>
              </w:rPr>
              <w:t>Задача</w:t>
            </w:r>
            <w:proofErr w:type="gramStart"/>
            <w:r w:rsidRPr="003D33BB">
              <w:rPr>
                <w:rFonts w:ascii="Times New Roman" w:eastAsia="Calibri" w:hAnsi="Times New Roman" w:cs="Times New Roman"/>
                <w:bCs/>
                <w:lang w:eastAsia="en-US"/>
              </w:rPr>
              <w:t xml:space="preserve">1:  </w:t>
            </w:r>
            <w:r w:rsidRPr="003D33BB">
              <w:rPr>
                <w:rFonts w:ascii="Times New Roman" w:eastAsia="Calibri" w:hAnsi="Times New Roman" w:cs="Times New Roman"/>
              </w:rPr>
              <w:t>обеспечение</w:t>
            </w:r>
            <w:proofErr w:type="gramEnd"/>
            <w:r w:rsidRPr="003D33BB">
              <w:rPr>
                <w:rFonts w:ascii="Times New Roman" w:eastAsia="Calibri" w:hAnsi="Times New Roman" w:cs="Times New Roman"/>
              </w:rPr>
              <w:t xml:space="preserve"> равных прав доступа к получению муниципальных услуг в области обучения и воспитания, обеспечивающих эффекты социализации;</w:t>
            </w:r>
          </w:p>
        </w:tc>
      </w:tr>
      <w:tr w:rsidR="003D33BB" w:rsidRPr="003D33BB" w14:paraId="5C3C2F1E" w14:textId="77777777" w:rsidTr="003D33BB">
        <w:tc>
          <w:tcPr>
            <w:tcW w:w="710" w:type="dxa"/>
            <w:shd w:val="clear" w:color="auto" w:fill="auto"/>
            <w:vAlign w:val="center"/>
          </w:tcPr>
          <w:p w14:paraId="48D58A25"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22</w:t>
            </w:r>
          </w:p>
        </w:tc>
        <w:tc>
          <w:tcPr>
            <w:tcW w:w="7087" w:type="dxa"/>
            <w:shd w:val="clear" w:color="auto" w:fill="auto"/>
          </w:tcPr>
          <w:p w14:paraId="43219524" w14:textId="77777777" w:rsidR="003D33BB" w:rsidRPr="003D33BB" w:rsidRDefault="003D33BB" w:rsidP="003D33BB">
            <w:pPr>
              <w:spacing w:after="0"/>
              <w:rPr>
                <w:rFonts w:ascii="Times New Roman" w:eastAsia="Calibri" w:hAnsi="Times New Roman" w:cs="Times New Roman"/>
                <w:spacing w:val="-3"/>
              </w:rPr>
            </w:pPr>
            <w:r w:rsidRPr="003D33BB">
              <w:rPr>
                <w:rFonts w:ascii="Times New Roman" w:eastAsia="Calibri" w:hAnsi="Times New Roman" w:cs="Times New Roman"/>
                <w:spacing w:val="-3"/>
              </w:rPr>
              <w:t xml:space="preserve">Доля детей в </w:t>
            </w:r>
            <w:proofErr w:type="gramStart"/>
            <w:r w:rsidRPr="003D33BB">
              <w:rPr>
                <w:rFonts w:ascii="Times New Roman" w:eastAsia="Calibri" w:hAnsi="Times New Roman" w:cs="Times New Roman"/>
                <w:spacing w:val="-3"/>
              </w:rPr>
              <w:t>возрасте  5</w:t>
            </w:r>
            <w:proofErr w:type="gramEnd"/>
            <w:r w:rsidRPr="003D33BB">
              <w:rPr>
                <w:rFonts w:ascii="Times New Roman" w:eastAsia="Calibri" w:hAnsi="Times New Roman" w:cs="Times New Roman"/>
                <w:spacing w:val="-3"/>
              </w:rPr>
              <w:t>-18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14:paraId="7A636EE6"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spacing w:val="-3"/>
              </w:rPr>
              <w:t>( индикатор Программы)</w:t>
            </w:r>
          </w:p>
        </w:tc>
        <w:tc>
          <w:tcPr>
            <w:tcW w:w="1701" w:type="dxa"/>
            <w:shd w:val="clear" w:color="auto" w:fill="auto"/>
          </w:tcPr>
          <w:p w14:paraId="53A2722D"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в % к общей численности детей данного возраста</w:t>
            </w:r>
          </w:p>
        </w:tc>
        <w:tc>
          <w:tcPr>
            <w:tcW w:w="1417" w:type="dxa"/>
            <w:shd w:val="clear" w:color="auto" w:fill="auto"/>
          </w:tcPr>
          <w:p w14:paraId="1A0315AC"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65</w:t>
            </w:r>
          </w:p>
        </w:tc>
        <w:tc>
          <w:tcPr>
            <w:tcW w:w="1134" w:type="dxa"/>
            <w:shd w:val="clear" w:color="auto" w:fill="auto"/>
          </w:tcPr>
          <w:p w14:paraId="03631B7D"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67</w:t>
            </w:r>
          </w:p>
        </w:tc>
        <w:tc>
          <w:tcPr>
            <w:tcW w:w="1134" w:type="dxa"/>
            <w:shd w:val="clear" w:color="auto" w:fill="auto"/>
          </w:tcPr>
          <w:p w14:paraId="0C224023"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70</w:t>
            </w:r>
          </w:p>
        </w:tc>
        <w:tc>
          <w:tcPr>
            <w:tcW w:w="1276" w:type="dxa"/>
            <w:shd w:val="clear" w:color="auto" w:fill="auto"/>
          </w:tcPr>
          <w:p w14:paraId="19033B42"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71</w:t>
            </w:r>
          </w:p>
        </w:tc>
        <w:tc>
          <w:tcPr>
            <w:tcW w:w="1134" w:type="dxa"/>
            <w:shd w:val="clear" w:color="auto" w:fill="auto"/>
          </w:tcPr>
          <w:p w14:paraId="2C0523D3"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72</w:t>
            </w:r>
          </w:p>
        </w:tc>
      </w:tr>
      <w:tr w:rsidR="003D33BB" w:rsidRPr="003D33BB" w14:paraId="7E2A964F" w14:textId="77777777" w:rsidTr="003D33BB">
        <w:tc>
          <w:tcPr>
            <w:tcW w:w="710" w:type="dxa"/>
            <w:shd w:val="clear" w:color="auto" w:fill="auto"/>
            <w:vAlign w:val="center"/>
          </w:tcPr>
          <w:p w14:paraId="0BE86718"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23</w:t>
            </w:r>
          </w:p>
        </w:tc>
        <w:tc>
          <w:tcPr>
            <w:tcW w:w="7087" w:type="dxa"/>
            <w:shd w:val="clear" w:color="auto" w:fill="auto"/>
          </w:tcPr>
          <w:p w14:paraId="6DC7CB59" w14:textId="77777777" w:rsidR="003D33BB" w:rsidRPr="003D33BB" w:rsidRDefault="003D33BB" w:rsidP="003D33BB">
            <w:pPr>
              <w:spacing w:after="0"/>
              <w:rPr>
                <w:rFonts w:ascii="Times New Roman" w:eastAsia="Calibri" w:hAnsi="Times New Roman" w:cs="Times New Roman"/>
                <w:lang w:eastAsia="en-US"/>
              </w:rPr>
            </w:pPr>
            <w:proofErr w:type="gramStart"/>
            <w:r w:rsidRPr="003D33BB">
              <w:rPr>
                <w:rFonts w:ascii="Times New Roman" w:eastAsia="Calibri" w:hAnsi="Times New Roman" w:cs="Times New Roman"/>
              </w:rPr>
              <w:t>Доля  родителей</w:t>
            </w:r>
            <w:proofErr w:type="gramEnd"/>
            <w:r w:rsidRPr="003D33BB">
              <w:rPr>
                <w:rFonts w:ascii="Times New Roman" w:eastAsia="Calibri" w:hAnsi="Times New Roman" w:cs="Times New Roman"/>
              </w:rPr>
              <w:t xml:space="preserve"> и детей, удовлетворенных услугами дополнительного образования</w:t>
            </w:r>
          </w:p>
        </w:tc>
        <w:tc>
          <w:tcPr>
            <w:tcW w:w="1701" w:type="dxa"/>
            <w:shd w:val="clear" w:color="auto" w:fill="auto"/>
          </w:tcPr>
          <w:p w14:paraId="24D1080D"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в % от кол-ва получающих услуги дополнительного образования</w:t>
            </w:r>
          </w:p>
        </w:tc>
        <w:tc>
          <w:tcPr>
            <w:tcW w:w="1417" w:type="dxa"/>
            <w:shd w:val="clear" w:color="auto" w:fill="auto"/>
          </w:tcPr>
          <w:p w14:paraId="022E91CD"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90</w:t>
            </w:r>
          </w:p>
        </w:tc>
        <w:tc>
          <w:tcPr>
            <w:tcW w:w="1134" w:type="dxa"/>
            <w:shd w:val="clear" w:color="auto" w:fill="auto"/>
          </w:tcPr>
          <w:p w14:paraId="4F9C05FE"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90</w:t>
            </w:r>
          </w:p>
        </w:tc>
        <w:tc>
          <w:tcPr>
            <w:tcW w:w="1134" w:type="dxa"/>
            <w:shd w:val="clear" w:color="auto" w:fill="auto"/>
          </w:tcPr>
          <w:p w14:paraId="2F9EB4AC"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90</w:t>
            </w:r>
          </w:p>
        </w:tc>
        <w:tc>
          <w:tcPr>
            <w:tcW w:w="1276" w:type="dxa"/>
            <w:shd w:val="clear" w:color="auto" w:fill="auto"/>
          </w:tcPr>
          <w:p w14:paraId="7685FB54"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91</w:t>
            </w:r>
          </w:p>
        </w:tc>
        <w:tc>
          <w:tcPr>
            <w:tcW w:w="1134" w:type="dxa"/>
            <w:shd w:val="clear" w:color="auto" w:fill="auto"/>
          </w:tcPr>
          <w:p w14:paraId="0D07C559"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92</w:t>
            </w:r>
          </w:p>
        </w:tc>
      </w:tr>
      <w:tr w:rsidR="003D33BB" w:rsidRPr="003D33BB" w14:paraId="1C974113" w14:textId="77777777" w:rsidTr="003D33BB">
        <w:tc>
          <w:tcPr>
            <w:tcW w:w="710" w:type="dxa"/>
            <w:shd w:val="clear" w:color="auto" w:fill="auto"/>
            <w:vAlign w:val="center"/>
          </w:tcPr>
          <w:p w14:paraId="42D550A1"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24</w:t>
            </w:r>
          </w:p>
        </w:tc>
        <w:tc>
          <w:tcPr>
            <w:tcW w:w="7087" w:type="dxa"/>
            <w:shd w:val="clear" w:color="auto" w:fill="auto"/>
          </w:tcPr>
          <w:p w14:paraId="0C831B1D" w14:textId="77777777" w:rsidR="003D33BB" w:rsidRPr="003D33BB" w:rsidRDefault="003D33BB" w:rsidP="003D33BB">
            <w:pPr>
              <w:widowControl w:val="0"/>
              <w:tabs>
                <w:tab w:val="left" w:pos="0"/>
                <w:tab w:val="left" w:pos="851"/>
              </w:tabs>
              <w:autoSpaceDE w:val="0"/>
              <w:autoSpaceDN w:val="0"/>
              <w:adjustRightInd w:val="0"/>
              <w:spacing w:after="0"/>
              <w:jc w:val="both"/>
              <w:outlineLvl w:val="1"/>
              <w:rPr>
                <w:rFonts w:ascii="Times New Roman" w:eastAsia="Calibri" w:hAnsi="Times New Roman" w:cs="Times New Roman"/>
              </w:rPr>
            </w:pPr>
            <w:r w:rsidRPr="003D33BB">
              <w:rPr>
                <w:rFonts w:ascii="Times New Roman" w:eastAsia="Times New Roman" w:hAnsi="Times New Roman" w:cs="Times New Roman"/>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бюджетных средств.</w:t>
            </w:r>
          </w:p>
        </w:tc>
        <w:tc>
          <w:tcPr>
            <w:tcW w:w="1701" w:type="dxa"/>
            <w:shd w:val="clear" w:color="auto" w:fill="auto"/>
          </w:tcPr>
          <w:p w14:paraId="1CB3ED39" w14:textId="77777777" w:rsidR="003D33BB" w:rsidRPr="003D33BB" w:rsidRDefault="003D33BB" w:rsidP="003D33BB">
            <w:pPr>
              <w:spacing w:after="0"/>
              <w:jc w:val="center"/>
              <w:rPr>
                <w:rFonts w:ascii="Times New Roman" w:eastAsia="Times New Roman" w:hAnsi="Times New Roman" w:cs="Times New Roman"/>
              </w:rPr>
            </w:pPr>
            <w:r w:rsidRPr="003D33BB">
              <w:rPr>
                <w:rFonts w:ascii="Times New Roman" w:eastAsia="Calibri" w:hAnsi="Times New Roman" w:cs="Times New Roman"/>
                <w:lang w:eastAsia="en-US"/>
              </w:rPr>
              <w:t>В %</w:t>
            </w:r>
          </w:p>
        </w:tc>
        <w:tc>
          <w:tcPr>
            <w:tcW w:w="1417" w:type="dxa"/>
            <w:shd w:val="clear" w:color="auto" w:fill="auto"/>
          </w:tcPr>
          <w:p w14:paraId="3DA05456"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100</w:t>
            </w:r>
          </w:p>
        </w:tc>
        <w:tc>
          <w:tcPr>
            <w:tcW w:w="1134" w:type="dxa"/>
            <w:shd w:val="clear" w:color="auto" w:fill="auto"/>
          </w:tcPr>
          <w:p w14:paraId="4AD03CA9"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100</w:t>
            </w:r>
          </w:p>
        </w:tc>
        <w:tc>
          <w:tcPr>
            <w:tcW w:w="1134" w:type="dxa"/>
            <w:shd w:val="clear" w:color="auto" w:fill="auto"/>
          </w:tcPr>
          <w:p w14:paraId="31B3FBEF"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100</w:t>
            </w:r>
          </w:p>
        </w:tc>
        <w:tc>
          <w:tcPr>
            <w:tcW w:w="1276" w:type="dxa"/>
            <w:shd w:val="clear" w:color="auto" w:fill="auto"/>
          </w:tcPr>
          <w:p w14:paraId="60D4BFD0"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100</w:t>
            </w:r>
          </w:p>
        </w:tc>
        <w:tc>
          <w:tcPr>
            <w:tcW w:w="1134" w:type="dxa"/>
            <w:shd w:val="clear" w:color="auto" w:fill="auto"/>
          </w:tcPr>
          <w:p w14:paraId="5CCF6D0C"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100</w:t>
            </w:r>
          </w:p>
        </w:tc>
      </w:tr>
      <w:tr w:rsidR="003D33BB" w:rsidRPr="003D33BB" w14:paraId="608FF0C5" w14:textId="77777777" w:rsidTr="003D33BB">
        <w:tc>
          <w:tcPr>
            <w:tcW w:w="710" w:type="dxa"/>
            <w:shd w:val="clear" w:color="auto" w:fill="auto"/>
            <w:vAlign w:val="center"/>
          </w:tcPr>
          <w:p w14:paraId="71A835F7"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25</w:t>
            </w:r>
          </w:p>
        </w:tc>
        <w:tc>
          <w:tcPr>
            <w:tcW w:w="7087" w:type="dxa"/>
            <w:shd w:val="clear" w:color="auto" w:fill="auto"/>
          </w:tcPr>
          <w:p w14:paraId="5D2B2A2F" w14:textId="77777777" w:rsidR="003D33BB" w:rsidRPr="003D33BB" w:rsidRDefault="003D33BB" w:rsidP="003D33BB">
            <w:pPr>
              <w:widowControl w:val="0"/>
              <w:tabs>
                <w:tab w:val="left" w:pos="0"/>
                <w:tab w:val="left" w:pos="851"/>
              </w:tabs>
              <w:autoSpaceDE w:val="0"/>
              <w:autoSpaceDN w:val="0"/>
              <w:adjustRightInd w:val="0"/>
              <w:spacing w:after="0"/>
              <w:jc w:val="both"/>
              <w:outlineLvl w:val="1"/>
              <w:rPr>
                <w:rFonts w:ascii="Times New Roman" w:eastAsia="Times New Roman" w:hAnsi="Times New Roman" w:cs="Times New Roman"/>
              </w:rPr>
            </w:pPr>
            <w:r w:rsidRPr="003D33BB">
              <w:rPr>
                <w:rFonts w:ascii="Times New Roman" w:eastAsia="Times New Roman" w:hAnsi="Times New Roman" w:cs="Times New Roman"/>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701" w:type="dxa"/>
            <w:shd w:val="clear" w:color="auto" w:fill="auto"/>
          </w:tcPr>
          <w:p w14:paraId="5BFE24D0" w14:textId="77777777" w:rsidR="003D33BB" w:rsidRPr="003D33BB" w:rsidRDefault="003D33BB" w:rsidP="003D33BB">
            <w:pPr>
              <w:spacing w:after="0"/>
              <w:jc w:val="center"/>
              <w:rPr>
                <w:rFonts w:ascii="Times New Roman" w:eastAsia="Times New Roman" w:hAnsi="Times New Roman" w:cs="Times New Roman"/>
              </w:rPr>
            </w:pPr>
            <w:r w:rsidRPr="003D33BB">
              <w:rPr>
                <w:rFonts w:ascii="Times New Roman" w:eastAsia="Calibri" w:hAnsi="Times New Roman" w:cs="Times New Roman"/>
                <w:lang w:eastAsia="en-US"/>
              </w:rPr>
              <w:t>В %</w:t>
            </w:r>
          </w:p>
        </w:tc>
        <w:tc>
          <w:tcPr>
            <w:tcW w:w="1417" w:type="dxa"/>
            <w:shd w:val="clear" w:color="auto" w:fill="auto"/>
          </w:tcPr>
          <w:p w14:paraId="3FD7344D"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5</w:t>
            </w:r>
          </w:p>
        </w:tc>
        <w:tc>
          <w:tcPr>
            <w:tcW w:w="1134" w:type="dxa"/>
            <w:shd w:val="clear" w:color="auto" w:fill="auto"/>
          </w:tcPr>
          <w:p w14:paraId="3DFE47AA"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5</w:t>
            </w:r>
          </w:p>
        </w:tc>
        <w:tc>
          <w:tcPr>
            <w:tcW w:w="1134" w:type="dxa"/>
            <w:shd w:val="clear" w:color="auto" w:fill="auto"/>
          </w:tcPr>
          <w:p w14:paraId="5F10087E"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5</w:t>
            </w:r>
          </w:p>
        </w:tc>
        <w:tc>
          <w:tcPr>
            <w:tcW w:w="1276" w:type="dxa"/>
            <w:shd w:val="clear" w:color="auto" w:fill="auto"/>
          </w:tcPr>
          <w:p w14:paraId="0522AB69"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5</w:t>
            </w:r>
          </w:p>
        </w:tc>
        <w:tc>
          <w:tcPr>
            <w:tcW w:w="1134" w:type="dxa"/>
            <w:shd w:val="clear" w:color="auto" w:fill="auto"/>
          </w:tcPr>
          <w:p w14:paraId="1E168242"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5</w:t>
            </w:r>
          </w:p>
        </w:tc>
      </w:tr>
      <w:tr w:rsidR="003D33BB" w:rsidRPr="003D33BB" w14:paraId="6CE78B3F" w14:textId="77777777" w:rsidTr="003D33BB">
        <w:tc>
          <w:tcPr>
            <w:tcW w:w="15593" w:type="dxa"/>
            <w:gridSpan w:val="8"/>
            <w:shd w:val="clear" w:color="auto" w:fill="auto"/>
            <w:vAlign w:val="center"/>
          </w:tcPr>
          <w:p w14:paraId="0D14AAC2"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b/>
              </w:rPr>
              <w:t>Задача 2 Обеспечение роста компетентности и уровня оплаты труда педагогических работников муниципальных организаций дополнительного образования</w:t>
            </w:r>
            <w:r w:rsidRPr="003D33BB">
              <w:rPr>
                <w:rFonts w:ascii="Times New Roman" w:eastAsia="Calibri" w:hAnsi="Times New Roman" w:cs="Times New Roman"/>
              </w:rPr>
              <w:t>.</w:t>
            </w:r>
          </w:p>
        </w:tc>
      </w:tr>
      <w:tr w:rsidR="003D33BB" w:rsidRPr="003D33BB" w14:paraId="47139B65" w14:textId="77777777" w:rsidTr="003D33BB">
        <w:tc>
          <w:tcPr>
            <w:tcW w:w="710" w:type="dxa"/>
            <w:shd w:val="clear" w:color="auto" w:fill="auto"/>
            <w:vAlign w:val="center"/>
          </w:tcPr>
          <w:p w14:paraId="09D5E7A0"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26</w:t>
            </w:r>
          </w:p>
        </w:tc>
        <w:tc>
          <w:tcPr>
            <w:tcW w:w="7087" w:type="dxa"/>
            <w:shd w:val="clear" w:color="auto" w:fill="auto"/>
          </w:tcPr>
          <w:p w14:paraId="6E23A2CA"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Times New Roman" w:hAnsi="Times New Roman" w:cs="Times New Roman"/>
              </w:rPr>
              <w:t>Среднемесячная заработная плата педагогических работников муниципальных учреждений дополнительного образования в муниципальном образовании</w:t>
            </w:r>
          </w:p>
        </w:tc>
        <w:tc>
          <w:tcPr>
            <w:tcW w:w="1701" w:type="dxa"/>
            <w:shd w:val="clear" w:color="auto" w:fill="auto"/>
          </w:tcPr>
          <w:p w14:paraId="68290C07"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рублей</w:t>
            </w:r>
          </w:p>
        </w:tc>
        <w:tc>
          <w:tcPr>
            <w:tcW w:w="1417" w:type="dxa"/>
            <w:shd w:val="clear" w:color="auto" w:fill="auto"/>
          </w:tcPr>
          <w:p w14:paraId="09BF5112" w14:textId="77777777" w:rsidR="003D33BB" w:rsidRPr="003D33BB" w:rsidRDefault="003D33BB" w:rsidP="003D33BB">
            <w:pPr>
              <w:spacing w:after="0"/>
              <w:jc w:val="center"/>
              <w:rPr>
                <w:rFonts w:ascii="Times New Roman" w:eastAsia="Calibri" w:hAnsi="Times New Roman" w:cs="Times New Roman"/>
              </w:rPr>
            </w:pPr>
            <w:r w:rsidRPr="003D33BB">
              <w:rPr>
                <w:rFonts w:ascii="Times New Roman" w:eastAsia="Calibri" w:hAnsi="Times New Roman" w:cs="Times New Roman"/>
              </w:rPr>
              <w:t>37846,6</w:t>
            </w:r>
          </w:p>
        </w:tc>
        <w:tc>
          <w:tcPr>
            <w:tcW w:w="1134" w:type="dxa"/>
            <w:shd w:val="clear" w:color="auto" w:fill="auto"/>
          </w:tcPr>
          <w:p w14:paraId="0B95E1EE" w14:textId="77777777" w:rsidR="003D33BB" w:rsidRPr="003D33BB" w:rsidRDefault="003D33BB" w:rsidP="003D33BB">
            <w:pPr>
              <w:spacing w:after="0"/>
              <w:rPr>
                <w:rFonts w:ascii="Times New Roman" w:eastAsia="Calibri" w:hAnsi="Times New Roman" w:cs="Times New Roman"/>
              </w:rPr>
            </w:pPr>
            <w:r w:rsidRPr="003D33BB">
              <w:rPr>
                <w:rFonts w:ascii="Times New Roman" w:eastAsia="Calibri" w:hAnsi="Times New Roman" w:cs="Times New Roman"/>
              </w:rPr>
              <w:t>39503,10</w:t>
            </w:r>
          </w:p>
        </w:tc>
        <w:tc>
          <w:tcPr>
            <w:tcW w:w="1134" w:type="dxa"/>
            <w:shd w:val="clear" w:color="auto" w:fill="auto"/>
          </w:tcPr>
          <w:p w14:paraId="10091864" w14:textId="77777777" w:rsidR="003D33BB" w:rsidRPr="003D33BB" w:rsidRDefault="003D33BB" w:rsidP="003D33BB">
            <w:pPr>
              <w:spacing w:after="0"/>
              <w:rPr>
                <w:rFonts w:ascii="Times New Roman" w:eastAsia="Calibri" w:hAnsi="Times New Roman" w:cs="Times New Roman"/>
              </w:rPr>
            </w:pPr>
            <w:r w:rsidRPr="003D33BB">
              <w:rPr>
                <w:rFonts w:ascii="Times New Roman" w:eastAsia="Calibri" w:hAnsi="Times New Roman" w:cs="Times New Roman"/>
              </w:rPr>
              <w:t>41267</w:t>
            </w:r>
          </w:p>
        </w:tc>
        <w:tc>
          <w:tcPr>
            <w:tcW w:w="1276" w:type="dxa"/>
            <w:shd w:val="clear" w:color="auto" w:fill="auto"/>
          </w:tcPr>
          <w:p w14:paraId="47F97F42" w14:textId="77777777" w:rsidR="003D33BB" w:rsidRPr="003D33BB" w:rsidRDefault="003D33BB" w:rsidP="003D33BB">
            <w:pPr>
              <w:spacing w:after="0"/>
              <w:rPr>
                <w:rFonts w:ascii="Times New Roman" w:eastAsia="Calibri" w:hAnsi="Times New Roman" w:cs="Times New Roman"/>
              </w:rPr>
            </w:pPr>
            <w:r w:rsidRPr="003D33BB">
              <w:rPr>
                <w:rFonts w:ascii="Times New Roman" w:eastAsia="Calibri" w:hAnsi="Times New Roman" w:cs="Times New Roman"/>
              </w:rPr>
              <w:t>42917</w:t>
            </w:r>
          </w:p>
        </w:tc>
        <w:tc>
          <w:tcPr>
            <w:tcW w:w="1134" w:type="dxa"/>
            <w:shd w:val="clear" w:color="auto" w:fill="auto"/>
          </w:tcPr>
          <w:p w14:paraId="4993D307"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44634</w:t>
            </w:r>
          </w:p>
        </w:tc>
      </w:tr>
      <w:tr w:rsidR="003D33BB" w:rsidRPr="003D33BB" w14:paraId="071D4260" w14:textId="77777777" w:rsidTr="003D33BB">
        <w:tc>
          <w:tcPr>
            <w:tcW w:w="15593" w:type="dxa"/>
            <w:gridSpan w:val="8"/>
            <w:shd w:val="clear" w:color="auto" w:fill="auto"/>
            <w:vAlign w:val="center"/>
          </w:tcPr>
          <w:p w14:paraId="563D4217"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b/>
                <w:lang w:eastAsia="en-US"/>
              </w:rPr>
              <w:t>Подпрограмма 4 «</w:t>
            </w:r>
            <w:r w:rsidRPr="003D33BB">
              <w:rPr>
                <w:rFonts w:ascii="Times New Roman" w:eastAsia="Calibri" w:hAnsi="Times New Roman" w:cs="Times New Roman"/>
                <w:b/>
              </w:rPr>
              <w:t>Реализация молодежной политики</w:t>
            </w:r>
            <w:r w:rsidRPr="003D33BB">
              <w:rPr>
                <w:rFonts w:ascii="Times New Roman" w:eastAsia="Calibri" w:hAnsi="Times New Roman" w:cs="Times New Roman"/>
                <w:b/>
                <w:lang w:eastAsia="en-US"/>
              </w:rPr>
              <w:t>»</w:t>
            </w:r>
          </w:p>
        </w:tc>
      </w:tr>
      <w:tr w:rsidR="003D33BB" w:rsidRPr="003D33BB" w14:paraId="6398B03C" w14:textId="77777777" w:rsidTr="003D33BB">
        <w:tc>
          <w:tcPr>
            <w:tcW w:w="15593" w:type="dxa"/>
            <w:gridSpan w:val="8"/>
            <w:shd w:val="clear" w:color="auto" w:fill="auto"/>
            <w:vAlign w:val="center"/>
          </w:tcPr>
          <w:p w14:paraId="0888246F" w14:textId="77777777" w:rsidR="003D33BB" w:rsidRPr="003D33BB" w:rsidRDefault="003D33BB" w:rsidP="003D33BB">
            <w:pPr>
              <w:shd w:val="clear" w:color="auto" w:fill="FFFFFF"/>
              <w:tabs>
                <w:tab w:val="left" w:pos="562"/>
              </w:tabs>
              <w:spacing w:after="0"/>
              <w:jc w:val="both"/>
              <w:rPr>
                <w:rFonts w:ascii="Times New Roman" w:eastAsia="Calibri" w:hAnsi="Times New Roman" w:cs="Times New Roman"/>
                <w:b/>
              </w:rPr>
            </w:pPr>
            <w:r w:rsidRPr="003D33BB">
              <w:rPr>
                <w:rFonts w:ascii="Times New Roman" w:eastAsia="Calibri" w:hAnsi="Times New Roman" w:cs="Times New Roman"/>
                <w:b/>
                <w:lang w:eastAsia="en-US"/>
              </w:rPr>
              <w:t>Задача 1</w:t>
            </w:r>
            <w:r w:rsidRPr="003D33BB">
              <w:rPr>
                <w:rFonts w:ascii="Calibri" w:eastAsia="Calibri" w:hAnsi="Calibri" w:cs="Times New Roman"/>
                <w:lang w:eastAsia="en-US"/>
              </w:rPr>
              <w:t xml:space="preserve"> </w:t>
            </w:r>
            <w:r w:rsidRPr="003D33BB">
              <w:rPr>
                <w:rFonts w:ascii="Times New Roman" w:eastAsia="Calibri" w:hAnsi="Times New Roman" w:cs="Times New Roman"/>
                <w:b/>
              </w:rPr>
              <w:t>обеспечение качественной работы учреждений, специалистов, представителей актива молодежи и общественного сектора, участвующих в процессе социализации детей и молодежи;</w:t>
            </w:r>
          </w:p>
          <w:p w14:paraId="69EA7BB5" w14:textId="77777777" w:rsidR="003D33BB" w:rsidRPr="003D33BB" w:rsidRDefault="003D33BB" w:rsidP="003D33BB">
            <w:pPr>
              <w:spacing w:after="0"/>
              <w:rPr>
                <w:rFonts w:ascii="Times New Roman" w:eastAsia="Calibri" w:hAnsi="Times New Roman" w:cs="Times New Roman"/>
                <w:lang w:eastAsia="en-US"/>
              </w:rPr>
            </w:pPr>
          </w:p>
        </w:tc>
      </w:tr>
      <w:tr w:rsidR="003D33BB" w:rsidRPr="003D33BB" w14:paraId="0D88DFDE" w14:textId="77777777" w:rsidTr="003D33BB">
        <w:tc>
          <w:tcPr>
            <w:tcW w:w="710" w:type="dxa"/>
            <w:shd w:val="clear" w:color="auto" w:fill="auto"/>
            <w:vAlign w:val="center"/>
          </w:tcPr>
          <w:p w14:paraId="73ADD3B2"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27</w:t>
            </w:r>
          </w:p>
        </w:tc>
        <w:tc>
          <w:tcPr>
            <w:tcW w:w="7087" w:type="dxa"/>
            <w:shd w:val="clear" w:color="auto" w:fill="auto"/>
          </w:tcPr>
          <w:p w14:paraId="6E9F5510" w14:textId="77777777" w:rsidR="003D33BB" w:rsidRPr="003D33BB" w:rsidRDefault="003D33BB" w:rsidP="003D33BB">
            <w:pPr>
              <w:tabs>
                <w:tab w:val="left" w:pos="900"/>
              </w:tabs>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rPr>
              <w:t xml:space="preserve">Наличие молодежного волонтерского движения </w:t>
            </w:r>
          </w:p>
          <w:p w14:paraId="718F3B53" w14:textId="77777777" w:rsidR="003D33BB" w:rsidRPr="003D33BB" w:rsidRDefault="003D33BB" w:rsidP="003D33BB">
            <w:pPr>
              <w:tabs>
                <w:tab w:val="left" w:pos="900"/>
              </w:tabs>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rPr>
              <w:t>( индикатор Программы)</w:t>
            </w:r>
          </w:p>
        </w:tc>
        <w:tc>
          <w:tcPr>
            <w:tcW w:w="1701" w:type="dxa"/>
            <w:shd w:val="clear" w:color="auto" w:fill="auto"/>
          </w:tcPr>
          <w:p w14:paraId="1EE3CA61"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Times New Roman" w:hAnsi="Times New Roman" w:cs="Times New Roman"/>
              </w:rPr>
              <w:t>да, нет</w:t>
            </w:r>
          </w:p>
        </w:tc>
        <w:tc>
          <w:tcPr>
            <w:tcW w:w="1417" w:type="dxa"/>
            <w:shd w:val="clear" w:color="auto" w:fill="auto"/>
          </w:tcPr>
          <w:p w14:paraId="23D79C05" w14:textId="77777777" w:rsidR="003D33BB" w:rsidRPr="003D33BB" w:rsidRDefault="003D33BB" w:rsidP="003D33BB">
            <w:pPr>
              <w:spacing w:after="0"/>
              <w:jc w:val="center"/>
              <w:rPr>
                <w:rFonts w:ascii="Times New Roman" w:eastAsia="Calibri" w:hAnsi="Times New Roman" w:cs="Times New Roman"/>
              </w:rPr>
            </w:pPr>
            <w:r w:rsidRPr="003D33BB">
              <w:rPr>
                <w:rFonts w:ascii="Times New Roman" w:eastAsia="Calibri" w:hAnsi="Times New Roman" w:cs="Times New Roman"/>
              </w:rPr>
              <w:t>да</w:t>
            </w:r>
          </w:p>
        </w:tc>
        <w:tc>
          <w:tcPr>
            <w:tcW w:w="1134" w:type="dxa"/>
            <w:shd w:val="clear" w:color="auto" w:fill="auto"/>
          </w:tcPr>
          <w:p w14:paraId="218928CF" w14:textId="77777777" w:rsidR="003D33BB" w:rsidRPr="003D33BB" w:rsidRDefault="003D33BB" w:rsidP="003D33BB">
            <w:pPr>
              <w:spacing w:after="0"/>
              <w:jc w:val="center"/>
              <w:rPr>
                <w:rFonts w:ascii="Times New Roman" w:eastAsia="Calibri" w:hAnsi="Times New Roman" w:cs="Times New Roman"/>
              </w:rPr>
            </w:pPr>
            <w:r w:rsidRPr="003D33BB">
              <w:rPr>
                <w:rFonts w:ascii="Times New Roman" w:eastAsia="Calibri" w:hAnsi="Times New Roman" w:cs="Times New Roman"/>
              </w:rPr>
              <w:t>да</w:t>
            </w:r>
          </w:p>
        </w:tc>
        <w:tc>
          <w:tcPr>
            <w:tcW w:w="1134" w:type="dxa"/>
            <w:shd w:val="clear" w:color="auto" w:fill="auto"/>
          </w:tcPr>
          <w:p w14:paraId="25EF617F" w14:textId="77777777" w:rsidR="003D33BB" w:rsidRPr="003D33BB" w:rsidRDefault="003D33BB" w:rsidP="003D33BB">
            <w:pPr>
              <w:spacing w:after="0"/>
              <w:jc w:val="center"/>
              <w:rPr>
                <w:rFonts w:ascii="Times New Roman" w:eastAsia="Calibri" w:hAnsi="Times New Roman" w:cs="Times New Roman"/>
              </w:rPr>
            </w:pPr>
            <w:r w:rsidRPr="003D33BB">
              <w:rPr>
                <w:rFonts w:ascii="Times New Roman" w:eastAsia="Calibri" w:hAnsi="Times New Roman" w:cs="Times New Roman"/>
              </w:rPr>
              <w:t>да</w:t>
            </w:r>
          </w:p>
        </w:tc>
        <w:tc>
          <w:tcPr>
            <w:tcW w:w="1276" w:type="dxa"/>
            <w:shd w:val="clear" w:color="auto" w:fill="auto"/>
          </w:tcPr>
          <w:p w14:paraId="6B7C05DF" w14:textId="77777777" w:rsidR="003D33BB" w:rsidRPr="003D33BB" w:rsidRDefault="003D33BB" w:rsidP="003D33BB">
            <w:pPr>
              <w:spacing w:after="0"/>
              <w:jc w:val="center"/>
              <w:rPr>
                <w:rFonts w:ascii="Times New Roman" w:eastAsia="Calibri" w:hAnsi="Times New Roman" w:cs="Times New Roman"/>
              </w:rPr>
            </w:pPr>
            <w:r w:rsidRPr="003D33BB">
              <w:rPr>
                <w:rFonts w:ascii="Times New Roman" w:eastAsia="Calibri" w:hAnsi="Times New Roman" w:cs="Times New Roman"/>
              </w:rPr>
              <w:t>да</w:t>
            </w:r>
          </w:p>
        </w:tc>
        <w:tc>
          <w:tcPr>
            <w:tcW w:w="1134" w:type="dxa"/>
            <w:shd w:val="clear" w:color="auto" w:fill="auto"/>
          </w:tcPr>
          <w:p w14:paraId="0FFA39D2"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да</w:t>
            </w:r>
          </w:p>
        </w:tc>
      </w:tr>
      <w:tr w:rsidR="003D33BB" w:rsidRPr="003D33BB" w14:paraId="5F2CC413" w14:textId="77777777" w:rsidTr="003D33BB">
        <w:tc>
          <w:tcPr>
            <w:tcW w:w="15593" w:type="dxa"/>
            <w:gridSpan w:val="8"/>
            <w:shd w:val="clear" w:color="auto" w:fill="auto"/>
            <w:vAlign w:val="center"/>
          </w:tcPr>
          <w:p w14:paraId="5701126D" w14:textId="77777777" w:rsidR="003D33BB" w:rsidRPr="003D33BB" w:rsidRDefault="003D33BB" w:rsidP="003D33BB">
            <w:pPr>
              <w:spacing w:after="0"/>
              <w:rPr>
                <w:rFonts w:ascii="Times New Roman" w:eastAsia="Calibri" w:hAnsi="Times New Roman" w:cs="Times New Roman"/>
                <w:b/>
                <w:lang w:eastAsia="en-US"/>
              </w:rPr>
            </w:pPr>
            <w:r w:rsidRPr="003D33BB">
              <w:rPr>
                <w:rFonts w:ascii="Times New Roman" w:eastAsia="Calibri" w:hAnsi="Times New Roman" w:cs="Times New Roman"/>
              </w:rPr>
              <w:t xml:space="preserve">Задача 2  </w:t>
            </w:r>
            <w:r w:rsidRPr="003D33BB">
              <w:rPr>
                <w:rFonts w:ascii="Times New Roman" w:eastAsia="Calibri" w:hAnsi="Times New Roman" w:cs="Times New Roman"/>
                <w:b/>
                <w:lang w:eastAsia="en-US"/>
              </w:rPr>
              <w:t>Формирование культуры безопасности и здорового образа жизни среди молодёжи</w:t>
            </w:r>
            <w:r w:rsidRPr="003D33BB">
              <w:rPr>
                <w:rFonts w:ascii="Times New Roman" w:eastAsia="Calibri" w:hAnsi="Times New Roman" w:cs="Times New Roman"/>
              </w:rPr>
              <w:t>.</w:t>
            </w:r>
          </w:p>
        </w:tc>
      </w:tr>
      <w:tr w:rsidR="003D33BB" w:rsidRPr="003D33BB" w14:paraId="031135C4" w14:textId="77777777" w:rsidTr="003D33BB">
        <w:tc>
          <w:tcPr>
            <w:tcW w:w="710" w:type="dxa"/>
            <w:shd w:val="clear" w:color="auto" w:fill="auto"/>
          </w:tcPr>
          <w:p w14:paraId="536AFCFF"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lastRenderedPageBreak/>
              <w:t>28.</w:t>
            </w:r>
          </w:p>
        </w:tc>
        <w:tc>
          <w:tcPr>
            <w:tcW w:w="7087" w:type="dxa"/>
            <w:shd w:val="clear" w:color="auto" w:fill="auto"/>
          </w:tcPr>
          <w:p w14:paraId="4A789249"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Доля молодежи, принимающей участие в массовых молодежных мероприятиях к общему числу молодежи, проживающей в муниципалитете</w:t>
            </w:r>
          </w:p>
        </w:tc>
        <w:tc>
          <w:tcPr>
            <w:tcW w:w="1701" w:type="dxa"/>
            <w:shd w:val="clear" w:color="auto" w:fill="auto"/>
          </w:tcPr>
          <w:p w14:paraId="0E90D795"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в % к общему числу молодежи</w:t>
            </w:r>
          </w:p>
        </w:tc>
        <w:tc>
          <w:tcPr>
            <w:tcW w:w="1417" w:type="dxa"/>
            <w:shd w:val="clear" w:color="auto" w:fill="auto"/>
          </w:tcPr>
          <w:p w14:paraId="65AB3988"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56</w:t>
            </w:r>
          </w:p>
        </w:tc>
        <w:tc>
          <w:tcPr>
            <w:tcW w:w="1134" w:type="dxa"/>
            <w:shd w:val="clear" w:color="auto" w:fill="auto"/>
            <w:vAlign w:val="center"/>
          </w:tcPr>
          <w:p w14:paraId="74CAFE67"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56</w:t>
            </w:r>
          </w:p>
        </w:tc>
        <w:tc>
          <w:tcPr>
            <w:tcW w:w="1134" w:type="dxa"/>
            <w:shd w:val="clear" w:color="auto" w:fill="auto"/>
            <w:vAlign w:val="center"/>
          </w:tcPr>
          <w:p w14:paraId="2A8EBA1E"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57</w:t>
            </w:r>
          </w:p>
        </w:tc>
        <w:tc>
          <w:tcPr>
            <w:tcW w:w="1276" w:type="dxa"/>
            <w:shd w:val="clear" w:color="auto" w:fill="auto"/>
            <w:vAlign w:val="center"/>
          </w:tcPr>
          <w:p w14:paraId="4086DEC0"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58</w:t>
            </w:r>
          </w:p>
        </w:tc>
        <w:tc>
          <w:tcPr>
            <w:tcW w:w="1134" w:type="dxa"/>
            <w:shd w:val="clear" w:color="auto" w:fill="auto"/>
            <w:vAlign w:val="center"/>
          </w:tcPr>
          <w:p w14:paraId="111C3B07"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59</w:t>
            </w:r>
          </w:p>
        </w:tc>
      </w:tr>
      <w:tr w:rsidR="003D33BB" w:rsidRPr="003D33BB" w14:paraId="7C8C9452" w14:textId="77777777" w:rsidTr="003D33BB">
        <w:tc>
          <w:tcPr>
            <w:tcW w:w="710" w:type="dxa"/>
            <w:shd w:val="clear" w:color="auto" w:fill="auto"/>
            <w:vAlign w:val="center"/>
          </w:tcPr>
          <w:p w14:paraId="464858D9"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29</w:t>
            </w:r>
          </w:p>
        </w:tc>
        <w:tc>
          <w:tcPr>
            <w:tcW w:w="7087" w:type="dxa"/>
            <w:shd w:val="clear" w:color="auto" w:fill="auto"/>
          </w:tcPr>
          <w:p w14:paraId="608562F6"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Наличие муниципального центра патриотического воспитания</w:t>
            </w:r>
          </w:p>
        </w:tc>
        <w:tc>
          <w:tcPr>
            <w:tcW w:w="1701" w:type="dxa"/>
            <w:shd w:val="clear" w:color="auto" w:fill="auto"/>
          </w:tcPr>
          <w:p w14:paraId="783257F2"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Да/нет</w:t>
            </w:r>
          </w:p>
        </w:tc>
        <w:tc>
          <w:tcPr>
            <w:tcW w:w="1417" w:type="dxa"/>
            <w:shd w:val="clear" w:color="auto" w:fill="auto"/>
          </w:tcPr>
          <w:p w14:paraId="3E64E449"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нет</w:t>
            </w:r>
          </w:p>
        </w:tc>
        <w:tc>
          <w:tcPr>
            <w:tcW w:w="1134" w:type="dxa"/>
            <w:shd w:val="clear" w:color="auto" w:fill="auto"/>
          </w:tcPr>
          <w:p w14:paraId="3F96AAA6"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да</w:t>
            </w:r>
          </w:p>
        </w:tc>
        <w:tc>
          <w:tcPr>
            <w:tcW w:w="1134" w:type="dxa"/>
            <w:shd w:val="clear" w:color="auto" w:fill="auto"/>
          </w:tcPr>
          <w:p w14:paraId="121D6BE3"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да</w:t>
            </w:r>
          </w:p>
        </w:tc>
        <w:tc>
          <w:tcPr>
            <w:tcW w:w="1276" w:type="dxa"/>
            <w:shd w:val="clear" w:color="auto" w:fill="auto"/>
          </w:tcPr>
          <w:p w14:paraId="0DC0A52E"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да</w:t>
            </w:r>
          </w:p>
        </w:tc>
        <w:tc>
          <w:tcPr>
            <w:tcW w:w="1134" w:type="dxa"/>
            <w:shd w:val="clear" w:color="auto" w:fill="auto"/>
          </w:tcPr>
          <w:p w14:paraId="328D94A7"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да</w:t>
            </w:r>
          </w:p>
        </w:tc>
      </w:tr>
      <w:tr w:rsidR="003D33BB" w:rsidRPr="003D33BB" w14:paraId="314A58B6" w14:textId="77777777" w:rsidTr="003D33BB">
        <w:tc>
          <w:tcPr>
            <w:tcW w:w="15593" w:type="dxa"/>
            <w:gridSpan w:val="8"/>
            <w:shd w:val="clear" w:color="auto" w:fill="auto"/>
            <w:vAlign w:val="center"/>
          </w:tcPr>
          <w:p w14:paraId="3822FCD5" w14:textId="77777777" w:rsidR="003D33BB" w:rsidRPr="003D33BB" w:rsidRDefault="003D33BB" w:rsidP="003D33BB">
            <w:pPr>
              <w:spacing w:after="0"/>
              <w:jc w:val="center"/>
              <w:rPr>
                <w:rFonts w:ascii="Times New Roman" w:eastAsia="Calibri" w:hAnsi="Times New Roman" w:cs="Times New Roman"/>
                <w:b/>
                <w:lang w:eastAsia="en-US"/>
              </w:rPr>
            </w:pPr>
            <w:r w:rsidRPr="003D33BB">
              <w:rPr>
                <w:rFonts w:ascii="Times New Roman" w:eastAsia="Calibri" w:hAnsi="Times New Roman" w:cs="Times New Roman"/>
                <w:b/>
                <w:lang w:eastAsia="en-US"/>
              </w:rPr>
              <w:t>Подпрограмма 5 «Создание условий для текущего финансирования и реализации муниципальной программы»</w:t>
            </w:r>
          </w:p>
        </w:tc>
      </w:tr>
      <w:tr w:rsidR="003D33BB" w:rsidRPr="003D33BB" w14:paraId="2B6E06E9" w14:textId="77777777" w:rsidTr="003D33BB">
        <w:tc>
          <w:tcPr>
            <w:tcW w:w="15593" w:type="dxa"/>
            <w:gridSpan w:val="8"/>
            <w:shd w:val="clear" w:color="auto" w:fill="auto"/>
            <w:vAlign w:val="center"/>
          </w:tcPr>
          <w:p w14:paraId="0C3A1616" w14:textId="77777777" w:rsidR="003D33BB" w:rsidRPr="003D33BB" w:rsidRDefault="003D33BB" w:rsidP="003D33BB">
            <w:pPr>
              <w:spacing w:after="0"/>
              <w:rPr>
                <w:rFonts w:ascii="Times New Roman" w:eastAsia="Calibri" w:hAnsi="Times New Roman" w:cs="Times New Roman"/>
                <w:b/>
                <w:lang w:eastAsia="en-US"/>
              </w:rPr>
            </w:pPr>
            <w:r w:rsidRPr="003D33BB">
              <w:rPr>
                <w:rFonts w:ascii="Times New Roman" w:eastAsia="Calibri" w:hAnsi="Times New Roman" w:cs="Times New Roman"/>
                <w:b/>
                <w:lang w:eastAsia="en-US"/>
              </w:rPr>
              <w:t>Задача 1 Создание безопасных современных условий обучения и воспитания</w:t>
            </w:r>
          </w:p>
        </w:tc>
      </w:tr>
      <w:tr w:rsidR="003D33BB" w:rsidRPr="003D33BB" w14:paraId="0DA8FC2D" w14:textId="77777777" w:rsidTr="003D33BB">
        <w:tc>
          <w:tcPr>
            <w:tcW w:w="710" w:type="dxa"/>
            <w:shd w:val="clear" w:color="auto" w:fill="auto"/>
            <w:vAlign w:val="center"/>
          </w:tcPr>
          <w:p w14:paraId="370BE5F9"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30.</w:t>
            </w:r>
          </w:p>
        </w:tc>
        <w:tc>
          <w:tcPr>
            <w:tcW w:w="7087" w:type="dxa"/>
            <w:shd w:val="clear" w:color="auto" w:fill="auto"/>
          </w:tcPr>
          <w:p w14:paraId="5E824651" w14:textId="77777777" w:rsidR="003D33BB" w:rsidRPr="003D33BB" w:rsidRDefault="003D33BB" w:rsidP="003D33BB">
            <w:pPr>
              <w:spacing w:after="0"/>
              <w:jc w:val="both"/>
              <w:rPr>
                <w:rFonts w:ascii="Times New Roman" w:eastAsia="Calibri" w:hAnsi="Times New Roman" w:cs="Times New Roman"/>
                <w:lang w:eastAsia="en-US"/>
              </w:rPr>
            </w:pPr>
            <w:r w:rsidRPr="003D33BB">
              <w:rPr>
                <w:rFonts w:ascii="Times New Roman" w:eastAsia="Calibri" w:hAnsi="Times New Roman" w:cs="Times New Roman"/>
                <w:lang w:eastAsia="en-US"/>
              </w:rPr>
              <w:t>Доля образовательных организаций, отвечающих требованиям антитеррористической защищенности</w:t>
            </w:r>
          </w:p>
        </w:tc>
        <w:tc>
          <w:tcPr>
            <w:tcW w:w="1701" w:type="dxa"/>
            <w:shd w:val="clear" w:color="auto" w:fill="auto"/>
          </w:tcPr>
          <w:p w14:paraId="46D0687E"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в %</w:t>
            </w:r>
          </w:p>
        </w:tc>
        <w:tc>
          <w:tcPr>
            <w:tcW w:w="1417" w:type="dxa"/>
            <w:shd w:val="clear" w:color="auto" w:fill="auto"/>
          </w:tcPr>
          <w:p w14:paraId="44458629"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c>
          <w:tcPr>
            <w:tcW w:w="1134" w:type="dxa"/>
            <w:shd w:val="clear" w:color="auto" w:fill="auto"/>
          </w:tcPr>
          <w:p w14:paraId="3A38AB50"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c>
          <w:tcPr>
            <w:tcW w:w="1134" w:type="dxa"/>
            <w:shd w:val="clear" w:color="auto" w:fill="auto"/>
          </w:tcPr>
          <w:p w14:paraId="2B10DC6D"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15</w:t>
            </w:r>
          </w:p>
        </w:tc>
        <w:tc>
          <w:tcPr>
            <w:tcW w:w="1276" w:type="dxa"/>
            <w:shd w:val="clear" w:color="auto" w:fill="auto"/>
          </w:tcPr>
          <w:p w14:paraId="40E51C90"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15</w:t>
            </w:r>
          </w:p>
        </w:tc>
        <w:tc>
          <w:tcPr>
            <w:tcW w:w="1134" w:type="dxa"/>
            <w:shd w:val="clear" w:color="auto" w:fill="auto"/>
          </w:tcPr>
          <w:p w14:paraId="3085876C"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15</w:t>
            </w:r>
          </w:p>
        </w:tc>
      </w:tr>
      <w:tr w:rsidR="003D33BB" w:rsidRPr="003D33BB" w14:paraId="11527215" w14:textId="77777777" w:rsidTr="003D33BB">
        <w:tc>
          <w:tcPr>
            <w:tcW w:w="710" w:type="dxa"/>
            <w:shd w:val="clear" w:color="auto" w:fill="auto"/>
            <w:vAlign w:val="center"/>
          </w:tcPr>
          <w:p w14:paraId="26DEF7D5"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31</w:t>
            </w:r>
          </w:p>
        </w:tc>
        <w:tc>
          <w:tcPr>
            <w:tcW w:w="7087" w:type="dxa"/>
            <w:shd w:val="clear" w:color="auto" w:fill="auto"/>
          </w:tcPr>
          <w:p w14:paraId="52D663AB" w14:textId="77777777" w:rsidR="003D33BB" w:rsidRPr="003D33BB" w:rsidRDefault="003D33BB" w:rsidP="003D33BB">
            <w:pPr>
              <w:spacing w:after="0"/>
              <w:jc w:val="both"/>
              <w:rPr>
                <w:rFonts w:ascii="Times New Roman" w:eastAsia="Calibri" w:hAnsi="Times New Roman" w:cs="Times New Roman"/>
                <w:lang w:eastAsia="en-US"/>
              </w:rPr>
            </w:pPr>
            <w:r w:rsidRPr="003D33BB">
              <w:rPr>
                <w:rFonts w:ascii="Times New Roman" w:eastAsia="Times New Roman" w:hAnsi="Times New Roman" w:cs="Times New Roman"/>
              </w:rPr>
              <w:t>Количество зданий, соответствующих современным требованиям</w:t>
            </w:r>
          </w:p>
        </w:tc>
        <w:tc>
          <w:tcPr>
            <w:tcW w:w="1701" w:type="dxa"/>
            <w:shd w:val="clear" w:color="auto" w:fill="auto"/>
          </w:tcPr>
          <w:p w14:paraId="05BA874B"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в%</w:t>
            </w:r>
          </w:p>
        </w:tc>
        <w:tc>
          <w:tcPr>
            <w:tcW w:w="1417" w:type="dxa"/>
            <w:shd w:val="clear" w:color="auto" w:fill="auto"/>
          </w:tcPr>
          <w:p w14:paraId="5FE4F880"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65</w:t>
            </w:r>
          </w:p>
        </w:tc>
        <w:tc>
          <w:tcPr>
            <w:tcW w:w="1134" w:type="dxa"/>
            <w:shd w:val="clear" w:color="auto" w:fill="auto"/>
          </w:tcPr>
          <w:p w14:paraId="6E1E1F70"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70</w:t>
            </w:r>
          </w:p>
        </w:tc>
        <w:tc>
          <w:tcPr>
            <w:tcW w:w="1134" w:type="dxa"/>
            <w:shd w:val="clear" w:color="auto" w:fill="auto"/>
          </w:tcPr>
          <w:p w14:paraId="14A8FCD5"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75</w:t>
            </w:r>
          </w:p>
        </w:tc>
        <w:tc>
          <w:tcPr>
            <w:tcW w:w="1276" w:type="dxa"/>
            <w:shd w:val="clear" w:color="auto" w:fill="auto"/>
          </w:tcPr>
          <w:p w14:paraId="31F835A5"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75</w:t>
            </w:r>
          </w:p>
        </w:tc>
        <w:tc>
          <w:tcPr>
            <w:tcW w:w="1134" w:type="dxa"/>
            <w:shd w:val="clear" w:color="auto" w:fill="auto"/>
          </w:tcPr>
          <w:p w14:paraId="1A2ED29C"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80</w:t>
            </w:r>
          </w:p>
        </w:tc>
      </w:tr>
      <w:tr w:rsidR="003D33BB" w:rsidRPr="003D33BB" w14:paraId="6BC153B0" w14:textId="77777777" w:rsidTr="003D33BB">
        <w:tc>
          <w:tcPr>
            <w:tcW w:w="710" w:type="dxa"/>
            <w:shd w:val="clear" w:color="auto" w:fill="auto"/>
            <w:vAlign w:val="center"/>
          </w:tcPr>
          <w:p w14:paraId="22EF4714"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32</w:t>
            </w:r>
          </w:p>
        </w:tc>
        <w:tc>
          <w:tcPr>
            <w:tcW w:w="7087" w:type="dxa"/>
            <w:shd w:val="clear" w:color="auto" w:fill="auto"/>
          </w:tcPr>
          <w:p w14:paraId="50868DA0" w14:textId="77777777" w:rsidR="003D33BB" w:rsidRPr="003D33BB" w:rsidRDefault="003D33BB" w:rsidP="003D33BB">
            <w:pPr>
              <w:spacing w:after="0"/>
              <w:jc w:val="both"/>
              <w:rPr>
                <w:rFonts w:ascii="Times New Roman" w:eastAsia="Times New Roman" w:hAnsi="Times New Roman" w:cs="Times New Roman"/>
              </w:rPr>
            </w:pPr>
            <w:r w:rsidRPr="003D33BB">
              <w:rPr>
                <w:rFonts w:ascii="Times New Roman" w:eastAsia="Times New Roman" w:hAnsi="Times New Roman" w:cs="Times New Roman"/>
              </w:rPr>
              <w:t xml:space="preserve">Количество образовательных организаций, отвечающих требованиям безопасности обучающихся, воспитанников и работников образовательных организаций во время учебной деятельности </w:t>
            </w:r>
          </w:p>
        </w:tc>
        <w:tc>
          <w:tcPr>
            <w:tcW w:w="1701" w:type="dxa"/>
            <w:shd w:val="clear" w:color="auto" w:fill="auto"/>
          </w:tcPr>
          <w:p w14:paraId="54F41847"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Ед.</w:t>
            </w:r>
          </w:p>
        </w:tc>
        <w:tc>
          <w:tcPr>
            <w:tcW w:w="1417" w:type="dxa"/>
            <w:shd w:val="clear" w:color="auto" w:fill="auto"/>
          </w:tcPr>
          <w:p w14:paraId="33543DE0"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c>
          <w:tcPr>
            <w:tcW w:w="1134" w:type="dxa"/>
            <w:shd w:val="clear" w:color="auto" w:fill="auto"/>
          </w:tcPr>
          <w:p w14:paraId="41D68B4C"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c>
          <w:tcPr>
            <w:tcW w:w="1134" w:type="dxa"/>
            <w:shd w:val="clear" w:color="auto" w:fill="auto"/>
          </w:tcPr>
          <w:p w14:paraId="5EAAC30A"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7</w:t>
            </w:r>
          </w:p>
        </w:tc>
        <w:tc>
          <w:tcPr>
            <w:tcW w:w="1276" w:type="dxa"/>
            <w:shd w:val="clear" w:color="auto" w:fill="auto"/>
          </w:tcPr>
          <w:p w14:paraId="58094E11"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4</w:t>
            </w:r>
          </w:p>
        </w:tc>
        <w:tc>
          <w:tcPr>
            <w:tcW w:w="1134" w:type="dxa"/>
            <w:shd w:val="clear" w:color="auto" w:fill="auto"/>
          </w:tcPr>
          <w:p w14:paraId="7804D08B"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4</w:t>
            </w:r>
          </w:p>
        </w:tc>
      </w:tr>
      <w:tr w:rsidR="003D33BB" w:rsidRPr="003D33BB" w14:paraId="5BC793FA" w14:textId="77777777" w:rsidTr="003D33BB">
        <w:tc>
          <w:tcPr>
            <w:tcW w:w="710" w:type="dxa"/>
            <w:shd w:val="clear" w:color="auto" w:fill="auto"/>
            <w:vAlign w:val="center"/>
          </w:tcPr>
          <w:p w14:paraId="72B4760E"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33</w:t>
            </w:r>
          </w:p>
        </w:tc>
        <w:tc>
          <w:tcPr>
            <w:tcW w:w="7087" w:type="dxa"/>
            <w:shd w:val="clear" w:color="auto" w:fill="auto"/>
          </w:tcPr>
          <w:p w14:paraId="1021DF50" w14:textId="77777777" w:rsidR="003D33BB" w:rsidRPr="003D33BB" w:rsidRDefault="003D33BB" w:rsidP="003D33BB">
            <w:pPr>
              <w:spacing w:after="0"/>
              <w:jc w:val="both"/>
              <w:rPr>
                <w:rFonts w:ascii="Times New Roman" w:eastAsia="Times New Roman" w:hAnsi="Times New Roman" w:cs="Times New Roman"/>
              </w:rPr>
            </w:pPr>
            <w:r w:rsidRPr="003D33BB">
              <w:rPr>
                <w:rFonts w:ascii="Times New Roman" w:eastAsia="Times New Roman" w:hAnsi="Times New Roman" w:cs="Times New Roman"/>
              </w:rPr>
              <w:t xml:space="preserve">Количество объектов (территорий) муниципальных образовательных организаций, на которых выполнены мероприятия по обеспечению комплексной безопасности (антитеррористическая защищенность) </w:t>
            </w:r>
          </w:p>
        </w:tc>
        <w:tc>
          <w:tcPr>
            <w:tcW w:w="1701" w:type="dxa"/>
            <w:shd w:val="clear" w:color="auto" w:fill="auto"/>
          </w:tcPr>
          <w:p w14:paraId="7E80CD03"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 xml:space="preserve">Ед. </w:t>
            </w:r>
          </w:p>
        </w:tc>
        <w:tc>
          <w:tcPr>
            <w:tcW w:w="1417" w:type="dxa"/>
            <w:shd w:val="clear" w:color="auto" w:fill="auto"/>
          </w:tcPr>
          <w:p w14:paraId="2E45DAD6" w14:textId="77777777" w:rsidR="003D33BB" w:rsidRPr="003D33BB" w:rsidRDefault="003D33BB" w:rsidP="003D33BB">
            <w:pPr>
              <w:spacing w:after="0"/>
              <w:jc w:val="center"/>
              <w:rPr>
                <w:rFonts w:ascii="Times New Roman" w:eastAsia="Calibri" w:hAnsi="Times New Roman" w:cs="Times New Roman"/>
                <w:lang w:eastAsia="en-US"/>
              </w:rPr>
            </w:pPr>
          </w:p>
        </w:tc>
        <w:tc>
          <w:tcPr>
            <w:tcW w:w="1134" w:type="dxa"/>
            <w:shd w:val="clear" w:color="auto" w:fill="auto"/>
          </w:tcPr>
          <w:p w14:paraId="48E90933" w14:textId="77777777" w:rsidR="003D33BB" w:rsidRPr="003D33BB" w:rsidRDefault="003D33BB" w:rsidP="003D33BB">
            <w:pPr>
              <w:spacing w:after="0"/>
              <w:jc w:val="center"/>
              <w:rPr>
                <w:rFonts w:ascii="Times New Roman" w:eastAsia="Calibri" w:hAnsi="Times New Roman" w:cs="Times New Roman"/>
                <w:lang w:eastAsia="en-US"/>
              </w:rPr>
            </w:pPr>
          </w:p>
        </w:tc>
        <w:tc>
          <w:tcPr>
            <w:tcW w:w="1134" w:type="dxa"/>
            <w:shd w:val="clear" w:color="auto" w:fill="auto"/>
          </w:tcPr>
          <w:p w14:paraId="2F12D1FB"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4</w:t>
            </w:r>
          </w:p>
        </w:tc>
        <w:tc>
          <w:tcPr>
            <w:tcW w:w="1276" w:type="dxa"/>
            <w:shd w:val="clear" w:color="auto" w:fill="auto"/>
          </w:tcPr>
          <w:p w14:paraId="000E459B"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4</w:t>
            </w:r>
          </w:p>
        </w:tc>
        <w:tc>
          <w:tcPr>
            <w:tcW w:w="1134" w:type="dxa"/>
            <w:shd w:val="clear" w:color="auto" w:fill="auto"/>
          </w:tcPr>
          <w:p w14:paraId="3E91005C"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4</w:t>
            </w:r>
          </w:p>
        </w:tc>
      </w:tr>
      <w:tr w:rsidR="003D33BB" w:rsidRPr="003D33BB" w14:paraId="15D78C60" w14:textId="77777777" w:rsidTr="003D33BB">
        <w:tc>
          <w:tcPr>
            <w:tcW w:w="710" w:type="dxa"/>
            <w:vMerge w:val="restart"/>
            <w:shd w:val="clear" w:color="auto" w:fill="auto"/>
            <w:vAlign w:val="center"/>
          </w:tcPr>
          <w:p w14:paraId="1284BB09"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34</w:t>
            </w:r>
          </w:p>
        </w:tc>
        <w:tc>
          <w:tcPr>
            <w:tcW w:w="7087" w:type="dxa"/>
            <w:shd w:val="clear" w:color="auto" w:fill="auto"/>
          </w:tcPr>
          <w:p w14:paraId="0907FA40" w14:textId="77777777" w:rsidR="003D33BB" w:rsidRPr="003D33BB" w:rsidRDefault="003D33BB" w:rsidP="003D33BB">
            <w:pPr>
              <w:spacing w:after="0"/>
              <w:jc w:val="both"/>
              <w:rPr>
                <w:rFonts w:ascii="Times New Roman" w:eastAsia="Times New Roman" w:hAnsi="Times New Roman" w:cs="Times New Roman"/>
              </w:rPr>
            </w:pPr>
            <w:r w:rsidRPr="003D33BB">
              <w:rPr>
                <w:rFonts w:ascii="Times New Roman" w:eastAsia="Times New Roman" w:hAnsi="Times New Roman" w:cs="Times New Roman"/>
              </w:rPr>
              <w:t>Увеличение учащихся, занимающихся физической культурой и спортом во внеурочное время, по следующим уровням общего образования</w:t>
            </w:r>
          </w:p>
        </w:tc>
        <w:tc>
          <w:tcPr>
            <w:tcW w:w="1701" w:type="dxa"/>
            <w:shd w:val="clear" w:color="auto" w:fill="auto"/>
          </w:tcPr>
          <w:p w14:paraId="121822A6" w14:textId="77777777" w:rsidR="003D33BB" w:rsidRPr="003D33BB" w:rsidRDefault="003D33BB" w:rsidP="003D33BB">
            <w:pPr>
              <w:spacing w:after="0"/>
              <w:jc w:val="center"/>
              <w:rPr>
                <w:rFonts w:ascii="Times New Roman" w:eastAsia="Calibri" w:hAnsi="Times New Roman" w:cs="Times New Roman"/>
                <w:lang w:eastAsia="en-US"/>
              </w:rPr>
            </w:pPr>
          </w:p>
        </w:tc>
        <w:tc>
          <w:tcPr>
            <w:tcW w:w="1417" w:type="dxa"/>
            <w:shd w:val="clear" w:color="auto" w:fill="auto"/>
          </w:tcPr>
          <w:p w14:paraId="42F5F307" w14:textId="77777777" w:rsidR="003D33BB" w:rsidRPr="003D33BB" w:rsidRDefault="003D33BB" w:rsidP="003D33BB">
            <w:pPr>
              <w:spacing w:after="0"/>
              <w:jc w:val="center"/>
              <w:rPr>
                <w:rFonts w:ascii="Times New Roman" w:eastAsia="Calibri" w:hAnsi="Times New Roman" w:cs="Times New Roman"/>
                <w:lang w:eastAsia="en-US"/>
              </w:rPr>
            </w:pPr>
          </w:p>
        </w:tc>
        <w:tc>
          <w:tcPr>
            <w:tcW w:w="1134" w:type="dxa"/>
            <w:shd w:val="clear" w:color="auto" w:fill="auto"/>
          </w:tcPr>
          <w:p w14:paraId="70791A46" w14:textId="77777777" w:rsidR="003D33BB" w:rsidRPr="003D33BB" w:rsidRDefault="003D33BB" w:rsidP="003D33BB">
            <w:pPr>
              <w:spacing w:after="0"/>
              <w:jc w:val="center"/>
              <w:rPr>
                <w:rFonts w:ascii="Times New Roman" w:eastAsia="Calibri" w:hAnsi="Times New Roman" w:cs="Times New Roman"/>
                <w:lang w:eastAsia="en-US"/>
              </w:rPr>
            </w:pPr>
          </w:p>
        </w:tc>
        <w:tc>
          <w:tcPr>
            <w:tcW w:w="1134" w:type="dxa"/>
            <w:shd w:val="clear" w:color="auto" w:fill="auto"/>
          </w:tcPr>
          <w:p w14:paraId="70F1DB40" w14:textId="77777777" w:rsidR="003D33BB" w:rsidRPr="003D33BB" w:rsidRDefault="003D33BB" w:rsidP="003D33BB">
            <w:pPr>
              <w:spacing w:after="0"/>
              <w:jc w:val="center"/>
              <w:rPr>
                <w:rFonts w:ascii="Times New Roman" w:eastAsia="Calibri" w:hAnsi="Times New Roman" w:cs="Times New Roman"/>
                <w:lang w:eastAsia="en-US"/>
              </w:rPr>
            </w:pPr>
          </w:p>
        </w:tc>
        <w:tc>
          <w:tcPr>
            <w:tcW w:w="1276" w:type="dxa"/>
            <w:shd w:val="clear" w:color="auto" w:fill="auto"/>
          </w:tcPr>
          <w:p w14:paraId="09750EC7" w14:textId="77777777" w:rsidR="003D33BB" w:rsidRPr="003D33BB" w:rsidRDefault="003D33BB" w:rsidP="003D33BB">
            <w:pPr>
              <w:spacing w:after="0"/>
              <w:jc w:val="center"/>
              <w:rPr>
                <w:rFonts w:ascii="Times New Roman" w:eastAsia="Calibri" w:hAnsi="Times New Roman" w:cs="Times New Roman"/>
                <w:lang w:eastAsia="en-US"/>
              </w:rPr>
            </w:pPr>
          </w:p>
        </w:tc>
        <w:tc>
          <w:tcPr>
            <w:tcW w:w="1134" w:type="dxa"/>
            <w:shd w:val="clear" w:color="auto" w:fill="auto"/>
          </w:tcPr>
          <w:p w14:paraId="6AC4AAC1" w14:textId="77777777" w:rsidR="003D33BB" w:rsidRPr="003D33BB" w:rsidRDefault="003D33BB" w:rsidP="003D33BB">
            <w:pPr>
              <w:spacing w:after="0"/>
              <w:jc w:val="center"/>
              <w:rPr>
                <w:rFonts w:ascii="Times New Roman" w:eastAsia="Calibri" w:hAnsi="Times New Roman" w:cs="Times New Roman"/>
                <w:lang w:eastAsia="en-US"/>
              </w:rPr>
            </w:pPr>
          </w:p>
        </w:tc>
      </w:tr>
      <w:tr w:rsidR="003D33BB" w:rsidRPr="003D33BB" w14:paraId="3738B6DE" w14:textId="77777777" w:rsidTr="003D33BB">
        <w:tc>
          <w:tcPr>
            <w:tcW w:w="710" w:type="dxa"/>
            <w:vMerge/>
            <w:shd w:val="clear" w:color="auto" w:fill="auto"/>
            <w:vAlign w:val="center"/>
          </w:tcPr>
          <w:p w14:paraId="093105B0" w14:textId="77777777" w:rsidR="003D33BB" w:rsidRPr="003D33BB" w:rsidRDefault="003D33BB" w:rsidP="003D33BB">
            <w:pPr>
              <w:spacing w:after="0"/>
              <w:rPr>
                <w:rFonts w:ascii="Times New Roman" w:eastAsia="Calibri" w:hAnsi="Times New Roman" w:cs="Times New Roman"/>
                <w:lang w:eastAsia="en-US"/>
              </w:rPr>
            </w:pPr>
          </w:p>
        </w:tc>
        <w:tc>
          <w:tcPr>
            <w:tcW w:w="7087" w:type="dxa"/>
            <w:shd w:val="clear" w:color="auto" w:fill="auto"/>
          </w:tcPr>
          <w:p w14:paraId="38B3D700" w14:textId="77777777" w:rsidR="003D33BB" w:rsidRPr="003D33BB" w:rsidRDefault="003D33BB" w:rsidP="003D33BB">
            <w:pPr>
              <w:spacing w:after="0"/>
              <w:jc w:val="both"/>
              <w:rPr>
                <w:rFonts w:ascii="Times New Roman" w:eastAsia="Times New Roman" w:hAnsi="Times New Roman" w:cs="Times New Roman"/>
              </w:rPr>
            </w:pPr>
            <w:r w:rsidRPr="003D33BB">
              <w:rPr>
                <w:rFonts w:ascii="Times New Roman" w:eastAsia="Times New Roman" w:hAnsi="Times New Roman" w:cs="Times New Roman"/>
              </w:rPr>
              <w:t>Начальное общее образование</w:t>
            </w:r>
          </w:p>
        </w:tc>
        <w:tc>
          <w:tcPr>
            <w:tcW w:w="1701" w:type="dxa"/>
            <w:shd w:val="clear" w:color="auto" w:fill="auto"/>
          </w:tcPr>
          <w:p w14:paraId="664BFF54"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Чел.</w:t>
            </w:r>
          </w:p>
        </w:tc>
        <w:tc>
          <w:tcPr>
            <w:tcW w:w="1417" w:type="dxa"/>
            <w:shd w:val="clear" w:color="auto" w:fill="auto"/>
          </w:tcPr>
          <w:p w14:paraId="0C8F1BAD"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c>
          <w:tcPr>
            <w:tcW w:w="1134" w:type="dxa"/>
            <w:shd w:val="clear" w:color="auto" w:fill="auto"/>
          </w:tcPr>
          <w:p w14:paraId="69256D60"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c>
          <w:tcPr>
            <w:tcW w:w="1134" w:type="dxa"/>
            <w:shd w:val="clear" w:color="auto" w:fill="auto"/>
          </w:tcPr>
          <w:p w14:paraId="5BE1D82F"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4</w:t>
            </w:r>
          </w:p>
        </w:tc>
        <w:tc>
          <w:tcPr>
            <w:tcW w:w="1276" w:type="dxa"/>
            <w:shd w:val="clear" w:color="auto" w:fill="auto"/>
          </w:tcPr>
          <w:p w14:paraId="022F7AE3"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5</w:t>
            </w:r>
          </w:p>
        </w:tc>
        <w:tc>
          <w:tcPr>
            <w:tcW w:w="1134" w:type="dxa"/>
            <w:shd w:val="clear" w:color="auto" w:fill="auto"/>
          </w:tcPr>
          <w:p w14:paraId="728A1AF2"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6</w:t>
            </w:r>
          </w:p>
        </w:tc>
      </w:tr>
      <w:tr w:rsidR="003D33BB" w:rsidRPr="003D33BB" w14:paraId="06B8A204" w14:textId="77777777" w:rsidTr="003D33BB">
        <w:tc>
          <w:tcPr>
            <w:tcW w:w="710" w:type="dxa"/>
            <w:vMerge/>
            <w:shd w:val="clear" w:color="auto" w:fill="auto"/>
            <w:vAlign w:val="center"/>
          </w:tcPr>
          <w:p w14:paraId="15CC4448" w14:textId="77777777" w:rsidR="003D33BB" w:rsidRPr="003D33BB" w:rsidRDefault="003D33BB" w:rsidP="003D33BB">
            <w:pPr>
              <w:spacing w:after="0"/>
              <w:rPr>
                <w:rFonts w:ascii="Times New Roman" w:eastAsia="Calibri" w:hAnsi="Times New Roman" w:cs="Times New Roman"/>
                <w:lang w:eastAsia="en-US"/>
              </w:rPr>
            </w:pPr>
          </w:p>
        </w:tc>
        <w:tc>
          <w:tcPr>
            <w:tcW w:w="7087" w:type="dxa"/>
            <w:shd w:val="clear" w:color="auto" w:fill="auto"/>
          </w:tcPr>
          <w:p w14:paraId="58644BA2" w14:textId="77777777" w:rsidR="003D33BB" w:rsidRPr="003D33BB" w:rsidRDefault="003D33BB" w:rsidP="003D33BB">
            <w:pPr>
              <w:spacing w:after="0"/>
              <w:jc w:val="both"/>
              <w:rPr>
                <w:rFonts w:ascii="Times New Roman" w:eastAsia="Times New Roman" w:hAnsi="Times New Roman" w:cs="Times New Roman"/>
              </w:rPr>
            </w:pPr>
            <w:r w:rsidRPr="003D33BB">
              <w:rPr>
                <w:rFonts w:ascii="Times New Roman" w:eastAsia="Times New Roman" w:hAnsi="Times New Roman" w:cs="Times New Roman"/>
              </w:rPr>
              <w:t>Основное общее образование</w:t>
            </w:r>
          </w:p>
        </w:tc>
        <w:tc>
          <w:tcPr>
            <w:tcW w:w="1701" w:type="dxa"/>
            <w:shd w:val="clear" w:color="auto" w:fill="auto"/>
          </w:tcPr>
          <w:p w14:paraId="1AB658A6"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Чел.</w:t>
            </w:r>
          </w:p>
        </w:tc>
        <w:tc>
          <w:tcPr>
            <w:tcW w:w="1417" w:type="dxa"/>
            <w:shd w:val="clear" w:color="auto" w:fill="auto"/>
          </w:tcPr>
          <w:p w14:paraId="6073A721"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c>
          <w:tcPr>
            <w:tcW w:w="1134" w:type="dxa"/>
            <w:shd w:val="clear" w:color="auto" w:fill="auto"/>
          </w:tcPr>
          <w:p w14:paraId="4FDF7A20"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c>
          <w:tcPr>
            <w:tcW w:w="1134" w:type="dxa"/>
            <w:shd w:val="clear" w:color="auto" w:fill="auto"/>
          </w:tcPr>
          <w:p w14:paraId="4B5CEEFF"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3</w:t>
            </w:r>
          </w:p>
        </w:tc>
        <w:tc>
          <w:tcPr>
            <w:tcW w:w="1276" w:type="dxa"/>
            <w:shd w:val="clear" w:color="auto" w:fill="auto"/>
          </w:tcPr>
          <w:p w14:paraId="47499084"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4</w:t>
            </w:r>
          </w:p>
        </w:tc>
        <w:tc>
          <w:tcPr>
            <w:tcW w:w="1134" w:type="dxa"/>
            <w:shd w:val="clear" w:color="auto" w:fill="auto"/>
          </w:tcPr>
          <w:p w14:paraId="6C39F6A9"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5</w:t>
            </w:r>
          </w:p>
        </w:tc>
      </w:tr>
      <w:tr w:rsidR="003D33BB" w:rsidRPr="003D33BB" w14:paraId="7103279A" w14:textId="77777777" w:rsidTr="003D33BB">
        <w:tc>
          <w:tcPr>
            <w:tcW w:w="710" w:type="dxa"/>
            <w:vMerge/>
            <w:shd w:val="clear" w:color="auto" w:fill="auto"/>
            <w:vAlign w:val="center"/>
          </w:tcPr>
          <w:p w14:paraId="742C273A" w14:textId="77777777" w:rsidR="003D33BB" w:rsidRPr="003D33BB" w:rsidRDefault="003D33BB" w:rsidP="003D33BB">
            <w:pPr>
              <w:spacing w:after="0"/>
              <w:rPr>
                <w:rFonts w:ascii="Times New Roman" w:eastAsia="Calibri" w:hAnsi="Times New Roman" w:cs="Times New Roman"/>
                <w:lang w:eastAsia="en-US"/>
              </w:rPr>
            </w:pPr>
          </w:p>
        </w:tc>
        <w:tc>
          <w:tcPr>
            <w:tcW w:w="7087" w:type="dxa"/>
            <w:shd w:val="clear" w:color="auto" w:fill="auto"/>
          </w:tcPr>
          <w:p w14:paraId="5CE9C99D" w14:textId="77777777" w:rsidR="003D33BB" w:rsidRPr="003D33BB" w:rsidRDefault="003D33BB" w:rsidP="003D33BB">
            <w:pPr>
              <w:spacing w:after="0"/>
              <w:jc w:val="both"/>
              <w:rPr>
                <w:rFonts w:ascii="Times New Roman" w:eastAsia="Times New Roman" w:hAnsi="Times New Roman" w:cs="Times New Roman"/>
              </w:rPr>
            </w:pPr>
            <w:r w:rsidRPr="003D33BB">
              <w:rPr>
                <w:rFonts w:ascii="Times New Roman" w:eastAsia="Times New Roman" w:hAnsi="Times New Roman" w:cs="Times New Roman"/>
              </w:rPr>
              <w:t>Среднее общее образование</w:t>
            </w:r>
          </w:p>
        </w:tc>
        <w:tc>
          <w:tcPr>
            <w:tcW w:w="1701" w:type="dxa"/>
            <w:shd w:val="clear" w:color="auto" w:fill="auto"/>
          </w:tcPr>
          <w:p w14:paraId="0FE87B75"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Чел.</w:t>
            </w:r>
          </w:p>
        </w:tc>
        <w:tc>
          <w:tcPr>
            <w:tcW w:w="1417" w:type="dxa"/>
            <w:shd w:val="clear" w:color="auto" w:fill="auto"/>
          </w:tcPr>
          <w:p w14:paraId="64D4EECD"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c>
          <w:tcPr>
            <w:tcW w:w="1134" w:type="dxa"/>
            <w:shd w:val="clear" w:color="auto" w:fill="auto"/>
          </w:tcPr>
          <w:p w14:paraId="57DA0A42"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c>
          <w:tcPr>
            <w:tcW w:w="1134" w:type="dxa"/>
            <w:shd w:val="clear" w:color="auto" w:fill="auto"/>
          </w:tcPr>
          <w:p w14:paraId="62C8735F"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7</w:t>
            </w:r>
          </w:p>
        </w:tc>
        <w:tc>
          <w:tcPr>
            <w:tcW w:w="1276" w:type="dxa"/>
            <w:shd w:val="clear" w:color="auto" w:fill="auto"/>
          </w:tcPr>
          <w:p w14:paraId="3EFEE4D8"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8</w:t>
            </w:r>
          </w:p>
        </w:tc>
        <w:tc>
          <w:tcPr>
            <w:tcW w:w="1134" w:type="dxa"/>
            <w:shd w:val="clear" w:color="auto" w:fill="auto"/>
          </w:tcPr>
          <w:p w14:paraId="539E0A6F"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9</w:t>
            </w:r>
          </w:p>
        </w:tc>
      </w:tr>
      <w:tr w:rsidR="003D33BB" w:rsidRPr="003D33BB" w14:paraId="39770045" w14:textId="77777777" w:rsidTr="003D33BB">
        <w:tc>
          <w:tcPr>
            <w:tcW w:w="710" w:type="dxa"/>
            <w:shd w:val="clear" w:color="auto" w:fill="auto"/>
            <w:vAlign w:val="center"/>
          </w:tcPr>
          <w:p w14:paraId="211332A3"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35</w:t>
            </w:r>
          </w:p>
        </w:tc>
        <w:tc>
          <w:tcPr>
            <w:tcW w:w="7087" w:type="dxa"/>
            <w:shd w:val="clear" w:color="auto" w:fill="auto"/>
          </w:tcPr>
          <w:p w14:paraId="788A5C12" w14:textId="77777777" w:rsidR="003D33BB" w:rsidRPr="003D33BB" w:rsidRDefault="003D33BB" w:rsidP="003D33BB">
            <w:pPr>
              <w:spacing w:after="0"/>
              <w:jc w:val="both"/>
              <w:rPr>
                <w:rFonts w:ascii="Times New Roman" w:eastAsia="Times New Roman" w:hAnsi="Times New Roman" w:cs="Times New Roman"/>
              </w:rPr>
            </w:pPr>
            <w:r w:rsidRPr="003D33BB">
              <w:rPr>
                <w:rFonts w:ascii="Times New Roman" w:eastAsia="Times New Roman" w:hAnsi="Times New Roman" w:cs="Times New Roman"/>
              </w:rPr>
              <w:t>Увеличение школьных спортивных клубов, созданных в общеобразовательных организациях, расположенных в сельской местности, для занятий физической культурой и спортом</w:t>
            </w:r>
          </w:p>
        </w:tc>
        <w:tc>
          <w:tcPr>
            <w:tcW w:w="1701" w:type="dxa"/>
            <w:shd w:val="clear" w:color="auto" w:fill="auto"/>
          </w:tcPr>
          <w:p w14:paraId="6EFB1BF7"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 xml:space="preserve">Ед. </w:t>
            </w:r>
          </w:p>
        </w:tc>
        <w:tc>
          <w:tcPr>
            <w:tcW w:w="1417" w:type="dxa"/>
            <w:shd w:val="clear" w:color="auto" w:fill="auto"/>
          </w:tcPr>
          <w:p w14:paraId="326CD5A2"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c>
          <w:tcPr>
            <w:tcW w:w="1134" w:type="dxa"/>
            <w:shd w:val="clear" w:color="auto" w:fill="auto"/>
          </w:tcPr>
          <w:p w14:paraId="144C67EB"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w:t>
            </w:r>
          </w:p>
        </w:tc>
        <w:tc>
          <w:tcPr>
            <w:tcW w:w="1134" w:type="dxa"/>
            <w:shd w:val="clear" w:color="auto" w:fill="auto"/>
          </w:tcPr>
          <w:p w14:paraId="523B6176"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w:t>
            </w:r>
          </w:p>
        </w:tc>
        <w:tc>
          <w:tcPr>
            <w:tcW w:w="1276" w:type="dxa"/>
            <w:shd w:val="clear" w:color="auto" w:fill="auto"/>
          </w:tcPr>
          <w:p w14:paraId="4B16C375"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w:t>
            </w:r>
          </w:p>
        </w:tc>
        <w:tc>
          <w:tcPr>
            <w:tcW w:w="1134" w:type="dxa"/>
            <w:shd w:val="clear" w:color="auto" w:fill="auto"/>
          </w:tcPr>
          <w:p w14:paraId="4355464E"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w:t>
            </w:r>
          </w:p>
        </w:tc>
      </w:tr>
      <w:tr w:rsidR="003D33BB" w:rsidRPr="003D33BB" w14:paraId="589A555C" w14:textId="77777777" w:rsidTr="003D33BB">
        <w:tc>
          <w:tcPr>
            <w:tcW w:w="710" w:type="dxa"/>
            <w:shd w:val="clear" w:color="auto" w:fill="auto"/>
            <w:vAlign w:val="center"/>
          </w:tcPr>
          <w:p w14:paraId="25521A0E"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36</w:t>
            </w:r>
          </w:p>
        </w:tc>
        <w:tc>
          <w:tcPr>
            <w:tcW w:w="7087" w:type="dxa"/>
            <w:shd w:val="clear" w:color="auto" w:fill="auto"/>
          </w:tcPr>
          <w:p w14:paraId="59BE4D65" w14:textId="77777777" w:rsidR="003D33BB" w:rsidRPr="003D33BB" w:rsidRDefault="003D33BB" w:rsidP="003D33BB">
            <w:pPr>
              <w:spacing w:after="0"/>
              <w:jc w:val="both"/>
              <w:rPr>
                <w:rFonts w:ascii="Times New Roman" w:eastAsia="Times New Roman" w:hAnsi="Times New Roman" w:cs="Times New Roman"/>
              </w:rPr>
            </w:pPr>
            <w:r w:rsidRPr="003D33BB">
              <w:rPr>
                <w:rFonts w:ascii="Times New Roman" w:eastAsia="Times New Roman" w:hAnsi="Times New Roman" w:cs="Times New Roman"/>
              </w:rPr>
              <w:t xml:space="preserve">Количество общеобразовательных организаций, расположенных в сельской местности, в которых отремонтированы спортивные залы </w:t>
            </w:r>
          </w:p>
        </w:tc>
        <w:tc>
          <w:tcPr>
            <w:tcW w:w="1701" w:type="dxa"/>
            <w:shd w:val="clear" w:color="auto" w:fill="auto"/>
          </w:tcPr>
          <w:p w14:paraId="74AC1260"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 xml:space="preserve">Ед. </w:t>
            </w:r>
          </w:p>
        </w:tc>
        <w:tc>
          <w:tcPr>
            <w:tcW w:w="1417" w:type="dxa"/>
            <w:shd w:val="clear" w:color="auto" w:fill="auto"/>
          </w:tcPr>
          <w:p w14:paraId="0849E24B"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c>
          <w:tcPr>
            <w:tcW w:w="1134" w:type="dxa"/>
            <w:shd w:val="clear" w:color="auto" w:fill="auto"/>
          </w:tcPr>
          <w:p w14:paraId="157AFCA3"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w:t>
            </w:r>
          </w:p>
        </w:tc>
        <w:tc>
          <w:tcPr>
            <w:tcW w:w="1134" w:type="dxa"/>
            <w:shd w:val="clear" w:color="auto" w:fill="auto"/>
          </w:tcPr>
          <w:p w14:paraId="2A3AC532"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w:t>
            </w:r>
          </w:p>
        </w:tc>
        <w:tc>
          <w:tcPr>
            <w:tcW w:w="1276" w:type="dxa"/>
            <w:shd w:val="clear" w:color="auto" w:fill="auto"/>
          </w:tcPr>
          <w:p w14:paraId="2BABC9AF"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w:t>
            </w:r>
          </w:p>
        </w:tc>
        <w:tc>
          <w:tcPr>
            <w:tcW w:w="1134" w:type="dxa"/>
            <w:shd w:val="clear" w:color="auto" w:fill="auto"/>
          </w:tcPr>
          <w:p w14:paraId="78651317"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w:t>
            </w:r>
          </w:p>
        </w:tc>
      </w:tr>
      <w:tr w:rsidR="003D33BB" w:rsidRPr="003D33BB" w14:paraId="220425BE" w14:textId="77777777" w:rsidTr="003D33BB">
        <w:tc>
          <w:tcPr>
            <w:tcW w:w="710" w:type="dxa"/>
            <w:shd w:val="clear" w:color="auto" w:fill="auto"/>
            <w:vAlign w:val="center"/>
          </w:tcPr>
          <w:p w14:paraId="33C99BF0"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37</w:t>
            </w:r>
          </w:p>
        </w:tc>
        <w:tc>
          <w:tcPr>
            <w:tcW w:w="7087" w:type="dxa"/>
            <w:shd w:val="clear" w:color="auto" w:fill="auto"/>
          </w:tcPr>
          <w:p w14:paraId="58702725" w14:textId="77777777" w:rsidR="003D33BB" w:rsidRPr="003D33BB" w:rsidRDefault="003D33BB" w:rsidP="003D33BB">
            <w:pPr>
              <w:spacing w:after="0"/>
              <w:jc w:val="both"/>
              <w:rPr>
                <w:rFonts w:ascii="Times New Roman" w:eastAsia="Times New Roman" w:hAnsi="Times New Roman" w:cs="Times New Roman"/>
              </w:rPr>
            </w:pPr>
            <w:r w:rsidRPr="003D33BB">
              <w:rPr>
                <w:rFonts w:ascii="Times New Roman" w:eastAsia="Times New Roman" w:hAnsi="Times New Roman" w:cs="Times New Roman"/>
              </w:rPr>
              <w:t xml:space="preserve">Доля обучающихся 1-4 классов в образовательных организациях, охваченных питанием от общего количества обучающихся 1-4 классов </w:t>
            </w:r>
          </w:p>
        </w:tc>
        <w:tc>
          <w:tcPr>
            <w:tcW w:w="1701" w:type="dxa"/>
            <w:shd w:val="clear" w:color="auto" w:fill="auto"/>
          </w:tcPr>
          <w:p w14:paraId="619A91ED" w14:textId="77777777" w:rsidR="003D33BB" w:rsidRPr="003D33BB" w:rsidRDefault="003D33BB" w:rsidP="003D33BB">
            <w:pPr>
              <w:spacing w:after="0"/>
              <w:jc w:val="center"/>
              <w:rPr>
                <w:rFonts w:ascii="Times New Roman" w:eastAsia="Calibri" w:hAnsi="Times New Roman" w:cs="Times New Roman"/>
                <w:lang w:eastAsia="en-US"/>
              </w:rPr>
            </w:pPr>
          </w:p>
          <w:p w14:paraId="01DD28FD"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в%</w:t>
            </w:r>
          </w:p>
        </w:tc>
        <w:tc>
          <w:tcPr>
            <w:tcW w:w="1417" w:type="dxa"/>
            <w:shd w:val="clear" w:color="auto" w:fill="auto"/>
          </w:tcPr>
          <w:p w14:paraId="1C7A1701"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99</w:t>
            </w:r>
          </w:p>
        </w:tc>
        <w:tc>
          <w:tcPr>
            <w:tcW w:w="1134" w:type="dxa"/>
            <w:shd w:val="clear" w:color="auto" w:fill="auto"/>
          </w:tcPr>
          <w:p w14:paraId="12D13179"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99</w:t>
            </w:r>
          </w:p>
        </w:tc>
        <w:tc>
          <w:tcPr>
            <w:tcW w:w="1134" w:type="dxa"/>
            <w:shd w:val="clear" w:color="auto" w:fill="auto"/>
          </w:tcPr>
          <w:p w14:paraId="7E63AA99"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c>
          <w:tcPr>
            <w:tcW w:w="1276" w:type="dxa"/>
            <w:shd w:val="clear" w:color="auto" w:fill="auto"/>
          </w:tcPr>
          <w:p w14:paraId="50949FE6"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c>
          <w:tcPr>
            <w:tcW w:w="1134" w:type="dxa"/>
            <w:shd w:val="clear" w:color="auto" w:fill="auto"/>
          </w:tcPr>
          <w:p w14:paraId="70C71F2E"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r>
      <w:tr w:rsidR="003D33BB" w:rsidRPr="003D33BB" w14:paraId="6BA0A6A5" w14:textId="77777777" w:rsidTr="003D33BB">
        <w:tc>
          <w:tcPr>
            <w:tcW w:w="710" w:type="dxa"/>
            <w:shd w:val="clear" w:color="auto" w:fill="auto"/>
            <w:vAlign w:val="center"/>
          </w:tcPr>
          <w:p w14:paraId="1428B195"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t>38</w:t>
            </w:r>
          </w:p>
        </w:tc>
        <w:tc>
          <w:tcPr>
            <w:tcW w:w="7087" w:type="dxa"/>
            <w:shd w:val="clear" w:color="auto" w:fill="auto"/>
          </w:tcPr>
          <w:p w14:paraId="78316682" w14:textId="77777777" w:rsidR="003D33BB" w:rsidRPr="003D33BB" w:rsidRDefault="003D33BB" w:rsidP="003D33BB">
            <w:pPr>
              <w:spacing w:after="0"/>
              <w:jc w:val="both"/>
              <w:rPr>
                <w:rFonts w:ascii="Times New Roman" w:eastAsia="Times New Roman" w:hAnsi="Times New Roman" w:cs="Times New Roman"/>
              </w:rPr>
            </w:pPr>
            <w:r w:rsidRPr="003D33BB">
              <w:rPr>
                <w:rFonts w:ascii="Times New Roman" w:eastAsia="Times New Roman" w:hAnsi="Times New Roman" w:cs="Times New Roman"/>
              </w:rPr>
              <w:t>Количество детей, обучающихся в 1-4 классах в муниципальных образовательных организациях, реализующих образовательную программу начального общего образования в муниципальном образовании, охваченных питанием</w:t>
            </w:r>
          </w:p>
        </w:tc>
        <w:tc>
          <w:tcPr>
            <w:tcW w:w="1701" w:type="dxa"/>
            <w:shd w:val="clear" w:color="auto" w:fill="auto"/>
          </w:tcPr>
          <w:p w14:paraId="1A369113"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Чел.</w:t>
            </w:r>
          </w:p>
        </w:tc>
        <w:tc>
          <w:tcPr>
            <w:tcW w:w="1417" w:type="dxa"/>
            <w:shd w:val="clear" w:color="auto" w:fill="auto"/>
          </w:tcPr>
          <w:p w14:paraId="3A684584"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c>
          <w:tcPr>
            <w:tcW w:w="1134" w:type="dxa"/>
            <w:shd w:val="clear" w:color="auto" w:fill="auto"/>
          </w:tcPr>
          <w:p w14:paraId="4D3FBAF5"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c>
          <w:tcPr>
            <w:tcW w:w="1134" w:type="dxa"/>
            <w:shd w:val="clear" w:color="auto" w:fill="auto"/>
          </w:tcPr>
          <w:p w14:paraId="20F43953"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1030</w:t>
            </w:r>
          </w:p>
        </w:tc>
        <w:tc>
          <w:tcPr>
            <w:tcW w:w="1276" w:type="dxa"/>
            <w:shd w:val="clear" w:color="auto" w:fill="auto"/>
          </w:tcPr>
          <w:p w14:paraId="5447E358"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1035</w:t>
            </w:r>
          </w:p>
        </w:tc>
        <w:tc>
          <w:tcPr>
            <w:tcW w:w="1134" w:type="dxa"/>
            <w:shd w:val="clear" w:color="auto" w:fill="auto"/>
          </w:tcPr>
          <w:p w14:paraId="64E977AA"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1040</w:t>
            </w:r>
          </w:p>
        </w:tc>
      </w:tr>
      <w:tr w:rsidR="003D33BB" w:rsidRPr="003D33BB" w14:paraId="647628BF" w14:textId="77777777" w:rsidTr="003D33BB">
        <w:tc>
          <w:tcPr>
            <w:tcW w:w="710" w:type="dxa"/>
            <w:shd w:val="clear" w:color="auto" w:fill="auto"/>
            <w:vAlign w:val="center"/>
          </w:tcPr>
          <w:p w14:paraId="0D260BBE" w14:textId="77777777" w:rsidR="003D33BB" w:rsidRPr="003D33BB" w:rsidRDefault="003D33BB" w:rsidP="003D33BB">
            <w:pPr>
              <w:spacing w:after="0"/>
              <w:rPr>
                <w:rFonts w:ascii="Times New Roman" w:eastAsia="Calibri" w:hAnsi="Times New Roman" w:cs="Times New Roman"/>
                <w:lang w:eastAsia="en-US"/>
              </w:rPr>
            </w:pPr>
            <w:r w:rsidRPr="003D33BB">
              <w:rPr>
                <w:rFonts w:ascii="Times New Roman" w:eastAsia="Calibri" w:hAnsi="Times New Roman" w:cs="Times New Roman"/>
                <w:lang w:eastAsia="en-US"/>
              </w:rPr>
              <w:lastRenderedPageBreak/>
              <w:t>39</w:t>
            </w:r>
          </w:p>
        </w:tc>
        <w:tc>
          <w:tcPr>
            <w:tcW w:w="7087" w:type="dxa"/>
            <w:shd w:val="clear" w:color="auto" w:fill="auto"/>
          </w:tcPr>
          <w:p w14:paraId="079D3EFC" w14:textId="77777777" w:rsidR="003D33BB" w:rsidRPr="003D33BB" w:rsidRDefault="003D33BB" w:rsidP="003D33BB">
            <w:pPr>
              <w:spacing w:after="0"/>
              <w:jc w:val="both"/>
              <w:rPr>
                <w:rFonts w:ascii="Times New Roman" w:eastAsia="Times New Roman" w:hAnsi="Times New Roman" w:cs="Times New Roman"/>
              </w:rPr>
            </w:pPr>
            <w:r w:rsidRPr="003D33BB">
              <w:rPr>
                <w:rFonts w:ascii="Times New Roman" w:eastAsia="Times New Roman" w:hAnsi="Times New Roman" w:cs="Times New Roman"/>
              </w:rPr>
              <w:t xml:space="preserve">Количество новых мест </w:t>
            </w:r>
          </w:p>
        </w:tc>
        <w:tc>
          <w:tcPr>
            <w:tcW w:w="1701" w:type="dxa"/>
            <w:shd w:val="clear" w:color="auto" w:fill="auto"/>
          </w:tcPr>
          <w:p w14:paraId="3685FD8C"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место</w:t>
            </w:r>
          </w:p>
        </w:tc>
        <w:tc>
          <w:tcPr>
            <w:tcW w:w="1417" w:type="dxa"/>
            <w:shd w:val="clear" w:color="auto" w:fill="auto"/>
          </w:tcPr>
          <w:p w14:paraId="4D5CBFF2"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c>
          <w:tcPr>
            <w:tcW w:w="1134" w:type="dxa"/>
            <w:shd w:val="clear" w:color="auto" w:fill="auto"/>
          </w:tcPr>
          <w:p w14:paraId="7A3C89D1"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c>
          <w:tcPr>
            <w:tcW w:w="1134" w:type="dxa"/>
            <w:shd w:val="clear" w:color="auto" w:fill="auto"/>
          </w:tcPr>
          <w:p w14:paraId="7F800E22"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270</w:t>
            </w:r>
          </w:p>
        </w:tc>
        <w:tc>
          <w:tcPr>
            <w:tcW w:w="1276" w:type="dxa"/>
            <w:shd w:val="clear" w:color="auto" w:fill="auto"/>
          </w:tcPr>
          <w:p w14:paraId="6EAB2E40"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c>
          <w:tcPr>
            <w:tcW w:w="1134" w:type="dxa"/>
            <w:shd w:val="clear" w:color="auto" w:fill="auto"/>
          </w:tcPr>
          <w:p w14:paraId="381A4FDA" w14:textId="77777777" w:rsidR="003D33BB" w:rsidRPr="003D33BB" w:rsidRDefault="003D33BB" w:rsidP="003D33BB">
            <w:pPr>
              <w:spacing w:after="0"/>
              <w:jc w:val="center"/>
              <w:rPr>
                <w:rFonts w:ascii="Times New Roman" w:eastAsia="Calibri" w:hAnsi="Times New Roman" w:cs="Times New Roman"/>
                <w:lang w:eastAsia="en-US"/>
              </w:rPr>
            </w:pPr>
            <w:r w:rsidRPr="003D33BB">
              <w:rPr>
                <w:rFonts w:ascii="Times New Roman" w:eastAsia="Calibri" w:hAnsi="Times New Roman" w:cs="Times New Roman"/>
                <w:lang w:eastAsia="en-US"/>
              </w:rPr>
              <w:t>-</w:t>
            </w:r>
          </w:p>
        </w:tc>
      </w:tr>
    </w:tbl>
    <w:p w14:paraId="24061D53" w14:textId="77777777" w:rsidR="003D33BB" w:rsidRPr="003D33BB" w:rsidRDefault="003D33BB" w:rsidP="003D33BB">
      <w:pPr>
        <w:tabs>
          <w:tab w:val="left" w:pos="0"/>
          <w:tab w:val="left" w:pos="900"/>
        </w:tabs>
        <w:autoSpaceDE w:val="0"/>
        <w:autoSpaceDN w:val="0"/>
        <w:adjustRightInd w:val="0"/>
        <w:spacing w:after="0" w:line="240" w:lineRule="auto"/>
        <w:rPr>
          <w:rFonts w:ascii="Times New Roman" w:eastAsia="Lucida Sans Unicode" w:hAnsi="Times New Roman" w:cs="Times New Roman"/>
          <w:b/>
          <w:kern w:val="2"/>
          <w:sz w:val="24"/>
          <w:szCs w:val="24"/>
        </w:rPr>
      </w:pPr>
    </w:p>
    <w:p w14:paraId="199FCF3F" w14:textId="77777777" w:rsidR="003D33BB" w:rsidRPr="003D33BB" w:rsidRDefault="003D33BB" w:rsidP="002008E5">
      <w:pPr>
        <w:tabs>
          <w:tab w:val="left" w:pos="0"/>
          <w:tab w:val="left" w:pos="10348"/>
        </w:tabs>
        <w:autoSpaceDE w:val="0"/>
        <w:autoSpaceDN w:val="0"/>
        <w:adjustRightInd w:val="0"/>
        <w:spacing w:after="0" w:line="240" w:lineRule="auto"/>
        <w:jc w:val="right"/>
        <w:rPr>
          <w:rFonts w:ascii="Times New Roman" w:eastAsia="Lucida Sans Unicode" w:hAnsi="Times New Roman" w:cs="Times New Roman"/>
          <w:kern w:val="2"/>
          <w:sz w:val="24"/>
          <w:szCs w:val="24"/>
        </w:rPr>
      </w:pPr>
      <w:r w:rsidRPr="003D33BB">
        <w:rPr>
          <w:rFonts w:ascii="Times New Roman" w:eastAsia="Lucida Sans Unicode" w:hAnsi="Times New Roman" w:cs="Times New Roman"/>
          <w:kern w:val="2"/>
          <w:sz w:val="24"/>
          <w:szCs w:val="24"/>
        </w:rPr>
        <w:t xml:space="preserve">Приложение 4 </w:t>
      </w:r>
    </w:p>
    <w:p w14:paraId="22DE726A" w14:textId="77777777" w:rsidR="003D33BB" w:rsidRPr="003D33BB" w:rsidRDefault="003D33BB" w:rsidP="002008E5">
      <w:pPr>
        <w:tabs>
          <w:tab w:val="left" w:pos="0"/>
          <w:tab w:val="left" w:pos="10348"/>
        </w:tabs>
        <w:autoSpaceDE w:val="0"/>
        <w:autoSpaceDN w:val="0"/>
        <w:adjustRightInd w:val="0"/>
        <w:spacing w:after="0" w:line="240" w:lineRule="auto"/>
        <w:jc w:val="right"/>
        <w:rPr>
          <w:rFonts w:ascii="Times New Roman" w:eastAsia="Lucida Sans Unicode" w:hAnsi="Times New Roman" w:cs="Times New Roman"/>
          <w:kern w:val="2"/>
          <w:sz w:val="24"/>
          <w:szCs w:val="24"/>
        </w:rPr>
      </w:pPr>
      <w:r w:rsidRPr="003D33BB">
        <w:rPr>
          <w:rFonts w:ascii="Times New Roman" w:eastAsia="Lucida Sans Unicode" w:hAnsi="Times New Roman" w:cs="Times New Roman"/>
          <w:kern w:val="2"/>
          <w:sz w:val="24"/>
          <w:szCs w:val="24"/>
        </w:rPr>
        <w:t>к постановлению администрации</w:t>
      </w:r>
    </w:p>
    <w:p w14:paraId="4AD80DC5" w14:textId="77777777" w:rsidR="003D33BB" w:rsidRPr="003D33BB" w:rsidRDefault="003D33BB" w:rsidP="002008E5">
      <w:pPr>
        <w:tabs>
          <w:tab w:val="left" w:pos="0"/>
          <w:tab w:val="left" w:pos="10348"/>
        </w:tabs>
        <w:autoSpaceDE w:val="0"/>
        <w:autoSpaceDN w:val="0"/>
        <w:adjustRightInd w:val="0"/>
        <w:spacing w:after="0" w:line="240" w:lineRule="auto"/>
        <w:jc w:val="right"/>
        <w:rPr>
          <w:rFonts w:ascii="Times New Roman" w:eastAsia="Lucida Sans Unicode" w:hAnsi="Times New Roman" w:cs="Times New Roman"/>
          <w:kern w:val="2"/>
          <w:sz w:val="24"/>
          <w:szCs w:val="24"/>
        </w:rPr>
      </w:pPr>
      <w:r w:rsidRPr="003D33BB">
        <w:rPr>
          <w:rFonts w:ascii="Times New Roman" w:eastAsia="Lucida Sans Unicode" w:hAnsi="Times New Roman" w:cs="Times New Roman"/>
          <w:kern w:val="2"/>
          <w:sz w:val="24"/>
          <w:szCs w:val="24"/>
        </w:rPr>
        <w:t xml:space="preserve"> МО МР «Сыктывдинский» </w:t>
      </w:r>
    </w:p>
    <w:p w14:paraId="5D95206C" w14:textId="77777777" w:rsidR="003D33BB" w:rsidRPr="003D33BB" w:rsidRDefault="003D33BB" w:rsidP="002008E5">
      <w:pPr>
        <w:tabs>
          <w:tab w:val="left" w:pos="0"/>
          <w:tab w:val="left" w:pos="10348"/>
        </w:tabs>
        <w:autoSpaceDE w:val="0"/>
        <w:autoSpaceDN w:val="0"/>
        <w:adjustRightInd w:val="0"/>
        <w:spacing w:after="0" w:line="240" w:lineRule="auto"/>
        <w:jc w:val="right"/>
        <w:rPr>
          <w:rFonts w:ascii="Times New Roman" w:eastAsia="Lucida Sans Unicode" w:hAnsi="Times New Roman" w:cs="Times New Roman"/>
          <w:kern w:val="2"/>
          <w:sz w:val="24"/>
          <w:szCs w:val="24"/>
        </w:rPr>
      </w:pPr>
      <w:r w:rsidRPr="003D33BB">
        <w:rPr>
          <w:rFonts w:ascii="Times New Roman" w:eastAsia="Lucida Sans Unicode" w:hAnsi="Times New Roman" w:cs="Times New Roman"/>
          <w:kern w:val="2"/>
          <w:sz w:val="24"/>
          <w:szCs w:val="24"/>
        </w:rPr>
        <w:t>от 28 января 2020 года № 1/104</w:t>
      </w:r>
    </w:p>
    <w:p w14:paraId="3D09B19E" w14:textId="77777777" w:rsidR="003D33BB" w:rsidRPr="003D33BB" w:rsidRDefault="003D33BB" w:rsidP="002008E5">
      <w:pPr>
        <w:tabs>
          <w:tab w:val="left" w:pos="0"/>
          <w:tab w:val="left" w:pos="10348"/>
        </w:tabs>
        <w:autoSpaceDE w:val="0"/>
        <w:autoSpaceDN w:val="0"/>
        <w:adjustRightInd w:val="0"/>
        <w:spacing w:after="0" w:line="240" w:lineRule="auto"/>
        <w:jc w:val="right"/>
        <w:rPr>
          <w:rFonts w:ascii="Times New Roman" w:eastAsia="Lucida Sans Unicode" w:hAnsi="Times New Roman" w:cs="Times New Roman"/>
          <w:kern w:val="2"/>
          <w:sz w:val="24"/>
          <w:szCs w:val="24"/>
        </w:rPr>
      </w:pPr>
    </w:p>
    <w:p w14:paraId="37EFC0D5" w14:textId="77777777" w:rsidR="003D33BB" w:rsidRPr="003D33BB" w:rsidRDefault="003D33BB" w:rsidP="002008E5">
      <w:pPr>
        <w:tabs>
          <w:tab w:val="left" w:pos="0"/>
          <w:tab w:val="left" w:pos="10348"/>
        </w:tabs>
        <w:autoSpaceDE w:val="0"/>
        <w:autoSpaceDN w:val="0"/>
        <w:adjustRightInd w:val="0"/>
        <w:spacing w:after="0" w:line="240" w:lineRule="auto"/>
        <w:jc w:val="right"/>
        <w:rPr>
          <w:rFonts w:ascii="Times New Roman" w:eastAsia="Times New Roman" w:hAnsi="Times New Roman" w:cs="Times New Roman"/>
          <w:color w:val="000000"/>
        </w:rPr>
      </w:pPr>
      <w:r w:rsidRPr="003D33BB">
        <w:rPr>
          <w:rFonts w:ascii="Times New Roman" w:eastAsia="Times New Roman" w:hAnsi="Times New Roman" w:cs="Times New Roman"/>
          <w:color w:val="000000"/>
        </w:rPr>
        <w:t xml:space="preserve">«Приложение </w:t>
      </w:r>
      <w:r w:rsidRPr="003D33BB">
        <w:rPr>
          <w:rFonts w:ascii="Times New Roman" w:eastAsia="Times New Roman" w:hAnsi="Times New Roman" w:cs="Times New Roman"/>
          <w:color w:val="000000"/>
        </w:rPr>
        <w:br/>
        <w:t>к муниципальной программе МО МР «Сыктывдинский»</w:t>
      </w:r>
      <w:r w:rsidRPr="003D33BB">
        <w:rPr>
          <w:rFonts w:ascii="Times New Roman" w:eastAsia="Times New Roman" w:hAnsi="Times New Roman" w:cs="Times New Roman"/>
          <w:color w:val="000000"/>
        </w:rPr>
        <w:br/>
        <w:t xml:space="preserve">«Развитие образования в Сыктывдинском районе» </w:t>
      </w:r>
      <w:r w:rsidRPr="003D33BB">
        <w:rPr>
          <w:rFonts w:ascii="Times New Roman" w:eastAsia="Times New Roman" w:hAnsi="Times New Roman" w:cs="Times New Roman"/>
          <w:color w:val="000000"/>
        </w:rPr>
        <w:br/>
        <w:t xml:space="preserve">Таблица 2     </w:t>
      </w:r>
    </w:p>
    <w:p w14:paraId="03C57B55" w14:textId="77777777" w:rsidR="003D33BB" w:rsidRPr="003D33BB" w:rsidRDefault="003D33BB" w:rsidP="003D33BB">
      <w:pPr>
        <w:widowControl w:val="0"/>
        <w:autoSpaceDE w:val="0"/>
        <w:autoSpaceDN w:val="0"/>
        <w:adjustRightInd w:val="0"/>
        <w:spacing w:after="0" w:line="240" w:lineRule="auto"/>
        <w:jc w:val="center"/>
        <w:rPr>
          <w:rFonts w:ascii="Times New Roman" w:eastAsia="Calibri" w:hAnsi="Times New Roman" w:cs="Times New Roman"/>
          <w:b/>
        </w:rPr>
      </w:pPr>
      <w:r w:rsidRPr="003D33BB">
        <w:rPr>
          <w:rFonts w:ascii="Times New Roman" w:eastAsia="Calibri" w:hAnsi="Times New Roman" w:cs="Times New Roman"/>
          <w:b/>
        </w:rPr>
        <w:t xml:space="preserve">Перечень и характеристики основных мероприятий </w:t>
      </w:r>
    </w:p>
    <w:p w14:paraId="4A191816" w14:textId="77777777" w:rsidR="003D33BB" w:rsidRPr="003D33BB" w:rsidRDefault="003D33BB" w:rsidP="003D33BB">
      <w:pPr>
        <w:widowControl w:val="0"/>
        <w:autoSpaceDE w:val="0"/>
        <w:autoSpaceDN w:val="0"/>
        <w:adjustRightInd w:val="0"/>
        <w:spacing w:after="0"/>
        <w:jc w:val="center"/>
        <w:rPr>
          <w:rFonts w:ascii="Times New Roman" w:eastAsia="Calibri" w:hAnsi="Times New Roman" w:cs="Times New Roman"/>
          <w:b/>
        </w:rPr>
      </w:pPr>
      <w:r w:rsidRPr="003D33BB">
        <w:rPr>
          <w:rFonts w:ascii="Times New Roman" w:eastAsia="Calibri" w:hAnsi="Times New Roman" w:cs="Times New Roman"/>
          <w:b/>
        </w:rPr>
        <w:t>муниципальной программы и ведомственных целевых программ</w:t>
      </w:r>
    </w:p>
    <w:p w14:paraId="3FBDE446" w14:textId="77777777" w:rsidR="003D33BB" w:rsidRPr="003D33BB" w:rsidRDefault="003D33BB" w:rsidP="003D33BB">
      <w:pPr>
        <w:widowControl w:val="0"/>
        <w:autoSpaceDE w:val="0"/>
        <w:autoSpaceDN w:val="0"/>
        <w:adjustRightInd w:val="0"/>
        <w:spacing w:after="0"/>
        <w:jc w:val="center"/>
        <w:rPr>
          <w:rFonts w:ascii="Times New Roman" w:eastAsia="Calibri" w:hAnsi="Times New Roman" w:cs="Times New Roman"/>
          <w:b/>
          <w:sz w:val="16"/>
          <w:szCs w:val="16"/>
        </w:rPr>
      </w:pPr>
    </w:p>
    <w:tbl>
      <w:tblPr>
        <w:tblW w:w="15309" w:type="dxa"/>
        <w:tblInd w:w="217" w:type="dxa"/>
        <w:tblLayout w:type="fixed"/>
        <w:tblCellMar>
          <w:left w:w="75" w:type="dxa"/>
          <w:right w:w="75" w:type="dxa"/>
        </w:tblCellMar>
        <w:tblLook w:val="04A0" w:firstRow="1" w:lastRow="0" w:firstColumn="1" w:lastColumn="0" w:noHBand="0" w:noVBand="1"/>
      </w:tblPr>
      <w:tblGrid>
        <w:gridCol w:w="567"/>
        <w:gridCol w:w="2835"/>
        <w:gridCol w:w="1559"/>
        <w:gridCol w:w="993"/>
        <w:gridCol w:w="992"/>
        <w:gridCol w:w="2410"/>
        <w:gridCol w:w="2835"/>
        <w:gridCol w:w="3118"/>
      </w:tblGrid>
      <w:tr w:rsidR="003D33BB" w:rsidRPr="003D33BB" w14:paraId="2CC6CC62" w14:textId="77777777" w:rsidTr="003D33BB">
        <w:trPr>
          <w:trHeight w:val="149"/>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2EB3AED"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r w:rsidRPr="003D33BB">
              <w:rPr>
                <w:rFonts w:ascii="Times New Roman" w:eastAsia="Times New Roman" w:hAnsi="Times New Roman" w:cs="Times New Roman"/>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5408CB6"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r w:rsidRPr="003D33BB">
              <w:rPr>
                <w:rFonts w:ascii="Times New Roman" w:eastAsia="Times New Roman" w:hAnsi="Times New Roman" w:cs="Times New Roman"/>
              </w:rPr>
              <w:t>Номер и наименование ведомственной целевой программы (далее-ВЦП),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862EA46"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r w:rsidRPr="003D33BB">
              <w:rPr>
                <w:rFonts w:ascii="Times New Roman" w:eastAsia="Times New Roman" w:hAnsi="Times New Roman" w:cs="Times New Roman"/>
              </w:rPr>
              <w:t>Ответственный исполнитель ВЦП, основного мероприятия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65C25632"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r w:rsidRPr="003D33BB">
              <w:rPr>
                <w:rFonts w:ascii="Times New Roman" w:eastAsia="Times New Roman" w:hAnsi="Times New Roman" w:cs="Times New Roman"/>
              </w:rPr>
              <w:t>Срок</w:t>
            </w:r>
          </w:p>
          <w:p w14:paraId="6B71A30A"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r w:rsidRPr="003D33BB">
              <w:rPr>
                <w:rFonts w:ascii="Times New Roman" w:eastAsia="Times New Roman" w:hAnsi="Times New Roman" w:cs="Times New Roman"/>
              </w:rPr>
              <w:t xml:space="preserve"> начала реализации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889F89"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r w:rsidRPr="003D33BB">
              <w:rPr>
                <w:rFonts w:ascii="Times New Roman" w:eastAsia="Times New Roman" w:hAnsi="Times New Roman" w:cs="Times New Roman"/>
              </w:rPr>
              <w:t>Срок окончания реализации</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715D09A2"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r w:rsidRPr="003D33BB">
              <w:rPr>
                <w:rFonts w:ascii="Times New Roman" w:eastAsia="Times New Roman" w:hAnsi="Times New Roman" w:cs="Times New Roman"/>
              </w:rPr>
              <w:t xml:space="preserve">Ожидаемый непосредственный результат </w:t>
            </w:r>
          </w:p>
          <w:p w14:paraId="194774E8"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r w:rsidRPr="003D33BB">
              <w:rPr>
                <w:rFonts w:ascii="Times New Roman" w:eastAsia="Times New Roman" w:hAnsi="Times New Roman" w:cs="Times New Roman"/>
              </w:rPr>
              <w:t>(краткое описание)</w:t>
            </w:r>
            <w:r w:rsidRPr="003D33BB">
              <w:rPr>
                <w:rFonts w:ascii="Times New Roman" w:eastAsia="Times New Roman" w:hAnsi="Times New Roman" w:cs="Times New Roman"/>
                <w:vertAlign w:val="superscript"/>
              </w:rPr>
              <w:footnoteReference w:id="1"/>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655C9A42"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r w:rsidRPr="003D33BB">
              <w:rPr>
                <w:rFonts w:ascii="Times New Roman" w:eastAsia="Times New Roman" w:hAnsi="Times New Roman" w:cs="Times New Roman"/>
              </w:rPr>
              <w:t>Основные направления реализации</w:t>
            </w:r>
            <w:r w:rsidRPr="003D33BB">
              <w:rPr>
                <w:rFonts w:ascii="Times New Roman" w:eastAsia="Times New Roman" w:hAnsi="Times New Roman" w:cs="Times New Roman"/>
                <w:vertAlign w:val="superscript"/>
              </w:rPr>
              <w:footnoteReference w:id="2"/>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2C96B5BD"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r w:rsidRPr="003D33BB">
              <w:rPr>
                <w:rFonts w:ascii="Times New Roman" w:eastAsia="Times New Roman" w:hAnsi="Times New Roman" w:cs="Times New Roman"/>
              </w:rPr>
              <w:t>Связь с целевыми индикаторами (показателями) муниципальной программы (подпрограммы)</w:t>
            </w:r>
          </w:p>
        </w:tc>
      </w:tr>
      <w:tr w:rsidR="003D33BB" w:rsidRPr="003D33BB" w14:paraId="1345420C" w14:textId="77777777" w:rsidTr="003D33BB">
        <w:trPr>
          <w:trHeight w:val="228"/>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19B9255" w14:textId="77777777" w:rsidR="003D33BB" w:rsidRPr="003D33BB" w:rsidRDefault="003D33BB" w:rsidP="003D33BB">
            <w:pPr>
              <w:spacing w:after="0"/>
              <w:rPr>
                <w:rFonts w:ascii="Times New Roman" w:eastAsia="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849B2B4" w14:textId="77777777" w:rsidR="003D33BB" w:rsidRPr="003D33BB" w:rsidRDefault="003D33BB" w:rsidP="003D33BB">
            <w:pPr>
              <w:spacing w:after="0"/>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E59657B" w14:textId="77777777" w:rsidR="003D33BB" w:rsidRPr="003D33BB" w:rsidRDefault="003D33BB" w:rsidP="003D33BB">
            <w:pPr>
              <w:spacing w:after="0"/>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696DB1A" w14:textId="77777777" w:rsidR="003D33BB" w:rsidRPr="003D33BB" w:rsidRDefault="003D33BB" w:rsidP="003D33BB">
            <w:pPr>
              <w:spacing w:after="0"/>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4604FDB" w14:textId="77777777" w:rsidR="003D33BB" w:rsidRPr="003D33BB" w:rsidRDefault="003D33BB" w:rsidP="003D33BB">
            <w:pPr>
              <w:spacing w:after="0"/>
              <w:rPr>
                <w:rFonts w:ascii="Times New Roman" w:eastAsia="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DE4757B" w14:textId="77777777" w:rsidR="003D33BB" w:rsidRPr="003D33BB" w:rsidRDefault="003D33BB" w:rsidP="003D33BB">
            <w:pPr>
              <w:spacing w:after="0"/>
              <w:rPr>
                <w:rFonts w:ascii="Times New Roman" w:eastAsia="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07B98E6" w14:textId="77777777" w:rsidR="003D33BB" w:rsidRPr="003D33BB" w:rsidRDefault="003D33BB" w:rsidP="003D33BB">
            <w:pPr>
              <w:spacing w:after="0"/>
              <w:rPr>
                <w:rFonts w:ascii="Times New Roman" w:eastAsia="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0A55F48" w14:textId="77777777" w:rsidR="003D33BB" w:rsidRPr="003D33BB" w:rsidRDefault="003D33BB" w:rsidP="003D33BB">
            <w:pPr>
              <w:spacing w:after="0"/>
              <w:rPr>
                <w:rFonts w:ascii="Times New Roman" w:eastAsia="Times New Roman" w:hAnsi="Times New Roman" w:cs="Times New Roman"/>
              </w:rPr>
            </w:pPr>
          </w:p>
        </w:tc>
      </w:tr>
      <w:tr w:rsidR="003D33BB" w:rsidRPr="003D33BB" w14:paraId="6A321ECF" w14:textId="77777777" w:rsidTr="003D33BB">
        <w:trPr>
          <w:trHeight w:val="35"/>
          <w:tblHeader/>
        </w:trPr>
        <w:tc>
          <w:tcPr>
            <w:tcW w:w="567" w:type="dxa"/>
            <w:tcBorders>
              <w:top w:val="nil"/>
              <w:left w:val="single" w:sz="4" w:space="0" w:color="auto"/>
              <w:bottom w:val="single" w:sz="4" w:space="0" w:color="auto"/>
              <w:right w:val="single" w:sz="4" w:space="0" w:color="auto"/>
            </w:tcBorders>
            <w:hideMark/>
          </w:tcPr>
          <w:p w14:paraId="6303879F"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r w:rsidRPr="003D33BB">
              <w:rPr>
                <w:rFonts w:ascii="Times New Roman" w:eastAsia="Times New Roman" w:hAnsi="Times New Roman" w:cs="Times New Roman"/>
              </w:rPr>
              <w:t>1</w:t>
            </w:r>
          </w:p>
        </w:tc>
        <w:tc>
          <w:tcPr>
            <w:tcW w:w="2835" w:type="dxa"/>
            <w:tcBorders>
              <w:top w:val="nil"/>
              <w:left w:val="single" w:sz="4" w:space="0" w:color="auto"/>
              <w:bottom w:val="single" w:sz="4" w:space="0" w:color="auto"/>
              <w:right w:val="single" w:sz="4" w:space="0" w:color="auto"/>
            </w:tcBorders>
            <w:hideMark/>
          </w:tcPr>
          <w:p w14:paraId="1976C09F"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r w:rsidRPr="003D33BB">
              <w:rPr>
                <w:rFonts w:ascii="Times New Roman" w:eastAsia="Times New Roman" w:hAnsi="Times New Roman" w:cs="Times New Roman"/>
              </w:rPr>
              <w:t>2</w:t>
            </w:r>
          </w:p>
        </w:tc>
        <w:tc>
          <w:tcPr>
            <w:tcW w:w="1559" w:type="dxa"/>
            <w:tcBorders>
              <w:top w:val="nil"/>
              <w:left w:val="single" w:sz="4" w:space="0" w:color="auto"/>
              <w:bottom w:val="single" w:sz="4" w:space="0" w:color="auto"/>
              <w:right w:val="single" w:sz="4" w:space="0" w:color="auto"/>
            </w:tcBorders>
            <w:hideMark/>
          </w:tcPr>
          <w:p w14:paraId="7BC84FC7"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r w:rsidRPr="003D33BB">
              <w:rPr>
                <w:rFonts w:ascii="Times New Roman" w:eastAsia="Times New Roman" w:hAnsi="Times New Roman" w:cs="Times New Roman"/>
              </w:rPr>
              <w:t>3</w:t>
            </w:r>
          </w:p>
        </w:tc>
        <w:tc>
          <w:tcPr>
            <w:tcW w:w="993" w:type="dxa"/>
            <w:tcBorders>
              <w:top w:val="nil"/>
              <w:left w:val="single" w:sz="4" w:space="0" w:color="auto"/>
              <w:bottom w:val="single" w:sz="4" w:space="0" w:color="auto"/>
              <w:right w:val="single" w:sz="4" w:space="0" w:color="auto"/>
            </w:tcBorders>
            <w:hideMark/>
          </w:tcPr>
          <w:p w14:paraId="4EA97217"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r w:rsidRPr="003D33BB">
              <w:rPr>
                <w:rFonts w:ascii="Times New Roman" w:eastAsia="Times New Roman" w:hAnsi="Times New Roman" w:cs="Times New Roman"/>
              </w:rPr>
              <w:t>4</w:t>
            </w:r>
          </w:p>
        </w:tc>
        <w:tc>
          <w:tcPr>
            <w:tcW w:w="992" w:type="dxa"/>
            <w:tcBorders>
              <w:top w:val="nil"/>
              <w:left w:val="single" w:sz="4" w:space="0" w:color="auto"/>
              <w:bottom w:val="single" w:sz="4" w:space="0" w:color="auto"/>
              <w:right w:val="single" w:sz="4" w:space="0" w:color="auto"/>
            </w:tcBorders>
            <w:hideMark/>
          </w:tcPr>
          <w:p w14:paraId="558AAC4E"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r w:rsidRPr="003D33BB">
              <w:rPr>
                <w:rFonts w:ascii="Times New Roman" w:eastAsia="Times New Roman" w:hAnsi="Times New Roman" w:cs="Times New Roman"/>
              </w:rPr>
              <w:t>5</w:t>
            </w:r>
          </w:p>
        </w:tc>
        <w:tc>
          <w:tcPr>
            <w:tcW w:w="2410" w:type="dxa"/>
            <w:tcBorders>
              <w:top w:val="nil"/>
              <w:left w:val="single" w:sz="4" w:space="0" w:color="auto"/>
              <w:bottom w:val="single" w:sz="4" w:space="0" w:color="auto"/>
              <w:right w:val="single" w:sz="4" w:space="0" w:color="auto"/>
            </w:tcBorders>
            <w:hideMark/>
          </w:tcPr>
          <w:p w14:paraId="4400FEE8"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r w:rsidRPr="003D33BB">
              <w:rPr>
                <w:rFonts w:ascii="Times New Roman" w:eastAsia="Times New Roman" w:hAnsi="Times New Roman" w:cs="Times New Roman"/>
              </w:rPr>
              <w:t>6</w:t>
            </w:r>
          </w:p>
        </w:tc>
        <w:tc>
          <w:tcPr>
            <w:tcW w:w="2835" w:type="dxa"/>
            <w:tcBorders>
              <w:top w:val="nil"/>
              <w:left w:val="single" w:sz="4" w:space="0" w:color="auto"/>
              <w:bottom w:val="single" w:sz="4" w:space="0" w:color="auto"/>
              <w:right w:val="single" w:sz="4" w:space="0" w:color="auto"/>
            </w:tcBorders>
            <w:hideMark/>
          </w:tcPr>
          <w:p w14:paraId="753FEA90"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r w:rsidRPr="003D33BB">
              <w:rPr>
                <w:rFonts w:ascii="Times New Roman" w:eastAsia="Times New Roman" w:hAnsi="Times New Roman" w:cs="Times New Roman"/>
              </w:rPr>
              <w:t>7</w:t>
            </w:r>
          </w:p>
        </w:tc>
        <w:tc>
          <w:tcPr>
            <w:tcW w:w="3118" w:type="dxa"/>
            <w:tcBorders>
              <w:top w:val="nil"/>
              <w:left w:val="single" w:sz="4" w:space="0" w:color="auto"/>
              <w:bottom w:val="single" w:sz="4" w:space="0" w:color="auto"/>
              <w:right w:val="single" w:sz="4" w:space="0" w:color="auto"/>
            </w:tcBorders>
            <w:hideMark/>
          </w:tcPr>
          <w:p w14:paraId="30167FD0"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r w:rsidRPr="003D33BB">
              <w:rPr>
                <w:rFonts w:ascii="Times New Roman" w:eastAsia="Times New Roman" w:hAnsi="Times New Roman" w:cs="Times New Roman"/>
              </w:rPr>
              <w:t>8</w:t>
            </w:r>
          </w:p>
        </w:tc>
      </w:tr>
      <w:tr w:rsidR="003D33BB" w:rsidRPr="003D33BB" w14:paraId="43AE5EBD" w14:textId="77777777" w:rsidTr="003D33BB">
        <w:trPr>
          <w:trHeight w:val="88"/>
        </w:trPr>
        <w:tc>
          <w:tcPr>
            <w:tcW w:w="15309" w:type="dxa"/>
            <w:gridSpan w:val="8"/>
            <w:tcBorders>
              <w:top w:val="single" w:sz="4" w:space="0" w:color="auto"/>
              <w:left w:val="single" w:sz="4" w:space="0" w:color="auto"/>
              <w:bottom w:val="single" w:sz="4" w:space="0" w:color="auto"/>
              <w:right w:val="single" w:sz="4" w:space="0" w:color="auto"/>
            </w:tcBorders>
          </w:tcPr>
          <w:p w14:paraId="1FD4D9A5"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r w:rsidRPr="003D33BB">
              <w:rPr>
                <w:rFonts w:ascii="Times New Roman" w:eastAsia="Calibri" w:hAnsi="Times New Roman" w:cs="Times New Roman"/>
                <w:b/>
              </w:rPr>
              <w:t>Подпрограмма 5 Создание условий для текущего финансирования и реализации муниципальной программы</w:t>
            </w:r>
          </w:p>
        </w:tc>
      </w:tr>
      <w:tr w:rsidR="003D33BB" w:rsidRPr="003D33BB" w14:paraId="6D578C55" w14:textId="77777777" w:rsidTr="003D33BB">
        <w:trPr>
          <w:trHeight w:val="88"/>
        </w:trPr>
        <w:tc>
          <w:tcPr>
            <w:tcW w:w="567" w:type="dxa"/>
            <w:tcBorders>
              <w:top w:val="single" w:sz="4" w:space="0" w:color="auto"/>
              <w:left w:val="single" w:sz="4" w:space="0" w:color="auto"/>
              <w:bottom w:val="single" w:sz="4" w:space="0" w:color="auto"/>
              <w:right w:val="single" w:sz="4" w:space="0" w:color="auto"/>
            </w:tcBorders>
          </w:tcPr>
          <w:p w14:paraId="137563A9"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p>
        </w:tc>
        <w:tc>
          <w:tcPr>
            <w:tcW w:w="14742" w:type="dxa"/>
            <w:gridSpan w:val="7"/>
            <w:tcBorders>
              <w:top w:val="single" w:sz="4" w:space="0" w:color="auto"/>
              <w:left w:val="single" w:sz="4" w:space="0" w:color="auto"/>
              <w:bottom w:val="single" w:sz="4" w:space="0" w:color="auto"/>
              <w:right w:val="single" w:sz="4" w:space="0" w:color="auto"/>
            </w:tcBorders>
          </w:tcPr>
          <w:p w14:paraId="197D0C8F" w14:textId="77777777" w:rsidR="003D33BB" w:rsidRPr="003D33BB" w:rsidRDefault="003D33BB" w:rsidP="003D33BB">
            <w:pPr>
              <w:widowControl w:val="0"/>
              <w:autoSpaceDE w:val="0"/>
              <w:autoSpaceDN w:val="0"/>
              <w:adjustRightInd w:val="0"/>
              <w:spacing w:after="0"/>
              <w:jc w:val="both"/>
              <w:rPr>
                <w:rFonts w:ascii="Times New Roman" w:eastAsia="Times New Roman" w:hAnsi="Times New Roman" w:cs="Times New Roman"/>
              </w:rPr>
            </w:pPr>
            <w:r w:rsidRPr="003D33BB">
              <w:rPr>
                <w:rFonts w:ascii="Times New Roman" w:eastAsia="Calibri" w:hAnsi="Times New Roman" w:cs="Times New Roman"/>
                <w:b/>
              </w:rPr>
              <w:t>Задача 3 Создание условий для текущего функционирования и развития образовательных организаций и управления образования</w:t>
            </w:r>
          </w:p>
        </w:tc>
      </w:tr>
      <w:tr w:rsidR="003D33BB" w:rsidRPr="003D33BB" w14:paraId="36934991" w14:textId="77777777" w:rsidTr="003D33BB">
        <w:trPr>
          <w:trHeight w:val="88"/>
        </w:trPr>
        <w:tc>
          <w:tcPr>
            <w:tcW w:w="567" w:type="dxa"/>
            <w:tcBorders>
              <w:top w:val="single" w:sz="4" w:space="0" w:color="auto"/>
              <w:left w:val="single" w:sz="4" w:space="0" w:color="auto"/>
              <w:bottom w:val="single" w:sz="4" w:space="0" w:color="auto"/>
              <w:right w:val="single" w:sz="4" w:space="0" w:color="auto"/>
            </w:tcBorders>
          </w:tcPr>
          <w:p w14:paraId="52AF9688"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r w:rsidRPr="003D33BB">
              <w:rPr>
                <w:rFonts w:ascii="Times New Roman" w:eastAsia="Times New Roman" w:hAnsi="Times New Roman" w:cs="Times New Roman"/>
              </w:rPr>
              <w:t>48</w:t>
            </w:r>
          </w:p>
        </w:tc>
        <w:tc>
          <w:tcPr>
            <w:tcW w:w="2835" w:type="dxa"/>
            <w:tcBorders>
              <w:top w:val="single" w:sz="4" w:space="0" w:color="auto"/>
              <w:left w:val="single" w:sz="4" w:space="0" w:color="auto"/>
              <w:bottom w:val="single" w:sz="4" w:space="0" w:color="auto"/>
              <w:right w:val="single" w:sz="4" w:space="0" w:color="auto"/>
            </w:tcBorders>
          </w:tcPr>
          <w:p w14:paraId="352ED0C6"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b/>
              </w:rPr>
              <w:t>Основное мероприятие 5.3.3</w:t>
            </w:r>
            <w:r w:rsidRPr="003D33BB">
              <w:rPr>
                <w:rFonts w:ascii="Times New Roman" w:eastAsia="Times New Roman" w:hAnsi="Times New Roman" w:cs="Times New Roman"/>
              </w:rPr>
              <w:t xml:space="preserve">. Организация питания обучающихся 1-4 классов в муниципальных образовательных организациях в Республике Коми, реализующих </w:t>
            </w:r>
            <w:r w:rsidRPr="003D33BB">
              <w:rPr>
                <w:rFonts w:ascii="Times New Roman" w:eastAsia="Times New Roman" w:hAnsi="Times New Roman" w:cs="Times New Roman"/>
              </w:rPr>
              <w:lastRenderedPageBreak/>
              <w:t>образовательную программу начального общего образования</w:t>
            </w:r>
          </w:p>
        </w:tc>
        <w:tc>
          <w:tcPr>
            <w:tcW w:w="1559" w:type="dxa"/>
            <w:tcBorders>
              <w:top w:val="single" w:sz="4" w:space="0" w:color="auto"/>
              <w:left w:val="single" w:sz="4" w:space="0" w:color="auto"/>
              <w:bottom w:val="single" w:sz="4" w:space="0" w:color="auto"/>
              <w:right w:val="single" w:sz="4" w:space="0" w:color="auto"/>
            </w:tcBorders>
          </w:tcPr>
          <w:p w14:paraId="600C0EF3"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rPr>
              <w:lastRenderedPageBreak/>
              <w:t>Панюкова Н.Н., начальник управления образования</w:t>
            </w:r>
          </w:p>
        </w:tc>
        <w:tc>
          <w:tcPr>
            <w:tcW w:w="993" w:type="dxa"/>
            <w:tcBorders>
              <w:top w:val="single" w:sz="4" w:space="0" w:color="auto"/>
              <w:left w:val="single" w:sz="4" w:space="0" w:color="auto"/>
              <w:bottom w:val="single" w:sz="4" w:space="0" w:color="auto"/>
              <w:right w:val="single" w:sz="4" w:space="0" w:color="auto"/>
            </w:tcBorders>
          </w:tcPr>
          <w:p w14:paraId="49A66402"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rPr>
              <w:t>2020</w:t>
            </w:r>
          </w:p>
        </w:tc>
        <w:tc>
          <w:tcPr>
            <w:tcW w:w="992" w:type="dxa"/>
            <w:tcBorders>
              <w:top w:val="single" w:sz="4" w:space="0" w:color="auto"/>
              <w:left w:val="single" w:sz="4" w:space="0" w:color="auto"/>
              <w:bottom w:val="single" w:sz="4" w:space="0" w:color="auto"/>
              <w:right w:val="single" w:sz="4" w:space="0" w:color="auto"/>
            </w:tcBorders>
          </w:tcPr>
          <w:p w14:paraId="0F577181"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rPr>
              <w:t>2022</w:t>
            </w:r>
          </w:p>
        </w:tc>
        <w:tc>
          <w:tcPr>
            <w:tcW w:w="2410" w:type="dxa"/>
            <w:tcBorders>
              <w:top w:val="single" w:sz="4" w:space="0" w:color="auto"/>
              <w:left w:val="single" w:sz="4" w:space="0" w:color="auto"/>
              <w:bottom w:val="single" w:sz="4" w:space="0" w:color="auto"/>
              <w:right w:val="single" w:sz="4" w:space="0" w:color="auto"/>
            </w:tcBorders>
          </w:tcPr>
          <w:p w14:paraId="28AA0DFF" w14:textId="77777777" w:rsidR="003D33BB" w:rsidRPr="003D33BB" w:rsidRDefault="003D33BB" w:rsidP="003D33BB">
            <w:pPr>
              <w:widowControl w:val="0"/>
              <w:autoSpaceDE w:val="0"/>
              <w:autoSpaceDN w:val="0"/>
              <w:adjustRightInd w:val="0"/>
              <w:spacing w:after="0"/>
              <w:rPr>
                <w:rFonts w:ascii="Times New Roman" w:eastAsia="Calibri" w:hAnsi="Times New Roman" w:cs="Times New Roman"/>
              </w:rPr>
            </w:pPr>
            <w:r w:rsidRPr="003D33BB">
              <w:rPr>
                <w:rFonts w:ascii="Times New Roman" w:eastAsia="Times New Roman" w:hAnsi="Times New Roman" w:cs="Times New Roman"/>
              </w:rPr>
              <w:t xml:space="preserve">Сохранение и укрепление здоровья обучающихся путем оптимизации их питания в образовательных организациях </w:t>
            </w:r>
            <w:r w:rsidRPr="003D33BB">
              <w:rPr>
                <w:rFonts w:ascii="Times New Roman" w:eastAsia="Times New Roman" w:hAnsi="Times New Roman" w:cs="Times New Roman"/>
              </w:rPr>
              <w:lastRenderedPageBreak/>
              <w:t>(обеспечение питанием учащихся 1 - 4 классов во всех общеобразовательных учреждениях Сыктывдинского района)</w:t>
            </w:r>
          </w:p>
        </w:tc>
        <w:tc>
          <w:tcPr>
            <w:tcW w:w="2835" w:type="dxa"/>
            <w:tcBorders>
              <w:top w:val="single" w:sz="4" w:space="0" w:color="auto"/>
              <w:left w:val="single" w:sz="4" w:space="0" w:color="auto"/>
              <w:bottom w:val="single" w:sz="4" w:space="0" w:color="auto"/>
              <w:right w:val="single" w:sz="4" w:space="0" w:color="auto"/>
            </w:tcBorders>
          </w:tcPr>
          <w:p w14:paraId="1EE7C8F4"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rPr>
              <w:lastRenderedPageBreak/>
              <w:t>- Создание нормативно-правовой базы по организации питания учащихся 1 - 4 классов общеобразовательных учреждениях Сыктывдинского района</w:t>
            </w:r>
          </w:p>
          <w:p w14:paraId="3D14FFE6"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rPr>
              <w:lastRenderedPageBreak/>
              <w:t>- Проведение мероприятий, направленных на организацию и финансирование питания учащихся 1 - 4 классов общеобразовательных учреждениях Сыктывдинского района</w:t>
            </w:r>
          </w:p>
        </w:tc>
        <w:tc>
          <w:tcPr>
            <w:tcW w:w="3118" w:type="dxa"/>
            <w:tcBorders>
              <w:top w:val="single" w:sz="4" w:space="0" w:color="auto"/>
              <w:left w:val="single" w:sz="4" w:space="0" w:color="auto"/>
              <w:bottom w:val="single" w:sz="4" w:space="0" w:color="auto"/>
              <w:right w:val="single" w:sz="4" w:space="0" w:color="auto"/>
            </w:tcBorders>
          </w:tcPr>
          <w:p w14:paraId="69A9EA6D"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proofErr w:type="gramStart"/>
            <w:r w:rsidRPr="003D33BB">
              <w:rPr>
                <w:rFonts w:ascii="Times New Roman" w:eastAsia="Times New Roman" w:hAnsi="Times New Roman" w:cs="Times New Roman"/>
              </w:rPr>
              <w:lastRenderedPageBreak/>
              <w:t>Количество  детей</w:t>
            </w:r>
            <w:proofErr w:type="gramEnd"/>
            <w:r w:rsidRPr="003D33BB">
              <w:rPr>
                <w:rFonts w:ascii="Times New Roman" w:eastAsia="Times New Roman" w:hAnsi="Times New Roman" w:cs="Times New Roman"/>
              </w:rPr>
              <w:t xml:space="preserve">, обучающихся 1-4 классов в муниципальных образовательных организациях, реализующих образовательную программу начального общего </w:t>
            </w:r>
            <w:r w:rsidRPr="003D33BB">
              <w:rPr>
                <w:rFonts w:ascii="Times New Roman" w:eastAsia="Times New Roman" w:hAnsi="Times New Roman" w:cs="Times New Roman"/>
              </w:rPr>
              <w:lastRenderedPageBreak/>
              <w:t xml:space="preserve">образования в муниципальном образовании, охваченных питанием </w:t>
            </w:r>
          </w:p>
        </w:tc>
      </w:tr>
      <w:tr w:rsidR="003D33BB" w:rsidRPr="003D33BB" w14:paraId="6AE610C5" w14:textId="77777777" w:rsidTr="003D33BB">
        <w:trPr>
          <w:trHeight w:val="88"/>
        </w:trPr>
        <w:tc>
          <w:tcPr>
            <w:tcW w:w="567" w:type="dxa"/>
            <w:tcBorders>
              <w:top w:val="single" w:sz="4" w:space="0" w:color="auto"/>
              <w:left w:val="single" w:sz="4" w:space="0" w:color="auto"/>
              <w:bottom w:val="single" w:sz="4" w:space="0" w:color="auto"/>
              <w:right w:val="single" w:sz="4" w:space="0" w:color="auto"/>
            </w:tcBorders>
          </w:tcPr>
          <w:p w14:paraId="4B79FDB7"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r w:rsidRPr="003D33BB">
              <w:rPr>
                <w:rFonts w:ascii="Times New Roman" w:eastAsia="Times New Roman" w:hAnsi="Times New Roman" w:cs="Times New Roman"/>
              </w:rPr>
              <w:lastRenderedPageBreak/>
              <w:t>49</w:t>
            </w:r>
          </w:p>
        </w:tc>
        <w:tc>
          <w:tcPr>
            <w:tcW w:w="2835" w:type="dxa"/>
            <w:tcBorders>
              <w:top w:val="single" w:sz="4" w:space="0" w:color="auto"/>
              <w:left w:val="single" w:sz="4" w:space="0" w:color="auto"/>
              <w:bottom w:val="single" w:sz="4" w:space="0" w:color="auto"/>
              <w:right w:val="single" w:sz="4" w:space="0" w:color="auto"/>
            </w:tcBorders>
          </w:tcPr>
          <w:p w14:paraId="22073E9B"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b/>
              </w:rPr>
              <w:t>Основное мероприятие 5.3.4</w:t>
            </w:r>
            <w:r w:rsidRPr="003D33BB">
              <w:rPr>
                <w:rFonts w:ascii="Times New Roman" w:eastAsia="Times New Roman" w:hAnsi="Times New Roman" w:cs="Times New Roman"/>
              </w:rPr>
              <w:t xml:space="preserve">. Укрепление материально-технической базы организаций в сфере образования, ремонт, капитальный ремонт образовательных организаций </w:t>
            </w:r>
          </w:p>
        </w:tc>
        <w:tc>
          <w:tcPr>
            <w:tcW w:w="1559" w:type="dxa"/>
            <w:tcBorders>
              <w:top w:val="single" w:sz="4" w:space="0" w:color="auto"/>
              <w:left w:val="single" w:sz="4" w:space="0" w:color="auto"/>
              <w:bottom w:val="single" w:sz="4" w:space="0" w:color="auto"/>
              <w:right w:val="single" w:sz="4" w:space="0" w:color="auto"/>
            </w:tcBorders>
          </w:tcPr>
          <w:p w14:paraId="0AF99415"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rPr>
              <w:t>Панюкова Н.Н., начальник управления образования</w:t>
            </w:r>
          </w:p>
        </w:tc>
        <w:tc>
          <w:tcPr>
            <w:tcW w:w="993" w:type="dxa"/>
            <w:tcBorders>
              <w:top w:val="single" w:sz="4" w:space="0" w:color="auto"/>
              <w:left w:val="single" w:sz="4" w:space="0" w:color="auto"/>
              <w:bottom w:val="single" w:sz="4" w:space="0" w:color="auto"/>
              <w:right w:val="single" w:sz="4" w:space="0" w:color="auto"/>
            </w:tcBorders>
          </w:tcPr>
          <w:p w14:paraId="23B29FF4"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rPr>
              <w:t>2020</w:t>
            </w:r>
          </w:p>
        </w:tc>
        <w:tc>
          <w:tcPr>
            <w:tcW w:w="992" w:type="dxa"/>
            <w:tcBorders>
              <w:top w:val="single" w:sz="4" w:space="0" w:color="auto"/>
              <w:left w:val="single" w:sz="4" w:space="0" w:color="auto"/>
              <w:bottom w:val="single" w:sz="4" w:space="0" w:color="auto"/>
              <w:right w:val="single" w:sz="4" w:space="0" w:color="auto"/>
            </w:tcBorders>
          </w:tcPr>
          <w:p w14:paraId="16AF2192"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rPr>
              <w:t>2022</w:t>
            </w:r>
          </w:p>
        </w:tc>
        <w:tc>
          <w:tcPr>
            <w:tcW w:w="2410" w:type="dxa"/>
            <w:tcBorders>
              <w:top w:val="single" w:sz="4" w:space="0" w:color="auto"/>
              <w:left w:val="single" w:sz="4" w:space="0" w:color="auto"/>
              <w:bottom w:val="single" w:sz="4" w:space="0" w:color="auto"/>
              <w:right w:val="single" w:sz="4" w:space="0" w:color="auto"/>
            </w:tcBorders>
          </w:tcPr>
          <w:p w14:paraId="57A78DEB"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rPr>
              <w:t>Выполнение предписаний надзорных органов</w:t>
            </w:r>
          </w:p>
        </w:tc>
        <w:tc>
          <w:tcPr>
            <w:tcW w:w="2835" w:type="dxa"/>
            <w:tcBorders>
              <w:top w:val="single" w:sz="4" w:space="0" w:color="auto"/>
              <w:left w:val="single" w:sz="4" w:space="0" w:color="auto"/>
              <w:bottom w:val="single" w:sz="4" w:space="0" w:color="auto"/>
              <w:right w:val="single" w:sz="4" w:space="0" w:color="auto"/>
            </w:tcBorders>
          </w:tcPr>
          <w:p w14:paraId="51FC4CD5"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rPr>
              <w:t>1.Проведение мероприятий по обеспечению антитеррористической защищенности образовательных организациях</w:t>
            </w:r>
          </w:p>
          <w:p w14:paraId="571C66C3"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rPr>
              <w:t>2.Обновление материально-технической базы для занятий физической культурой и спортом</w:t>
            </w:r>
          </w:p>
          <w:p w14:paraId="779F2971"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rPr>
              <w:t>3. Проведение ремонтных работ в образовательных организациях</w:t>
            </w:r>
          </w:p>
        </w:tc>
        <w:tc>
          <w:tcPr>
            <w:tcW w:w="3118" w:type="dxa"/>
            <w:tcBorders>
              <w:top w:val="single" w:sz="4" w:space="0" w:color="auto"/>
              <w:left w:val="single" w:sz="4" w:space="0" w:color="auto"/>
              <w:bottom w:val="single" w:sz="4" w:space="0" w:color="auto"/>
              <w:right w:val="single" w:sz="4" w:space="0" w:color="auto"/>
            </w:tcBorders>
          </w:tcPr>
          <w:p w14:paraId="3005D5C1"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rPr>
              <w:t xml:space="preserve">Количество объектов (территорий) муниципальных образовательных организаций, на которых выполнены мероприятия по обеспечению комплексной безопасности (ремонт учреждений образования); Количество объектов (территорий) муниципальных образовательных организаций, на которых выполнены мероприятия по обеспечению комплексной безопасности (антитеррористическая защищенность); Увеличение учащихся, занимающихся </w:t>
            </w:r>
            <w:r w:rsidRPr="003D33BB">
              <w:rPr>
                <w:rFonts w:ascii="Times New Roman" w:eastAsia="Times New Roman" w:hAnsi="Times New Roman" w:cs="Times New Roman"/>
              </w:rPr>
              <w:lastRenderedPageBreak/>
              <w:t>физической культурой и спортом во внеурочное время, по следующим уровням общего образования; Увеличение школьных спортивных клубов, созданных в общеобразовательных организациях, расположенных в сельской местности, для занятий физической культурой и спортом; Количество общеобразовательных организаций, расположенных в сельской местности, в которых отремонтированы спортивные залы.</w:t>
            </w:r>
          </w:p>
        </w:tc>
      </w:tr>
      <w:tr w:rsidR="003D33BB" w:rsidRPr="003D33BB" w14:paraId="6F80D656" w14:textId="77777777" w:rsidTr="003D33BB">
        <w:trPr>
          <w:trHeight w:val="2515"/>
        </w:trPr>
        <w:tc>
          <w:tcPr>
            <w:tcW w:w="567" w:type="dxa"/>
            <w:tcBorders>
              <w:top w:val="single" w:sz="4" w:space="0" w:color="auto"/>
              <w:left w:val="single" w:sz="4" w:space="0" w:color="auto"/>
              <w:bottom w:val="single" w:sz="4" w:space="0" w:color="auto"/>
              <w:right w:val="single" w:sz="4" w:space="0" w:color="auto"/>
            </w:tcBorders>
          </w:tcPr>
          <w:p w14:paraId="171E5699" w14:textId="77777777" w:rsidR="003D33BB" w:rsidRPr="003D33BB" w:rsidRDefault="003D33BB" w:rsidP="003D33BB">
            <w:pPr>
              <w:widowControl w:val="0"/>
              <w:autoSpaceDE w:val="0"/>
              <w:autoSpaceDN w:val="0"/>
              <w:adjustRightInd w:val="0"/>
              <w:spacing w:after="0"/>
              <w:jc w:val="center"/>
              <w:rPr>
                <w:rFonts w:ascii="Times New Roman" w:eastAsia="Times New Roman" w:hAnsi="Times New Roman" w:cs="Times New Roman"/>
              </w:rPr>
            </w:pPr>
            <w:r w:rsidRPr="003D33BB">
              <w:rPr>
                <w:rFonts w:ascii="Times New Roman" w:eastAsia="Times New Roman" w:hAnsi="Times New Roman" w:cs="Times New Roman"/>
              </w:rPr>
              <w:lastRenderedPageBreak/>
              <w:t>50</w:t>
            </w:r>
          </w:p>
        </w:tc>
        <w:tc>
          <w:tcPr>
            <w:tcW w:w="2835" w:type="dxa"/>
            <w:tcBorders>
              <w:top w:val="single" w:sz="4" w:space="0" w:color="auto"/>
              <w:left w:val="single" w:sz="4" w:space="0" w:color="auto"/>
              <w:bottom w:val="single" w:sz="4" w:space="0" w:color="auto"/>
              <w:right w:val="single" w:sz="4" w:space="0" w:color="auto"/>
            </w:tcBorders>
          </w:tcPr>
          <w:p w14:paraId="01ECD6F8"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b/>
              </w:rPr>
              <w:t>Основное мероприятие 5.3.5.</w:t>
            </w:r>
            <w:r w:rsidRPr="003D33BB">
              <w:rPr>
                <w:rFonts w:ascii="Times New Roman" w:eastAsia="Times New Roman" w:hAnsi="Times New Roman" w:cs="Times New Roman"/>
              </w:rPr>
              <w:t xml:space="preserve"> Осуществление процесса оздоровления и отдыха детей</w:t>
            </w:r>
          </w:p>
        </w:tc>
        <w:tc>
          <w:tcPr>
            <w:tcW w:w="1559" w:type="dxa"/>
            <w:tcBorders>
              <w:top w:val="single" w:sz="4" w:space="0" w:color="auto"/>
              <w:left w:val="single" w:sz="4" w:space="0" w:color="auto"/>
              <w:bottom w:val="single" w:sz="4" w:space="0" w:color="auto"/>
              <w:right w:val="single" w:sz="4" w:space="0" w:color="auto"/>
            </w:tcBorders>
          </w:tcPr>
          <w:p w14:paraId="75FFA216"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rPr>
              <w:t>Панюкова Н.Н., начальник управления образования</w:t>
            </w:r>
          </w:p>
        </w:tc>
        <w:tc>
          <w:tcPr>
            <w:tcW w:w="993" w:type="dxa"/>
            <w:tcBorders>
              <w:top w:val="single" w:sz="4" w:space="0" w:color="auto"/>
              <w:left w:val="single" w:sz="4" w:space="0" w:color="auto"/>
              <w:bottom w:val="single" w:sz="4" w:space="0" w:color="auto"/>
              <w:right w:val="single" w:sz="4" w:space="0" w:color="auto"/>
            </w:tcBorders>
          </w:tcPr>
          <w:p w14:paraId="6AFA1676"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rPr>
              <w:t>2020</w:t>
            </w:r>
          </w:p>
        </w:tc>
        <w:tc>
          <w:tcPr>
            <w:tcW w:w="992" w:type="dxa"/>
            <w:tcBorders>
              <w:top w:val="single" w:sz="4" w:space="0" w:color="auto"/>
              <w:left w:val="single" w:sz="4" w:space="0" w:color="auto"/>
              <w:bottom w:val="single" w:sz="4" w:space="0" w:color="auto"/>
              <w:right w:val="single" w:sz="4" w:space="0" w:color="auto"/>
            </w:tcBorders>
          </w:tcPr>
          <w:p w14:paraId="173C9000"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rPr>
              <w:t>2022</w:t>
            </w:r>
          </w:p>
        </w:tc>
        <w:tc>
          <w:tcPr>
            <w:tcW w:w="2410" w:type="dxa"/>
            <w:tcBorders>
              <w:top w:val="single" w:sz="4" w:space="0" w:color="auto"/>
              <w:left w:val="single" w:sz="4" w:space="0" w:color="auto"/>
              <w:bottom w:val="single" w:sz="4" w:space="0" w:color="auto"/>
              <w:right w:val="single" w:sz="4" w:space="0" w:color="auto"/>
            </w:tcBorders>
          </w:tcPr>
          <w:p w14:paraId="096D0F78"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rPr>
              <w:t>Повышение индекса здоровья</w:t>
            </w:r>
          </w:p>
        </w:tc>
        <w:tc>
          <w:tcPr>
            <w:tcW w:w="2835" w:type="dxa"/>
            <w:tcBorders>
              <w:top w:val="single" w:sz="4" w:space="0" w:color="auto"/>
              <w:left w:val="single" w:sz="4" w:space="0" w:color="auto"/>
              <w:bottom w:val="single" w:sz="4" w:space="0" w:color="auto"/>
              <w:right w:val="single" w:sz="4" w:space="0" w:color="auto"/>
            </w:tcBorders>
          </w:tcPr>
          <w:p w14:paraId="37F71C4D"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rPr>
              <w:t xml:space="preserve">- Создание нормативно-правовой базы по проведению оздоровительной кампании детей </w:t>
            </w:r>
          </w:p>
          <w:p w14:paraId="1E05882C" w14:textId="77777777" w:rsidR="003D33BB" w:rsidRPr="003D33BB" w:rsidRDefault="003D33BB" w:rsidP="003D33BB">
            <w:pPr>
              <w:widowControl w:val="0"/>
              <w:autoSpaceDE w:val="0"/>
              <w:autoSpaceDN w:val="0"/>
              <w:adjustRightInd w:val="0"/>
              <w:spacing w:after="0"/>
              <w:rPr>
                <w:rFonts w:ascii="Times New Roman" w:eastAsia="Times New Roman" w:hAnsi="Times New Roman" w:cs="Times New Roman"/>
              </w:rPr>
            </w:pPr>
            <w:r w:rsidRPr="003D33BB">
              <w:rPr>
                <w:rFonts w:ascii="Times New Roman" w:eastAsia="Times New Roman" w:hAnsi="Times New Roman" w:cs="Times New Roman"/>
              </w:rPr>
              <w:t xml:space="preserve">- Проведение мероприятий, направленных на организацию и финансирование </w:t>
            </w:r>
            <w:r w:rsidRPr="003D33BB">
              <w:rPr>
                <w:rFonts w:ascii="Times New Roman" w:eastAsia="Times New Roman" w:hAnsi="Times New Roman" w:cs="Times New Roman"/>
              </w:rPr>
              <w:lastRenderedPageBreak/>
              <w:t xml:space="preserve">оздоровительной кампании детей </w:t>
            </w:r>
          </w:p>
        </w:tc>
        <w:tc>
          <w:tcPr>
            <w:tcW w:w="3118" w:type="dxa"/>
            <w:tcBorders>
              <w:top w:val="single" w:sz="4" w:space="0" w:color="auto"/>
              <w:left w:val="single" w:sz="4" w:space="0" w:color="auto"/>
              <w:bottom w:val="single" w:sz="4" w:space="0" w:color="auto"/>
              <w:right w:val="single" w:sz="4" w:space="0" w:color="auto"/>
            </w:tcBorders>
          </w:tcPr>
          <w:p w14:paraId="5545BD6D" w14:textId="77777777" w:rsidR="003D33BB" w:rsidRPr="003D33BB" w:rsidRDefault="003D33BB" w:rsidP="003D33BB">
            <w:pPr>
              <w:widowControl w:val="0"/>
              <w:autoSpaceDE w:val="0"/>
              <w:autoSpaceDN w:val="0"/>
              <w:adjustRightInd w:val="0"/>
              <w:spacing w:after="0"/>
              <w:jc w:val="both"/>
              <w:rPr>
                <w:rFonts w:ascii="Times New Roman" w:eastAsia="Times New Roman" w:hAnsi="Times New Roman" w:cs="Times New Roman"/>
              </w:rPr>
            </w:pPr>
            <w:r w:rsidRPr="003D33BB">
              <w:rPr>
                <w:rFonts w:ascii="Times New Roman" w:eastAsia="Times New Roman" w:hAnsi="Times New Roman" w:cs="Times New Roman"/>
              </w:rPr>
              <w:lastRenderedPageBreak/>
              <w:t>Количество детей, охваченных отдыхом в каникулярное время; Количество детей, находящихся в трудной жизненной ситуации, охваченных отдыхом в каникулярное время</w:t>
            </w:r>
          </w:p>
        </w:tc>
      </w:tr>
    </w:tbl>
    <w:p w14:paraId="3CAB95FB" w14:textId="77777777" w:rsidR="002008E5" w:rsidRPr="002008E5" w:rsidRDefault="002008E5" w:rsidP="002008E5">
      <w:pPr>
        <w:rPr>
          <w:rFonts w:ascii="Times New Roman" w:eastAsia="Times New Roman" w:hAnsi="Times New Roman" w:cs="T"/>
          <w:sz w:val="24"/>
          <w:szCs w:val="24"/>
        </w:rPr>
        <w:sectPr w:rsidR="002008E5" w:rsidRPr="002008E5" w:rsidSect="003D33BB">
          <w:pgSz w:w="16838" w:h="11906" w:orient="landscape"/>
          <w:pgMar w:top="1276" w:right="425" w:bottom="992" w:left="992" w:header="709" w:footer="709" w:gutter="0"/>
          <w:cols w:space="708"/>
          <w:docGrid w:linePitch="360"/>
        </w:sectPr>
      </w:pPr>
    </w:p>
    <w:tbl>
      <w:tblPr>
        <w:tblStyle w:val="afb"/>
        <w:tblW w:w="0" w:type="auto"/>
        <w:tblLook w:val="04A0" w:firstRow="1" w:lastRow="0" w:firstColumn="1" w:lastColumn="0" w:noHBand="0" w:noVBand="1"/>
      </w:tblPr>
      <w:tblGrid>
        <w:gridCol w:w="1481"/>
        <w:gridCol w:w="2087"/>
        <w:gridCol w:w="1933"/>
        <w:gridCol w:w="1365"/>
        <w:gridCol w:w="996"/>
        <w:gridCol w:w="996"/>
        <w:gridCol w:w="996"/>
      </w:tblGrid>
      <w:tr w:rsidR="002008E5" w:rsidRPr="002008E5" w14:paraId="74C5EFD9" w14:textId="77777777" w:rsidTr="002008E5">
        <w:trPr>
          <w:trHeight w:val="300"/>
        </w:trPr>
        <w:tc>
          <w:tcPr>
            <w:tcW w:w="9854" w:type="dxa"/>
            <w:gridSpan w:val="7"/>
            <w:noWrap/>
            <w:hideMark/>
          </w:tcPr>
          <w:p w14:paraId="1DA5980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lastRenderedPageBreak/>
              <w:t xml:space="preserve">Приложение 6 к постановлению </w:t>
            </w:r>
          </w:p>
        </w:tc>
      </w:tr>
      <w:tr w:rsidR="002008E5" w:rsidRPr="002008E5" w14:paraId="5E1FE3CA" w14:textId="77777777" w:rsidTr="002008E5">
        <w:trPr>
          <w:trHeight w:val="300"/>
        </w:trPr>
        <w:tc>
          <w:tcPr>
            <w:tcW w:w="9854" w:type="dxa"/>
            <w:gridSpan w:val="7"/>
            <w:noWrap/>
            <w:hideMark/>
          </w:tcPr>
          <w:p w14:paraId="688F579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 администрации МО МР "Сыктывдинский" </w:t>
            </w:r>
          </w:p>
        </w:tc>
      </w:tr>
      <w:tr w:rsidR="002008E5" w:rsidRPr="002008E5" w14:paraId="33A88473" w14:textId="77777777" w:rsidTr="002008E5">
        <w:trPr>
          <w:trHeight w:val="300"/>
        </w:trPr>
        <w:tc>
          <w:tcPr>
            <w:tcW w:w="9854" w:type="dxa"/>
            <w:gridSpan w:val="7"/>
            <w:noWrap/>
            <w:hideMark/>
          </w:tcPr>
          <w:p w14:paraId="0872B57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от28 января 2020 года № 1/104</w:t>
            </w:r>
          </w:p>
        </w:tc>
      </w:tr>
      <w:tr w:rsidR="002008E5" w:rsidRPr="002008E5" w14:paraId="107E98C2" w14:textId="77777777" w:rsidTr="002008E5">
        <w:trPr>
          <w:trHeight w:val="300"/>
        </w:trPr>
        <w:tc>
          <w:tcPr>
            <w:tcW w:w="1310" w:type="dxa"/>
            <w:noWrap/>
            <w:hideMark/>
          </w:tcPr>
          <w:p w14:paraId="62EE1108" w14:textId="77777777" w:rsidR="002008E5" w:rsidRPr="002008E5" w:rsidRDefault="002008E5" w:rsidP="002008E5">
            <w:pPr>
              <w:jc w:val="both"/>
              <w:rPr>
                <w:rFonts w:ascii="Times New Roman" w:eastAsia="Times New Roman" w:hAnsi="Times New Roman" w:cs="T"/>
                <w:sz w:val="24"/>
                <w:szCs w:val="24"/>
              </w:rPr>
            </w:pPr>
          </w:p>
        </w:tc>
        <w:tc>
          <w:tcPr>
            <w:tcW w:w="2237" w:type="dxa"/>
            <w:noWrap/>
            <w:hideMark/>
          </w:tcPr>
          <w:p w14:paraId="62105744" w14:textId="77777777" w:rsidR="002008E5" w:rsidRPr="002008E5" w:rsidRDefault="002008E5" w:rsidP="002008E5">
            <w:pPr>
              <w:jc w:val="both"/>
              <w:rPr>
                <w:rFonts w:ascii="Times New Roman" w:eastAsia="Times New Roman" w:hAnsi="Times New Roman" w:cs="T"/>
                <w:sz w:val="24"/>
                <w:szCs w:val="24"/>
              </w:rPr>
            </w:pPr>
          </w:p>
        </w:tc>
        <w:tc>
          <w:tcPr>
            <w:tcW w:w="2462" w:type="dxa"/>
            <w:noWrap/>
            <w:hideMark/>
          </w:tcPr>
          <w:p w14:paraId="27F0B31B" w14:textId="77777777" w:rsidR="002008E5" w:rsidRPr="002008E5" w:rsidRDefault="002008E5" w:rsidP="002008E5">
            <w:pPr>
              <w:jc w:val="both"/>
              <w:rPr>
                <w:rFonts w:ascii="Times New Roman" w:eastAsia="Times New Roman" w:hAnsi="Times New Roman" w:cs="T"/>
                <w:sz w:val="24"/>
                <w:szCs w:val="24"/>
              </w:rPr>
            </w:pPr>
          </w:p>
        </w:tc>
        <w:tc>
          <w:tcPr>
            <w:tcW w:w="1281" w:type="dxa"/>
            <w:noWrap/>
            <w:hideMark/>
          </w:tcPr>
          <w:p w14:paraId="5813DFC2" w14:textId="77777777" w:rsidR="002008E5" w:rsidRPr="002008E5" w:rsidRDefault="002008E5" w:rsidP="002008E5">
            <w:pPr>
              <w:jc w:val="both"/>
              <w:rPr>
                <w:rFonts w:ascii="Times New Roman" w:eastAsia="Times New Roman" w:hAnsi="Times New Roman" w:cs="T"/>
                <w:sz w:val="24"/>
                <w:szCs w:val="24"/>
              </w:rPr>
            </w:pPr>
          </w:p>
        </w:tc>
        <w:tc>
          <w:tcPr>
            <w:tcW w:w="865" w:type="dxa"/>
            <w:noWrap/>
            <w:hideMark/>
          </w:tcPr>
          <w:p w14:paraId="0D7C043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noWrap/>
            <w:hideMark/>
          </w:tcPr>
          <w:p w14:paraId="69BAC403" w14:textId="77777777" w:rsidR="002008E5" w:rsidRPr="002008E5" w:rsidRDefault="002008E5" w:rsidP="002008E5">
            <w:pPr>
              <w:jc w:val="both"/>
              <w:rPr>
                <w:rFonts w:ascii="Times New Roman" w:eastAsia="Times New Roman" w:hAnsi="Times New Roman" w:cs="T"/>
                <w:sz w:val="24"/>
                <w:szCs w:val="24"/>
              </w:rPr>
            </w:pPr>
          </w:p>
        </w:tc>
        <w:tc>
          <w:tcPr>
            <w:tcW w:w="842" w:type="dxa"/>
            <w:noWrap/>
            <w:hideMark/>
          </w:tcPr>
          <w:p w14:paraId="3CFEA7F8" w14:textId="77777777" w:rsidR="002008E5" w:rsidRPr="002008E5" w:rsidRDefault="002008E5" w:rsidP="002008E5">
            <w:pPr>
              <w:jc w:val="both"/>
              <w:rPr>
                <w:rFonts w:ascii="Times New Roman" w:eastAsia="Times New Roman" w:hAnsi="Times New Roman" w:cs="T"/>
                <w:sz w:val="24"/>
                <w:szCs w:val="24"/>
              </w:rPr>
            </w:pPr>
          </w:p>
        </w:tc>
      </w:tr>
      <w:tr w:rsidR="002008E5" w:rsidRPr="002008E5" w14:paraId="0A500FF7" w14:textId="77777777" w:rsidTr="002008E5">
        <w:trPr>
          <w:trHeight w:val="1425"/>
        </w:trPr>
        <w:tc>
          <w:tcPr>
            <w:tcW w:w="1310" w:type="dxa"/>
            <w:noWrap/>
            <w:hideMark/>
          </w:tcPr>
          <w:p w14:paraId="63B6FEC6" w14:textId="77777777" w:rsidR="002008E5" w:rsidRPr="002008E5" w:rsidRDefault="002008E5" w:rsidP="002008E5">
            <w:pPr>
              <w:jc w:val="both"/>
              <w:rPr>
                <w:rFonts w:ascii="Times New Roman" w:eastAsia="Times New Roman" w:hAnsi="Times New Roman" w:cs="T"/>
                <w:sz w:val="24"/>
                <w:szCs w:val="24"/>
              </w:rPr>
            </w:pPr>
          </w:p>
        </w:tc>
        <w:tc>
          <w:tcPr>
            <w:tcW w:w="2237" w:type="dxa"/>
            <w:noWrap/>
            <w:hideMark/>
          </w:tcPr>
          <w:p w14:paraId="7E58E9E3" w14:textId="77777777" w:rsidR="002008E5" w:rsidRPr="002008E5" w:rsidRDefault="002008E5" w:rsidP="002008E5">
            <w:pPr>
              <w:jc w:val="both"/>
              <w:rPr>
                <w:rFonts w:ascii="Times New Roman" w:eastAsia="Times New Roman" w:hAnsi="Times New Roman" w:cs="T"/>
                <w:sz w:val="24"/>
                <w:szCs w:val="24"/>
              </w:rPr>
            </w:pPr>
          </w:p>
        </w:tc>
        <w:tc>
          <w:tcPr>
            <w:tcW w:w="2462" w:type="dxa"/>
            <w:noWrap/>
            <w:hideMark/>
          </w:tcPr>
          <w:p w14:paraId="3411A240" w14:textId="77777777" w:rsidR="002008E5" w:rsidRPr="002008E5" w:rsidRDefault="002008E5" w:rsidP="002008E5">
            <w:pPr>
              <w:jc w:val="both"/>
              <w:rPr>
                <w:rFonts w:ascii="Times New Roman" w:eastAsia="Times New Roman" w:hAnsi="Times New Roman" w:cs="T"/>
                <w:sz w:val="24"/>
                <w:szCs w:val="24"/>
              </w:rPr>
            </w:pPr>
          </w:p>
        </w:tc>
        <w:tc>
          <w:tcPr>
            <w:tcW w:w="3845" w:type="dxa"/>
            <w:gridSpan w:val="4"/>
            <w:hideMark/>
          </w:tcPr>
          <w:p w14:paraId="238A439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«Приложение </w:t>
            </w:r>
            <w:r w:rsidRPr="002008E5">
              <w:rPr>
                <w:rFonts w:ascii="Times New Roman" w:eastAsia="Times New Roman" w:hAnsi="Times New Roman" w:cs="T"/>
                <w:sz w:val="24"/>
                <w:szCs w:val="24"/>
              </w:rPr>
              <w:br/>
              <w:t xml:space="preserve">к муниципальной программе МО МР «Сыктывдинский» «Развитие образования в Сыктывдинском районе»  </w:t>
            </w:r>
            <w:r w:rsidRPr="002008E5">
              <w:rPr>
                <w:rFonts w:ascii="Times New Roman" w:eastAsia="Times New Roman" w:hAnsi="Times New Roman" w:cs="T"/>
                <w:sz w:val="24"/>
                <w:szCs w:val="24"/>
              </w:rPr>
              <w:br/>
              <w:t xml:space="preserve">Таблица 4                                                                                                                                                                                                                                                                            </w:t>
            </w:r>
          </w:p>
        </w:tc>
      </w:tr>
      <w:tr w:rsidR="002008E5" w:rsidRPr="002008E5" w14:paraId="40B056C6" w14:textId="77777777" w:rsidTr="002008E5">
        <w:trPr>
          <w:trHeight w:val="930"/>
        </w:trPr>
        <w:tc>
          <w:tcPr>
            <w:tcW w:w="9854" w:type="dxa"/>
            <w:gridSpan w:val="7"/>
            <w:hideMark/>
          </w:tcPr>
          <w:p w14:paraId="3C811FDE" w14:textId="77777777" w:rsidR="002008E5" w:rsidRPr="002008E5" w:rsidRDefault="002008E5" w:rsidP="002008E5">
            <w:pPr>
              <w:jc w:val="both"/>
              <w:rPr>
                <w:rFonts w:ascii="Times New Roman" w:eastAsia="Times New Roman" w:hAnsi="Times New Roman" w:cs="T"/>
                <w:b/>
                <w:bCs/>
                <w:sz w:val="24"/>
                <w:szCs w:val="24"/>
              </w:rPr>
            </w:pPr>
            <w:r w:rsidRPr="002008E5">
              <w:rPr>
                <w:rFonts w:ascii="Times New Roman" w:eastAsia="Times New Roman" w:hAnsi="Times New Roman" w:cs="T"/>
                <w:b/>
                <w:bCs/>
                <w:sz w:val="24"/>
                <w:szCs w:val="24"/>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муниципального района "</w:t>
            </w:r>
            <w:proofErr w:type="spellStart"/>
            <w:r w:rsidRPr="002008E5">
              <w:rPr>
                <w:rFonts w:ascii="Times New Roman" w:eastAsia="Times New Roman" w:hAnsi="Times New Roman" w:cs="T"/>
                <w:b/>
                <w:bCs/>
                <w:sz w:val="24"/>
                <w:szCs w:val="24"/>
              </w:rPr>
              <w:t>Сыктывдинский</w:t>
            </w:r>
            <w:proofErr w:type="spellEnd"/>
            <w:r w:rsidRPr="002008E5">
              <w:rPr>
                <w:rFonts w:ascii="Times New Roman" w:eastAsia="Times New Roman" w:hAnsi="Times New Roman" w:cs="T"/>
                <w:b/>
                <w:bCs/>
                <w:sz w:val="24"/>
                <w:szCs w:val="24"/>
              </w:rPr>
              <w:t>" (</w:t>
            </w:r>
            <w:proofErr w:type="spellStart"/>
            <w:r w:rsidRPr="002008E5">
              <w:rPr>
                <w:rFonts w:ascii="Times New Roman" w:eastAsia="Times New Roman" w:hAnsi="Times New Roman" w:cs="T"/>
                <w:b/>
                <w:bCs/>
                <w:sz w:val="24"/>
                <w:szCs w:val="24"/>
              </w:rPr>
              <w:t>тыс.руб</w:t>
            </w:r>
            <w:proofErr w:type="spellEnd"/>
            <w:r w:rsidRPr="002008E5">
              <w:rPr>
                <w:rFonts w:ascii="Times New Roman" w:eastAsia="Times New Roman" w:hAnsi="Times New Roman" w:cs="T"/>
                <w:b/>
                <w:bCs/>
                <w:sz w:val="24"/>
                <w:szCs w:val="24"/>
              </w:rPr>
              <w:t>.)</w:t>
            </w:r>
          </w:p>
        </w:tc>
      </w:tr>
      <w:tr w:rsidR="002008E5" w:rsidRPr="002008E5" w14:paraId="571781FA" w14:textId="77777777" w:rsidTr="002008E5">
        <w:trPr>
          <w:trHeight w:val="375"/>
        </w:trPr>
        <w:tc>
          <w:tcPr>
            <w:tcW w:w="1310" w:type="dxa"/>
            <w:vMerge w:val="restart"/>
            <w:hideMark/>
          </w:tcPr>
          <w:p w14:paraId="47FDBC9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Статус</w:t>
            </w:r>
          </w:p>
        </w:tc>
        <w:tc>
          <w:tcPr>
            <w:tcW w:w="2237" w:type="dxa"/>
            <w:vMerge w:val="restart"/>
            <w:hideMark/>
          </w:tcPr>
          <w:p w14:paraId="6C383AA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462" w:type="dxa"/>
            <w:vMerge w:val="restart"/>
            <w:hideMark/>
          </w:tcPr>
          <w:p w14:paraId="442EFE0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Источник финансирования </w:t>
            </w:r>
          </w:p>
        </w:tc>
        <w:tc>
          <w:tcPr>
            <w:tcW w:w="3845" w:type="dxa"/>
            <w:gridSpan w:val="4"/>
            <w:hideMark/>
          </w:tcPr>
          <w:p w14:paraId="59D4E30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Оценка расходов  (тыс. руб.), годы</w:t>
            </w:r>
          </w:p>
        </w:tc>
      </w:tr>
      <w:tr w:rsidR="002008E5" w:rsidRPr="002008E5" w14:paraId="0EA656F3" w14:textId="77777777" w:rsidTr="002008E5">
        <w:trPr>
          <w:trHeight w:val="1140"/>
        </w:trPr>
        <w:tc>
          <w:tcPr>
            <w:tcW w:w="1310" w:type="dxa"/>
            <w:vMerge/>
            <w:hideMark/>
          </w:tcPr>
          <w:p w14:paraId="3BE2314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F8877DB" w14:textId="77777777" w:rsidR="002008E5" w:rsidRPr="002008E5" w:rsidRDefault="002008E5" w:rsidP="002008E5">
            <w:pPr>
              <w:jc w:val="both"/>
              <w:rPr>
                <w:rFonts w:ascii="Times New Roman" w:eastAsia="Times New Roman" w:hAnsi="Times New Roman" w:cs="T"/>
                <w:sz w:val="24"/>
                <w:szCs w:val="24"/>
              </w:rPr>
            </w:pPr>
          </w:p>
        </w:tc>
        <w:tc>
          <w:tcPr>
            <w:tcW w:w="2462" w:type="dxa"/>
            <w:vMerge/>
            <w:hideMark/>
          </w:tcPr>
          <w:p w14:paraId="616B0651" w14:textId="77777777" w:rsidR="002008E5" w:rsidRPr="002008E5" w:rsidRDefault="002008E5" w:rsidP="002008E5">
            <w:pPr>
              <w:jc w:val="both"/>
              <w:rPr>
                <w:rFonts w:ascii="Times New Roman" w:eastAsia="Times New Roman" w:hAnsi="Times New Roman" w:cs="T"/>
                <w:sz w:val="24"/>
                <w:szCs w:val="24"/>
              </w:rPr>
            </w:pPr>
          </w:p>
        </w:tc>
        <w:tc>
          <w:tcPr>
            <w:tcW w:w="1281" w:type="dxa"/>
            <w:hideMark/>
          </w:tcPr>
          <w:p w14:paraId="61DE31B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 (нарастающим итогом с начала реализации программы)</w:t>
            </w:r>
          </w:p>
        </w:tc>
        <w:tc>
          <w:tcPr>
            <w:tcW w:w="865" w:type="dxa"/>
            <w:hideMark/>
          </w:tcPr>
          <w:p w14:paraId="2425D64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2020 год</w:t>
            </w:r>
          </w:p>
        </w:tc>
        <w:tc>
          <w:tcPr>
            <w:tcW w:w="857" w:type="dxa"/>
            <w:hideMark/>
          </w:tcPr>
          <w:p w14:paraId="5A994BD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2021 год</w:t>
            </w:r>
          </w:p>
        </w:tc>
        <w:tc>
          <w:tcPr>
            <w:tcW w:w="842" w:type="dxa"/>
            <w:hideMark/>
          </w:tcPr>
          <w:p w14:paraId="4600255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2022 год</w:t>
            </w:r>
          </w:p>
        </w:tc>
      </w:tr>
      <w:tr w:rsidR="002008E5" w:rsidRPr="002008E5" w14:paraId="20D7F2A1" w14:textId="77777777" w:rsidTr="002008E5">
        <w:trPr>
          <w:trHeight w:val="300"/>
        </w:trPr>
        <w:tc>
          <w:tcPr>
            <w:tcW w:w="1310" w:type="dxa"/>
            <w:hideMark/>
          </w:tcPr>
          <w:p w14:paraId="1E626CE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w:t>
            </w:r>
          </w:p>
        </w:tc>
        <w:tc>
          <w:tcPr>
            <w:tcW w:w="2237" w:type="dxa"/>
            <w:hideMark/>
          </w:tcPr>
          <w:p w14:paraId="40F90F2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w:t>
            </w:r>
          </w:p>
        </w:tc>
        <w:tc>
          <w:tcPr>
            <w:tcW w:w="2462" w:type="dxa"/>
            <w:hideMark/>
          </w:tcPr>
          <w:p w14:paraId="2DC7CD5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3</w:t>
            </w:r>
          </w:p>
        </w:tc>
        <w:tc>
          <w:tcPr>
            <w:tcW w:w="1281" w:type="dxa"/>
            <w:hideMark/>
          </w:tcPr>
          <w:p w14:paraId="651E8CC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00C85C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5</w:t>
            </w:r>
          </w:p>
        </w:tc>
        <w:tc>
          <w:tcPr>
            <w:tcW w:w="857" w:type="dxa"/>
            <w:hideMark/>
          </w:tcPr>
          <w:p w14:paraId="5B747C4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6</w:t>
            </w:r>
          </w:p>
        </w:tc>
        <w:tc>
          <w:tcPr>
            <w:tcW w:w="842" w:type="dxa"/>
            <w:hideMark/>
          </w:tcPr>
          <w:p w14:paraId="1ECFB17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5186138" w14:textId="77777777" w:rsidTr="002008E5">
        <w:trPr>
          <w:trHeight w:val="330"/>
        </w:trPr>
        <w:tc>
          <w:tcPr>
            <w:tcW w:w="1310" w:type="dxa"/>
            <w:vMerge w:val="restart"/>
            <w:hideMark/>
          </w:tcPr>
          <w:p w14:paraId="1783E08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Муниципальная программа</w:t>
            </w:r>
          </w:p>
        </w:tc>
        <w:tc>
          <w:tcPr>
            <w:tcW w:w="2237" w:type="dxa"/>
            <w:vMerge w:val="restart"/>
            <w:hideMark/>
          </w:tcPr>
          <w:p w14:paraId="3948A2C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Развитие образования</w:t>
            </w:r>
          </w:p>
        </w:tc>
        <w:tc>
          <w:tcPr>
            <w:tcW w:w="2462" w:type="dxa"/>
            <w:hideMark/>
          </w:tcPr>
          <w:p w14:paraId="3299BE6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4F2A56E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2716112,7</w:t>
            </w:r>
          </w:p>
        </w:tc>
        <w:tc>
          <w:tcPr>
            <w:tcW w:w="865" w:type="dxa"/>
            <w:hideMark/>
          </w:tcPr>
          <w:p w14:paraId="26549B7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997988,1</w:t>
            </w:r>
          </w:p>
        </w:tc>
        <w:tc>
          <w:tcPr>
            <w:tcW w:w="857" w:type="dxa"/>
            <w:hideMark/>
          </w:tcPr>
          <w:p w14:paraId="16DCB28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846662,0</w:t>
            </w:r>
          </w:p>
        </w:tc>
        <w:tc>
          <w:tcPr>
            <w:tcW w:w="842" w:type="dxa"/>
            <w:hideMark/>
          </w:tcPr>
          <w:p w14:paraId="2BBA4C9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871462,6</w:t>
            </w:r>
          </w:p>
        </w:tc>
      </w:tr>
      <w:tr w:rsidR="002008E5" w:rsidRPr="002008E5" w14:paraId="1F651C77" w14:textId="77777777" w:rsidTr="002008E5">
        <w:trPr>
          <w:trHeight w:val="390"/>
        </w:trPr>
        <w:tc>
          <w:tcPr>
            <w:tcW w:w="1310" w:type="dxa"/>
            <w:vMerge/>
            <w:hideMark/>
          </w:tcPr>
          <w:p w14:paraId="33567590"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6E8F573"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21CF1F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2B7BDC5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317452,9</w:t>
            </w:r>
          </w:p>
        </w:tc>
        <w:tc>
          <w:tcPr>
            <w:tcW w:w="865" w:type="dxa"/>
            <w:hideMark/>
          </w:tcPr>
          <w:p w14:paraId="49BFB06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113325,97</w:t>
            </w:r>
          </w:p>
        </w:tc>
        <w:tc>
          <w:tcPr>
            <w:tcW w:w="857" w:type="dxa"/>
            <w:hideMark/>
          </w:tcPr>
          <w:p w14:paraId="59DF008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105220,30</w:t>
            </w:r>
          </w:p>
        </w:tc>
        <w:tc>
          <w:tcPr>
            <w:tcW w:w="842" w:type="dxa"/>
            <w:hideMark/>
          </w:tcPr>
          <w:p w14:paraId="5B246C8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98906,60</w:t>
            </w:r>
          </w:p>
        </w:tc>
      </w:tr>
      <w:tr w:rsidR="002008E5" w:rsidRPr="002008E5" w14:paraId="5EE53B42" w14:textId="77777777" w:rsidTr="002008E5">
        <w:trPr>
          <w:trHeight w:val="330"/>
        </w:trPr>
        <w:tc>
          <w:tcPr>
            <w:tcW w:w="1310" w:type="dxa"/>
            <w:vMerge/>
            <w:hideMark/>
          </w:tcPr>
          <w:p w14:paraId="0501C066"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F3EC141"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58896E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34130AC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2397511,9</w:t>
            </w:r>
          </w:p>
        </w:tc>
        <w:tc>
          <w:tcPr>
            <w:tcW w:w="865" w:type="dxa"/>
            <w:hideMark/>
          </w:tcPr>
          <w:p w14:paraId="5990E70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883514,2</w:t>
            </w:r>
          </w:p>
        </w:tc>
        <w:tc>
          <w:tcPr>
            <w:tcW w:w="857" w:type="dxa"/>
            <w:hideMark/>
          </w:tcPr>
          <w:p w14:paraId="26FBF1F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741441,7</w:t>
            </w:r>
          </w:p>
        </w:tc>
        <w:tc>
          <w:tcPr>
            <w:tcW w:w="842" w:type="dxa"/>
            <w:hideMark/>
          </w:tcPr>
          <w:p w14:paraId="2A7ED60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772556</w:t>
            </w:r>
          </w:p>
        </w:tc>
      </w:tr>
      <w:tr w:rsidR="002008E5" w:rsidRPr="002008E5" w14:paraId="5E1C6FC7" w14:textId="77777777" w:rsidTr="002008E5">
        <w:trPr>
          <w:trHeight w:val="300"/>
        </w:trPr>
        <w:tc>
          <w:tcPr>
            <w:tcW w:w="1310" w:type="dxa"/>
            <w:vMerge/>
            <w:hideMark/>
          </w:tcPr>
          <w:p w14:paraId="1B1F2AB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5B6A33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AA0750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18B69E0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1147,9</w:t>
            </w:r>
          </w:p>
        </w:tc>
        <w:tc>
          <w:tcPr>
            <w:tcW w:w="865" w:type="dxa"/>
            <w:hideMark/>
          </w:tcPr>
          <w:p w14:paraId="30D86DF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1147,9</w:t>
            </w:r>
          </w:p>
        </w:tc>
        <w:tc>
          <w:tcPr>
            <w:tcW w:w="857" w:type="dxa"/>
            <w:hideMark/>
          </w:tcPr>
          <w:p w14:paraId="7A009D1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c>
          <w:tcPr>
            <w:tcW w:w="842" w:type="dxa"/>
            <w:hideMark/>
          </w:tcPr>
          <w:p w14:paraId="0498345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r>
      <w:tr w:rsidR="002008E5" w:rsidRPr="002008E5" w14:paraId="327C23A9" w14:textId="77777777" w:rsidTr="002008E5">
        <w:trPr>
          <w:trHeight w:val="315"/>
        </w:trPr>
        <w:tc>
          <w:tcPr>
            <w:tcW w:w="1310" w:type="dxa"/>
            <w:vMerge/>
            <w:hideMark/>
          </w:tcPr>
          <w:p w14:paraId="03F9096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3EA5B4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0BDA39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1639B30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E96890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012EDA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13467B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8B6487B" w14:textId="77777777" w:rsidTr="002008E5">
        <w:trPr>
          <w:trHeight w:val="285"/>
        </w:trPr>
        <w:tc>
          <w:tcPr>
            <w:tcW w:w="1310" w:type="dxa"/>
            <w:vMerge/>
            <w:hideMark/>
          </w:tcPr>
          <w:p w14:paraId="5F70E31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8C5856A"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C9BD7A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21ABDDB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966292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F4564F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43ECFC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BBBC06D" w14:textId="77777777" w:rsidTr="002008E5">
        <w:trPr>
          <w:trHeight w:val="330"/>
        </w:trPr>
        <w:tc>
          <w:tcPr>
            <w:tcW w:w="1310" w:type="dxa"/>
            <w:vMerge/>
            <w:hideMark/>
          </w:tcPr>
          <w:p w14:paraId="64077730"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D746AD8"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633A45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4635004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A57F5E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B82CBB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3CEB32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57663E8" w14:textId="77777777" w:rsidTr="002008E5">
        <w:trPr>
          <w:trHeight w:val="300"/>
        </w:trPr>
        <w:tc>
          <w:tcPr>
            <w:tcW w:w="1310" w:type="dxa"/>
            <w:vMerge w:val="restart"/>
            <w:hideMark/>
          </w:tcPr>
          <w:p w14:paraId="5CD1E698" w14:textId="77777777" w:rsidR="002008E5" w:rsidRPr="002008E5" w:rsidRDefault="002008E5" w:rsidP="002008E5">
            <w:pPr>
              <w:jc w:val="both"/>
              <w:rPr>
                <w:rFonts w:ascii="Times New Roman" w:eastAsia="Times New Roman" w:hAnsi="Times New Roman" w:cs="T"/>
                <w:b/>
                <w:bCs/>
                <w:sz w:val="24"/>
                <w:szCs w:val="24"/>
              </w:rPr>
            </w:pPr>
            <w:r w:rsidRPr="002008E5">
              <w:rPr>
                <w:rFonts w:ascii="Times New Roman" w:eastAsia="Times New Roman" w:hAnsi="Times New Roman" w:cs="T"/>
                <w:b/>
                <w:bCs/>
                <w:sz w:val="24"/>
                <w:szCs w:val="24"/>
              </w:rPr>
              <w:t>Подпрограмма 1</w:t>
            </w:r>
          </w:p>
        </w:tc>
        <w:tc>
          <w:tcPr>
            <w:tcW w:w="2237" w:type="dxa"/>
            <w:vMerge w:val="restart"/>
            <w:hideMark/>
          </w:tcPr>
          <w:p w14:paraId="7B883C9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Дошкольное образование </w:t>
            </w:r>
          </w:p>
        </w:tc>
        <w:tc>
          <w:tcPr>
            <w:tcW w:w="2462" w:type="dxa"/>
            <w:hideMark/>
          </w:tcPr>
          <w:p w14:paraId="348A6CB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3D7970F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6EE737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4D072A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BCA283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E2C53A6" w14:textId="77777777" w:rsidTr="002008E5">
        <w:trPr>
          <w:trHeight w:val="300"/>
        </w:trPr>
        <w:tc>
          <w:tcPr>
            <w:tcW w:w="1310" w:type="dxa"/>
            <w:vMerge/>
            <w:hideMark/>
          </w:tcPr>
          <w:p w14:paraId="39E39A84" w14:textId="77777777" w:rsidR="002008E5" w:rsidRPr="002008E5" w:rsidRDefault="002008E5" w:rsidP="002008E5">
            <w:pPr>
              <w:jc w:val="both"/>
              <w:rPr>
                <w:rFonts w:ascii="Times New Roman" w:eastAsia="Times New Roman" w:hAnsi="Times New Roman" w:cs="T"/>
                <w:b/>
                <w:bCs/>
                <w:sz w:val="24"/>
                <w:szCs w:val="24"/>
              </w:rPr>
            </w:pPr>
          </w:p>
        </w:tc>
        <w:tc>
          <w:tcPr>
            <w:tcW w:w="2237" w:type="dxa"/>
            <w:vMerge/>
            <w:hideMark/>
          </w:tcPr>
          <w:p w14:paraId="6BAB8E9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F8B4D5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0E22EBE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CBFF87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BAB01D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A7323A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8504F9E" w14:textId="77777777" w:rsidTr="002008E5">
        <w:trPr>
          <w:trHeight w:val="330"/>
        </w:trPr>
        <w:tc>
          <w:tcPr>
            <w:tcW w:w="1310" w:type="dxa"/>
            <w:vMerge/>
            <w:hideMark/>
          </w:tcPr>
          <w:p w14:paraId="0592032A" w14:textId="77777777" w:rsidR="002008E5" w:rsidRPr="002008E5" w:rsidRDefault="002008E5" w:rsidP="002008E5">
            <w:pPr>
              <w:jc w:val="both"/>
              <w:rPr>
                <w:rFonts w:ascii="Times New Roman" w:eastAsia="Times New Roman" w:hAnsi="Times New Roman" w:cs="T"/>
                <w:b/>
                <w:bCs/>
                <w:sz w:val="24"/>
                <w:szCs w:val="24"/>
              </w:rPr>
            </w:pPr>
          </w:p>
        </w:tc>
        <w:tc>
          <w:tcPr>
            <w:tcW w:w="2237" w:type="dxa"/>
            <w:vMerge/>
            <w:hideMark/>
          </w:tcPr>
          <w:p w14:paraId="4D901F7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D144E2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7F072F4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1AD42A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EE20F4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171DDA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457834C" w14:textId="77777777" w:rsidTr="002008E5">
        <w:trPr>
          <w:trHeight w:val="315"/>
        </w:trPr>
        <w:tc>
          <w:tcPr>
            <w:tcW w:w="1310" w:type="dxa"/>
            <w:vMerge/>
            <w:hideMark/>
          </w:tcPr>
          <w:p w14:paraId="4C0B29FA" w14:textId="77777777" w:rsidR="002008E5" w:rsidRPr="002008E5" w:rsidRDefault="002008E5" w:rsidP="002008E5">
            <w:pPr>
              <w:jc w:val="both"/>
              <w:rPr>
                <w:rFonts w:ascii="Times New Roman" w:eastAsia="Times New Roman" w:hAnsi="Times New Roman" w:cs="T"/>
                <w:b/>
                <w:bCs/>
                <w:sz w:val="24"/>
                <w:szCs w:val="24"/>
              </w:rPr>
            </w:pPr>
          </w:p>
        </w:tc>
        <w:tc>
          <w:tcPr>
            <w:tcW w:w="2237" w:type="dxa"/>
            <w:vMerge/>
            <w:hideMark/>
          </w:tcPr>
          <w:p w14:paraId="635643E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F778D7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287C0AC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9B6D68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64FD4A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F9DD09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EDE0B95" w14:textId="77777777" w:rsidTr="002008E5">
        <w:trPr>
          <w:trHeight w:val="315"/>
        </w:trPr>
        <w:tc>
          <w:tcPr>
            <w:tcW w:w="1310" w:type="dxa"/>
            <w:vMerge/>
            <w:hideMark/>
          </w:tcPr>
          <w:p w14:paraId="3C54EA07" w14:textId="77777777" w:rsidR="002008E5" w:rsidRPr="002008E5" w:rsidRDefault="002008E5" w:rsidP="002008E5">
            <w:pPr>
              <w:jc w:val="both"/>
              <w:rPr>
                <w:rFonts w:ascii="Times New Roman" w:eastAsia="Times New Roman" w:hAnsi="Times New Roman" w:cs="T"/>
                <w:b/>
                <w:bCs/>
                <w:sz w:val="24"/>
                <w:szCs w:val="24"/>
              </w:rPr>
            </w:pPr>
          </w:p>
        </w:tc>
        <w:tc>
          <w:tcPr>
            <w:tcW w:w="2237" w:type="dxa"/>
            <w:vMerge/>
            <w:hideMark/>
          </w:tcPr>
          <w:p w14:paraId="20A2EC3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54C62A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государственны</w:t>
            </w:r>
            <w:r w:rsidRPr="002008E5">
              <w:rPr>
                <w:rFonts w:ascii="Times New Roman" w:eastAsia="Times New Roman" w:hAnsi="Times New Roman" w:cs="T"/>
                <w:sz w:val="24"/>
                <w:szCs w:val="24"/>
              </w:rPr>
              <w:lastRenderedPageBreak/>
              <w:t xml:space="preserve">е внебюджетные фонды </w:t>
            </w:r>
          </w:p>
        </w:tc>
        <w:tc>
          <w:tcPr>
            <w:tcW w:w="1281" w:type="dxa"/>
            <w:hideMark/>
          </w:tcPr>
          <w:p w14:paraId="7E72743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lastRenderedPageBreak/>
              <w:t> </w:t>
            </w:r>
          </w:p>
        </w:tc>
        <w:tc>
          <w:tcPr>
            <w:tcW w:w="865" w:type="dxa"/>
            <w:hideMark/>
          </w:tcPr>
          <w:p w14:paraId="07E24FD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01E5C9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7D343D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C96E99A" w14:textId="77777777" w:rsidTr="002008E5">
        <w:trPr>
          <w:trHeight w:val="345"/>
        </w:trPr>
        <w:tc>
          <w:tcPr>
            <w:tcW w:w="1310" w:type="dxa"/>
            <w:vMerge/>
            <w:hideMark/>
          </w:tcPr>
          <w:p w14:paraId="276F3ECD" w14:textId="77777777" w:rsidR="002008E5" w:rsidRPr="002008E5" w:rsidRDefault="002008E5" w:rsidP="002008E5">
            <w:pPr>
              <w:jc w:val="both"/>
              <w:rPr>
                <w:rFonts w:ascii="Times New Roman" w:eastAsia="Times New Roman" w:hAnsi="Times New Roman" w:cs="T"/>
                <w:b/>
                <w:bCs/>
                <w:sz w:val="24"/>
                <w:szCs w:val="24"/>
              </w:rPr>
            </w:pPr>
          </w:p>
        </w:tc>
        <w:tc>
          <w:tcPr>
            <w:tcW w:w="2237" w:type="dxa"/>
            <w:vMerge/>
            <w:hideMark/>
          </w:tcPr>
          <w:p w14:paraId="71C9190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AD3457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261BD69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504573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291C1B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CC0D42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1C72335" w14:textId="77777777" w:rsidTr="002008E5">
        <w:trPr>
          <w:trHeight w:val="300"/>
        </w:trPr>
        <w:tc>
          <w:tcPr>
            <w:tcW w:w="1310" w:type="dxa"/>
            <w:vMerge/>
            <w:hideMark/>
          </w:tcPr>
          <w:p w14:paraId="248C9D34" w14:textId="77777777" w:rsidR="002008E5" w:rsidRPr="002008E5" w:rsidRDefault="002008E5" w:rsidP="002008E5">
            <w:pPr>
              <w:jc w:val="both"/>
              <w:rPr>
                <w:rFonts w:ascii="Times New Roman" w:eastAsia="Times New Roman" w:hAnsi="Times New Roman" w:cs="T"/>
                <w:b/>
                <w:bCs/>
                <w:sz w:val="24"/>
                <w:szCs w:val="24"/>
              </w:rPr>
            </w:pPr>
          </w:p>
        </w:tc>
        <w:tc>
          <w:tcPr>
            <w:tcW w:w="2237" w:type="dxa"/>
            <w:vMerge/>
            <w:hideMark/>
          </w:tcPr>
          <w:p w14:paraId="417788B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1C4B07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11B3ADB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51BF41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C6FC91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782035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CA45EE8" w14:textId="77777777" w:rsidTr="002008E5">
        <w:trPr>
          <w:trHeight w:val="390"/>
        </w:trPr>
        <w:tc>
          <w:tcPr>
            <w:tcW w:w="9854" w:type="dxa"/>
            <w:gridSpan w:val="7"/>
            <w:hideMark/>
          </w:tcPr>
          <w:p w14:paraId="1F9E72B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Задача 1«Обеспечение государственных гарантий доступности дошкольного и общего образования»</w:t>
            </w:r>
          </w:p>
        </w:tc>
      </w:tr>
      <w:tr w:rsidR="002008E5" w:rsidRPr="002008E5" w14:paraId="16555BE1" w14:textId="77777777" w:rsidTr="002008E5">
        <w:trPr>
          <w:trHeight w:val="270"/>
        </w:trPr>
        <w:tc>
          <w:tcPr>
            <w:tcW w:w="1310" w:type="dxa"/>
            <w:vMerge w:val="restart"/>
            <w:hideMark/>
          </w:tcPr>
          <w:p w14:paraId="68D99E2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мероприятия 1.1.1.</w:t>
            </w:r>
          </w:p>
        </w:tc>
        <w:tc>
          <w:tcPr>
            <w:tcW w:w="2237" w:type="dxa"/>
            <w:vMerge w:val="restart"/>
            <w:hideMark/>
          </w:tcPr>
          <w:p w14:paraId="7F944C8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Развитие форм и моделей предоставления дошкольного образования</w:t>
            </w:r>
          </w:p>
        </w:tc>
        <w:tc>
          <w:tcPr>
            <w:tcW w:w="2462" w:type="dxa"/>
            <w:hideMark/>
          </w:tcPr>
          <w:p w14:paraId="7747B5A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1510718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2E11CB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1187BC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351DB4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4CCE779" w14:textId="77777777" w:rsidTr="002008E5">
        <w:trPr>
          <w:trHeight w:val="300"/>
        </w:trPr>
        <w:tc>
          <w:tcPr>
            <w:tcW w:w="1310" w:type="dxa"/>
            <w:vMerge/>
            <w:hideMark/>
          </w:tcPr>
          <w:p w14:paraId="63B2911A"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4758A2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C417A9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3709DCA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06404E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81C2DB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C138B1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8CF6BFB" w14:textId="77777777" w:rsidTr="002008E5">
        <w:trPr>
          <w:trHeight w:val="300"/>
        </w:trPr>
        <w:tc>
          <w:tcPr>
            <w:tcW w:w="1310" w:type="dxa"/>
            <w:vMerge/>
            <w:hideMark/>
          </w:tcPr>
          <w:p w14:paraId="33D8E42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2B6564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819E4D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246E267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0C75D5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B544A2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BAD0CC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D4FDF21" w14:textId="77777777" w:rsidTr="002008E5">
        <w:trPr>
          <w:trHeight w:val="300"/>
        </w:trPr>
        <w:tc>
          <w:tcPr>
            <w:tcW w:w="1310" w:type="dxa"/>
            <w:vMerge/>
            <w:hideMark/>
          </w:tcPr>
          <w:p w14:paraId="286E5F8A"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D54056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B610DB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2557637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48FCB7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B7D31A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CE7A27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90C1BDC" w14:textId="77777777" w:rsidTr="002008E5">
        <w:trPr>
          <w:trHeight w:val="300"/>
        </w:trPr>
        <w:tc>
          <w:tcPr>
            <w:tcW w:w="1310" w:type="dxa"/>
            <w:vMerge/>
            <w:hideMark/>
          </w:tcPr>
          <w:p w14:paraId="2C2FEE86"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5DE5622"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D9B2CD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45133F4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E6FF35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7D73B4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70AEBF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5EF26C4" w14:textId="77777777" w:rsidTr="002008E5">
        <w:trPr>
          <w:trHeight w:val="300"/>
        </w:trPr>
        <w:tc>
          <w:tcPr>
            <w:tcW w:w="1310" w:type="dxa"/>
            <w:vMerge/>
            <w:hideMark/>
          </w:tcPr>
          <w:p w14:paraId="00957D53"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1F587B0"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36316B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4B6A930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2963A8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850D4A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FFA71D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EED9F55" w14:textId="77777777" w:rsidTr="002008E5">
        <w:trPr>
          <w:trHeight w:val="300"/>
        </w:trPr>
        <w:tc>
          <w:tcPr>
            <w:tcW w:w="1310" w:type="dxa"/>
            <w:vMerge/>
            <w:hideMark/>
          </w:tcPr>
          <w:p w14:paraId="02AF143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1A7EBE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212004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37A1318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DF504F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BCD6A0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2695BA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1B07961" w14:textId="77777777" w:rsidTr="002008E5">
        <w:trPr>
          <w:trHeight w:val="270"/>
        </w:trPr>
        <w:tc>
          <w:tcPr>
            <w:tcW w:w="1310" w:type="dxa"/>
            <w:vMerge w:val="restart"/>
            <w:hideMark/>
          </w:tcPr>
          <w:p w14:paraId="2D066A4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мероприятия 1.1.2.</w:t>
            </w:r>
          </w:p>
        </w:tc>
        <w:tc>
          <w:tcPr>
            <w:tcW w:w="2237" w:type="dxa"/>
            <w:vMerge w:val="restart"/>
            <w:hideMark/>
          </w:tcPr>
          <w:p w14:paraId="6A27FCE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Строительство и реконструкция образовательных организаций дошкольного образования</w:t>
            </w:r>
          </w:p>
        </w:tc>
        <w:tc>
          <w:tcPr>
            <w:tcW w:w="2462" w:type="dxa"/>
            <w:hideMark/>
          </w:tcPr>
          <w:p w14:paraId="1B1F402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18EDF90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C76827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977E6A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7D92D6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F2EA57F" w14:textId="77777777" w:rsidTr="002008E5">
        <w:trPr>
          <w:trHeight w:val="300"/>
        </w:trPr>
        <w:tc>
          <w:tcPr>
            <w:tcW w:w="1310" w:type="dxa"/>
            <w:vMerge/>
            <w:hideMark/>
          </w:tcPr>
          <w:p w14:paraId="0A2D3C5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47138CB"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69C6D0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3A0FA8F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5D1FC8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3D07C2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037290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A9ED77D" w14:textId="77777777" w:rsidTr="002008E5">
        <w:trPr>
          <w:trHeight w:val="300"/>
        </w:trPr>
        <w:tc>
          <w:tcPr>
            <w:tcW w:w="1310" w:type="dxa"/>
            <w:vMerge/>
            <w:hideMark/>
          </w:tcPr>
          <w:p w14:paraId="6B8FE7C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ABCAE9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383A2B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6C060C9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F1EBD7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957AE1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3BE67B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D02A346" w14:textId="77777777" w:rsidTr="002008E5">
        <w:trPr>
          <w:trHeight w:val="300"/>
        </w:trPr>
        <w:tc>
          <w:tcPr>
            <w:tcW w:w="1310" w:type="dxa"/>
            <w:vMerge/>
            <w:hideMark/>
          </w:tcPr>
          <w:p w14:paraId="4ABDACBA"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9983EF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0B5BE4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2750F35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793689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D20D7A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FFDF73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09FABED" w14:textId="77777777" w:rsidTr="002008E5">
        <w:trPr>
          <w:trHeight w:val="300"/>
        </w:trPr>
        <w:tc>
          <w:tcPr>
            <w:tcW w:w="1310" w:type="dxa"/>
            <w:vMerge/>
            <w:hideMark/>
          </w:tcPr>
          <w:p w14:paraId="093E6C2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AC8D99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64FFDC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05C85EB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2E56F2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6E56C7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A7E76C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E682AA1" w14:textId="77777777" w:rsidTr="002008E5">
        <w:trPr>
          <w:trHeight w:val="300"/>
        </w:trPr>
        <w:tc>
          <w:tcPr>
            <w:tcW w:w="1310" w:type="dxa"/>
            <w:vMerge/>
            <w:hideMark/>
          </w:tcPr>
          <w:p w14:paraId="789371B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B7DA842"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EACC9B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35C32DE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BC3AD4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CDBAB3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244A48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579214B" w14:textId="77777777" w:rsidTr="002008E5">
        <w:trPr>
          <w:trHeight w:val="300"/>
        </w:trPr>
        <w:tc>
          <w:tcPr>
            <w:tcW w:w="1310" w:type="dxa"/>
            <w:vMerge/>
            <w:hideMark/>
          </w:tcPr>
          <w:p w14:paraId="6D3831AF"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FD7068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723325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3C4F8C7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2CBE4E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318620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976968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B5CA812" w14:textId="77777777" w:rsidTr="002008E5">
        <w:trPr>
          <w:trHeight w:val="300"/>
        </w:trPr>
        <w:tc>
          <w:tcPr>
            <w:tcW w:w="9854" w:type="dxa"/>
            <w:gridSpan w:val="7"/>
            <w:hideMark/>
          </w:tcPr>
          <w:p w14:paraId="32FEFDD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Задача 2 «Создание условий для повышения качества услуг дошкольного  образования»</w:t>
            </w:r>
          </w:p>
        </w:tc>
      </w:tr>
      <w:tr w:rsidR="002008E5" w:rsidRPr="002008E5" w14:paraId="4209FA39" w14:textId="77777777" w:rsidTr="002008E5">
        <w:trPr>
          <w:trHeight w:val="420"/>
        </w:trPr>
        <w:tc>
          <w:tcPr>
            <w:tcW w:w="1310" w:type="dxa"/>
            <w:vMerge w:val="restart"/>
            <w:hideMark/>
          </w:tcPr>
          <w:p w14:paraId="2CA8B69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1.2.1.</w:t>
            </w:r>
          </w:p>
        </w:tc>
        <w:tc>
          <w:tcPr>
            <w:tcW w:w="2237" w:type="dxa"/>
            <w:vMerge w:val="restart"/>
            <w:hideMark/>
          </w:tcPr>
          <w:p w14:paraId="5F72C3C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Реализация федеральных государственных образовательных стандартов дошкольного образования</w:t>
            </w:r>
          </w:p>
        </w:tc>
        <w:tc>
          <w:tcPr>
            <w:tcW w:w="2462" w:type="dxa"/>
            <w:hideMark/>
          </w:tcPr>
          <w:p w14:paraId="50CEB21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2492162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368F08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BDFFF0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B485C4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A4207F6" w14:textId="77777777" w:rsidTr="002008E5">
        <w:trPr>
          <w:trHeight w:val="330"/>
        </w:trPr>
        <w:tc>
          <w:tcPr>
            <w:tcW w:w="1310" w:type="dxa"/>
            <w:vMerge/>
            <w:hideMark/>
          </w:tcPr>
          <w:p w14:paraId="13D1270A"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9D3654D"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DE21D6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068FD25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686059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E922AF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887BBF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C90256E" w14:textId="77777777" w:rsidTr="002008E5">
        <w:trPr>
          <w:trHeight w:val="375"/>
        </w:trPr>
        <w:tc>
          <w:tcPr>
            <w:tcW w:w="1310" w:type="dxa"/>
            <w:vMerge/>
            <w:hideMark/>
          </w:tcPr>
          <w:p w14:paraId="2238222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E82744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DB3A04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7F18D7D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71D9D0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61E503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3F72D4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4558071" w14:textId="77777777" w:rsidTr="002008E5">
        <w:trPr>
          <w:trHeight w:val="300"/>
        </w:trPr>
        <w:tc>
          <w:tcPr>
            <w:tcW w:w="1310" w:type="dxa"/>
            <w:vMerge/>
            <w:hideMark/>
          </w:tcPr>
          <w:p w14:paraId="10F8A86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E606CA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4350D3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4249134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875874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FD270C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73D438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366EF3C" w14:textId="77777777" w:rsidTr="002008E5">
        <w:trPr>
          <w:trHeight w:val="360"/>
        </w:trPr>
        <w:tc>
          <w:tcPr>
            <w:tcW w:w="1310" w:type="dxa"/>
            <w:vMerge/>
            <w:hideMark/>
          </w:tcPr>
          <w:p w14:paraId="4F2D516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899D5C2"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0AA436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7EE97F2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EC074E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851AB7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02CD7F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E4456B3" w14:textId="77777777" w:rsidTr="002008E5">
        <w:trPr>
          <w:trHeight w:val="300"/>
        </w:trPr>
        <w:tc>
          <w:tcPr>
            <w:tcW w:w="1310" w:type="dxa"/>
            <w:vMerge/>
            <w:hideMark/>
          </w:tcPr>
          <w:p w14:paraId="3EF4A0F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9D03192"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30A81F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55287EA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D8EAC2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56FEAF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1964E3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D64E594" w14:textId="77777777" w:rsidTr="002008E5">
        <w:trPr>
          <w:trHeight w:val="375"/>
        </w:trPr>
        <w:tc>
          <w:tcPr>
            <w:tcW w:w="1310" w:type="dxa"/>
            <w:vMerge/>
            <w:hideMark/>
          </w:tcPr>
          <w:p w14:paraId="3EBED10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96564F0"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1DE26E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42872BF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6AF21A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7AA58D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D1DDAE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FF469CC" w14:textId="77777777" w:rsidTr="002008E5">
        <w:trPr>
          <w:trHeight w:val="285"/>
        </w:trPr>
        <w:tc>
          <w:tcPr>
            <w:tcW w:w="1310" w:type="dxa"/>
            <w:vMerge w:val="restart"/>
            <w:hideMark/>
          </w:tcPr>
          <w:p w14:paraId="22C8483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1.2.2.</w:t>
            </w:r>
          </w:p>
        </w:tc>
        <w:tc>
          <w:tcPr>
            <w:tcW w:w="2237" w:type="dxa"/>
            <w:vMerge w:val="restart"/>
            <w:hideMark/>
          </w:tcPr>
          <w:p w14:paraId="7886492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Укрепление материально-технической базы организаций дошкольного образования  в Республике Коми, в том числе в целях повышения энергоэффективности и доступности </w:t>
            </w:r>
            <w:proofErr w:type="spellStart"/>
            <w:r w:rsidRPr="002008E5">
              <w:rPr>
                <w:rFonts w:ascii="Times New Roman" w:eastAsia="Times New Roman" w:hAnsi="Times New Roman" w:cs="T"/>
                <w:sz w:val="24"/>
                <w:szCs w:val="24"/>
              </w:rPr>
              <w:t>образовнаия</w:t>
            </w:r>
            <w:proofErr w:type="spellEnd"/>
          </w:p>
        </w:tc>
        <w:tc>
          <w:tcPr>
            <w:tcW w:w="2462" w:type="dxa"/>
            <w:hideMark/>
          </w:tcPr>
          <w:p w14:paraId="52B156B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785802D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371EEE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4E8385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BC6428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B505994" w14:textId="77777777" w:rsidTr="002008E5">
        <w:trPr>
          <w:trHeight w:val="300"/>
        </w:trPr>
        <w:tc>
          <w:tcPr>
            <w:tcW w:w="1310" w:type="dxa"/>
            <w:vMerge/>
            <w:hideMark/>
          </w:tcPr>
          <w:p w14:paraId="5E8BAF11"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FC8180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A4EEA9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308A43C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355ECA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26381B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E74A0F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2D63D4A" w14:textId="77777777" w:rsidTr="002008E5">
        <w:trPr>
          <w:trHeight w:val="420"/>
        </w:trPr>
        <w:tc>
          <w:tcPr>
            <w:tcW w:w="1310" w:type="dxa"/>
            <w:vMerge/>
            <w:hideMark/>
          </w:tcPr>
          <w:p w14:paraId="04897CE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989606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643B83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3EFDFDC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0FE7EA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E4ED7E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1BE0BC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D88CFEF" w14:textId="77777777" w:rsidTr="002008E5">
        <w:trPr>
          <w:trHeight w:val="300"/>
        </w:trPr>
        <w:tc>
          <w:tcPr>
            <w:tcW w:w="1310" w:type="dxa"/>
            <w:vMerge/>
            <w:hideMark/>
          </w:tcPr>
          <w:p w14:paraId="3FFA069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5DCA0DB"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C13DA0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109F60A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D4BF66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637CFE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630145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3EB2309" w14:textId="77777777" w:rsidTr="002008E5">
        <w:trPr>
          <w:trHeight w:val="360"/>
        </w:trPr>
        <w:tc>
          <w:tcPr>
            <w:tcW w:w="1310" w:type="dxa"/>
            <w:vMerge/>
            <w:hideMark/>
          </w:tcPr>
          <w:p w14:paraId="549DA923"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F6E8F16"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F74240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7595C1C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D37EED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5D1CE2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CDD615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B498403" w14:textId="77777777" w:rsidTr="002008E5">
        <w:trPr>
          <w:trHeight w:val="300"/>
        </w:trPr>
        <w:tc>
          <w:tcPr>
            <w:tcW w:w="1310" w:type="dxa"/>
            <w:vMerge/>
            <w:hideMark/>
          </w:tcPr>
          <w:p w14:paraId="4EABFC7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701462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6ED601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1B8B6FD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F4DD0F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756490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43B8AD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CA2D230" w14:textId="77777777" w:rsidTr="002008E5">
        <w:trPr>
          <w:trHeight w:val="300"/>
        </w:trPr>
        <w:tc>
          <w:tcPr>
            <w:tcW w:w="1310" w:type="dxa"/>
            <w:vMerge/>
            <w:hideMark/>
          </w:tcPr>
          <w:p w14:paraId="0E5A4C3F"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92BC89B"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FBBB33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3ED7BED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5C21BB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2AE503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44816E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11DAA03" w14:textId="77777777" w:rsidTr="002008E5">
        <w:trPr>
          <w:trHeight w:val="330"/>
        </w:trPr>
        <w:tc>
          <w:tcPr>
            <w:tcW w:w="1310" w:type="dxa"/>
            <w:vMerge w:val="restart"/>
            <w:hideMark/>
          </w:tcPr>
          <w:p w14:paraId="4D665F7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1.2.3.</w:t>
            </w:r>
          </w:p>
        </w:tc>
        <w:tc>
          <w:tcPr>
            <w:tcW w:w="2237" w:type="dxa"/>
            <w:vMerge w:val="restart"/>
            <w:hideMark/>
          </w:tcPr>
          <w:p w14:paraId="6B6944E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   Развитие инновационного опыта работы организаций  дошкольного образования</w:t>
            </w:r>
          </w:p>
        </w:tc>
        <w:tc>
          <w:tcPr>
            <w:tcW w:w="2462" w:type="dxa"/>
            <w:hideMark/>
          </w:tcPr>
          <w:p w14:paraId="40842DC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29DBF9A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704C8B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D9500E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850717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93AE679" w14:textId="77777777" w:rsidTr="002008E5">
        <w:trPr>
          <w:trHeight w:val="300"/>
        </w:trPr>
        <w:tc>
          <w:tcPr>
            <w:tcW w:w="1310" w:type="dxa"/>
            <w:vMerge/>
            <w:hideMark/>
          </w:tcPr>
          <w:p w14:paraId="5A100F61"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52AD15C"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6AE771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2E1B577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9F74D3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F5A20C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FA85E6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58D35AF" w14:textId="77777777" w:rsidTr="002008E5">
        <w:trPr>
          <w:trHeight w:val="405"/>
        </w:trPr>
        <w:tc>
          <w:tcPr>
            <w:tcW w:w="1310" w:type="dxa"/>
            <w:vMerge/>
            <w:hideMark/>
          </w:tcPr>
          <w:p w14:paraId="33A85AE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CB3B9BD"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5E96A7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16A72DA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68F3D6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0337B2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209304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5402DA3" w14:textId="77777777" w:rsidTr="002008E5">
        <w:trPr>
          <w:trHeight w:val="300"/>
        </w:trPr>
        <w:tc>
          <w:tcPr>
            <w:tcW w:w="1310" w:type="dxa"/>
            <w:vMerge/>
            <w:hideMark/>
          </w:tcPr>
          <w:p w14:paraId="35514F05"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B51417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74A4DF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089E231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5B44CA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0EE21D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A965B7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0B7EE14" w14:textId="77777777" w:rsidTr="002008E5">
        <w:trPr>
          <w:trHeight w:val="315"/>
        </w:trPr>
        <w:tc>
          <w:tcPr>
            <w:tcW w:w="1310" w:type="dxa"/>
            <w:vMerge/>
            <w:hideMark/>
          </w:tcPr>
          <w:p w14:paraId="6A23A9A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52FFA33"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C9E7FD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779C65E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5FE2B3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2CD47E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84B6D9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324B8DC" w14:textId="77777777" w:rsidTr="002008E5">
        <w:trPr>
          <w:trHeight w:val="375"/>
        </w:trPr>
        <w:tc>
          <w:tcPr>
            <w:tcW w:w="1310" w:type="dxa"/>
            <w:vMerge/>
            <w:hideMark/>
          </w:tcPr>
          <w:p w14:paraId="0B356643"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AA0C88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539684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2662ADC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2B1B5C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696C71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160A19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30BDE2B" w14:textId="77777777" w:rsidTr="002008E5">
        <w:trPr>
          <w:trHeight w:val="390"/>
        </w:trPr>
        <w:tc>
          <w:tcPr>
            <w:tcW w:w="1310" w:type="dxa"/>
            <w:vMerge/>
            <w:hideMark/>
          </w:tcPr>
          <w:p w14:paraId="22D4ABF0"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3D4CBC3"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599CCC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1852FA4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258C19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207E6D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42ED0C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A3D9F54" w14:textId="77777777" w:rsidTr="002008E5">
        <w:trPr>
          <w:trHeight w:val="300"/>
        </w:trPr>
        <w:tc>
          <w:tcPr>
            <w:tcW w:w="1310" w:type="dxa"/>
            <w:vMerge w:val="restart"/>
            <w:hideMark/>
          </w:tcPr>
          <w:p w14:paraId="29571833" w14:textId="77777777" w:rsidR="002008E5" w:rsidRPr="002008E5" w:rsidRDefault="002008E5" w:rsidP="002008E5">
            <w:pPr>
              <w:jc w:val="both"/>
              <w:rPr>
                <w:rFonts w:ascii="Times New Roman" w:eastAsia="Times New Roman" w:hAnsi="Times New Roman" w:cs="T"/>
                <w:b/>
                <w:bCs/>
                <w:sz w:val="24"/>
                <w:szCs w:val="24"/>
              </w:rPr>
            </w:pPr>
            <w:r w:rsidRPr="002008E5">
              <w:rPr>
                <w:rFonts w:ascii="Times New Roman" w:eastAsia="Times New Roman" w:hAnsi="Times New Roman" w:cs="T"/>
                <w:b/>
                <w:bCs/>
                <w:sz w:val="24"/>
                <w:szCs w:val="24"/>
              </w:rPr>
              <w:t>Подпрограмма 2</w:t>
            </w:r>
          </w:p>
        </w:tc>
        <w:tc>
          <w:tcPr>
            <w:tcW w:w="2237" w:type="dxa"/>
            <w:vMerge w:val="restart"/>
            <w:hideMark/>
          </w:tcPr>
          <w:p w14:paraId="0D482AA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Общее образование</w:t>
            </w:r>
          </w:p>
        </w:tc>
        <w:tc>
          <w:tcPr>
            <w:tcW w:w="2462" w:type="dxa"/>
            <w:hideMark/>
          </w:tcPr>
          <w:p w14:paraId="249A19F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46E41BB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808DBC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6E545E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4B68C9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0A16F85" w14:textId="77777777" w:rsidTr="002008E5">
        <w:trPr>
          <w:trHeight w:val="300"/>
        </w:trPr>
        <w:tc>
          <w:tcPr>
            <w:tcW w:w="1310" w:type="dxa"/>
            <w:vMerge/>
            <w:hideMark/>
          </w:tcPr>
          <w:p w14:paraId="3916451D" w14:textId="77777777" w:rsidR="002008E5" w:rsidRPr="002008E5" w:rsidRDefault="002008E5" w:rsidP="002008E5">
            <w:pPr>
              <w:jc w:val="both"/>
              <w:rPr>
                <w:rFonts w:ascii="Times New Roman" w:eastAsia="Times New Roman" w:hAnsi="Times New Roman" w:cs="T"/>
                <w:b/>
                <w:bCs/>
                <w:sz w:val="24"/>
                <w:szCs w:val="24"/>
              </w:rPr>
            </w:pPr>
          </w:p>
        </w:tc>
        <w:tc>
          <w:tcPr>
            <w:tcW w:w="2237" w:type="dxa"/>
            <w:vMerge/>
            <w:hideMark/>
          </w:tcPr>
          <w:p w14:paraId="26663D1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B42166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7162946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DE53B7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E26451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D34E0D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17357EF" w14:textId="77777777" w:rsidTr="002008E5">
        <w:trPr>
          <w:trHeight w:val="375"/>
        </w:trPr>
        <w:tc>
          <w:tcPr>
            <w:tcW w:w="1310" w:type="dxa"/>
            <w:vMerge/>
            <w:hideMark/>
          </w:tcPr>
          <w:p w14:paraId="6C4000C7" w14:textId="77777777" w:rsidR="002008E5" w:rsidRPr="002008E5" w:rsidRDefault="002008E5" w:rsidP="002008E5">
            <w:pPr>
              <w:jc w:val="both"/>
              <w:rPr>
                <w:rFonts w:ascii="Times New Roman" w:eastAsia="Times New Roman" w:hAnsi="Times New Roman" w:cs="T"/>
                <w:b/>
                <w:bCs/>
                <w:sz w:val="24"/>
                <w:szCs w:val="24"/>
              </w:rPr>
            </w:pPr>
          </w:p>
        </w:tc>
        <w:tc>
          <w:tcPr>
            <w:tcW w:w="2237" w:type="dxa"/>
            <w:vMerge/>
            <w:hideMark/>
          </w:tcPr>
          <w:p w14:paraId="6E6ACCB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23CCDE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41B47BD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3FF241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E19844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3F3F7B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77B7749" w14:textId="77777777" w:rsidTr="002008E5">
        <w:trPr>
          <w:trHeight w:val="300"/>
        </w:trPr>
        <w:tc>
          <w:tcPr>
            <w:tcW w:w="1310" w:type="dxa"/>
            <w:vMerge/>
            <w:hideMark/>
          </w:tcPr>
          <w:p w14:paraId="210162F6" w14:textId="77777777" w:rsidR="002008E5" w:rsidRPr="002008E5" w:rsidRDefault="002008E5" w:rsidP="002008E5">
            <w:pPr>
              <w:jc w:val="both"/>
              <w:rPr>
                <w:rFonts w:ascii="Times New Roman" w:eastAsia="Times New Roman" w:hAnsi="Times New Roman" w:cs="T"/>
                <w:b/>
                <w:bCs/>
                <w:sz w:val="24"/>
                <w:szCs w:val="24"/>
              </w:rPr>
            </w:pPr>
          </w:p>
        </w:tc>
        <w:tc>
          <w:tcPr>
            <w:tcW w:w="2237" w:type="dxa"/>
            <w:vMerge/>
            <w:hideMark/>
          </w:tcPr>
          <w:p w14:paraId="4D3E49DD"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9A47C9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664CE73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F4E85C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26E7BC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390723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4712B0D" w14:textId="77777777" w:rsidTr="002008E5">
        <w:trPr>
          <w:trHeight w:val="300"/>
        </w:trPr>
        <w:tc>
          <w:tcPr>
            <w:tcW w:w="1310" w:type="dxa"/>
            <w:vMerge/>
            <w:hideMark/>
          </w:tcPr>
          <w:p w14:paraId="469BFF4A" w14:textId="77777777" w:rsidR="002008E5" w:rsidRPr="002008E5" w:rsidRDefault="002008E5" w:rsidP="002008E5">
            <w:pPr>
              <w:jc w:val="both"/>
              <w:rPr>
                <w:rFonts w:ascii="Times New Roman" w:eastAsia="Times New Roman" w:hAnsi="Times New Roman" w:cs="T"/>
                <w:b/>
                <w:bCs/>
                <w:sz w:val="24"/>
                <w:szCs w:val="24"/>
              </w:rPr>
            </w:pPr>
          </w:p>
        </w:tc>
        <w:tc>
          <w:tcPr>
            <w:tcW w:w="2237" w:type="dxa"/>
            <w:vMerge/>
            <w:hideMark/>
          </w:tcPr>
          <w:p w14:paraId="699D9691"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DA62CF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4B17D5F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C788DE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7E94FC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CA581C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DE89447" w14:textId="77777777" w:rsidTr="002008E5">
        <w:trPr>
          <w:trHeight w:val="300"/>
        </w:trPr>
        <w:tc>
          <w:tcPr>
            <w:tcW w:w="1310" w:type="dxa"/>
            <w:vMerge/>
            <w:hideMark/>
          </w:tcPr>
          <w:p w14:paraId="348D778D" w14:textId="77777777" w:rsidR="002008E5" w:rsidRPr="002008E5" w:rsidRDefault="002008E5" w:rsidP="002008E5">
            <w:pPr>
              <w:jc w:val="both"/>
              <w:rPr>
                <w:rFonts w:ascii="Times New Roman" w:eastAsia="Times New Roman" w:hAnsi="Times New Roman" w:cs="T"/>
                <w:b/>
                <w:bCs/>
                <w:sz w:val="24"/>
                <w:szCs w:val="24"/>
              </w:rPr>
            </w:pPr>
          </w:p>
        </w:tc>
        <w:tc>
          <w:tcPr>
            <w:tcW w:w="2237" w:type="dxa"/>
            <w:vMerge/>
            <w:hideMark/>
          </w:tcPr>
          <w:p w14:paraId="3230305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DBC5F4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3EA15FB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FE2FA9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1B3D19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A7C4ED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3DA6410" w14:textId="77777777" w:rsidTr="002008E5">
        <w:trPr>
          <w:trHeight w:val="300"/>
        </w:trPr>
        <w:tc>
          <w:tcPr>
            <w:tcW w:w="1310" w:type="dxa"/>
            <w:vMerge/>
            <w:hideMark/>
          </w:tcPr>
          <w:p w14:paraId="2E8D0E15" w14:textId="77777777" w:rsidR="002008E5" w:rsidRPr="002008E5" w:rsidRDefault="002008E5" w:rsidP="002008E5">
            <w:pPr>
              <w:jc w:val="both"/>
              <w:rPr>
                <w:rFonts w:ascii="Times New Roman" w:eastAsia="Times New Roman" w:hAnsi="Times New Roman" w:cs="T"/>
                <w:b/>
                <w:bCs/>
                <w:sz w:val="24"/>
                <w:szCs w:val="24"/>
              </w:rPr>
            </w:pPr>
          </w:p>
        </w:tc>
        <w:tc>
          <w:tcPr>
            <w:tcW w:w="2237" w:type="dxa"/>
            <w:vMerge/>
            <w:hideMark/>
          </w:tcPr>
          <w:p w14:paraId="74620E7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0D31A4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6DA4885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C0F240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BE62A3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7ED40C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0EBE420" w14:textId="77777777" w:rsidTr="002008E5">
        <w:trPr>
          <w:trHeight w:val="300"/>
        </w:trPr>
        <w:tc>
          <w:tcPr>
            <w:tcW w:w="9854" w:type="dxa"/>
            <w:gridSpan w:val="7"/>
            <w:hideMark/>
          </w:tcPr>
          <w:p w14:paraId="2C3D90E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Задача1 «Обеспечение государственных гарантий </w:t>
            </w:r>
            <w:proofErr w:type="gramStart"/>
            <w:r w:rsidRPr="002008E5">
              <w:rPr>
                <w:rFonts w:ascii="Times New Roman" w:eastAsia="Times New Roman" w:hAnsi="Times New Roman" w:cs="T"/>
                <w:sz w:val="24"/>
                <w:szCs w:val="24"/>
              </w:rPr>
              <w:t>доступности  общего</w:t>
            </w:r>
            <w:proofErr w:type="gramEnd"/>
            <w:r w:rsidRPr="002008E5">
              <w:rPr>
                <w:rFonts w:ascii="Times New Roman" w:eastAsia="Times New Roman" w:hAnsi="Times New Roman" w:cs="T"/>
                <w:sz w:val="24"/>
                <w:szCs w:val="24"/>
              </w:rPr>
              <w:t xml:space="preserve"> образования»</w:t>
            </w:r>
          </w:p>
        </w:tc>
      </w:tr>
      <w:tr w:rsidR="002008E5" w:rsidRPr="002008E5" w14:paraId="225272A3" w14:textId="77777777" w:rsidTr="002008E5">
        <w:trPr>
          <w:trHeight w:val="300"/>
        </w:trPr>
        <w:tc>
          <w:tcPr>
            <w:tcW w:w="1310" w:type="dxa"/>
            <w:vMerge w:val="restart"/>
            <w:hideMark/>
          </w:tcPr>
          <w:p w14:paraId="049B780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2.1.1</w:t>
            </w:r>
          </w:p>
        </w:tc>
        <w:tc>
          <w:tcPr>
            <w:tcW w:w="2237" w:type="dxa"/>
            <w:vMerge w:val="restart"/>
            <w:hideMark/>
          </w:tcPr>
          <w:p w14:paraId="5B58FE5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Развитие форм и моделей предоставления общего образования</w:t>
            </w:r>
          </w:p>
        </w:tc>
        <w:tc>
          <w:tcPr>
            <w:tcW w:w="2462" w:type="dxa"/>
            <w:hideMark/>
          </w:tcPr>
          <w:p w14:paraId="0022EA6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56869F1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5915DD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4C9E35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023391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268BEC8" w14:textId="77777777" w:rsidTr="002008E5">
        <w:trPr>
          <w:trHeight w:val="300"/>
        </w:trPr>
        <w:tc>
          <w:tcPr>
            <w:tcW w:w="1310" w:type="dxa"/>
            <w:vMerge/>
            <w:hideMark/>
          </w:tcPr>
          <w:p w14:paraId="5004A90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DD5A598"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83EA49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463C1B2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AEB78A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6802FF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EBD621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787095A" w14:textId="77777777" w:rsidTr="002008E5">
        <w:trPr>
          <w:trHeight w:val="375"/>
        </w:trPr>
        <w:tc>
          <w:tcPr>
            <w:tcW w:w="1310" w:type="dxa"/>
            <w:vMerge/>
            <w:hideMark/>
          </w:tcPr>
          <w:p w14:paraId="476BE1F0"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0C7818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0C069D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00A827A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E0527E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6D794C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773FB9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5DBB605" w14:textId="77777777" w:rsidTr="002008E5">
        <w:trPr>
          <w:trHeight w:val="300"/>
        </w:trPr>
        <w:tc>
          <w:tcPr>
            <w:tcW w:w="1310" w:type="dxa"/>
            <w:vMerge/>
            <w:hideMark/>
          </w:tcPr>
          <w:p w14:paraId="627E781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8D2059D"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C2E2A2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32141D5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8B77B0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1F6F01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9657F9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1B29A7B" w14:textId="77777777" w:rsidTr="002008E5">
        <w:trPr>
          <w:trHeight w:val="300"/>
        </w:trPr>
        <w:tc>
          <w:tcPr>
            <w:tcW w:w="1310" w:type="dxa"/>
            <w:vMerge/>
            <w:hideMark/>
          </w:tcPr>
          <w:p w14:paraId="58E29736"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7CFD1B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AACAD1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5D7A6A1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C44901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D58310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B5E74C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51BA291" w14:textId="77777777" w:rsidTr="002008E5">
        <w:trPr>
          <w:trHeight w:val="300"/>
        </w:trPr>
        <w:tc>
          <w:tcPr>
            <w:tcW w:w="1310" w:type="dxa"/>
            <w:vMerge/>
            <w:hideMark/>
          </w:tcPr>
          <w:p w14:paraId="1BDD56A0"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550E7DB"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BDB8B1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10738C4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BD87B7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B058CF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EFE194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E619C0F" w14:textId="77777777" w:rsidTr="002008E5">
        <w:trPr>
          <w:trHeight w:val="300"/>
        </w:trPr>
        <w:tc>
          <w:tcPr>
            <w:tcW w:w="1310" w:type="dxa"/>
            <w:vMerge/>
            <w:hideMark/>
          </w:tcPr>
          <w:p w14:paraId="603840E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91DFE62"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EB4DF1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3BDFB8B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0BD4CC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9360B2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957F51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CD9A749" w14:textId="77777777" w:rsidTr="002008E5">
        <w:trPr>
          <w:trHeight w:val="300"/>
        </w:trPr>
        <w:tc>
          <w:tcPr>
            <w:tcW w:w="1310" w:type="dxa"/>
            <w:vMerge w:val="restart"/>
            <w:hideMark/>
          </w:tcPr>
          <w:p w14:paraId="01ACFA9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2.1.2</w:t>
            </w:r>
          </w:p>
        </w:tc>
        <w:tc>
          <w:tcPr>
            <w:tcW w:w="2237" w:type="dxa"/>
            <w:vMerge w:val="restart"/>
            <w:hideMark/>
          </w:tcPr>
          <w:p w14:paraId="64153DC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Реализация ФГОС для детей с ограниченными возможностями здоровья</w:t>
            </w:r>
          </w:p>
        </w:tc>
        <w:tc>
          <w:tcPr>
            <w:tcW w:w="2462" w:type="dxa"/>
            <w:hideMark/>
          </w:tcPr>
          <w:p w14:paraId="1DEEEDF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722C90F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2C3662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D33703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965AE3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9A7B01B" w14:textId="77777777" w:rsidTr="002008E5">
        <w:trPr>
          <w:trHeight w:val="300"/>
        </w:trPr>
        <w:tc>
          <w:tcPr>
            <w:tcW w:w="1310" w:type="dxa"/>
            <w:vMerge/>
            <w:hideMark/>
          </w:tcPr>
          <w:p w14:paraId="64F3688B"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8FE923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93BE2C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5978D3B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B5F46B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1287A2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8E3E3D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DFA6CCF" w14:textId="77777777" w:rsidTr="002008E5">
        <w:trPr>
          <w:trHeight w:val="375"/>
        </w:trPr>
        <w:tc>
          <w:tcPr>
            <w:tcW w:w="1310" w:type="dxa"/>
            <w:vMerge/>
            <w:hideMark/>
          </w:tcPr>
          <w:p w14:paraId="011BB3D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ECFAD4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0384D8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2B02D7E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72155F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4EB471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11356E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668CE88" w14:textId="77777777" w:rsidTr="002008E5">
        <w:trPr>
          <w:trHeight w:val="300"/>
        </w:trPr>
        <w:tc>
          <w:tcPr>
            <w:tcW w:w="1310" w:type="dxa"/>
            <w:vMerge/>
            <w:hideMark/>
          </w:tcPr>
          <w:p w14:paraId="7B2D093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9C6FF16"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234B7C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2B7A028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2C02E0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1B3218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01A277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F6A89CD" w14:textId="77777777" w:rsidTr="002008E5">
        <w:trPr>
          <w:trHeight w:val="300"/>
        </w:trPr>
        <w:tc>
          <w:tcPr>
            <w:tcW w:w="1310" w:type="dxa"/>
            <w:vMerge/>
            <w:hideMark/>
          </w:tcPr>
          <w:p w14:paraId="6DC80A33"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E3C3BB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7CBB89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3D7656C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FEBA77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E839F2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A7C58E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DAADBE5" w14:textId="77777777" w:rsidTr="002008E5">
        <w:trPr>
          <w:trHeight w:val="300"/>
        </w:trPr>
        <w:tc>
          <w:tcPr>
            <w:tcW w:w="1310" w:type="dxa"/>
            <w:vMerge/>
            <w:hideMark/>
          </w:tcPr>
          <w:p w14:paraId="7535640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C4C13C0"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D9E7C1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340BB2A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FD0CBB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824F82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D51295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ADBDB9D" w14:textId="77777777" w:rsidTr="002008E5">
        <w:trPr>
          <w:trHeight w:val="300"/>
        </w:trPr>
        <w:tc>
          <w:tcPr>
            <w:tcW w:w="1310" w:type="dxa"/>
            <w:vMerge/>
            <w:hideMark/>
          </w:tcPr>
          <w:p w14:paraId="5EC2C75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1673F8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0FE25B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50F8E1E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70006C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710FDA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1DF9EC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B352790" w14:textId="77777777" w:rsidTr="002008E5">
        <w:trPr>
          <w:trHeight w:val="300"/>
        </w:trPr>
        <w:tc>
          <w:tcPr>
            <w:tcW w:w="9854" w:type="dxa"/>
            <w:gridSpan w:val="7"/>
            <w:hideMark/>
          </w:tcPr>
          <w:p w14:paraId="1F84F84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Задача 2«Создание условий для повышения качества услуг общего  образования»</w:t>
            </w:r>
          </w:p>
        </w:tc>
      </w:tr>
      <w:tr w:rsidR="002008E5" w:rsidRPr="002008E5" w14:paraId="4DDEC1AA" w14:textId="77777777" w:rsidTr="002008E5">
        <w:trPr>
          <w:trHeight w:val="300"/>
        </w:trPr>
        <w:tc>
          <w:tcPr>
            <w:tcW w:w="1310" w:type="dxa"/>
            <w:vMerge w:val="restart"/>
            <w:hideMark/>
          </w:tcPr>
          <w:p w14:paraId="513B978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2.2.1</w:t>
            </w:r>
          </w:p>
        </w:tc>
        <w:tc>
          <w:tcPr>
            <w:tcW w:w="2237" w:type="dxa"/>
            <w:vMerge w:val="restart"/>
            <w:hideMark/>
          </w:tcPr>
          <w:p w14:paraId="763001A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Реализация Федеральных государственных образовательных стандартов общего образования в штатном режиме</w:t>
            </w:r>
          </w:p>
        </w:tc>
        <w:tc>
          <w:tcPr>
            <w:tcW w:w="2462" w:type="dxa"/>
            <w:hideMark/>
          </w:tcPr>
          <w:p w14:paraId="2ABD7DE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4293CCF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B2B664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B000C1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BDB79D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55E85B7" w14:textId="77777777" w:rsidTr="002008E5">
        <w:trPr>
          <w:trHeight w:val="300"/>
        </w:trPr>
        <w:tc>
          <w:tcPr>
            <w:tcW w:w="1310" w:type="dxa"/>
            <w:vMerge/>
            <w:hideMark/>
          </w:tcPr>
          <w:p w14:paraId="75B8814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245726A"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D4327B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1456B3A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D37CFC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12B26F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F83910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BA6523E" w14:textId="77777777" w:rsidTr="002008E5">
        <w:trPr>
          <w:trHeight w:val="435"/>
        </w:trPr>
        <w:tc>
          <w:tcPr>
            <w:tcW w:w="1310" w:type="dxa"/>
            <w:vMerge/>
            <w:hideMark/>
          </w:tcPr>
          <w:p w14:paraId="763C99B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DE1F253"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01A22E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75BA066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C95963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1B1416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82702E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739D0AB" w14:textId="77777777" w:rsidTr="002008E5">
        <w:trPr>
          <w:trHeight w:val="300"/>
        </w:trPr>
        <w:tc>
          <w:tcPr>
            <w:tcW w:w="1310" w:type="dxa"/>
            <w:vMerge/>
            <w:hideMark/>
          </w:tcPr>
          <w:p w14:paraId="66AE12E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F18F86C"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BFF176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4431D84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7422FE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1344ED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EC06D9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EEC85C6" w14:textId="77777777" w:rsidTr="002008E5">
        <w:trPr>
          <w:trHeight w:val="300"/>
        </w:trPr>
        <w:tc>
          <w:tcPr>
            <w:tcW w:w="1310" w:type="dxa"/>
            <w:vMerge/>
            <w:hideMark/>
          </w:tcPr>
          <w:p w14:paraId="2006DF2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2AC9DE2"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331CD7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58A3B9A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C150AE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E507A0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066B2F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AB73847" w14:textId="77777777" w:rsidTr="002008E5">
        <w:trPr>
          <w:trHeight w:val="300"/>
        </w:trPr>
        <w:tc>
          <w:tcPr>
            <w:tcW w:w="1310" w:type="dxa"/>
            <w:vMerge/>
            <w:hideMark/>
          </w:tcPr>
          <w:p w14:paraId="72D4C0D0"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6F5DB21"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0E46CA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562969E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DD0D34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F473D7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B0DC7D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7BD2153" w14:textId="77777777" w:rsidTr="002008E5">
        <w:trPr>
          <w:trHeight w:val="300"/>
        </w:trPr>
        <w:tc>
          <w:tcPr>
            <w:tcW w:w="1310" w:type="dxa"/>
            <w:vMerge/>
            <w:hideMark/>
          </w:tcPr>
          <w:p w14:paraId="51F6BABB"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16687F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57A645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53677EF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47EEBF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42EACC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DA756E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38FEFD4" w14:textId="77777777" w:rsidTr="002008E5">
        <w:trPr>
          <w:trHeight w:val="285"/>
        </w:trPr>
        <w:tc>
          <w:tcPr>
            <w:tcW w:w="1310" w:type="dxa"/>
            <w:vMerge w:val="restart"/>
            <w:hideMark/>
          </w:tcPr>
          <w:p w14:paraId="6DB4455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2.2.2.</w:t>
            </w:r>
          </w:p>
        </w:tc>
        <w:tc>
          <w:tcPr>
            <w:tcW w:w="2237" w:type="dxa"/>
            <w:vMerge w:val="restart"/>
            <w:hideMark/>
          </w:tcPr>
          <w:p w14:paraId="37D512C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Реализация ФГОС среднего общего образования в пилотном режиме</w:t>
            </w:r>
          </w:p>
        </w:tc>
        <w:tc>
          <w:tcPr>
            <w:tcW w:w="2462" w:type="dxa"/>
            <w:hideMark/>
          </w:tcPr>
          <w:p w14:paraId="043EB6B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74F42A1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5FFF3F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73E764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24CB38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D652C6E" w14:textId="77777777" w:rsidTr="002008E5">
        <w:trPr>
          <w:trHeight w:val="300"/>
        </w:trPr>
        <w:tc>
          <w:tcPr>
            <w:tcW w:w="1310" w:type="dxa"/>
            <w:vMerge/>
            <w:hideMark/>
          </w:tcPr>
          <w:p w14:paraId="63F04AD1"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473139D"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DC41FC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0804533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8FA103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C4E067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85C062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E775C8B" w14:textId="77777777" w:rsidTr="002008E5">
        <w:trPr>
          <w:trHeight w:val="270"/>
        </w:trPr>
        <w:tc>
          <w:tcPr>
            <w:tcW w:w="1310" w:type="dxa"/>
            <w:vMerge/>
            <w:hideMark/>
          </w:tcPr>
          <w:p w14:paraId="2D667A90"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F78B0D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426043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217CD4C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CFC8AF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F6D404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D472C3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DBE72ED" w14:textId="77777777" w:rsidTr="002008E5">
        <w:trPr>
          <w:trHeight w:val="285"/>
        </w:trPr>
        <w:tc>
          <w:tcPr>
            <w:tcW w:w="1310" w:type="dxa"/>
            <w:vMerge/>
            <w:hideMark/>
          </w:tcPr>
          <w:p w14:paraId="24262D5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7A74610"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737C8A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521882C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15E18A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1E3E0D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E3621D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BF02E41" w14:textId="77777777" w:rsidTr="002008E5">
        <w:trPr>
          <w:trHeight w:val="420"/>
        </w:trPr>
        <w:tc>
          <w:tcPr>
            <w:tcW w:w="1310" w:type="dxa"/>
            <w:vMerge/>
            <w:hideMark/>
          </w:tcPr>
          <w:p w14:paraId="0E4BE550"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0A8E13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9D5BD5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57CCDCA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93A327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8AF98E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3890E2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3B2D2E7" w14:textId="77777777" w:rsidTr="002008E5">
        <w:trPr>
          <w:trHeight w:val="315"/>
        </w:trPr>
        <w:tc>
          <w:tcPr>
            <w:tcW w:w="1310" w:type="dxa"/>
            <w:vMerge/>
            <w:hideMark/>
          </w:tcPr>
          <w:p w14:paraId="082B4FC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0A048C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015D39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0062152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DD2565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9472FA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AFBA9E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FC00001" w14:textId="77777777" w:rsidTr="002008E5">
        <w:trPr>
          <w:trHeight w:val="315"/>
        </w:trPr>
        <w:tc>
          <w:tcPr>
            <w:tcW w:w="1310" w:type="dxa"/>
            <w:vMerge/>
            <w:hideMark/>
          </w:tcPr>
          <w:p w14:paraId="7E51874F"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8C0E606"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B4545A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6B8CF5F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9C52C0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C37931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B11AA5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B9B0229" w14:textId="77777777" w:rsidTr="002008E5">
        <w:trPr>
          <w:trHeight w:val="375"/>
        </w:trPr>
        <w:tc>
          <w:tcPr>
            <w:tcW w:w="1310" w:type="dxa"/>
            <w:vMerge w:val="restart"/>
            <w:hideMark/>
          </w:tcPr>
          <w:p w14:paraId="73CCF5A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2.2.3</w:t>
            </w:r>
          </w:p>
        </w:tc>
        <w:tc>
          <w:tcPr>
            <w:tcW w:w="2237" w:type="dxa"/>
            <w:vMerge w:val="restart"/>
            <w:hideMark/>
          </w:tcPr>
          <w:p w14:paraId="18F84EC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Реализация предметных концепций</w:t>
            </w:r>
          </w:p>
        </w:tc>
        <w:tc>
          <w:tcPr>
            <w:tcW w:w="2462" w:type="dxa"/>
            <w:hideMark/>
          </w:tcPr>
          <w:p w14:paraId="08F3C73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0B2D8FE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DF6300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89CCB8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2394F1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70B8B6A" w14:textId="77777777" w:rsidTr="002008E5">
        <w:trPr>
          <w:trHeight w:val="300"/>
        </w:trPr>
        <w:tc>
          <w:tcPr>
            <w:tcW w:w="1310" w:type="dxa"/>
            <w:vMerge/>
            <w:hideMark/>
          </w:tcPr>
          <w:p w14:paraId="04AEC793"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02AFC70"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C232AB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7C2A294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87FA77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447A20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B2073E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A5E0EFC" w14:textId="77777777" w:rsidTr="002008E5">
        <w:trPr>
          <w:trHeight w:val="360"/>
        </w:trPr>
        <w:tc>
          <w:tcPr>
            <w:tcW w:w="1310" w:type="dxa"/>
            <w:vMerge/>
            <w:hideMark/>
          </w:tcPr>
          <w:p w14:paraId="60F005D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31D335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24784D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4CBF3BA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F5FC3C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7E6111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02A85D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6DD7EA2" w14:textId="77777777" w:rsidTr="002008E5">
        <w:trPr>
          <w:trHeight w:val="300"/>
        </w:trPr>
        <w:tc>
          <w:tcPr>
            <w:tcW w:w="1310" w:type="dxa"/>
            <w:vMerge/>
            <w:hideMark/>
          </w:tcPr>
          <w:p w14:paraId="557186A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F479BD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9328BE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232D0B7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21E584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12E946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2FF4A9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4D1A317" w14:textId="77777777" w:rsidTr="002008E5">
        <w:trPr>
          <w:trHeight w:val="375"/>
        </w:trPr>
        <w:tc>
          <w:tcPr>
            <w:tcW w:w="1310" w:type="dxa"/>
            <w:vMerge/>
            <w:hideMark/>
          </w:tcPr>
          <w:p w14:paraId="2A500FC1"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C791F2D"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DADE6C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037C1E1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B9A329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59492F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FD6F71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2530CC1" w14:textId="77777777" w:rsidTr="002008E5">
        <w:trPr>
          <w:trHeight w:val="300"/>
        </w:trPr>
        <w:tc>
          <w:tcPr>
            <w:tcW w:w="1310" w:type="dxa"/>
            <w:vMerge/>
            <w:hideMark/>
          </w:tcPr>
          <w:p w14:paraId="096A879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6E17F3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3D9E0A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788D578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1642B4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ADD8DE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09A80F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2A06F54" w14:textId="77777777" w:rsidTr="002008E5">
        <w:trPr>
          <w:trHeight w:val="300"/>
        </w:trPr>
        <w:tc>
          <w:tcPr>
            <w:tcW w:w="1310" w:type="dxa"/>
            <w:vMerge/>
            <w:hideMark/>
          </w:tcPr>
          <w:p w14:paraId="071D0D5A"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095EE58"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2E565B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057CA6E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A1AD2F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21BA83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A11A98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5EC263B" w14:textId="77777777" w:rsidTr="002008E5">
        <w:trPr>
          <w:trHeight w:val="285"/>
        </w:trPr>
        <w:tc>
          <w:tcPr>
            <w:tcW w:w="1310" w:type="dxa"/>
            <w:vMerge w:val="restart"/>
            <w:hideMark/>
          </w:tcPr>
          <w:p w14:paraId="7FDBA0C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2.2.4.</w:t>
            </w:r>
          </w:p>
        </w:tc>
        <w:tc>
          <w:tcPr>
            <w:tcW w:w="2237" w:type="dxa"/>
            <w:vMerge w:val="restart"/>
            <w:hideMark/>
          </w:tcPr>
          <w:p w14:paraId="27B5275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Реализация профильного обучения</w:t>
            </w:r>
          </w:p>
        </w:tc>
        <w:tc>
          <w:tcPr>
            <w:tcW w:w="2462" w:type="dxa"/>
            <w:hideMark/>
          </w:tcPr>
          <w:p w14:paraId="6BB36EC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5DAE96C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DDAFDC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546789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B8CDC4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2D76C04" w14:textId="77777777" w:rsidTr="002008E5">
        <w:trPr>
          <w:trHeight w:val="300"/>
        </w:trPr>
        <w:tc>
          <w:tcPr>
            <w:tcW w:w="1310" w:type="dxa"/>
            <w:vMerge/>
            <w:hideMark/>
          </w:tcPr>
          <w:p w14:paraId="4F83580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CD435DD"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4236A2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0DAB3DC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D6E6B6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01C879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18ABF3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19BE146" w14:textId="77777777" w:rsidTr="002008E5">
        <w:trPr>
          <w:trHeight w:val="315"/>
        </w:trPr>
        <w:tc>
          <w:tcPr>
            <w:tcW w:w="1310" w:type="dxa"/>
            <w:vMerge/>
            <w:hideMark/>
          </w:tcPr>
          <w:p w14:paraId="0D579BAA"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4FB83CC"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FFC2E6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388D2B0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AB80D3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1DF21B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81D283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397BF9D" w14:textId="77777777" w:rsidTr="002008E5">
        <w:trPr>
          <w:trHeight w:val="300"/>
        </w:trPr>
        <w:tc>
          <w:tcPr>
            <w:tcW w:w="1310" w:type="dxa"/>
            <w:vMerge/>
            <w:hideMark/>
          </w:tcPr>
          <w:p w14:paraId="341E35D6"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60432C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A1DB71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1104E3C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3A3835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2F27AF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B64582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B7DE8CB" w14:textId="77777777" w:rsidTr="002008E5">
        <w:trPr>
          <w:trHeight w:val="285"/>
        </w:trPr>
        <w:tc>
          <w:tcPr>
            <w:tcW w:w="1310" w:type="dxa"/>
            <w:vMerge/>
            <w:hideMark/>
          </w:tcPr>
          <w:p w14:paraId="1F9EE140"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D34076D"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00DBCC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6A0F485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757716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0A7161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506A89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B6761C8" w14:textId="77777777" w:rsidTr="002008E5">
        <w:trPr>
          <w:trHeight w:val="300"/>
        </w:trPr>
        <w:tc>
          <w:tcPr>
            <w:tcW w:w="1310" w:type="dxa"/>
            <w:vMerge/>
            <w:hideMark/>
          </w:tcPr>
          <w:p w14:paraId="185881F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67EF936"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02B589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39F2A01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BF4D9F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B5AAE5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0E063F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1D781EB" w14:textId="77777777" w:rsidTr="002008E5">
        <w:trPr>
          <w:trHeight w:val="300"/>
        </w:trPr>
        <w:tc>
          <w:tcPr>
            <w:tcW w:w="1310" w:type="dxa"/>
            <w:vMerge/>
            <w:hideMark/>
          </w:tcPr>
          <w:p w14:paraId="181EFCD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7D68D02"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CEC7BC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1756BE9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5DA939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D5C5DB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B853F3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3CA6469" w14:textId="77777777" w:rsidTr="002008E5">
        <w:trPr>
          <w:trHeight w:val="300"/>
        </w:trPr>
        <w:tc>
          <w:tcPr>
            <w:tcW w:w="1310" w:type="dxa"/>
            <w:vMerge w:val="restart"/>
            <w:hideMark/>
          </w:tcPr>
          <w:p w14:paraId="439FD2C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2.2.5.</w:t>
            </w:r>
          </w:p>
        </w:tc>
        <w:tc>
          <w:tcPr>
            <w:tcW w:w="2237" w:type="dxa"/>
            <w:vMerge w:val="restart"/>
            <w:hideMark/>
          </w:tcPr>
          <w:p w14:paraId="65664E9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Разработка и реализация проекта "Управление качеством по результатам"</w:t>
            </w:r>
          </w:p>
        </w:tc>
        <w:tc>
          <w:tcPr>
            <w:tcW w:w="2462" w:type="dxa"/>
            <w:hideMark/>
          </w:tcPr>
          <w:p w14:paraId="20E3264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4540E0B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4FA962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C5FAB7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D42B94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FC6545E" w14:textId="77777777" w:rsidTr="002008E5">
        <w:trPr>
          <w:trHeight w:val="300"/>
        </w:trPr>
        <w:tc>
          <w:tcPr>
            <w:tcW w:w="1310" w:type="dxa"/>
            <w:vMerge/>
            <w:hideMark/>
          </w:tcPr>
          <w:p w14:paraId="067AC99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F95721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3469EF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174D55E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CE64A0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9B2BBB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8D85F2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339E7B4" w14:textId="77777777" w:rsidTr="002008E5">
        <w:trPr>
          <w:trHeight w:val="375"/>
        </w:trPr>
        <w:tc>
          <w:tcPr>
            <w:tcW w:w="1310" w:type="dxa"/>
            <w:vMerge/>
            <w:hideMark/>
          </w:tcPr>
          <w:p w14:paraId="769FA31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541913C"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F6D94D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49F316F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DC4603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1ACD69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EB0E47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8BDD4AE" w14:textId="77777777" w:rsidTr="002008E5">
        <w:trPr>
          <w:trHeight w:val="300"/>
        </w:trPr>
        <w:tc>
          <w:tcPr>
            <w:tcW w:w="1310" w:type="dxa"/>
            <w:vMerge/>
            <w:hideMark/>
          </w:tcPr>
          <w:p w14:paraId="5F7A8D86"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B94432B"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1E1B24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4A80DF6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D07403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A369D7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C44069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48CF7C6" w14:textId="77777777" w:rsidTr="002008E5">
        <w:trPr>
          <w:trHeight w:val="360"/>
        </w:trPr>
        <w:tc>
          <w:tcPr>
            <w:tcW w:w="1310" w:type="dxa"/>
            <w:vMerge/>
            <w:hideMark/>
          </w:tcPr>
          <w:p w14:paraId="1594DA6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A8C387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05E7E1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04187B9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A4B43E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477BC4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07F73D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04896B5" w14:textId="77777777" w:rsidTr="002008E5">
        <w:trPr>
          <w:trHeight w:val="300"/>
        </w:trPr>
        <w:tc>
          <w:tcPr>
            <w:tcW w:w="1310" w:type="dxa"/>
            <w:vMerge/>
            <w:hideMark/>
          </w:tcPr>
          <w:p w14:paraId="4F0A1E8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241F25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6FAD08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1F1E3AC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5C1FAE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DC3272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2C164E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16E90E0" w14:textId="77777777" w:rsidTr="002008E5">
        <w:trPr>
          <w:trHeight w:val="300"/>
        </w:trPr>
        <w:tc>
          <w:tcPr>
            <w:tcW w:w="1310" w:type="dxa"/>
            <w:vMerge/>
            <w:hideMark/>
          </w:tcPr>
          <w:p w14:paraId="2BCA7EB6"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26BE7C2"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0A6B69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26B6E89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206A64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424CF9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33C0A9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CDDD21E" w14:textId="77777777" w:rsidTr="002008E5">
        <w:trPr>
          <w:trHeight w:val="300"/>
        </w:trPr>
        <w:tc>
          <w:tcPr>
            <w:tcW w:w="1310" w:type="dxa"/>
            <w:vMerge w:val="restart"/>
            <w:hideMark/>
          </w:tcPr>
          <w:p w14:paraId="69B8DBB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2.2.6.</w:t>
            </w:r>
          </w:p>
        </w:tc>
        <w:tc>
          <w:tcPr>
            <w:tcW w:w="2237" w:type="dxa"/>
            <w:vMerge w:val="restart"/>
            <w:hideMark/>
          </w:tcPr>
          <w:p w14:paraId="73D2868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Разработка и реализация Дорожной карты по подготовке к ГИА</w:t>
            </w:r>
          </w:p>
        </w:tc>
        <w:tc>
          <w:tcPr>
            <w:tcW w:w="2462" w:type="dxa"/>
            <w:hideMark/>
          </w:tcPr>
          <w:p w14:paraId="6E7FAA9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32C0D3C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A8845B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8E6621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94D7DB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29BFC5F" w14:textId="77777777" w:rsidTr="002008E5">
        <w:trPr>
          <w:trHeight w:val="300"/>
        </w:trPr>
        <w:tc>
          <w:tcPr>
            <w:tcW w:w="1310" w:type="dxa"/>
            <w:vMerge/>
            <w:hideMark/>
          </w:tcPr>
          <w:p w14:paraId="24D2988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E330FEC"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7F69B2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5AAA75B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872CBD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701DEB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DC967B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759A73D" w14:textId="77777777" w:rsidTr="002008E5">
        <w:trPr>
          <w:trHeight w:val="315"/>
        </w:trPr>
        <w:tc>
          <w:tcPr>
            <w:tcW w:w="1310" w:type="dxa"/>
            <w:vMerge/>
            <w:hideMark/>
          </w:tcPr>
          <w:p w14:paraId="552D80C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DB2624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F72288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69895C8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5AF2AD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C0C443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DA2BDD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7E771DE" w14:textId="77777777" w:rsidTr="002008E5">
        <w:trPr>
          <w:trHeight w:val="300"/>
        </w:trPr>
        <w:tc>
          <w:tcPr>
            <w:tcW w:w="1310" w:type="dxa"/>
            <w:vMerge/>
            <w:hideMark/>
          </w:tcPr>
          <w:p w14:paraId="3571A99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48435A3"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F0A8D0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12D00A3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22502A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0E3814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2E28A7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54877AF" w14:textId="77777777" w:rsidTr="002008E5">
        <w:trPr>
          <w:trHeight w:val="375"/>
        </w:trPr>
        <w:tc>
          <w:tcPr>
            <w:tcW w:w="1310" w:type="dxa"/>
            <w:vMerge/>
            <w:hideMark/>
          </w:tcPr>
          <w:p w14:paraId="75081BA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31AA75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093B42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7D73822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35401C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8D52EB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56F2E1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C8FD8DE" w14:textId="77777777" w:rsidTr="002008E5">
        <w:trPr>
          <w:trHeight w:val="375"/>
        </w:trPr>
        <w:tc>
          <w:tcPr>
            <w:tcW w:w="1310" w:type="dxa"/>
            <w:vMerge/>
            <w:hideMark/>
          </w:tcPr>
          <w:p w14:paraId="18243F0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193C4B1"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CED948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21675A1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4F8829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CB6D15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C88F0E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76A0E10" w14:textId="77777777" w:rsidTr="002008E5">
        <w:trPr>
          <w:trHeight w:val="300"/>
        </w:trPr>
        <w:tc>
          <w:tcPr>
            <w:tcW w:w="1310" w:type="dxa"/>
            <w:vMerge/>
            <w:hideMark/>
          </w:tcPr>
          <w:p w14:paraId="557F808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772D0FA"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AC7CC0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4DEC08A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313F6A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FE97F2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BBF5D4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5D226F3" w14:textId="77777777" w:rsidTr="002008E5">
        <w:trPr>
          <w:trHeight w:val="300"/>
        </w:trPr>
        <w:tc>
          <w:tcPr>
            <w:tcW w:w="1310" w:type="dxa"/>
            <w:vMerge w:val="restart"/>
            <w:hideMark/>
          </w:tcPr>
          <w:p w14:paraId="5AAA482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2.2.7.</w:t>
            </w:r>
          </w:p>
        </w:tc>
        <w:tc>
          <w:tcPr>
            <w:tcW w:w="2237" w:type="dxa"/>
            <w:vMerge w:val="restart"/>
            <w:hideMark/>
          </w:tcPr>
          <w:p w14:paraId="519F509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Обновление содержания, технологий, форм обучения</w:t>
            </w:r>
          </w:p>
        </w:tc>
        <w:tc>
          <w:tcPr>
            <w:tcW w:w="2462" w:type="dxa"/>
            <w:hideMark/>
          </w:tcPr>
          <w:p w14:paraId="67E4A3A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4967FB5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522FE9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A8ED97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538F9C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190E33A" w14:textId="77777777" w:rsidTr="002008E5">
        <w:trPr>
          <w:trHeight w:val="300"/>
        </w:trPr>
        <w:tc>
          <w:tcPr>
            <w:tcW w:w="1310" w:type="dxa"/>
            <w:vMerge/>
            <w:hideMark/>
          </w:tcPr>
          <w:p w14:paraId="0A2CF6D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A0689A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7DB5C3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656DFC7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77AD0B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DA70AB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C53452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3650FE6" w14:textId="77777777" w:rsidTr="002008E5">
        <w:trPr>
          <w:trHeight w:val="390"/>
        </w:trPr>
        <w:tc>
          <w:tcPr>
            <w:tcW w:w="1310" w:type="dxa"/>
            <w:vMerge/>
            <w:hideMark/>
          </w:tcPr>
          <w:p w14:paraId="6E69FDC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33A006D"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32F51E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1965F1F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6FFA16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7DF2FF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83F672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3638469" w14:textId="77777777" w:rsidTr="002008E5">
        <w:trPr>
          <w:trHeight w:val="300"/>
        </w:trPr>
        <w:tc>
          <w:tcPr>
            <w:tcW w:w="1310" w:type="dxa"/>
            <w:vMerge/>
            <w:hideMark/>
          </w:tcPr>
          <w:p w14:paraId="271F9E0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2FE6A9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54B892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6DD991C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EB9A24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2947AA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5323D3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C7B6623" w14:textId="77777777" w:rsidTr="002008E5">
        <w:trPr>
          <w:trHeight w:val="375"/>
        </w:trPr>
        <w:tc>
          <w:tcPr>
            <w:tcW w:w="1310" w:type="dxa"/>
            <w:vMerge/>
            <w:hideMark/>
          </w:tcPr>
          <w:p w14:paraId="1BDB5550"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8649522"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5BA269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61678EF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CE4ED0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566081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650954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85764BF" w14:textId="77777777" w:rsidTr="002008E5">
        <w:trPr>
          <w:trHeight w:val="375"/>
        </w:trPr>
        <w:tc>
          <w:tcPr>
            <w:tcW w:w="1310" w:type="dxa"/>
            <w:vMerge/>
            <w:hideMark/>
          </w:tcPr>
          <w:p w14:paraId="450A200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07BD283"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947ABE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6D99AAB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B37B98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3D5319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4DCDEA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D44DAEE" w14:textId="77777777" w:rsidTr="002008E5">
        <w:trPr>
          <w:trHeight w:val="300"/>
        </w:trPr>
        <w:tc>
          <w:tcPr>
            <w:tcW w:w="1310" w:type="dxa"/>
            <w:vMerge/>
            <w:hideMark/>
          </w:tcPr>
          <w:p w14:paraId="3BC0BB5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BDEFAA6"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442A58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средства от приносящей доход </w:t>
            </w:r>
            <w:r w:rsidRPr="002008E5">
              <w:rPr>
                <w:rFonts w:ascii="Times New Roman" w:eastAsia="Times New Roman" w:hAnsi="Times New Roman" w:cs="T"/>
                <w:sz w:val="24"/>
                <w:szCs w:val="24"/>
              </w:rPr>
              <w:lastRenderedPageBreak/>
              <w:t>деятельности</w:t>
            </w:r>
          </w:p>
        </w:tc>
        <w:tc>
          <w:tcPr>
            <w:tcW w:w="1281" w:type="dxa"/>
            <w:hideMark/>
          </w:tcPr>
          <w:p w14:paraId="6BD5AD6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lastRenderedPageBreak/>
              <w:t> </w:t>
            </w:r>
          </w:p>
        </w:tc>
        <w:tc>
          <w:tcPr>
            <w:tcW w:w="865" w:type="dxa"/>
            <w:hideMark/>
          </w:tcPr>
          <w:p w14:paraId="7F6ADF9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210E8F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DC72E3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2913C44" w14:textId="77777777" w:rsidTr="002008E5">
        <w:trPr>
          <w:trHeight w:val="300"/>
        </w:trPr>
        <w:tc>
          <w:tcPr>
            <w:tcW w:w="1310" w:type="dxa"/>
            <w:vMerge w:val="restart"/>
            <w:hideMark/>
          </w:tcPr>
          <w:p w14:paraId="558FCC5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2.2.8.</w:t>
            </w:r>
          </w:p>
        </w:tc>
        <w:tc>
          <w:tcPr>
            <w:tcW w:w="2237" w:type="dxa"/>
            <w:vMerge w:val="restart"/>
            <w:hideMark/>
          </w:tcPr>
          <w:p w14:paraId="089E93B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Реализация Концепции этнокультурного образования</w:t>
            </w:r>
          </w:p>
        </w:tc>
        <w:tc>
          <w:tcPr>
            <w:tcW w:w="2462" w:type="dxa"/>
            <w:hideMark/>
          </w:tcPr>
          <w:p w14:paraId="4695040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5DC9789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524C54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EAFF42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F36561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40582F1" w14:textId="77777777" w:rsidTr="002008E5">
        <w:trPr>
          <w:trHeight w:val="300"/>
        </w:trPr>
        <w:tc>
          <w:tcPr>
            <w:tcW w:w="1310" w:type="dxa"/>
            <w:vMerge/>
            <w:hideMark/>
          </w:tcPr>
          <w:p w14:paraId="78C1F86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463A9B6"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E7295B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4CE75FB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34F79B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AFE69C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D2DE06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996F110" w14:textId="77777777" w:rsidTr="002008E5">
        <w:trPr>
          <w:trHeight w:val="390"/>
        </w:trPr>
        <w:tc>
          <w:tcPr>
            <w:tcW w:w="1310" w:type="dxa"/>
            <w:vMerge/>
            <w:hideMark/>
          </w:tcPr>
          <w:p w14:paraId="527D16A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3DA692C"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D017D6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0D357A2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79C869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AE4D0F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73223D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B07D5A3" w14:textId="77777777" w:rsidTr="002008E5">
        <w:trPr>
          <w:trHeight w:val="300"/>
        </w:trPr>
        <w:tc>
          <w:tcPr>
            <w:tcW w:w="1310" w:type="dxa"/>
            <w:vMerge/>
            <w:hideMark/>
          </w:tcPr>
          <w:p w14:paraId="3EAABE7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75AACC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CA359A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11B37C8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DBD934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CC8AA4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939D75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9F5057C" w14:textId="77777777" w:rsidTr="002008E5">
        <w:trPr>
          <w:trHeight w:val="375"/>
        </w:trPr>
        <w:tc>
          <w:tcPr>
            <w:tcW w:w="1310" w:type="dxa"/>
            <w:vMerge/>
            <w:hideMark/>
          </w:tcPr>
          <w:p w14:paraId="569BB9A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F2E745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4330A2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551A138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46BD7D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8443CF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CE435E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9DFD768" w14:textId="77777777" w:rsidTr="002008E5">
        <w:trPr>
          <w:trHeight w:val="375"/>
        </w:trPr>
        <w:tc>
          <w:tcPr>
            <w:tcW w:w="1310" w:type="dxa"/>
            <w:vMerge/>
            <w:hideMark/>
          </w:tcPr>
          <w:p w14:paraId="37E037B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FC6673C"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973370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0412ACF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B8118C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2A1515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1BAE49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9CE84D0" w14:textId="77777777" w:rsidTr="002008E5">
        <w:trPr>
          <w:trHeight w:val="300"/>
        </w:trPr>
        <w:tc>
          <w:tcPr>
            <w:tcW w:w="1310" w:type="dxa"/>
            <w:vMerge/>
            <w:hideMark/>
          </w:tcPr>
          <w:p w14:paraId="1B57B93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F698911"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EBBFDF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6D0B77D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C01AEB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798E8D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0286C4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52B5BD7" w14:textId="77777777" w:rsidTr="002008E5">
        <w:trPr>
          <w:trHeight w:val="300"/>
        </w:trPr>
        <w:tc>
          <w:tcPr>
            <w:tcW w:w="1310" w:type="dxa"/>
            <w:vMerge w:val="restart"/>
            <w:hideMark/>
          </w:tcPr>
          <w:p w14:paraId="52C9C8B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2.2.9.</w:t>
            </w:r>
          </w:p>
        </w:tc>
        <w:tc>
          <w:tcPr>
            <w:tcW w:w="2237" w:type="dxa"/>
            <w:vMerge w:val="restart"/>
            <w:hideMark/>
          </w:tcPr>
          <w:p w14:paraId="22254A2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Реализация регионального проекта «Современная школа».</w:t>
            </w:r>
            <w:r w:rsidRPr="002008E5">
              <w:rPr>
                <w:rFonts w:ascii="Times New Roman" w:eastAsia="Times New Roman" w:hAnsi="Times New Roman" w:cs="T"/>
                <w:sz w:val="24"/>
                <w:szCs w:val="24"/>
              </w:rPr>
              <w:br/>
              <w:t xml:space="preserve">Обновление материально-технической базы общеобразовательных организаций для реализации основных и дополнительных общеобразовательных программ цифрового, естественно-научного и гуманитарного профилей </w:t>
            </w:r>
          </w:p>
        </w:tc>
        <w:tc>
          <w:tcPr>
            <w:tcW w:w="2462" w:type="dxa"/>
            <w:hideMark/>
          </w:tcPr>
          <w:p w14:paraId="0B9A8CD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4318EED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E8E86F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CDB9C2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0032EE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313E70B" w14:textId="77777777" w:rsidTr="002008E5">
        <w:trPr>
          <w:trHeight w:val="300"/>
        </w:trPr>
        <w:tc>
          <w:tcPr>
            <w:tcW w:w="1310" w:type="dxa"/>
            <w:vMerge/>
            <w:hideMark/>
          </w:tcPr>
          <w:p w14:paraId="3B6F0D9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E6A24C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911B54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7763DCC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D19876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76D1ED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045DBF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41CCEC4" w14:textId="77777777" w:rsidTr="002008E5">
        <w:trPr>
          <w:trHeight w:val="390"/>
        </w:trPr>
        <w:tc>
          <w:tcPr>
            <w:tcW w:w="1310" w:type="dxa"/>
            <w:vMerge/>
            <w:hideMark/>
          </w:tcPr>
          <w:p w14:paraId="5D93952B"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1CE7C5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985211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3354845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C660BE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1E3279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2716AD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1DD0ACA" w14:textId="77777777" w:rsidTr="002008E5">
        <w:trPr>
          <w:trHeight w:val="300"/>
        </w:trPr>
        <w:tc>
          <w:tcPr>
            <w:tcW w:w="1310" w:type="dxa"/>
            <w:vMerge/>
            <w:hideMark/>
          </w:tcPr>
          <w:p w14:paraId="70350E10"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E695E58"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B552A6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3D48F32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2A6216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A5D13C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FCCE0E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22DAE09" w14:textId="77777777" w:rsidTr="002008E5">
        <w:trPr>
          <w:trHeight w:val="375"/>
        </w:trPr>
        <w:tc>
          <w:tcPr>
            <w:tcW w:w="1310" w:type="dxa"/>
            <w:vMerge/>
            <w:hideMark/>
          </w:tcPr>
          <w:p w14:paraId="17F38715"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491DDBC"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AF4737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2EFEE4A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397235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83311A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A38053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33D3F49" w14:textId="77777777" w:rsidTr="002008E5">
        <w:trPr>
          <w:trHeight w:val="375"/>
        </w:trPr>
        <w:tc>
          <w:tcPr>
            <w:tcW w:w="1310" w:type="dxa"/>
            <w:vMerge/>
            <w:hideMark/>
          </w:tcPr>
          <w:p w14:paraId="7D7A3D9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59913FB"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CA06D7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6194033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64C031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D1E4B7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E42C99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D9A8C6B" w14:textId="77777777" w:rsidTr="002008E5">
        <w:trPr>
          <w:trHeight w:val="300"/>
        </w:trPr>
        <w:tc>
          <w:tcPr>
            <w:tcW w:w="1310" w:type="dxa"/>
            <w:vMerge/>
            <w:hideMark/>
          </w:tcPr>
          <w:p w14:paraId="3FB1B6A6"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FB8E40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311E08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2FE0578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C8B2C9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2396B9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FE0C96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939A58D" w14:textId="77777777" w:rsidTr="002008E5">
        <w:trPr>
          <w:trHeight w:val="300"/>
        </w:trPr>
        <w:tc>
          <w:tcPr>
            <w:tcW w:w="9854" w:type="dxa"/>
            <w:gridSpan w:val="7"/>
            <w:hideMark/>
          </w:tcPr>
          <w:p w14:paraId="1D09BA3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Задача 3 «Повышение мотивации к военной службе у молодежи допризывного и призывного возраста»</w:t>
            </w:r>
          </w:p>
        </w:tc>
      </w:tr>
      <w:tr w:rsidR="002008E5" w:rsidRPr="002008E5" w14:paraId="07D7BE98" w14:textId="77777777" w:rsidTr="002008E5">
        <w:trPr>
          <w:trHeight w:val="435"/>
        </w:trPr>
        <w:tc>
          <w:tcPr>
            <w:tcW w:w="1310" w:type="dxa"/>
            <w:vMerge w:val="restart"/>
            <w:hideMark/>
          </w:tcPr>
          <w:p w14:paraId="5390D65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2.3.1.</w:t>
            </w:r>
          </w:p>
        </w:tc>
        <w:tc>
          <w:tcPr>
            <w:tcW w:w="2237" w:type="dxa"/>
            <w:vMerge w:val="restart"/>
            <w:hideMark/>
          </w:tcPr>
          <w:p w14:paraId="767B58F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Развитие детский общественных объединений на территории муниципалитета</w:t>
            </w:r>
          </w:p>
        </w:tc>
        <w:tc>
          <w:tcPr>
            <w:tcW w:w="2462" w:type="dxa"/>
            <w:hideMark/>
          </w:tcPr>
          <w:p w14:paraId="7511C12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452B7D2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06E5EB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533BEB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D28231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8E32C33" w14:textId="77777777" w:rsidTr="002008E5">
        <w:trPr>
          <w:trHeight w:val="375"/>
        </w:trPr>
        <w:tc>
          <w:tcPr>
            <w:tcW w:w="1310" w:type="dxa"/>
            <w:vMerge/>
            <w:hideMark/>
          </w:tcPr>
          <w:p w14:paraId="7AB78363"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D3879A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AA0E6D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79C4D63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F59FAF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9FD44E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447FDD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ACF0DF5" w14:textId="77777777" w:rsidTr="002008E5">
        <w:trPr>
          <w:trHeight w:val="375"/>
        </w:trPr>
        <w:tc>
          <w:tcPr>
            <w:tcW w:w="1310" w:type="dxa"/>
            <w:vMerge/>
            <w:hideMark/>
          </w:tcPr>
          <w:p w14:paraId="6E2398B6"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6A66571"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88E8C7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2FAFD16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70229C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9096F5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A01315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B1AB440" w14:textId="77777777" w:rsidTr="002008E5">
        <w:trPr>
          <w:trHeight w:val="405"/>
        </w:trPr>
        <w:tc>
          <w:tcPr>
            <w:tcW w:w="1310" w:type="dxa"/>
            <w:vMerge/>
            <w:hideMark/>
          </w:tcPr>
          <w:p w14:paraId="145735C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0B657CC"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E5324C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76B6768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0EEE90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86E50E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B23E52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F4EDA0C" w14:textId="77777777" w:rsidTr="002008E5">
        <w:trPr>
          <w:trHeight w:val="300"/>
        </w:trPr>
        <w:tc>
          <w:tcPr>
            <w:tcW w:w="1310" w:type="dxa"/>
            <w:vMerge/>
            <w:hideMark/>
          </w:tcPr>
          <w:p w14:paraId="7A81E61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46527D1"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7B57BE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28602EB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CED8A8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FE8720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36A47B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2CCB5CF" w14:textId="77777777" w:rsidTr="002008E5">
        <w:trPr>
          <w:trHeight w:val="480"/>
        </w:trPr>
        <w:tc>
          <w:tcPr>
            <w:tcW w:w="1310" w:type="dxa"/>
            <w:vMerge/>
            <w:hideMark/>
          </w:tcPr>
          <w:p w14:paraId="0F100E00"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5F5D16A"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26FD14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46BCA81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E88B08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CE9EE4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56730E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3C7576D" w14:textId="77777777" w:rsidTr="002008E5">
        <w:trPr>
          <w:trHeight w:val="375"/>
        </w:trPr>
        <w:tc>
          <w:tcPr>
            <w:tcW w:w="1310" w:type="dxa"/>
            <w:vMerge/>
            <w:hideMark/>
          </w:tcPr>
          <w:p w14:paraId="4267AB81"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E2B3D8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BE3DFF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70151AD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4B2B46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6BF52E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4DBEAB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9EC6EB8" w14:textId="77777777" w:rsidTr="002008E5">
        <w:trPr>
          <w:trHeight w:val="435"/>
        </w:trPr>
        <w:tc>
          <w:tcPr>
            <w:tcW w:w="1310" w:type="dxa"/>
            <w:vMerge w:val="restart"/>
            <w:hideMark/>
          </w:tcPr>
          <w:p w14:paraId="0171C33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2.3.2.</w:t>
            </w:r>
          </w:p>
        </w:tc>
        <w:tc>
          <w:tcPr>
            <w:tcW w:w="2237" w:type="dxa"/>
            <w:vMerge w:val="restart"/>
            <w:hideMark/>
          </w:tcPr>
          <w:p w14:paraId="045C08C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Разработка и реализация проекта "Билет в будущее"</w:t>
            </w:r>
          </w:p>
        </w:tc>
        <w:tc>
          <w:tcPr>
            <w:tcW w:w="2462" w:type="dxa"/>
            <w:hideMark/>
          </w:tcPr>
          <w:p w14:paraId="59C9794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213FA7D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215EEE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E7A853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D56118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F3F4BAF" w14:textId="77777777" w:rsidTr="002008E5">
        <w:trPr>
          <w:trHeight w:val="375"/>
        </w:trPr>
        <w:tc>
          <w:tcPr>
            <w:tcW w:w="1310" w:type="dxa"/>
            <w:vMerge/>
            <w:hideMark/>
          </w:tcPr>
          <w:p w14:paraId="2E6065A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329A013"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EEEC6E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1951692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33AEF5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6FC494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793E18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CFF83CD" w14:textId="77777777" w:rsidTr="002008E5">
        <w:trPr>
          <w:trHeight w:val="375"/>
        </w:trPr>
        <w:tc>
          <w:tcPr>
            <w:tcW w:w="1310" w:type="dxa"/>
            <w:vMerge/>
            <w:hideMark/>
          </w:tcPr>
          <w:p w14:paraId="3A476466"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FE35F3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0C8A9B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1D24423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30D760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674AA0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4AC9C9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C36462F" w14:textId="77777777" w:rsidTr="002008E5">
        <w:trPr>
          <w:trHeight w:val="405"/>
        </w:trPr>
        <w:tc>
          <w:tcPr>
            <w:tcW w:w="1310" w:type="dxa"/>
            <w:vMerge/>
            <w:hideMark/>
          </w:tcPr>
          <w:p w14:paraId="6170257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65B1A5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00DF44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02608FD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D7A513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8899FD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2C5E03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9B93D92" w14:textId="77777777" w:rsidTr="002008E5">
        <w:trPr>
          <w:trHeight w:val="300"/>
        </w:trPr>
        <w:tc>
          <w:tcPr>
            <w:tcW w:w="1310" w:type="dxa"/>
            <w:vMerge/>
            <w:hideMark/>
          </w:tcPr>
          <w:p w14:paraId="492F747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C9489B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9752FE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0FBC017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A90394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9F2EC0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754C29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B73FE7A" w14:textId="77777777" w:rsidTr="002008E5">
        <w:trPr>
          <w:trHeight w:val="480"/>
        </w:trPr>
        <w:tc>
          <w:tcPr>
            <w:tcW w:w="1310" w:type="dxa"/>
            <w:vMerge/>
            <w:hideMark/>
          </w:tcPr>
          <w:p w14:paraId="327BDE6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51029DA"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822638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0A50983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0EB767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42C142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A0D4DF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7C6154E" w14:textId="77777777" w:rsidTr="002008E5">
        <w:trPr>
          <w:trHeight w:val="375"/>
        </w:trPr>
        <w:tc>
          <w:tcPr>
            <w:tcW w:w="1310" w:type="dxa"/>
            <w:vMerge/>
            <w:hideMark/>
          </w:tcPr>
          <w:p w14:paraId="3BF665B0"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6A7E2D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1B5F3A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5C51F5B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F4C13F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4A7DF0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724BF2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3C99214" w14:textId="77777777" w:rsidTr="002008E5">
        <w:trPr>
          <w:trHeight w:val="435"/>
        </w:trPr>
        <w:tc>
          <w:tcPr>
            <w:tcW w:w="1310" w:type="dxa"/>
            <w:vMerge w:val="restart"/>
            <w:hideMark/>
          </w:tcPr>
          <w:p w14:paraId="152C3EE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2.3.3.</w:t>
            </w:r>
          </w:p>
        </w:tc>
        <w:tc>
          <w:tcPr>
            <w:tcW w:w="2237" w:type="dxa"/>
            <w:vMerge w:val="restart"/>
            <w:hideMark/>
          </w:tcPr>
          <w:p w14:paraId="5D752D0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Поддержка одаренных детей и талантливой молодежи</w:t>
            </w:r>
          </w:p>
        </w:tc>
        <w:tc>
          <w:tcPr>
            <w:tcW w:w="2462" w:type="dxa"/>
            <w:hideMark/>
          </w:tcPr>
          <w:p w14:paraId="734C757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5742A0C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21FEB8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D9C95E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B30A22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E04374F" w14:textId="77777777" w:rsidTr="002008E5">
        <w:trPr>
          <w:trHeight w:val="375"/>
        </w:trPr>
        <w:tc>
          <w:tcPr>
            <w:tcW w:w="1310" w:type="dxa"/>
            <w:vMerge/>
            <w:hideMark/>
          </w:tcPr>
          <w:p w14:paraId="06F5CFE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F36759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749E81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39588F3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57B364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2DE20F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EA2FE5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36515B8" w14:textId="77777777" w:rsidTr="002008E5">
        <w:trPr>
          <w:trHeight w:val="375"/>
        </w:trPr>
        <w:tc>
          <w:tcPr>
            <w:tcW w:w="1310" w:type="dxa"/>
            <w:vMerge/>
            <w:hideMark/>
          </w:tcPr>
          <w:p w14:paraId="22CA942A"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0A2C72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FBF105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2FE2A60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508653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E2090F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265B88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DCC9613" w14:textId="77777777" w:rsidTr="002008E5">
        <w:trPr>
          <w:trHeight w:val="405"/>
        </w:trPr>
        <w:tc>
          <w:tcPr>
            <w:tcW w:w="1310" w:type="dxa"/>
            <w:vMerge/>
            <w:hideMark/>
          </w:tcPr>
          <w:p w14:paraId="77FF054A"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D7AD2BC"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BF32AA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7AB8E10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19E7E0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8557EF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2F50BA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A76825C" w14:textId="77777777" w:rsidTr="002008E5">
        <w:trPr>
          <w:trHeight w:val="300"/>
        </w:trPr>
        <w:tc>
          <w:tcPr>
            <w:tcW w:w="1310" w:type="dxa"/>
            <w:vMerge/>
            <w:hideMark/>
          </w:tcPr>
          <w:p w14:paraId="5CA64EA3"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323A73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9D3E22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1098742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3AC983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F57671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71ACEA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9B8BBDF" w14:textId="77777777" w:rsidTr="002008E5">
        <w:trPr>
          <w:trHeight w:val="480"/>
        </w:trPr>
        <w:tc>
          <w:tcPr>
            <w:tcW w:w="1310" w:type="dxa"/>
            <w:vMerge/>
            <w:hideMark/>
          </w:tcPr>
          <w:p w14:paraId="7F73C4E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755EF0C"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6C04F1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2AA6F3E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1E6E65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2205FA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F01F8F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94D77D4" w14:textId="77777777" w:rsidTr="002008E5">
        <w:trPr>
          <w:trHeight w:val="375"/>
        </w:trPr>
        <w:tc>
          <w:tcPr>
            <w:tcW w:w="1310" w:type="dxa"/>
            <w:vMerge/>
            <w:hideMark/>
          </w:tcPr>
          <w:p w14:paraId="6F0C574A"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77DA6B2"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A70DB6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169D9EA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7DBB11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225FCC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65F18F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578438A" w14:textId="77777777" w:rsidTr="002008E5">
        <w:trPr>
          <w:trHeight w:val="435"/>
        </w:trPr>
        <w:tc>
          <w:tcPr>
            <w:tcW w:w="1310" w:type="dxa"/>
            <w:vMerge w:val="restart"/>
            <w:hideMark/>
          </w:tcPr>
          <w:p w14:paraId="7BFABE0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2.3.4.</w:t>
            </w:r>
          </w:p>
        </w:tc>
        <w:tc>
          <w:tcPr>
            <w:tcW w:w="2237" w:type="dxa"/>
            <w:vMerge w:val="restart"/>
            <w:hideMark/>
          </w:tcPr>
          <w:p w14:paraId="5D59AC3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Разработка и реализация на базе образовательных организаций программ по внеурочной деятельности</w:t>
            </w:r>
          </w:p>
        </w:tc>
        <w:tc>
          <w:tcPr>
            <w:tcW w:w="2462" w:type="dxa"/>
            <w:hideMark/>
          </w:tcPr>
          <w:p w14:paraId="5431062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77C62B9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883DBE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598443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D7D281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320FC5E" w14:textId="77777777" w:rsidTr="002008E5">
        <w:trPr>
          <w:trHeight w:val="375"/>
        </w:trPr>
        <w:tc>
          <w:tcPr>
            <w:tcW w:w="1310" w:type="dxa"/>
            <w:vMerge/>
            <w:hideMark/>
          </w:tcPr>
          <w:p w14:paraId="31C3D3B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09E9B8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FC167C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59B7200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15555A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1C3098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252876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C618114" w14:textId="77777777" w:rsidTr="002008E5">
        <w:trPr>
          <w:trHeight w:val="375"/>
        </w:trPr>
        <w:tc>
          <w:tcPr>
            <w:tcW w:w="1310" w:type="dxa"/>
            <w:vMerge/>
            <w:hideMark/>
          </w:tcPr>
          <w:p w14:paraId="637E715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4CF3CF3"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D61F30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51B5D2B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762DCD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6BF6D8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8D91E0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6D9DE4D" w14:textId="77777777" w:rsidTr="002008E5">
        <w:trPr>
          <w:trHeight w:val="405"/>
        </w:trPr>
        <w:tc>
          <w:tcPr>
            <w:tcW w:w="1310" w:type="dxa"/>
            <w:vMerge/>
            <w:hideMark/>
          </w:tcPr>
          <w:p w14:paraId="73A1BF3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F32ABC8"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5F4CDA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4B8364A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AB834D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7D06A2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1856E0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D2C219F" w14:textId="77777777" w:rsidTr="002008E5">
        <w:trPr>
          <w:trHeight w:val="300"/>
        </w:trPr>
        <w:tc>
          <w:tcPr>
            <w:tcW w:w="1310" w:type="dxa"/>
            <w:vMerge/>
            <w:hideMark/>
          </w:tcPr>
          <w:p w14:paraId="0F3203D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CC94C9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18BB9E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0868DC7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9DDB3F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94EE20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242F13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8103E64" w14:textId="77777777" w:rsidTr="002008E5">
        <w:trPr>
          <w:trHeight w:val="480"/>
        </w:trPr>
        <w:tc>
          <w:tcPr>
            <w:tcW w:w="1310" w:type="dxa"/>
            <w:vMerge/>
            <w:hideMark/>
          </w:tcPr>
          <w:p w14:paraId="3112A06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2A0B93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AEDF0A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7536450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E03223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945726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8419C2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336C526" w14:textId="77777777" w:rsidTr="002008E5">
        <w:trPr>
          <w:trHeight w:val="375"/>
        </w:trPr>
        <w:tc>
          <w:tcPr>
            <w:tcW w:w="1310" w:type="dxa"/>
            <w:vMerge/>
            <w:hideMark/>
          </w:tcPr>
          <w:p w14:paraId="12363AFA"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5814896"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BCA6C1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средства от </w:t>
            </w:r>
            <w:r w:rsidRPr="002008E5">
              <w:rPr>
                <w:rFonts w:ascii="Times New Roman" w:eastAsia="Times New Roman" w:hAnsi="Times New Roman" w:cs="T"/>
                <w:sz w:val="24"/>
                <w:szCs w:val="24"/>
              </w:rPr>
              <w:lastRenderedPageBreak/>
              <w:t>приносящей доход деятельности</w:t>
            </w:r>
          </w:p>
        </w:tc>
        <w:tc>
          <w:tcPr>
            <w:tcW w:w="1281" w:type="dxa"/>
            <w:hideMark/>
          </w:tcPr>
          <w:p w14:paraId="6FA0D69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lastRenderedPageBreak/>
              <w:t> </w:t>
            </w:r>
          </w:p>
        </w:tc>
        <w:tc>
          <w:tcPr>
            <w:tcW w:w="865" w:type="dxa"/>
            <w:hideMark/>
          </w:tcPr>
          <w:p w14:paraId="08562A5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CA3154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773740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F2F8EDE" w14:textId="77777777" w:rsidTr="002008E5">
        <w:trPr>
          <w:trHeight w:val="435"/>
        </w:trPr>
        <w:tc>
          <w:tcPr>
            <w:tcW w:w="1310" w:type="dxa"/>
            <w:vMerge w:val="restart"/>
            <w:hideMark/>
          </w:tcPr>
          <w:p w14:paraId="57361AC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2.3.5.</w:t>
            </w:r>
          </w:p>
        </w:tc>
        <w:tc>
          <w:tcPr>
            <w:tcW w:w="2237" w:type="dxa"/>
            <w:vMerge w:val="restart"/>
            <w:hideMark/>
          </w:tcPr>
          <w:p w14:paraId="51ADDAD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Реализация комплекса мер, направленных на формирование потребности в здоровом образе жизни</w:t>
            </w:r>
          </w:p>
        </w:tc>
        <w:tc>
          <w:tcPr>
            <w:tcW w:w="2462" w:type="dxa"/>
            <w:hideMark/>
          </w:tcPr>
          <w:p w14:paraId="15B1842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5627DDC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2730C2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2A71D1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014208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E11B6F8" w14:textId="77777777" w:rsidTr="002008E5">
        <w:trPr>
          <w:trHeight w:val="375"/>
        </w:trPr>
        <w:tc>
          <w:tcPr>
            <w:tcW w:w="1310" w:type="dxa"/>
            <w:vMerge/>
            <w:hideMark/>
          </w:tcPr>
          <w:p w14:paraId="7E888F3F"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7EC5EF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20520E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39CBDD3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CF3442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B8A619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6CE940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27F4969" w14:textId="77777777" w:rsidTr="002008E5">
        <w:trPr>
          <w:trHeight w:val="375"/>
        </w:trPr>
        <w:tc>
          <w:tcPr>
            <w:tcW w:w="1310" w:type="dxa"/>
            <w:vMerge/>
            <w:hideMark/>
          </w:tcPr>
          <w:p w14:paraId="48A52D8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3D12B7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A7CC19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6F1B2CB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08E920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88465E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A46A04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FC5BCF9" w14:textId="77777777" w:rsidTr="002008E5">
        <w:trPr>
          <w:trHeight w:val="405"/>
        </w:trPr>
        <w:tc>
          <w:tcPr>
            <w:tcW w:w="1310" w:type="dxa"/>
            <w:vMerge/>
            <w:hideMark/>
          </w:tcPr>
          <w:p w14:paraId="783032E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C1CFDF6"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F47BBE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6E01732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8AB62E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1FE198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C2703B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F79ADA5" w14:textId="77777777" w:rsidTr="002008E5">
        <w:trPr>
          <w:trHeight w:val="300"/>
        </w:trPr>
        <w:tc>
          <w:tcPr>
            <w:tcW w:w="1310" w:type="dxa"/>
            <w:vMerge/>
            <w:hideMark/>
          </w:tcPr>
          <w:p w14:paraId="1FEF793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10A2E3D"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E9CAC4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1B8A22F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D6D462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4287AB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FF89BB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D9A561C" w14:textId="77777777" w:rsidTr="002008E5">
        <w:trPr>
          <w:trHeight w:val="480"/>
        </w:trPr>
        <w:tc>
          <w:tcPr>
            <w:tcW w:w="1310" w:type="dxa"/>
            <w:vMerge/>
            <w:hideMark/>
          </w:tcPr>
          <w:p w14:paraId="1A074C5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5085E5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D17833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1A12F3B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41C4F3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D175FA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4BE24E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47826A1" w14:textId="77777777" w:rsidTr="002008E5">
        <w:trPr>
          <w:trHeight w:val="375"/>
        </w:trPr>
        <w:tc>
          <w:tcPr>
            <w:tcW w:w="1310" w:type="dxa"/>
            <w:vMerge/>
            <w:hideMark/>
          </w:tcPr>
          <w:p w14:paraId="64E63FD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02B385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51D9F1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1C6D6A2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C8E65D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DE58C6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A47EDB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F9CF56B" w14:textId="77777777" w:rsidTr="002008E5">
        <w:trPr>
          <w:trHeight w:val="435"/>
        </w:trPr>
        <w:tc>
          <w:tcPr>
            <w:tcW w:w="1310" w:type="dxa"/>
            <w:vMerge w:val="restart"/>
            <w:hideMark/>
          </w:tcPr>
          <w:p w14:paraId="206EC67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2.3.6.</w:t>
            </w:r>
          </w:p>
        </w:tc>
        <w:tc>
          <w:tcPr>
            <w:tcW w:w="2237" w:type="dxa"/>
            <w:vMerge w:val="restart"/>
            <w:hideMark/>
          </w:tcPr>
          <w:p w14:paraId="54C0336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Разработка программ для открытия детских оздоровительных лагерей с дневным пребыванием и лагерей труда и отдыха разной направленности, в том числе спортивной, экологической, трудовой, военно-патриотической, оздоровительной  и других</w:t>
            </w:r>
          </w:p>
        </w:tc>
        <w:tc>
          <w:tcPr>
            <w:tcW w:w="2462" w:type="dxa"/>
            <w:hideMark/>
          </w:tcPr>
          <w:p w14:paraId="6C81838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3FA0F02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C2A9F2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A2771F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64C7E7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77867C7" w14:textId="77777777" w:rsidTr="002008E5">
        <w:trPr>
          <w:trHeight w:val="375"/>
        </w:trPr>
        <w:tc>
          <w:tcPr>
            <w:tcW w:w="1310" w:type="dxa"/>
            <w:vMerge/>
            <w:hideMark/>
          </w:tcPr>
          <w:p w14:paraId="438007A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1B350CA"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72F202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65F1A95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2FB91A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81096D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F771BF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16D0763" w14:textId="77777777" w:rsidTr="002008E5">
        <w:trPr>
          <w:trHeight w:val="375"/>
        </w:trPr>
        <w:tc>
          <w:tcPr>
            <w:tcW w:w="1310" w:type="dxa"/>
            <w:vMerge/>
            <w:hideMark/>
          </w:tcPr>
          <w:p w14:paraId="01320980"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7A31C8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78B887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4EFF45F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22C4E4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8C2E38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7A0DDE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BA39558" w14:textId="77777777" w:rsidTr="002008E5">
        <w:trPr>
          <w:trHeight w:val="405"/>
        </w:trPr>
        <w:tc>
          <w:tcPr>
            <w:tcW w:w="1310" w:type="dxa"/>
            <w:vMerge/>
            <w:hideMark/>
          </w:tcPr>
          <w:p w14:paraId="1EC1241A"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292C9B1"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45079C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1E5B645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32509D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EF650D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A8857F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0B694E3" w14:textId="77777777" w:rsidTr="002008E5">
        <w:trPr>
          <w:trHeight w:val="300"/>
        </w:trPr>
        <w:tc>
          <w:tcPr>
            <w:tcW w:w="1310" w:type="dxa"/>
            <w:vMerge/>
            <w:hideMark/>
          </w:tcPr>
          <w:p w14:paraId="6DA5190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1BED78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15EF46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72D2698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D27720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D4D63E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CFEA96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B3A01A6" w14:textId="77777777" w:rsidTr="002008E5">
        <w:trPr>
          <w:trHeight w:val="480"/>
        </w:trPr>
        <w:tc>
          <w:tcPr>
            <w:tcW w:w="1310" w:type="dxa"/>
            <w:vMerge/>
            <w:hideMark/>
          </w:tcPr>
          <w:p w14:paraId="677A9D95"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5FC442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9CF830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48E19A5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1EB322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6EF081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B16F82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6CF3049" w14:textId="77777777" w:rsidTr="002008E5">
        <w:trPr>
          <w:trHeight w:val="375"/>
        </w:trPr>
        <w:tc>
          <w:tcPr>
            <w:tcW w:w="1310" w:type="dxa"/>
            <w:vMerge/>
            <w:hideMark/>
          </w:tcPr>
          <w:p w14:paraId="5B5E1A3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42092D0"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0ACFF7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77D06FA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257950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4FD456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35D213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E58593B" w14:textId="77777777" w:rsidTr="002008E5">
        <w:trPr>
          <w:trHeight w:val="300"/>
        </w:trPr>
        <w:tc>
          <w:tcPr>
            <w:tcW w:w="9854" w:type="dxa"/>
            <w:gridSpan w:val="7"/>
            <w:hideMark/>
          </w:tcPr>
          <w:p w14:paraId="357C586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Задача 4 «Развитие кадрового потенциала" </w:t>
            </w:r>
          </w:p>
        </w:tc>
      </w:tr>
      <w:tr w:rsidR="002008E5" w:rsidRPr="002008E5" w14:paraId="72D63E8B" w14:textId="77777777" w:rsidTr="002008E5">
        <w:trPr>
          <w:trHeight w:val="435"/>
        </w:trPr>
        <w:tc>
          <w:tcPr>
            <w:tcW w:w="1310" w:type="dxa"/>
            <w:vMerge w:val="restart"/>
            <w:hideMark/>
          </w:tcPr>
          <w:p w14:paraId="1E64294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2.4.1.</w:t>
            </w:r>
          </w:p>
        </w:tc>
        <w:tc>
          <w:tcPr>
            <w:tcW w:w="2237" w:type="dxa"/>
            <w:vMerge w:val="restart"/>
            <w:hideMark/>
          </w:tcPr>
          <w:p w14:paraId="038FE0D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Создание условий для обеспечения </w:t>
            </w:r>
            <w:proofErr w:type="spellStart"/>
            <w:r w:rsidRPr="002008E5">
              <w:rPr>
                <w:rFonts w:ascii="Times New Roman" w:eastAsia="Times New Roman" w:hAnsi="Times New Roman" w:cs="T"/>
                <w:sz w:val="24"/>
                <w:szCs w:val="24"/>
              </w:rPr>
              <w:t>неперерывного</w:t>
            </w:r>
            <w:proofErr w:type="spellEnd"/>
            <w:r w:rsidRPr="002008E5">
              <w:rPr>
                <w:rFonts w:ascii="Times New Roman" w:eastAsia="Times New Roman" w:hAnsi="Times New Roman" w:cs="T"/>
                <w:sz w:val="24"/>
                <w:szCs w:val="24"/>
              </w:rPr>
              <w:t xml:space="preserve"> роста профессиональных компетенций педагогических и руководящих кадров</w:t>
            </w:r>
          </w:p>
        </w:tc>
        <w:tc>
          <w:tcPr>
            <w:tcW w:w="2462" w:type="dxa"/>
            <w:hideMark/>
          </w:tcPr>
          <w:p w14:paraId="41B2128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677D2D7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845199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DF2E7D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AB5930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5546316" w14:textId="77777777" w:rsidTr="002008E5">
        <w:trPr>
          <w:trHeight w:val="375"/>
        </w:trPr>
        <w:tc>
          <w:tcPr>
            <w:tcW w:w="1310" w:type="dxa"/>
            <w:vMerge/>
            <w:hideMark/>
          </w:tcPr>
          <w:p w14:paraId="202A53E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2E0C27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391465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074556A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A19D14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B7D983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C4605A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E12C6F2" w14:textId="77777777" w:rsidTr="002008E5">
        <w:trPr>
          <w:trHeight w:val="375"/>
        </w:trPr>
        <w:tc>
          <w:tcPr>
            <w:tcW w:w="1310" w:type="dxa"/>
            <w:vMerge/>
            <w:hideMark/>
          </w:tcPr>
          <w:p w14:paraId="716A2765"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07636D2"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221C3C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0460403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B8C948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B2A3C3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E54963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D1CD6FF" w14:textId="77777777" w:rsidTr="002008E5">
        <w:trPr>
          <w:trHeight w:val="405"/>
        </w:trPr>
        <w:tc>
          <w:tcPr>
            <w:tcW w:w="1310" w:type="dxa"/>
            <w:vMerge/>
            <w:hideMark/>
          </w:tcPr>
          <w:p w14:paraId="0166F02F"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518EC60"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8310CA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5CBEFF3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651C2B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9A6AE6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A7CB44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26F90F0" w14:textId="77777777" w:rsidTr="002008E5">
        <w:trPr>
          <w:trHeight w:val="300"/>
        </w:trPr>
        <w:tc>
          <w:tcPr>
            <w:tcW w:w="1310" w:type="dxa"/>
            <w:vMerge/>
            <w:hideMark/>
          </w:tcPr>
          <w:p w14:paraId="7670A7F6"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AE8727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27C20D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0F058BC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2CF8AA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F065E0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25282C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6E82FB4" w14:textId="77777777" w:rsidTr="002008E5">
        <w:trPr>
          <w:trHeight w:val="480"/>
        </w:trPr>
        <w:tc>
          <w:tcPr>
            <w:tcW w:w="1310" w:type="dxa"/>
            <w:vMerge/>
            <w:hideMark/>
          </w:tcPr>
          <w:p w14:paraId="3D182B11"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33909F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E3FF39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1670BDC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E2E220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ADD895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FE9C99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F4BC4D7" w14:textId="77777777" w:rsidTr="002008E5">
        <w:trPr>
          <w:trHeight w:val="375"/>
        </w:trPr>
        <w:tc>
          <w:tcPr>
            <w:tcW w:w="1310" w:type="dxa"/>
            <w:vMerge/>
            <w:hideMark/>
          </w:tcPr>
          <w:p w14:paraId="047AD18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6C5DACC"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F67B66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средства от </w:t>
            </w:r>
            <w:r w:rsidRPr="002008E5">
              <w:rPr>
                <w:rFonts w:ascii="Times New Roman" w:eastAsia="Times New Roman" w:hAnsi="Times New Roman" w:cs="T"/>
                <w:sz w:val="24"/>
                <w:szCs w:val="24"/>
              </w:rPr>
              <w:lastRenderedPageBreak/>
              <w:t>приносящей доход деятельности</w:t>
            </w:r>
          </w:p>
        </w:tc>
        <w:tc>
          <w:tcPr>
            <w:tcW w:w="1281" w:type="dxa"/>
            <w:hideMark/>
          </w:tcPr>
          <w:p w14:paraId="68CC5AD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lastRenderedPageBreak/>
              <w:t> </w:t>
            </w:r>
          </w:p>
        </w:tc>
        <w:tc>
          <w:tcPr>
            <w:tcW w:w="865" w:type="dxa"/>
            <w:hideMark/>
          </w:tcPr>
          <w:p w14:paraId="02C6AFE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B56B55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877999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A81D314" w14:textId="77777777" w:rsidTr="002008E5">
        <w:trPr>
          <w:trHeight w:val="435"/>
        </w:trPr>
        <w:tc>
          <w:tcPr>
            <w:tcW w:w="1310" w:type="dxa"/>
            <w:vMerge w:val="restart"/>
            <w:hideMark/>
          </w:tcPr>
          <w:p w14:paraId="28CB528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2.4.2.</w:t>
            </w:r>
          </w:p>
        </w:tc>
        <w:tc>
          <w:tcPr>
            <w:tcW w:w="2237" w:type="dxa"/>
            <w:vMerge w:val="restart"/>
            <w:hideMark/>
          </w:tcPr>
          <w:p w14:paraId="1B2A10D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Аттестация педагогов</w:t>
            </w:r>
          </w:p>
        </w:tc>
        <w:tc>
          <w:tcPr>
            <w:tcW w:w="2462" w:type="dxa"/>
            <w:hideMark/>
          </w:tcPr>
          <w:p w14:paraId="37D59F8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19554B6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83A1D4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881565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4D996F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D364ADB" w14:textId="77777777" w:rsidTr="002008E5">
        <w:trPr>
          <w:trHeight w:val="375"/>
        </w:trPr>
        <w:tc>
          <w:tcPr>
            <w:tcW w:w="1310" w:type="dxa"/>
            <w:vMerge/>
            <w:hideMark/>
          </w:tcPr>
          <w:p w14:paraId="118B9370"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2A3FC1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80BC8D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5725A87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ABBCEF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1FECFD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77922B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076DF52" w14:textId="77777777" w:rsidTr="002008E5">
        <w:trPr>
          <w:trHeight w:val="375"/>
        </w:trPr>
        <w:tc>
          <w:tcPr>
            <w:tcW w:w="1310" w:type="dxa"/>
            <w:vMerge/>
            <w:hideMark/>
          </w:tcPr>
          <w:p w14:paraId="06E2951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D7F6668"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B887AB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1DD7F37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0A46FF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F68AFC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E2D071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98A012E" w14:textId="77777777" w:rsidTr="002008E5">
        <w:trPr>
          <w:trHeight w:val="405"/>
        </w:trPr>
        <w:tc>
          <w:tcPr>
            <w:tcW w:w="1310" w:type="dxa"/>
            <w:vMerge/>
            <w:hideMark/>
          </w:tcPr>
          <w:p w14:paraId="3B6202F6"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A187DB8"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89BDA5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6E13A43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2902B8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FE18CA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ADE345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851C4BF" w14:textId="77777777" w:rsidTr="002008E5">
        <w:trPr>
          <w:trHeight w:val="300"/>
        </w:trPr>
        <w:tc>
          <w:tcPr>
            <w:tcW w:w="1310" w:type="dxa"/>
            <w:vMerge/>
            <w:hideMark/>
          </w:tcPr>
          <w:p w14:paraId="3E5C484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54DD4A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5E5384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05ADF68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DD886D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6B9DD7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37205B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6F849A8" w14:textId="77777777" w:rsidTr="002008E5">
        <w:trPr>
          <w:trHeight w:val="480"/>
        </w:trPr>
        <w:tc>
          <w:tcPr>
            <w:tcW w:w="1310" w:type="dxa"/>
            <w:vMerge/>
            <w:hideMark/>
          </w:tcPr>
          <w:p w14:paraId="53F5C4FA"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69292C0"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01480C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7D9C3E0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E03C10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110C50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B6403F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FFE3B65" w14:textId="77777777" w:rsidTr="002008E5">
        <w:trPr>
          <w:trHeight w:val="375"/>
        </w:trPr>
        <w:tc>
          <w:tcPr>
            <w:tcW w:w="1310" w:type="dxa"/>
            <w:vMerge/>
            <w:hideMark/>
          </w:tcPr>
          <w:p w14:paraId="5E2E9DB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D64DCE8"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17B73F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581BBF3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B83729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CCF6A3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C2985C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4DB09A6" w14:textId="77777777" w:rsidTr="002008E5">
        <w:trPr>
          <w:trHeight w:val="435"/>
        </w:trPr>
        <w:tc>
          <w:tcPr>
            <w:tcW w:w="1310" w:type="dxa"/>
            <w:vMerge w:val="restart"/>
            <w:hideMark/>
          </w:tcPr>
          <w:p w14:paraId="373987B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2.4.3.</w:t>
            </w:r>
          </w:p>
        </w:tc>
        <w:tc>
          <w:tcPr>
            <w:tcW w:w="2237" w:type="dxa"/>
            <w:vMerge w:val="restart"/>
            <w:hideMark/>
          </w:tcPr>
          <w:p w14:paraId="3517E17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Создание условий для участия педагогов в конкурсах педагогического мастерства</w:t>
            </w:r>
          </w:p>
        </w:tc>
        <w:tc>
          <w:tcPr>
            <w:tcW w:w="2462" w:type="dxa"/>
            <w:hideMark/>
          </w:tcPr>
          <w:p w14:paraId="7030E98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1F7C618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1B5237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D1EA6B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BEF429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BBBB23C" w14:textId="77777777" w:rsidTr="002008E5">
        <w:trPr>
          <w:trHeight w:val="375"/>
        </w:trPr>
        <w:tc>
          <w:tcPr>
            <w:tcW w:w="1310" w:type="dxa"/>
            <w:vMerge/>
            <w:hideMark/>
          </w:tcPr>
          <w:p w14:paraId="420E213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31DE54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CF1662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73E9AB9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66847C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99740D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A9F48E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3DFB285" w14:textId="77777777" w:rsidTr="002008E5">
        <w:trPr>
          <w:trHeight w:val="375"/>
        </w:trPr>
        <w:tc>
          <w:tcPr>
            <w:tcW w:w="1310" w:type="dxa"/>
            <w:vMerge/>
            <w:hideMark/>
          </w:tcPr>
          <w:p w14:paraId="4AB1811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6B2FCCB"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B98C79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5F2EEA5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5E1D64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3E5B86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EE149F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366FC22" w14:textId="77777777" w:rsidTr="002008E5">
        <w:trPr>
          <w:trHeight w:val="405"/>
        </w:trPr>
        <w:tc>
          <w:tcPr>
            <w:tcW w:w="1310" w:type="dxa"/>
            <w:vMerge/>
            <w:hideMark/>
          </w:tcPr>
          <w:p w14:paraId="57D062D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06DD49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081549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3C96CD1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046D9F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9241D0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979DED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40BDEFB" w14:textId="77777777" w:rsidTr="002008E5">
        <w:trPr>
          <w:trHeight w:val="300"/>
        </w:trPr>
        <w:tc>
          <w:tcPr>
            <w:tcW w:w="1310" w:type="dxa"/>
            <w:vMerge/>
            <w:hideMark/>
          </w:tcPr>
          <w:p w14:paraId="70E35AE6"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D230C62"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49EFBE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02334AE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4CE36C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618FBA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77A90A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BF86A99" w14:textId="77777777" w:rsidTr="002008E5">
        <w:trPr>
          <w:trHeight w:val="480"/>
        </w:trPr>
        <w:tc>
          <w:tcPr>
            <w:tcW w:w="1310" w:type="dxa"/>
            <w:vMerge/>
            <w:hideMark/>
          </w:tcPr>
          <w:p w14:paraId="0676499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2F2940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F26A14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7805B92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E9CB28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C7AE40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189BBD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97EEB93" w14:textId="77777777" w:rsidTr="002008E5">
        <w:trPr>
          <w:trHeight w:val="375"/>
        </w:trPr>
        <w:tc>
          <w:tcPr>
            <w:tcW w:w="1310" w:type="dxa"/>
            <w:vMerge/>
            <w:hideMark/>
          </w:tcPr>
          <w:p w14:paraId="241E1F3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2A13A38"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E434A6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268926C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6A1265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F498C9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3A419C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7E19FB4" w14:textId="77777777" w:rsidTr="002008E5">
        <w:trPr>
          <w:trHeight w:val="435"/>
        </w:trPr>
        <w:tc>
          <w:tcPr>
            <w:tcW w:w="1310" w:type="dxa"/>
            <w:vMerge w:val="restart"/>
            <w:hideMark/>
          </w:tcPr>
          <w:p w14:paraId="052023E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2.4.4.</w:t>
            </w:r>
          </w:p>
        </w:tc>
        <w:tc>
          <w:tcPr>
            <w:tcW w:w="2237" w:type="dxa"/>
            <w:vMerge w:val="restart"/>
            <w:hideMark/>
          </w:tcPr>
          <w:p w14:paraId="3D0ECD1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Развитие инновационного потенциала педагогов</w:t>
            </w:r>
          </w:p>
        </w:tc>
        <w:tc>
          <w:tcPr>
            <w:tcW w:w="2462" w:type="dxa"/>
            <w:hideMark/>
          </w:tcPr>
          <w:p w14:paraId="7BDE68E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1E6A802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6C3B1F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C8FEB8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84AC7D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A4CAA4B" w14:textId="77777777" w:rsidTr="002008E5">
        <w:trPr>
          <w:trHeight w:val="375"/>
        </w:trPr>
        <w:tc>
          <w:tcPr>
            <w:tcW w:w="1310" w:type="dxa"/>
            <w:vMerge/>
            <w:hideMark/>
          </w:tcPr>
          <w:p w14:paraId="25B8AE5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905BD8A"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C4520D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730A8DE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6F3E6E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5ED5D0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E16587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638B9A4" w14:textId="77777777" w:rsidTr="002008E5">
        <w:trPr>
          <w:trHeight w:val="375"/>
        </w:trPr>
        <w:tc>
          <w:tcPr>
            <w:tcW w:w="1310" w:type="dxa"/>
            <w:vMerge/>
            <w:hideMark/>
          </w:tcPr>
          <w:p w14:paraId="2A2DC9C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9A38D0C"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266DB7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4EFDBFA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7AEC46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6B0C57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693FC0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1D9E529" w14:textId="77777777" w:rsidTr="002008E5">
        <w:trPr>
          <w:trHeight w:val="405"/>
        </w:trPr>
        <w:tc>
          <w:tcPr>
            <w:tcW w:w="1310" w:type="dxa"/>
            <w:vMerge/>
            <w:hideMark/>
          </w:tcPr>
          <w:p w14:paraId="3936904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D4A13D6"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DE7F85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672F2EB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81F3DA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18C109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5657F8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4DF4BD6" w14:textId="77777777" w:rsidTr="002008E5">
        <w:trPr>
          <w:trHeight w:val="300"/>
        </w:trPr>
        <w:tc>
          <w:tcPr>
            <w:tcW w:w="1310" w:type="dxa"/>
            <w:vMerge/>
            <w:hideMark/>
          </w:tcPr>
          <w:p w14:paraId="2F39452A"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31F2BFB"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DE7203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46CBA44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D6986B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461F54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D0C1DC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6A6B2EA" w14:textId="77777777" w:rsidTr="002008E5">
        <w:trPr>
          <w:trHeight w:val="480"/>
        </w:trPr>
        <w:tc>
          <w:tcPr>
            <w:tcW w:w="1310" w:type="dxa"/>
            <w:vMerge/>
            <w:hideMark/>
          </w:tcPr>
          <w:p w14:paraId="756D23D6"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704B370"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A64C2B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568E465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B2D2E0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F4AB14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F7F031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B691FBE" w14:textId="77777777" w:rsidTr="002008E5">
        <w:trPr>
          <w:trHeight w:val="375"/>
        </w:trPr>
        <w:tc>
          <w:tcPr>
            <w:tcW w:w="1310" w:type="dxa"/>
            <w:vMerge/>
            <w:hideMark/>
          </w:tcPr>
          <w:p w14:paraId="742ABD4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6AD54B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298DD2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средства от приносящей </w:t>
            </w:r>
            <w:r w:rsidRPr="002008E5">
              <w:rPr>
                <w:rFonts w:ascii="Times New Roman" w:eastAsia="Times New Roman" w:hAnsi="Times New Roman" w:cs="T"/>
                <w:sz w:val="24"/>
                <w:szCs w:val="24"/>
              </w:rPr>
              <w:lastRenderedPageBreak/>
              <w:t>доход деятельности</w:t>
            </w:r>
          </w:p>
        </w:tc>
        <w:tc>
          <w:tcPr>
            <w:tcW w:w="1281" w:type="dxa"/>
            <w:hideMark/>
          </w:tcPr>
          <w:p w14:paraId="1D69231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lastRenderedPageBreak/>
              <w:t> </w:t>
            </w:r>
          </w:p>
        </w:tc>
        <w:tc>
          <w:tcPr>
            <w:tcW w:w="865" w:type="dxa"/>
            <w:hideMark/>
          </w:tcPr>
          <w:p w14:paraId="6574283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43766F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C754F1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F6CBE14" w14:textId="77777777" w:rsidTr="002008E5">
        <w:trPr>
          <w:trHeight w:val="300"/>
        </w:trPr>
        <w:tc>
          <w:tcPr>
            <w:tcW w:w="9854" w:type="dxa"/>
            <w:gridSpan w:val="7"/>
            <w:hideMark/>
          </w:tcPr>
          <w:p w14:paraId="1AF3A0C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Задача 5 Модернизация и обновление образовательной среды в школах района</w:t>
            </w:r>
          </w:p>
        </w:tc>
      </w:tr>
      <w:tr w:rsidR="002008E5" w:rsidRPr="002008E5" w14:paraId="7D442E5D" w14:textId="77777777" w:rsidTr="002008E5">
        <w:trPr>
          <w:trHeight w:val="435"/>
        </w:trPr>
        <w:tc>
          <w:tcPr>
            <w:tcW w:w="1310" w:type="dxa"/>
            <w:vMerge w:val="restart"/>
            <w:hideMark/>
          </w:tcPr>
          <w:p w14:paraId="59C4C46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2.5.1.</w:t>
            </w:r>
          </w:p>
        </w:tc>
        <w:tc>
          <w:tcPr>
            <w:tcW w:w="2237" w:type="dxa"/>
            <w:vMerge w:val="restart"/>
            <w:hideMark/>
          </w:tcPr>
          <w:p w14:paraId="6CB08E8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Модернизация оборудования и дидактического оснащения образовательной деятельности </w:t>
            </w:r>
          </w:p>
        </w:tc>
        <w:tc>
          <w:tcPr>
            <w:tcW w:w="2462" w:type="dxa"/>
            <w:hideMark/>
          </w:tcPr>
          <w:p w14:paraId="4C5866F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7674270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109B13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BE1B43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CCADB1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919E132" w14:textId="77777777" w:rsidTr="002008E5">
        <w:trPr>
          <w:trHeight w:val="375"/>
        </w:trPr>
        <w:tc>
          <w:tcPr>
            <w:tcW w:w="1310" w:type="dxa"/>
            <w:vMerge/>
            <w:hideMark/>
          </w:tcPr>
          <w:p w14:paraId="3BB38F4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28CB3C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AD954A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1E91344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38E742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B0C0F5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8B5FF8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085478B" w14:textId="77777777" w:rsidTr="002008E5">
        <w:trPr>
          <w:trHeight w:val="375"/>
        </w:trPr>
        <w:tc>
          <w:tcPr>
            <w:tcW w:w="1310" w:type="dxa"/>
            <w:vMerge/>
            <w:hideMark/>
          </w:tcPr>
          <w:p w14:paraId="20E1299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9061578"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972879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39C8946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EF1361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6B3E21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DF4B9B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B12A696" w14:textId="77777777" w:rsidTr="002008E5">
        <w:trPr>
          <w:trHeight w:val="405"/>
        </w:trPr>
        <w:tc>
          <w:tcPr>
            <w:tcW w:w="1310" w:type="dxa"/>
            <w:vMerge/>
            <w:hideMark/>
          </w:tcPr>
          <w:p w14:paraId="241683D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ECC17D0"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6BA381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7106A6A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734BF9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DA6089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5A4B72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BC36160" w14:textId="77777777" w:rsidTr="002008E5">
        <w:trPr>
          <w:trHeight w:val="300"/>
        </w:trPr>
        <w:tc>
          <w:tcPr>
            <w:tcW w:w="1310" w:type="dxa"/>
            <w:vMerge/>
            <w:hideMark/>
          </w:tcPr>
          <w:p w14:paraId="058D9F6A"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5294D9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C92A0E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6032975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FE539B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7E3785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C8CAC8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52EB9A4" w14:textId="77777777" w:rsidTr="002008E5">
        <w:trPr>
          <w:trHeight w:val="480"/>
        </w:trPr>
        <w:tc>
          <w:tcPr>
            <w:tcW w:w="1310" w:type="dxa"/>
            <w:vMerge/>
            <w:hideMark/>
          </w:tcPr>
          <w:p w14:paraId="717B91C3"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C93E9A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176FF8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0D36052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C6FC57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6F63C9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F7F641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AAC2205" w14:textId="77777777" w:rsidTr="002008E5">
        <w:trPr>
          <w:trHeight w:val="375"/>
        </w:trPr>
        <w:tc>
          <w:tcPr>
            <w:tcW w:w="1310" w:type="dxa"/>
            <w:vMerge/>
            <w:hideMark/>
          </w:tcPr>
          <w:p w14:paraId="7C949DEB"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C7B3C4D"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EC5409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004BF35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CC32E9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6DE41F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795D8D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E7BE838" w14:textId="77777777" w:rsidTr="002008E5">
        <w:trPr>
          <w:trHeight w:val="435"/>
        </w:trPr>
        <w:tc>
          <w:tcPr>
            <w:tcW w:w="1310" w:type="dxa"/>
            <w:vMerge w:val="restart"/>
            <w:hideMark/>
          </w:tcPr>
          <w:p w14:paraId="48A1EDF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2.5.2.</w:t>
            </w:r>
          </w:p>
        </w:tc>
        <w:tc>
          <w:tcPr>
            <w:tcW w:w="2237" w:type="dxa"/>
            <w:vMerge w:val="restart"/>
            <w:hideMark/>
          </w:tcPr>
          <w:p w14:paraId="0732CF8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Разработка и </w:t>
            </w:r>
            <w:proofErr w:type="spellStart"/>
            <w:r w:rsidRPr="002008E5">
              <w:rPr>
                <w:rFonts w:ascii="Times New Roman" w:eastAsia="Times New Roman" w:hAnsi="Times New Roman" w:cs="T"/>
                <w:sz w:val="24"/>
                <w:szCs w:val="24"/>
              </w:rPr>
              <w:t>реалиация</w:t>
            </w:r>
            <w:proofErr w:type="spellEnd"/>
            <w:r w:rsidRPr="002008E5">
              <w:rPr>
                <w:rFonts w:ascii="Times New Roman" w:eastAsia="Times New Roman" w:hAnsi="Times New Roman" w:cs="T"/>
                <w:sz w:val="24"/>
                <w:szCs w:val="24"/>
              </w:rPr>
              <w:t xml:space="preserve"> проекта "Современное цифровое образование"</w:t>
            </w:r>
          </w:p>
        </w:tc>
        <w:tc>
          <w:tcPr>
            <w:tcW w:w="2462" w:type="dxa"/>
            <w:hideMark/>
          </w:tcPr>
          <w:p w14:paraId="4350741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00826E7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6D4E2D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00E0AA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5BB536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24F3042" w14:textId="77777777" w:rsidTr="002008E5">
        <w:trPr>
          <w:trHeight w:val="375"/>
        </w:trPr>
        <w:tc>
          <w:tcPr>
            <w:tcW w:w="1310" w:type="dxa"/>
            <w:vMerge/>
            <w:hideMark/>
          </w:tcPr>
          <w:p w14:paraId="3288769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83AA5A6"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CF1918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1A68685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277C75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82655F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1BD32B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4170A8E" w14:textId="77777777" w:rsidTr="002008E5">
        <w:trPr>
          <w:trHeight w:val="375"/>
        </w:trPr>
        <w:tc>
          <w:tcPr>
            <w:tcW w:w="1310" w:type="dxa"/>
            <w:vMerge/>
            <w:hideMark/>
          </w:tcPr>
          <w:p w14:paraId="72FB1A0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6229EB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9309FF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797672E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02287B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7BC7CA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507B77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29E4855" w14:textId="77777777" w:rsidTr="002008E5">
        <w:trPr>
          <w:trHeight w:val="405"/>
        </w:trPr>
        <w:tc>
          <w:tcPr>
            <w:tcW w:w="1310" w:type="dxa"/>
            <w:vMerge/>
            <w:hideMark/>
          </w:tcPr>
          <w:p w14:paraId="42FCC2D3"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5CAFF4D"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7B1275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323EB32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A6CDA9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D0B3F8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391FCD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928CCCA" w14:textId="77777777" w:rsidTr="002008E5">
        <w:trPr>
          <w:trHeight w:val="300"/>
        </w:trPr>
        <w:tc>
          <w:tcPr>
            <w:tcW w:w="1310" w:type="dxa"/>
            <w:vMerge/>
            <w:hideMark/>
          </w:tcPr>
          <w:p w14:paraId="7D49B87F"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037D541"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8FCCE7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258A943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065A12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5E5445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77AB2C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4E36AA3" w14:textId="77777777" w:rsidTr="002008E5">
        <w:trPr>
          <w:trHeight w:val="480"/>
        </w:trPr>
        <w:tc>
          <w:tcPr>
            <w:tcW w:w="1310" w:type="dxa"/>
            <w:vMerge/>
            <w:hideMark/>
          </w:tcPr>
          <w:p w14:paraId="1D453515"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31215FD"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7E2369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6C553B1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CC8B1F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A60AEB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A1C909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8FEA58D" w14:textId="77777777" w:rsidTr="002008E5">
        <w:trPr>
          <w:trHeight w:val="375"/>
        </w:trPr>
        <w:tc>
          <w:tcPr>
            <w:tcW w:w="1310" w:type="dxa"/>
            <w:vMerge/>
            <w:hideMark/>
          </w:tcPr>
          <w:p w14:paraId="637EC621"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183D4C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9879D2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32A3E0F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3FA45B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3522D9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2ACC49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A859F3D" w14:textId="77777777" w:rsidTr="002008E5">
        <w:trPr>
          <w:trHeight w:val="435"/>
        </w:trPr>
        <w:tc>
          <w:tcPr>
            <w:tcW w:w="1310" w:type="dxa"/>
            <w:vMerge w:val="restart"/>
            <w:hideMark/>
          </w:tcPr>
          <w:p w14:paraId="5C22041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2.5.3.</w:t>
            </w:r>
          </w:p>
        </w:tc>
        <w:tc>
          <w:tcPr>
            <w:tcW w:w="2237" w:type="dxa"/>
            <w:vMerge w:val="restart"/>
            <w:hideMark/>
          </w:tcPr>
          <w:p w14:paraId="2004A9F9" w14:textId="77777777" w:rsidR="002008E5" w:rsidRPr="002008E5" w:rsidRDefault="002008E5" w:rsidP="002008E5">
            <w:pPr>
              <w:jc w:val="both"/>
              <w:rPr>
                <w:rFonts w:ascii="Times New Roman" w:eastAsia="Times New Roman" w:hAnsi="Times New Roman" w:cs="T"/>
                <w:sz w:val="24"/>
                <w:szCs w:val="24"/>
              </w:rPr>
            </w:pPr>
            <w:proofErr w:type="spellStart"/>
            <w:r w:rsidRPr="002008E5">
              <w:rPr>
                <w:rFonts w:ascii="Times New Roman" w:eastAsia="Times New Roman" w:hAnsi="Times New Roman" w:cs="T"/>
                <w:sz w:val="24"/>
                <w:szCs w:val="24"/>
              </w:rPr>
              <w:t>Разврботка</w:t>
            </w:r>
            <w:proofErr w:type="spellEnd"/>
            <w:r w:rsidRPr="002008E5">
              <w:rPr>
                <w:rFonts w:ascii="Times New Roman" w:eastAsia="Times New Roman" w:hAnsi="Times New Roman" w:cs="T"/>
                <w:sz w:val="24"/>
                <w:szCs w:val="24"/>
              </w:rPr>
              <w:t xml:space="preserve"> и реализация проекта "Современная школьная библиотека"</w:t>
            </w:r>
          </w:p>
        </w:tc>
        <w:tc>
          <w:tcPr>
            <w:tcW w:w="2462" w:type="dxa"/>
            <w:hideMark/>
          </w:tcPr>
          <w:p w14:paraId="6DF97C5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1723E90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7AE854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D3C04A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28B714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362E89A" w14:textId="77777777" w:rsidTr="002008E5">
        <w:trPr>
          <w:trHeight w:val="375"/>
        </w:trPr>
        <w:tc>
          <w:tcPr>
            <w:tcW w:w="1310" w:type="dxa"/>
            <w:vMerge/>
            <w:hideMark/>
          </w:tcPr>
          <w:p w14:paraId="133AB6F6"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E89C000"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597A88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7629056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EC2244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8F59C9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1862C6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AB5251A" w14:textId="77777777" w:rsidTr="002008E5">
        <w:trPr>
          <w:trHeight w:val="375"/>
        </w:trPr>
        <w:tc>
          <w:tcPr>
            <w:tcW w:w="1310" w:type="dxa"/>
            <w:vMerge/>
            <w:hideMark/>
          </w:tcPr>
          <w:p w14:paraId="74822CB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0FA615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0751FF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085947D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426B50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BFC0C9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F7C9D8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548BFB0" w14:textId="77777777" w:rsidTr="002008E5">
        <w:trPr>
          <w:trHeight w:val="405"/>
        </w:trPr>
        <w:tc>
          <w:tcPr>
            <w:tcW w:w="1310" w:type="dxa"/>
            <w:vMerge/>
            <w:hideMark/>
          </w:tcPr>
          <w:p w14:paraId="125D527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130F74C"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E8BD93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06187B6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44209D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480292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3B8029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5F13B58" w14:textId="77777777" w:rsidTr="002008E5">
        <w:trPr>
          <w:trHeight w:val="300"/>
        </w:trPr>
        <w:tc>
          <w:tcPr>
            <w:tcW w:w="1310" w:type="dxa"/>
            <w:vMerge/>
            <w:hideMark/>
          </w:tcPr>
          <w:p w14:paraId="72EE926F"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574A1D0"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6707B3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4433878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7E2453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E872C2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2B5725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74D515B" w14:textId="77777777" w:rsidTr="002008E5">
        <w:trPr>
          <w:trHeight w:val="480"/>
        </w:trPr>
        <w:tc>
          <w:tcPr>
            <w:tcW w:w="1310" w:type="dxa"/>
            <w:vMerge/>
            <w:hideMark/>
          </w:tcPr>
          <w:p w14:paraId="027E65A1"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60D8FFA"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159566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2B5432B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82B528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109E50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3A40B2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E34CDFB" w14:textId="77777777" w:rsidTr="002008E5">
        <w:trPr>
          <w:trHeight w:val="375"/>
        </w:trPr>
        <w:tc>
          <w:tcPr>
            <w:tcW w:w="1310" w:type="dxa"/>
            <w:vMerge/>
            <w:hideMark/>
          </w:tcPr>
          <w:p w14:paraId="3C36D6A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ED52F7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38AB28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средства от приносящей </w:t>
            </w:r>
            <w:r w:rsidRPr="002008E5">
              <w:rPr>
                <w:rFonts w:ascii="Times New Roman" w:eastAsia="Times New Roman" w:hAnsi="Times New Roman" w:cs="T"/>
                <w:sz w:val="24"/>
                <w:szCs w:val="24"/>
              </w:rPr>
              <w:lastRenderedPageBreak/>
              <w:t>доход деятельности</w:t>
            </w:r>
          </w:p>
        </w:tc>
        <w:tc>
          <w:tcPr>
            <w:tcW w:w="1281" w:type="dxa"/>
            <w:hideMark/>
          </w:tcPr>
          <w:p w14:paraId="2AF0F8F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lastRenderedPageBreak/>
              <w:t> </w:t>
            </w:r>
          </w:p>
        </w:tc>
        <w:tc>
          <w:tcPr>
            <w:tcW w:w="865" w:type="dxa"/>
            <w:hideMark/>
          </w:tcPr>
          <w:p w14:paraId="798C97B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1A51BD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62A420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8C202F8" w14:textId="77777777" w:rsidTr="002008E5">
        <w:trPr>
          <w:trHeight w:val="300"/>
        </w:trPr>
        <w:tc>
          <w:tcPr>
            <w:tcW w:w="1310" w:type="dxa"/>
            <w:vMerge w:val="restart"/>
            <w:hideMark/>
          </w:tcPr>
          <w:p w14:paraId="3ACEE72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Подпрограмма 3</w:t>
            </w:r>
          </w:p>
        </w:tc>
        <w:tc>
          <w:tcPr>
            <w:tcW w:w="2237" w:type="dxa"/>
            <w:vMerge w:val="restart"/>
            <w:hideMark/>
          </w:tcPr>
          <w:p w14:paraId="2E87B71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Организация дополнительного образования</w:t>
            </w:r>
          </w:p>
        </w:tc>
        <w:tc>
          <w:tcPr>
            <w:tcW w:w="2462" w:type="dxa"/>
            <w:hideMark/>
          </w:tcPr>
          <w:p w14:paraId="2788A07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3F81A3C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400</w:t>
            </w:r>
          </w:p>
        </w:tc>
        <w:tc>
          <w:tcPr>
            <w:tcW w:w="865" w:type="dxa"/>
            <w:hideMark/>
          </w:tcPr>
          <w:p w14:paraId="6B75680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400</w:t>
            </w:r>
          </w:p>
        </w:tc>
        <w:tc>
          <w:tcPr>
            <w:tcW w:w="857" w:type="dxa"/>
            <w:hideMark/>
          </w:tcPr>
          <w:p w14:paraId="1225BB9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C9AC69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7120E19" w14:textId="77777777" w:rsidTr="002008E5">
        <w:trPr>
          <w:trHeight w:val="300"/>
        </w:trPr>
        <w:tc>
          <w:tcPr>
            <w:tcW w:w="1310" w:type="dxa"/>
            <w:vMerge/>
            <w:hideMark/>
          </w:tcPr>
          <w:p w14:paraId="75F8DC0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71ED781"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53E689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663E9AC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400</w:t>
            </w:r>
          </w:p>
        </w:tc>
        <w:tc>
          <w:tcPr>
            <w:tcW w:w="865" w:type="dxa"/>
            <w:hideMark/>
          </w:tcPr>
          <w:p w14:paraId="0AC4BA2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400</w:t>
            </w:r>
          </w:p>
        </w:tc>
        <w:tc>
          <w:tcPr>
            <w:tcW w:w="857" w:type="dxa"/>
            <w:hideMark/>
          </w:tcPr>
          <w:p w14:paraId="38265FA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33082A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71660ED" w14:textId="77777777" w:rsidTr="002008E5">
        <w:trPr>
          <w:trHeight w:val="600"/>
        </w:trPr>
        <w:tc>
          <w:tcPr>
            <w:tcW w:w="1310" w:type="dxa"/>
            <w:vMerge/>
            <w:hideMark/>
          </w:tcPr>
          <w:p w14:paraId="3AB3BA76"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C05117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97CD35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14C4457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c>
          <w:tcPr>
            <w:tcW w:w="865" w:type="dxa"/>
            <w:hideMark/>
          </w:tcPr>
          <w:p w14:paraId="48A8A03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c>
          <w:tcPr>
            <w:tcW w:w="857" w:type="dxa"/>
            <w:hideMark/>
          </w:tcPr>
          <w:p w14:paraId="0816751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096751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6A99E76" w14:textId="77777777" w:rsidTr="002008E5">
        <w:trPr>
          <w:trHeight w:val="300"/>
        </w:trPr>
        <w:tc>
          <w:tcPr>
            <w:tcW w:w="1310" w:type="dxa"/>
            <w:vMerge/>
            <w:hideMark/>
          </w:tcPr>
          <w:p w14:paraId="009123B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B13DF1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463989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1BE155C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EA4C8B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2B45C3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C424DA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80ED9D3" w14:textId="77777777" w:rsidTr="002008E5">
        <w:trPr>
          <w:trHeight w:val="300"/>
        </w:trPr>
        <w:tc>
          <w:tcPr>
            <w:tcW w:w="1310" w:type="dxa"/>
            <w:vMerge/>
            <w:hideMark/>
          </w:tcPr>
          <w:p w14:paraId="64311ECF"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B77D47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F1F07A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7475D93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81A6E9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910800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90C4DB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232BA1E" w14:textId="77777777" w:rsidTr="002008E5">
        <w:trPr>
          <w:trHeight w:val="300"/>
        </w:trPr>
        <w:tc>
          <w:tcPr>
            <w:tcW w:w="1310" w:type="dxa"/>
            <w:vMerge/>
            <w:hideMark/>
          </w:tcPr>
          <w:p w14:paraId="0CC733CB"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11AB8C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9308A4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2636B98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C77B50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76795B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BE8849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5203D9B" w14:textId="77777777" w:rsidTr="002008E5">
        <w:trPr>
          <w:trHeight w:val="300"/>
        </w:trPr>
        <w:tc>
          <w:tcPr>
            <w:tcW w:w="1310" w:type="dxa"/>
            <w:vMerge/>
            <w:hideMark/>
          </w:tcPr>
          <w:p w14:paraId="2F1AEC03"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6DD0422"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7F46C6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56EFCCB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88E4B4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5EA836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0BF475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41ABF0B" w14:textId="77777777" w:rsidTr="002008E5">
        <w:trPr>
          <w:trHeight w:val="300"/>
        </w:trPr>
        <w:tc>
          <w:tcPr>
            <w:tcW w:w="9854" w:type="dxa"/>
            <w:gridSpan w:val="7"/>
            <w:hideMark/>
          </w:tcPr>
          <w:p w14:paraId="60E81FD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Задача 1 «Обеспечение равных прав доступа к получению муниципальных  услуг в области обучения и воспитания, определяющих эффекты социализации»</w:t>
            </w:r>
          </w:p>
        </w:tc>
      </w:tr>
      <w:tr w:rsidR="002008E5" w:rsidRPr="002008E5" w14:paraId="123F7259" w14:textId="77777777" w:rsidTr="002008E5">
        <w:trPr>
          <w:trHeight w:val="330"/>
        </w:trPr>
        <w:tc>
          <w:tcPr>
            <w:tcW w:w="1310" w:type="dxa"/>
            <w:vMerge w:val="restart"/>
            <w:hideMark/>
          </w:tcPr>
          <w:p w14:paraId="511FE27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3.1.1.</w:t>
            </w:r>
          </w:p>
        </w:tc>
        <w:tc>
          <w:tcPr>
            <w:tcW w:w="2237" w:type="dxa"/>
            <w:vMerge w:val="restart"/>
            <w:hideMark/>
          </w:tcPr>
          <w:p w14:paraId="4F3F9E0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Создание необходимых условий для привлечения учащихся, в том числе с девиантным поведением, для посещения кружков и секций на базе образовательных организаций и центров дополнительного образования</w:t>
            </w:r>
          </w:p>
        </w:tc>
        <w:tc>
          <w:tcPr>
            <w:tcW w:w="2462" w:type="dxa"/>
            <w:hideMark/>
          </w:tcPr>
          <w:p w14:paraId="569F937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42E848C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43C649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BEACE9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A044E5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4C11584" w14:textId="77777777" w:rsidTr="002008E5">
        <w:trPr>
          <w:trHeight w:val="300"/>
        </w:trPr>
        <w:tc>
          <w:tcPr>
            <w:tcW w:w="1310" w:type="dxa"/>
            <w:vMerge/>
            <w:hideMark/>
          </w:tcPr>
          <w:p w14:paraId="2712801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BC908AA"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A5E237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488397E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B671C3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DB20C4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28EA0F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84E2D1C" w14:textId="77777777" w:rsidTr="002008E5">
        <w:trPr>
          <w:trHeight w:val="600"/>
        </w:trPr>
        <w:tc>
          <w:tcPr>
            <w:tcW w:w="1310" w:type="dxa"/>
            <w:vMerge/>
            <w:hideMark/>
          </w:tcPr>
          <w:p w14:paraId="5E634C6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27626D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9BDCF4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71C53B8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68932A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869530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BA371B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D56DE4E" w14:textId="77777777" w:rsidTr="002008E5">
        <w:trPr>
          <w:trHeight w:val="300"/>
        </w:trPr>
        <w:tc>
          <w:tcPr>
            <w:tcW w:w="1310" w:type="dxa"/>
            <w:vMerge/>
            <w:hideMark/>
          </w:tcPr>
          <w:p w14:paraId="0A25446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2BE8E0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35B24C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0A9F447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B1205B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D71DC5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41F3C3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578FC70" w14:textId="77777777" w:rsidTr="002008E5">
        <w:trPr>
          <w:trHeight w:val="375"/>
        </w:trPr>
        <w:tc>
          <w:tcPr>
            <w:tcW w:w="1310" w:type="dxa"/>
            <w:vMerge/>
            <w:hideMark/>
          </w:tcPr>
          <w:p w14:paraId="789B309F"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4A53F3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278148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53B935C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350AA8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8AAACF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6BB961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0F4AF8E" w14:textId="77777777" w:rsidTr="002008E5">
        <w:trPr>
          <w:trHeight w:val="300"/>
        </w:trPr>
        <w:tc>
          <w:tcPr>
            <w:tcW w:w="1310" w:type="dxa"/>
            <w:vMerge/>
            <w:hideMark/>
          </w:tcPr>
          <w:p w14:paraId="3D7954F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2BD605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626F1C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7F16546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6B0EFF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CF212E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DCCB2D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F7FEC0D" w14:textId="77777777" w:rsidTr="002008E5">
        <w:trPr>
          <w:trHeight w:val="435"/>
        </w:trPr>
        <w:tc>
          <w:tcPr>
            <w:tcW w:w="1310" w:type="dxa"/>
            <w:vMerge/>
            <w:hideMark/>
          </w:tcPr>
          <w:p w14:paraId="45FF93D5"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8D72386"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07ACC7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32036DD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898AA6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3CD926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076254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A928027" w14:textId="77777777" w:rsidTr="002008E5">
        <w:trPr>
          <w:trHeight w:val="330"/>
        </w:trPr>
        <w:tc>
          <w:tcPr>
            <w:tcW w:w="1310" w:type="dxa"/>
            <w:vMerge w:val="restart"/>
            <w:hideMark/>
          </w:tcPr>
          <w:p w14:paraId="198FACD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3.1.2.</w:t>
            </w:r>
          </w:p>
        </w:tc>
        <w:tc>
          <w:tcPr>
            <w:tcW w:w="2237" w:type="dxa"/>
            <w:vMerge w:val="restart"/>
            <w:hideMark/>
          </w:tcPr>
          <w:p w14:paraId="37E60F7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Разработка программ для открытия детских оздоровительных лагерей с дневным пребыванием и лагерей труда и отдыха разной направленности, в том числе спортивной, экологической, трудовой, военно-патриотической, оздоровительной </w:t>
            </w:r>
            <w:r w:rsidRPr="002008E5">
              <w:rPr>
                <w:rFonts w:ascii="Times New Roman" w:eastAsia="Times New Roman" w:hAnsi="Times New Roman" w:cs="T"/>
                <w:sz w:val="24"/>
                <w:szCs w:val="24"/>
              </w:rPr>
              <w:lastRenderedPageBreak/>
              <w:t>и других</w:t>
            </w:r>
          </w:p>
        </w:tc>
        <w:tc>
          <w:tcPr>
            <w:tcW w:w="2462" w:type="dxa"/>
            <w:hideMark/>
          </w:tcPr>
          <w:p w14:paraId="0FEC28E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lastRenderedPageBreak/>
              <w:t>Всего</w:t>
            </w:r>
          </w:p>
        </w:tc>
        <w:tc>
          <w:tcPr>
            <w:tcW w:w="1281" w:type="dxa"/>
            <w:hideMark/>
          </w:tcPr>
          <w:p w14:paraId="71E9727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3D83B0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95E786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83DEBF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15626F7" w14:textId="77777777" w:rsidTr="002008E5">
        <w:trPr>
          <w:trHeight w:val="300"/>
        </w:trPr>
        <w:tc>
          <w:tcPr>
            <w:tcW w:w="1310" w:type="dxa"/>
            <w:vMerge/>
            <w:hideMark/>
          </w:tcPr>
          <w:p w14:paraId="614B4A2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067DED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BDC5B1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5FA010D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AB2255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F4FB81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0567F1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5228473" w14:textId="77777777" w:rsidTr="002008E5">
        <w:trPr>
          <w:trHeight w:val="600"/>
        </w:trPr>
        <w:tc>
          <w:tcPr>
            <w:tcW w:w="1310" w:type="dxa"/>
            <w:vMerge/>
            <w:hideMark/>
          </w:tcPr>
          <w:p w14:paraId="21219F95"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1F3E668"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4DADE0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7B83850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F9283D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2D9323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16830B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F77AC3A" w14:textId="77777777" w:rsidTr="002008E5">
        <w:trPr>
          <w:trHeight w:val="300"/>
        </w:trPr>
        <w:tc>
          <w:tcPr>
            <w:tcW w:w="1310" w:type="dxa"/>
            <w:vMerge/>
            <w:hideMark/>
          </w:tcPr>
          <w:p w14:paraId="383FF5B0"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8C1267A"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4EDB90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5EDF85C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01AF2B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4DD1EE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1F7836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F6B430F" w14:textId="77777777" w:rsidTr="002008E5">
        <w:trPr>
          <w:trHeight w:val="375"/>
        </w:trPr>
        <w:tc>
          <w:tcPr>
            <w:tcW w:w="1310" w:type="dxa"/>
            <w:vMerge/>
            <w:hideMark/>
          </w:tcPr>
          <w:p w14:paraId="0D17094F"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7CCE62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AA73B5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1C9B6CA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1A39DB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CE6D3B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E5509F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E800352" w14:textId="77777777" w:rsidTr="002008E5">
        <w:trPr>
          <w:trHeight w:val="300"/>
        </w:trPr>
        <w:tc>
          <w:tcPr>
            <w:tcW w:w="1310" w:type="dxa"/>
            <w:vMerge/>
            <w:hideMark/>
          </w:tcPr>
          <w:p w14:paraId="40F86E7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5B39BA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6676B9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6897B82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F81904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887FBC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3D21BC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54F9993" w14:textId="77777777" w:rsidTr="002008E5">
        <w:trPr>
          <w:trHeight w:val="435"/>
        </w:trPr>
        <w:tc>
          <w:tcPr>
            <w:tcW w:w="1310" w:type="dxa"/>
            <w:vMerge/>
            <w:hideMark/>
          </w:tcPr>
          <w:p w14:paraId="200C47D1"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22BED6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A3F3F0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средства от приносящей </w:t>
            </w:r>
            <w:r w:rsidRPr="002008E5">
              <w:rPr>
                <w:rFonts w:ascii="Times New Roman" w:eastAsia="Times New Roman" w:hAnsi="Times New Roman" w:cs="T"/>
                <w:sz w:val="24"/>
                <w:szCs w:val="24"/>
              </w:rPr>
              <w:lastRenderedPageBreak/>
              <w:t>доход деятельности</w:t>
            </w:r>
          </w:p>
        </w:tc>
        <w:tc>
          <w:tcPr>
            <w:tcW w:w="1281" w:type="dxa"/>
            <w:hideMark/>
          </w:tcPr>
          <w:p w14:paraId="27624C6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lastRenderedPageBreak/>
              <w:t> </w:t>
            </w:r>
          </w:p>
        </w:tc>
        <w:tc>
          <w:tcPr>
            <w:tcW w:w="865" w:type="dxa"/>
            <w:hideMark/>
          </w:tcPr>
          <w:p w14:paraId="011B041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478779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C90AD2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D01AEB3" w14:textId="77777777" w:rsidTr="002008E5">
        <w:trPr>
          <w:trHeight w:val="300"/>
        </w:trPr>
        <w:tc>
          <w:tcPr>
            <w:tcW w:w="9854" w:type="dxa"/>
            <w:gridSpan w:val="7"/>
            <w:hideMark/>
          </w:tcPr>
          <w:p w14:paraId="09C3863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Задача2 «Обеспечение роста компетентности и уровня оплаты труда педагогических работников муниципальных организаций"</w:t>
            </w:r>
          </w:p>
        </w:tc>
      </w:tr>
      <w:tr w:rsidR="002008E5" w:rsidRPr="002008E5" w14:paraId="3AD514EE" w14:textId="77777777" w:rsidTr="002008E5">
        <w:trPr>
          <w:trHeight w:val="420"/>
        </w:trPr>
        <w:tc>
          <w:tcPr>
            <w:tcW w:w="1310" w:type="dxa"/>
            <w:vMerge w:val="restart"/>
            <w:hideMark/>
          </w:tcPr>
          <w:p w14:paraId="3497C90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3.2.1.</w:t>
            </w:r>
          </w:p>
        </w:tc>
        <w:tc>
          <w:tcPr>
            <w:tcW w:w="2237" w:type="dxa"/>
            <w:vMerge w:val="restart"/>
            <w:hideMark/>
          </w:tcPr>
          <w:p w14:paraId="3E077CF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Разработка и реализация системы педагогов дополнительного образования</w:t>
            </w:r>
          </w:p>
        </w:tc>
        <w:tc>
          <w:tcPr>
            <w:tcW w:w="2462" w:type="dxa"/>
            <w:hideMark/>
          </w:tcPr>
          <w:p w14:paraId="4050DEE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798403F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89999A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7A7D9F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D615A6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7101A8E" w14:textId="77777777" w:rsidTr="002008E5">
        <w:trPr>
          <w:trHeight w:val="300"/>
        </w:trPr>
        <w:tc>
          <w:tcPr>
            <w:tcW w:w="1310" w:type="dxa"/>
            <w:vMerge/>
            <w:hideMark/>
          </w:tcPr>
          <w:p w14:paraId="1B90B233"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91109CC"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DB1A49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6303E14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6E6A2B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8FCD6E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6CCBA3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448C453" w14:textId="77777777" w:rsidTr="002008E5">
        <w:trPr>
          <w:trHeight w:val="600"/>
        </w:trPr>
        <w:tc>
          <w:tcPr>
            <w:tcW w:w="1310" w:type="dxa"/>
            <w:vMerge/>
            <w:hideMark/>
          </w:tcPr>
          <w:p w14:paraId="4FD7A63B"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F110DD0"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C4B990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2B39E7A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777AF6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58FF64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EE8CE8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11B25DB" w14:textId="77777777" w:rsidTr="002008E5">
        <w:trPr>
          <w:trHeight w:val="300"/>
        </w:trPr>
        <w:tc>
          <w:tcPr>
            <w:tcW w:w="1310" w:type="dxa"/>
            <w:vMerge/>
            <w:hideMark/>
          </w:tcPr>
          <w:p w14:paraId="66A07A7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5873106"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E708E7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5F15680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344D2B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254D88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C046EC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2F550C2" w14:textId="77777777" w:rsidTr="002008E5">
        <w:trPr>
          <w:trHeight w:val="375"/>
        </w:trPr>
        <w:tc>
          <w:tcPr>
            <w:tcW w:w="1310" w:type="dxa"/>
            <w:vMerge/>
            <w:hideMark/>
          </w:tcPr>
          <w:p w14:paraId="798820AA"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65A1F5A"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A71BAC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7818351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3B9C5D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8E7A72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A03E85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43C4E70" w14:textId="77777777" w:rsidTr="002008E5">
        <w:trPr>
          <w:trHeight w:val="300"/>
        </w:trPr>
        <w:tc>
          <w:tcPr>
            <w:tcW w:w="1310" w:type="dxa"/>
            <w:vMerge/>
            <w:hideMark/>
          </w:tcPr>
          <w:p w14:paraId="282805AF"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26ED0E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05229C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3B1A9A8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6A70CF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1A8B34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FF34F7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1F289B8" w14:textId="77777777" w:rsidTr="002008E5">
        <w:trPr>
          <w:trHeight w:val="300"/>
        </w:trPr>
        <w:tc>
          <w:tcPr>
            <w:tcW w:w="1310" w:type="dxa"/>
            <w:vMerge/>
            <w:hideMark/>
          </w:tcPr>
          <w:p w14:paraId="589A001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70277A8"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4B520D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53B932B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2DB7E2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984938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E1CCD0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4D922A5" w14:textId="77777777" w:rsidTr="002008E5">
        <w:trPr>
          <w:trHeight w:val="420"/>
        </w:trPr>
        <w:tc>
          <w:tcPr>
            <w:tcW w:w="1310" w:type="dxa"/>
            <w:vMerge w:val="restart"/>
            <w:hideMark/>
          </w:tcPr>
          <w:p w14:paraId="709A1B3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3.2.2.</w:t>
            </w:r>
          </w:p>
        </w:tc>
        <w:tc>
          <w:tcPr>
            <w:tcW w:w="2237" w:type="dxa"/>
            <w:vMerge w:val="restart"/>
            <w:hideMark/>
          </w:tcPr>
          <w:p w14:paraId="63127F0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Аттестация педагогов дополнительного образования</w:t>
            </w:r>
          </w:p>
        </w:tc>
        <w:tc>
          <w:tcPr>
            <w:tcW w:w="2462" w:type="dxa"/>
            <w:hideMark/>
          </w:tcPr>
          <w:p w14:paraId="57A0AB3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49D5AEE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5A4B8A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B4CB07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81B92B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AF82A81" w14:textId="77777777" w:rsidTr="002008E5">
        <w:trPr>
          <w:trHeight w:val="300"/>
        </w:trPr>
        <w:tc>
          <w:tcPr>
            <w:tcW w:w="1310" w:type="dxa"/>
            <w:vMerge/>
            <w:hideMark/>
          </w:tcPr>
          <w:p w14:paraId="3912E07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4393A5A"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280465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4E185C6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79E274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95671D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459254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1E6AC15" w14:textId="77777777" w:rsidTr="002008E5">
        <w:trPr>
          <w:trHeight w:val="600"/>
        </w:trPr>
        <w:tc>
          <w:tcPr>
            <w:tcW w:w="1310" w:type="dxa"/>
            <w:vMerge/>
            <w:hideMark/>
          </w:tcPr>
          <w:p w14:paraId="3D83475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054C273"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EB49A8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719A1F4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0AE39E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6F0812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3968E8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FF79986" w14:textId="77777777" w:rsidTr="002008E5">
        <w:trPr>
          <w:trHeight w:val="300"/>
        </w:trPr>
        <w:tc>
          <w:tcPr>
            <w:tcW w:w="1310" w:type="dxa"/>
            <w:vMerge/>
            <w:hideMark/>
          </w:tcPr>
          <w:p w14:paraId="49646FB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D1E3092"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A3A254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23B4351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3664EC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6EA3AA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2D9289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3069D66" w14:textId="77777777" w:rsidTr="002008E5">
        <w:trPr>
          <w:trHeight w:val="375"/>
        </w:trPr>
        <w:tc>
          <w:tcPr>
            <w:tcW w:w="1310" w:type="dxa"/>
            <w:vMerge/>
            <w:hideMark/>
          </w:tcPr>
          <w:p w14:paraId="68C99400"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83FBA8A"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FE4013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4910A1C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E1C467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DC7E28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84B123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058C36D" w14:textId="77777777" w:rsidTr="002008E5">
        <w:trPr>
          <w:trHeight w:val="300"/>
        </w:trPr>
        <w:tc>
          <w:tcPr>
            <w:tcW w:w="1310" w:type="dxa"/>
            <w:vMerge/>
            <w:hideMark/>
          </w:tcPr>
          <w:p w14:paraId="1FD12E9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6F53D3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939F8B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4008465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88090F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7452CA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3CE672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F965FBC" w14:textId="77777777" w:rsidTr="002008E5">
        <w:trPr>
          <w:trHeight w:val="300"/>
        </w:trPr>
        <w:tc>
          <w:tcPr>
            <w:tcW w:w="1310" w:type="dxa"/>
            <w:vMerge/>
            <w:hideMark/>
          </w:tcPr>
          <w:p w14:paraId="584DE82A"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FD07C9B"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C492EF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5E9C49D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CCABF1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910947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C1D6AC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EFAE438" w14:textId="77777777" w:rsidTr="002008E5">
        <w:trPr>
          <w:trHeight w:val="360"/>
        </w:trPr>
        <w:tc>
          <w:tcPr>
            <w:tcW w:w="1310" w:type="dxa"/>
            <w:vMerge w:val="restart"/>
            <w:hideMark/>
          </w:tcPr>
          <w:p w14:paraId="26E38A6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3.2.3.</w:t>
            </w:r>
          </w:p>
        </w:tc>
        <w:tc>
          <w:tcPr>
            <w:tcW w:w="2237" w:type="dxa"/>
            <w:vMerge w:val="restart"/>
            <w:hideMark/>
          </w:tcPr>
          <w:p w14:paraId="0241B33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Мероприятия, связанные с повышением оплаты труда отдельных категорий работников в сфере образования</w:t>
            </w:r>
          </w:p>
        </w:tc>
        <w:tc>
          <w:tcPr>
            <w:tcW w:w="2462" w:type="dxa"/>
            <w:hideMark/>
          </w:tcPr>
          <w:p w14:paraId="2D84187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3FAC94B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AD2BD8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1BE881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5789BB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D15544E" w14:textId="77777777" w:rsidTr="002008E5">
        <w:trPr>
          <w:trHeight w:val="300"/>
        </w:trPr>
        <w:tc>
          <w:tcPr>
            <w:tcW w:w="1310" w:type="dxa"/>
            <w:vMerge/>
            <w:hideMark/>
          </w:tcPr>
          <w:p w14:paraId="5A12144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2A0E321"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1361BB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43D2143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D5DB57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F07F81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FC469A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384FB51" w14:textId="77777777" w:rsidTr="002008E5">
        <w:trPr>
          <w:trHeight w:val="600"/>
        </w:trPr>
        <w:tc>
          <w:tcPr>
            <w:tcW w:w="1310" w:type="dxa"/>
            <w:vMerge/>
            <w:hideMark/>
          </w:tcPr>
          <w:p w14:paraId="564FEFC1"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3AD9A86"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60DF79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20E0782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E6E6C9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D4A04A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BA13BE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7D0361C" w14:textId="77777777" w:rsidTr="002008E5">
        <w:trPr>
          <w:trHeight w:val="300"/>
        </w:trPr>
        <w:tc>
          <w:tcPr>
            <w:tcW w:w="1310" w:type="dxa"/>
            <w:vMerge/>
            <w:hideMark/>
          </w:tcPr>
          <w:p w14:paraId="7FAA34C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FB8AFA2"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B36A9C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6B1CF00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031B64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E2AAB5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5FD0C5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C26E993" w14:textId="77777777" w:rsidTr="002008E5">
        <w:trPr>
          <w:trHeight w:val="375"/>
        </w:trPr>
        <w:tc>
          <w:tcPr>
            <w:tcW w:w="1310" w:type="dxa"/>
            <w:vMerge/>
            <w:hideMark/>
          </w:tcPr>
          <w:p w14:paraId="49B8A05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AEC3772"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317E45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269F7B8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F51C98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FADD6D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B183E9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2CC1BCE" w14:textId="77777777" w:rsidTr="002008E5">
        <w:trPr>
          <w:trHeight w:val="300"/>
        </w:trPr>
        <w:tc>
          <w:tcPr>
            <w:tcW w:w="1310" w:type="dxa"/>
            <w:vMerge/>
            <w:hideMark/>
          </w:tcPr>
          <w:p w14:paraId="4BDB6C6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BDA16D0"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8AA054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6D9934D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98D9B0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88099D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89A4EC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B186D49" w14:textId="77777777" w:rsidTr="002008E5">
        <w:trPr>
          <w:trHeight w:val="420"/>
        </w:trPr>
        <w:tc>
          <w:tcPr>
            <w:tcW w:w="1310" w:type="dxa"/>
            <w:vMerge/>
            <w:hideMark/>
          </w:tcPr>
          <w:p w14:paraId="3B53719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B38CFAD"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D83C6F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средства от приносящей </w:t>
            </w:r>
            <w:r w:rsidRPr="002008E5">
              <w:rPr>
                <w:rFonts w:ascii="Times New Roman" w:eastAsia="Times New Roman" w:hAnsi="Times New Roman" w:cs="T"/>
                <w:sz w:val="24"/>
                <w:szCs w:val="24"/>
              </w:rPr>
              <w:lastRenderedPageBreak/>
              <w:t>доход деятельности</w:t>
            </w:r>
          </w:p>
        </w:tc>
        <w:tc>
          <w:tcPr>
            <w:tcW w:w="1281" w:type="dxa"/>
            <w:hideMark/>
          </w:tcPr>
          <w:p w14:paraId="63749E2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lastRenderedPageBreak/>
              <w:t> </w:t>
            </w:r>
          </w:p>
        </w:tc>
        <w:tc>
          <w:tcPr>
            <w:tcW w:w="865" w:type="dxa"/>
            <w:hideMark/>
          </w:tcPr>
          <w:p w14:paraId="0BE4801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81282C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92F6A9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F4BC77A" w14:textId="77777777" w:rsidTr="002008E5">
        <w:trPr>
          <w:trHeight w:val="300"/>
        </w:trPr>
        <w:tc>
          <w:tcPr>
            <w:tcW w:w="1310" w:type="dxa"/>
            <w:vMerge w:val="restart"/>
            <w:hideMark/>
          </w:tcPr>
          <w:p w14:paraId="432541D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3.2.4.</w:t>
            </w:r>
          </w:p>
        </w:tc>
        <w:tc>
          <w:tcPr>
            <w:tcW w:w="2237" w:type="dxa"/>
            <w:vMerge w:val="restart"/>
            <w:hideMark/>
          </w:tcPr>
          <w:p w14:paraId="075CABE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Развитие кадровых ресурсов системы дополнительного образования</w:t>
            </w:r>
          </w:p>
        </w:tc>
        <w:tc>
          <w:tcPr>
            <w:tcW w:w="2462" w:type="dxa"/>
            <w:hideMark/>
          </w:tcPr>
          <w:p w14:paraId="093B96F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4E1C01C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37C62D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5E9ADF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0C4F73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97E9BB7" w14:textId="77777777" w:rsidTr="002008E5">
        <w:trPr>
          <w:trHeight w:val="300"/>
        </w:trPr>
        <w:tc>
          <w:tcPr>
            <w:tcW w:w="1310" w:type="dxa"/>
            <w:vMerge/>
            <w:hideMark/>
          </w:tcPr>
          <w:p w14:paraId="59306165"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01543D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AD9963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4865359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DC4D73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38217A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0D2291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4FFD5F2" w14:textId="77777777" w:rsidTr="002008E5">
        <w:trPr>
          <w:trHeight w:val="360"/>
        </w:trPr>
        <w:tc>
          <w:tcPr>
            <w:tcW w:w="1310" w:type="dxa"/>
            <w:vMerge/>
            <w:hideMark/>
          </w:tcPr>
          <w:p w14:paraId="49287ED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196E343"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4993D1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05C8396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D4DD1F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D7C01F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9650F1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FB02C14" w14:textId="77777777" w:rsidTr="002008E5">
        <w:trPr>
          <w:trHeight w:val="300"/>
        </w:trPr>
        <w:tc>
          <w:tcPr>
            <w:tcW w:w="1310" w:type="dxa"/>
            <w:vMerge/>
            <w:hideMark/>
          </w:tcPr>
          <w:p w14:paraId="55BF659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AA8AF3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457942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4EDB393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B2FC54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2B0391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D8C053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9739328" w14:textId="77777777" w:rsidTr="002008E5">
        <w:trPr>
          <w:trHeight w:val="315"/>
        </w:trPr>
        <w:tc>
          <w:tcPr>
            <w:tcW w:w="1310" w:type="dxa"/>
            <w:vMerge/>
            <w:hideMark/>
          </w:tcPr>
          <w:p w14:paraId="6497CEB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EE2E97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223A55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3C8BDBE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C7FA46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7D1DBF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8EFFAC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08DD8D1" w14:textId="77777777" w:rsidTr="002008E5">
        <w:trPr>
          <w:trHeight w:val="300"/>
        </w:trPr>
        <w:tc>
          <w:tcPr>
            <w:tcW w:w="1310" w:type="dxa"/>
            <w:vMerge/>
            <w:hideMark/>
          </w:tcPr>
          <w:p w14:paraId="11E1459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A37867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F2DC66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6A20B14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33E17E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027153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664B55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49514C8" w14:textId="77777777" w:rsidTr="002008E5">
        <w:trPr>
          <w:trHeight w:val="300"/>
        </w:trPr>
        <w:tc>
          <w:tcPr>
            <w:tcW w:w="1310" w:type="dxa"/>
            <w:vMerge/>
            <w:hideMark/>
          </w:tcPr>
          <w:p w14:paraId="2CC38A2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497541A"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C825F2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5089691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291258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5591F7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718919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1707337" w14:textId="77777777" w:rsidTr="002008E5">
        <w:trPr>
          <w:trHeight w:val="300"/>
        </w:trPr>
        <w:tc>
          <w:tcPr>
            <w:tcW w:w="1310" w:type="dxa"/>
            <w:vMerge w:val="restart"/>
            <w:hideMark/>
          </w:tcPr>
          <w:p w14:paraId="464B23D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3.2.5.</w:t>
            </w:r>
          </w:p>
        </w:tc>
        <w:tc>
          <w:tcPr>
            <w:tcW w:w="2237" w:type="dxa"/>
            <w:vMerge w:val="restart"/>
            <w:hideMark/>
          </w:tcPr>
          <w:p w14:paraId="4BAA80C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Обеспечение персонифицированного финансирования </w:t>
            </w:r>
            <w:proofErr w:type="spellStart"/>
            <w:r w:rsidRPr="002008E5">
              <w:rPr>
                <w:rFonts w:ascii="Times New Roman" w:eastAsia="Times New Roman" w:hAnsi="Times New Roman" w:cs="T"/>
                <w:sz w:val="24"/>
                <w:szCs w:val="24"/>
              </w:rPr>
              <w:t>дополнителнього</w:t>
            </w:r>
            <w:proofErr w:type="spellEnd"/>
            <w:r w:rsidRPr="002008E5">
              <w:rPr>
                <w:rFonts w:ascii="Times New Roman" w:eastAsia="Times New Roman" w:hAnsi="Times New Roman" w:cs="T"/>
                <w:sz w:val="24"/>
                <w:szCs w:val="24"/>
              </w:rPr>
              <w:t xml:space="preserve"> образования детей</w:t>
            </w:r>
          </w:p>
        </w:tc>
        <w:tc>
          <w:tcPr>
            <w:tcW w:w="2462" w:type="dxa"/>
            <w:hideMark/>
          </w:tcPr>
          <w:p w14:paraId="671B9A2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28F4A82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400</w:t>
            </w:r>
          </w:p>
        </w:tc>
        <w:tc>
          <w:tcPr>
            <w:tcW w:w="865" w:type="dxa"/>
            <w:hideMark/>
          </w:tcPr>
          <w:p w14:paraId="4CE4851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400</w:t>
            </w:r>
          </w:p>
        </w:tc>
        <w:tc>
          <w:tcPr>
            <w:tcW w:w="857" w:type="dxa"/>
            <w:hideMark/>
          </w:tcPr>
          <w:p w14:paraId="75D191E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3D8062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2D3F33D" w14:textId="77777777" w:rsidTr="002008E5">
        <w:trPr>
          <w:trHeight w:val="300"/>
        </w:trPr>
        <w:tc>
          <w:tcPr>
            <w:tcW w:w="1310" w:type="dxa"/>
            <w:vMerge/>
            <w:hideMark/>
          </w:tcPr>
          <w:p w14:paraId="2200BA2F"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0F34F3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132453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6096728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400</w:t>
            </w:r>
          </w:p>
        </w:tc>
        <w:tc>
          <w:tcPr>
            <w:tcW w:w="865" w:type="dxa"/>
            <w:hideMark/>
          </w:tcPr>
          <w:p w14:paraId="06B552B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400</w:t>
            </w:r>
          </w:p>
        </w:tc>
        <w:tc>
          <w:tcPr>
            <w:tcW w:w="857" w:type="dxa"/>
            <w:hideMark/>
          </w:tcPr>
          <w:p w14:paraId="7532A82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36A5F3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CF86BCD" w14:textId="77777777" w:rsidTr="002008E5">
        <w:trPr>
          <w:trHeight w:val="360"/>
        </w:trPr>
        <w:tc>
          <w:tcPr>
            <w:tcW w:w="1310" w:type="dxa"/>
            <w:vMerge/>
            <w:hideMark/>
          </w:tcPr>
          <w:p w14:paraId="6827235B"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0843CBD"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C1B00F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2300E98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c>
          <w:tcPr>
            <w:tcW w:w="865" w:type="dxa"/>
            <w:hideMark/>
          </w:tcPr>
          <w:p w14:paraId="750CE70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c>
          <w:tcPr>
            <w:tcW w:w="857" w:type="dxa"/>
            <w:hideMark/>
          </w:tcPr>
          <w:p w14:paraId="0B077D0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953BFF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6CA8197" w14:textId="77777777" w:rsidTr="002008E5">
        <w:trPr>
          <w:trHeight w:val="300"/>
        </w:trPr>
        <w:tc>
          <w:tcPr>
            <w:tcW w:w="1310" w:type="dxa"/>
            <w:vMerge/>
            <w:hideMark/>
          </w:tcPr>
          <w:p w14:paraId="414C881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00DB46C"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8CF537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64C12FC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253C12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2270FA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F8F480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6FDF816" w14:textId="77777777" w:rsidTr="002008E5">
        <w:trPr>
          <w:trHeight w:val="315"/>
        </w:trPr>
        <w:tc>
          <w:tcPr>
            <w:tcW w:w="1310" w:type="dxa"/>
            <w:vMerge/>
            <w:hideMark/>
          </w:tcPr>
          <w:p w14:paraId="01DA6A4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32BF94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906668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4597CB5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B61A0D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B63AA0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97E8D4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7D7986E" w14:textId="77777777" w:rsidTr="002008E5">
        <w:trPr>
          <w:trHeight w:val="300"/>
        </w:trPr>
        <w:tc>
          <w:tcPr>
            <w:tcW w:w="1310" w:type="dxa"/>
            <w:vMerge/>
            <w:hideMark/>
          </w:tcPr>
          <w:p w14:paraId="38235F66"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00FAC1D"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44AA92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2F47339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99361E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61FB54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97A673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BD00374" w14:textId="77777777" w:rsidTr="002008E5">
        <w:trPr>
          <w:trHeight w:val="300"/>
        </w:trPr>
        <w:tc>
          <w:tcPr>
            <w:tcW w:w="1310" w:type="dxa"/>
            <w:vMerge/>
            <w:hideMark/>
          </w:tcPr>
          <w:p w14:paraId="64FF84C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996D2AA"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A1C98F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6624904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3BF99C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87B6B0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1C55EB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D314EC6" w14:textId="77777777" w:rsidTr="002008E5">
        <w:trPr>
          <w:trHeight w:val="300"/>
        </w:trPr>
        <w:tc>
          <w:tcPr>
            <w:tcW w:w="1310" w:type="dxa"/>
            <w:vMerge w:val="restart"/>
            <w:hideMark/>
          </w:tcPr>
          <w:p w14:paraId="4621329D" w14:textId="77777777" w:rsidR="002008E5" w:rsidRPr="002008E5" w:rsidRDefault="002008E5" w:rsidP="002008E5">
            <w:pPr>
              <w:jc w:val="both"/>
              <w:rPr>
                <w:rFonts w:ascii="Times New Roman" w:eastAsia="Times New Roman" w:hAnsi="Times New Roman" w:cs="T"/>
                <w:b/>
                <w:bCs/>
                <w:sz w:val="24"/>
                <w:szCs w:val="24"/>
              </w:rPr>
            </w:pPr>
            <w:r w:rsidRPr="002008E5">
              <w:rPr>
                <w:rFonts w:ascii="Times New Roman" w:eastAsia="Times New Roman" w:hAnsi="Times New Roman" w:cs="T"/>
                <w:b/>
                <w:bCs/>
                <w:sz w:val="24"/>
                <w:szCs w:val="24"/>
              </w:rPr>
              <w:t>Подпрограмма 4</w:t>
            </w:r>
          </w:p>
        </w:tc>
        <w:tc>
          <w:tcPr>
            <w:tcW w:w="2237" w:type="dxa"/>
            <w:vMerge w:val="restart"/>
            <w:hideMark/>
          </w:tcPr>
          <w:p w14:paraId="029F87B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Реализация молодежной политики</w:t>
            </w:r>
          </w:p>
        </w:tc>
        <w:tc>
          <w:tcPr>
            <w:tcW w:w="2462" w:type="dxa"/>
            <w:hideMark/>
          </w:tcPr>
          <w:p w14:paraId="3D266E7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0668B62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A20EEB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C73396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B6CEF9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0E7A5B9" w14:textId="77777777" w:rsidTr="002008E5">
        <w:trPr>
          <w:trHeight w:val="300"/>
        </w:trPr>
        <w:tc>
          <w:tcPr>
            <w:tcW w:w="1310" w:type="dxa"/>
            <w:vMerge/>
            <w:hideMark/>
          </w:tcPr>
          <w:p w14:paraId="57A7DB9E" w14:textId="77777777" w:rsidR="002008E5" w:rsidRPr="002008E5" w:rsidRDefault="002008E5" w:rsidP="002008E5">
            <w:pPr>
              <w:jc w:val="both"/>
              <w:rPr>
                <w:rFonts w:ascii="Times New Roman" w:eastAsia="Times New Roman" w:hAnsi="Times New Roman" w:cs="T"/>
                <w:b/>
                <w:bCs/>
                <w:sz w:val="24"/>
                <w:szCs w:val="24"/>
              </w:rPr>
            </w:pPr>
          </w:p>
        </w:tc>
        <w:tc>
          <w:tcPr>
            <w:tcW w:w="2237" w:type="dxa"/>
            <w:vMerge/>
            <w:hideMark/>
          </w:tcPr>
          <w:p w14:paraId="5DA1267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A4EB7C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08ECCE0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FA94EC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D40909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0F70E2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0A7665D" w14:textId="77777777" w:rsidTr="002008E5">
        <w:trPr>
          <w:trHeight w:val="600"/>
        </w:trPr>
        <w:tc>
          <w:tcPr>
            <w:tcW w:w="1310" w:type="dxa"/>
            <w:vMerge/>
            <w:hideMark/>
          </w:tcPr>
          <w:p w14:paraId="41CD67B9" w14:textId="77777777" w:rsidR="002008E5" w:rsidRPr="002008E5" w:rsidRDefault="002008E5" w:rsidP="002008E5">
            <w:pPr>
              <w:jc w:val="both"/>
              <w:rPr>
                <w:rFonts w:ascii="Times New Roman" w:eastAsia="Times New Roman" w:hAnsi="Times New Roman" w:cs="T"/>
                <w:b/>
                <w:bCs/>
                <w:sz w:val="24"/>
                <w:szCs w:val="24"/>
              </w:rPr>
            </w:pPr>
          </w:p>
        </w:tc>
        <w:tc>
          <w:tcPr>
            <w:tcW w:w="2237" w:type="dxa"/>
            <w:vMerge/>
            <w:hideMark/>
          </w:tcPr>
          <w:p w14:paraId="001102EC"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7A9BBA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358FC33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73FFCA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CCC61F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7D63B2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B632C4A" w14:textId="77777777" w:rsidTr="002008E5">
        <w:trPr>
          <w:trHeight w:val="300"/>
        </w:trPr>
        <w:tc>
          <w:tcPr>
            <w:tcW w:w="1310" w:type="dxa"/>
            <w:vMerge/>
            <w:hideMark/>
          </w:tcPr>
          <w:p w14:paraId="510EBD8C" w14:textId="77777777" w:rsidR="002008E5" w:rsidRPr="002008E5" w:rsidRDefault="002008E5" w:rsidP="002008E5">
            <w:pPr>
              <w:jc w:val="both"/>
              <w:rPr>
                <w:rFonts w:ascii="Times New Roman" w:eastAsia="Times New Roman" w:hAnsi="Times New Roman" w:cs="T"/>
                <w:b/>
                <w:bCs/>
                <w:sz w:val="24"/>
                <w:szCs w:val="24"/>
              </w:rPr>
            </w:pPr>
          </w:p>
        </w:tc>
        <w:tc>
          <w:tcPr>
            <w:tcW w:w="2237" w:type="dxa"/>
            <w:vMerge/>
            <w:hideMark/>
          </w:tcPr>
          <w:p w14:paraId="3D8A93CD"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855078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410F6B2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78EF3E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23020B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B62E11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0F88854" w14:textId="77777777" w:rsidTr="002008E5">
        <w:trPr>
          <w:trHeight w:val="375"/>
        </w:trPr>
        <w:tc>
          <w:tcPr>
            <w:tcW w:w="1310" w:type="dxa"/>
            <w:vMerge/>
            <w:hideMark/>
          </w:tcPr>
          <w:p w14:paraId="26A6FE68" w14:textId="77777777" w:rsidR="002008E5" w:rsidRPr="002008E5" w:rsidRDefault="002008E5" w:rsidP="002008E5">
            <w:pPr>
              <w:jc w:val="both"/>
              <w:rPr>
                <w:rFonts w:ascii="Times New Roman" w:eastAsia="Times New Roman" w:hAnsi="Times New Roman" w:cs="T"/>
                <w:b/>
                <w:bCs/>
                <w:sz w:val="24"/>
                <w:szCs w:val="24"/>
              </w:rPr>
            </w:pPr>
          </w:p>
        </w:tc>
        <w:tc>
          <w:tcPr>
            <w:tcW w:w="2237" w:type="dxa"/>
            <w:vMerge/>
            <w:hideMark/>
          </w:tcPr>
          <w:p w14:paraId="6F7AA86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F9C7D3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417BBD1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3129BC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BEE515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0B37E1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7B7B9DE" w14:textId="77777777" w:rsidTr="002008E5">
        <w:trPr>
          <w:trHeight w:val="300"/>
        </w:trPr>
        <w:tc>
          <w:tcPr>
            <w:tcW w:w="1310" w:type="dxa"/>
            <w:vMerge/>
            <w:hideMark/>
          </w:tcPr>
          <w:p w14:paraId="1992C7CC" w14:textId="77777777" w:rsidR="002008E5" w:rsidRPr="002008E5" w:rsidRDefault="002008E5" w:rsidP="002008E5">
            <w:pPr>
              <w:jc w:val="both"/>
              <w:rPr>
                <w:rFonts w:ascii="Times New Roman" w:eastAsia="Times New Roman" w:hAnsi="Times New Roman" w:cs="T"/>
                <w:b/>
                <w:bCs/>
                <w:sz w:val="24"/>
                <w:szCs w:val="24"/>
              </w:rPr>
            </w:pPr>
          </w:p>
        </w:tc>
        <w:tc>
          <w:tcPr>
            <w:tcW w:w="2237" w:type="dxa"/>
            <w:vMerge/>
            <w:hideMark/>
          </w:tcPr>
          <w:p w14:paraId="2F07A950"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3F7317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4D32509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E49A17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9C352E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551370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5E5B434" w14:textId="77777777" w:rsidTr="002008E5">
        <w:trPr>
          <w:trHeight w:val="300"/>
        </w:trPr>
        <w:tc>
          <w:tcPr>
            <w:tcW w:w="1310" w:type="dxa"/>
            <w:vMerge/>
            <w:hideMark/>
          </w:tcPr>
          <w:p w14:paraId="1E623C56" w14:textId="77777777" w:rsidR="002008E5" w:rsidRPr="002008E5" w:rsidRDefault="002008E5" w:rsidP="002008E5">
            <w:pPr>
              <w:jc w:val="both"/>
              <w:rPr>
                <w:rFonts w:ascii="Times New Roman" w:eastAsia="Times New Roman" w:hAnsi="Times New Roman" w:cs="T"/>
                <w:b/>
                <w:bCs/>
                <w:sz w:val="24"/>
                <w:szCs w:val="24"/>
              </w:rPr>
            </w:pPr>
          </w:p>
        </w:tc>
        <w:tc>
          <w:tcPr>
            <w:tcW w:w="2237" w:type="dxa"/>
            <w:vMerge/>
            <w:hideMark/>
          </w:tcPr>
          <w:p w14:paraId="39B17C0B"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8F092C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703CB66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42DCDB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C3A49C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32D8F7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3C9106B" w14:textId="77777777" w:rsidTr="002008E5">
        <w:trPr>
          <w:trHeight w:val="600"/>
        </w:trPr>
        <w:tc>
          <w:tcPr>
            <w:tcW w:w="9854" w:type="dxa"/>
            <w:gridSpan w:val="7"/>
            <w:hideMark/>
          </w:tcPr>
          <w:p w14:paraId="483EFEF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lastRenderedPageBreak/>
              <w:t>Задача 1«Обеспечение качественной работы учреждений, специалистов, представителей актива молодежи и общественного сектора, участвующих в процессе социализации детей и молодежи»</w:t>
            </w:r>
          </w:p>
        </w:tc>
      </w:tr>
      <w:tr w:rsidR="002008E5" w:rsidRPr="002008E5" w14:paraId="3BC589FF" w14:textId="77777777" w:rsidTr="002008E5">
        <w:trPr>
          <w:trHeight w:val="300"/>
        </w:trPr>
        <w:tc>
          <w:tcPr>
            <w:tcW w:w="1310" w:type="dxa"/>
            <w:vMerge w:val="restart"/>
            <w:hideMark/>
          </w:tcPr>
          <w:p w14:paraId="4387B0E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4.1.1.</w:t>
            </w:r>
          </w:p>
        </w:tc>
        <w:tc>
          <w:tcPr>
            <w:tcW w:w="2237" w:type="dxa"/>
            <w:vMerge w:val="restart"/>
            <w:hideMark/>
          </w:tcPr>
          <w:p w14:paraId="479AC4E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Развитие волонтерского движения среди детей и молодежи</w:t>
            </w:r>
          </w:p>
        </w:tc>
        <w:tc>
          <w:tcPr>
            <w:tcW w:w="2462" w:type="dxa"/>
            <w:hideMark/>
          </w:tcPr>
          <w:p w14:paraId="17804E6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304C644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DB03E6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D57C9B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BE3587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78485B0" w14:textId="77777777" w:rsidTr="002008E5">
        <w:trPr>
          <w:trHeight w:val="300"/>
        </w:trPr>
        <w:tc>
          <w:tcPr>
            <w:tcW w:w="1310" w:type="dxa"/>
            <w:vMerge/>
            <w:hideMark/>
          </w:tcPr>
          <w:p w14:paraId="244BE16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E12866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7BC004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0263873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F47710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2C89CF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539DA9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5ECE121" w14:textId="77777777" w:rsidTr="002008E5">
        <w:trPr>
          <w:trHeight w:val="300"/>
        </w:trPr>
        <w:tc>
          <w:tcPr>
            <w:tcW w:w="1310" w:type="dxa"/>
            <w:vMerge/>
            <w:hideMark/>
          </w:tcPr>
          <w:p w14:paraId="220983CF"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21271F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8ABF64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781446A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CE66EE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F3A24E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4A5C11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5871671" w14:textId="77777777" w:rsidTr="002008E5">
        <w:trPr>
          <w:trHeight w:val="330"/>
        </w:trPr>
        <w:tc>
          <w:tcPr>
            <w:tcW w:w="1310" w:type="dxa"/>
            <w:vMerge/>
            <w:hideMark/>
          </w:tcPr>
          <w:p w14:paraId="6B855FB0"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6B4E5A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4DC696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66C5685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E41BBF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AD48FB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79AB7B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30B863C" w14:textId="77777777" w:rsidTr="002008E5">
        <w:trPr>
          <w:trHeight w:val="405"/>
        </w:trPr>
        <w:tc>
          <w:tcPr>
            <w:tcW w:w="1310" w:type="dxa"/>
            <w:vMerge/>
            <w:hideMark/>
          </w:tcPr>
          <w:p w14:paraId="7A74A58B"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7FFC40C"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A10F89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581EB3B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CE0758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A0988E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AD6872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259E436" w14:textId="77777777" w:rsidTr="002008E5">
        <w:trPr>
          <w:trHeight w:val="405"/>
        </w:trPr>
        <w:tc>
          <w:tcPr>
            <w:tcW w:w="1310" w:type="dxa"/>
            <w:vMerge/>
            <w:hideMark/>
          </w:tcPr>
          <w:p w14:paraId="5C2985EF"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0040F5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6CE786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69EE709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B625B3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7536C8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67785E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F7E839E" w14:textId="77777777" w:rsidTr="002008E5">
        <w:trPr>
          <w:trHeight w:val="435"/>
        </w:trPr>
        <w:tc>
          <w:tcPr>
            <w:tcW w:w="1310" w:type="dxa"/>
            <w:vMerge/>
            <w:hideMark/>
          </w:tcPr>
          <w:p w14:paraId="5D94C2E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F062F93"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B5BE67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2FA4D7F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1FEFBA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E09CB8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8D0DB6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89721B9" w14:textId="77777777" w:rsidTr="002008E5">
        <w:trPr>
          <w:trHeight w:val="315"/>
        </w:trPr>
        <w:tc>
          <w:tcPr>
            <w:tcW w:w="1310" w:type="dxa"/>
            <w:vMerge w:val="restart"/>
            <w:hideMark/>
          </w:tcPr>
          <w:p w14:paraId="638C25E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4.1.2.</w:t>
            </w:r>
          </w:p>
        </w:tc>
        <w:tc>
          <w:tcPr>
            <w:tcW w:w="2237" w:type="dxa"/>
            <w:vMerge w:val="restart"/>
            <w:hideMark/>
          </w:tcPr>
          <w:p w14:paraId="12960EB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Организация </w:t>
            </w:r>
            <w:proofErr w:type="spellStart"/>
            <w:r w:rsidRPr="002008E5">
              <w:rPr>
                <w:rFonts w:ascii="Times New Roman" w:eastAsia="Times New Roman" w:hAnsi="Times New Roman" w:cs="T"/>
                <w:sz w:val="24"/>
                <w:szCs w:val="24"/>
              </w:rPr>
              <w:t>мерпориятий</w:t>
            </w:r>
            <w:proofErr w:type="spellEnd"/>
            <w:r w:rsidRPr="002008E5">
              <w:rPr>
                <w:rFonts w:ascii="Times New Roman" w:eastAsia="Times New Roman" w:hAnsi="Times New Roman" w:cs="T"/>
                <w:sz w:val="24"/>
                <w:szCs w:val="24"/>
              </w:rPr>
              <w:t xml:space="preserve"> для молодежи патриотического характера</w:t>
            </w:r>
          </w:p>
        </w:tc>
        <w:tc>
          <w:tcPr>
            <w:tcW w:w="2462" w:type="dxa"/>
            <w:hideMark/>
          </w:tcPr>
          <w:p w14:paraId="21BF647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467ED95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B65A95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61E3F4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16F5ED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47D4524" w14:textId="77777777" w:rsidTr="002008E5">
        <w:trPr>
          <w:trHeight w:val="300"/>
        </w:trPr>
        <w:tc>
          <w:tcPr>
            <w:tcW w:w="1310" w:type="dxa"/>
            <w:vMerge/>
            <w:hideMark/>
          </w:tcPr>
          <w:p w14:paraId="28F57D1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CCCAEC0"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358DBF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02FB288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84EE42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59300C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392095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1A44A48" w14:textId="77777777" w:rsidTr="002008E5">
        <w:trPr>
          <w:trHeight w:val="330"/>
        </w:trPr>
        <w:tc>
          <w:tcPr>
            <w:tcW w:w="1310" w:type="dxa"/>
            <w:vMerge/>
            <w:hideMark/>
          </w:tcPr>
          <w:p w14:paraId="14D25DB5"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561A43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DE6E74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4E43088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CA9E67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CFA9C5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54CE2C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8BA33B7" w14:textId="77777777" w:rsidTr="002008E5">
        <w:trPr>
          <w:trHeight w:val="300"/>
        </w:trPr>
        <w:tc>
          <w:tcPr>
            <w:tcW w:w="1310" w:type="dxa"/>
            <w:vMerge/>
            <w:hideMark/>
          </w:tcPr>
          <w:p w14:paraId="16C24DC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72F7A4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373D69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7DFC55B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470444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1F88E6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77B856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B0CD9E4" w14:textId="77777777" w:rsidTr="002008E5">
        <w:trPr>
          <w:trHeight w:val="315"/>
        </w:trPr>
        <w:tc>
          <w:tcPr>
            <w:tcW w:w="1310" w:type="dxa"/>
            <w:vMerge/>
            <w:hideMark/>
          </w:tcPr>
          <w:p w14:paraId="6A5E9EC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AFE84C6"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1386E2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0CE6C04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B6B7C8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593F50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82B955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881C2D3" w14:textId="77777777" w:rsidTr="002008E5">
        <w:trPr>
          <w:trHeight w:val="300"/>
        </w:trPr>
        <w:tc>
          <w:tcPr>
            <w:tcW w:w="1310" w:type="dxa"/>
            <w:vMerge/>
            <w:hideMark/>
          </w:tcPr>
          <w:p w14:paraId="070FA48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E28427B"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98B6EA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2520F42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C4457A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4E4BFA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6990C8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78C0D93" w14:textId="77777777" w:rsidTr="002008E5">
        <w:trPr>
          <w:trHeight w:val="405"/>
        </w:trPr>
        <w:tc>
          <w:tcPr>
            <w:tcW w:w="1310" w:type="dxa"/>
            <w:vMerge/>
            <w:hideMark/>
          </w:tcPr>
          <w:p w14:paraId="151BEC33"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B41284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DB438F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45FB171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CB22E7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AAC716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48759C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3A1144B" w14:textId="77777777" w:rsidTr="002008E5">
        <w:trPr>
          <w:trHeight w:val="300"/>
        </w:trPr>
        <w:tc>
          <w:tcPr>
            <w:tcW w:w="9854" w:type="dxa"/>
            <w:gridSpan w:val="7"/>
            <w:hideMark/>
          </w:tcPr>
          <w:p w14:paraId="22F171A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Задача 2 «Формирование культуры безопасности и здорового образа жизни среди молодежи"</w:t>
            </w:r>
          </w:p>
        </w:tc>
      </w:tr>
      <w:tr w:rsidR="002008E5" w:rsidRPr="002008E5" w14:paraId="628D7AFB" w14:textId="77777777" w:rsidTr="002008E5">
        <w:trPr>
          <w:trHeight w:val="285"/>
        </w:trPr>
        <w:tc>
          <w:tcPr>
            <w:tcW w:w="1310" w:type="dxa"/>
            <w:vMerge w:val="restart"/>
            <w:hideMark/>
          </w:tcPr>
          <w:p w14:paraId="75943CD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4.2.1.</w:t>
            </w:r>
          </w:p>
        </w:tc>
        <w:tc>
          <w:tcPr>
            <w:tcW w:w="2237" w:type="dxa"/>
            <w:vMerge w:val="restart"/>
            <w:hideMark/>
          </w:tcPr>
          <w:p w14:paraId="52EDE0E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Проведение цикла спортивно-массовых мероприятий</w:t>
            </w:r>
          </w:p>
        </w:tc>
        <w:tc>
          <w:tcPr>
            <w:tcW w:w="2462" w:type="dxa"/>
            <w:hideMark/>
          </w:tcPr>
          <w:p w14:paraId="0ADA337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6FF560D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391785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EC37AA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C451D9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C6F5583" w14:textId="77777777" w:rsidTr="002008E5">
        <w:trPr>
          <w:trHeight w:val="300"/>
        </w:trPr>
        <w:tc>
          <w:tcPr>
            <w:tcW w:w="1310" w:type="dxa"/>
            <w:vMerge/>
            <w:hideMark/>
          </w:tcPr>
          <w:p w14:paraId="68B3C77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3F75F91"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41A20E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096C447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98B2BD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B1DFA8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820C69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76E0021" w14:textId="77777777" w:rsidTr="002008E5">
        <w:trPr>
          <w:trHeight w:val="300"/>
        </w:trPr>
        <w:tc>
          <w:tcPr>
            <w:tcW w:w="1310" w:type="dxa"/>
            <w:vMerge/>
            <w:hideMark/>
          </w:tcPr>
          <w:p w14:paraId="1630677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9FD469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48B232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48D1078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61BB1B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F7EBA1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BB5C5B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2CD008D" w14:textId="77777777" w:rsidTr="002008E5">
        <w:trPr>
          <w:trHeight w:val="300"/>
        </w:trPr>
        <w:tc>
          <w:tcPr>
            <w:tcW w:w="1310" w:type="dxa"/>
            <w:vMerge/>
            <w:hideMark/>
          </w:tcPr>
          <w:p w14:paraId="2207A9F6"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B10102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24823B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34903B1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C37BFF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1CD369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8B2EA2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E502911" w14:textId="77777777" w:rsidTr="002008E5">
        <w:trPr>
          <w:trHeight w:val="300"/>
        </w:trPr>
        <w:tc>
          <w:tcPr>
            <w:tcW w:w="1310" w:type="dxa"/>
            <w:vMerge/>
            <w:hideMark/>
          </w:tcPr>
          <w:p w14:paraId="6D9B182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1F9B44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386FA2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3C37F16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934D59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AF294D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743C7A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4BA7509" w14:textId="77777777" w:rsidTr="002008E5">
        <w:trPr>
          <w:trHeight w:val="300"/>
        </w:trPr>
        <w:tc>
          <w:tcPr>
            <w:tcW w:w="1310" w:type="dxa"/>
            <w:vMerge/>
            <w:hideMark/>
          </w:tcPr>
          <w:p w14:paraId="04443643"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7E26DF3"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4A0D34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38D70A8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CBB1FC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1BDF2A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F11B0D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99539FD" w14:textId="77777777" w:rsidTr="002008E5">
        <w:trPr>
          <w:trHeight w:val="360"/>
        </w:trPr>
        <w:tc>
          <w:tcPr>
            <w:tcW w:w="1310" w:type="dxa"/>
            <w:vMerge/>
            <w:hideMark/>
          </w:tcPr>
          <w:p w14:paraId="7028ABF0"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35915F0"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BAB8CD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средства от приносящей доход </w:t>
            </w:r>
            <w:r w:rsidRPr="002008E5">
              <w:rPr>
                <w:rFonts w:ascii="Times New Roman" w:eastAsia="Times New Roman" w:hAnsi="Times New Roman" w:cs="T"/>
                <w:sz w:val="24"/>
                <w:szCs w:val="24"/>
              </w:rPr>
              <w:lastRenderedPageBreak/>
              <w:t>деятельности</w:t>
            </w:r>
          </w:p>
        </w:tc>
        <w:tc>
          <w:tcPr>
            <w:tcW w:w="1281" w:type="dxa"/>
            <w:hideMark/>
          </w:tcPr>
          <w:p w14:paraId="2F4759E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lastRenderedPageBreak/>
              <w:t> </w:t>
            </w:r>
          </w:p>
        </w:tc>
        <w:tc>
          <w:tcPr>
            <w:tcW w:w="865" w:type="dxa"/>
            <w:hideMark/>
          </w:tcPr>
          <w:p w14:paraId="5F51543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E19165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37A658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3C00213" w14:textId="77777777" w:rsidTr="002008E5">
        <w:trPr>
          <w:trHeight w:val="285"/>
        </w:trPr>
        <w:tc>
          <w:tcPr>
            <w:tcW w:w="1310" w:type="dxa"/>
            <w:vMerge w:val="restart"/>
            <w:hideMark/>
          </w:tcPr>
          <w:p w14:paraId="6CDE923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4.2.2.</w:t>
            </w:r>
          </w:p>
        </w:tc>
        <w:tc>
          <w:tcPr>
            <w:tcW w:w="2237" w:type="dxa"/>
            <w:vMerge w:val="restart"/>
            <w:hideMark/>
          </w:tcPr>
          <w:p w14:paraId="319C838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Проведение туристского слета</w:t>
            </w:r>
          </w:p>
        </w:tc>
        <w:tc>
          <w:tcPr>
            <w:tcW w:w="2462" w:type="dxa"/>
            <w:hideMark/>
          </w:tcPr>
          <w:p w14:paraId="5C6E9E6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1ABF660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BBAE70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C3CC28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1FF21C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A0BE64A" w14:textId="77777777" w:rsidTr="002008E5">
        <w:trPr>
          <w:trHeight w:val="300"/>
        </w:trPr>
        <w:tc>
          <w:tcPr>
            <w:tcW w:w="1310" w:type="dxa"/>
            <w:vMerge/>
            <w:hideMark/>
          </w:tcPr>
          <w:p w14:paraId="781C5583"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2096EC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EEBF9F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6DE0AC8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F479B5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9206DB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C1EF0E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5083B70" w14:textId="77777777" w:rsidTr="002008E5">
        <w:trPr>
          <w:trHeight w:val="300"/>
        </w:trPr>
        <w:tc>
          <w:tcPr>
            <w:tcW w:w="1310" w:type="dxa"/>
            <w:vMerge/>
            <w:hideMark/>
          </w:tcPr>
          <w:p w14:paraId="158E9D1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B2C7C81"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4B126D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6B2C1F5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6BAEB2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BDCFB6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7A4B6D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3EF0626" w14:textId="77777777" w:rsidTr="002008E5">
        <w:trPr>
          <w:trHeight w:val="300"/>
        </w:trPr>
        <w:tc>
          <w:tcPr>
            <w:tcW w:w="1310" w:type="dxa"/>
            <w:vMerge/>
            <w:hideMark/>
          </w:tcPr>
          <w:p w14:paraId="37DD1AE5"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85D898D"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772AF3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05B8349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6C6181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897DE2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532ABA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DF2F8BE" w14:textId="77777777" w:rsidTr="002008E5">
        <w:trPr>
          <w:trHeight w:val="300"/>
        </w:trPr>
        <w:tc>
          <w:tcPr>
            <w:tcW w:w="1310" w:type="dxa"/>
            <w:vMerge/>
            <w:hideMark/>
          </w:tcPr>
          <w:p w14:paraId="73CB9E5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5876FB0"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7D4906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50B379C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052DAE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5A37D3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C07AFD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8E8656F" w14:textId="77777777" w:rsidTr="002008E5">
        <w:trPr>
          <w:trHeight w:val="300"/>
        </w:trPr>
        <w:tc>
          <w:tcPr>
            <w:tcW w:w="1310" w:type="dxa"/>
            <w:vMerge/>
            <w:hideMark/>
          </w:tcPr>
          <w:p w14:paraId="7D3D7F3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B474EC8"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9A61FC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351EF0D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F09204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C27E69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1C4E09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D9C8423" w14:textId="77777777" w:rsidTr="002008E5">
        <w:trPr>
          <w:trHeight w:val="360"/>
        </w:trPr>
        <w:tc>
          <w:tcPr>
            <w:tcW w:w="1310" w:type="dxa"/>
            <w:vMerge/>
            <w:hideMark/>
          </w:tcPr>
          <w:p w14:paraId="46881ABB"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E7655B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CC443B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2067DB9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B60FF1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326BBC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FFF3B8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DCEE208" w14:textId="77777777" w:rsidTr="002008E5">
        <w:trPr>
          <w:trHeight w:val="630"/>
        </w:trPr>
        <w:tc>
          <w:tcPr>
            <w:tcW w:w="1310" w:type="dxa"/>
            <w:hideMark/>
          </w:tcPr>
          <w:p w14:paraId="58860C7A" w14:textId="77777777" w:rsidR="002008E5" w:rsidRPr="002008E5" w:rsidRDefault="002008E5" w:rsidP="002008E5">
            <w:pPr>
              <w:jc w:val="both"/>
              <w:rPr>
                <w:rFonts w:ascii="Times New Roman" w:eastAsia="Times New Roman" w:hAnsi="Times New Roman" w:cs="T"/>
                <w:b/>
                <w:bCs/>
                <w:sz w:val="24"/>
                <w:szCs w:val="24"/>
              </w:rPr>
            </w:pPr>
            <w:r w:rsidRPr="002008E5">
              <w:rPr>
                <w:rFonts w:ascii="Times New Roman" w:eastAsia="Times New Roman" w:hAnsi="Times New Roman" w:cs="T"/>
                <w:b/>
                <w:bCs/>
                <w:sz w:val="24"/>
                <w:szCs w:val="24"/>
              </w:rPr>
              <w:t>Подпрограмма 5</w:t>
            </w:r>
          </w:p>
        </w:tc>
        <w:tc>
          <w:tcPr>
            <w:tcW w:w="4699" w:type="dxa"/>
            <w:gridSpan w:val="2"/>
            <w:hideMark/>
          </w:tcPr>
          <w:p w14:paraId="2999956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Создание условий для реализации муниципальной программы </w:t>
            </w:r>
          </w:p>
        </w:tc>
        <w:tc>
          <w:tcPr>
            <w:tcW w:w="1281" w:type="dxa"/>
            <w:hideMark/>
          </w:tcPr>
          <w:p w14:paraId="0404D47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2715712,67</w:t>
            </w:r>
          </w:p>
        </w:tc>
        <w:tc>
          <w:tcPr>
            <w:tcW w:w="865" w:type="dxa"/>
            <w:hideMark/>
          </w:tcPr>
          <w:p w14:paraId="48581A2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997588,07</w:t>
            </w:r>
          </w:p>
        </w:tc>
        <w:tc>
          <w:tcPr>
            <w:tcW w:w="857" w:type="dxa"/>
            <w:hideMark/>
          </w:tcPr>
          <w:p w14:paraId="76F0D94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846662,00</w:t>
            </w:r>
          </w:p>
        </w:tc>
        <w:tc>
          <w:tcPr>
            <w:tcW w:w="842" w:type="dxa"/>
            <w:hideMark/>
          </w:tcPr>
          <w:p w14:paraId="10CB999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871462,60</w:t>
            </w:r>
          </w:p>
        </w:tc>
      </w:tr>
      <w:tr w:rsidR="002008E5" w:rsidRPr="002008E5" w14:paraId="1A37FDD3" w14:textId="77777777" w:rsidTr="002008E5">
        <w:trPr>
          <w:trHeight w:val="285"/>
        </w:trPr>
        <w:tc>
          <w:tcPr>
            <w:tcW w:w="9854" w:type="dxa"/>
            <w:gridSpan w:val="7"/>
            <w:hideMark/>
          </w:tcPr>
          <w:p w14:paraId="34C23A01" w14:textId="77777777" w:rsidR="002008E5" w:rsidRPr="002008E5" w:rsidRDefault="002008E5" w:rsidP="002008E5">
            <w:pPr>
              <w:jc w:val="both"/>
              <w:rPr>
                <w:rFonts w:ascii="Times New Roman" w:eastAsia="Times New Roman" w:hAnsi="Times New Roman" w:cs="T"/>
                <w:b/>
                <w:bCs/>
                <w:sz w:val="24"/>
                <w:szCs w:val="24"/>
              </w:rPr>
            </w:pPr>
            <w:r w:rsidRPr="002008E5">
              <w:rPr>
                <w:rFonts w:ascii="Times New Roman" w:eastAsia="Times New Roman" w:hAnsi="Times New Roman" w:cs="T"/>
                <w:b/>
                <w:bCs/>
                <w:sz w:val="24"/>
                <w:szCs w:val="24"/>
              </w:rPr>
              <w:t>Задача 1 Создание безопасных комфортных условий обучения и воспитания</w:t>
            </w:r>
          </w:p>
        </w:tc>
      </w:tr>
      <w:tr w:rsidR="002008E5" w:rsidRPr="002008E5" w14:paraId="4070311A" w14:textId="77777777" w:rsidTr="002008E5">
        <w:trPr>
          <w:trHeight w:val="285"/>
        </w:trPr>
        <w:tc>
          <w:tcPr>
            <w:tcW w:w="1310" w:type="dxa"/>
            <w:vMerge w:val="restart"/>
            <w:hideMark/>
          </w:tcPr>
          <w:p w14:paraId="711149B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5.1.1.</w:t>
            </w:r>
          </w:p>
        </w:tc>
        <w:tc>
          <w:tcPr>
            <w:tcW w:w="2237" w:type="dxa"/>
            <w:vMerge w:val="restart"/>
            <w:hideMark/>
          </w:tcPr>
          <w:p w14:paraId="3F46B97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Строительство и реконструкция </w:t>
            </w:r>
          </w:p>
        </w:tc>
        <w:tc>
          <w:tcPr>
            <w:tcW w:w="2462" w:type="dxa"/>
            <w:hideMark/>
          </w:tcPr>
          <w:p w14:paraId="1744FF8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4D0C22A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154508,20</w:t>
            </w:r>
          </w:p>
        </w:tc>
        <w:tc>
          <w:tcPr>
            <w:tcW w:w="865" w:type="dxa"/>
            <w:hideMark/>
          </w:tcPr>
          <w:p w14:paraId="659A527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154508,2</w:t>
            </w:r>
          </w:p>
        </w:tc>
        <w:tc>
          <w:tcPr>
            <w:tcW w:w="857" w:type="dxa"/>
            <w:hideMark/>
          </w:tcPr>
          <w:p w14:paraId="6C5B358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0,00</w:t>
            </w:r>
          </w:p>
        </w:tc>
        <w:tc>
          <w:tcPr>
            <w:tcW w:w="842" w:type="dxa"/>
            <w:hideMark/>
          </w:tcPr>
          <w:p w14:paraId="0220D3F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D5432EC" w14:textId="77777777" w:rsidTr="002008E5">
        <w:trPr>
          <w:trHeight w:val="300"/>
        </w:trPr>
        <w:tc>
          <w:tcPr>
            <w:tcW w:w="1310" w:type="dxa"/>
            <w:vMerge/>
            <w:hideMark/>
          </w:tcPr>
          <w:p w14:paraId="2B1876C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491BA4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5A558D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734F134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4508,20</w:t>
            </w:r>
          </w:p>
        </w:tc>
        <w:tc>
          <w:tcPr>
            <w:tcW w:w="865" w:type="dxa"/>
            <w:hideMark/>
          </w:tcPr>
          <w:p w14:paraId="3BA2F0A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4508,2</w:t>
            </w:r>
          </w:p>
        </w:tc>
        <w:tc>
          <w:tcPr>
            <w:tcW w:w="857" w:type="dxa"/>
            <w:hideMark/>
          </w:tcPr>
          <w:p w14:paraId="74F6B4C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c>
          <w:tcPr>
            <w:tcW w:w="842" w:type="dxa"/>
            <w:hideMark/>
          </w:tcPr>
          <w:p w14:paraId="3782BB3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90F921B" w14:textId="77777777" w:rsidTr="002008E5">
        <w:trPr>
          <w:trHeight w:val="300"/>
        </w:trPr>
        <w:tc>
          <w:tcPr>
            <w:tcW w:w="1310" w:type="dxa"/>
            <w:vMerge/>
            <w:hideMark/>
          </w:tcPr>
          <w:p w14:paraId="123265B3"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2742EF6"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E3A704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12F236A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150000,00</w:t>
            </w:r>
          </w:p>
        </w:tc>
        <w:tc>
          <w:tcPr>
            <w:tcW w:w="865" w:type="dxa"/>
            <w:hideMark/>
          </w:tcPr>
          <w:p w14:paraId="7126620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150000,0</w:t>
            </w:r>
          </w:p>
        </w:tc>
        <w:tc>
          <w:tcPr>
            <w:tcW w:w="857" w:type="dxa"/>
            <w:hideMark/>
          </w:tcPr>
          <w:p w14:paraId="688A9DF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8DA482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49F14F2" w14:textId="77777777" w:rsidTr="002008E5">
        <w:trPr>
          <w:trHeight w:val="300"/>
        </w:trPr>
        <w:tc>
          <w:tcPr>
            <w:tcW w:w="1310" w:type="dxa"/>
            <w:vMerge/>
            <w:hideMark/>
          </w:tcPr>
          <w:p w14:paraId="4564F2A5"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CBD7FC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CDCCFD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5E1E21F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0,00</w:t>
            </w:r>
          </w:p>
        </w:tc>
        <w:tc>
          <w:tcPr>
            <w:tcW w:w="865" w:type="dxa"/>
            <w:hideMark/>
          </w:tcPr>
          <w:p w14:paraId="450965F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c>
          <w:tcPr>
            <w:tcW w:w="857" w:type="dxa"/>
            <w:hideMark/>
          </w:tcPr>
          <w:p w14:paraId="149A2DF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9E155A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956CE7C" w14:textId="77777777" w:rsidTr="002008E5">
        <w:trPr>
          <w:trHeight w:val="345"/>
        </w:trPr>
        <w:tc>
          <w:tcPr>
            <w:tcW w:w="1310" w:type="dxa"/>
            <w:vMerge/>
            <w:hideMark/>
          </w:tcPr>
          <w:p w14:paraId="75F373B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7ABDBC0"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71A105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7DF0DCC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C52809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41C8AB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60217C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7432624" w14:textId="77777777" w:rsidTr="002008E5">
        <w:trPr>
          <w:trHeight w:val="300"/>
        </w:trPr>
        <w:tc>
          <w:tcPr>
            <w:tcW w:w="1310" w:type="dxa"/>
            <w:vMerge/>
            <w:hideMark/>
          </w:tcPr>
          <w:p w14:paraId="223C56DF"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FDD6B18"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C627FD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19D01CC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FECA98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530727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EA4119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5BF7CEC" w14:textId="77777777" w:rsidTr="002008E5">
        <w:trPr>
          <w:trHeight w:val="450"/>
        </w:trPr>
        <w:tc>
          <w:tcPr>
            <w:tcW w:w="1310" w:type="dxa"/>
            <w:vMerge/>
            <w:hideMark/>
          </w:tcPr>
          <w:p w14:paraId="661B291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B04347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B5E972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66D94A5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9050A8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1709AC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7EDB82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F808685" w14:textId="77777777" w:rsidTr="002008E5">
        <w:trPr>
          <w:trHeight w:val="285"/>
        </w:trPr>
        <w:tc>
          <w:tcPr>
            <w:tcW w:w="1310" w:type="dxa"/>
            <w:vMerge w:val="restart"/>
            <w:hideMark/>
          </w:tcPr>
          <w:p w14:paraId="7E285D1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5.1.2.</w:t>
            </w:r>
          </w:p>
        </w:tc>
        <w:tc>
          <w:tcPr>
            <w:tcW w:w="2237" w:type="dxa"/>
            <w:vMerge w:val="restart"/>
            <w:hideMark/>
          </w:tcPr>
          <w:p w14:paraId="6D8963F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Подготовка ОО к новому учебному году</w:t>
            </w:r>
          </w:p>
        </w:tc>
        <w:tc>
          <w:tcPr>
            <w:tcW w:w="2462" w:type="dxa"/>
            <w:hideMark/>
          </w:tcPr>
          <w:p w14:paraId="4ACD2F1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3C941A9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0,00</w:t>
            </w:r>
          </w:p>
        </w:tc>
        <w:tc>
          <w:tcPr>
            <w:tcW w:w="865" w:type="dxa"/>
            <w:hideMark/>
          </w:tcPr>
          <w:p w14:paraId="18CBC94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CF6514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0992DD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4C63926" w14:textId="77777777" w:rsidTr="002008E5">
        <w:trPr>
          <w:trHeight w:val="300"/>
        </w:trPr>
        <w:tc>
          <w:tcPr>
            <w:tcW w:w="1310" w:type="dxa"/>
            <w:vMerge/>
            <w:hideMark/>
          </w:tcPr>
          <w:p w14:paraId="40B5681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A66468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0AC16D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34F4E44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0,00</w:t>
            </w:r>
          </w:p>
        </w:tc>
        <w:tc>
          <w:tcPr>
            <w:tcW w:w="865" w:type="dxa"/>
            <w:hideMark/>
          </w:tcPr>
          <w:p w14:paraId="31E5B3F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43695A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D16F51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A5B323B" w14:textId="77777777" w:rsidTr="002008E5">
        <w:trPr>
          <w:trHeight w:val="210"/>
        </w:trPr>
        <w:tc>
          <w:tcPr>
            <w:tcW w:w="1310" w:type="dxa"/>
            <w:vMerge/>
            <w:hideMark/>
          </w:tcPr>
          <w:p w14:paraId="438B119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92E9CD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C435C1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5F30A77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0,00</w:t>
            </w:r>
          </w:p>
        </w:tc>
        <w:tc>
          <w:tcPr>
            <w:tcW w:w="865" w:type="dxa"/>
            <w:hideMark/>
          </w:tcPr>
          <w:p w14:paraId="689624A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309D88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BC4075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906B801" w14:textId="77777777" w:rsidTr="002008E5">
        <w:trPr>
          <w:trHeight w:val="300"/>
        </w:trPr>
        <w:tc>
          <w:tcPr>
            <w:tcW w:w="1310" w:type="dxa"/>
            <w:vMerge/>
            <w:hideMark/>
          </w:tcPr>
          <w:p w14:paraId="17A2EB2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02442C2"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A21F58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33D508D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0,00</w:t>
            </w:r>
          </w:p>
        </w:tc>
        <w:tc>
          <w:tcPr>
            <w:tcW w:w="865" w:type="dxa"/>
            <w:hideMark/>
          </w:tcPr>
          <w:p w14:paraId="0EC1274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30C9C5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5D6B5B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57D867B" w14:textId="77777777" w:rsidTr="002008E5">
        <w:trPr>
          <w:trHeight w:val="345"/>
        </w:trPr>
        <w:tc>
          <w:tcPr>
            <w:tcW w:w="1310" w:type="dxa"/>
            <w:vMerge/>
            <w:hideMark/>
          </w:tcPr>
          <w:p w14:paraId="61CDB58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BB93071"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A842E5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3BF206B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EF9396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A1B2B5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F5A47B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0E68BEA" w14:textId="77777777" w:rsidTr="002008E5">
        <w:trPr>
          <w:trHeight w:val="300"/>
        </w:trPr>
        <w:tc>
          <w:tcPr>
            <w:tcW w:w="1310" w:type="dxa"/>
            <w:vMerge/>
            <w:hideMark/>
          </w:tcPr>
          <w:p w14:paraId="0B9CD81B"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B1B38DC"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E611A7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6E4189E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353EC6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5A23AD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BB8F04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9A4B64A" w14:textId="77777777" w:rsidTr="002008E5">
        <w:trPr>
          <w:trHeight w:val="375"/>
        </w:trPr>
        <w:tc>
          <w:tcPr>
            <w:tcW w:w="1310" w:type="dxa"/>
            <w:vMerge/>
            <w:hideMark/>
          </w:tcPr>
          <w:p w14:paraId="07926BB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73B5846"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AB6348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средства от </w:t>
            </w:r>
            <w:r w:rsidRPr="002008E5">
              <w:rPr>
                <w:rFonts w:ascii="Times New Roman" w:eastAsia="Times New Roman" w:hAnsi="Times New Roman" w:cs="T"/>
                <w:sz w:val="24"/>
                <w:szCs w:val="24"/>
              </w:rPr>
              <w:lastRenderedPageBreak/>
              <w:t>приносящей доход деятельности</w:t>
            </w:r>
          </w:p>
        </w:tc>
        <w:tc>
          <w:tcPr>
            <w:tcW w:w="1281" w:type="dxa"/>
            <w:hideMark/>
          </w:tcPr>
          <w:p w14:paraId="1B09A9E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lastRenderedPageBreak/>
              <w:t> </w:t>
            </w:r>
          </w:p>
        </w:tc>
        <w:tc>
          <w:tcPr>
            <w:tcW w:w="865" w:type="dxa"/>
            <w:hideMark/>
          </w:tcPr>
          <w:p w14:paraId="5CC8101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21DD79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DE3724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B82371D" w14:textId="77777777" w:rsidTr="002008E5">
        <w:trPr>
          <w:trHeight w:val="285"/>
        </w:trPr>
        <w:tc>
          <w:tcPr>
            <w:tcW w:w="1310" w:type="dxa"/>
            <w:vMerge w:val="restart"/>
            <w:hideMark/>
          </w:tcPr>
          <w:p w14:paraId="2EF1F5D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5.1.3.</w:t>
            </w:r>
          </w:p>
        </w:tc>
        <w:tc>
          <w:tcPr>
            <w:tcW w:w="2237" w:type="dxa"/>
            <w:vMerge w:val="restart"/>
            <w:hideMark/>
          </w:tcPr>
          <w:p w14:paraId="13714BD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Информационная безопасность в сети</w:t>
            </w:r>
          </w:p>
        </w:tc>
        <w:tc>
          <w:tcPr>
            <w:tcW w:w="2462" w:type="dxa"/>
            <w:hideMark/>
          </w:tcPr>
          <w:p w14:paraId="7C765D6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63EB09E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0,00</w:t>
            </w:r>
          </w:p>
        </w:tc>
        <w:tc>
          <w:tcPr>
            <w:tcW w:w="865" w:type="dxa"/>
            <w:hideMark/>
          </w:tcPr>
          <w:p w14:paraId="4AE7743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C62AD5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0A0950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F45E645" w14:textId="77777777" w:rsidTr="002008E5">
        <w:trPr>
          <w:trHeight w:val="300"/>
        </w:trPr>
        <w:tc>
          <w:tcPr>
            <w:tcW w:w="1310" w:type="dxa"/>
            <w:vMerge/>
            <w:hideMark/>
          </w:tcPr>
          <w:p w14:paraId="1D8919E5"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FB32F2C"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82581A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21ECA9C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0,00</w:t>
            </w:r>
          </w:p>
        </w:tc>
        <w:tc>
          <w:tcPr>
            <w:tcW w:w="865" w:type="dxa"/>
            <w:hideMark/>
          </w:tcPr>
          <w:p w14:paraId="0F393E2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211833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4E34E7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D1AF4EE" w14:textId="77777777" w:rsidTr="002008E5">
        <w:trPr>
          <w:trHeight w:val="525"/>
        </w:trPr>
        <w:tc>
          <w:tcPr>
            <w:tcW w:w="1310" w:type="dxa"/>
            <w:vMerge/>
            <w:hideMark/>
          </w:tcPr>
          <w:p w14:paraId="679FEA5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CEED10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0D5817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49D555C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0,00</w:t>
            </w:r>
          </w:p>
        </w:tc>
        <w:tc>
          <w:tcPr>
            <w:tcW w:w="865" w:type="dxa"/>
            <w:hideMark/>
          </w:tcPr>
          <w:p w14:paraId="1848842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102328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C59D3B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2330702" w14:textId="77777777" w:rsidTr="002008E5">
        <w:trPr>
          <w:trHeight w:val="300"/>
        </w:trPr>
        <w:tc>
          <w:tcPr>
            <w:tcW w:w="1310" w:type="dxa"/>
            <w:vMerge/>
            <w:hideMark/>
          </w:tcPr>
          <w:p w14:paraId="6E33412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F5838B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6845E2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0F1DF02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0,00</w:t>
            </w:r>
          </w:p>
        </w:tc>
        <w:tc>
          <w:tcPr>
            <w:tcW w:w="865" w:type="dxa"/>
            <w:hideMark/>
          </w:tcPr>
          <w:p w14:paraId="0A9352D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0DE35A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7BC69C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4962730" w14:textId="77777777" w:rsidTr="002008E5">
        <w:trPr>
          <w:trHeight w:val="345"/>
        </w:trPr>
        <w:tc>
          <w:tcPr>
            <w:tcW w:w="1310" w:type="dxa"/>
            <w:vMerge/>
            <w:hideMark/>
          </w:tcPr>
          <w:p w14:paraId="4AA09A30"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E4801B3"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B75F6D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778B3C2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39021F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B73498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0D7DF1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543F96F" w14:textId="77777777" w:rsidTr="002008E5">
        <w:trPr>
          <w:trHeight w:val="300"/>
        </w:trPr>
        <w:tc>
          <w:tcPr>
            <w:tcW w:w="1310" w:type="dxa"/>
            <w:vMerge/>
            <w:hideMark/>
          </w:tcPr>
          <w:p w14:paraId="0F6A07E6"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1BDC38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8028B4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34A6D5A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F5E2DF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B17656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B9B060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2EB020C" w14:textId="77777777" w:rsidTr="002008E5">
        <w:trPr>
          <w:trHeight w:val="600"/>
        </w:trPr>
        <w:tc>
          <w:tcPr>
            <w:tcW w:w="1310" w:type="dxa"/>
            <w:vMerge/>
            <w:hideMark/>
          </w:tcPr>
          <w:p w14:paraId="4BC519E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38063A6"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F7BCD3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5B7D999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C7B10E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845155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D514C5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BDB6AB3" w14:textId="77777777" w:rsidTr="002008E5">
        <w:trPr>
          <w:trHeight w:val="285"/>
        </w:trPr>
        <w:tc>
          <w:tcPr>
            <w:tcW w:w="1310" w:type="dxa"/>
            <w:vMerge w:val="restart"/>
            <w:hideMark/>
          </w:tcPr>
          <w:p w14:paraId="2CBA48A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5.1.4.</w:t>
            </w:r>
          </w:p>
        </w:tc>
        <w:tc>
          <w:tcPr>
            <w:tcW w:w="2237" w:type="dxa"/>
            <w:vMerge w:val="restart"/>
            <w:hideMark/>
          </w:tcPr>
          <w:p w14:paraId="0182BED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Укрепление материально-технической базы организаций с сфере образования в Республике Коми</w:t>
            </w:r>
          </w:p>
        </w:tc>
        <w:tc>
          <w:tcPr>
            <w:tcW w:w="2462" w:type="dxa"/>
            <w:hideMark/>
          </w:tcPr>
          <w:p w14:paraId="0FDEDA4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736794E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0,00</w:t>
            </w:r>
          </w:p>
        </w:tc>
        <w:tc>
          <w:tcPr>
            <w:tcW w:w="865" w:type="dxa"/>
            <w:hideMark/>
          </w:tcPr>
          <w:p w14:paraId="67C93EF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E81A3D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E77FAC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C8DDAC4" w14:textId="77777777" w:rsidTr="002008E5">
        <w:trPr>
          <w:trHeight w:val="300"/>
        </w:trPr>
        <w:tc>
          <w:tcPr>
            <w:tcW w:w="1310" w:type="dxa"/>
            <w:vMerge/>
            <w:hideMark/>
          </w:tcPr>
          <w:p w14:paraId="4B990B6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958297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63C98E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6DC2660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0,00</w:t>
            </w:r>
          </w:p>
        </w:tc>
        <w:tc>
          <w:tcPr>
            <w:tcW w:w="865" w:type="dxa"/>
            <w:hideMark/>
          </w:tcPr>
          <w:p w14:paraId="55D0F66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C89C1E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BE1B29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C025008" w14:textId="77777777" w:rsidTr="002008E5">
        <w:trPr>
          <w:trHeight w:val="405"/>
        </w:trPr>
        <w:tc>
          <w:tcPr>
            <w:tcW w:w="1310" w:type="dxa"/>
            <w:vMerge/>
            <w:hideMark/>
          </w:tcPr>
          <w:p w14:paraId="690E981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FECE8F1"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EB14FC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234F34D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0,00</w:t>
            </w:r>
          </w:p>
        </w:tc>
        <w:tc>
          <w:tcPr>
            <w:tcW w:w="865" w:type="dxa"/>
            <w:hideMark/>
          </w:tcPr>
          <w:p w14:paraId="30AA7C4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76DE89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E81937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D3F5D39" w14:textId="77777777" w:rsidTr="002008E5">
        <w:trPr>
          <w:trHeight w:val="300"/>
        </w:trPr>
        <w:tc>
          <w:tcPr>
            <w:tcW w:w="1310" w:type="dxa"/>
            <w:vMerge/>
            <w:hideMark/>
          </w:tcPr>
          <w:p w14:paraId="7FC5380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C02EE0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77391F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17B456E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0,00</w:t>
            </w:r>
          </w:p>
        </w:tc>
        <w:tc>
          <w:tcPr>
            <w:tcW w:w="865" w:type="dxa"/>
            <w:hideMark/>
          </w:tcPr>
          <w:p w14:paraId="7C76940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C1A1F5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131596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BD82F15" w14:textId="77777777" w:rsidTr="002008E5">
        <w:trPr>
          <w:trHeight w:val="345"/>
        </w:trPr>
        <w:tc>
          <w:tcPr>
            <w:tcW w:w="1310" w:type="dxa"/>
            <w:vMerge/>
            <w:hideMark/>
          </w:tcPr>
          <w:p w14:paraId="22E80BE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B1D7F9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5B4F2E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39D6D44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19B156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590767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21E9F7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838620F" w14:textId="77777777" w:rsidTr="002008E5">
        <w:trPr>
          <w:trHeight w:val="300"/>
        </w:trPr>
        <w:tc>
          <w:tcPr>
            <w:tcW w:w="1310" w:type="dxa"/>
            <w:vMerge/>
            <w:hideMark/>
          </w:tcPr>
          <w:p w14:paraId="5F9321D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A85B3D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650C8D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4435F7D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5719FC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30ADF9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32FB4C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FFF4E38" w14:textId="77777777" w:rsidTr="002008E5">
        <w:trPr>
          <w:trHeight w:val="390"/>
        </w:trPr>
        <w:tc>
          <w:tcPr>
            <w:tcW w:w="1310" w:type="dxa"/>
            <w:vMerge/>
            <w:hideMark/>
          </w:tcPr>
          <w:p w14:paraId="6616B2C3"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FD4D07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24E0EB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37985AA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AD9909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78D540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3DDD34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4B97B62" w14:textId="77777777" w:rsidTr="002008E5">
        <w:trPr>
          <w:trHeight w:val="300"/>
        </w:trPr>
        <w:tc>
          <w:tcPr>
            <w:tcW w:w="9854" w:type="dxa"/>
            <w:gridSpan w:val="7"/>
            <w:hideMark/>
          </w:tcPr>
          <w:p w14:paraId="706884B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Задача 2 «Оснащение образовательной деятельности в соответствии с современными требованиями, включая цифровые ресурсы</w:t>
            </w:r>
          </w:p>
        </w:tc>
      </w:tr>
      <w:tr w:rsidR="002008E5" w:rsidRPr="002008E5" w14:paraId="4EE77C95" w14:textId="77777777" w:rsidTr="002008E5">
        <w:trPr>
          <w:trHeight w:val="300"/>
        </w:trPr>
        <w:tc>
          <w:tcPr>
            <w:tcW w:w="1310" w:type="dxa"/>
            <w:vMerge w:val="restart"/>
            <w:hideMark/>
          </w:tcPr>
          <w:p w14:paraId="0ABF634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5.2.1.</w:t>
            </w:r>
          </w:p>
        </w:tc>
        <w:tc>
          <w:tcPr>
            <w:tcW w:w="2237" w:type="dxa"/>
            <w:vMerge w:val="restart"/>
            <w:hideMark/>
          </w:tcPr>
          <w:p w14:paraId="6B514ED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Создание современной образовательной среды</w:t>
            </w:r>
          </w:p>
        </w:tc>
        <w:tc>
          <w:tcPr>
            <w:tcW w:w="2462" w:type="dxa"/>
            <w:hideMark/>
          </w:tcPr>
          <w:p w14:paraId="2949C3E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0DEE3BD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77A20F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34F5B4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66C96F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74224E8" w14:textId="77777777" w:rsidTr="002008E5">
        <w:trPr>
          <w:trHeight w:val="300"/>
        </w:trPr>
        <w:tc>
          <w:tcPr>
            <w:tcW w:w="1310" w:type="dxa"/>
            <w:vMerge/>
            <w:hideMark/>
          </w:tcPr>
          <w:p w14:paraId="21A34296"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F3E41E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272BA0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665724C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82A299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48ACDD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C07833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32F9A85" w14:textId="77777777" w:rsidTr="002008E5">
        <w:trPr>
          <w:trHeight w:val="600"/>
        </w:trPr>
        <w:tc>
          <w:tcPr>
            <w:tcW w:w="1310" w:type="dxa"/>
            <w:vMerge/>
            <w:hideMark/>
          </w:tcPr>
          <w:p w14:paraId="6F8EB42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0A1BD71"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7ED755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1BBB438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A1B53D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56CFE6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167B8F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14A61FD" w14:textId="77777777" w:rsidTr="002008E5">
        <w:trPr>
          <w:trHeight w:val="300"/>
        </w:trPr>
        <w:tc>
          <w:tcPr>
            <w:tcW w:w="1310" w:type="dxa"/>
            <w:vMerge/>
            <w:hideMark/>
          </w:tcPr>
          <w:p w14:paraId="1447C26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FF993FB"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4AEBE4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7EC594A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CE5EBF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B996BD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7CA271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227A1D3" w14:textId="77777777" w:rsidTr="002008E5">
        <w:trPr>
          <w:trHeight w:val="375"/>
        </w:trPr>
        <w:tc>
          <w:tcPr>
            <w:tcW w:w="1310" w:type="dxa"/>
            <w:vMerge/>
            <w:hideMark/>
          </w:tcPr>
          <w:p w14:paraId="2D9E0F70"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3C2FE13"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A99F63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4F86A71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BC50FC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1FAE06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080396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5B0EFA8" w14:textId="77777777" w:rsidTr="002008E5">
        <w:trPr>
          <w:trHeight w:val="300"/>
        </w:trPr>
        <w:tc>
          <w:tcPr>
            <w:tcW w:w="1310" w:type="dxa"/>
            <w:vMerge/>
            <w:hideMark/>
          </w:tcPr>
          <w:p w14:paraId="7578015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7D7E01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FBC8D7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0F8C40D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2A112F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861357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44C143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F98947E" w14:textId="77777777" w:rsidTr="002008E5">
        <w:trPr>
          <w:trHeight w:val="300"/>
        </w:trPr>
        <w:tc>
          <w:tcPr>
            <w:tcW w:w="1310" w:type="dxa"/>
            <w:vMerge/>
            <w:hideMark/>
          </w:tcPr>
          <w:p w14:paraId="6FE6B9C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172C90A"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B9736E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средства от приносящей </w:t>
            </w:r>
            <w:r w:rsidRPr="002008E5">
              <w:rPr>
                <w:rFonts w:ascii="Times New Roman" w:eastAsia="Times New Roman" w:hAnsi="Times New Roman" w:cs="T"/>
                <w:sz w:val="24"/>
                <w:szCs w:val="24"/>
              </w:rPr>
              <w:lastRenderedPageBreak/>
              <w:t>доход деятельности</w:t>
            </w:r>
          </w:p>
        </w:tc>
        <w:tc>
          <w:tcPr>
            <w:tcW w:w="1281" w:type="dxa"/>
            <w:hideMark/>
          </w:tcPr>
          <w:p w14:paraId="63225DE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lastRenderedPageBreak/>
              <w:t> </w:t>
            </w:r>
          </w:p>
        </w:tc>
        <w:tc>
          <w:tcPr>
            <w:tcW w:w="865" w:type="dxa"/>
            <w:hideMark/>
          </w:tcPr>
          <w:p w14:paraId="3879B41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FFF6D1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508D9C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2E49FD4" w14:textId="77777777" w:rsidTr="002008E5">
        <w:trPr>
          <w:trHeight w:val="375"/>
        </w:trPr>
        <w:tc>
          <w:tcPr>
            <w:tcW w:w="1310" w:type="dxa"/>
            <w:vMerge w:val="restart"/>
            <w:hideMark/>
          </w:tcPr>
          <w:p w14:paraId="4B858BE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5.2.2.</w:t>
            </w:r>
          </w:p>
        </w:tc>
        <w:tc>
          <w:tcPr>
            <w:tcW w:w="2237" w:type="dxa"/>
            <w:vMerge w:val="restart"/>
            <w:hideMark/>
          </w:tcPr>
          <w:p w14:paraId="5D54E69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Оснащение УМК, справочниками, литературой</w:t>
            </w:r>
          </w:p>
        </w:tc>
        <w:tc>
          <w:tcPr>
            <w:tcW w:w="2462" w:type="dxa"/>
            <w:hideMark/>
          </w:tcPr>
          <w:p w14:paraId="1D1E5E1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310C2CD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B1FF19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384196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DCE6AD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421562A" w14:textId="77777777" w:rsidTr="002008E5">
        <w:trPr>
          <w:trHeight w:val="300"/>
        </w:trPr>
        <w:tc>
          <w:tcPr>
            <w:tcW w:w="1310" w:type="dxa"/>
            <w:vMerge/>
            <w:hideMark/>
          </w:tcPr>
          <w:p w14:paraId="57D461E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9BDC01B"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F7F7AB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68938D1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F9826D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B17A3A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4EE46D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10BCB9D" w14:textId="77777777" w:rsidTr="002008E5">
        <w:trPr>
          <w:trHeight w:val="555"/>
        </w:trPr>
        <w:tc>
          <w:tcPr>
            <w:tcW w:w="1310" w:type="dxa"/>
            <w:vMerge/>
            <w:hideMark/>
          </w:tcPr>
          <w:p w14:paraId="6DF366D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DBD414A"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07E7F0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1FDC5D3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3F1558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C6C207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B268D6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E642C01" w14:textId="77777777" w:rsidTr="002008E5">
        <w:trPr>
          <w:trHeight w:val="300"/>
        </w:trPr>
        <w:tc>
          <w:tcPr>
            <w:tcW w:w="1310" w:type="dxa"/>
            <w:vMerge/>
            <w:hideMark/>
          </w:tcPr>
          <w:p w14:paraId="2C8F110A"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78D7FA8"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A670D6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3E79D2D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299E18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46D37E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D06868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6000AF0" w14:textId="77777777" w:rsidTr="002008E5">
        <w:trPr>
          <w:trHeight w:val="390"/>
        </w:trPr>
        <w:tc>
          <w:tcPr>
            <w:tcW w:w="1310" w:type="dxa"/>
            <w:vMerge/>
            <w:hideMark/>
          </w:tcPr>
          <w:p w14:paraId="13F91455"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58DBEF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9E5065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223213C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62E562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AACA06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B91DE0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B2EDE97" w14:textId="77777777" w:rsidTr="002008E5">
        <w:trPr>
          <w:trHeight w:val="300"/>
        </w:trPr>
        <w:tc>
          <w:tcPr>
            <w:tcW w:w="1310" w:type="dxa"/>
            <w:vMerge/>
            <w:hideMark/>
          </w:tcPr>
          <w:p w14:paraId="6AB062D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BCCC12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91AAFF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1FDE46F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D5450B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6A922B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1A4D29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284FB50" w14:textId="77777777" w:rsidTr="002008E5">
        <w:trPr>
          <w:trHeight w:val="600"/>
        </w:trPr>
        <w:tc>
          <w:tcPr>
            <w:tcW w:w="1310" w:type="dxa"/>
            <w:vMerge/>
            <w:hideMark/>
          </w:tcPr>
          <w:p w14:paraId="301E1F7F"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EAB206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607046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663FEBD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D47281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DDAC34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C82D72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FF07DBE" w14:textId="77777777" w:rsidTr="002008E5">
        <w:trPr>
          <w:trHeight w:val="300"/>
        </w:trPr>
        <w:tc>
          <w:tcPr>
            <w:tcW w:w="9854" w:type="dxa"/>
            <w:gridSpan w:val="7"/>
            <w:hideMark/>
          </w:tcPr>
          <w:p w14:paraId="02AA078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Задача 3«Создание условий для текущего функционирования и развития общеобразовательных организаций и управления образования»   </w:t>
            </w:r>
          </w:p>
        </w:tc>
      </w:tr>
      <w:tr w:rsidR="002008E5" w:rsidRPr="002008E5" w14:paraId="3A976059" w14:textId="77777777" w:rsidTr="002008E5">
        <w:trPr>
          <w:trHeight w:val="360"/>
        </w:trPr>
        <w:tc>
          <w:tcPr>
            <w:tcW w:w="1310" w:type="dxa"/>
            <w:vMerge w:val="restart"/>
            <w:hideMark/>
          </w:tcPr>
          <w:p w14:paraId="5814D3D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Основное мероприятие 5.3.1 </w:t>
            </w:r>
          </w:p>
        </w:tc>
        <w:tc>
          <w:tcPr>
            <w:tcW w:w="2237" w:type="dxa"/>
            <w:vMerge w:val="restart"/>
            <w:hideMark/>
          </w:tcPr>
          <w:p w14:paraId="320FCC9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Финансовое сопровождение оказания образовательными организациями муниципальных услуг</w:t>
            </w:r>
          </w:p>
        </w:tc>
        <w:tc>
          <w:tcPr>
            <w:tcW w:w="2462" w:type="dxa"/>
            <w:hideMark/>
          </w:tcPr>
          <w:p w14:paraId="23280BB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5255CC3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430310,06</w:t>
            </w:r>
          </w:p>
        </w:tc>
        <w:tc>
          <w:tcPr>
            <w:tcW w:w="865" w:type="dxa"/>
            <w:hideMark/>
          </w:tcPr>
          <w:p w14:paraId="4088FD7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142014,17</w:t>
            </w:r>
          </w:p>
        </w:tc>
        <w:tc>
          <w:tcPr>
            <w:tcW w:w="857" w:type="dxa"/>
            <w:hideMark/>
          </w:tcPr>
          <w:p w14:paraId="627014F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143328,46</w:t>
            </w:r>
          </w:p>
        </w:tc>
        <w:tc>
          <w:tcPr>
            <w:tcW w:w="842" w:type="dxa"/>
            <w:hideMark/>
          </w:tcPr>
          <w:p w14:paraId="00E05E8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144967,43</w:t>
            </w:r>
          </w:p>
        </w:tc>
      </w:tr>
      <w:tr w:rsidR="002008E5" w:rsidRPr="002008E5" w14:paraId="5C44E6D8" w14:textId="77777777" w:rsidTr="002008E5">
        <w:trPr>
          <w:trHeight w:val="300"/>
        </w:trPr>
        <w:tc>
          <w:tcPr>
            <w:tcW w:w="1310" w:type="dxa"/>
            <w:vMerge/>
            <w:hideMark/>
          </w:tcPr>
          <w:p w14:paraId="5C58011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72F7F1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42C639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25F63CF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214175,96</w:t>
            </w:r>
          </w:p>
        </w:tc>
        <w:tc>
          <w:tcPr>
            <w:tcW w:w="865" w:type="dxa"/>
            <w:hideMark/>
          </w:tcPr>
          <w:p w14:paraId="728E0C7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73567,57</w:t>
            </w:r>
          </w:p>
        </w:tc>
        <w:tc>
          <w:tcPr>
            <w:tcW w:w="857" w:type="dxa"/>
            <w:hideMark/>
          </w:tcPr>
          <w:p w14:paraId="4E816D0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71134,06</w:t>
            </w:r>
          </w:p>
        </w:tc>
        <w:tc>
          <w:tcPr>
            <w:tcW w:w="842" w:type="dxa"/>
            <w:hideMark/>
          </w:tcPr>
          <w:p w14:paraId="563F7A5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69474,33</w:t>
            </w:r>
          </w:p>
        </w:tc>
      </w:tr>
      <w:tr w:rsidR="002008E5" w:rsidRPr="002008E5" w14:paraId="68A1EF32" w14:textId="77777777" w:rsidTr="002008E5">
        <w:trPr>
          <w:trHeight w:val="585"/>
        </w:trPr>
        <w:tc>
          <w:tcPr>
            <w:tcW w:w="1310" w:type="dxa"/>
            <w:vMerge/>
            <w:hideMark/>
          </w:tcPr>
          <w:p w14:paraId="5A58CFBF"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C26C61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689B22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3B834CB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216134,10</w:t>
            </w:r>
          </w:p>
        </w:tc>
        <w:tc>
          <w:tcPr>
            <w:tcW w:w="865" w:type="dxa"/>
            <w:hideMark/>
          </w:tcPr>
          <w:p w14:paraId="3721FEB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68446,6</w:t>
            </w:r>
          </w:p>
        </w:tc>
        <w:tc>
          <w:tcPr>
            <w:tcW w:w="857" w:type="dxa"/>
            <w:hideMark/>
          </w:tcPr>
          <w:p w14:paraId="2E347E5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72194,4</w:t>
            </w:r>
          </w:p>
        </w:tc>
        <w:tc>
          <w:tcPr>
            <w:tcW w:w="842" w:type="dxa"/>
            <w:hideMark/>
          </w:tcPr>
          <w:p w14:paraId="2EE0296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75493,1</w:t>
            </w:r>
          </w:p>
        </w:tc>
      </w:tr>
      <w:tr w:rsidR="002008E5" w:rsidRPr="002008E5" w14:paraId="626ED4B5" w14:textId="77777777" w:rsidTr="002008E5">
        <w:trPr>
          <w:trHeight w:val="300"/>
        </w:trPr>
        <w:tc>
          <w:tcPr>
            <w:tcW w:w="1310" w:type="dxa"/>
            <w:vMerge/>
            <w:hideMark/>
          </w:tcPr>
          <w:p w14:paraId="27623EA3"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F09B526"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2776D0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2A9DEFD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8061C1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D6F644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568040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D05E4BB" w14:textId="77777777" w:rsidTr="002008E5">
        <w:trPr>
          <w:trHeight w:val="525"/>
        </w:trPr>
        <w:tc>
          <w:tcPr>
            <w:tcW w:w="1310" w:type="dxa"/>
            <w:vMerge/>
            <w:hideMark/>
          </w:tcPr>
          <w:p w14:paraId="50E319F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368F0E1"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BEDA5C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46FDAC6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CCC58A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671684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7B9C6A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998C563" w14:textId="77777777" w:rsidTr="002008E5">
        <w:trPr>
          <w:trHeight w:val="300"/>
        </w:trPr>
        <w:tc>
          <w:tcPr>
            <w:tcW w:w="1310" w:type="dxa"/>
            <w:vMerge/>
            <w:hideMark/>
          </w:tcPr>
          <w:p w14:paraId="7624B66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9762012"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3B95B9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38FB458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AA6790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F7DAB2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31AE39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23E2FAD" w14:textId="77777777" w:rsidTr="002008E5">
        <w:trPr>
          <w:trHeight w:val="600"/>
        </w:trPr>
        <w:tc>
          <w:tcPr>
            <w:tcW w:w="1310" w:type="dxa"/>
            <w:vMerge/>
            <w:hideMark/>
          </w:tcPr>
          <w:p w14:paraId="44D911A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687E1DA"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5F0576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6055601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653EDC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CD5D79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2BB9B3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5C7DAB8" w14:textId="77777777" w:rsidTr="002008E5">
        <w:trPr>
          <w:trHeight w:val="360"/>
        </w:trPr>
        <w:tc>
          <w:tcPr>
            <w:tcW w:w="1310" w:type="dxa"/>
            <w:vMerge w:val="restart"/>
            <w:hideMark/>
          </w:tcPr>
          <w:p w14:paraId="26B7B72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2237" w:type="dxa"/>
            <w:vMerge w:val="restart"/>
            <w:hideMark/>
          </w:tcPr>
          <w:p w14:paraId="70F9E23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 т.ч. субсидия на оплату муниципальными учреждениями расходов по коммунальным услугам</w:t>
            </w:r>
          </w:p>
        </w:tc>
        <w:tc>
          <w:tcPr>
            <w:tcW w:w="2462" w:type="dxa"/>
            <w:hideMark/>
          </w:tcPr>
          <w:p w14:paraId="3D68CF7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78EC06E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285381,00</w:t>
            </w:r>
          </w:p>
        </w:tc>
        <w:tc>
          <w:tcPr>
            <w:tcW w:w="865" w:type="dxa"/>
            <w:hideMark/>
          </w:tcPr>
          <w:p w14:paraId="11D2DE9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90740,00</w:t>
            </w:r>
          </w:p>
        </w:tc>
        <w:tc>
          <w:tcPr>
            <w:tcW w:w="857" w:type="dxa"/>
            <w:hideMark/>
          </w:tcPr>
          <w:p w14:paraId="61B1D95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95379,00</w:t>
            </w:r>
          </w:p>
        </w:tc>
        <w:tc>
          <w:tcPr>
            <w:tcW w:w="842" w:type="dxa"/>
            <w:hideMark/>
          </w:tcPr>
          <w:p w14:paraId="7EEC997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99262,00</w:t>
            </w:r>
          </w:p>
        </w:tc>
      </w:tr>
      <w:tr w:rsidR="002008E5" w:rsidRPr="002008E5" w14:paraId="2F8858EC" w14:textId="77777777" w:rsidTr="002008E5">
        <w:trPr>
          <w:trHeight w:val="300"/>
        </w:trPr>
        <w:tc>
          <w:tcPr>
            <w:tcW w:w="1310" w:type="dxa"/>
            <w:vMerge/>
            <w:hideMark/>
          </w:tcPr>
          <w:p w14:paraId="6F1EAE1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70A969C"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C408CC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136496C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86766,30</w:t>
            </w:r>
          </w:p>
        </w:tc>
        <w:tc>
          <w:tcPr>
            <w:tcW w:w="865" w:type="dxa"/>
            <w:hideMark/>
          </w:tcPr>
          <w:p w14:paraId="14F9929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27606,00</w:t>
            </w:r>
          </w:p>
        </w:tc>
        <w:tc>
          <w:tcPr>
            <w:tcW w:w="857" w:type="dxa"/>
            <w:hideMark/>
          </w:tcPr>
          <w:p w14:paraId="457937B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28997,7</w:t>
            </w:r>
          </w:p>
        </w:tc>
        <w:tc>
          <w:tcPr>
            <w:tcW w:w="842" w:type="dxa"/>
            <w:hideMark/>
          </w:tcPr>
          <w:p w14:paraId="565C572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30162,6</w:t>
            </w:r>
          </w:p>
        </w:tc>
      </w:tr>
      <w:tr w:rsidR="002008E5" w:rsidRPr="002008E5" w14:paraId="79219C89" w14:textId="77777777" w:rsidTr="002008E5">
        <w:trPr>
          <w:trHeight w:val="585"/>
        </w:trPr>
        <w:tc>
          <w:tcPr>
            <w:tcW w:w="1310" w:type="dxa"/>
            <w:vMerge/>
            <w:hideMark/>
          </w:tcPr>
          <w:p w14:paraId="1CC822D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4ED420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D0C1CE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34BCBF0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198614,70</w:t>
            </w:r>
          </w:p>
        </w:tc>
        <w:tc>
          <w:tcPr>
            <w:tcW w:w="865" w:type="dxa"/>
            <w:hideMark/>
          </w:tcPr>
          <w:p w14:paraId="47F845F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63134</w:t>
            </w:r>
          </w:p>
        </w:tc>
        <w:tc>
          <w:tcPr>
            <w:tcW w:w="857" w:type="dxa"/>
            <w:hideMark/>
          </w:tcPr>
          <w:p w14:paraId="1AA1860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66381,3</w:t>
            </w:r>
          </w:p>
        </w:tc>
        <w:tc>
          <w:tcPr>
            <w:tcW w:w="842" w:type="dxa"/>
            <w:hideMark/>
          </w:tcPr>
          <w:p w14:paraId="419E835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69099,4</w:t>
            </w:r>
          </w:p>
        </w:tc>
      </w:tr>
      <w:tr w:rsidR="002008E5" w:rsidRPr="002008E5" w14:paraId="068E344F" w14:textId="77777777" w:rsidTr="002008E5">
        <w:trPr>
          <w:trHeight w:val="300"/>
        </w:trPr>
        <w:tc>
          <w:tcPr>
            <w:tcW w:w="1310" w:type="dxa"/>
            <w:vMerge/>
            <w:hideMark/>
          </w:tcPr>
          <w:p w14:paraId="197F1E3F"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CB80EB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C191BF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6A52568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3CF434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153DAE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9016BB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D02F48F" w14:textId="77777777" w:rsidTr="002008E5">
        <w:trPr>
          <w:trHeight w:val="525"/>
        </w:trPr>
        <w:tc>
          <w:tcPr>
            <w:tcW w:w="1310" w:type="dxa"/>
            <w:vMerge/>
            <w:hideMark/>
          </w:tcPr>
          <w:p w14:paraId="1879729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62E1E6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250AEC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5C4D067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1FCFF3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1D76C2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05CA3C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CB2B0D4" w14:textId="77777777" w:rsidTr="002008E5">
        <w:trPr>
          <w:trHeight w:val="300"/>
        </w:trPr>
        <w:tc>
          <w:tcPr>
            <w:tcW w:w="1310" w:type="dxa"/>
            <w:vMerge/>
            <w:hideMark/>
          </w:tcPr>
          <w:p w14:paraId="256CFCC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12AF8D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899756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4239985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696ADC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D95998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F2F17D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EBD0ADA" w14:textId="77777777" w:rsidTr="002008E5">
        <w:trPr>
          <w:trHeight w:val="600"/>
        </w:trPr>
        <w:tc>
          <w:tcPr>
            <w:tcW w:w="1310" w:type="dxa"/>
            <w:vMerge/>
            <w:hideMark/>
          </w:tcPr>
          <w:p w14:paraId="7E369C7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01E61B2"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896ADE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479B22C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59229C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35A5A7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C4D5B8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DC7A228" w14:textId="77777777" w:rsidTr="002008E5">
        <w:trPr>
          <w:trHeight w:val="405"/>
        </w:trPr>
        <w:tc>
          <w:tcPr>
            <w:tcW w:w="1310" w:type="dxa"/>
            <w:vMerge w:val="restart"/>
            <w:hideMark/>
          </w:tcPr>
          <w:p w14:paraId="6556520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Основное мероприятие 5.3.2 </w:t>
            </w:r>
          </w:p>
        </w:tc>
        <w:tc>
          <w:tcPr>
            <w:tcW w:w="2237" w:type="dxa"/>
            <w:vMerge w:val="restart"/>
            <w:hideMark/>
          </w:tcPr>
          <w:p w14:paraId="3B964BC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Обеспечение мер пожарной безопасности</w:t>
            </w:r>
          </w:p>
        </w:tc>
        <w:tc>
          <w:tcPr>
            <w:tcW w:w="2462" w:type="dxa"/>
            <w:hideMark/>
          </w:tcPr>
          <w:p w14:paraId="0FE6250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0B28450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4448,8</w:t>
            </w:r>
          </w:p>
        </w:tc>
        <w:tc>
          <w:tcPr>
            <w:tcW w:w="865" w:type="dxa"/>
            <w:hideMark/>
          </w:tcPr>
          <w:p w14:paraId="22EE020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2224,4</w:t>
            </w:r>
          </w:p>
        </w:tc>
        <w:tc>
          <w:tcPr>
            <w:tcW w:w="857" w:type="dxa"/>
            <w:hideMark/>
          </w:tcPr>
          <w:p w14:paraId="1FD1900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2224,4</w:t>
            </w:r>
          </w:p>
        </w:tc>
        <w:tc>
          <w:tcPr>
            <w:tcW w:w="842" w:type="dxa"/>
            <w:hideMark/>
          </w:tcPr>
          <w:p w14:paraId="458E43B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r>
      <w:tr w:rsidR="002008E5" w:rsidRPr="002008E5" w14:paraId="2BA3BDE4" w14:textId="77777777" w:rsidTr="002008E5">
        <w:trPr>
          <w:trHeight w:val="435"/>
        </w:trPr>
        <w:tc>
          <w:tcPr>
            <w:tcW w:w="1310" w:type="dxa"/>
            <w:vMerge/>
            <w:hideMark/>
          </w:tcPr>
          <w:p w14:paraId="6EA4D5F5"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4B11AE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961F65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1E34736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4448,8</w:t>
            </w:r>
          </w:p>
        </w:tc>
        <w:tc>
          <w:tcPr>
            <w:tcW w:w="865" w:type="dxa"/>
            <w:hideMark/>
          </w:tcPr>
          <w:p w14:paraId="5D3CCDD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2224,4</w:t>
            </w:r>
          </w:p>
        </w:tc>
        <w:tc>
          <w:tcPr>
            <w:tcW w:w="857" w:type="dxa"/>
            <w:hideMark/>
          </w:tcPr>
          <w:p w14:paraId="00B0FE7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2224,4</w:t>
            </w:r>
          </w:p>
        </w:tc>
        <w:tc>
          <w:tcPr>
            <w:tcW w:w="842" w:type="dxa"/>
            <w:hideMark/>
          </w:tcPr>
          <w:p w14:paraId="211E8A1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r>
      <w:tr w:rsidR="002008E5" w:rsidRPr="002008E5" w14:paraId="2AAA05C5" w14:textId="77777777" w:rsidTr="002008E5">
        <w:trPr>
          <w:trHeight w:val="420"/>
        </w:trPr>
        <w:tc>
          <w:tcPr>
            <w:tcW w:w="1310" w:type="dxa"/>
            <w:vMerge/>
            <w:hideMark/>
          </w:tcPr>
          <w:p w14:paraId="43B8A1A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D1DEF8D"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07BC3A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470D7F7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0,0</w:t>
            </w:r>
          </w:p>
        </w:tc>
        <w:tc>
          <w:tcPr>
            <w:tcW w:w="865" w:type="dxa"/>
            <w:hideMark/>
          </w:tcPr>
          <w:p w14:paraId="6BDFA8A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c>
          <w:tcPr>
            <w:tcW w:w="857" w:type="dxa"/>
            <w:hideMark/>
          </w:tcPr>
          <w:p w14:paraId="7E5535B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5FB098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78CD1B3" w14:textId="77777777" w:rsidTr="002008E5">
        <w:trPr>
          <w:trHeight w:val="300"/>
        </w:trPr>
        <w:tc>
          <w:tcPr>
            <w:tcW w:w="1310" w:type="dxa"/>
            <w:vMerge/>
            <w:hideMark/>
          </w:tcPr>
          <w:p w14:paraId="57AC1C1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0BEDA81"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4D13E2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5A4A86A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81DBA1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7798DC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D3FE6F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8A03346" w14:textId="77777777" w:rsidTr="002008E5">
        <w:trPr>
          <w:trHeight w:val="405"/>
        </w:trPr>
        <w:tc>
          <w:tcPr>
            <w:tcW w:w="1310" w:type="dxa"/>
            <w:vMerge/>
            <w:hideMark/>
          </w:tcPr>
          <w:p w14:paraId="1055819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B59553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D273D9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15732B3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E4EAB6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B11C1D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3463D0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4933137" w14:textId="77777777" w:rsidTr="002008E5">
        <w:trPr>
          <w:trHeight w:val="300"/>
        </w:trPr>
        <w:tc>
          <w:tcPr>
            <w:tcW w:w="1310" w:type="dxa"/>
            <w:vMerge/>
            <w:hideMark/>
          </w:tcPr>
          <w:p w14:paraId="54DBD653"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0BA1C73"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EE229A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5564457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2C95AE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1B1B2C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9253C9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63CE64A" w14:textId="77777777" w:rsidTr="002008E5">
        <w:trPr>
          <w:trHeight w:val="600"/>
        </w:trPr>
        <w:tc>
          <w:tcPr>
            <w:tcW w:w="1310" w:type="dxa"/>
            <w:vMerge/>
            <w:hideMark/>
          </w:tcPr>
          <w:p w14:paraId="5DD3E98F"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5B3EDC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2B5316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7C33FA0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10CBE2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0E8EC6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2C2622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B242E90" w14:textId="77777777" w:rsidTr="002008E5">
        <w:trPr>
          <w:trHeight w:val="345"/>
        </w:trPr>
        <w:tc>
          <w:tcPr>
            <w:tcW w:w="1310" w:type="dxa"/>
            <w:vMerge w:val="restart"/>
            <w:hideMark/>
          </w:tcPr>
          <w:p w14:paraId="695B501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5.3.3</w:t>
            </w:r>
            <w:r w:rsidRPr="002008E5">
              <w:rPr>
                <w:rFonts w:ascii="Times New Roman" w:eastAsia="Times New Roman" w:hAnsi="Times New Roman" w:cs="T"/>
                <w:b/>
                <w:bCs/>
                <w:sz w:val="24"/>
                <w:szCs w:val="24"/>
              </w:rPr>
              <w:t>.</w:t>
            </w:r>
          </w:p>
        </w:tc>
        <w:tc>
          <w:tcPr>
            <w:tcW w:w="2237" w:type="dxa"/>
            <w:vMerge w:val="restart"/>
            <w:hideMark/>
          </w:tcPr>
          <w:p w14:paraId="6F1D615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Организация питания обучающихся 1-4</w:t>
            </w:r>
            <w:proofErr w:type="gramStart"/>
            <w:r w:rsidRPr="002008E5">
              <w:rPr>
                <w:rFonts w:ascii="Times New Roman" w:eastAsia="Times New Roman" w:hAnsi="Times New Roman" w:cs="T"/>
                <w:sz w:val="24"/>
                <w:szCs w:val="24"/>
              </w:rPr>
              <w:t>классов  в</w:t>
            </w:r>
            <w:proofErr w:type="gramEnd"/>
            <w:r w:rsidRPr="002008E5">
              <w:rPr>
                <w:rFonts w:ascii="Times New Roman" w:eastAsia="Times New Roman" w:hAnsi="Times New Roman" w:cs="T"/>
                <w:sz w:val="24"/>
                <w:szCs w:val="24"/>
              </w:rPr>
              <w:t xml:space="preserve"> муниципальных образовательных организациях в Республике Коми, реализующих образовательную программу начального общего образования</w:t>
            </w:r>
          </w:p>
        </w:tc>
        <w:tc>
          <w:tcPr>
            <w:tcW w:w="2462" w:type="dxa"/>
            <w:hideMark/>
          </w:tcPr>
          <w:p w14:paraId="552B592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7B075F2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42243,71</w:t>
            </w:r>
          </w:p>
        </w:tc>
        <w:tc>
          <w:tcPr>
            <w:tcW w:w="865" w:type="dxa"/>
            <w:hideMark/>
          </w:tcPr>
          <w:p w14:paraId="64DACB1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13532,70</w:t>
            </w:r>
          </w:p>
        </w:tc>
        <w:tc>
          <w:tcPr>
            <w:tcW w:w="857" w:type="dxa"/>
            <w:hideMark/>
          </w:tcPr>
          <w:p w14:paraId="38ADFC8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14074,04</w:t>
            </w:r>
          </w:p>
        </w:tc>
        <w:tc>
          <w:tcPr>
            <w:tcW w:w="842" w:type="dxa"/>
            <w:hideMark/>
          </w:tcPr>
          <w:p w14:paraId="05BCE83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14636,97</w:t>
            </w:r>
          </w:p>
        </w:tc>
      </w:tr>
      <w:tr w:rsidR="002008E5" w:rsidRPr="002008E5" w14:paraId="796C760B" w14:textId="77777777" w:rsidTr="002008E5">
        <w:trPr>
          <w:trHeight w:val="300"/>
        </w:trPr>
        <w:tc>
          <w:tcPr>
            <w:tcW w:w="1310" w:type="dxa"/>
            <w:vMerge/>
            <w:hideMark/>
          </w:tcPr>
          <w:p w14:paraId="761B1BD5"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907AC33"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665D0B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0B0481B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422,41</w:t>
            </w:r>
          </w:p>
        </w:tc>
        <w:tc>
          <w:tcPr>
            <w:tcW w:w="865" w:type="dxa"/>
            <w:hideMark/>
          </w:tcPr>
          <w:p w14:paraId="46F18B7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135,30</w:t>
            </w:r>
          </w:p>
        </w:tc>
        <w:tc>
          <w:tcPr>
            <w:tcW w:w="857" w:type="dxa"/>
            <w:hideMark/>
          </w:tcPr>
          <w:p w14:paraId="3B805EB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140,74</w:t>
            </w:r>
          </w:p>
        </w:tc>
        <w:tc>
          <w:tcPr>
            <w:tcW w:w="842" w:type="dxa"/>
            <w:hideMark/>
          </w:tcPr>
          <w:p w14:paraId="46BDC64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146,37</w:t>
            </w:r>
          </w:p>
        </w:tc>
      </w:tr>
      <w:tr w:rsidR="002008E5" w:rsidRPr="002008E5" w14:paraId="4353BECC" w14:textId="77777777" w:rsidTr="002008E5">
        <w:trPr>
          <w:trHeight w:val="660"/>
        </w:trPr>
        <w:tc>
          <w:tcPr>
            <w:tcW w:w="1310" w:type="dxa"/>
            <w:vMerge/>
            <w:hideMark/>
          </w:tcPr>
          <w:p w14:paraId="50F9858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F8527F3"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25A51D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5E01B62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41821,30</w:t>
            </w:r>
          </w:p>
        </w:tc>
        <w:tc>
          <w:tcPr>
            <w:tcW w:w="865" w:type="dxa"/>
            <w:hideMark/>
          </w:tcPr>
          <w:p w14:paraId="02B5363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13397,40</w:t>
            </w:r>
          </w:p>
        </w:tc>
        <w:tc>
          <w:tcPr>
            <w:tcW w:w="857" w:type="dxa"/>
            <w:hideMark/>
          </w:tcPr>
          <w:p w14:paraId="7CEC6EE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13933,30</w:t>
            </w:r>
          </w:p>
        </w:tc>
        <w:tc>
          <w:tcPr>
            <w:tcW w:w="842" w:type="dxa"/>
            <w:hideMark/>
          </w:tcPr>
          <w:p w14:paraId="15679F3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14490,60</w:t>
            </w:r>
          </w:p>
        </w:tc>
      </w:tr>
      <w:tr w:rsidR="002008E5" w:rsidRPr="002008E5" w14:paraId="38191D04" w14:textId="77777777" w:rsidTr="002008E5">
        <w:trPr>
          <w:trHeight w:val="300"/>
        </w:trPr>
        <w:tc>
          <w:tcPr>
            <w:tcW w:w="1310" w:type="dxa"/>
            <w:vMerge/>
            <w:hideMark/>
          </w:tcPr>
          <w:p w14:paraId="7ECB6C53"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D07B2A6"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B5D65F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191CAE0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C4C6C4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AE39D3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91224C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2C5BC57" w14:textId="77777777" w:rsidTr="002008E5">
        <w:trPr>
          <w:trHeight w:val="375"/>
        </w:trPr>
        <w:tc>
          <w:tcPr>
            <w:tcW w:w="1310" w:type="dxa"/>
            <w:vMerge/>
            <w:hideMark/>
          </w:tcPr>
          <w:p w14:paraId="367AE391"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379059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4D882D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31205E2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1C8D54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0AC1B0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596BC6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88C0C1C" w14:textId="77777777" w:rsidTr="002008E5">
        <w:trPr>
          <w:trHeight w:val="300"/>
        </w:trPr>
        <w:tc>
          <w:tcPr>
            <w:tcW w:w="1310" w:type="dxa"/>
            <w:vMerge/>
            <w:hideMark/>
          </w:tcPr>
          <w:p w14:paraId="66D72D0B"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7E7FE3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A10BAE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7EDE325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D3DFCF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E1E3C9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908254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A0FE08E" w14:textId="77777777" w:rsidTr="002008E5">
        <w:trPr>
          <w:trHeight w:val="600"/>
        </w:trPr>
        <w:tc>
          <w:tcPr>
            <w:tcW w:w="1310" w:type="dxa"/>
            <w:vMerge/>
            <w:hideMark/>
          </w:tcPr>
          <w:p w14:paraId="6FB961CA"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5E9777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89A196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2ACC7AB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18C046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39212B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5E62B1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2A6B7DC" w14:textId="77777777" w:rsidTr="002008E5">
        <w:trPr>
          <w:trHeight w:val="300"/>
        </w:trPr>
        <w:tc>
          <w:tcPr>
            <w:tcW w:w="1310" w:type="dxa"/>
            <w:vMerge w:val="restart"/>
            <w:hideMark/>
          </w:tcPr>
          <w:p w14:paraId="3E26813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5.3.4.</w:t>
            </w:r>
          </w:p>
        </w:tc>
        <w:tc>
          <w:tcPr>
            <w:tcW w:w="2237" w:type="dxa"/>
            <w:vMerge w:val="restart"/>
            <w:hideMark/>
          </w:tcPr>
          <w:p w14:paraId="663764A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Укрепление материально-технической базы и создание безопасных условий в организациях образования, ремонт, капитальный ремонт образовательных организаций</w:t>
            </w:r>
          </w:p>
        </w:tc>
        <w:tc>
          <w:tcPr>
            <w:tcW w:w="2462" w:type="dxa"/>
            <w:hideMark/>
          </w:tcPr>
          <w:p w14:paraId="761D66C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60FCFA1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16783,6</w:t>
            </w:r>
          </w:p>
        </w:tc>
        <w:tc>
          <w:tcPr>
            <w:tcW w:w="865" w:type="dxa"/>
            <w:hideMark/>
          </w:tcPr>
          <w:p w14:paraId="64144DA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16783,6</w:t>
            </w:r>
          </w:p>
        </w:tc>
        <w:tc>
          <w:tcPr>
            <w:tcW w:w="857" w:type="dxa"/>
            <w:hideMark/>
          </w:tcPr>
          <w:p w14:paraId="79F3EA1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c>
          <w:tcPr>
            <w:tcW w:w="842" w:type="dxa"/>
            <w:hideMark/>
          </w:tcPr>
          <w:p w14:paraId="1D67655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r>
      <w:tr w:rsidR="002008E5" w:rsidRPr="002008E5" w14:paraId="2464E638" w14:textId="77777777" w:rsidTr="002008E5">
        <w:trPr>
          <w:trHeight w:val="300"/>
        </w:trPr>
        <w:tc>
          <w:tcPr>
            <w:tcW w:w="1310" w:type="dxa"/>
            <w:vMerge/>
            <w:hideMark/>
          </w:tcPr>
          <w:p w14:paraId="70E827D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54C8646"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3C7DCF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15747F5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1817,2</w:t>
            </w:r>
          </w:p>
        </w:tc>
        <w:tc>
          <w:tcPr>
            <w:tcW w:w="865" w:type="dxa"/>
            <w:hideMark/>
          </w:tcPr>
          <w:p w14:paraId="314517E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1817,2</w:t>
            </w:r>
          </w:p>
        </w:tc>
        <w:tc>
          <w:tcPr>
            <w:tcW w:w="857" w:type="dxa"/>
            <w:hideMark/>
          </w:tcPr>
          <w:p w14:paraId="42B1B0D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c>
          <w:tcPr>
            <w:tcW w:w="842" w:type="dxa"/>
            <w:hideMark/>
          </w:tcPr>
          <w:p w14:paraId="35DAC28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r>
      <w:tr w:rsidR="002008E5" w:rsidRPr="002008E5" w14:paraId="5431B5A5" w14:textId="77777777" w:rsidTr="002008E5">
        <w:trPr>
          <w:trHeight w:val="645"/>
        </w:trPr>
        <w:tc>
          <w:tcPr>
            <w:tcW w:w="1310" w:type="dxa"/>
            <w:vMerge/>
            <w:hideMark/>
          </w:tcPr>
          <w:p w14:paraId="4DE0C8E3"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3877E70"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00A5D9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68B5279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13818,5</w:t>
            </w:r>
          </w:p>
        </w:tc>
        <w:tc>
          <w:tcPr>
            <w:tcW w:w="865" w:type="dxa"/>
            <w:hideMark/>
          </w:tcPr>
          <w:p w14:paraId="08BCE5D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13818,5</w:t>
            </w:r>
          </w:p>
        </w:tc>
        <w:tc>
          <w:tcPr>
            <w:tcW w:w="857" w:type="dxa"/>
            <w:hideMark/>
          </w:tcPr>
          <w:p w14:paraId="51CA00A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D87220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F51C3A9" w14:textId="77777777" w:rsidTr="002008E5">
        <w:trPr>
          <w:trHeight w:val="300"/>
        </w:trPr>
        <w:tc>
          <w:tcPr>
            <w:tcW w:w="1310" w:type="dxa"/>
            <w:vMerge/>
            <w:hideMark/>
          </w:tcPr>
          <w:p w14:paraId="121256E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49BCAB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7BC5AD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1FF5E93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1147,9</w:t>
            </w:r>
          </w:p>
        </w:tc>
        <w:tc>
          <w:tcPr>
            <w:tcW w:w="865" w:type="dxa"/>
            <w:hideMark/>
          </w:tcPr>
          <w:p w14:paraId="37FF8C5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1147,9</w:t>
            </w:r>
          </w:p>
        </w:tc>
        <w:tc>
          <w:tcPr>
            <w:tcW w:w="857" w:type="dxa"/>
            <w:hideMark/>
          </w:tcPr>
          <w:p w14:paraId="61B6A38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6ACD41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26DAA53" w14:textId="77777777" w:rsidTr="002008E5">
        <w:trPr>
          <w:trHeight w:val="405"/>
        </w:trPr>
        <w:tc>
          <w:tcPr>
            <w:tcW w:w="1310" w:type="dxa"/>
            <w:vMerge/>
            <w:hideMark/>
          </w:tcPr>
          <w:p w14:paraId="1ECBF88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20AD7A6"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4FFA50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1E6B512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614AA1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1CF2B2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3B71A0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51BCDB3" w14:textId="77777777" w:rsidTr="002008E5">
        <w:trPr>
          <w:trHeight w:val="300"/>
        </w:trPr>
        <w:tc>
          <w:tcPr>
            <w:tcW w:w="1310" w:type="dxa"/>
            <w:vMerge/>
            <w:hideMark/>
          </w:tcPr>
          <w:p w14:paraId="542C05B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7E36BC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AABBE7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19B7968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316A01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607A30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E05871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BBB21AB" w14:textId="77777777" w:rsidTr="002008E5">
        <w:trPr>
          <w:trHeight w:val="600"/>
        </w:trPr>
        <w:tc>
          <w:tcPr>
            <w:tcW w:w="1310" w:type="dxa"/>
            <w:vMerge/>
            <w:hideMark/>
          </w:tcPr>
          <w:p w14:paraId="76AF3825"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B09E7C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60D1BA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3FEA9A2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628A4C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045711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310EF5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DA7BEF5" w14:textId="77777777" w:rsidTr="002008E5">
        <w:trPr>
          <w:trHeight w:val="420"/>
        </w:trPr>
        <w:tc>
          <w:tcPr>
            <w:tcW w:w="1310" w:type="dxa"/>
            <w:vMerge w:val="restart"/>
            <w:hideMark/>
          </w:tcPr>
          <w:p w14:paraId="15077A6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5.3.5.</w:t>
            </w:r>
          </w:p>
        </w:tc>
        <w:tc>
          <w:tcPr>
            <w:tcW w:w="2237" w:type="dxa"/>
            <w:vMerge w:val="restart"/>
            <w:hideMark/>
          </w:tcPr>
          <w:p w14:paraId="5AEF541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Осуществление процесса оздоровления и отдыха детей</w:t>
            </w:r>
          </w:p>
        </w:tc>
        <w:tc>
          <w:tcPr>
            <w:tcW w:w="2462" w:type="dxa"/>
            <w:hideMark/>
          </w:tcPr>
          <w:p w14:paraId="2A793F8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0886399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6920,40</w:t>
            </w:r>
          </w:p>
        </w:tc>
        <w:tc>
          <w:tcPr>
            <w:tcW w:w="865" w:type="dxa"/>
            <w:hideMark/>
          </w:tcPr>
          <w:p w14:paraId="205B334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2441,8</w:t>
            </w:r>
          </w:p>
        </w:tc>
        <w:tc>
          <w:tcPr>
            <w:tcW w:w="857" w:type="dxa"/>
            <w:hideMark/>
          </w:tcPr>
          <w:p w14:paraId="65CA650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2239,3</w:t>
            </w:r>
          </w:p>
        </w:tc>
        <w:tc>
          <w:tcPr>
            <w:tcW w:w="842" w:type="dxa"/>
            <w:hideMark/>
          </w:tcPr>
          <w:p w14:paraId="2092DFF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2239,3</w:t>
            </w:r>
          </w:p>
        </w:tc>
      </w:tr>
      <w:tr w:rsidR="002008E5" w:rsidRPr="002008E5" w14:paraId="13D03BFC" w14:textId="77777777" w:rsidTr="002008E5">
        <w:trPr>
          <w:trHeight w:val="360"/>
        </w:trPr>
        <w:tc>
          <w:tcPr>
            <w:tcW w:w="1310" w:type="dxa"/>
            <w:vMerge/>
            <w:hideMark/>
          </w:tcPr>
          <w:p w14:paraId="675592DF"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8F054F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6F9884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7DED531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2890,50</w:t>
            </w:r>
          </w:p>
        </w:tc>
        <w:tc>
          <w:tcPr>
            <w:tcW w:w="865" w:type="dxa"/>
            <w:hideMark/>
          </w:tcPr>
          <w:p w14:paraId="1498C67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1098,5</w:t>
            </w:r>
          </w:p>
        </w:tc>
        <w:tc>
          <w:tcPr>
            <w:tcW w:w="857" w:type="dxa"/>
            <w:hideMark/>
          </w:tcPr>
          <w:p w14:paraId="4403611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896</w:t>
            </w:r>
          </w:p>
        </w:tc>
        <w:tc>
          <w:tcPr>
            <w:tcW w:w="842" w:type="dxa"/>
            <w:hideMark/>
          </w:tcPr>
          <w:p w14:paraId="50B03AE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896</w:t>
            </w:r>
          </w:p>
        </w:tc>
      </w:tr>
      <w:tr w:rsidR="002008E5" w:rsidRPr="002008E5" w14:paraId="72335549" w14:textId="77777777" w:rsidTr="002008E5">
        <w:trPr>
          <w:trHeight w:val="420"/>
        </w:trPr>
        <w:tc>
          <w:tcPr>
            <w:tcW w:w="1310" w:type="dxa"/>
            <w:vMerge/>
            <w:hideMark/>
          </w:tcPr>
          <w:p w14:paraId="3699EF6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A8195A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85849E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за счет средств республиканского бюджета РК, </w:t>
            </w:r>
          </w:p>
        </w:tc>
        <w:tc>
          <w:tcPr>
            <w:tcW w:w="1281" w:type="dxa"/>
            <w:hideMark/>
          </w:tcPr>
          <w:p w14:paraId="1E18931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4029,90</w:t>
            </w:r>
          </w:p>
        </w:tc>
        <w:tc>
          <w:tcPr>
            <w:tcW w:w="865" w:type="dxa"/>
            <w:hideMark/>
          </w:tcPr>
          <w:p w14:paraId="2FCEACB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1343,3</w:t>
            </w:r>
          </w:p>
        </w:tc>
        <w:tc>
          <w:tcPr>
            <w:tcW w:w="857" w:type="dxa"/>
            <w:hideMark/>
          </w:tcPr>
          <w:p w14:paraId="26C4FBD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1343,3</w:t>
            </w:r>
          </w:p>
        </w:tc>
        <w:tc>
          <w:tcPr>
            <w:tcW w:w="842" w:type="dxa"/>
            <w:hideMark/>
          </w:tcPr>
          <w:p w14:paraId="6DFF322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1343,3</w:t>
            </w:r>
          </w:p>
        </w:tc>
      </w:tr>
      <w:tr w:rsidR="002008E5" w:rsidRPr="002008E5" w14:paraId="66AA4643" w14:textId="77777777" w:rsidTr="002008E5">
        <w:trPr>
          <w:trHeight w:val="360"/>
        </w:trPr>
        <w:tc>
          <w:tcPr>
            <w:tcW w:w="1310" w:type="dxa"/>
            <w:vMerge/>
            <w:hideMark/>
          </w:tcPr>
          <w:p w14:paraId="365BB301"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6EEECF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470614D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4F59D2F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0,00</w:t>
            </w:r>
          </w:p>
        </w:tc>
        <w:tc>
          <w:tcPr>
            <w:tcW w:w="865" w:type="dxa"/>
            <w:hideMark/>
          </w:tcPr>
          <w:p w14:paraId="43FF58A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5F8A90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F7856E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E896078" w14:textId="77777777" w:rsidTr="002008E5">
        <w:trPr>
          <w:trHeight w:val="270"/>
        </w:trPr>
        <w:tc>
          <w:tcPr>
            <w:tcW w:w="1310" w:type="dxa"/>
            <w:vMerge/>
            <w:hideMark/>
          </w:tcPr>
          <w:p w14:paraId="2D566596"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683FEE3"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0D62AA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632FEB0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057CCE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35C623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A3140A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F783A59" w14:textId="77777777" w:rsidTr="002008E5">
        <w:trPr>
          <w:trHeight w:val="360"/>
        </w:trPr>
        <w:tc>
          <w:tcPr>
            <w:tcW w:w="1310" w:type="dxa"/>
            <w:vMerge/>
            <w:hideMark/>
          </w:tcPr>
          <w:p w14:paraId="1746985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A4FE72E"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664767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4720F01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5A7AC2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C84091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05CB42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7D3A7A1" w14:textId="77777777" w:rsidTr="002008E5">
        <w:trPr>
          <w:trHeight w:val="375"/>
        </w:trPr>
        <w:tc>
          <w:tcPr>
            <w:tcW w:w="1310" w:type="dxa"/>
            <w:vMerge/>
            <w:hideMark/>
          </w:tcPr>
          <w:p w14:paraId="52633DAD"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441EB6A"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FF12BF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52311A4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0CA8E7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5C8D95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547354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FF8C45F" w14:textId="77777777" w:rsidTr="002008E5">
        <w:trPr>
          <w:trHeight w:val="420"/>
        </w:trPr>
        <w:tc>
          <w:tcPr>
            <w:tcW w:w="1310" w:type="dxa"/>
            <w:vMerge w:val="restart"/>
            <w:hideMark/>
          </w:tcPr>
          <w:p w14:paraId="1DD2A63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2237" w:type="dxa"/>
            <w:vMerge w:val="restart"/>
            <w:hideMark/>
          </w:tcPr>
          <w:p w14:paraId="353FD7A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 т.ч. за счет субсидии на осуществление процесса оздоровления и отдыха детей</w:t>
            </w:r>
          </w:p>
        </w:tc>
        <w:tc>
          <w:tcPr>
            <w:tcW w:w="2462" w:type="dxa"/>
            <w:hideMark/>
          </w:tcPr>
          <w:p w14:paraId="6D40568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5843D8A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6716,40</w:t>
            </w:r>
          </w:p>
        </w:tc>
        <w:tc>
          <w:tcPr>
            <w:tcW w:w="865" w:type="dxa"/>
            <w:hideMark/>
          </w:tcPr>
          <w:p w14:paraId="3DDC2CB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2238,8</w:t>
            </w:r>
          </w:p>
        </w:tc>
        <w:tc>
          <w:tcPr>
            <w:tcW w:w="857" w:type="dxa"/>
            <w:hideMark/>
          </w:tcPr>
          <w:p w14:paraId="42ABD6A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2238,8</w:t>
            </w:r>
          </w:p>
        </w:tc>
        <w:tc>
          <w:tcPr>
            <w:tcW w:w="842" w:type="dxa"/>
            <w:hideMark/>
          </w:tcPr>
          <w:p w14:paraId="55566F4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2238,8</w:t>
            </w:r>
          </w:p>
        </w:tc>
      </w:tr>
      <w:tr w:rsidR="002008E5" w:rsidRPr="002008E5" w14:paraId="26CB56BF" w14:textId="77777777" w:rsidTr="002008E5">
        <w:trPr>
          <w:trHeight w:val="360"/>
        </w:trPr>
        <w:tc>
          <w:tcPr>
            <w:tcW w:w="1310" w:type="dxa"/>
            <w:vMerge/>
            <w:hideMark/>
          </w:tcPr>
          <w:p w14:paraId="359263D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C0C847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742E23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7BEDEE3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2686,50</w:t>
            </w:r>
          </w:p>
        </w:tc>
        <w:tc>
          <w:tcPr>
            <w:tcW w:w="865" w:type="dxa"/>
            <w:hideMark/>
          </w:tcPr>
          <w:p w14:paraId="71D791D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895,5</w:t>
            </w:r>
          </w:p>
        </w:tc>
        <w:tc>
          <w:tcPr>
            <w:tcW w:w="857" w:type="dxa"/>
            <w:hideMark/>
          </w:tcPr>
          <w:p w14:paraId="760295E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895,5</w:t>
            </w:r>
          </w:p>
        </w:tc>
        <w:tc>
          <w:tcPr>
            <w:tcW w:w="842" w:type="dxa"/>
            <w:hideMark/>
          </w:tcPr>
          <w:p w14:paraId="5C3CE28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895,5</w:t>
            </w:r>
          </w:p>
        </w:tc>
      </w:tr>
      <w:tr w:rsidR="002008E5" w:rsidRPr="002008E5" w14:paraId="124DCD35" w14:textId="77777777" w:rsidTr="002008E5">
        <w:trPr>
          <w:trHeight w:val="420"/>
        </w:trPr>
        <w:tc>
          <w:tcPr>
            <w:tcW w:w="1310" w:type="dxa"/>
            <w:vMerge/>
            <w:hideMark/>
          </w:tcPr>
          <w:p w14:paraId="61CBA0F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BEB442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BA261E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за счет средств республиканского бюджета РК, </w:t>
            </w:r>
          </w:p>
        </w:tc>
        <w:tc>
          <w:tcPr>
            <w:tcW w:w="1281" w:type="dxa"/>
            <w:hideMark/>
          </w:tcPr>
          <w:p w14:paraId="4F92138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4029,90</w:t>
            </w:r>
          </w:p>
        </w:tc>
        <w:tc>
          <w:tcPr>
            <w:tcW w:w="865" w:type="dxa"/>
            <w:hideMark/>
          </w:tcPr>
          <w:p w14:paraId="32035E8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1343,3</w:t>
            </w:r>
          </w:p>
        </w:tc>
        <w:tc>
          <w:tcPr>
            <w:tcW w:w="857" w:type="dxa"/>
            <w:hideMark/>
          </w:tcPr>
          <w:p w14:paraId="464E6E5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1343,3</w:t>
            </w:r>
          </w:p>
        </w:tc>
        <w:tc>
          <w:tcPr>
            <w:tcW w:w="842" w:type="dxa"/>
            <w:hideMark/>
          </w:tcPr>
          <w:p w14:paraId="49EC88E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1343,3</w:t>
            </w:r>
          </w:p>
        </w:tc>
      </w:tr>
      <w:tr w:rsidR="002008E5" w:rsidRPr="002008E5" w14:paraId="2B99D2C1" w14:textId="77777777" w:rsidTr="002008E5">
        <w:trPr>
          <w:trHeight w:val="360"/>
        </w:trPr>
        <w:tc>
          <w:tcPr>
            <w:tcW w:w="1310" w:type="dxa"/>
            <w:vMerge/>
            <w:hideMark/>
          </w:tcPr>
          <w:p w14:paraId="4DC62D50"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6C545B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90FFCF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1568126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0,00</w:t>
            </w:r>
          </w:p>
        </w:tc>
        <w:tc>
          <w:tcPr>
            <w:tcW w:w="865" w:type="dxa"/>
            <w:hideMark/>
          </w:tcPr>
          <w:p w14:paraId="5497CE1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ECB2BA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356FFA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F5B5BD9" w14:textId="77777777" w:rsidTr="002008E5">
        <w:trPr>
          <w:trHeight w:val="270"/>
        </w:trPr>
        <w:tc>
          <w:tcPr>
            <w:tcW w:w="1310" w:type="dxa"/>
            <w:vMerge/>
            <w:hideMark/>
          </w:tcPr>
          <w:p w14:paraId="4736F4FA"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26103D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EDE4EC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3182625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204A40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3716D39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1BF9FA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6764EB2" w14:textId="77777777" w:rsidTr="002008E5">
        <w:trPr>
          <w:trHeight w:val="360"/>
        </w:trPr>
        <w:tc>
          <w:tcPr>
            <w:tcW w:w="1310" w:type="dxa"/>
            <w:vMerge/>
            <w:hideMark/>
          </w:tcPr>
          <w:p w14:paraId="5EDF5971"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9772B1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BBC6EB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76F125A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1C3E14B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4AE82C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5DC109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5E9C4FD" w14:textId="77777777" w:rsidTr="002008E5">
        <w:trPr>
          <w:trHeight w:val="375"/>
        </w:trPr>
        <w:tc>
          <w:tcPr>
            <w:tcW w:w="1310" w:type="dxa"/>
            <w:vMerge/>
            <w:hideMark/>
          </w:tcPr>
          <w:p w14:paraId="63B5DF93"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34EED3B"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5EFE0A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2E8B2A6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BE7B92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3B68B9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D16272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72770B4" w14:textId="77777777" w:rsidTr="002008E5">
        <w:trPr>
          <w:trHeight w:val="315"/>
        </w:trPr>
        <w:tc>
          <w:tcPr>
            <w:tcW w:w="1310" w:type="dxa"/>
            <w:vMerge w:val="restart"/>
            <w:hideMark/>
          </w:tcPr>
          <w:p w14:paraId="4436D70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5.3.6.</w:t>
            </w:r>
          </w:p>
        </w:tc>
        <w:tc>
          <w:tcPr>
            <w:tcW w:w="2237" w:type="dxa"/>
            <w:vMerge w:val="restart"/>
            <w:hideMark/>
          </w:tcPr>
          <w:p w14:paraId="06E32AF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 Обеспечение деятельности органов исполнительной власти</w:t>
            </w:r>
          </w:p>
        </w:tc>
        <w:tc>
          <w:tcPr>
            <w:tcW w:w="2462" w:type="dxa"/>
            <w:hideMark/>
          </w:tcPr>
          <w:p w14:paraId="53F3106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2EC929B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89419,80</w:t>
            </w:r>
          </w:p>
        </w:tc>
        <w:tc>
          <w:tcPr>
            <w:tcW w:w="865" w:type="dxa"/>
            <w:hideMark/>
          </w:tcPr>
          <w:p w14:paraId="76532E3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30204,8</w:t>
            </w:r>
          </w:p>
        </w:tc>
        <w:tc>
          <w:tcPr>
            <w:tcW w:w="857" w:type="dxa"/>
            <w:hideMark/>
          </w:tcPr>
          <w:p w14:paraId="70201BA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30825,1</w:t>
            </w:r>
          </w:p>
        </w:tc>
        <w:tc>
          <w:tcPr>
            <w:tcW w:w="842" w:type="dxa"/>
            <w:hideMark/>
          </w:tcPr>
          <w:p w14:paraId="1AD1369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28389,9</w:t>
            </w:r>
          </w:p>
        </w:tc>
      </w:tr>
      <w:tr w:rsidR="002008E5" w:rsidRPr="002008E5" w14:paraId="3864D8F3" w14:textId="77777777" w:rsidTr="002008E5">
        <w:trPr>
          <w:trHeight w:val="345"/>
        </w:trPr>
        <w:tc>
          <w:tcPr>
            <w:tcW w:w="1310" w:type="dxa"/>
            <w:vMerge/>
            <w:hideMark/>
          </w:tcPr>
          <w:p w14:paraId="6F1B984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0ADFBC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DA0608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0CA4CC9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88719,80</w:t>
            </w:r>
          </w:p>
        </w:tc>
        <w:tc>
          <w:tcPr>
            <w:tcW w:w="865" w:type="dxa"/>
            <w:hideMark/>
          </w:tcPr>
          <w:p w14:paraId="2949FF9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29504,8</w:t>
            </w:r>
          </w:p>
        </w:tc>
        <w:tc>
          <w:tcPr>
            <w:tcW w:w="857" w:type="dxa"/>
            <w:hideMark/>
          </w:tcPr>
          <w:p w14:paraId="16DF474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30825,1</w:t>
            </w:r>
          </w:p>
        </w:tc>
        <w:tc>
          <w:tcPr>
            <w:tcW w:w="842" w:type="dxa"/>
            <w:hideMark/>
          </w:tcPr>
          <w:p w14:paraId="0EBE5F9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28389,9</w:t>
            </w:r>
          </w:p>
        </w:tc>
      </w:tr>
      <w:tr w:rsidR="002008E5" w:rsidRPr="002008E5" w14:paraId="63586540" w14:textId="77777777" w:rsidTr="002008E5">
        <w:trPr>
          <w:trHeight w:val="345"/>
        </w:trPr>
        <w:tc>
          <w:tcPr>
            <w:tcW w:w="1310" w:type="dxa"/>
            <w:vMerge/>
            <w:hideMark/>
          </w:tcPr>
          <w:p w14:paraId="0FE3C09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F6114D0"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A6837D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4B34245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700,00</w:t>
            </w:r>
          </w:p>
        </w:tc>
        <w:tc>
          <w:tcPr>
            <w:tcW w:w="865" w:type="dxa"/>
            <w:hideMark/>
          </w:tcPr>
          <w:p w14:paraId="2A636F5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700</w:t>
            </w:r>
          </w:p>
        </w:tc>
        <w:tc>
          <w:tcPr>
            <w:tcW w:w="857" w:type="dxa"/>
            <w:hideMark/>
          </w:tcPr>
          <w:p w14:paraId="43B2D32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E5BD07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905925A" w14:textId="77777777" w:rsidTr="002008E5">
        <w:trPr>
          <w:trHeight w:val="315"/>
        </w:trPr>
        <w:tc>
          <w:tcPr>
            <w:tcW w:w="1310" w:type="dxa"/>
            <w:vMerge/>
            <w:hideMark/>
          </w:tcPr>
          <w:p w14:paraId="51313F2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6950EBD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074C98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7B636CB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04ECFA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A80D01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ABB284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3C3C7A1" w14:textId="77777777" w:rsidTr="002008E5">
        <w:trPr>
          <w:trHeight w:val="300"/>
        </w:trPr>
        <w:tc>
          <w:tcPr>
            <w:tcW w:w="1310" w:type="dxa"/>
            <w:vMerge/>
            <w:hideMark/>
          </w:tcPr>
          <w:p w14:paraId="05CC36A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65961BD"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E07449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67DE04E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B6FF64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147D72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C152F4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7248CD3" w14:textId="77777777" w:rsidTr="002008E5">
        <w:trPr>
          <w:trHeight w:val="345"/>
        </w:trPr>
        <w:tc>
          <w:tcPr>
            <w:tcW w:w="1310" w:type="dxa"/>
            <w:vMerge/>
            <w:hideMark/>
          </w:tcPr>
          <w:p w14:paraId="78CE499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CEA51D2"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45193A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289AF1A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B36123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46509A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32FAD9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2B5D3658" w14:textId="77777777" w:rsidTr="002008E5">
        <w:trPr>
          <w:trHeight w:val="435"/>
        </w:trPr>
        <w:tc>
          <w:tcPr>
            <w:tcW w:w="1310" w:type="dxa"/>
            <w:vMerge/>
            <w:hideMark/>
          </w:tcPr>
          <w:p w14:paraId="203B290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8A20275"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A45013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средства от приносящей </w:t>
            </w:r>
            <w:r w:rsidRPr="002008E5">
              <w:rPr>
                <w:rFonts w:ascii="Times New Roman" w:eastAsia="Times New Roman" w:hAnsi="Times New Roman" w:cs="T"/>
                <w:sz w:val="24"/>
                <w:szCs w:val="24"/>
              </w:rPr>
              <w:lastRenderedPageBreak/>
              <w:t>доход деятельности</w:t>
            </w:r>
          </w:p>
        </w:tc>
        <w:tc>
          <w:tcPr>
            <w:tcW w:w="1281" w:type="dxa"/>
            <w:hideMark/>
          </w:tcPr>
          <w:p w14:paraId="644C9C7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lastRenderedPageBreak/>
              <w:t> </w:t>
            </w:r>
          </w:p>
        </w:tc>
        <w:tc>
          <w:tcPr>
            <w:tcW w:w="865" w:type="dxa"/>
            <w:hideMark/>
          </w:tcPr>
          <w:p w14:paraId="6A1B098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2A4A1FE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8B74EF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EFB7148" w14:textId="77777777" w:rsidTr="002008E5">
        <w:trPr>
          <w:trHeight w:val="360"/>
        </w:trPr>
        <w:tc>
          <w:tcPr>
            <w:tcW w:w="1310" w:type="dxa"/>
            <w:vMerge w:val="restart"/>
            <w:hideMark/>
          </w:tcPr>
          <w:p w14:paraId="31FA94E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2237" w:type="dxa"/>
            <w:vMerge w:val="restart"/>
            <w:hideMark/>
          </w:tcPr>
          <w:p w14:paraId="7530227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 т.ч. субсидия на оплату муниципальными учреждениями расходов по коммунальным услугам</w:t>
            </w:r>
          </w:p>
        </w:tc>
        <w:tc>
          <w:tcPr>
            <w:tcW w:w="2462" w:type="dxa"/>
            <w:hideMark/>
          </w:tcPr>
          <w:p w14:paraId="52A6E4F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67AA479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1000,00</w:t>
            </w:r>
          </w:p>
        </w:tc>
        <w:tc>
          <w:tcPr>
            <w:tcW w:w="865" w:type="dxa"/>
            <w:hideMark/>
          </w:tcPr>
          <w:p w14:paraId="0A8A769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1000,00</w:t>
            </w:r>
          </w:p>
        </w:tc>
        <w:tc>
          <w:tcPr>
            <w:tcW w:w="857" w:type="dxa"/>
            <w:hideMark/>
          </w:tcPr>
          <w:p w14:paraId="7CF3E11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0,00</w:t>
            </w:r>
          </w:p>
        </w:tc>
        <w:tc>
          <w:tcPr>
            <w:tcW w:w="842" w:type="dxa"/>
            <w:hideMark/>
          </w:tcPr>
          <w:p w14:paraId="330FC4B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0,00</w:t>
            </w:r>
          </w:p>
        </w:tc>
      </w:tr>
      <w:tr w:rsidR="002008E5" w:rsidRPr="002008E5" w14:paraId="3783E7D1" w14:textId="77777777" w:rsidTr="002008E5">
        <w:trPr>
          <w:trHeight w:val="300"/>
        </w:trPr>
        <w:tc>
          <w:tcPr>
            <w:tcW w:w="1310" w:type="dxa"/>
            <w:vMerge/>
            <w:hideMark/>
          </w:tcPr>
          <w:p w14:paraId="0F35C335"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C8E790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20C60B4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68AADDA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300,00</w:t>
            </w:r>
          </w:p>
        </w:tc>
        <w:tc>
          <w:tcPr>
            <w:tcW w:w="865" w:type="dxa"/>
            <w:hideMark/>
          </w:tcPr>
          <w:p w14:paraId="7E0576F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300,00</w:t>
            </w:r>
          </w:p>
        </w:tc>
        <w:tc>
          <w:tcPr>
            <w:tcW w:w="857" w:type="dxa"/>
            <w:hideMark/>
          </w:tcPr>
          <w:p w14:paraId="32B1461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c>
          <w:tcPr>
            <w:tcW w:w="842" w:type="dxa"/>
            <w:hideMark/>
          </w:tcPr>
          <w:p w14:paraId="55DA6C9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r>
      <w:tr w:rsidR="002008E5" w:rsidRPr="002008E5" w14:paraId="293812F9" w14:textId="77777777" w:rsidTr="002008E5">
        <w:trPr>
          <w:trHeight w:val="585"/>
        </w:trPr>
        <w:tc>
          <w:tcPr>
            <w:tcW w:w="1310" w:type="dxa"/>
            <w:vMerge/>
            <w:hideMark/>
          </w:tcPr>
          <w:p w14:paraId="5A612167"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B4B5C82"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528DD3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3BBC4A3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700,00</w:t>
            </w:r>
          </w:p>
        </w:tc>
        <w:tc>
          <w:tcPr>
            <w:tcW w:w="865" w:type="dxa"/>
            <w:hideMark/>
          </w:tcPr>
          <w:p w14:paraId="4178374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700</w:t>
            </w:r>
          </w:p>
        </w:tc>
        <w:tc>
          <w:tcPr>
            <w:tcW w:w="857" w:type="dxa"/>
            <w:hideMark/>
          </w:tcPr>
          <w:p w14:paraId="3BECD4E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c>
          <w:tcPr>
            <w:tcW w:w="842" w:type="dxa"/>
            <w:hideMark/>
          </w:tcPr>
          <w:p w14:paraId="07B0EB1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r>
      <w:tr w:rsidR="002008E5" w:rsidRPr="002008E5" w14:paraId="3378DCDD" w14:textId="77777777" w:rsidTr="002008E5">
        <w:trPr>
          <w:trHeight w:val="300"/>
        </w:trPr>
        <w:tc>
          <w:tcPr>
            <w:tcW w:w="1310" w:type="dxa"/>
            <w:vMerge/>
            <w:hideMark/>
          </w:tcPr>
          <w:p w14:paraId="673C9BB8"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B2EC3B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C168C6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38155E9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6DA23B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998F60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C24310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41134DE0" w14:textId="77777777" w:rsidTr="002008E5">
        <w:trPr>
          <w:trHeight w:val="525"/>
        </w:trPr>
        <w:tc>
          <w:tcPr>
            <w:tcW w:w="1310" w:type="dxa"/>
            <w:vMerge/>
            <w:hideMark/>
          </w:tcPr>
          <w:p w14:paraId="3EBDDA89"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147581DB"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B0357F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4A53964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3B8BD9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14E329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FF83B9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A2C1524" w14:textId="77777777" w:rsidTr="002008E5">
        <w:trPr>
          <w:trHeight w:val="300"/>
        </w:trPr>
        <w:tc>
          <w:tcPr>
            <w:tcW w:w="1310" w:type="dxa"/>
            <w:vMerge/>
            <w:hideMark/>
          </w:tcPr>
          <w:p w14:paraId="1C9F566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7C37B73"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1163BB2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3A10835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268C74B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566092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6679653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7677B14C" w14:textId="77777777" w:rsidTr="002008E5">
        <w:trPr>
          <w:trHeight w:val="600"/>
        </w:trPr>
        <w:tc>
          <w:tcPr>
            <w:tcW w:w="1310" w:type="dxa"/>
            <w:vMerge/>
            <w:hideMark/>
          </w:tcPr>
          <w:p w14:paraId="6833E815"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2A5B5DF3"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E2FF17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604F594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F215DC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E17525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FBFA70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684189CA" w14:textId="77777777" w:rsidTr="002008E5">
        <w:trPr>
          <w:trHeight w:val="300"/>
        </w:trPr>
        <w:tc>
          <w:tcPr>
            <w:tcW w:w="1310" w:type="dxa"/>
            <w:vMerge w:val="restart"/>
            <w:hideMark/>
          </w:tcPr>
          <w:p w14:paraId="68D9B74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5.3.7.</w:t>
            </w:r>
          </w:p>
        </w:tc>
        <w:tc>
          <w:tcPr>
            <w:tcW w:w="2237" w:type="dxa"/>
            <w:vMerge w:val="restart"/>
            <w:hideMark/>
          </w:tcPr>
          <w:p w14:paraId="0358223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Финансирование мероприятий молодежной политики</w:t>
            </w:r>
          </w:p>
        </w:tc>
        <w:tc>
          <w:tcPr>
            <w:tcW w:w="2462" w:type="dxa"/>
            <w:hideMark/>
          </w:tcPr>
          <w:p w14:paraId="672462A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79E98AF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70,00</w:t>
            </w:r>
          </w:p>
        </w:tc>
        <w:tc>
          <w:tcPr>
            <w:tcW w:w="865" w:type="dxa"/>
            <w:hideMark/>
          </w:tcPr>
          <w:p w14:paraId="0F86027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70</w:t>
            </w:r>
          </w:p>
        </w:tc>
        <w:tc>
          <w:tcPr>
            <w:tcW w:w="857" w:type="dxa"/>
            <w:hideMark/>
          </w:tcPr>
          <w:p w14:paraId="2318B70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c>
          <w:tcPr>
            <w:tcW w:w="842" w:type="dxa"/>
            <w:hideMark/>
          </w:tcPr>
          <w:p w14:paraId="0632DC7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r>
      <w:tr w:rsidR="002008E5" w:rsidRPr="002008E5" w14:paraId="4CE962A0" w14:textId="77777777" w:rsidTr="002008E5">
        <w:trPr>
          <w:trHeight w:val="300"/>
        </w:trPr>
        <w:tc>
          <w:tcPr>
            <w:tcW w:w="1310" w:type="dxa"/>
            <w:vMerge/>
            <w:hideMark/>
          </w:tcPr>
          <w:p w14:paraId="354FF72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7CA6FA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0C2A78F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546F7C0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70,00</w:t>
            </w:r>
          </w:p>
        </w:tc>
        <w:tc>
          <w:tcPr>
            <w:tcW w:w="865" w:type="dxa"/>
            <w:hideMark/>
          </w:tcPr>
          <w:p w14:paraId="53F5689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70</w:t>
            </w:r>
          </w:p>
        </w:tc>
        <w:tc>
          <w:tcPr>
            <w:tcW w:w="857" w:type="dxa"/>
            <w:hideMark/>
          </w:tcPr>
          <w:p w14:paraId="08BA391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c>
          <w:tcPr>
            <w:tcW w:w="842" w:type="dxa"/>
            <w:hideMark/>
          </w:tcPr>
          <w:p w14:paraId="6B2D88E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w:t>
            </w:r>
          </w:p>
        </w:tc>
      </w:tr>
      <w:tr w:rsidR="002008E5" w:rsidRPr="002008E5" w14:paraId="4E036876" w14:textId="77777777" w:rsidTr="002008E5">
        <w:trPr>
          <w:trHeight w:val="480"/>
        </w:trPr>
        <w:tc>
          <w:tcPr>
            <w:tcW w:w="1310" w:type="dxa"/>
            <w:vMerge/>
            <w:hideMark/>
          </w:tcPr>
          <w:p w14:paraId="30797F33"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01190A8"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CE761A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539A680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6596F55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B5002E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78BECA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65A9534" w14:textId="77777777" w:rsidTr="002008E5">
        <w:trPr>
          <w:trHeight w:val="300"/>
        </w:trPr>
        <w:tc>
          <w:tcPr>
            <w:tcW w:w="1310" w:type="dxa"/>
            <w:vMerge/>
            <w:hideMark/>
          </w:tcPr>
          <w:p w14:paraId="73CB58F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B203333"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D590BF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5C2CAD7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906903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BD7180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5C15EB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1D9BEE6E" w14:textId="77777777" w:rsidTr="002008E5">
        <w:trPr>
          <w:trHeight w:val="420"/>
        </w:trPr>
        <w:tc>
          <w:tcPr>
            <w:tcW w:w="1310" w:type="dxa"/>
            <w:vMerge/>
            <w:hideMark/>
          </w:tcPr>
          <w:p w14:paraId="4C1AAAC1"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615972A"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554F30E"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56FD674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26F1C8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BA640D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04110FE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69B6AC0" w14:textId="77777777" w:rsidTr="002008E5">
        <w:trPr>
          <w:trHeight w:val="300"/>
        </w:trPr>
        <w:tc>
          <w:tcPr>
            <w:tcW w:w="1310" w:type="dxa"/>
            <w:vMerge/>
            <w:hideMark/>
          </w:tcPr>
          <w:p w14:paraId="0216BFD1"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DC95DD6"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121BB5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361C552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77FC096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B01391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18F6FED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45C247D" w14:textId="77777777" w:rsidTr="002008E5">
        <w:trPr>
          <w:trHeight w:val="420"/>
        </w:trPr>
        <w:tc>
          <w:tcPr>
            <w:tcW w:w="1310" w:type="dxa"/>
            <w:vMerge/>
            <w:hideMark/>
          </w:tcPr>
          <w:p w14:paraId="235B3021"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C52166F"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433A63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7C7CA2F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5484918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7CCEEF7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29C637E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121ACAB" w14:textId="77777777" w:rsidTr="002008E5">
        <w:trPr>
          <w:trHeight w:val="330"/>
        </w:trPr>
        <w:tc>
          <w:tcPr>
            <w:tcW w:w="1310" w:type="dxa"/>
            <w:vMerge w:val="restart"/>
            <w:hideMark/>
          </w:tcPr>
          <w:p w14:paraId="4DF09B6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Основное мероприятие 5.3.8.</w:t>
            </w:r>
          </w:p>
        </w:tc>
        <w:tc>
          <w:tcPr>
            <w:tcW w:w="2237" w:type="dxa"/>
            <w:vMerge w:val="restart"/>
            <w:hideMark/>
          </w:tcPr>
          <w:p w14:paraId="228605D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2462" w:type="dxa"/>
            <w:hideMark/>
          </w:tcPr>
          <w:p w14:paraId="0A9B2A5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Всего</w:t>
            </w:r>
          </w:p>
        </w:tc>
        <w:tc>
          <w:tcPr>
            <w:tcW w:w="1281" w:type="dxa"/>
            <w:hideMark/>
          </w:tcPr>
          <w:p w14:paraId="7DB4945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1971008,10</w:t>
            </w:r>
          </w:p>
        </w:tc>
        <w:tc>
          <w:tcPr>
            <w:tcW w:w="865" w:type="dxa"/>
            <w:hideMark/>
          </w:tcPr>
          <w:p w14:paraId="13AB98B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635808,4</w:t>
            </w:r>
          </w:p>
        </w:tc>
        <w:tc>
          <w:tcPr>
            <w:tcW w:w="857" w:type="dxa"/>
            <w:hideMark/>
          </w:tcPr>
          <w:p w14:paraId="390D4BB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653970,7</w:t>
            </w:r>
          </w:p>
        </w:tc>
        <w:tc>
          <w:tcPr>
            <w:tcW w:w="842" w:type="dxa"/>
            <w:hideMark/>
          </w:tcPr>
          <w:p w14:paraId="4E1E72A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681229</w:t>
            </w:r>
          </w:p>
        </w:tc>
      </w:tr>
      <w:tr w:rsidR="002008E5" w:rsidRPr="002008E5" w14:paraId="1247389A" w14:textId="77777777" w:rsidTr="002008E5">
        <w:trPr>
          <w:trHeight w:val="300"/>
        </w:trPr>
        <w:tc>
          <w:tcPr>
            <w:tcW w:w="1310" w:type="dxa"/>
            <w:vMerge/>
            <w:hideMark/>
          </w:tcPr>
          <w:p w14:paraId="03E9C57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A49E3B7"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3FB1B54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Из них местные бюджеты*</w:t>
            </w:r>
          </w:p>
        </w:tc>
        <w:tc>
          <w:tcPr>
            <w:tcW w:w="1281" w:type="dxa"/>
            <w:hideMark/>
          </w:tcPr>
          <w:p w14:paraId="1F83946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0,00</w:t>
            </w:r>
          </w:p>
        </w:tc>
        <w:tc>
          <w:tcPr>
            <w:tcW w:w="865" w:type="dxa"/>
            <w:hideMark/>
          </w:tcPr>
          <w:p w14:paraId="15E0C45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6AD98C7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6EF381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5BA56E4C" w14:textId="77777777" w:rsidTr="002008E5">
        <w:trPr>
          <w:trHeight w:val="375"/>
        </w:trPr>
        <w:tc>
          <w:tcPr>
            <w:tcW w:w="1310" w:type="dxa"/>
            <w:vMerge/>
            <w:hideMark/>
          </w:tcPr>
          <w:p w14:paraId="51531D8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7CA16723"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6FE9D6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за счет средств республиканского бюджета РК,</w:t>
            </w:r>
          </w:p>
        </w:tc>
        <w:tc>
          <w:tcPr>
            <w:tcW w:w="1281" w:type="dxa"/>
            <w:hideMark/>
          </w:tcPr>
          <w:p w14:paraId="00E963A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1971008,10</w:t>
            </w:r>
          </w:p>
        </w:tc>
        <w:tc>
          <w:tcPr>
            <w:tcW w:w="865" w:type="dxa"/>
            <w:hideMark/>
          </w:tcPr>
          <w:p w14:paraId="14A061A6"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635808,4</w:t>
            </w:r>
          </w:p>
        </w:tc>
        <w:tc>
          <w:tcPr>
            <w:tcW w:w="857" w:type="dxa"/>
            <w:hideMark/>
          </w:tcPr>
          <w:p w14:paraId="67CED35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653970,7</w:t>
            </w:r>
          </w:p>
        </w:tc>
        <w:tc>
          <w:tcPr>
            <w:tcW w:w="842" w:type="dxa"/>
            <w:hideMark/>
          </w:tcPr>
          <w:p w14:paraId="048E2170"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681229</w:t>
            </w:r>
          </w:p>
        </w:tc>
      </w:tr>
      <w:tr w:rsidR="002008E5" w:rsidRPr="002008E5" w14:paraId="0699A90C" w14:textId="77777777" w:rsidTr="002008E5">
        <w:trPr>
          <w:trHeight w:val="300"/>
        </w:trPr>
        <w:tc>
          <w:tcPr>
            <w:tcW w:w="1310" w:type="dxa"/>
            <w:vMerge/>
            <w:hideMark/>
          </w:tcPr>
          <w:p w14:paraId="748544AE"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37A8B6B4"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E75FC0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федерального бюджета</w:t>
            </w:r>
          </w:p>
        </w:tc>
        <w:tc>
          <w:tcPr>
            <w:tcW w:w="1281" w:type="dxa"/>
            <w:hideMark/>
          </w:tcPr>
          <w:p w14:paraId="6F52237B"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3D281374"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457F2707"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3A0901D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02D9AB1F" w14:textId="77777777" w:rsidTr="002008E5">
        <w:trPr>
          <w:trHeight w:val="375"/>
        </w:trPr>
        <w:tc>
          <w:tcPr>
            <w:tcW w:w="1310" w:type="dxa"/>
            <w:vMerge/>
            <w:hideMark/>
          </w:tcPr>
          <w:p w14:paraId="4FF6ED74"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4F00488A"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58EBC85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xml:space="preserve">государственные внебюджетные фонды </w:t>
            </w:r>
          </w:p>
        </w:tc>
        <w:tc>
          <w:tcPr>
            <w:tcW w:w="1281" w:type="dxa"/>
            <w:hideMark/>
          </w:tcPr>
          <w:p w14:paraId="6870EB19"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EF7FAD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1A5F055D"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4A5D92E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A4D6C84" w14:textId="77777777" w:rsidTr="002008E5">
        <w:trPr>
          <w:trHeight w:val="300"/>
        </w:trPr>
        <w:tc>
          <w:tcPr>
            <w:tcW w:w="1310" w:type="dxa"/>
            <w:vMerge/>
            <w:hideMark/>
          </w:tcPr>
          <w:p w14:paraId="738679C2"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08F9FBD9"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793F5B5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юридические лица**</w:t>
            </w:r>
          </w:p>
        </w:tc>
        <w:tc>
          <w:tcPr>
            <w:tcW w:w="1281" w:type="dxa"/>
            <w:hideMark/>
          </w:tcPr>
          <w:p w14:paraId="0E9F2811"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0AD0CE8C"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07909772"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510EA7EF"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r w:rsidR="002008E5" w:rsidRPr="002008E5" w14:paraId="3DBCDCAD" w14:textId="77777777" w:rsidTr="002008E5">
        <w:trPr>
          <w:trHeight w:val="435"/>
        </w:trPr>
        <w:tc>
          <w:tcPr>
            <w:tcW w:w="1310" w:type="dxa"/>
            <w:vMerge/>
            <w:hideMark/>
          </w:tcPr>
          <w:p w14:paraId="4748E4FC" w14:textId="77777777" w:rsidR="002008E5" w:rsidRPr="002008E5" w:rsidRDefault="002008E5" w:rsidP="002008E5">
            <w:pPr>
              <w:jc w:val="both"/>
              <w:rPr>
                <w:rFonts w:ascii="Times New Roman" w:eastAsia="Times New Roman" w:hAnsi="Times New Roman" w:cs="T"/>
                <w:sz w:val="24"/>
                <w:szCs w:val="24"/>
              </w:rPr>
            </w:pPr>
          </w:p>
        </w:tc>
        <w:tc>
          <w:tcPr>
            <w:tcW w:w="2237" w:type="dxa"/>
            <w:vMerge/>
            <w:hideMark/>
          </w:tcPr>
          <w:p w14:paraId="52857A00" w14:textId="77777777" w:rsidR="002008E5" w:rsidRPr="002008E5" w:rsidRDefault="002008E5" w:rsidP="002008E5">
            <w:pPr>
              <w:jc w:val="both"/>
              <w:rPr>
                <w:rFonts w:ascii="Times New Roman" w:eastAsia="Times New Roman" w:hAnsi="Times New Roman" w:cs="T"/>
                <w:sz w:val="24"/>
                <w:szCs w:val="24"/>
              </w:rPr>
            </w:pPr>
          </w:p>
        </w:tc>
        <w:tc>
          <w:tcPr>
            <w:tcW w:w="2462" w:type="dxa"/>
            <w:hideMark/>
          </w:tcPr>
          <w:p w14:paraId="65A645C3"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средства от приносящей доход деятельности</w:t>
            </w:r>
          </w:p>
        </w:tc>
        <w:tc>
          <w:tcPr>
            <w:tcW w:w="1281" w:type="dxa"/>
            <w:hideMark/>
          </w:tcPr>
          <w:p w14:paraId="36CF3C08"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65" w:type="dxa"/>
            <w:hideMark/>
          </w:tcPr>
          <w:p w14:paraId="473ED1DA"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57" w:type="dxa"/>
            <w:hideMark/>
          </w:tcPr>
          <w:p w14:paraId="500574F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c>
          <w:tcPr>
            <w:tcW w:w="842" w:type="dxa"/>
            <w:hideMark/>
          </w:tcPr>
          <w:p w14:paraId="7C64AFE5" w14:textId="77777777" w:rsidR="002008E5" w:rsidRPr="002008E5" w:rsidRDefault="002008E5" w:rsidP="002008E5">
            <w:pPr>
              <w:jc w:val="both"/>
              <w:rPr>
                <w:rFonts w:ascii="Times New Roman" w:eastAsia="Times New Roman" w:hAnsi="Times New Roman" w:cs="T"/>
                <w:sz w:val="24"/>
                <w:szCs w:val="24"/>
              </w:rPr>
            </w:pPr>
            <w:r w:rsidRPr="002008E5">
              <w:rPr>
                <w:rFonts w:ascii="Times New Roman" w:eastAsia="Times New Roman" w:hAnsi="Times New Roman" w:cs="T"/>
                <w:sz w:val="24"/>
                <w:szCs w:val="24"/>
              </w:rPr>
              <w:t> </w:t>
            </w:r>
          </w:p>
        </w:tc>
      </w:tr>
    </w:tbl>
    <w:p w14:paraId="116AB5B0" w14:textId="77777777" w:rsidR="002008E5" w:rsidRDefault="002008E5">
      <w:pPr>
        <w:rPr>
          <w:rFonts w:ascii="Times New Roman" w:eastAsia="Arial Unicode MS" w:hAnsi="Times New Roman" w:cs="Tahoma"/>
          <w:b/>
          <w:color w:val="000000"/>
          <w:sz w:val="24"/>
          <w:szCs w:val="24"/>
          <w:lang w:eastAsia="en-US" w:bidi="en-US"/>
        </w:rPr>
      </w:pPr>
      <w:r>
        <w:rPr>
          <w:rFonts w:ascii="Times New Roman" w:eastAsia="Arial Unicode MS" w:hAnsi="Times New Roman" w:cs="Tahoma"/>
          <w:b/>
          <w:color w:val="000000"/>
          <w:sz w:val="24"/>
          <w:szCs w:val="24"/>
          <w:lang w:eastAsia="en-US" w:bidi="en-US"/>
        </w:rPr>
        <w:lastRenderedPageBreak/>
        <w:br w:type="page"/>
      </w:r>
    </w:p>
    <w:p w14:paraId="45C8D670" w14:textId="77777777" w:rsidR="002008E5" w:rsidRPr="002008E5" w:rsidRDefault="002008E5" w:rsidP="002008E5">
      <w:pPr>
        <w:widowControl w:val="0"/>
        <w:suppressAutoHyphens/>
        <w:spacing w:after="0" w:line="240" w:lineRule="auto"/>
        <w:jc w:val="right"/>
        <w:rPr>
          <w:rFonts w:ascii="Times New Roman" w:eastAsia="Arial Unicode MS" w:hAnsi="Times New Roman" w:cs="Tahoma"/>
          <w:b/>
          <w:color w:val="000000"/>
          <w:sz w:val="24"/>
          <w:szCs w:val="24"/>
          <w:lang w:eastAsia="en-US" w:bidi="en-US"/>
        </w:rPr>
      </w:pPr>
      <w:r>
        <w:rPr>
          <w:rFonts w:ascii="Times New Roman" w:eastAsia="Arial Unicode MS" w:hAnsi="Times New Roman" w:cs="Tahoma"/>
          <w:noProof/>
          <w:color w:val="000000"/>
          <w:sz w:val="24"/>
          <w:szCs w:val="24"/>
        </w:rPr>
        <w:lastRenderedPageBreak/>
        <w:drawing>
          <wp:anchor distT="0" distB="0" distL="6401435" distR="6401435" simplePos="0" relativeHeight="251693056" behindDoc="0" locked="0" layoutInCell="1" allowOverlap="1" wp14:anchorId="79775CAC" wp14:editId="732B3D06">
            <wp:simplePos x="0" y="0"/>
            <wp:positionH relativeFrom="page">
              <wp:posOffset>3756660</wp:posOffset>
            </wp:positionH>
            <wp:positionV relativeFrom="paragraph">
              <wp:posOffset>179705</wp:posOffset>
            </wp:positionV>
            <wp:extent cx="811530" cy="993140"/>
            <wp:effectExtent l="0" t="0" r="0" b="0"/>
            <wp:wrapTopAndBottom/>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1530" cy="993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4D754B0" w14:textId="77777777" w:rsidR="002008E5" w:rsidRPr="002008E5" w:rsidRDefault="002008E5" w:rsidP="002008E5">
      <w:pPr>
        <w:keepNext/>
        <w:widowControl w:val="0"/>
        <w:tabs>
          <w:tab w:val="num" w:pos="432"/>
        </w:tabs>
        <w:suppressAutoHyphens/>
        <w:spacing w:after="0" w:line="240" w:lineRule="auto"/>
        <w:ind w:left="432" w:hanging="432"/>
        <w:jc w:val="center"/>
        <w:outlineLvl w:val="0"/>
        <w:rPr>
          <w:rFonts w:ascii="Times New Roman" w:eastAsia="Arial Unicode MS" w:hAnsi="Times New Roman" w:cs="Tahoma"/>
          <w:b/>
          <w:color w:val="000000"/>
          <w:sz w:val="24"/>
          <w:szCs w:val="24"/>
          <w:lang w:eastAsia="en-US" w:bidi="en-US"/>
        </w:rPr>
      </w:pPr>
      <w:r w:rsidRPr="002008E5">
        <w:rPr>
          <w:rFonts w:ascii="Times New Roman" w:eastAsia="Arial Unicode MS" w:hAnsi="Times New Roman" w:cs="Tahoma"/>
          <w:b/>
          <w:color w:val="000000"/>
          <w:sz w:val="24"/>
          <w:szCs w:val="24"/>
          <w:lang w:eastAsia="en-US" w:bidi="en-US"/>
        </w:rPr>
        <w:t>ПОСТАНОВЛЕНИЕ</w:t>
      </w:r>
    </w:p>
    <w:p w14:paraId="13D8C127" w14:textId="77777777" w:rsidR="002008E5" w:rsidRPr="002008E5" w:rsidRDefault="002008E5" w:rsidP="002008E5">
      <w:pPr>
        <w:widowControl w:val="0"/>
        <w:tabs>
          <w:tab w:val="center" w:pos="4677"/>
          <w:tab w:val="left" w:pos="8220"/>
        </w:tabs>
        <w:suppressAutoHyphens/>
        <w:spacing w:after="0" w:line="240" w:lineRule="auto"/>
        <w:rPr>
          <w:rFonts w:ascii="Times New Roman" w:eastAsia="Arial Unicode MS" w:hAnsi="Times New Roman" w:cs="Tahoma"/>
          <w:b/>
          <w:color w:val="000000"/>
          <w:sz w:val="24"/>
          <w:szCs w:val="24"/>
          <w:lang w:eastAsia="en-US" w:bidi="en-US"/>
        </w:rPr>
      </w:pPr>
      <w:r w:rsidRPr="002008E5">
        <w:rPr>
          <w:rFonts w:ascii="Times New Roman" w:eastAsia="Arial Unicode MS" w:hAnsi="Times New Roman" w:cs="Tahoma"/>
          <w:b/>
          <w:color w:val="000000"/>
          <w:sz w:val="24"/>
          <w:szCs w:val="24"/>
          <w:lang w:eastAsia="en-US" w:bidi="en-US"/>
        </w:rPr>
        <w:tab/>
        <w:t>администрации муниципального образования</w:t>
      </w:r>
      <w:r w:rsidRPr="002008E5">
        <w:rPr>
          <w:rFonts w:ascii="Times New Roman" w:eastAsia="Arial Unicode MS" w:hAnsi="Times New Roman" w:cs="Tahoma"/>
          <w:b/>
          <w:color w:val="000000"/>
          <w:sz w:val="24"/>
          <w:szCs w:val="24"/>
          <w:lang w:eastAsia="en-US" w:bidi="en-US"/>
        </w:rPr>
        <w:tab/>
      </w:r>
    </w:p>
    <w:p w14:paraId="7D76A724" w14:textId="77777777" w:rsidR="002008E5" w:rsidRPr="002008E5" w:rsidRDefault="002008E5" w:rsidP="002008E5">
      <w:pPr>
        <w:widowControl w:val="0"/>
        <w:suppressAutoHyphens/>
        <w:spacing w:after="0" w:line="240" w:lineRule="auto"/>
        <w:jc w:val="center"/>
        <w:rPr>
          <w:rFonts w:ascii="Times New Roman" w:eastAsia="Arial Unicode MS" w:hAnsi="Times New Roman" w:cs="Tahoma"/>
          <w:b/>
          <w:color w:val="000000"/>
          <w:sz w:val="24"/>
          <w:szCs w:val="24"/>
          <w:lang w:eastAsia="en-US" w:bidi="en-US"/>
        </w:rPr>
      </w:pPr>
      <w:r w:rsidRPr="002008E5">
        <w:rPr>
          <w:rFonts w:ascii="Times New Roman" w:eastAsia="Arial Unicode MS" w:hAnsi="Times New Roman" w:cs="Tahoma"/>
          <w:b/>
          <w:color w:val="000000"/>
          <w:sz w:val="24"/>
          <w:szCs w:val="24"/>
          <w:lang w:eastAsia="en-US" w:bidi="en-US"/>
        </w:rPr>
        <w:t>муниципального района «Сыктывдинский»</w:t>
      </w:r>
    </w:p>
    <w:p w14:paraId="4BF71633" w14:textId="77777777" w:rsidR="002008E5" w:rsidRPr="002008E5" w:rsidRDefault="00065BD9" w:rsidP="002008E5">
      <w:pPr>
        <w:widowControl w:val="0"/>
        <w:suppressAutoHyphens/>
        <w:spacing w:after="0" w:line="240" w:lineRule="auto"/>
        <w:jc w:val="center"/>
        <w:outlineLvl w:val="0"/>
        <w:rPr>
          <w:rFonts w:ascii="Times New Roman" w:eastAsia="Arial Unicode MS" w:hAnsi="Times New Roman" w:cs="Tahoma"/>
          <w:b/>
          <w:bCs/>
          <w:color w:val="000000"/>
          <w:sz w:val="24"/>
          <w:szCs w:val="24"/>
          <w:lang w:eastAsia="en-US" w:bidi="en-US"/>
        </w:rPr>
      </w:pPr>
      <w:r>
        <w:rPr>
          <w:rFonts w:ascii="Times New Roman" w:eastAsia="Arial Unicode MS" w:hAnsi="Times New Roman" w:cs="Tahoma"/>
          <w:color w:val="000000"/>
          <w:sz w:val="24"/>
          <w:szCs w:val="24"/>
          <w:lang w:val="en-US" w:eastAsia="en-US" w:bidi="en-US"/>
        </w:rPr>
        <w:pict w14:anchorId="5CD109D6">
          <v:line id="_x0000_s1083" style="position:absolute;left:0;text-align:left;z-index:251694080" from="-6pt,6.4pt" to="462.15pt,6.4pt"/>
        </w:pict>
      </w:r>
    </w:p>
    <w:p w14:paraId="611B81C2" w14:textId="77777777" w:rsidR="002008E5" w:rsidRPr="002008E5" w:rsidRDefault="002008E5" w:rsidP="002008E5">
      <w:pPr>
        <w:widowControl w:val="0"/>
        <w:suppressAutoHyphens/>
        <w:spacing w:after="0" w:line="240" w:lineRule="auto"/>
        <w:jc w:val="center"/>
        <w:outlineLvl w:val="0"/>
        <w:rPr>
          <w:rFonts w:ascii="Times New Roman" w:eastAsia="Arial Unicode MS" w:hAnsi="Times New Roman" w:cs="Tahoma"/>
          <w:b/>
          <w:bCs/>
          <w:color w:val="000000"/>
          <w:sz w:val="24"/>
          <w:szCs w:val="24"/>
          <w:lang w:eastAsia="en-US" w:bidi="en-US"/>
        </w:rPr>
      </w:pPr>
      <w:r w:rsidRPr="002008E5">
        <w:rPr>
          <w:rFonts w:ascii="Times New Roman" w:eastAsia="Arial Unicode MS" w:hAnsi="Times New Roman" w:cs="Tahoma"/>
          <w:b/>
          <w:bCs/>
          <w:color w:val="000000"/>
          <w:sz w:val="24"/>
          <w:szCs w:val="24"/>
          <w:lang w:eastAsia="en-US" w:bidi="en-US"/>
        </w:rPr>
        <w:t>«</w:t>
      </w:r>
      <w:proofErr w:type="spellStart"/>
      <w:r w:rsidRPr="002008E5">
        <w:rPr>
          <w:rFonts w:ascii="Times New Roman" w:eastAsia="Arial Unicode MS" w:hAnsi="Times New Roman" w:cs="Tahoma"/>
          <w:b/>
          <w:bCs/>
          <w:color w:val="000000"/>
          <w:sz w:val="24"/>
          <w:szCs w:val="24"/>
          <w:lang w:eastAsia="en-US" w:bidi="en-US"/>
        </w:rPr>
        <w:t>Сыктывд</w:t>
      </w:r>
      <w:r w:rsidRPr="002008E5">
        <w:rPr>
          <w:rFonts w:ascii="Times New Roman" w:eastAsia="Arial Unicode MS" w:hAnsi="Times New Roman" w:cs="Tahoma"/>
          <w:b/>
          <w:bCs/>
          <w:color w:val="000000"/>
          <w:sz w:val="24"/>
          <w:szCs w:val="24"/>
          <w:lang w:val="en-US" w:eastAsia="en-US" w:bidi="en-US"/>
        </w:rPr>
        <w:t>i</w:t>
      </w:r>
      <w:proofErr w:type="spellEnd"/>
      <w:r w:rsidRPr="002008E5">
        <w:rPr>
          <w:rFonts w:ascii="Times New Roman" w:eastAsia="Arial Unicode MS" w:hAnsi="Times New Roman" w:cs="Tahoma"/>
          <w:b/>
          <w:bCs/>
          <w:color w:val="000000"/>
          <w:sz w:val="24"/>
          <w:szCs w:val="24"/>
          <w:lang w:eastAsia="en-US" w:bidi="en-US"/>
        </w:rPr>
        <w:t xml:space="preserve">н» </w:t>
      </w:r>
      <w:proofErr w:type="spellStart"/>
      <w:r w:rsidRPr="002008E5">
        <w:rPr>
          <w:rFonts w:ascii="Times New Roman" w:eastAsia="Arial Unicode MS" w:hAnsi="Times New Roman" w:cs="Tahoma"/>
          <w:b/>
          <w:bCs/>
          <w:color w:val="000000"/>
          <w:sz w:val="24"/>
          <w:szCs w:val="24"/>
          <w:lang w:eastAsia="en-US" w:bidi="en-US"/>
        </w:rPr>
        <w:t>муниципальнöй</w:t>
      </w:r>
      <w:proofErr w:type="spellEnd"/>
      <w:r w:rsidRPr="002008E5">
        <w:rPr>
          <w:rFonts w:ascii="Times New Roman" w:eastAsia="Arial Unicode MS" w:hAnsi="Times New Roman" w:cs="Tahoma"/>
          <w:b/>
          <w:bCs/>
          <w:color w:val="000000"/>
          <w:sz w:val="24"/>
          <w:szCs w:val="24"/>
          <w:lang w:eastAsia="en-US" w:bidi="en-US"/>
        </w:rPr>
        <w:t xml:space="preserve"> </w:t>
      </w:r>
      <w:proofErr w:type="spellStart"/>
      <w:r w:rsidRPr="002008E5">
        <w:rPr>
          <w:rFonts w:ascii="Times New Roman" w:eastAsia="Arial Unicode MS" w:hAnsi="Times New Roman" w:cs="Tahoma"/>
          <w:b/>
          <w:bCs/>
          <w:color w:val="000000"/>
          <w:sz w:val="24"/>
          <w:szCs w:val="24"/>
          <w:lang w:eastAsia="en-US" w:bidi="en-US"/>
        </w:rPr>
        <w:t>район</w:t>
      </w:r>
      <w:r w:rsidRPr="002008E5">
        <w:rPr>
          <w:rFonts w:ascii="Times New Roman" w:eastAsia="A" w:hAnsi="Times New Roman" w:cs="Tahoma"/>
          <w:b/>
          <w:bCs/>
          <w:color w:val="000000"/>
          <w:sz w:val="24"/>
          <w:szCs w:val="24"/>
          <w:lang w:eastAsia="en-US" w:bidi="en-US"/>
        </w:rPr>
        <w:t>ын</w:t>
      </w:r>
      <w:proofErr w:type="spellEnd"/>
    </w:p>
    <w:p w14:paraId="774DEA81" w14:textId="77777777" w:rsidR="002008E5" w:rsidRPr="006A69D9" w:rsidRDefault="002008E5" w:rsidP="002008E5">
      <w:pPr>
        <w:widowControl w:val="0"/>
        <w:suppressAutoHyphens/>
        <w:spacing w:after="0" w:line="240" w:lineRule="auto"/>
        <w:jc w:val="center"/>
        <w:rPr>
          <w:rFonts w:ascii="Times New Roman" w:eastAsia="Arial Unicode MS" w:hAnsi="Times New Roman" w:cs="Tahoma"/>
          <w:b/>
          <w:color w:val="000000"/>
          <w:sz w:val="24"/>
          <w:szCs w:val="24"/>
          <w:lang w:eastAsia="en-US" w:bidi="en-US"/>
        </w:rPr>
      </w:pPr>
      <w:proofErr w:type="spellStart"/>
      <w:r w:rsidRPr="006A69D9">
        <w:rPr>
          <w:rFonts w:ascii="Times New Roman" w:eastAsia="Arial Unicode MS" w:hAnsi="Times New Roman" w:cs="Tahoma"/>
          <w:b/>
          <w:bCs/>
          <w:color w:val="000000"/>
          <w:sz w:val="24"/>
          <w:szCs w:val="24"/>
          <w:lang w:eastAsia="en-US" w:bidi="en-US"/>
        </w:rPr>
        <w:t>муниципальнöй</w:t>
      </w:r>
      <w:proofErr w:type="spellEnd"/>
      <w:r w:rsidRPr="006A69D9">
        <w:rPr>
          <w:rFonts w:ascii="Times New Roman" w:eastAsia="Arial Unicode MS" w:hAnsi="Times New Roman" w:cs="Tahoma"/>
          <w:b/>
          <w:bCs/>
          <w:color w:val="000000"/>
          <w:sz w:val="24"/>
          <w:szCs w:val="24"/>
          <w:lang w:eastAsia="en-US" w:bidi="en-US"/>
        </w:rPr>
        <w:t xml:space="preserve"> </w:t>
      </w:r>
      <w:proofErr w:type="spellStart"/>
      <w:r w:rsidRPr="006A69D9">
        <w:rPr>
          <w:rFonts w:ascii="Times New Roman" w:eastAsia="A" w:hAnsi="Times New Roman" w:cs="Tahoma"/>
          <w:b/>
          <w:bCs/>
          <w:color w:val="000000"/>
          <w:sz w:val="24"/>
          <w:szCs w:val="24"/>
          <w:lang w:eastAsia="en-US" w:bidi="en-US"/>
        </w:rPr>
        <w:t>юк</w:t>
      </w:r>
      <w:r w:rsidRPr="006A69D9">
        <w:rPr>
          <w:rFonts w:ascii="Times New Roman" w:eastAsia="Arial Unicode MS" w:hAnsi="Times New Roman" w:cs="Tahoma"/>
          <w:b/>
          <w:bCs/>
          <w:color w:val="000000"/>
          <w:sz w:val="24"/>
          <w:szCs w:val="24"/>
          <w:lang w:eastAsia="en-US" w:bidi="en-US"/>
        </w:rPr>
        <w:t>ö</w:t>
      </w:r>
      <w:r w:rsidRPr="006A69D9">
        <w:rPr>
          <w:rFonts w:ascii="Times New Roman" w:eastAsia="A" w:hAnsi="Times New Roman" w:cs="Tahoma"/>
          <w:b/>
          <w:bCs/>
          <w:color w:val="000000"/>
          <w:sz w:val="24"/>
          <w:szCs w:val="24"/>
          <w:lang w:eastAsia="en-US" w:bidi="en-US"/>
        </w:rPr>
        <w:t>нса</w:t>
      </w:r>
      <w:proofErr w:type="spellEnd"/>
      <w:r w:rsidRPr="006A69D9">
        <w:rPr>
          <w:rFonts w:ascii="Times New Roman" w:eastAsia="Arial Unicode MS" w:hAnsi="Times New Roman" w:cs="Tahoma"/>
          <w:b/>
          <w:bCs/>
          <w:color w:val="000000"/>
          <w:sz w:val="24"/>
          <w:szCs w:val="24"/>
          <w:lang w:eastAsia="en-US" w:bidi="en-US"/>
        </w:rPr>
        <w:t xml:space="preserve"> </w:t>
      </w:r>
      <w:proofErr w:type="spellStart"/>
      <w:r w:rsidRPr="006A69D9">
        <w:rPr>
          <w:rFonts w:ascii="Times New Roman" w:eastAsia="A" w:hAnsi="Times New Roman" w:cs="Tahoma"/>
          <w:b/>
          <w:bCs/>
          <w:color w:val="000000"/>
          <w:sz w:val="24"/>
          <w:szCs w:val="24"/>
          <w:lang w:eastAsia="en-US" w:bidi="en-US"/>
        </w:rPr>
        <w:t>а</w:t>
      </w:r>
      <w:r w:rsidRPr="006A69D9">
        <w:rPr>
          <w:rFonts w:ascii="Times New Roman" w:eastAsia="Arial Unicode MS" w:hAnsi="Times New Roman" w:cs="Tahoma"/>
          <w:b/>
          <w:bCs/>
          <w:color w:val="000000"/>
          <w:sz w:val="24"/>
          <w:szCs w:val="24"/>
          <w:lang w:eastAsia="en-US" w:bidi="en-US"/>
        </w:rPr>
        <w:t>дминистрациялöн</w:t>
      </w:r>
      <w:proofErr w:type="spellEnd"/>
    </w:p>
    <w:p w14:paraId="032A60CF" w14:textId="77777777" w:rsidR="002008E5" w:rsidRPr="006A69D9" w:rsidRDefault="002008E5" w:rsidP="002008E5">
      <w:pPr>
        <w:keepNext/>
        <w:widowControl w:val="0"/>
        <w:tabs>
          <w:tab w:val="num" w:pos="432"/>
        </w:tabs>
        <w:suppressAutoHyphens/>
        <w:spacing w:after="0" w:line="240" w:lineRule="auto"/>
        <w:ind w:left="432" w:hanging="432"/>
        <w:jc w:val="center"/>
        <w:outlineLvl w:val="0"/>
        <w:rPr>
          <w:rFonts w:ascii="Times New Roman" w:eastAsia="Arial Unicode MS" w:hAnsi="Times New Roman" w:cs="Tahoma"/>
          <w:b/>
          <w:color w:val="000000"/>
          <w:sz w:val="24"/>
          <w:szCs w:val="24"/>
          <w:lang w:eastAsia="en-US" w:bidi="en-US"/>
        </w:rPr>
      </w:pPr>
      <w:r w:rsidRPr="006A69D9">
        <w:rPr>
          <w:rFonts w:ascii="Times New Roman" w:eastAsia="Arial Unicode MS" w:hAnsi="Times New Roman" w:cs="Tahoma"/>
          <w:b/>
          <w:color w:val="000000"/>
          <w:sz w:val="24"/>
          <w:szCs w:val="24"/>
          <w:lang w:eastAsia="en-US" w:bidi="en-US"/>
        </w:rPr>
        <w:t>ШУÖМ</w:t>
      </w:r>
    </w:p>
    <w:p w14:paraId="0BD0A81D" w14:textId="77777777" w:rsidR="002008E5" w:rsidRPr="006A69D9" w:rsidRDefault="002008E5" w:rsidP="002008E5">
      <w:pPr>
        <w:keepNext/>
        <w:widowControl w:val="0"/>
        <w:tabs>
          <w:tab w:val="num" w:pos="432"/>
        </w:tabs>
        <w:suppressAutoHyphens/>
        <w:spacing w:after="0" w:line="240" w:lineRule="auto"/>
        <w:ind w:left="432" w:hanging="432"/>
        <w:jc w:val="both"/>
        <w:outlineLvl w:val="0"/>
        <w:rPr>
          <w:rFonts w:ascii="Times New Roman" w:eastAsia="Arial Unicode MS" w:hAnsi="Times New Roman" w:cs="Tahoma"/>
          <w:color w:val="000000"/>
          <w:sz w:val="24"/>
          <w:szCs w:val="24"/>
          <w:lang w:eastAsia="en-US" w:bidi="en-US"/>
        </w:rPr>
      </w:pPr>
    </w:p>
    <w:p w14:paraId="5ECE1BE1" w14:textId="77777777" w:rsidR="002008E5" w:rsidRPr="002008E5" w:rsidRDefault="002008E5" w:rsidP="002008E5">
      <w:pPr>
        <w:keepNext/>
        <w:widowControl w:val="0"/>
        <w:suppressAutoHyphens/>
        <w:spacing w:after="0" w:line="240" w:lineRule="auto"/>
        <w:jc w:val="both"/>
        <w:outlineLvl w:val="0"/>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о</w:t>
      </w:r>
      <w:r w:rsidRPr="006A69D9">
        <w:rPr>
          <w:rFonts w:ascii="Times New Roman" w:eastAsia="Arial Unicode MS" w:hAnsi="Times New Roman" w:cs="Tahoma"/>
          <w:color w:val="000000"/>
          <w:sz w:val="24"/>
          <w:szCs w:val="24"/>
          <w:lang w:eastAsia="en-US" w:bidi="en-US"/>
        </w:rPr>
        <w:t>т</w:t>
      </w:r>
      <w:r w:rsidRPr="002008E5">
        <w:rPr>
          <w:rFonts w:ascii="Times New Roman" w:eastAsia="Arial Unicode MS" w:hAnsi="Times New Roman" w:cs="Tahoma"/>
          <w:color w:val="000000"/>
          <w:sz w:val="24"/>
          <w:szCs w:val="24"/>
          <w:lang w:eastAsia="en-US" w:bidi="en-US"/>
        </w:rPr>
        <w:t xml:space="preserve"> 28 января </w:t>
      </w:r>
      <w:r w:rsidRPr="006A69D9">
        <w:rPr>
          <w:rFonts w:ascii="Times New Roman" w:eastAsia="Arial Unicode MS" w:hAnsi="Times New Roman" w:cs="Tahoma"/>
          <w:color w:val="000000"/>
          <w:sz w:val="24"/>
          <w:szCs w:val="24"/>
          <w:lang w:eastAsia="en-US" w:bidi="en-US"/>
        </w:rPr>
        <w:t>20</w:t>
      </w:r>
      <w:r w:rsidRPr="002008E5">
        <w:rPr>
          <w:rFonts w:ascii="Times New Roman" w:eastAsia="Arial Unicode MS" w:hAnsi="Times New Roman" w:cs="Tahoma"/>
          <w:color w:val="000000"/>
          <w:sz w:val="24"/>
          <w:szCs w:val="24"/>
          <w:lang w:eastAsia="en-US" w:bidi="en-US"/>
        </w:rPr>
        <w:t>20</w:t>
      </w:r>
      <w:r w:rsidRPr="006A69D9">
        <w:rPr>
          <w:rFonts w:ascii="Times New Roman" w:eastAsia="Arial Unicode MS" w:hAnsi="Times New Roman" w:cs="Tahoma"/>
          <w:color w:val="000000"/>
          <w:sz w:val="24"/>
          <w:szCs w:val="24"/>
          <w:lang w:eastAsia="en-US" w:bidi="en-US"/>
        </w:rPr>
        <w:t xml:space="preserve"> года                                                                                         </w:t>
      </w:r>
      <w:r w:rsidRPr="002008E5">
        <w:rPr>
          <w:rFonts w:ascii="Times New Roman" w:eastAsia="Arial Unicode MS" w:hAnsi="Times New Roman" w:cs="Tahoma"/>
          <w:color w:val="000000"/>
          <w:sz w:val="24"/>
          <w:szCs w:val="24"/>
          <w:lang w:eastAsia="en-US" w:bidi="en-US"/>
        </w:rPr>
        <w:t xml:space="preserve">             </w:t>
      </w:r>
      <w:r w:rsidRPr="006A69D9">
        <w:rPr>
          <w:rFonts w:ascii="Times New Roman" w:eastAsia="Arial Unicode MS" w:hAnsi="Times New Roman" w:cs="Tahoma"/>
          <w:color w:val="000000"/>
          <w:sz w:val="24"/>
          <w:szCs w:val="24"/>
          <w:lang w:eastAsia="en-US" w:bidi="en-US"/>
        </w:rPr>
        <w:t>№</w:t>
      </w:r>
      <w:r w:rsidRPr="002008E5">
        <w:rPr>
          <w:rFonts w:ascii="Times New Roman" w:eastAsia="Arial Unicode MS" w:hAnsi="Times New Roman" w:cs="Tahoma"/>
          <w:color w:val="000000"/>
          <w:sz w:val="24"/>
          <w:szCs w:val="24"/>
          <w:lang w:eastAsia="en-US" w:bidi="en-US"/>
        </w:rPr>
        <w:t xml:space="preserve"> 1/105</w:t>
      </w:r>
    </w:p>
    <w:p w14:paraId="2410722E" w14:textId="77777777" w:rsidR="002008E5" w:rsidRPr="002008E5"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p>
    <w:p w14:paraId="25F90509" w14:textId="77777777" w:rsidR="002008E5" w:rsidRPr="002008E5" w:rsidRDefault="002008E5" w:rsidP="002008E5">
      <w:pPr>
        <w:widowControl w:val="0"/>
        <w:tabs>
          <w:tab w:val="left" w:pos="4536"/>
        </w:tabs>
        <w:suppressAutoHyphens/>
        <w:spacing w:after="0" w:line="240" w:lineRule="auto"/>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xml:space="preserve">О внесении изменений в  постановление </w:t>
      </w:r>
    </w:p>
    <w:p w14:paraId="5D42F832" w14:textId="77777777" w:rsidR="002008E5" w:rsidRPr="002008E5" w:rsidRDefault="002008E5" w:rsidP="002008E5">
      <w:pPr>
        <w:widowControl w:val="0"/>
        <w:tabs>
          <w:tab w:val="left" w:pos="4536"/>
        </w:tabs>
        <w:suppressAutoHyphens/>
        <w:spacing w:after="0" w:line="240" w:lineRule="auto"/>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xml:space="preserve">администрации МО МР «Сыктывдинский» </w:t>
      </w:r>
    </w:p>
    <w:p w14:paraId="6D386C67" w14:textId="77777777" w:rsidR="002008E5" w:rsidRPr="002008E5" w:rsidRDefault="002008E5" w:rsidP="002008E5">
      <w:pPr>
        <w:widowControl w:val="0"/>
        <w:tabs>
          <w:tab w:val="left" w:pos="4536"/>
        </w:tabs>
        <w:suppressAutoHyphens/>
        <w:spacing w:after="0" w:line="240" w:lineRule="auto"/>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xml:space="preserve">от 19 октября 2011 года № 10/2287 </w:t>
      </w:r>
    </w:p>
    <w:p w14:paraId="28A3AE3F" w14:textId="77777777" w:rsidR="002008E5" w:rsidRPr="002008E5" w:rsidRDefault="002008E5" w:rsidP="002008E5">
      <w:pPr>
        <w:widowControl w:val="0"/>
        <w:tabs>
          <w:tab w:val="left" w:pos="4536"/>
        </w:tabs>
        <w:suppressAutoHyphens/>
        <w:spacing w:after="0" w:line="240" w:lineRule="auto"/>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«О комиссии по муниципальным наградам»</w:t>
      </w:r>
    </w:p>
    <w:p w14:paraId="2A60600F" w14:textId="77777777" w:rsidR="002008E5" w:rsidRPr="002008E5" w:rsidRDefault="002008E5" w:rsidP="002008E5">
      <w:pPr>
        <w:keepNext/>
        <w:widowControl w:val="0"/>
        <w:tabs>
          <w:tab w:val="num" w:pos="432"/>
        </w:tabs>
        <w:suppressAutoHyphens/>
        <w:spacing w:after="0" w:line="240" w:lineRule="auto"/>
        <w:ind w:left="432" w:hanging="432"/>
        <w:jc w:val="both"/>
        <w:outlineLvl w:val="0"/>
        <w:rPr>
          <w:rFonts w:ascii="Times New Roman" w:eastAsia="Arial Unicode MS" w:hAnsi="Times New Roman" w:cs="Tahoma"/>
          <w:color w:val="000000"/>
          <w:sz w:val="24"/>
          <w:szCs w:val="24"/>
          <w:lang w:eastAsia="en-US" w:bidi="en-US"/>
        </w:rPr>
      </w:pPr>
    </w:p>
    <w:p w14:paraId="4E51E9A1" w14:textId="77777777" w:rsidR="002008E5" w:rsidRPr="002008E5" w:rsidRDefault="002008E5" w:rsidP="002008E5">
      <w:pPr>
        <w:widowControl w:val="0"/>
        <w:suppressAutoHyphens/>
        <w:spacing w:after="0" w:line="240" w:lineRule="auto"/>
        <w:ind w:firstLine="709"/>
        <w:jc w:val="both"/>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xml:space="preserve"> Руководствуясь  пунктом 9 части 1 статьи 17 Федерального закона от 6 октября 2003 года № 131-ФЗ «Об общих принципах организации местного самоуправления в Российской Федерации», администрация муниципального образования муниципального района «Сыктывдинский»</w:t>
      </w:r>
    </w:p>
    <w:p w14:paraId="377C9896" w14:textId="77777777" w:rsidR="002008E5" w:rsidRPr="002008E5" w:rsidRDefault="002008E5" w:rsidP="002008E5">
      <w:pPr>
        <w:widowControl w:val="0"/>
        <w:suppressAutoHyphens/>
        <w:spacing w:after="0" w:line="240" w:lineRule="auto"/>
        <w:ind w:firstLine="709"/>
        <w:jc w:val="both"/>
        <w:rPr>
          <w:rFonts w:ascii="Times New Roman" w:eastAsia="Arial Unicode MS" w:hAnsi="Times New Roman" w:cs="Tahoma"/>
          <w:color w:val="000000"/>
          <w:sz w:val="24"/>
          <w:szCs w:val="24"/>
          <w:lang w:eastAsia="en-US" w:bidi="en-US"/>
        </w:rPr>
      </w:pPr>
    </w:p>
    <w:p w14:paraId="41F676D4" w14:textId="77777777" w:rsidR="002008E5" w:rsidRPr="002008E5" w:rsidRDefault="002008E5" w:rsidP="002008E5">
      <w:pPr>
        <w:widowControl w:val="0"/>
        <w:suppressAutoHyphens/>
        <w:spacing w:after="0" w:line="240" w:lineRule="auto"/>
        <w:jc w:val="both"/>
        <w:rPr>
          <w:rFonts w:ascii="Times New Roman" w:eastAsia="Arial Unicode MS" w:hAnsi="Times New Roman" w:cs="Tahoma"/>
          <w:b/>
          <w:color w:val="000000"/>
          <w:sz w:val="24"/>
          <w:szCs w:val="24"/>
          <w:lang w:eastAsia="en-US" w:bidi="en-US"/>
        </w:rPr>
      </w:pPr>
      <w:r w:rsidRPr="002008E5">
        <w:rPr>
          <w:rFonts w:ascii="Times New Roman" w:eastAsia="Arial Unicode MS" w:hAnsi="Times New Roman" w:cs="Tahoma"/>
          <w:b/>
          <w:color w:val="000000"/>
          <w:sz w:val="24"/>
          <w:szCs w:val="24"/>
          <w:lang w:eastAsia="en-US" w:bidi="en-US"/>
        </w:rPr>
        <w:t>ПОСТАНОВЛЯЕТ:</w:t>
      </w:r>
    </w:p>
    <w:p w14:paraId="27396FAB" w14:textId="77777777" w:rsidR="002008E5" w:rsidRPr="002008E5" w:rsidRDefault="002008E5" w:rsidP="002008E5">
      <w:pPr>
        <w:widowControl w:val="0"/>
        <w:suppressAutoHyphens/>
        <w:spacing w:after="0" w:line="240" w:lineRule="auto"/>
        <w:ind w:firstLine="709"/>
        <w:jc w:val="both"/>
        <w:rPr>
          <w:rFonts w:ascii="Times New Roman" w:eastAsia="Arial Unicode MS" w:hAnsi="Times New Roman" w:cs="Tahoma"/>
          <w:b/>
          <w:color w:val="000000"/>
          <w:sz w:val="24"/>
          <w:szCs w:val="24"/>
          <w:lang w:eastAsia="en-US" w:bidi="en-US"/>
        </w:rPr>
      </w:pPr>
    </w:p>
    <w:p w14:paraId="617DC5FD" w14:textId="77777777" w:rsidR="002008E5" w:rsidRPr="002008E5" w:rsidRDefault="002008E5" w:rsidP="002008E5">
      <w:pPr>
        <w:widowControl w:val="0"/>
        <w:tabs>
          <w:tab w:val="left" w:pos="993"/>
        </w:tabs>
        <w:suppressAutoHyphens/>
        <w:spacing w:after="0" w:line="240" w:lineRule="auto"/>
        <w:ind w:firstLine="709"/>
        <w:jc w:val="both"/>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1. Внести в постановление администрации муниципального образования муниципального района «Сыктывдинский» от 19 октября 2011 года  № 10/2287 «О комиссии по муниципальным наградам» следующее изменение:</w:t>
      </w:r>
    </w:p>
    <w:p w14:paraId="31217711" w14:textId="77777777" w:rsidR="002008E5" w:rsidRPr="002008E5" w:rsidRDefault="002008E5" w:rsidP="002008E5">
      <w:pPr>
        <w:widowControl w:val="0"/>
        <w:suppressAutoHyphens/>
        <w:spacing w:before="57" w:after="0" w:line="240" w:lineRule="auto"/>
        <w:ind w:firstLine="709"/>
        <w:jc w:val="both"/>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Приложение 1 изложить в редакции согласно приложению.</w:t>
      </w:r>
    </w:p>
    <w:p w14:paraId="6BE1A030" w14:textId="77777777" w:rsidR="002008E5" w:rsidRPr="002008E5" w:rsidRDefault="002008E5" w:rsidP="002008E5">
      <w:pPr>
        <w:widowControl w:val="0"/>
        <w:suppressAutoHyphens/>
        <w:spacing w:before="57" w:after="0" w:line="240" w:lineRule="auto"/>
        <w:ind w:firstLine="709"/>
        <w:jc w:val="both"/>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2. Контроль за исполнением настоящего постановления возложить на заместителя руководителя администрации муниципального района (В.Ю. Носов).</w:t>
      </w:r>
    </w:p>
    <w:p w14:paraId="49CB498C" w14:textId="77777777" w:rsidR="002008E5" w:rsidRPr="002008E5" w:rsidRDefault="002008E5" w:rsidP="002008E5">
      <w:pPr>
        <w:widowControl w:val="0"/>
        <w:suppressAutoHyphens/>
        <w:spacing w:before="57" w:after="0" w:line="240" w:lineRule="auto"/>
        <w:ind w:firstLine="709"/>
        <w:jc w:val="both"/>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xml:space="preserve">3. Настоящее постановление вступает в силу со дня его официального опубликования. </w:t>
      </w:r>
    </w:p>
    <w:p w14:paraId="16D1604C" w14:textId="77777777" w:rsidR="002008E5" w:rsidRPr="002008E5" w:rsidRDefault="002008E5" w:rsidP="002008E5">
      <w:pPr>
        <w:widowControl w:val="0"/>
        <w:suppressAutoHyphens/>
        <w:spacing w:before="57" w:after="0" w:line="240" w:lineRule="auto"/>
        <w:ind w:firstLine="709"/>
        <w:jc w:val="both"/>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xml:space="preserve">                                                                                                                                                                                                                                                                                                                                            </w:t>
      </w:r>
    </w:p>
    <w:p w14:paraId="7967EE51" w14:textId="77777777" w:rsidR="002008E5" w:rsidRPr="002008E5" w:rsidRDefault="002008E5" w:rsidP="002008E5">
      <w:pPr>
        <w:widowControl w:val="0"/>
        <w:suppressAutoHyphens/>
        <w:spacing w:after="0" w:line="240" w:lineRule="auto"/>
        <w:ind w:firstLine="709"/>
        <w:rPr>
          <w:rFonts w:ascii="Times New Roman" w:eastAsia="Arial Unicode MS" w:hAnsi="Times New Roman" w:cs="Tahoma"/>
          <w:color w:val="000000"/>
          <w:sz w:val="24"/>
          <w:szCs w:val="24"/>
          <w:lang w:eastAsia="en-US" w:bidi="en-US"/>
        </w:rPr>
      </w:pPr>
    </w:p>
    <w:p w14:paraId="232E87CC" w14:textId="77777777" w:rsidR="002008E5" w:rsidRPr="002008E5" w:rsidRDefault="002008E5" w:rsidP="002008E5">
      <w:pPr>
        <w:widowControl w:val="0"/>
        <w:suppressAutoHyphens/>
        <w:spacing w:after="0" w:line="240" w:lineRule="auto"/>
        <w:ind w:firstLine="709"/>
        <w:rPr>
          <w:rFonts w:ascii="Times New Roman" w:eastAsia="Arial Unicode MS" w:hAnsi="Times New Roman" w:cs="Tahoma"/>
          <w:color w:val="000000"/>
          <w:sz w:val="24"/>
          <w:szCs w:val="24"/>
          <w:lang w:eastAsia="en-US" w:bidi="en-US"/>
        </w:rPr>
      </w:pPr>
    </w:p>
    <w:p w14:paraId="4B1C6604" w14:textId="77777777" w:rsidR="002008E5" w:rsidRPr="002008E5"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xml:space="preserve">Руководитель администрации </w:t>
      </w:r>
    </w:p>
    <w:p w14:paraId="1B82772E" w14:textId="77777777" w:rsidR="002008E5" w:rsidRPr="002008E5"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xml:space="preserve">муниципального района                                                                                   Л.Ю. Доронина  </w:t>
      </w:r>
    </w:p>
    <w:p w14:paraId="7722DD60" w14:textId="77777777" w:rsidR="002008E5" w:rsidRPr="002008E5"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p>
    <w:p w14:paraId="0F939886" w14:textId="77777777" w:rsidR="002008E5" w:rsidRPr="002008E5"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p>
    <w:p w14:paraId="2C4F0ED8" w14:textId="77777777" w:rsidR="002008E5" w:rsidRPr="002008E5"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p>
    <w:p w14:paraId="6FF936DA" w14:textId="77777777" w:rsidR="002008E5" w:rsidRPr="002008E5"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p>
    <w:p w14:paraId="46BA46DA" w14:textId="77777777" w:rsidR="002008E5" w:rsidRPr="002008E5"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p>
    <w:p w14:paraId="733CE432" w14:textId="77777777" w:rsidR="002008E5" w:rsidRPr="002008E5"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p>
    <w:p w14:paraId="020B4B8D" w14:textId="77777777" w:rsidR="002008E5" w:rsidRPr="002008E5"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p>
    <w:p w14:paraId="065E1D98" w14:textId="77777777" w:rsidR="002008E5" w:rsidRPr="002008E5"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p>
    <w:p w14:paraId="63A1FAA1" w14:textId="77777777" w:rsidR="002008E5" w:rsidRPr="006A69D9"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p>
    <w:p w14:paraId="5818DBFA" w14:textId="77777777" w:rsidR="002008E5" w:rsidRPr="006A69D9"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p>
    <w:p w14:paraId="4CBBED25" w14:textId="77777777" w:rsidR="002008E5" w:rsidRPr="002008E5"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p>
    <w:p w14:paraId="608590C9" w14:textId="77777777" w:rsidR="002008E5" w:rsidRPr="002008E5"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p>
    <w:p w14:paraId="7F1061E2" w14:textId="77777777" w:rsidR="002008E5" w:rsidRPr="002008E5"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p>
    <w:p w14:paraId="32880666" w14:textId="77777777" w:rsidR="002008E5" w:rsidRPr="002008E5"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p>
    <w:p w14:paraId="276A5517" w14:textId="77777777" w:rsidR="002008E5" w:rsidRPr="002008E5"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xml:space="preserve">                                                                                                   Приложение   к   постановлению </w:t>
      </w:r>
    </w:p>
    <w:p w14:paraId="354F2B9F" w14:textId="77777777" w:rsidR="002008E5" w:rsidRPr="002008E5" w:rsidRDefault="002008E5" w:rsidP="002008E5">
      <w:pPr>
        <w:widowControl w:val="0"/>
        <w:suppressAutoHyphens/>
        <w:spacing w:after="0" w:line="240" w:lineRule="auto"/>
        <w:jc w:val="right"/>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xml:space="preserve">администрации МО МР «Сыктывдинский» </w:t>
      </w:r>
    </w:p>
    <w:p w14:paraId="39494B8D" w14:textId="77777777" w:rsidR="002008E5" w:rsidRPr="002008E5" w:rsidRDefault="002008E5" w:rsidP="002008E5">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xml:space="preserve">                                                                                                 от 28 января 2020 года №1/105   </w:t>
      </w:r>
    </w:p>
    <w:p w14:paraId="4BE4436D" w14:textId="77777777" w:rsidR="002008E5" w:rsidRPr="002008E5" w:rsidRDefault="002008E5" w:rsidP="002008E5">
      <w:pPr>
        <w:widowControl w:val="0"/>
        <w:suppressAutoHyphens/>
        <w:spacing w:after="0" w:line="240" w:lineRule="auto"/>
        <w:jc w:val="right"/>
        <w:rPr>
          <w:rFonts w:ascii="Times New Roman" w:eastAsia="Arial Unicode MS" w:hAnsi="Times New Roman" w:cs="Tahoma"/>
          <w:color w:val="000000"/>
          <w:sz w:val="24"/>
          <w:szCs w:val="24"/>
          <w:lang w:eastAsia="en-US" w:bidi="en-US"/>
        </w:rPr>
      </w:pPr>
    </w:p>
    <w:p w14:paraId="0EFB9952" w14:textId="77777777" w:rsidR="002008E5" w:rsidRPr="002008E5" w:rsidRDefault="002008E5" w:rsidP="002008E5">
      <w:pPr>
        <w:widowControl w:val="0"/>
        <w:suppressAutoHyphens/>
        <w:spacing w:after="0" w:line="240" w:lineRule="auto"/>
        <w:jc w:val="right"/>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xml:space="preserve">                                        </w:t>
      </w:r>
    </w:p>
    <w:p w14:paraId="6535A7C4" w14:textId="77777777" w:rsidR="002008E5" w:rsidRPr="002008E5" w:rsidRDefault="002008E5" w:rsidP="002008E5">
      <w:pPr>
        <w:widowControl w:val="0"/>
        <w:suppressAutoHyphens/>
        <w:spacing w:after="0" w:line="240" w:lineRule="auto"/>
        <w:jc w:val="right"/>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8"/>
          <w:szCs w:val="28"/>
          <w:lang w:eastAsia="en-US" w:bidi="en-US"/>
        </w:rPr>
        <w:t xml:space="preserve"> «</w:t>
      </w:r>
      <w:r w:rsidRPr="002008E5">
        <w:rPr>
          <w:rFonts w:ascii="Times New Roman" w:eastAsia="Arial Unicode MS" w:hAnsi="Times New Roman" w:cs="Tahoma"/>
          <w:color w:val="000000"/>
          <w:sz w:val="24"/>
          <w:szCs w:val="24"/>
          <w:lang w:eastAsia="en-US" w:bidi="en-US"/>
        </w:rPr>
        <w:t xml:space="preserve">Приложение 1 к постановлению </w:t>
      </w:r>
    </w:p>
    <w:p w14:paraId="56720742" w14:textId="77777777" w:rsidR="002008E5" w:rsidRPr="002008E5" w:rsidRDefault="002008E5" w:rsidP="002008E5">
      <w:pPr>
        <w:widowControl w:val="0"/>
        <w:suppressAutoHyphens/>
        <w:spacing w:after="0" w:line="240" w:lineRule="auto"/>
        <w:jc w:val="right"/>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xml:space="preserve">администрации МО МР «Сыктывдинский» </w:t>
      </w:r>
    </w:p>
    <w:p w14:paraId="6F8D4EE2" w14:textId="77777777" w:rsidR="002008E5" w:rsidRPr="002008E5" w:rsidRDefault="002008E5" w:rsidP="002008E5">
      <w:pPr>
        <w:widowControl w:val="0"/>
        <w:suppressAutoHyphens/>
        <w:spacing w:after="0" w:line="240" w:lineRule="auto"/>
        <w:jc w:val="right"/>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от 19 октября 2011 года  № 10/2287</w:t>
      </w:r>
    </w:p>
    <w:p w14:paraId="1B182120" w14:textId="77777777" w:rsidR="002008E5" w:rsidRPr="002008E5" w:rsidRDefault="002008E5" w:rsidP="002008E5">
      <w:pPr>
        <w:widowControl w:val="0"/>
        <w:suppressAutoHyphens/>
        <w:spacing w:after="0" w:line="240" w:lineRule="auto"/>
        <w:jc w:val="center"/>
        <w:rPr>
          <w:rFonts w:ascii="Times New Roman" w:eastAsia="Arial Unicode MS" w:hAnsi="Times New Roman" w:cs="Tahoma"/>
          <w:color w:val="000000"/>
          <w:sz w:val="24"/>
          <w:szCs w:val="24"/>
          <w:lang w:eastAsia="en-US" w:bidi="en-US"/>
        </w:rPr>
      </w:pPr>
    </w:p>
    <w:p w14:paraId="07BB8732" w14:textId="77777777" w:rsidR="002008E5" w:rsidRPr="002008E5" w:rsidRDefault="002008E5" w:rsidP="002008E5">
      <w:pPr>
        <w:widowControl w:val="0"/>
        <w:suppressAutoHyphens/>
        <w:spacing w:after="0" w:line="240" w:lineRule="auto"/>
        <w:jc w:val="center"/>
        <w:rPr>
          <w:rFonts w:ascii="Times New Roman" w:eastAsia="Arial Unicode MS" w:hAnsi="Times New Roman" w:cs="Tahoma"/>
          <w:color w:val="000000"/>
          <w:sz w:val="24"/>
          <w:szCs w:val="24"/>
          <w:lang w:eastAsia="en-US" w:bidi="en-US"/>
        </w:rPr>
      </w:pPr>
    </w:p>
    <w:p w14:paraId="403E2FFA" w14:textId="77777777" w:rsidR="002008E5" w:rsidRPr="002008E5" w:rsidRDefault="002008E5" w:rsidP="002008E5">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Состав комиссии по муниципальным наградам</w:t>
      </w:r>
    </w:p>
    <w:p w14:paraId="2CC3671C" w14:textId="77777777" w:rsidR="002008E5" w:rsidRPr="002008E5" w:rsidRDefault="002008E5" w:rsidP="002008E5">
      <w:pPr>
        <w:widowControl w:val="0"/>
        <w:suppressAutoHyphens/>
        <w:spacing w:after="0" w:line="240" w:lineRule="auto"/>
        <w:jc w:val="center"/>
        <w:rPr>
          <w:rFonts w:ascii="Times New Roman" w:eastAsia="Arial Unicode MS" w:hAnsi="Times New Roman" w:cs="Tahoma"/>
          <w:color w:val="000000"/>
          <w:sz w:val="24"/>
          <w:szCs w:val="24"/>
          <w:lang w:eastAsia="en-US" w:bidi="en-US"/>
        </w:rPr>
      </w:pPr>
    </w:p>
    <w:tbl>
      <w:tblPr>
        <w:tblW w:w="0" w:type="auto"/>
        <w:tblLook w:val="04A0" w:firstRow="1" w:lastRow="0" w:firstColumn="1" w:lastColumn="0" w:noHBand="0" w:noVBand="1"/>
      </w:tblPr>
      <w:tblGrid>
        <w:gridCol w:w="2943"/>
        <w:gridCol w:w="6627"/>
      </w:tblGrid>
      <w:tr w:rsidR="002008E5" w:rsidRPr="002008E5" w14:paraId="73AD5A28" w14:textId="77777777" w:rsidTr="004D7BD4">
        <w:tc>
          <w:tcPr>
            <w:tcW w:w="2943" w:type="dxa"/>
            <w:shd w:val="clear" w:color="auto" w:fill="auto"/>
          </w:tcPr>
          <w:p w14:paraId="5F57561E" w14:textId="77777777" w:rsidR="002008E5" w:rsidRPr="002008E5" w:rsidRDefault="002008E5" w:rsidP="002008E5">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xml:space="preserve">Носов Владимир </w:t>
            </w:r>
          </w:p>
          <w:p w14:paraId="348F9889" w14:textId="77777777" w:rsidR="002008E5" w:rsidRPr="002008E5" w:rsidRDefault="002008E5" w:rsidP="002008E5">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Юрьевич</w:t>
            </w:r>
          </w:p>
        </w:tc>
        <w:tc>
          <w:tcPr>
            <w:tcW w:w="6627" w:type="dxa"/>
            <w:shd w:val="clear" w:color="auto" w:fill="auto"/>
          </w:tcPr>
          <w:p w14:paraId="03DB9F3B" w14:textId="77777777" w:rsidR="002008E5" w:rsidRPr="002008E5" w:rsidRDefault="002008E5" w:rsidP="002008E5">
            <w:pPr>
              <w:widowControl w:val="0"/>
              <w:suppressAutoHyphens/>
              <w:spacing w:after="0" w:line="240" w:lineRule="auto"/>
              <w:jc w:val="both"/>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заместитель руководителя администрации муниципального образования муниципального района «Сыктывдинский», председатель комиссии;</w:t>
            </w:r>
          </w:p>
          <w:p w14:paraId="1B785DA6" w14:textId="77777777" w:rsidR="002008E5" w:rsidRPr="002008E5" w:rsidRDefault="002008E5" w:rsidP="002008E5">
            <w:pPr>
              <w:widowControl w:val="0"/>
              <w:suppressAutoHyphens/>
              <w:spacing w:after="0" w:line="240" w:lineRule="auto"/>
              <w:jc w:val="both"/>
              <w:rPr>
                <w:rFonts w:ascii="Times New Roman" w:eastAsia="Arial Unicode MS" w:hAnsi="Times New Roman" w:cs="Tahoma"/>
                <w:color w:val="000000"/>
                <w:sz w:val="24"/>
                <w:szCs w:val="24"/>
                <w:lang w:eastAsia="en-US" w:bidi="en-US"/>
              </w:rPr>
            </w:pPr>
          </w:p>
        </w:tc>
      </w:tr>
      <w:tr w:rsidR="002008E5" w:rsidRPr="002008E5" w14:paraId="3A3EE4B7" w14:textId="77777777" w:rsidTr="004D7BD4">
        <w:tc>
          <w:tcPr>
            <w:tcW w:w="2943" w:type="dxa"/>
            <w:shd w:val="clear" w:color="auto" w:fill="auto"/>
          </w:tcPr>
          <w:p w14:paraId="5C689ADA" w14:textId="77777777" w:rsidR="002008E5" w:rsidRPr="002008E5" w:rsidRDefault="002008E5" w:rsidP="002008E5">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Сёмина Олеся</w:t>
            </w:r>
          </w:p>
          <w:p w14:paraId="340993CF" w14:textId="77777777" w:rsidR="002008E5" w:rsidRPr="002008E5" w:rsidRDefault="002008E5" w:rsidP="002008E5">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Валерьевна</w:t>
            </w:r>
          </w:p>
        </w:tc>
        <w:tc>
          <w:tcPr>
            <w:tcW w:w="6627" w:type="dxa"/>
            <w:shd w:val="clear" w:color="auto" w:fill="auto"/>
          </w:tcPr>
          <w:p w14:paraId="6E783447" w14:textId="77777777" w:rsidR="002008E5" w:rsidRPr="002008E5" w:rsidRDefault="002008E5" w:rsidP="002008E5">
            <w:pPr>
              <w:widowControl w:val="0"/>
              <w:suppressAutoHyphens/>
              <w:spacing w:after="0" w:line="240" w:lineRule="auto"/>
              <w:jc w:val="both"/>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руководитель аппарата  администрации муниципального образования муниципального района «Сыктывдинский», заместитель председателя комиссии;</w:t>
            </w:r>
          </w:p>
          <w:p w14:paraId="147A7DF5" w14:textId="77777777" w:rsidR="002008E5" w:rsidRPr="002008E5" w:rsidRDefault="002008E5" w:rsidP="002008E5">
            <w:pPr>
              <w:widowControl w:val="0"/>
              <w:suppressAutoHyphens/>
              <w:spacing w:after="0" w:line="240" w:lineRule="auto"/>
              <w:jc w:val="both"/>
              <w:rPr>
                <w:rFonts w:ascii="Times New Roman" w:eastAsia="Arial Unicode MS" w:hAnsi="Times New Roman" w:cs="Tahoma"/>
                <w:color w:val="000000"/>
                <w:sz w:val="24"/>
                <w:szCs w:val="24"/>
                <w:lang w:eastAsia="en-US" w:bidi="en-US"/>
              </w:rPr>
            </w:pPr>
          </w:p>
        </w:tc>
      </w:tr>
      <w:tr w:rsidR="002008E5" w:rsidRPr="002008E5" w14:paraId="63B24820" w14:textId="77777777" w:rsidTr="004D7BD4">
        <w:tc>
          <w:tcPr>
            <w:tcW w:w="2943" w:type="dxa"/>
            <w:shd w:val="clear" w:color="auto" w:fill="auto"/>
          </w:tcPr>
          <w:p w14:paraId="19D9099D" w14:textId="77777777" w:rsidR="002008E5" w:rsidRPr="002008E5" w:rsidRDefault="002008E5" w:rsidP="002008E5">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Карманова Эльвира Валерьевна</w:t>
            </w:r>
          </w:p>
          <w:p w14:paraId="36528A4D" w14:textId="77777777" w:rsidR="002008E5" w:rsidRPr="002008E5"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p>
          <w:p w14:paraId="179083A4" w14:textId="77777777" w:rsidR="002008E5" w:rsidRPr="002008E5"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p>
          <w:p w14:paraId="1E16F1FD" w14:textId="77777777" w:rsidR="002008E5" w:rsidRPr="002008E5"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p>
          <w:p w14:paraId="714E2E5B" w14:textId="77777777" w:rsidR="002008E5" w:rsidRPr="002008E5"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Члены комиссии:</w:t>
            </w:r>
          </w:p>
          <w:p w14:paraId="5F5542C8" w14:textId="77777777" w:rsidR="002008E5" w:rsidRPr="002008E5"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p>
          <w:p w14:paraId="64EFD7E2" w14:textId="77777777" w:rsidR="002008E5" w:rsidRPr="002008E5" w:rsidRDefault="002008E5" w:rsidP="002008E5">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Гудзь Елена Владимировна</w:t>
            </w:r>
          </w:p>
        </w:tc>
        <w:tc>
          <w:tcPr>
            <w:tcW w:w="6627" w:type="dxa"/>
            <w:shd w:val="clear" w:color="auto" w:fill="auto"/>
          </w:tcPr>
          <w:p w14:paraId="6039E226" w14:textId="77777777" w:rsidR="002008E5" w:rsidRPr="002008E5" w:rsidRDefault="002008E5" w:rsidP="002008E5">
            <w:pPr>
              <w:widowControl w:val="0"/>
              <w:suppressAutoHyphens/>
              <w:spacing w:after="0" w:line="240" w:lineRule="auto"/>
              <w:jc w:val="both"/>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специалист по административной работе отдела общего обеспечения администрации муниципального образования муниципального района «Сыктывдинский», секретарь комиссии;</w:t>
            </w:r>
          </w:p>
          <w:p w14:paraId="27A5BEF9" w14:textId="77777777" w:rsidR="002008E5" w:rsidRPr="002008E5" w:rsidRDefault="002008E5" w:rsidP="002008E5">
            <w:pPr>
              <w:widowControl w:val="0"/>
              <w:suppressAutoHyphens/>
              <w:spacing w:after="0" w:line="240" w:lineRule="auto"/>
              <w:jc w:val="both"/>
              <w:rPr>
                <w:rFonts w:ascii="Times New Roman" w:eastAsia="Arial Unicode MS" w:hAnsi="Times New Roman" w:cs="Tahoma"/>
                <w:color w:val="000000"/>
                <w:sz w:val="24"/>
                <w:szCs w:val="24"/>
                <w:lang w:eastAsia="en-US" w:bidi="en-US"/>
              </w:rPr>
            </w:pPr>
          </w:p>
          <w:p w14:paraId="1C9C10E7" w14:textId="77777777" w:rsidR="002008E5" w:rsidRPr="002008E5" w:rsidRDefault="002008E5" w:rsidP="002008E5">
            <w:pPr>
              <w:widowControl w:val="0"/>
              <w:suppressAutoHyphens/>
              <w:spacing w:after="0" w:line="240" w:lineRule="auto"/>
              <w:jc w:val="both"/>
              <w:rPr>
                <w:rFonts w:ascii="Times New Roman" w:eastAsia="Arial Unicode MS" w:hAnsi="Times New Roman" w:cs="Tahoma"/>
                <w:color w:val="000000"/>
                <w:sz w:val="24"/>
                <w:szCs w:val="24"/>
                <w:lang w:eastAsia="en-US" w:bidi="en-US"/>
              </w:rPr>
            </w:pPr>
          </w:p>
          <w:p w14:paraId="2A413B78" w14:textId="77777777" w:rsidR="002008E5" w:rsidRPr="002008E5" w:rsidRDefault="002008E5" w:rsidP="002008E5">
            <w:pPr>
              <w:widowControl w:val="0"/>
              <w:suppressAutoHyphens/>
              <w:spacing w:after="0" w:line="240" w:lineRule="auto"/>
              <w:rPr>
                <w:rFonts w:ascii="Times New Roman" w:eastAsia="Arial Unicode MS" w:hAnsi="Times New Roman" w:cs="Tahoma"/>
                <w:color w:val="000000"/>
                <w:sz w:val="24"/>
                <w:szCs w:val="24"/>
                <w:lang w:eastAsia="en-US" w:bidi="en-US"/>
              </w:rPr>
            </w:pPr>
          </w:p>
          <w:p w14:paraId="2393445C" w14:textId="77777777" w:rsidR="002008E5" w:rsidRPr="002008E5" w:rsidRDefault="002008E5" w:rsidP="002008E5">
            <w:pPr>
              <w:widowControl w:val="0"/>
              <w:suppressAutoHyphens/>
              <w:spacing w:after="0" w:line="240" w:lineRule="auto"/>
              <w:jc w:val="both"/>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начальник отдела общего обеспечения администрации   муниципального образования муниципального района «Сыктывдинский»;</w:t>
            </w:r>
          </w:p>
        </w:tc>
      </w:tr>
      <w:tr w:rsidR="002008E5" w:rsidRPr="002008E5" w14:paraId="12D6FEF4" w14:textId="77777777" w:rsidTr="004D7BD4">
        <w:tc>
          <w:tcPr>
            <w:tcW w:w="2943" w:type="dxa"/>
            <w:shd w:val="clear" w:color="auto" w:fill="auto"/>
          </w:tcPr>
          <w:p w14:paraId="4985D123" w14:textId="77777777" w:rsidR="002008E5" w:rsidRPr="002008E5" w:rsidRDefault="002008E5" w:rsidP="002008E5">
            <w:pPr>
              <w:widowControl w:val="0"/>
              <w:suppressAutoHyphens/>
              <w:spacing w:after="0" w:line="240" w:lineRule="auto"/>
              <w:jc w:val="center"/>
              <w:rPr>
                <w:rFonts w:ascii="Times New Roman" w:eastAsia="Arial Unicode MS" w:hAnsi="Times New Roman" w:cs="Tahoma"/>
                <w:color w:val="000000"/>
                <w:sz w:val="24"/>
                <w:szCs w:val="24"/>
                <w:lang w:eastAsia="en-US" w:bidi="en-US"/>
              </w:rPr>
            </w:pPr>
          </w:p>
        </w:tc>
        <w:tc>
          <w:tcPr>
            <w:tcW w:w="6627" w:type="dxa"/>
            <w:shd w:val="clear" w:color="auto" w:fill="auto"/>
          </w:tcPr>
          <w:p w14:paraId="2DB4F991" w14:textId="77777777" w:rsidR="002008E5" w:rsidRPr="002008E5" w:rsidRDefault="002008E5" w:rsidP="002008E5">
            <w:pPr>
              <w:widowControl w:val="0"/>
              <w:suppressAutoHyphens/>
              <w:spacing w:after="0" w:line="240" w:lineRule="auto"/>
              <w:jc w:val="both"/>
              <w:rPr>
                <w:rFonts w:ascii="Times New Roman" w:eastAsia="Arial Unicode MS" w:hAnsi="Times New Roman" w:cs="Tahoma"/>
                <w:color w:val="000000"/>
                <w:sz w:val="24"/>
                <w:szCs w:val="24"/>
                <w:lang w:eastAsia="en-US" w:bidi="en-US"/>
              </w:rPr>
            </w:pPr>
          </w:p>
        </w:tc>
      </w:tr>
      <w:tr w:rsidR="002008E5" w:rsidRPr="002008E5" w14:paraId="32A09070" w14:textId="77777777" w:rsidTr="004D7BD4">
        <w:tc>
          <w:tcPr>
            <w:tcW w:w="2943" w:type="dxa"/>
            <w:shd w:val="clear" w:color="auto" w:fill="auto"/>
          </w:tcPr>
          <w:p w14:paraId="5CFF90DC" w14:textId="77777777" w:rsidR="002008E5" w:rsidRPr="002008E5" w:rsidRDefault="002008E5" w:rsidP="002008E5">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xml:space="preserve">Холопова Марина Викторовна </w:t>
            </w:r>
          </w:p>
        </w:tc>
        <w:tc>
          <w:tcPr>
            <w:tcW w:w="6627" w:type="dxa"/>
            <w:shd w:val="clear" w:color="auto" w:fill="auto"/>
          </w:tcPr>
          <w:p w14:paraId="536526EE" w14:textId="77777777" w:rsidR="002008E5" w:rsidRPr="002008E5" w:rsidRDefault="002008E5" w:rsidP="002008E5">
            <w:pPr>
              <w:widowControl w:val="0"/>
              <w:suppressAutoHyphens/>
              <w:spacing w:after="0" w:line="240" w:lineRule="auto"/>
              <w:jc w:val="both"/>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начальник отдела бухгалтерского учета и отчетности администрации муниципального образования муниципального района «Сыктывдинский»;</w:t>
            </w:r>
          </w:p>
          <w:p w14:paraId="6A935E96" w14:textId="77777777" w:rsidR="002008E5" w:rsidRPr="002008E5" w:rsidRDefault="002008E5" w:rsidP="002008E5">
            <w:pPr>
              <w:widowControl w:val="0"/>
              <w:suppressAutoHyphens/>
              <w:spacing w:after="0" w:line="240" w:lineRule="auto"/>
              <w:jc w:val="both"/>
              <w:rPr>
                <w:rFonts w:ascii="Times New Roman" w:eastAsia="Arial Unicode MS" w:hAnsi="Times New Roman" w:cs="Tahoma"/>
                <w:color w:val="000000"/>
                <w:sz w:val="24"/>
                <w:szCs w:val="24"/>
                <w:lang w:eastAsia="en-US" w:bidi="en-US"/>
              </w:rPr>
            </w:pPr>
          </w:p>
        </w:tc>
      </w:tr>
      <w:tr w:rsidR="002008E5" w:rsidRPr="002008E5" w14:paraId="3E60BB19" w14:textId="77777777" w:rsidTr="004D7BD4">
        <w:tc>
          <w:tcPr>
            <w:tcW w:w="2943" w:type="dxa"/>
            <w:shd w:val="clear" w:color="auto" w:fill="auto"/>
          </w:tcPr>
          <w:p w14:paraId="54D1DA66" w14:textId="77777777" w:rsidR="002008E5" w:rsidRPr="002008E5" w:rsidRDefault="002008E5" w:rsidP="002008E5">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xml:space="preserve">Доронина </w:t>
            </w:r>
          </w:p>
          <w:p w14:paraId="11B4605C" w14:textId="77777777" w:rsidR="002008E5" w:rsidRPr="002008E5" w:rsidRDefault="002008E5" w:rsidP="002008E5">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Елена Валерьевна</w:t>
            </w:r>
          </w:p>
        </w:tc>
        <w:tc>
          <w:tcPr>
            <w:tcW w:w="6627" w:type="dxa"/>
            <w:shd w:val="clear" w:color="auto" w:fill="auto"/>
          </w:tcPr>
          <w:p w14:paraId="4FE17313" w14:textId="77777777" w:rsidR="002008E5" w:rsidRPr="002008E5" w:rsidRDefault="002008E5" w:rsidP="002008E5">
            <w:pPr>
              <w:widowControl w:val="0"/>
              <w:suppressAutoHyphens/>
              <w:spacing w:after="0" w:line="240" w:lineRule="auto"/>
              <w:jc w:val="both"/>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руководитель администрации</w:t>
            </w:r>
            <w:r w:rsidRPr="002008E5">
              <w:rPr>
                <w:rFonts w:ascii="Times New Roman" w:eastAsia="Times New Roman" w:hAnsi="Times New Roman" w:cs="Times New Roman"/>
                <w:sz w:val="24"/>
                <w:szCs w:val="24"/>
              </w:rPr>
              <w:t xml:space="preserve"> муниципального образования </w:t>
            </w:r>
            <w:r w:rsidRPr="002008E5">
              <w:rPr>
                <w:rFonts w:ascii="Times New Roman" w:eastAsia="Arial Unicode MS" w:hAnsi="Times New Roman" w:cs="Tahoma"/>
                <w:color w:val="000000"/>
                <w:sz w:val="24"/>
                <w:szCs w:val="24"/>
                <w:lang w:eastAsia="en-US" w:bidi="en-US"/>
              </w:rPr>
              <w:t>сельского поселения «Выльгорт» (по согласованию);</w:t>
            </w:r>
          </w:p>
          <w:p w14:paraId="17088EF3" w14:textId="77777777" w:rsidR="002008E5" w:rsidRPr="002008E5" w:rsidRDefault="002008E5" w:rsidP="002008E5">
            <w:pPr>
              <w:widowControl w:val="0"/>
              <w:suppressAutoHyphens/>
              <w:spacing w:after="0" w:line="240" w:lineRule="auto"/>
              <w:jc w:val="both"/>
              <w:rPr>
                <w:rFonts w:ascii="Times New Roman" w:eastAsia="Arial Unicode MS" w:hAnsi="Times New Roman" w:cs="Tahoma"/>
                <w:color w:val="000000"/>
                <w:sz w:val="24"/>
                <w:szCs w:val="24"/>
                <w:lang w:eastAsia="en-US" w:bidi="en-US"/>
              </w:rPr>
            </w:pPr>
          </w:p>
        </w:tc>
      </w:tr>
      <w:tr w:rsidR="002008E5" w:rsidRPr="002008E5" w14:paraId="6FCC286C" w14:textId="77777777" w:rsidTr="004D7BD4">
        <w:tc>
          <w:tcPr>
            <w:tcW w:w="2943" w:type="dxa"/>
            <w:shd w:val="clear" w:color="auto" w:fill="auto"/>
          </w:tcPr>
          <w:p w14:paraId="1FF6781D" w14:textId="77777777" w:rsidR="002008E5" w:rsidRPr="002008E5" w:rsidRDefault="002008E5" w:rsidP="002008E5">
            <w:pPr>
              <w:widowControl w:val="0"/>
              <w:suppressAutoHyphens/>
              <w:spacing w:after="0" w:line="240" w:lineRule="auto"/>
              <w:jc w:val="center"/>
              <w:rPr>
                <w:rFonts w:ascii="Times New Roman" w:eastAsia="Arial Unicode MS" w:hAnsi="Times New Roman" w:cs="Tahoma"/>
                <w:color w:val="000000"/>
                <w:sz w:val="24"/>
                <w:szCs w:val="24"/>
                <w:lang w:eastAsia="en-US" w:bidi="en-US"/>
              </w:rPr>
            </w:pPr>
            <w:proofErr w:type="spellStart"/>
            <w:r w:rsidRPr="002008E5">
              <w:rPr>
                <w:rFonts w:ascii="Times New Roman" w:eastAsia="Arial Unicode MS" w:hAnsi="Times New Roman" w:cs="Tahoma"/>
                <w:color w:val="000000"/>
                <w:sz w:val="24"/>
                <w:szCs w:val="24"/>
                <w:lang w:eastAsia="en-US" w:bidi="en-US"/>
              </w:rPr>
              <w:t>Жирютина</w:t>
            </w:r>
            <w:proofErr w:type="spellEnd"/>
            <w:r w:rsidRPr="002008E5">
              <w:rPr>
                <w:rFonts w:ascii="Times New Roman" w:eastAsia="Arial Unicode MS" w:hAnsi="Times New Roman" w:cs="Tahoma"/>
                <w:color w:val="000000"/>
                <w:sz w:val="24"/>
                <w:szCs w:val="24"/>
                <w:lang w:eastAsia="en-US" w:bidi="en-US"/>
              </w:rPr>
              <w:t xml:space="preserve"> Нина </w:t>
            </w:r>
            <w:proofErr w:type="spellStart"/>
            <w:r w:rsidRPr="002008E5">
              <w:rPr>
                <w:rFonts w:ascii="Times New Roman" w:eastAsia="Arial Unicode MS" w:hAnsi="Times New Roman" w:cs="Tahoma"/>
                <w:color w:val="000000"/>
                <w:sz w:val="24"/>
                <w:szCs w:val="24"/>
                <w:lang w:eastAsia="en-US" w:bidi="en-US"/>
              </w:rPr>
              <w:t>Аникимовна</w:t>
            </w:r>
            <w:proofErr w:type="spellEnd"/>
          </w:p>
        </w:tc>
        <w:tc>
          <w:tcPr>
            <w:tcW w:w="6627" w:type="dxa"/>
            <w:shd w:val="clear" w:color="auto" w:fill="auto"/>
          </w:tcPr>
          <w:p w14:paraId="4D6AB5B2" w14:textId="77777777" w:rsidR="002008E5" w:rsidRPr="002008E5" w:rsidRDefault="002008E5" w:rsidP="002008E5">
            <w:pPr>
              <w:widowControl w:val="0"/>
              <w:suppressAutoHyphens/>
              <w:spacing w:after="0" w:line="240" w:lineRule="auto"/>
              <w:jc w:val="both"/>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xml:space="preserve">- председатель </w:t>
            </w:r>
            <w:proofErr w:type="spellStart"/>
            <w:r w:rsidRPr="002008E5">
              <w:rPr>
                <w:rFonts w:ascii="Times New Roman" w:eastAsia="Arial Unicode MS" w:hAnsi="Times New Roman" w:cs="Tahoma"/>
                <w:color w:val="000000"/>
                <w:sz w:val="24"/>
                <w:szCs w:val="24"/>
                <w:lang w:eastAsia="en-US" w:bidi="en-US"/>
              </w:rPr>
              <w:t>Сыктывдинской</w:t>
            </w:r>
            <w:proofErr w:type="spellEnd"/>
            <w:r w:rsidRPr="002008E5">
              <w:rPr>
                <w:rFonts w:ascii="Times New Roman" w:eastAsia="Arial Unicode MS" w:hAnsi="Times New Roman" w:cs="Tahoma"/>
                <w:color w:val="000000"/>
                <w:sz w:val="24"/>
                <w:szCs w:val="24"/>
                <w:lang w:eastAsia="en-US" w:bidi="en-US"/>
              </w:rPr>
              <w:t xml:space="preserve">  районной организации ветеранов Коми Республиканской общественной организации ветеранов (пенсионеров) войны, труда, Вооруженных сил и правоохранительных органов (по согласованию);</w:t>
            </w:r>
          </w:p>
          <w:p w14:paraId="11C93A3E" w14:textId="77777777" w:rsidR="002008E5" w:rsidRPr="002008E5" w:rsidRDefault="002008E5" w:rsidP="002008E5">
            <w:pPr>
              <w:widowControl w:val="0"/>
              <w:suppressAutoHyphens/>
              <w:spacing w:after="0" w:line="240" w:lineRule="auto"/>
              <w:jc w:val="both"/>
              <w:rPr>
                <w:rFonts w:ascii="Times New Roman" w:eastAsia="Arial Unicode MS" w:hAnsi="Times New Roman" w:cs="Tahoma"/>
                <w:color w:val="000000"/>
                <w:sz w:val="24"/>
                <w:szCs w:val="24"/>
                <w:lang w:eastAsia="en-US" w:bidi="en-US"/>
              </w:rPr>
            </w:pPr>
          </w:p>
        </w:tc>
      </w:tr>
      <w:tr w:rsidR="002008E5" w:rsidRPr="002008E5" w14:paraId="712FA0FD" w14:textId="77777777" w:rsidTr="004D7BD4">
        <w:tc>
          <w:tcPr>
            <w:tcW w:w="2943" w:type="dxa"/>
            <w:shd w:val="clear" w:color="auto" w:fill="auto"/>
          </w:tcPr>
          <w:p w14:paraId="0637B784" w14:textId="77777777" w:rsidR="002008E5" w:rsidRPr="002008E5" w:rsidRDefault="002008E5" w:rsidP="002008E5">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Шкодник Александр</w:t>
            </w:r>
          </w:p>
          <w:p w14:paraId="2287F53B" w14:textId="77777777" w:rsidR="002008E5" w:rsidRPr="002008E5" w:rsidRDefault="002008E5" w:rsidP="002008E5">
            <w:pPr>
              <w:widowControl w:val="0"/>
              <w:suppressAutoHyphens/>
              <w:spacing w:after="0" w:line="240" w:lineRule="auto"/>
              <w:jc w:val="center"/>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Михайлович</w:t>
            </w:r>
          </w:p>
        </w:tc>
        <w:tc>
          <w:tcPr>
            <w:tcW w:w="6627" w:type="dxa"/>
            <w:shd w:val="clear" w:color="auto" w:fill="auto"/>
          </w:tcPr>
          <w:p w14:paraId="54D7ADB3" w14:textId="77777777" w:rsidR="002008E5" w:rsidRPr="002008E5" w:rsidRDefault="002008E5" w:rsidP="002008E5">
            <w:pPr>
              <w:widowControl w:val="0"/>
              <w:suppressAutoHyphens/>
              <w:spacing w:after="0" w:line="240" w:lineRule="auto"/>
              <w:jc w:val="both"/>
              <w:rPr>
                <w:rFonts w:ascii="Times New Roman" w:eastAsia="Arial Unicode MS" w:hAnsi="Times New Roman" w:cs="Tahoma"/>
                <w:color w:val="000000"/>
                <w:sz w:val="24"/>
                <w:szCs w:val="24"/>
                <w:lang w:eastAsia="en-US" w:bidi="en-US"/>
              </w:rPr>
            </w:pPr>
            <w:r w:rsidRPr="002008E5">
              <w:rPr>
                <w:rFonts w:ascii="Times New Roman" w:eastAsia="Arial Unicode MS" w:hAnsi="Times New Roman" w:cs="Tahoma"/>
                <w:color w:val="000000"/>
                <w:sz w:val="24"/>
                <w:szCs w:val="24"/>
                <w:lang w:eastAsia="en-US" w:bidi="en-US"/>
              </w:rPr>
              <w:t>- депутат Совета МО МР «Сыктывдинский» (по согласованию)».</w:t>
            </w:r>
          </w:p>
        </w:tc>
      </w:tr>
    </w:tbl>
    <w:p w14:paraId="4B3FF881" w14:textId="77777777" w:rsidR="002008E5" w:rsidRPr="002008E5" w:rsidRDefault="002008E5" w:rsidP="002008E5">
      <w:pPr>
        <w:widowControl w:val="0"/>
        <w:suppressAutoHyphens/>
        <w:spacing w:after="0" w:line="240" w:lineRule="auto"/>
        <w:jc w:val="right"/>
        <w:rPr>
          <w:rFonts w:ascii="Times New Roman" w:eastAsia="Arial Unicode MS" w:hAnsi="Times New Roman" w:cs="Tahoma"/>
          <w:color w:val="000000"/>
          <w:sz w:val="24"/>
          <w:szCs w:val="24"/>
          <w:lang w:eastAsia="en-US" w:bidi="en-US"/>
        </w:rPr>
      </w:pPr>
    </w:p>
    <w:p w14:paraId="702D4A99" w14:textId="77777777" w:rsidR="002008E5" w:rsidRDefault="002008E5">
      <w:pPr>
        <w:rPr>
          <w:rFonts w:ascii="Times New Roman" w:eastAsia="Arial Unicode MS" w:hAnsi="Times New Roman" w:cs="Tahoma"/>
          <w:color w:val="000000"/>
          <w:sz w:val="21"/>
          <w:szCs w:val="21"/>
          <w:lang w:eastAsia="en-US" w:bidi="en-US"/>
        </w:rPr>
      </w:pPr>
      <w:r>
        <w:rPr>
          <w:rFonts w:ascii="Times New Roman" w:eastAsia="Arial Unicode MS" w:hAnsi="Times New Roman" w:cs="Tahoma"/>
          <w:color w:val="000000"/>
          <w:sz w:val="21"/>
          <w:szCs w:val="21"/>
          <w:lang w:eastAsia="en-US" w:bidi="en-US"/>
        </w:rPr>
        <w:br w:type="page"/>
      </w:r>
    </w:p>
    <w:p w14:paraId="1493B257" w14:textId="77777777" w:rsidR="002008E5" w:rsidRPr="002008E5" w:rsidRDefault="002008E5" w:rsidP="002008E5">
      <w:pPr>
        <w:suppressAutoHyphens/>
        <w:spacing w:after="0" w:line="240" w:lineRule="auto"/>
        <w:jc w:val="center"/>
        <w:rPr>
          <w:rFonts w:ascii="Times New Roman" w:eastAsia="Times New Roman" w:hAnsi="Times New Roman" w:cs="Times New Roman"/>
          <w:b/>
          <w:sz w:val="24"/>
          <w:szCs w:val="24"/>
          <w:lang w:eastAsia="ar-SA"/>
        </w:rPr>
      </w:pPr>
      <w:r w:rsidRPr="002008E5">
        <w:rPr>
          <w:rFonts w:ascii="Times New Roman" w:eastAsia="Times New Roman" w:hAnsi="Times New Roman" w:cs="Times New Roman"/>
          <w:b/>
          <w:noProof/>
          <w:sz w:val="24"/>
          <w:szCs w:val="24"/>
        </w:rPr>
        <w:lastRenderedPageBreak/>
        <w:drawing>
          <wp:anchor distT="0" distB="0" distL="6401435" distR="6401435" simplePos="0" relativeHeight="251696128" behindDoc="0" locked="0" layoutInCell="1" allowOverlap="1" wp14:anchorId="5A733DEB" wp14:editId="121B3EC9">
            <wp:simplePos x="0" y="0"/>
            <wp:positionH relativeFrom="column">
              <wp:posOffset>2623820</wp:posOffset>
            </wp:positionH>
            <wp:positionV relativeFrom="paragraph">
              <wp:posOffset>-345440</wp:posOffset>
            </wp:positionV>
            <wp:extent cx="788670" cy="944880"/>
            <wp:effectExtent l="0" t="0" r="0" b="7620"/>
            <wp:wrapTopAndBottom/>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8670" cy="944880"/>
                    </a:xfrm>
                    <a:prstGeom prst="rect">
                      <a:avLst/>
                    </a:prstGeom>
                    <a:solidFill>
                      <a:srgbClr val="FFFFFF"/>
                    </a:solidFill>
                    <a:ln>
                      <a:noFill/>
                    </a:ln>
                  </pic:spPr>
                </pic:pic>
              </a:graphicData>
            </a:graphic>
          </wp:anchor>
        </w:drawing>
      </w:r>
      <w:r w:rsidRPr="002008E5">
        <w:rPr>
          <w:rFonts w:ascii="Times New Roman" w:eastAsia="Times New Roman" w:hAnsi="Times New Roman" w:cs="Times New Roman"/>
          <w:b/>
          <w:sz w:val="24"/>
          <w:szCs w:val="24"/>
          <w:lang w:eastAsia="ar-SA"/>
        </w:rPr>
        <w:t>ПОСТАНОВЛЕНИЕ</w:t>
      </w:r>
    </w:p>
    <w:p w14:paraId="012D76AC" w14:textId="77777777" w:rsidR="002008E5" w:rsidRPr="002008E5" w:rsidRDefault="002008E5" w:rsidP="002008E5">
      <w:pPr>
        <w:pBdr>
          <w:bottom w:val="single" w:sz="4" w:space="1" w:color="000000"/>
        </w:pBdr>
        <w:suppressAutoHyphens/>
        <w:spacing w:after="0" w:line="240" w:lineRule="auto"/>
        <w:jc w:val="center"/>
        <w:rPr>
          <w:rFonts w:ascii="Times New Roman" w:eastAsia="Times New Roman" w:hAnsi="Times New Roman" w:cs="Times New Roman"/>
          <w:b/>
          <w:bCs/>
          <w:sz w:val="24"/>
          <w:szCs w:val="24"/>
          <w:lang w:eastAsia="ar-SA"/>
        </w:rPr>
      </w:pPr>
      <w:r w:rsidRPr="002008E5">
        <w:rPr>
          <w:rFonts w:ascii="Times New Roman" w:eastAsia="Times New Roman" w:hAnsi="Times New Roman" w:cs="Times New Roman"/>
          <w:b/>
          <w:bCs/>
          <w:sz w:val="24"/>
          <w:szCs w:val="24"/>
          <w:lang w:eastAsia="ar-SA"/>
        </w:rPr>
        <w:t xml:space="preserve"> </w:t>
      </w:r>
      <w:proofErr w:type="gramStart"/>
      <w:r w:rsidRPr="002008E5">
        <w:rPr>
          <w:rFonts w:ascii="Times New Roman" w:eastAsia="Times New Roman" w:hAnsi="Times New Roman" w:cs="Times New Roman"/>
          <w:b/>
          <w:bCs/>
          <w:sz w:val="24"/>
          <w:szCs w:val="24"/>
          <w:lang w:eastAsia="ar-SA"/>
        </w:rPr>
        <w:t>администрации  муниципального</w:t>
      </w:r>
      <w:proofErr w:type="gramEnd"/>
      <w:r w:rsidRPr="002008E5">
        <w:rPr>
          <w:rFonts w:ascii="Times New Roman" w:eastAsia="Times New Roman" w:hAnsi="Times New Roman" w:cs="Times New Roman"/>
          <w:b/>
          <w:bCs/>
          <w:sz w:val="24"/>
          <w:szCs w:val="24"/>
          <w:lang w:eastAsia="ar-SA"/>
        </w:rPr>
        <w:t xml:space="preserve"> образования</w:t>
      </w:r>
    </w:p>
    <w:p w14:paraId="482E4767" w14:textId="77777777" w:rsidR="002008E5" w:rsidRPr="002008E5" w:rsidRDefault="002008E5" w:rsidP="002008E5">
      <w:pPr>
        <w:pBdr>
          <w:bottom w:val="single" w:sz="4" w:space="1" w:color="000000"/>
        </w:pBdr>
        <w:suppressAutoHyphens/>
        <w:spacing w:after="0" w:line="240" w:lineRule="auto"/>
        <w:jc w:val="center"/>
        <w:rPr>
          <w:rFonts w:ascii="Times New Roman" w:eastAsia="Times New Roman" w:hAnsi="Times New Roman" w:cs="Times New Roman"/>
          <w:b/>
          <w:bCs/>
          <w:sz w:val="24"/>
          <w:szCs w:val="24"/>
          <w:lang w:eastAsia="ar-SA"/>
        </w:rPr>
      </w:pPr>
      <w:r w:rsidRPr="002008E5">
        <w:rPr>
          <w:rFonts w:ascii="Times New Roman" w:eastAsia="Times New Roman" w:hAnsi="Times New Roman" w:cs="Times New Roman"/>
          <w:b/>
          <w:bCs/>
          <w:sz w:val="24"/>
          <w:szCs w:val="24"/>
          <w:lang w:eastAsia="ar-SA"/>
        </w:rPr>
        <w:t xml:space="preserve"> муниципального района «Сыктывдинский»</w:t>
      </w:r>
    </w:p>
    <w:p w14:paraId="3276069F" w14:textId="77777777" w:rsidR="002008E5" w:rsidRPr="002008E5" w:rsidRDefault="002008E5" w:rsidP="002008E5">
      <w:pPr>
        <w:suppressAutoHyphens/>
        <w:spacing w:after="0" w:line="240" w:lineRule="auto"/>
        <w:jc w:val="center"/>
        <w:rPr>
          <w:rFonts w:ascii="Times New Roman" w:eastAsia="Times New Roman" w:hAnsi="Times New Roman" w:cs="Times New Roman"/>
          <w:b/>
          <w:bCs/>
          <w:sz w:val="24"/>
          <w:szCs w:val="24"/>
          <w:lang w:eastAsia="ar-SA"/>
        </w:rPr>
      </w:pPr>
      <w:r w:rsidRPr="002008E5">
        <w:rPr>
          <w:rFonts w:ascii="Times New Roman" w:eastAsia="Times New Roman" w:hAnsi="Times New Roman" w:cs="Times New Roman"/>
          <w:b/>
          <w:bCs/>
          <w:sz w:val="24"/>
          <w:szCs w:val="24"/>
          <w:lang w:eastAsia="ar-SA"/>
        </w:rPr>
        <w:t>«</w:t>
      </w:r>
      <w:proofErr w:type="spellStart"/>
      <w:r w:rsidRPr="002008E5">
        <w:rPr>
          <w:rFonts w:ascii="Times New Roman" w:eastAsia="Times New Roman" w:hAnsi="Times New Roman" w:cs="Times New Roman"/>
          <w:b/>
          <w:bCs/>
          <w:sz w:val="24"/>
          <w:szCs w:val="24"/>
          <w:lang w:eastAsia="ar-SA"/>
        </w:rPr>
        <w:t>Сыктывд</w:t>
      </w:r>
      <w:r w:rsidRPr="002008E5">
        <w:rPr>
          <w:rFonts w:ascii="Times New Roman" w:eastAsia="Times New Roman" w:hAnsi="Times New Roman" w:cs="Times New Roman"/>
          <w:b/>
          <w:bCs/>
          <w:sz w:val="24"/>
          <w:szCs w:val="24"/>
          <w:lang w:val="en-US" w:eastAsia="ar-SA"/>
        </w:rPr>
        <w:t>i</w:t>
      </w:r>
      <w:proofErr w:type="spellEnd"/>
      <w:r w:rsidRPr="002008E5">
        <w:rPr>
          <w:rFonts w:ascii="Times New Roman" w:eastAsia="Times New Roman" w:hAnsi="Times New Roman" w:cs="Times New Roman"/>
          <w:b/>
          <w:bCs/>
          <w:sz w:val="24"/>
          <w:szCs w:val="24"/>
          <w:lang w:eastAsia="ar-SA"/>
        </w:rPr>
        <w:t xml:space="preserve">н» </w:t>
      </w:r>
      <w:proofErr w:type="spellStart"/>
      <w:r w:rsidRPr="002008E5">
        <w:rPr>
          <w:rFonts w:ascii="Times New Roman" w:eastAsia="Times New Roman" w:hAnsi="Times New Roman" w:cs="Times New Roman"/>
          <w:b/>
          <w:bCs/>
          <w:sz w:val="24"/>
          <w:szCs w:val="24"/>
          <w:lang w:eastAsia="ar-SA"/>
        </w:rPr>
        <w:t>муниципальнöйрайонын</w:t>
      </w:r>
      <w:proofErr w:type="spellEnd"/>
    </w:p>
    <w:p w14:paraId="74E8DCA6" w14:textId="77777777" w:rsidR="002008E5" w:rsidRPr="002008E5" w:rsidRDefault="002008E5" w:rsidP="002008E5">
      <w:pPr>
        <w:suppressAutoHyphens/>
        <w:spacing w:after="0" w:line="240" w:lineRule="auto"/>
        <w:jc w:val="center"/>
        <w:rPr>
          <w:rFonts w:ascii="Times New Roman" w:eastAsia="Times New Roman" w:hAnsi="Times New Roman" w:cs="Times New Roman"/>
          <w:b/>
          <w:bCs/>
          <w:sz w:val="24"/>
          <w:szCs w:val="24"/>
          <w:lang w:eastAsia="ar-SA"/>
        </w:rPr>
      </w:pPr>
      <w:proofErr w:type="spellStart"/>
      <w:r w:rsidRPr="002008E5">
        <w:rPr>
          <w:rFonts w:ascii="Times New Roman" w:eastAsia="Times New Roman" w:hAnsi="Times New Roman" w:cs="Times New Roman"/>
          <w:b/>
          <w:bCs/>
          <w:sz w:val="24"/>
          <w:szCs w:val="24"/>
          <w:lang w:eastAsia="ar-SA"/>
        </w:rPr>
        <w:t>муниципальнöйюконсаадминистрациялöн</w:t>
      </w:r>
      <w:proofErr w:type="spellEnd"/>
    </w:p>
    <w:p w14:paraId="2465B2CF" w14:textId="77777777" w:rsidR="002008E5" w:rsidRPr="002008E5" w:rsidRDefault="002008E5" w:rsidP="002008E5">
      <w:pPr>
        <w:suppressAutoHyphens/>
        <w:spacing w:after="0" w:line="240" w:lineRule="auto"/>
        <w:jc w:val="center"/>
        <w:rPr>
          <w:rFonts w:ascii="Times New Roman" w:eastAsia="Times New Roman" w:hAnsi="Times New Roman" w:cs="Times New Roman"/>
          <w:b/>
          <w:bCs/>
          <w:sz w:val="24"/>
          <w:szCs w:val="24"/>
          <w:lang w:eastAsia="ar-SA"/>
        </w:rPr>
      </w:pPr>
      <w:r w:rsidRPr="002008E5">
        <w:rPr>
          <w:rFonts w:ascii="Times New Roman" w:eastAsia="Times New Roman" w:hAnsi="Times New Roman" w:cs="Times New Roman"/>
          <w:b/>
          <w:bCs/>
          <w:sz w:val="24"/>
          <w:szCs w:val="24"/>
          <w:lang w:eastAsia="ar-SA"/>
        </w:rPr>
        <w:t>ШУÖМ</w:t>
      </w:r>
    </w:p>
    <w:p w14:paraId="6C897541" w14:textId="77777777" w:rsidR="002008E5" w:rsidRPr="002008E5" w:rsidRDefault="002008E5" w:rsidP="002008E5">
      <w:pPr>
        <w:suppressAutoHyphens/>
        <w:spacing w:after="0" w:line="240" w:lineRule="auto"/>
        <w:rPr>
          <w:rFonts w:ascii="Times New Roman" w:eastAsia="Times New Roman" w:hAnsi="Times New Roman" w:cs="Times New Roman"/>
          <w:b/>
          <w:sz w:val="24"/>
          <w:szCs w:val="24"/>
          <w:lang w:eastAsia="ar-SA"/>
        </w:rPr>
      </w:pPr>
    </w:p>
    <w:p w14:paraId="70643872" w14:textId="77777777" w:rsidR="002008E5" w:rsidRPr="002008E5" w:rsidRDefault="002008E5" w:rsidP="002008E5">
      <w:pPr>
        <w:suppressAutoHyphens/>
        <w:spacing w:after="0" w:line="240" w:lineRule="auto"/>
        <w:rPr>
          <w:rFonts w:ascii="Times New Roman" w:eastAsia="Times New Roman" w:hAnsi="Times New Roman" w:cs="Times New Roman"/>
          <w:sz w:val="24"/>
          <w:szCs w:val="24"/>
          <w:lang w:eastAsia="ar-SA"/>
        </w:rPr>
      </w:pPr>
      <w:r w:rsidRPr="002008E5">
        <w:rPr>
          <w:rFonts w:ascii="Times New Roman" w:eastAsia="Times New Roman" w:hAnsi="Times New Roman" w:cs="Times New Roman"/>
          <w:sz w:val="24"/>
          <w:szCs w:val="24"/>
          <w:lang w:eastAsia="ar-SA"/>
        </w:rPr>
        <w:t>от 29 января 2020 года                                                                                                    № 1/109</w:t>
      </w:r>
    </w:p>
    <w:p w14:paraId="4FD654BD" w14:textId="77777777" w:rsidR="002008E5" w:rsidRPr="002008E5" w:rsidRDefault="002008E5" w:rsidP="002008E5">
      <w:pPr>
        <w:suppressAutoHyphens/>
        <w:spacing w:after="0" w:line="240" w:lineRule="auto"/>
        <w:jc w:val="both"/>
        <w:rPr>
          <w:rFonts w:ascii="Times New Roman" w:eastAsia="Times New Roman" w:hAnsi="Times New Roman" w:cs="Times New Roman"/>
          <w:sz w:val="24"/>
          <w:szCs w:val="24"/>
          <w:lang w:eastAsia="ar-SA"/>
        </w:rPr>
      </w:pPr>
    </w:p>
    <w:p w14:paraId="6C7DC314" w14:textId="77777777" w:rsidR="002008E5" w:rsidRPr="002008E5" w:rsidRDefault="002008E5" w:rsidP="002008E5">
      <w:pPr>
        <w:autoSpaceDE w:val="0"/>
        <w:autoSpaceDN w:val="0"/>
        <w:adjustRightInd w:val="0"/>
        <w:spacing w:after="0" w:line="240" w:lineRule="auto"/>
        <w:rPr>
          <w:rFonts w:ascii="Times New Roman" w:eastAsia="Calibri" w:hAnsi="Times New Roman" w:cs="Times New Roman"/>
          <w:bCs/>
          <w:sz w:val="24"/>
          <w:szCs w:val="24"/>
          <w:lang w:eastAsia="en-US"/>
        </w:rPr>
      </w:pPr>
      <w:r w:rsidRPr="002008E5">
        <w:rPr>
          <w:rFonts w:ascii="Times New Roman" w:eastAsia="Calibri" w:hAnsi="Times New Roman" w:cs="Times New Roman"/>
          <w:bCs/>
          <w:sz w:val="24"/>
          <w:szCs w:val="24"/>
          <w:lang w:eastAsia="en-US"/>
        </w:rPr>
        <w:t xml:space="preserve">Об утверждении плана мероприятий </w:t>
      </w:r>
    </w:p>
    <w:p w14:paraId="2FB1D01A" w14:textId="77777777" w:rsidR="002008E5" w:rsidRPr="002008E5" w:rsidRDefault="002008E5" w:rsidP="002008E5">
      <w:pPr>
        <w:autoSpaceDE w:val="0"/>
        <w:autoSpaceDN w:val="0"/>
        <w:adjustRightInd w:val="0"/>
        <w:spacing w:after="0" w:line="240" w:lineRule="auto"/>
        <w:rPr>
          <w:rFonts w:ascii="Times New Roman" w:eastAsia="Calibri" w:hAnsi="Times New Roman" w:cs="Times New Roman"/>
          <w:bCs/>
          <w:sz w:val="24"/>
          <w:szCs w:val="24"/>
          <w:lang w:eastAsia="en-US"/>
        </w:rPr>
      </w:pPr>
      <w:r w:rsidRPr="002008E5">
        <w:rPr>
          <w:rFonts w:ascii="Times New Roman" w:eastAsia="Calibri" w:hAnsi="Times New Roman" w:cs="Times New Roman"/>
          <w:bCs/>
          <w:sz w:val="24"/>
          <w:szCs w:val="24"/>
          <w:lang w:eastAsia="en-US"/>
        </w:rPr>
        <w:t xml:space="preserve">по реализации в 2020 году Стратегии </w:t>
      </w:r>
    </w:p>
    <w:p w14:paraId="53893668" w14:textId="77777777" w:rsidR="002008E5" w:rsidRPr="002008E5" w:rsidRDefault="002008E5" w:rsidP="002008E5">
      <w:pPr>
        <w:autoSpaceDE w:val="0"/>
        <w:autoSpaceDN w:val="0"/>
        <w:adjustRightInd w:val="0"/>
        <w:spacing w:after="0" w:line="240" w:lineRule="auto"/>
        <w:rPr>
          <w:rFonts w:ascii="Times New Roman" w:eastAsia="Calibri" w:hAnsi="Times New Roman" w:cs="Times New Roman"/>
          <w:bCs/>
          <w:sz w:val="24"/>
          <w:szCs w:val="24"/>
          <w:lang w:eastAsia="en-US"/>
        </w:rPr>
      </w:pPr>
      <w:r w:rsidRPr="002008E5">
        <w:rPr>
          <w:rFonts w:ascii="Times New Roman" w:eastAsia="Calibri" w:hAnsi="Times New Roman" w:cs="Times New Roman"/>
          <w:bCs/>
          <w:sz w:val="24"/>
          <w:szCs w:val="24"/>
          <w:lang w:eastAsia="en-US"/>
        </w:rPr>
        <w:t xml:space="preserve">социально-экономического развития </w:t>
      </w:r>
    </w:p>
    <w:p w14:paraId="51F92020" w14:textId="77777777" w:rsidR="002008E5" w:rsidRPr="002008E5" w:rsidRDefault="002008E5" w:rsidP="002008E5">
      <w:pPr>
        <w:autoSpaceDE w:val="0"/>
        <w:autoSpaceDN w:val="0"/>
        <w:adjustRightInd w:val="0"/>
        <w:spacing w:after="0" w:line="240" w:lineRule="auto"/>
        <w:rPr>
          <w:rFonts w:ascii="Times New Roman" w:eastAsia="Calibri" w:hAnsi="Times New Roman" w:cs="Times New Roman"/>
          <w:bCs/>
          <w:sz w:val="24"/>
          <w:szCs w:val="24"/>
          <w:lang w:eastAsia="en-US"/>
        </w:rPr>
      </w:pPr>
      <w:r w:rsidRPr="002008E5">
        <w:rPr>
          <w:rFonts w:ascii="Times New Roman" w:eastAsia="Calibri" w:hAnsi="Times New Roman" w:cs="Times New Roman"/>
          <w:bCs/>
          <w:sz w:val="24"/>
          <w:szCs w:val="24"/>
          <w:lang w:eastAsia="en-US"/>
        </w:rPr>
        <w:t xml:space="preserve">МО МР «Сыктывдинский» на период </w:t>
      </w:r>
    </w:p>
    <w:p w14:paraId="5D525E7D" w14:textId="77777777" w:rsidR="002008E5" w:rsidRPr="002008E5" w:rsidRDefault="002008E5" w:rsidP="002008E5">
      <w:pPr>
        <w:autoSpaceDE w:val="0"/>
        <w:autoSpaceDN w:val="0"/>
        <w:adjustRightInd w:val="0"/>
        <w:spacing w:after="0" w:line="240" w:lineRule="auto"/>
        <w:rPr>
          <w:rFonts w:ascii="Times New Roman" w:eastAsia="Calibri" w:hAnsi="Times New Roman" w:cs="Times New Roman"/>
          <w:bCs/>
          <w:sz w:val="24"/>
          <w:szCs w:val="24"/>
          <w:lang w:eastAsia="en-US"/>
        </w:rPr>
      </w:pPr>
      <w:r w:rsidRPr="002008E5">
        <w:rPr>
          <w:rFonts w:ascii="Times New Roman" w:eastAsia="Calibri" w:hAnsi="Times New Roman" w:cs="Times New Roman"/>
          <w:bCs/>
          <w:sz w:val="24"/>
          <w:szCs w:val="24"/>
          <w:lang w:eastAsia="en-US"/>
        </w:rPr>
        <w:t>до 2020 года</w:t>
      </w:r>
    </w:p>
    <w:p w14:paraId="3BFFCCB5" w14:textId="77777777" w:rsidR="002008E5" w:rsidRPr="002008E5" w:rsidRDefault="002008E5" w:rsidP="002008E5">
      <w:pPr>
        <w:autoSpaceDE w:val="0"/>
        <w:autoSpaceDN w:val="0"/>
        <w:adjustRightInd w:val="0"/>
        <w:spacing w:after="0" w:line="240" w:lineRule="auto"/>
        <w:outlineLvl w:val="0"/>
        <w:rPr>
          <w:rFonts w:ascii="Times New Roman" w:eastAsia="Calibri" w:hAnsi="Times New Roman" w:cs="Times New Roman"/>
          <w:sz w:val="24"/>
          <w:szCs w:val="24"/>
          <w:lang w:eastAsia="en-US"/>
        </w:rPr>
      </w:pPr>
    </w:p>
    <w:p w14:paraId="5F5D19CA" w14:textId="77777777" w:rsidR="002008E5" w:rsidRPr="002008E5" w:rsidRDefault="002008E5" w:rsidP="002008E5">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2008E5">
        <w:rPr>
          <w:rFonts w:ascii="Times New Roman" w:eastAsia="Calibri" w:hAnsi="Times New Roman" w:cs="Times New Roman"/>
          <w:sz w:val="24"/>
          <w:szCs w:val="24"/>
          <w:lang w:eastAsia="en-US"/>
        </w:rPr>
        <w:t xml:space="preserve">В целях обеспечения достижения целей социально-экономического развития муниципального образования муниципального </w:t>
      </w:r>
      <w:proofErr w:type="spellStart"/>
      <w:r w:rsidRPr="002008E5">
        <w:rPr>
          <w:rFonts w:ascii="Times New Roman" w:eastAsia="Calibri" w:hAnsi="Times New Roman" w:cs="Times New Roman"/>
          <w:sz w:val="24"/>
          <w:szCs w:val="24"/>
          <w:lang w:eastAsia="en-US"/>
        </w:rPr>
        <w:t>района«Сыктывдинский</w:t>
      </w:r>
      <w:proofErr w:type="spellEnd"/>
      <w:r w:rsidRPr="002008E5">
        <w:rPr>
          <w:rFonts w:ascii="Times New Roman" w:eastAsia="Calibri" w:hAnsi="Times New Roman" w:cs="Times New Roman"/>
          <w:sz w:val="24"/>
          <w:szCs w:val="24"/>
          <w:lang w:eastAsia="en-US"/>
        </w:rPr>
        <w:t>», определенных Стратегией социально-экономического развития муниципального образования муниципального района «</w:t>
      </w:r>
      <w:proofErr w:type="spellStart"/>
      <w:r w:rsidRPr="002008E5">
        <w:rPr>
          <w:rFonts w:ascii="Times New Roman" w:eastAsia="Calibri" w:hAnsi="Times New Roman" w:cs="Times New Roman"/>
          <w:sz w:val="24"/>
          <w:szCs w:val="24"/>
          <w:lang w:eastAsia="en-US"/>
        </w:rPr>
        <w:t>Сыктыдинский</w:t>
      </w:r>
      <w:proofErr w:type="spellEnd"/>
      <w:r w:rsidRPr="002008E5">
        <w:rPr>
          <w:rFonts w:ascii="Times New Roman" w:eastAsia="Calibri" w:hAnsi="Times New Roman" w:cs="Times New Roman"/>
          <w:sz w:val="24"/>
          <w:szCs w:val="24"/>
          <w:lang w:eastAsia="en-US"/>
        </w:rPr>
        <w:t>» на период до 2020 года (далее - Стратегия), администрация муниципального образования муниципального района «Сыктывдинский»</w:t>
      </w:r>
    </w:p>
    <w:p w14:paraId="11B332A7" w14:textId="77777777" w:rsidR="002008E5" w:rsidRPr="002008E5" w:rsidRDefault="002008E5" w:rsidP="002008E5">
      <w:pPr>
        <w:autoSpaceDE w:val="0"/>
        <w:autoSpaceDN w:val="0"/>
        <w:adjustRightInd w:val="0"/>
        <w:spacing w:after="0" w:line="240" w:lineRule="auto"/>
        <w:ind w:firstLine="539"/>
        <w:jc w:val="both"/>
        <w:rPr>
          <w:rFonts w:ascii="Times New Roman" w:eastAsia="Calibri" w:hAnsi="Times New Roman" w:cs="Times New Roman"/>
          <w:b/>
          <w:sz w:val="24"/>
          <w:szCs w:val="24"/>
          <w:lang w:eastAsia="en-US"/>
        </w:rPr>
      </w:pPr>
    </w:p>
    <w:p w14:paraId="22AAE319" w14:textId="77777777" w:rsidR="002008E5" w:rsidRPr="002008E5" w:rsidRDefault="002008E5" w:rsidP="002008E5">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2008E5">
        <w:rPr>
          <w:rFonts w:ascii="Times New Roman" w:eastAsia="Calibri" w:hAnsi="Times New Roman" w:cs="Times New Roman"/>
          <w:b/>
          <w:sz w:val="24"/>
          <w:szCs w:val="24"/>
          <w:lang w:eastAsia="en-US"/>
        </w:rPr>
        <w:t>ПОСТАНОВЛЯЕТ:</w:t>
      </w:r>
    </w:p>
    <w:p w14:paraId="10D6F2ED" w14:textId="77777777" w:rsidR="002008E5" w:rsidRPr="002008E5" w:rsidRDefault="002008E5" w:rsidP="002008E5">
      <w:pPr>
        <w:autoSpaceDE w:val="0"/>
        <w:autoSpaceDN w:val="0"/>
        <w:adjustRightInd w:val="0"/>
        <w:spacing w:after="0" w:line="240" w:lineRule="auto"/>
        <w:ind w:firstLine="539"/>
        <w:jc w:val="both"/>
        <w:rPr>
          <w:rFonts w:ascii="Times New Roman" w:eastAsia="Calibri" w:hAnsi="Times New Roman" w:cs="Times New Roman"/>
          <w:b/>
          <w:sz w:val="24"/>
          <w:szCs w:val="24"/>
          <w:lang w:eastAsia="en-US"/>
        </w:rPr>
      </w:pPr>
    </w:p>
    <w:p w14:paraId="21323475" w14:textId="77777777" w:rsidR="002008E5" w:rsidRPr="002008E5" w:rsidRDefault="002008E5" w:rsidP="002008E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008E5">
        <w:rPr>
          <w:rFonts w:ascii="Times New Roman" w:eastAsia="Calibri" w:hAnsi="Times New Roman" w:cs="Times New Roman"/>
          <w:sz w:val="24"/>
          <w:szCs w:val="24"/>
          <w:lang w:eastAsia="en-US"/>
        </w:rPr>
        <w:t xml:space="preserve">1. Утвердить </w:t>
      </w:r>
      <w:hyperlink r:id="rId26" w:history="1">
        <w:r w:rsidRPr="002008E5">
          <w:rPr>
            <w:rFonts w:ascii="Times New Roman" w:eastAsia="Calibri" w:hAnsi="Times New Roman" w:cs="Times New Roman"/>
            <w:color w:val="000000"/>
            <w:sz w:val="24"/>
            <w:szCs w:val="24"/>
            <w:lang w:eastAsia="en-US"/>
          </w:rPr>
          <w:t>план</w:t>
        </w:r>
      </w:hyperlink>
      <w:r w:rsidRPr="002008E5">
        <w:rPr>
          <w:rFonts w:ascii="Times New Roman" w:eastAsia="Calibri" w:hAnsi="Times New Roman" w:cs="Times New Roman"/>
          <w:color w:val="000000"/>
          <w:sz w:val="24"/>
          <w:szCs w:val="24"/>
          <w:lang w:eastAsia="en-US"/>
        </w:rPr>
        <w:t xml:space="preserve"> </w:t>
      </w:r>
      <w:r w:rsidRPr="002008E5">
        <w:rPr>
          <w:rFonts w:ascii="Times New Roman" w:eastAsia="Calibri" w:hAnsi="Times New Roman" w:cs="Times New Roman"/>
          <w:sz w:val="24"/>
          <w:szCs w:val="24"/>
          <w:lang w:eastAsia="en-US"/>
        </w:rPr>
        <w:t>мероприятий по реализации в 2020 году Стратегии социально-экономического развития муниципального образования муниципального района «</w:t>
      </w:r>
      <w:proofErr w:type="spellStart"/>
      <w:r w:rsidRPr="002008E5">
        <w:rPr>
          <w:rFonts w:ascii="Times New Roman" w:eastAsia="Calibri" w:hAnsi="Times New Roman" w:cs="Times New Roman"/>
          <w:sz w:val="24"/>
          <w:szCs w:val="24"/>
          <w:lang w:eastAsia="en-US"/>
        </w:rPr>
        <w:t>Сыктыдинский</w:t>
      </w:r>
      <w:proofErr w:type="spellEnd"/>
      <w:r w:rsidRPr="002008E5">
        <w:rPr>
          <w:rFonts w:ascii="Times New Roman" w:eastAsia="Calibri" w:hAnsi="Times New Roman" w:cs="Times New Roman"/>
          <w:sz w:val="24"/>
          <w:szCs w:val="24"/>
          <w:lang w:eastAsia="en-US"/>
        </w:rPr>
        <w:t>» на период до 2020 года (далее - план) согласно приложению 1.</w:t>
      </w:r>
    </w:p>
    <w:p w14:paraId="1E13357D" w14:textId="77777777" w:rsidR="002008E5" w:rsidRPr="002008E5" w:rsidRDefault="002008E5" w:rsidP="002008E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008E5">
        <w:rPr>
          <w:rFonts w:ascii="Times New Roman" w:eastAsia="Calibri" w:hAnsi="Times New Roman" w:cs="Times New Roman"/>
          <w:sz w:val="24"/>
          <w:szCs w:val="24"/>
          <w:lang w:eastAsia="en-US"/>
        </w:rPr>
        <w:t>2. Утвердить перечень мероприятий, направленных на поддержку малого и среднего предпринимательства, в том числе в инновационной сфере согласно приложению 2.</w:t>
      </w:r>
    </w:p>
    <w:p w14:paraId="61F7ACBD" w14:textId="77777777" w:rsidR="002008E5" w:rsidRPr="002008E5" w:rsidRDefault="002008E5" w:rsidP="002008E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008E5">
        <w:rPr>
          <w:rFonts w:ascii="Times New Roman" w:eastAsia="Calibri" w:hAnsi="Times New Roman" w:cs="Times New Roman"/>
          <w:sz w:val="24"/>
          <w:szCs w:val="24"/>
          <w:lang w:eastAsia="en-US"/>
        </w:rPr>
        <w:t>3. Установить, что руководители структурных подразделений администрации муниципального района несут персональную ответственность (по курируемым направлениям) за достижение предусмотренных планом целевых индикаторов на 2020 год, определяющих достижение целей Стратегии (далее - целевые индикаторы Стратегии), и ожидаемых результатов выполнения мероприятий.</w:t>
      </w:r>
    </w:p>
    <w:p w14:paraId="75AAAE91" w14:textId="77777777" w:rsidR="002008E5" w:rsidRPr="002008E5" w:rsidRDefault="002008E5" w:rsidP="002008E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2008E5">
        <w:rPr>
          <w:rFonts w:ascii="Times New Roman" w:eastAsia="Calibri" w:hAnsi="Times New Roman" w:cs="Times New Roman"/>
          <w:sz w:val="24"/>
          <w:szCs w:val="24"/>
          <w:lang w:eastAsia="en-US"/>
        </w:rPr>
        <w:t xml:space="preserve">4. Руководителям структурных подразделений администрации муниципального района представлять в отдел экономического развития администрации муниципального района информацию о ходе выполнения </w:t>
      </w:r>
      <w:hyperlink r:id="rId27" w:history="1">
        <w:r w:rsidRPr="002008E5">
          <w:rPr>
            <w:rFonts w:ascii="Times New Roman" w:eastAsia="Calibri" w:hAnsi="Times New Roman" w:cs="Times New Roman"/>
            <w:color w:val="000000"/>
            <w:sz w:val="24"/>
            <w:szCs w:val="24"/>
            <w:lang w:eastAsia="en-US"/>
          </w:rPr>
          <w:t>плана</w:t>
        </w:r>
      </w:hyperlink>
      <w:r w:rsidRPr="002008E5">
        <w:rPr>
          <w:rFonts w:ascii="Times New Roman" w:eastAsia="Calibri" w:hAnsi="Times New Roman" w:cs="Times New Roman"/>
          <w:color w:val="000000"/>
          <w:sz w:val="24"/>
          <w:szCs w:val="24"/>
          <w:lang w:eastAsia="en-US"/>
        </w:rPr>
        <w:t xml:space="preserve"> (по курируемым направлениям) по итогам 2020 года в срок до 1 мая 2021 года с указанием фактических результатов выполнения мероприятий и достижения целевых индикаторов Стратегии.</w:t>
      </w:r>
    </w:p>
    <w:p w14:paraId="2FF7DDB3" w14:textId="77777777" w:rsidR="002008E5" w:rsidRPr="002008E5" w:rsidRDefault="002008E5" w:rsidP="002008E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2008E5">
        <w:rPr>
          <w:rFonts w:ascii="Times New Roman" w:eastAsia="Calibri" w:hAnsi="Times New Roman" w:cs="Times New Roman"/>
          <w:color w:val="000000"/>
          <w:sz w:val="24"/>
          <w:szCs w:val="24"/>
          <w:lang w:eastAsia="en-US"/>
        </w:rPr>
        <w:t xml:space="preserve">5. Отделу экономического развития администрации муниципального района осуществлять подготовку сводного отчета о выполнении </w:t>
      </w:r>
      <w:hyperlink r:id="rId28" w:history="1">
        <w:r w:rsidRPr="002008E5">
          <w:rPr>
            <w:rFonts w:ascii="Times New Roman" w:eastAsia="Calibri" w:hAnsi="Times New Roman" w:cs="Times New Roman"/>
            <w:color w:val="000000"/>
            <w:sz w:val="24"/>
            <w:szCs w:val="24"/>
            <w:lang w:eastAsia="en-US"/>
          </w:rPr>
          <w:t>плана</w:t>
        </w:r>
      </w:hyperlink>
      <w:r w:rsidRPr="002008E5">
        <w:rPr>
          <w:rFonts w:ascii="Times New Roman" w:eastAsia="Calibri" w:hAnsi="Times New Roman" w:cs="Times New Roman"/>
          <w:color w:val="000000"/>
          <w:sz w:val="24"/>
          <w:szCs w:val="24"/>
          <w:lang w:eastAsia="en-US"/>
        </w:rPr>
        <w:t xml:space="preserve"> и его представление в адрес Министерства экономики Республики Коми </w:t>
      </w:r>
      <w:r w:rsidRPr="002008E5">
        <w:rPr>
          <w:rFonts w:ascii="Times New Roman" w:eastAsia="Calibri" w:hAnsi="Times New Roman" w:cs="Times New Roman"/>
          <w:sz w:val="24"/>
          <w:szCs w:val="24"/>
          <w:lang w:eastAsia="en-US"/>
        </w:rPr>
        <w:t>по итогам 2020 года в срок до 15 июня 2021 года с приложением аналитической информации о результатах достижения целевых индикаторов Стратегии.</w:t>
      </w:r>
    </w:p>
    <w:p w14:paraId="5300DA97" w14:textId="77777777" w:rsidR="002008E5" w:rsidRPr="002008E5" w:rsidRDefault="002008E5" w:rsidP="002008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008E5">
        <w:rPr>
          <w:rFonts w:ascii="Times New Roman" w:eastAsia="Calibri" w:hAnsi="Times New Roman" w:cs="Times New Roman"/>
          <w:sz w:val="24"/>
          <w:szCs w:val="24"/>
          <w:lang w:eastAsia="en-US"/>
        </w:rPr>
        <w:t xml:space="preserve">6. </w:t>
      </w:r>
      <w:r w:rsidRPr="002008E5">
        <w:rPr>
          <w:rFonts w:ascii="Times New Roman" w:eastAsia="Times New Roman" w:hAnsi="Times New Roman" w:cs="Times New Roman"/>
          <w:sz w:val="24"/>
          <w:szCs w:val="24"/>
          <w:lang w:eastAsia="ar-SA"/>
        </w:rPr>
        <w:t>Контроль за исполнением настоящего постановления возложить на заместителя руководителя администрации муниципального района (Долингер Н.В.).</w:t>
      </w:r>
    </w:p>
    <w:p w14:paraId="62CEC665" w14:textId="77777777" w:rsidR="002008E5" w:rsidRPr="002008E5" w:rsidRDefault="002008E5" w:rsidP="002008E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008E5">
        <w:rPr>
          <w:rFonts w:ascii="Times New Roman" w:eastAsia="Times New Roman" w:hAnsi="Times New Roman" w:cs="Times New Roman"/>
          <w:sz w:val="24"/>
          <w:szCs w:val="24"/>
          <w:lang w:eastAsia="ar-SA"/>
        </w:rPr>
        <w:t xml:space="preserve">7. </w:t>
      </w:r>
      <w:r w:rsidRPr="002008E5">
        <w:rPr>
          <w:rFonts w:ascii="Times New Roman" w:eastAsia="Calibri" w:hAnsi="Times New Roman" w:cs="Times New Roman"/>
          <w:sz w:val="24"/>
          <w:szCs w:val="24"/>
          <w:lang w:eastAsia="en-US"/>
        </w:rPr>
        <w:t xml:space="preserve">Настоящее постановление </w:t>
      </w:r>
      <w:r w:rsidRPr="002008E5">
        <w:rPr>
          <w:rFonts w:ascii="Times New Roman" w:eastAsia="Times New Roman" w:hAnsi="Times New Roman" w:cs="Times New Roman"/>
          <w:sz w:val="24"/>
          <w:szCs w:val="24"/>
          <w:lang w:eastAsia="ar-SA"/>
        </w:rPr>
        <w:t>вступает в силу с момента подписания и</w:t>
      </w:r>
      <w:r w:rsidRPr="002008E5">
        <w:rPr>
          <w:rFonts w:ascii="Times New Roman" w:eastAsia="Calibri" w:hAnsi="Times New Roman" w:cs="Times New Roman"/>
          <w:sz w:val="24"/>
          <w:szCs w:val="24"/>
          <w:lang w:eastAsia="en-US"/>
        </w:rPr>
        <w:t xml:space="preserve"> подлежит официальному опубликованию</w:t>
      </w:r>
      <w:r w:rsidRPr="002008E5">
        <w:rPr>
          <w:rFonts w:ascii="Times New Roman" w:eastAsia="Times New Roman" w:hAnsi="Times New Roman" w:cs="Times New Roman"/>
          <w:sz w:val="24"/>
          <w:szCs w:val="24"/>
          <w:lang w:eastAsia="ar-SA"/>
        </w:rPr>
        <w:t>.</w:t>
      </w:r>
    </w:p>
    <w:p w14:paraId="319DEDFA" w14:textId="77777777" w:rsidR="002008E5" w:rsidRPr="002008E5" w:rsidRDefault="002008E5" w:rsidP="002008E5">
      <w:pPr>
        <w:suppressAutoHyphens/>
        <w:spacing w:after="0" w:line="240" w:lineRule="auto"/>
        <w:jc w:val="both"/>
        <w:rPr>
          <w:rFonts w:ascii="Times New Roman" w:eastAsia="Times New Roman" w:hAnsi="Times New Roman" w:cs="Times New Roman"/>
          <w:sz w:val="24"/>
          <w:szCs w:val="20"/>
          <w:lang w:eastAsia="ar-SA"/>
        </w:rPr>
      </w:pPr>
    </w:p>
    <w:p w14:paraId="12BF6F22" w14:textId="77777777" w:rsidR="002008E5" w:rsidRPr="002008E5" w:rsidRDefault="002008E5" w:rsidP="002008E5">
      <w:pPr>
        <w:suppressAutoHyphens/>
        <w:spacing w:after="0" w:line="240" w:lineRule="auto"/>
        <w:jc w:val="both"/>
        <w:rPr>
          <w:rFonts w:ascii="Times New Roman" w:eastAsia="Times New Roman" w:hAnsi="Times New Roman" w:cs="Times New Roman"/>
          <w:sz w:val="24"/>
          <w:szCs w:val="20"/>
          <w:lang w:eastAsia="ar-SA"/>
        </w:rPr>
      </w:pPr>
      <w:r w:rsidRPr="002008E5">
        <w:rPr>
          <w:rFonts w:ascii="Times New Roman" w:eastAsia="Times New Roman" w:hAnsi="Times New Roman" w:cs="Times New Roman"/>
          <w:sz w:val="24"/>
          <w:szCs w:val="20"/>
          <w:lang w:eastAsia="ar-SA"/>
        </w:rPr>
        <w:t>Руководитель администрации</w:t>
      </w:r>
    </w:p>
    <w:p w14:paraId="551720A0" w14:textId="77777777" w:rsidR="002008E5" w:rsidRPr="002008E5" w:rsidRDefault="002008E5" w:rsidP="002008E5">
      <w:pPr>
        <w:suppressAutoHyphens/>
        <w:spacing w:after="0" w:line="240" w:lineRule="auto"/>
        <w:jc w:val="both"/>
        <w:rPr>
          <w:rFonts w:ascii="Times New Roman" w:eastAsia="Times New Roman" w:hAnsi="Times New Roman" w:cs="Times New Roman"/>
          <w:b/>
          <w:sz w:val="24"/>
          <w:szCs w:val="24"/>
          <w:lang w:eastAsia="ar-SA"/>
        </w:rPr>
      </w:pPr>
      <w:r w:rsidRPr="002008E5">
        <w:rPr>
          <w:rFonts w:ascii="Times New Roman" w:eastAsia="Times New Roman" w:hAnsi="Times New Roman" w:cs="Times New Roman"/>
          <w:sz w:val="24"/>
          <w:szCs w:val="20"/>
          <w:lang w:eastAsia="ar-SA"/>
        </w:rPr>
        <w:t>муниципального района                                                                                         Л. Ю. Доронина</w:t>
      </w:r>
    </w:p>
    <w:p w14:paraId="734B7995" w14:textId="77777777" w:rsidR="002008E5" w:rsidRDefault="002008E5">
      <w:pPr>
        <w:rPr>
          <w:rFonts w:ascii="Times New Roman" w:eastAsia="Arial Unicode MS" w:hAnsi="Times New Roman" w:cs="Tahoma"/>
          <w:color w:val="000000"/>
          <w:sz w:val="21"/>
          <w:szCs w:val="21"/>
          <w:lang w:eastAsia="en-US" w:bidi="en-US"/>
        </w:rPr>
      </w:pPr>
      <w:r>
        <w:rPr>
          <w:rFonts w:ascii="Times New Roman" w:eastAsia="Arial Unicode MS" w:hAnsi="Times New Roman" w:cs="Tahoma"/>
          <w:color w:val="000000"/>
          <w:sz w:val="21"/>
          <w:szCs w:val="21"/>
          <w:lang w:eastAsia="en-US" w:bidi="en-US"/>
        </w:rPr>
        <w:br w:type="page"/>
      </w:r>
    </w:p>
    <w:tbl>
      <w:tblPr>
        <w:tblStyle w:val="afb"/>
        <w:tblW w:w="0" w:type="auto"/>
        <w:tblLook w:val="04A0" w:firstRow="1" w:lastRow="0" w:firstColumn="1" w:lastColumn="0" w:noHBand="0" w:noVBand="1"/>
      </w:tblPr>
      <w:tblGrid>
        <w:gridCol w:w="2019"/>
        <w:gridCol w:w="788"/>
        <w:gridCol w:w="1134"/>
        <w:gridCol w:w="2009"/>
        <w:gridCol w:w="707"/>
        <w:gridCol w:w="1845"/>
        <w:gridCol w:w="1352"/>
      </w:tblGrid>
      <w:tr w:rsidR="002008E5" w:rsidRPr="002008E5" w14:paraId="3799FAAF" w14:textId="77777777" w:rsidTr="002008E5">
        <w:trPr>
          <w:trHeight w:val="1275"/>
        </w:trPr>
        <w:tc>
          <w:tcPr>
            <w:tcW w:w="21280" w:type="dxa"/>
            <w:gridSpan w:val="7"/>
            <w:hideMark/>
          </w:tcPr>
          <w:p w14:paraId="318432B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bookmarkStart w:id="14" w:name="RANGE!A1:G91"/>
            <w:r w:rsidRPr="002008E5">
              <w:rPr>
                <w:rFonts w:ascii="Times New Roman" w:eastAsia="Arial Unicode MS" w:hAnsi="Times New Roman" w:cs="Tahoma"/>
                <w:color w:val="000000"/>
                <w:sz w:val="21"/>
                <w:szCs w:val="21"/>
                <w:lang w:bidi="en-US"/>
              </w:rPr>
              <w:lastRenderedPageBreak/>
              <w:t>Приложение 1</w:t>
            </w:r>
            <w:r w:rsidRPr="002008E5">
              <w:rPr>
                <w:rFonts w:ascii="Times New Roman" w:eastAsia="Arial Unicode MS" w:hAnsi="Times New Roman" w:cs="Tahoma"/>
                <w:color w:val="000000"/>
                <w:sz w:val="21"/>
                <w:szCs w:val="21"/>
                <w:lang w:bidi="en-US"/>
              </w:rPr>
              <w:br/>
              <w:t xml:space="preserve">к постановлению МО МР "Сыктывдинский"  </w:t>
            </w:r>
            <w:r w:rsidRPr="002008E5">
              <w:rPr>
                <w:rFonts w:ascii="Times New Roman" w:eastAsia="Arial Unicode MS" w:hAnsi="Times New Roman" w:cs="Tahoma"/>
                <w:color w:val="000000"/>
                <w:sz w:val="21"/>
                <w:szCs w:val="21"/>
                <w:lang w:bidi="en-US"/>
              </w:rPr>
              <w:br/>
              <w:t>от  29 января 2020 г. №1/109</w:t>
            </w:r>
            <w:bookmarkEnd w:id="14"/>
          </w:p>
        </w:tc>
      </w:tr>
      <w:tr w:rsidR="002008E5" w:rsidRPr="002008E5" w14:paraId="45B9498E" w14:textId="77777777" w:rsidTr="002008E5">
        <w:trPr>
          <w:trHeight w:val="270"/>
        </w:trPr>
        <w:tc>
          <w:tcPr>
            <w:tcW w:w="4496" w:type="dxa"/>
            <w:noWrap/>
            <w:hideMark/>
          </w:tcPr>
          <w:p w14:paraId="2932D68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c>
          <w:tcPr>
            <w:tcW w:w="1572" w:type="dxa"/>
            <w:noWrap/>
            <w:hideMark/>
          </w:tcPr>
          <w:p w14:paraId="1E5BDEE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c>
          <w:tcPr>
            <w:tcW w:w="2394" w:type="dxa"/>
            <w:noWrap/>
            <w:hideMark/>
          </w:tcPr>
          <w:p w14:paraId="45839ED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c>
          <w:tcPr>
            <w:tcW w:w="4469" w:type="dxa"/>
            <w:noWrap/>
            <w:hideMark/>
          </w:tcPr>
          <w:p w14:paraId="65722E5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c>
          <w:tcPr>
            <w:tcW w:w="1360" w:type="dxa"/>
            <w:noWrap/>
            <w:hideMark/>
          </w:tcPr>
          <w:p w14:paraId="6867D5C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c>
          <w:tcPr>
            <w:tcW w:w="4079" w:type="dxa"/>
            <w:noWrap/>
            <w:hideMark/>
          </w:tcPr>
          <w:p w14:paraId="72822DC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c>
          <w:tcPr>
            <w:tcW w:w="2910" w:type="dxa"/>
            <w:noWrap/>
            <w:hideMark/>
          </w:tcPr>
          <w:p w14:paraId="072230D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r>
      <w:tr w:rsidR="002008E5" w:rsidRPr="002008E5" w14:paraId="05EE2A9D" w14:textId="77777777" w:rsidTr="002008E5">
        <w:trPr>
          <w:trHeight w:val="810"/>
        </w:trPr>
        <w:tc>
          <w:tcPr>
            <w:tcW w:w="21280" w:type="dxa"/>
            <w:gridSpan w:val="7"/>
            <w:hideMark/>
          </w:tcPr>
          <w:p w14:paraId="70479A0F" w14:textId="77777777" w:rsidR="002008E5" w:rsidRPr="002008E5" w:rsidRDefault="002008E5" w:rsidP="002008E5">
            <w:pPr>
              <w:widowControl w:val="0"/>
              <w:tabs>
                <w:tab w:val="left" w:pos="7920"/>
              </w:tabs>
              <w:suppressAutoHyphens/>
              <w:jc w:val="center"/>
              <w:rPr>
                <w:rFonts w:ascii="Times New Roman" w:eastAsia="Arial Unicode MS" w:hAnsi="Times New Roman" w:cs="Tahoma"/>
                <w:b/>
                <w:bCs/>
                <w:color w:val="000000"/>
                <w:sz w:val="21"/>
                <w:szCs w:val="21"/>
                <w:lang w:bidi="en-US"/>
              </w:rPr>
            </w:pPr>
            <w:r w:rsidRPr="002008E5">
              <w:rPr>
                <w:rFonts w:ascii="Times New Roman" w:eastAsia="Arial Unicode MS" w:hAnsi="Times New Roman" w:cs="Tahoma"/>
                <w:b/>
                <w:bCs/>
                <w:color w:val="000000"/>
                <w:sz w:val="21"/>
                <w:szCs w:val="21"/>
                <w:lang w:bidi="en-US"/>
              </w:rPr>
              <w:t xml:space="preserve">План мероприятий по реализации Стратегии социально-экономического развития </w:t>
            </w:r>
            <w:r w:rsidRPr="002008E5">
              <w:rPr>
                <w:rFonts w:ascii="Times New Roman" w:eastAsia="Arial Unicode MS" w:hAnsi="Times New Roman" w:cs="Tahoma"/>
                <w:b/>
                <w:bCs/>
                <w:color w:val="000000"/>
                <w:sz w:val="21"/>
                <w:szCs w:val="21"/>
                <w:lang w:bidi="en-US"/>
              </w:rPr>
              <w:br/>
              <w:t xml:space="preserve">муниципального образования муниципального района "Сыктывдинский" на 2020 год </w:t>
            </w:r>
          </w:p>
        </w:tc>
      </w:tr>
      <w:tr w:rsidR="002008E5" w:rsidRPr="002008E5" w14:paraId="77BF3260" w14:textId="77777777" w:rsidTr="002008E5">
        <w:trPr>
          <w:trHeight w:val="315"/>
        </w:trPr>
        <w:tc>
          <w:tcPr>
            <w:tcW w:w="4496" w:type="dxa"/>
            <w:noWrap/>
            <w:hideMark/>
          </w:tcPr>
          <w:p w14:paraId="1CE5719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c>
          <w:tcPr>
            <w:tcW w:w="1572" w:type="dxa"/>
            <w:noWrap/>
            <w:hideMark/>
          </w:tcPr>
          <w:p w14:paraId="2942D22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c>
          <w:tcPr>
            <w:tcW w:w="2394" w:type="dxa"/>
            <w:noWrap/>
            <w:hideMark/>
          </w:tcPr>
          <w:p w14:paraId="0384A2B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c>
          <w:tcPr>
            <w:tcW w:w="4469" w:type="dxa"/>
            <w:noWrap/>
            <w:hideMark/>
          </w:tcPr>
          <w:p w14:paraId="1262448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c>
          <w:tcPr>
            <w:tcW w:w="1360" w:type="dxa"/>
            <w:noWrap/>
            <w:hideMark/>
          </w:tcPr>
          <w:p w14:paraId="5EECD6C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c>
          <w:tcPr>
            <w:tcW w:w="4079" w:type="dxa"/>
            <w:noWrap/>
            <w:hideMark/>
          </w:tcPr>
          <w:p w14:paraId="3EF845F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c>
          <w:tcPr>
            <w:tcW w:w="2910" w:type="dxa"/>
            <w:noWrap/>
            <w:hideMark/>
          </w:tcPr>
          <w:p w14:paraId="55A00A7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r>
      <w:tr w:rsidR="002008E5" w:rsidRPr="002008E5" w14:paraId="23B01C40" w14:textId="77777777" w:rsidTr="002008E5">
        <w:trPr>
          <w:trHeight w:val="600"/>
        </w:trPr>
        <w:tc>
          <w:tcPr>
            <w:tcW w:w="4496" w:type="dxa"/>
            <w:vMerge w:val="restart"/>
            <w:hideMark/>
          </w:tcPr>
          <w:p w14:paraId="7CFC8C5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Наименование целевых индикаторов/показателей, определяющих достижение задач Стратегии муниципального образования</w:t>
            </w:r>
          </w:p>
        </w:tc>
        <w:tc>
          <w:tcPr>
            <w:tcW w:w="1572" w:type="dxa"/>
            <w:vMerge w:val="restart"/>
            <w:hideMark/>
          </w:tcPr>
          <w:p w14:paraId="7FA04B4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Единица измерения</w:t>
            </w:r>
          </w:p>
        </w:tc>
        <w:tc>
          <w:tcPr>
            <w:tcW w:w="2394" w:type="dxa"/>
            <w:vMerge w:val="restart"/>
            <w:hideMark/>
          </w:tcPr>
          <w:p w14:paraId="4375D29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Плановое значение индикатора/показателя</w:t>
            </w:r>
          </w:p>
        </w:tc>
        <w:tc>
          <w:tcPr>
            <w:tcW w:w="4469" w:type="dxa"/>
            <w:vMerge w:val="restart"/>
            <w:hideMark/>
          </w:tcPr>
          <w:p w14:paraId="1A1DC4C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Мероприятия, направленные на решение задач Стратегии муниципального образования и достижение целевого индикатора/показателя</w:t>
            </w:r>
          </w:p>
        </w:tc>
        <w:tc>
          <w:tcPr>
            <w:tcW w:w="1360" w:type="dxa"/>
            <w:vMerge w:val="restart"/>
            <w:hideMark/>
          </w:tcPr>
          <w:p w14:paraId="0313B84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Срок реализации мероприятия</w:t>
            </w:r>
          </w:p>
        </w:tc>
        <w:tc>
          <w:tcPr>
            <w:tcW w:w="4079" w:type="dxa"/>
            <w:vMerge w:val="restart"/>
            <w:hideMark/>
          </w:tcPr>
          <w:p w14:paraId="269234E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Ожидаемый результат реализации мероприятия  </w:t>
            </w:r>
          </w:p>
        </w:tc>
        <w:tc>
          <w:tcPr>
            <w:tcW w:w="2910" w:type="dxa"/>
            <w:vMerge w:val="restart"/>
            <w:hideMark/>
          </w:tcPr>
          <w:p w14:paraId="5204F82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Ответственный исполнитель </w:t>
            </w:r>
          </w:p>
        </w:tc>
      </w:tr>
      <w:tr w:rsidR="002008E5" w:rsidRPr="002008E5" w14:paraId="51D7DA84" w14:textId="77777777" w:rsidTr="002008E5">
        <w:trPr>
          <w:trHeight w:val="1020"/>
        </w:trPr>
        <w:tc>
          <w:tcPr>
            <w:tcW w:w="4496" w:type="dxa"/>
            <w:vMerge/>
            <w:hideMark/>
          </w:tcPr>
          <w:p w14:paraId="36388C4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c>
          <w:tcPr>
            <w:tcW w:w="1572" w:type="dxa"/>
            <w:vMerge/>
            <w:hideMark/>
          </w:tcPr>
          <w:p w14:paraId="326B69F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c>
          <w:tcPr>
            <w:tcW w:w="2394" w:type="dxa"/>
            <w:vMerge/>
            <w:hideMark/>
          </w:tcPr>
          <w:p w14:paraId="5DCE376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c>
          <w:tcPr>
            <w:tcW w:w="4469" w:type="dxa"/>
            <w:vMerge/>
            <w:hideMark/>
          </w:tcPr>
          <w:p w14:paraId="4B3117A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c>
          <w:tcPr>
            <w:tcW w:w="1360" w:type="dxa"/>
            <w:vMerge/>
            <w:hideMark/>
          </w:tcPr>
          <w:p w14:paraId="35645CD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c>
          <w:tcPr>
            <w:tcW w:w="4079" w:type="dxa"/>
            <w:vMerge/>
            <w:hideMark/>
          </w:tcPr>
          <w:p w14:paraId="6649BC4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c>
          <w:tcPr>
            <w:tcW w:w="2910" w:type="dxa"/>
            <w:vMerge/>
            <w:hideMark/>
          </w:tcPr>
          <w:p w14:paraId="35C7ECE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r>
      <w:tr w:rsidR="002008E5" w:rsidRPr="002008E5" w14:paraId="76EFE837" w14:textId="77777777" w:rsidTr="002008E5">
        <w:trPr>
          <w:trHeight w:val="315"/>
        </w:trPr>
        <w:tc>
          <w:tcPr>
            <w:tcW w:w="4496" w:type="dxa"/>
            <w:noWrap/>
            <w:hideMark/>
          </w:tcPr>
          <w:p w14:paraId="60E6E52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w:t>
            </w:r>
          </w:p>
        </w:tc>
        <w:tc>
          <w:tcPr>
            <w:tcW w:w="1572" w:type="dxa"/>
            <w:noWrap/>
            <w:hideMark/>
          </w:tcPr>
          <w:p w14:paraId="14F2C66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2</w:t>
            </w:r>
          </w:p>
        </w:tc>
        <w:tc>
          <w:tcPr>
            <w:tcW w:w="2394" w:type="dxa"/>
            <w:noWrap/>
            <w:hideMark/>
          </w:tcPr>
          <w:p w14:paraId="40B2ACE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3</w:t>
            </w:r>
          </w:p>
        </w:tc>
        <w:tc>
          <w:tcPr>
            <w:tcW w:w="4469" w:type="dxa"/>
            <w:noWrap/>
            <w:hideMark/>
          </w:tcPr>
          <w:p w14:paraId="219FA59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4</w:t>
            </w:r>
          </w:p>
        </w:tc>
        <w:tc>
          <w:tcPr>
            <w:tcW w:w="1360" w:type="dxa"/>
            <w:noWrap/>
            <w:hideMark/>
          </w:tcPr>
          <w:p w14:paraId="04A1120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5</w:t>
            </w:r>
          </w:p>
        </w:tc>
        <w:tc>
          <w:tcPr>
            <w:tcW w:w="4079" w:type="dxa"/>
            <w:noWrap/>
            <w:hideMark/>
          </w:tcPr>
          <w:p w14:paraId="323DBE3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6</w:t>
            </w:r>
          </w:p>
        </w:tc>
        <w:tc>
          <w:tcPr>
            <w:tcW w:w="2910" w:type="dxa"/>
            <w:noWrap/>
            <w:hideMark/>
          </w:tcPr>
          <w:p w14:paraId="05B7CAE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7</w:t>
            </w:r>
          </w:p>
        </w:tc>
      </w:tr>
      <w:tr w:rsidR="002008E5" w:rsidRPr="002008E5" w14:paraId="30BE952B" w14:textId="77777777" w:rsidTr="002008E5">
        <w:trPr>
          <w:trHeight w:val="315"/>
        </w:trPr>
        <w:tc>
          <w:tcPr>
            <w:tcW w:w="21280" w:type="dxa"/>
            <w:gridSpan w:val="7"/>
            <w:hideMark/>
          </w:tcPr>
          <w:p w14:paraId="6CAC8030" w14:textId="77777777" w:rsidR="002008E5" w:rsidRPr="002008E5" w:rsidRDefault="002008E5" w:rsidP="002008E5">
            <w:pPr>
              <w:widowControl w:val="0"/>
              <w:tabs>
                <w:tab w:val="left" w:pos="7920"/>
              </w:tabs>
              <w:suppressAutoHyphens/>
              <w:jc w:val="center"/>
              <w:rPr>
                <w:rFonts w:ascii="Times New Roman" w:eastAsia="Arial Unicode MS" w:hAnsi="Times New Roman" w:cs="Tahoma"/>
                <w:b/>
                <w:bCs/>
                <w:color w:val="000000"/>
                <w:sz w:val="21"/>
                <w:szCs w:val="21"/>
                <w:lang w:bidi="en-US"/>
              </w:rPr>
            </w:pPr>
            <w:r w:rsidRPr="002008E5">
              <w:rPr>
                <w:rFonts w:ascii="Times New Roman" w:eastAsia="Arial Unicode MS" w:hAnsi="Times New Roman" w:cs="Tahoma"/>
                <w:b/>
                <w:bCs/>
                <w:color w:val="000000"/>
                <w:sz w:val="21"/>
                <w:szCs w:val="21"/>
                <w:lang w:bidi="en-US"/>
              </w:rPr>
              <w:t>Экономическое развитие</w:t>
            </w:r>
          </w:p>
        </w:tc>
      </w:tr>
      <w:tr w:rsidR="002008E5" w:rsidRPr="002008E5" w14:paraId="718DCC0E" w14:textId="77777777" w:rsidTr="002008E5">
        <w:trPr>
          <w:trHeight w:val="315"/>
        </w:trPr>
        <w:tc>
          <w:tcPr>
            <w:tcW w:w="21280" w:type="dxa"/>
            <w:gridSpan w:val="7"/>
            <w:hideMark/>
          </w:tcPr>
          <w:p w14:paraId="1A6D637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 Задача Создание условий для развития экономики муниципального района "Сыктывдинский"</w:t>
            </w:r>
          </w:p>
        </w:tc>
      </w:tr>
      <w:tr w:rsidR="002008E5" w:rsidRPr="002008E5" w14:paraId="3888F1A6" w14:textId="77777777" w:rsidTr="002008E5">
        <w:trPr>
          <w:trHeight w:val="315"/>
        </w:trPr>
        <w:tc>
          <w:tcPr>
            <w:tcW w:w="21280" w:type="dxa"/>
            <w:gridSpan w:val="7"/>
            <w:hideMark/>
          </w:tcPr>
          <w:p w14:paraId="67DA30A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1.1. Обеспечение   устойчивого   экономического    развития МО МР «Сыктывдинский»</w:t>
            </w:r>
          </w:p>
        </w:tc>
      </w:tr>
      <w:tr w:rsidR="002008E5" w:rsidRPr="002008E5" w14:paraId="6083ED09" w14:textId="77777777" w:rsidTr="002008E5">
        <w:trPr>
          <w:trHeight w:val="1320"/>
        </w:trPr>
        <w:tc>
          <w:tcPr>
            <w:tcW w:w="4496" w:type="dxa"/>
            <w:hideMark/>
          </w:tcPr>
          <w:p w14:paraId="78AB409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Оборот организации (в сопоставимых ценах).</w:t>
            </w:r>
          </w:p>
        </w:tc>
        <w:tc>
          <w:tcPr>
            <w:tcW w:w="1572" w:type="dxa"/>
            <w:hideMark/>
          </w:tcPr>
          <w:p w14:paraId="5CDB135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к предыдущему году</w:t>
            </w:r>
          </w:p>
        </w:tc>
        <w:tc>
          <w:tcPr>
            <w:tcW w:w="2394" w:type="dxa"/>
            <w:hideMark/>
          </w:tcPr>
          <w:p w14:paraId="5B82BD8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104,1</w:t>
            </w:r>
          </w:p>
        </w:tc>
        <w:tc>
          <w:tcPr>
            <w:tcW w:w="4469" w:type="dxa"/>
            <w:hideMark/>
          </w:tcPr>
          <w:p w14:paraId="41AD258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1.1.1. Оказание финансовой, имущественной, консультационной и информационной поддержки субъектам малого и среднего предпринимательства.</w:t>
            </w:r>
          </w:p>
        </w:tc>
        <w:tc>
          <w:tcPr>
            <w:tcW w:w="1360" w:type="dxa"/>
            <w:hideMark/>
          </w:tcPr>
          <w:p w14:paraId="2A867FB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04DD919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Предоставление муниципального имущества и земельных участков не менее 1 субъекту малого и среднего предпринимательства.</w:t>
            </w:r>
          </w:p>
        </w:tc>
        <w:tc>
          <w:tcPr>
            <w:tcW w:w="2910" w:type="dxa"/>
            <w:hideMark/>
          </w:tcPr>
          <w:p w14:paraId="432794C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АМР Долингер Н.В, нач. отдела экономического развития - Малахова М.Л.</w:t>
            </w:r>
          </w:p>
        </w:tc>
      </w:tr>
      <w:tr w:rsidR="002008E5" w:rsidRPr="002008E5" w14:paraId="460F5ACA" w14:textId="77777777" w:rsidTr="002008E5">
        <w:trPr>
          <w:trHeight w:val="1665"/>
        </w:trPr>
        <w:tc>
          <w:tcPr>
            <w:tcW w:w="4496" w:type="dxa"/>
            <w:hideMark/>
          </w:tcPr>
          <w:p w14:paraId="4029627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1572" w:type="dxa"/>
            <w:hideMark/>
          </w:tcPr>
          <w:p w14:paraId="0EB2394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2394" w:type="dxa"/>
            <w:hideMark/>
          </w:tcPr>
          <w:p w14:paraId="664D3E4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4469" w:type="dxa"/>
            <w:hideMark/>
          </w:tcPr>
          <w:p w14:paraId="3C5AF49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1.1.2. Организация и проведение районных мероприятий (совещаний, "круглых столов", обучающих семинаров и т.п.) отраслевой направленности в сфере малого и среднего предпринимательства.</w:t>
            </w:r>
          </w:p>
        </w:tc>
        <w:tc>
          <w:tcPr>
            <w:tcW w:w="1360" w:type="dxa"/>
            <w:hideMark/>
          </w:tcPr>
          <w:p w14:paraId="0865698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358DDD0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Проведение не менее 15 мероприятий (</w:t>
            </w:r>
            <w:proofErr w:type="spellStart"/>
            <w:r w:rsidRPr="002008E5">
              <w:rPr>
                <w:rFonts w:ascii="Times New Roman" w:eastAsia="Arial Unicode MS" w:hAnsi="Times New Roman" w:cs="Tahoma"/>
                <w:color w:val="000000"/>
                <w:sz w:val="21"/>
                <w:szCs w:val="21"/>
                <w:lang w:bidi="en-US"/>
              </w:rPr>
              <w:t>совещаний,"круглых</w:t>
            </w:r>
            <w:proofErr w:type="spellEnd"/>
            <w:r w:rsidRPr="002008E5">
              <w:rPr>
                <w:rFonts w:ascii="Times New Roman" w:eastAsia="Arial Unicode MS" w:hAnsi="Times New Roman" w:cs="Tahoma"/>
                <w:color w:val="000000"/>
                <w:sz w:val="21"/>
                <w:szCs w:val="21"/>
                <w:lang w:bidi="en-US"/>
              </w:rPr>
              <w:t xml:space="preserve"> столов" и т.п.) отраслевой направленности в сфере малого и среднего предпринимательства в 2020 году.</w:t>
            </w:r>
          </w:p>
        </w:tc>
        <w:tc>
          <w:tcPr>
            <w:tcW w:w="2910" w:type="dxa"/>
            <w:hideMark/>
          </w:tcPr>
          <w:p w14:paraId="1E65E50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АМР Долингер Н.В, нач. отдела экономического развития - Малахова М.Л.</w:t>
            </w:r>
          </w:p>
        </w:tc>
      </w:tr>
      <w:tr w:rsidR="002008E5" w:rsidRPr="002008E5" w14:paraId="75E011AE" w14:textId="77777777" w:rsidTr="002008E5">
        <w:trPr>
          <w:trHeight w:val="1680"/>
        </w:trPr>
        <w:tc>
          <w:tcPr>
            <w:tcW w:w="4496" w:type="dxa"/>
            <w:hideMark/>
          </w:tcPr>
          <w:p w14:paraId="561AC1C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Отгружено товаров собственного производства, выполнено работ и услуг собственными силами.</w:t>
            </w:r>
          </w:p>
        </w:tc>
        <w:tc>
          <w:tcPr>
            <w:tcW w:w="1572" w:type="dxa"/>
            <w:hideMark/>
          </w:tcPr>
          <w:p w14:paraId="5B89240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к предыдущему году</w:t>
            </w:r>
          </w:p>
        </w:tc>
        <w:tc>
          <w:tcPr>
            <w:tcW w:w="2394" w:type="dxa"/>
            <w:hideMark/>
          </w:tcPr>
          <w:p w14:paraId="3737B22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104,1</w:t>
            </w:r>
          </w:p>
        </w:tc>
        <w:tc>
          <w:tcPr>
            <w:tcW w:w="4469" w:type="dxa"/>
            <w:hideMark/>
          </w:tcPr>
          <w:p w14:paraId="6EBA4FF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Мероприятие 1.1.2. Организация и проведение районных мероприятий (совещаний, "круглых столов", обучающих семинаров и т.п.) отраслевой </w:t>
            </w:r>
            <w:r w:rsidRPr="002008E5">
              <w:rPr>
                <w:rFonts w:ascii="Times New Roman" w:eastAsia="Arial Unicode MS" w:hAnsi="Times New Roman" w:cs="Tahoma"/>
                <w:color w:val="000000"/>
                <w:sz w:val="21"/>
                <w:szCs w:val="21"/>
                <w:lang w:bidi="en-US"/>
              </w:rPr>
              <w:lastRenderedPageBreak/>
              <w:t>направленности в сфере малого и среднего предпринимательства.</w:t>
            </w:r>
          </w:p>
        </w:tc>
        <w:tc>
          <w:tcPr>
            <w:tcW w:w="1360" w:type="dxa"/>
            <w:hideMark/>
          </w:tcPr>
          <w:p w14:paraId="7C99BF3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в течение года</w:t>
            </w:r>
          </w:p>
        </w:tc>
        <w:tc>
          <w:tcPr>
            <w:tcW w:w="4079" w:type="dxa"/>
            <w:hideMark/>
          </w:tcPr>
          <w:p w14:paraId="3149AC2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Проведение не менее 15 мероприятий (совещаний, «круглых столов и т.п.) отраслевой направленности в сфере малого и среднего предприниматель</w:t>
            </w:r>
            <w:r w:rsidRPr="002008E5">
              <w:rPr>
                <w:rFonts w:ascii="Times New Roman" w:eastAsia="Arial Unicode MS" w:hAnsi="Times New Roman" w:cs="Tahoma"/>
                <w:color w:val="000000"/>
                <w:sz w:val="21"/>
                <w:szCs w:val="21"/>
                <w:lang w:bidi="en-US"/>
              </w:rPr>
              <w:lastRenderedPageBreak/>
              <w:t>ства в 2020 году.</w:t>
            </w:r>
          </w:p>
        </w:tc>
        <w:tc>
          <w:tcPr>
            <w:tcW w:w="2910" w:type="dxa"/>
            <w:hideMark/>
          </w:tcPr>
          <w:p w14:paraId="725D06F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 xml:space="preserve">Заместитель руководителя АМР Долингер Н.В, нач. отдела экономического развития - Малахова </w:t>
            </w:r>
            <w:r w:rsidRPr="002008E5">
              <w:rPr>
                <w:rFonts w:ascii="Times New Roman" w:eastAsia="Arial Unicode MS" w:hAnsi="Times New Roman" w:cs="Tahoma"/>
                <w:color w:val="000000"/>
                <w:sz w:val="21"/>
                <w:szCs w:val="21"/>
                <w:lang w:bidi="en-US"/>
              </w:rPr>
              <w:lastRenderedPageBreak/>
              <w:t>М.Л.</w:t>
            </w:r>
          </w:p>
        </w:tc>
      </w:tr>
      <w:tr w:rsidR="002008E5" w:rsidRPr="002008E5" w14:paraId="4C390261" w14:textId="77777777" w:rsidTr="002008E5">
        <w:trPr>
          <w:trHeight w:val="1365"/>
        </w:trPr>
        <w:tc>
          <w:tcPr>
            <w:tcW w:w="4496" w:type="dxa"/>
            <w:hideMark/>
          </w:tcPr>
          <w:p w14:paraId="3013410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 xml:space="preserve">Количество субъектов малого и среднего предпринимательства в расчете на 10 тыс. чел. населения  </w:t>
            </w:r>
          </w:p>
        </w:tc>
        <w:tc>
          <w:tcPr>
            <w:tcW w:w="1572" w:type="dxa"/>
            <w:hideMark/>
          </w:tcPr>
          <w:p w14:paraId="6DB1F33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ед.</w:t>
            </w:r>
          </w:p>
        </w:tc>
        <w:tc>
          <w:tcPr>
            <w:tcW w:w="2394" w:type="dxa"/>
            <w:hideMark/>
          </w:tcPr>
          <w:p w14:paraId="5ECC911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394</w:t>
            </w:r>
          </w:p>
        </w:tc>
        <w:tc>
          <w:tcPr>
            <w:tcW w:w="4469" w:type="dxa"/>
            <w:hideMark/>
          </w:tcPr>
          <w:p w14:paraId="68E7395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1.1.1. Оказание финансовой, имущественной, консультационной и информационной поддержки субъектам малого и среднего предпринимательства.</w:t>
            </w:r>
          </w:p>
        </w:tc>
        <w:tc>
          <w:tcPr>
            <w:tcW w:w="1360" w:type="dxa"/>
            <w:hideMark/>
          </w:tcPr>
          <w:p w14:paraId="098F562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5AE8318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Предоставление не менее 40 консультаций  в 2020 году. </w:t>
            </w:r>
          </w:p>
        </w:tc>
        <w:tc>
          <w:tcPr>
            <w:tcW w:w="2910" w:type="dxa"/>
            <w:hideMark/>
          </w:tcPr>
          <w:p w14:paraId="18C1572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АМР Долингер Н.В, нач. отдела экономического развития - Малахова М.Л.</w:t>
            </w:r>
          </w:p>
        </w:tc>
      </w:tr>
      <w:tr w:rsidR="002008E5" w:rsidRPr="002008E5" w14:paraId="4DDEA7D3" w14:textId="77777777" w:rsidTr="002008E5">
        <w:trPr>
          <w:trHeight w:val="1995"/>
        </w:trPr>
        <w:tc>
          <w:tcPr>
            <w:tcW w:w="4496" w:type="dxa"/>
            <w:hideMark/>
          </w:tcPr>
          <w:p w14:paraId="421D183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Оборот малых предприятий</w:t>
            </w:r>
          </w:p>
        </w:tc>
        <w:tc>
          <w:tcPr>
            <w:tcW w:w="1572" w:type="dxa"/>
            <w:hideMark/>
          </w:tcPr>
          <w:p w14:paraId="7136825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млн. руб.</w:t>
            </w:r>
          </w:p>
        </w:tc>
        <w:tc>
          <w:tcPr>
            <w:tcW w:w="2394" w:type="dxa"/>
            <w:hideMark/>
          </w:tcPr>
          <w:p w14:paraId="533342A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754,2</w:t>
            </w:r>
          </w:p>
        </w:tc>
        <w:tc>
          <w:tcPr>
            <w:tcW w:w="4469" w:type="dxa"/>
            <w:hideMark/>
          </w:tcPr>
          <w:p w14:paraId="70920FC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1.1.1. Оказание финансовой, имущественной, консультационной и информационной поддержки субъектам малого и среднего предпринимательства.</w:t>
            </w:r>
          </w:p>
        </w:tc>
        <w:tc>
          <w:tcPr>
            <w:tcW w:w="1360" w:type="dxa"/>
            <w:hideMark/>
          </w:tcPr>
          <w:p w14:paraId="2E75690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694B93C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Предоставление субсидий на возмещение части затрат на уплату первоначального взноса при заключении договора финансовой аренды (лизинга) не менее 1 субъекту малого и среднего предпринимательства.</w:t>
            </w:r>
          </w:p>
        </w:tc>
        <w:tc>
          <w:tcPr>
            <w:tcW w:w="2910" w:type="dxa"/>
            <w:hideMark/>
          </w:tcPr>
          <w:p w14:paraId="137014E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АМР Долингер Н.В, нач. отдела экономического развития - Малахова М.Л.</w:t>
            </w:r>
          </w:p>
        </w:tc>
      </w:tr>
      <w:tr w:rsidR="002008E5" w:rsidRPr="002008E5" w14:paraId="00227003" w14:textId="77777777" w:rsidTr="002008E5">
        <w:trPr>
          <w:trHeight w:val="1635"/>
        </w:trPr>
        <w:tc>
          <w:tcPr>
            <w:tcW w:w="4496" w:type="dxa"/>
            <w:hideMark/>
          </w:tcPr>
          <w:p w14:paraId="71D9358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1572" w:type="dxa"/>
            <w:hideMark/>
          </w:tcPr>
          <w:p w14:paraId="34E82B4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2394" w:type="dxa"/>
            <w:hideMark/>
          </w:tcPr>
          <w:p w14:paraId="49D1208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4469" w:type="dxa"/>
            <w:hideMark/>
          </w:tcPr>
          <w:p w14:paraId="76D9BDC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1.1.2. Организация и проведение районных мероприятий (совещаний, "круглых столов", обучающих семинаров и т.п.) отраслевой направленности в сфере малого и среднего предпринимательства.</w:t>
            </w:r>
          </w:p>
        </w:tc>
        <w:tc>
          <w:tcPr>
            <w:tcW w:w="1360" w:type="dxa"/>
            <w:hideMark/>
          </w:tcPr>
          <w:p w14:paraId="1A53246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02A7A56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Проведение не менее 15 мероприятий (</w:t>
            </w:r>
            <w:proofErr w:type="spellStart"/>
            <w:r w:rsidRPr="002008E5">
              <w:rPr>
                <w:rFonts w:ascii="Times New Roman" w:eastAsia="Arial Unicode MS" w:hAnsi="Times New Roman" w:cs="Tahoma"/>
                <w:color w:val="000000"/>
                <w:sz w:val="21"/>
                <w:szCs w:val="21"/>
                <w:lang w:bidi="en-US"/>
              </w:rPr>
              <w:t>совещаний,"круглых</w:t>
            </w:r>
            <w:proofErr w:type="spellEnd"/>
            <w:r w:rsidRPr="002008E5">
              <w:rPr>
                <w:rFonts w:ascii="Times New Roman" w:eastAsia="Arial Unicode MS" w:hAnsi="Times New Roman" w:cs="Tahoma"/>
                <w:color w:val="000000"/>
                <w:sz w:val="21"/>
                <w:szCs w:val="21"/>
                <w:lang w:bidi="en-US"/>
              </w:rPr>
              <w:t xml:space="preserve"> столов" и т.п.) отраслевой направленности в сфере малого и среднего предпринимательства в 2020 году.</w:t>
            </w:r>
          </w:p>
        </w:tc>
        <w:tc>
          <w:tcPr>
            <w:tcW w:w="2910" w:type="dxa"/>
            <w:hideMark/>
          </w:tcPr>
          <w:p w14:paraId="74807C0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АМР Долингер Н.В, нач. отдела экономического развития - Малахова М.Л.</w:t>
            </w:r>
          </w:p>
        </w:tc>
      </w:tr>
      <w:tr w:rsidR="002008E5" w:rsidRPr="002008E5" w14:paraId="624F60A2" w14:textId="77777777" w:rsidTr="002008E5">
        <w:trPr>
          <w:trHeight w:val="1290"/>
        </w:trPr>
        <w:tc>
          <w:tcPr>
            <w:tcW w:w="4496" w:type="dxa"/>
            <w:hideMark/>
          </w:tcPr>
          <w:p w14:paraId="442FE34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Количество иностранных и российских посетителей МО.</w:t>
            </w:r>
          </w:p>
        </w:tc>
        <w:tc>
          <w:tcPr>
            <w:tcW w:w="1572" w:type="dxa"/>
            <w:hideMark/>
          </w:tcPr>
          <w:p w14:paraId="7C2FF45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тыс. чел.</w:t>
            </w:r>
          </w:p>
        </w:tc>
        <w:tc>
          <w:tcPr>
            <w:tcW w:w="2394" w:type="dxa"/>
            <w:hideMark/>
          </w:tcPr>
          <w:p w14:paraId="56BE718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6,4</w:t>
            </w:r>
          </w:p>
        </w:tc>
        <w:tc>
          <w:tcPr>
            <w:tcW w:w="4469" w:type="dxa"/>
            <w:hideMark/>
          </w:tcPr>
          <w:p w14:paraId="6315DE2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1.1.3. Разработка и реализация приоритетных проектов в сфере туризма.</w:t>
            </w:r>
          </w:p>
        </w:tc>
        <w:tc>
          <w:tcPr>
            <w:tcW w:w="1360" w:type="dxa"/>
            <w:hideMark/>
          </w:tcPr>
          <w:p w14:paraId="58F821A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4231142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Увеличение количества иностранных и российских посетителей Сыктывдинского района.</w:t>
            </w:r>
          </w:p>
        </w:tc>
        <w:tc>
          <w:tcPr>
            <w:tcW w:w="2910" w:type="dxa"/>
            <w:hideMark/>
          </w:tcPr>
          <w:p w14:paraId="6FDF3DB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АМР Носов В. Ю.; Начальник управления культуры - Порошкин А. И.</w:t>
            </w:r>
          </w:p>
        </w:tc>
      </w:tr>
      <w:tr w:rsidR="002008E5" w:rsidRPr="002008E5" w14:paraId="0D5EB38C" w14:textId="77777777" w:rsidTr="002008E5">
        <w:trPr>
          <w:trHeight w:val="1740"/>
        </w:trPr>
        <w:tc>
          <w:tcPr>
            <w:tcW w:w="4496" w:type="dxa"/>
            <w:hideMark/>
          </w:tcPr>
          <w:p w14:paraId="1A3B07E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Объём валовой продукции сельского хозяйства (в хозяйствах всех категорий в фактических ценах).</w:t>
            </w:r>
          </w:p>
        </w:tc>
        <w:tc>
          <w:tcPr>
            <w:tcW w:w="1572" w:type="dxa"/>
            <w:hideMark/>
          </w:tcPr>
          <w:p w14:paraId="65AA4B8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roofErr w:type="spellStart"/>
            <w:r w:rsidRPr="002008E5">
              <w:rPr>
                <w:rFonts w:ascii="Times New Roman" w:eastAsia="Arial Unicode MS" w:hAnsi="Times New Roman" w:cs="Tahoma"/>
                <w:color w:val="000000"/>
                <w:sz w:val="21"/>
                <w:szCs w:val="21"/>
                <w:lang w:bidi="en-US"/>
              </w:rPr>
              <w:t>млн.руб</w:t>
            </w:r>
            <w:proofErr w:type="spellEnd"/>
            <w:r w:rsidRPr="002008E5">
              <w:rPr>
                <w:rFonts w:ascii="Times New Roman" w:eastAsia="Arial Unicode MS" w:hAnsi="Times New Roman" w:cs="Tahoma"/>
                <w:color w:val="000000"/>
                <w:sz w:val="21"/>
                <w:szCs w:val="21"/>
                <w:lang w:bidi="en-US"/>
              </w:rPr>
              <w:t>.</w:t>
            </w:r>
          </w:p>
        </w:tc>
        <w:tc>
          <w:tcPr>
            <w:tcW w:w="2394" w:type="dxa"/>
            <w:hideMark/>
          </w:tcPr>
          <w:p w14:paraId="51217A5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5380,02</w:t>
            </w:r>
          </w:p>
        </w:tc>
        <w:tc>
          <w:tcPr>
            <w:tcW w:w="4469" w:type="dxa"/>
            <w:hideMark/>
          </w:tcPr>
          <w:p w14:paraId="0C5F9A8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1.1.4. Организация встреч, круглых столов, семинаров с сельскохозяйственными товаропроизводителями по вопросам внедрения новых технологий при производстве сельскохозяйственной продукции.</w:t>
            </w:r>
          </w:p>
        </w:tc>
        <w:tc>
          <w:tcPr>
            <w:tcW w:w="1360" w:type="dxa"/>
            <w:hideMark/>
          </w:tcPr>
          <w:p w14:paraId="4AB7D9A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r w:rsidRPr="002008E5">
              <w:rPr>
                <w:rFonts w:ascii="Times New Roman" w:eastAsia="Arial Unicode MS" w:hAnsi="Times New Roman" w:cs="Tahoma"/>
                <w:color w:val="000000"/>
                <w:sz w:val="21"/>
                <w:szCs w:val="21"/>
                <w:lang w:bidi="en-US"/>
              </w:rPr>
              <w:br w:type="page"/>
            </w:r>
          </w:p>
        </w:tc>
        <w:tc>
          <w:tcPr>
            <w:tcW w:w="4079" w:type="dxa"/>
            <w:hideMark/>
          </w:tcPr>
          <w:p w14:paraId="0A24ABE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Проведение не менее 2 встречи с сельскохозяйственными товаропроизводителями в 2020 году.</w:t>
            </w:r>
          </w:p>
        </w:tc>
        <w:tc>
          <w:tcPr>
            <w:tcW w:w="2910" w:type="dxa"/>
            <w:hideMark/>
          </w:tcPr>
          <w:p w14:paraId="3BE2F85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АМР Долингер Н.В, нач. отдела экономического развития - Малахова М.Л.</w:t>
            </w:r>
          </w:p>
        </w:tc>
      </w:tr>
      <w:tr w:rsidR="002008E5" w:rsidRPr="002008E5" w14:paraId="352D53A0" w14:textId="77777777" w:rsidTr="002008E5">
        <w:trPr>
          <w:trHeight w:val="1890"/>
        </w:trPr>
        <w:tc>
          <w:tcPr>
            <w:tcW w:w="4496" w:type="dxa"/>
            <w:hideMark/>
          </w:tcPr>
          <w:p w14:paraId="051AB85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Количество крестьянских (фермерских) хозяйств.</w:t>
            </w:r>
          </w:p>
        </w:tc>
        <w:tc>
          <w:tcPr>
            <w:tcW w:w="1572" w:type="dxa"/>
            <w:hideMark/>
          </w:tcPr>
          <w:p w14:paraId="6D1E70B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ед.</w:t>
            </w:r>
          </w:p>
        </w:tc>
        <w:tc>
          <w:tcPr>
            <w:tcW w:w="2394" w:type="dxa"/>
            <w:hideMark/>
          </w:tcPr>
          <w:p w14:paraId="43D7F70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25</w:t>
            </w:r>
          </w:p>
        </w:tc>
        <w:tc>
          <w:tcPr>
            <w:tcW w:w="4469" w:type="dxa"/>
            <w:hideMark/>
          </w:tcPr>
          <w:p w14:paraId="4F2C7E7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1.1.5. Организация встреч, круглых столов, семинаров, предоставление консультаций и информаций по созданию и развитию крестьянских (фермерских) хозяйств, вовлечение молодежи в предпринимательскую деятельность.</w:t>
            </w:r>
          </w:p>
        </w:tc>
        <w:tc>
          <w:tcPr>
            <w:tcW w:w="1360" w:type="dxa"/>
            <w:hideMark/>
          </w:tcPr>
          <w:p w14:paraId="78FC7A8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08F5DBC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Создание в 2020 году 2 (двух) крестьянских (фермерских) хозяйства.</w:t>
            </w:r>
          </w:p>
        </w:tc>
        <w:tc>
          <w:tcPr>
            <w:tcW w:w="2910" w:type="dxa"/>
            <w:hideMark/>
          </w:tcPr>
          <w:p w14:paraId="5AFCF41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АМР Долингер Н.В, нач. отдела экономического развития - Малахова М.Л.</w:t>
            </w:r>
          </w:p>
        </w:tc>
      </w:tr>
      <w:tr w:rsidR="002008E5" w:rsidRPr="002008E5" w14:paraId="11BEF30B" w14:textId="77777777" w:rsidTr="002008E5">
        <w:trPr>
          <w:trHeight w:val="315"/>
        </w:trPr>
        <w:tc>
          <w:tcPr>
            <w:tcW w:w="21280" w:type="dxa"/>
            <w:gridSpan w:val="7"/>
            <w:hideMark/>
          </w:tcPr>
          <w:p w14:paraId="26EDF43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1.2. Удовлетворение   потребностей   населения   муниципального района «Сыктывдинский» в доступном и комфортном жилье и качественных жилищно-коммунальных услугах</w:t>
            </w:r>
          </w:p>
        </w:tc>
      </w:tr>
      <w:tr w:rsidR="002008E5" w:rsidRPr="002008E5" w14:paraId="665E1CCA" w14:textId="77777777" w:rsidTr="002008E5">
        <w:trPr>
          <w:trHeight w:val="1680"/>
        </w:trPr>
        <w:tc>
          <w:tcPr>
            <w:tcW w:w="4496" w:type="dxa"/>
            <w:hideMark/>
          </w:tcPr>
          <w:p w14:paraId="657EB9A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Удельная величина потребления энергетических ресурсов муниципальными бюджетными учреждениями - электрическая энергия.</w:t>
            </w:r>
          </w:p>
        </w:tc>
        <w:tc>
          <w:tcPr>
            <w:tcW w:w="1572" w:type="dxa"/>
            <w:hideMark/>
          </w:tcPr>
          <w:p w14:paraId="49A4E82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кВт/ч на 1 </w:t>
            </w:r>
            <w:proofErr w:type="gramStart"/>
            <w:r w:rsidRPr="002008E5">
              <w:rPr>
                <w:rFonts w:ascii="Times New Roman" w:eastAsia="Arial Unicode MS" w:hAnsi="Times New Roman" w:cs="Tahoma"/>
                <w:color w:val="000000"/>
                <w:sz w:val="21"/>
                <w:szCs w:val="21"/>
                <w:lang w:bidi="en-US"/>
              </w:rPr>
              <w:t>чел</w:t>
            </w:r>
            <w:proofErr w:type="gramEnd"/>
          </w:p>
        </w:tc>
        <w:tc>
          <w:tcPr>
            <w:tcW w:w="2394" w:type="dxa"/>
            <w:hideMark/>
          </w:tcPr>
          <w:p w14:paraId="566BDC2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122,4</w:t>
            </w:r>
          </w:p>
        </w:tc>
        <w:tc>
          <w:tcPr>
            <w:tcW w:w="4469" w:type="dxa"/>
            <w:hideMark/>
          </w:tcPr>
          <w:p w14:paraId="02E92A1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1.2.1. Внедрение энергосберегающих технологий, оборудования и материалов в бюджетной сфере.</w:t>
            </w:r>
          </w:p>
        </w:tc>
        <w:tc>
          <w:tcPr>
            <w:tcW w:w="1360" w:type="dxa"/>
            <w:hideMark/>
          </w:tcPr>
          <w:p w14:paraId="4600AC7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22E5319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Уменьшение удельной величины потребления муниципальными бюджетными </w:t>
            </w:r>
            <w:proofErr w:type="gramStart"/>
            <w:r w:rsidRPr="002008E5">
              <w:rPr>
                <w:rFonts w:ascii="Times New Roman" w:eastAsia="Arial Unicode MS" w:hAnsi="Times New Roman" w:cs="Tahoma"/>
                <w:color w:val="000000"/>
                <w:sz w:val="21"/>
                <w:szCs w:val="21"/>
                <w:lang w:bidi="en-US"/>
              </w:rPr>
              <w:t xml:space="preserve">учреждениями;   </w:t>
            </w:r>
            <w:proofErr w:type="gramEnd"/>
            <w:r w:rsidRPr="002008E5">
              <w:rPr>
                <w:rFonts w:ascii="Times New Roman" w:eastAsia="Arial Unicode MS" w:hAnsi="Times New Roman" w:cs="Tahoma"/>
                <w:color w:val="000000"/>
                <w:sz w:val="21"/>
                <w:szCs w:val="21"/>
                <w:lang w:bidi="en-US"/>
              </w:rPr>
              <w:t xml:space="preserve">          - электрической энергии в 2020 году до 122,4 кВт/ч на 1 чел; </w:t>
            </w:r>
          </w:p>
        </w:tc>
        <w:tc>
          <w:tcPr>
            <w:tcW w:w="2910" w:type="dxa"/>
            <w:hideMark/>
          </w:tcPr>
          <w:p w14:paraId="4DAC4EF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Коншин А.В..; Начальник управления жилищно-коммунального хозяйства - Сушко И.О.</w:t>
            </w:r>
          </w:p>
        </w:tc>
      </w:tr>
      <w:tr w:rsidR="002008E5" w:rsidRPr="002008E5" w14:paraId="78406092" w14:textId="77777777" w:rsidTr="002008E5">
        <w:trPr>
          <w:trHeight w:val="1575"/>
        </w:trPr>
        <w:tc>
          <w:tcPr>
            <w:tcW w:w="4496" w:type="dxa"/>
            <w:hideMark/>
          </w:tcPr>
          <w:p w14:paraId="4383610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1572" w:type="dxa"/>
            <w:hideMark/>
          </w:tcPr>
          <w:p w14:paraId="222E15B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2394" w:type="dxa"/>
            <w:hideMark/>
          </w:tcPr>
          <w:p w14:paraId="5D050FC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4469" w:type="dxa"/>
            <w:hideMark/>
          </w:tcPr>
          <w:p w14:paraId="263C66B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1.2.2. Расширение практики применения энергосберегающих технологий при модернизации, реконструкции  и  капитальном ремонте основных фондов</w:t>
            </w:r>
          </w:p>
        </w:tc>
        <w:tc>
          <w:tcPr>
            <w:tcW w:w="1360" w:type="dxa"/>
            <w:hideMark/>
          </w:tcPr>
          <w:p w14:paraId="763D779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4079" w:type="dxa"/>
            <w:hideMark/>
          </w:tcPr>
          <w:p w14:paraId="2F22828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Проведение ремонтных работ с </w:t>
            </w:r>
            <w:proofErr w:type="spellStart"/>
            <w:r w:rsidRPr="002008E5">
              <w:rPr>
                <w:rFonts w:ascii="Times New Roman" w:eastAsia="Arial Unicode MS" w:hAnsi="Times New Roman" w:cs="Tahoma"/>
                <w:color w:val="000000"/>
                <w:sz w:val="21"/>
                <w:szCs w:val="21"/>
                <w:lang w:bidi="en-US"/>
              </w:rPr>
              <w:t>приминением</w:t>
            </w:r>
            <w:proofErr w:type="spellEnd"/>
            <w:r w:rsidRPr="002008E5">
              <w:rPr>
                <w:rFonts w:ascii="Times New Roman" w:eastAsia="Arial Unicode MS" w:hAnsi="Times New Roman" w:cs="Tahoma"/>
                <w:color w:val="000000"/>
                <w:sz w:val="21"/>
                <w:szCs w:val="21"/>
                <w:lang w:bidi="en-US"/>
              </w:rPr>
              <w:t xml:space="preserve"> энергосберегающих технологий</w:t>
            </w:r>
          </w:p>
        </w:tc>
        <w:tc>
          <w:tcPr>
            <w:tcW w:w="2910" w:type="dxa"/>
            <w:hideMark/>
          </w:tcPr>
          <w:p w14:paraId="59F71DD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Коншин А.В..; Начальник управления жилищно-коммунального хозяйства - Сушко И.О.</w:t>
            </w:r>
          </w:p>
        </w:tc>
      </w:tr>
      <w:tr w:rsidR="002008E5" w:rsidRPr="002008E5" w14:paraId="15EFE245" w14:textId="77777777" w:rsidTr="002008E5">
        <w:trPr>
          <w:trHeight w:val="1620"/>
        </w:trPr>
        <w:tc>
          <w:tcPr>
            <w:tcW w:w="4496" w:type="dxa"/>
            <w:hideMark/>
          </w:tcPr>
          <w:p w14:paraId="58C5CC5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Удельная величина потребления энергетических ресурсов муниципальными бюджетными учреждениями - тепловая энергия.</w:t>
            </w:r>
          </w:p>
        </w:tc>
        <w:tc>
          <w:tcPr>
            <w:tcW w:w="1572" w:type="dxa"/>
            <w:hideMark/>
          </w:tcPr>
          <w:p w14:paraId="373CA62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Гкал на 1 кв. м. </w:t>
            </w:r>
            <w:proofErr w:type="spellStart"/>
            <w:proofErr w:type="gramStart"/>
            <w:r w:rsidRPr="002008E5">
              <w:rPr>
                <w:rFonts w:ascii="Times New Roman" w:eastAsia="Arial Unicode MS" w:hAnsi="Times New Roman" w:cs="Tahoma"/>
                <w:color w:val="000000"/>
                <w:sz w:val="21"/>
                <w:szCs w:val="21"/>
                <w:lang w:bidi="en-US"/>
              </w:rPr>
              <w:t>об.площ</w:t>
            </w:r>
            <w:proofErr w:type="spellEnd"/>
            <w:proofErr w:type="gramEnd"/>
          </w:p>
        </w:tc>
        <w:tc>
          <w:tcPr>
            <w:tcW w:w="2394" w:type="dxa"/>
            <w:hideMark/>
          </w:tcPr>
          <w:p w14:paraId="2CBE243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0,152</w:t>
            </w:r>
          </w:p>
        </w:tc>
        <w:tc>
          <w:tcPr>
            <w:tcW w:w="4469" w:type="dxa"/>
            <w:hideMark/>
          </w:tcPr>
          <w:p w14:paraId="158139B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1.2.1. Внедрение энергосберегающих технологий, оборудования и материалов в бюджетной сфере.</w:t>
            </w:r>
          </w:p>
        </w:tc>
        <w:tc>
          <w:tcPr>
            <w:tcW w:w="1360" w:type="dxa"/>
            <w:hideMark/>
          </w:tcPr>
          <w:p w14:paraId="198FD72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3E3CE8E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Уменьшение удельной величины потребления муниципальными бюджетными </w:t>
            </w:r>
            <w:proofErr w:type="gramStart"/>
            <w:r w:rsidRPr="002008E5">
              <w:rPr>
                <w:rFonts w:ascii="Times New Roman" w:eastAsia="Arial Unicode MS" w:hAnsi="Times New Roman" w:cs="Tahoma"/>
                <w:color w:val="000000"/>
                <w:sz w:val="21"/>
                <w:szCs w:val="21"/>
                <w:lang w:bidi="en-US"/>
              </w:rPr>
              <w:t xml:space="preserve">учреждениями;   </w:t>
            </w:r>
            <w:proofErr w:type="gramEnd"/>
            <w:r w:rsidRPr="002008E5">
              <w:rPr>
                <w:rFonts w:ascii="Times New Roman" w:eastAsia="Arial Unicode MS" w:hAnsi="Times New Roman" w:cs="Tahoma"/>
                <w:color w:val="000000"/>
                <w:sz w:val="21"/>
                <w:szCs w:val="21"/>
                <w:lang w:bidi="en-US"/>
              </w:rPr>
              <w:t xml:space="preserve">          </w:t>
            </w:r>
            <w:r w:rsidRPr="002008E5">
              <w:rPr>
                <w:rFonts w:ascii="Times New Roman" w:eastAsia="Arial Unicode MS" w:hAnsi="Times New Roman" w:cs="Tahoma"/>
                <w:color w:val="000000"/>
                <w:sz w:val="21"/>
                <w:szCs w:val="21"/>
                <w:lang w:bidi="en-US"/>
              </w:rPr>
              <w:br/>
              <w:t xml:space="preserve">- тепловой энергии до 0,152 Гкал на 1 кв. м. </w:t>
            </w:r>
            <w:proofErr w:type="spellStart"/>
            <w:r w:rsidRPr="002008E5">
              <w:rPr>
                <w:rFonts w:ascii="Times New Roman" w:eastAsia="Arial Unicode MS" w:hAnsi="Times New Roman" w:cs="Tahoma"/>
                <w:color w:val="000000"/>
                <w:sz w:val="21"/>
                <w:szCs w:val="21"/>
                <w:lang w:bidi="en-US"/>
              </w:rPr>
              <w:t>об.площ</w:t>
            </w:r>
            <w:proofErr w:type="spellEnd"/>
            <w:r w:rsidRPr="002008E5">
              <w:rPr>
                <w:rFonts w:ascii="Times New Roman" w:eastAsia="Arial Unicode MS" w:hAnsi="Times New Roman" w:cs="Tahoma"/>
                <w:color w:val="000000"/>
                <w:sz w:val="21"/>
                <w:szCs w:val="21"/>
                <w:lang w:bidi="en-US"/>
              </w:rPr>
              <w:t xml:space="preserve">.; </w:t>
            </w:r>
          </w:p>
        </w:tc>
        <w:tc>
          <w:tcPr>
            <w:tcW w:w="2910" w:type="dxa"/>
            <w:hideMark/>
          </w:tcPr>
          <w:p w14:paraId="41C0A11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Коншин А.В..; Начальник управления жилищно-коммунального хозяйства - Сушко И.О.</w:t>
            </w:r>
          </w:p>
        </w:tc>
      </w:tr>
      <w:tr w:rsidR="002008E5" w:rsidRPr="002008E5" w14:paraId="1636EFF7" w14:textId="77777777" w:rsidTr="002008E5">
        <w:trPr>
          <w:trHeight w:val="1605"/>
        </w:trPr>
        <w:tc>
          <w:tcPr>
            <w:tcW w:w="4496" w:type="dxa"/>
            <w:hideMark/>
          </w:tcPr>
          <w:p w14:paraId="2EC8236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1572" w:type="dxa"/>
            <w:hideMark/>
          </w:tcPr>
          <w:p w14:paraId="4F039C1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2394" w:type="dxa"/>
            <w:hideMark/>
          </w:tcPr>
          <w:p w14:paraId="5888A8A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4469" w:type="dxa"/>
            <w:hideMark/>
          </w:tcPr>
          <w:p w14:paraId="0DBAD74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1.2.2. Расширение практики применения энергосберегающих технологий при модернизации, реконструкции  и  капитальном ремонте основных фондов</w:t>
            </w:r>
          </w:p>
        </w:tc>
        <w:tc>
          <w:tcPr>
            <w:tcW w:w="1360" w:type="dxa"/>
            <w:hideMark/>
          </w:tcPr>
          <w:p w14:paraId="53E172A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4079" w:type="dxa"/>
            <w:hideMark/>
          </w:tcPr>
          <w:p w14:paraId="0AF7F21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Проведение ремонтных работ с </w:t>
            </w:r>
            <w:proofErr w:type="spellStart"/>
            <w:r w:rsidRPr="002008E5">
              <w:rPr>
                <w:rFonts w:ascii="Times New Roman" w:eastAsia="Arial Unicode MS" w:hAnsi="Times New Roman" w:cs="Tahoma"/>
                <w:color w:val="000000"/>
                <w:sz w:val="21"/>
                <w:szCs w:val="21"/>
                <w:lang w:bidi="en-US"/>
              </w:rPr>
              <w:t>приминением</w:t>
            </w:r>
            <w:proofErr w:type="spellEnd"/>
            <w:r w:rsidRPr="002008E5">
              <w:rPr>
                <w:rFonts w:ascii="Times New Roman" w:eastAsia="Arial Unicode MS" w:hAnsi="Times New Roman" w:cs="Tahoma"/>
                <w:color w:val="000000"/>
                <w:sz w:val="21"/>
                <w:szCs w:val="21"/>
                <w:lang w:bidi="en-US"/>
              </w:rPr>
              <w:t xml:space="preserve"> энергосберегающих технологий</w:t>
            </w:r>
          </w:p>
        </w:tc>
        <w:tc>
          <w:tcPr>
            <w:tcW w:w="2910" w:type="dxa"/>
            <w:hideMark/>
          </w:tcPr>
          <w:p w14:paraId="650F478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Коншин А.В..; Начальник управления жилищно-коммунального хозяйства - Сушко И.О.</w:t>
            </w:r>
          </w:p>
        </w:tc>
      </w:tr>
      <w:tr w:rsidR="002008E5" w:rsidRPr="002008E5" w14:paraId="05B7DCC9" w14:textId="77777777" w:rsidTr="002008E5">
        <w:trPr>
          <w:trHeight w:val="1605"/>
        </w:trPr>
        <w:tc>
          <w:tcPr>
            <w:tcW w:w="4496" w:type="dxa"/>
            <w:hideMark/>
          </w:tcPr>
          <w:p w14:paraId="54A090E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Удельная величина потребления энергетических ресурсов муниципальными бюджетными учреждениями - холодная вода.</w:t>
            </w:r>
          </w:p>
        </w:tc>
        <w:tc>
          <w:tcPr>
            <w:tcW w:w="1572" w:type="dxa"/>
            <w:hideMark/>
          </w:tcPr>
          <w:p w14:paraId="2EE2B96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roofErr w:type="spellStart"/>
            <w:r w:rsidRPr="002008E5">
              <w:rPr>
                <w:rFonts w:ascii="Times New Roman" w:eastAsia="Arial Unicode MS" w:hAnsi="Times New Roman" w:cs="Tahoma"/>
                <w:color w:val="000000"/>
                <w:sz w:val="21"/>
                <w:szCs w:val="21"/>
                <w:lang w:bidi="en-US"/>
              </w:rPr>
              <w:t>куб.м</w:t>
            </w:r>
            <w:proofErr w:type="spellEnd"/>
            <w:r w:rsidRPr="002008E5">
              <w:rPr>
                <w:rFonts w:ascii="Times New Roman" w:eastAsia="Arial Unicode MS" w:hAnsi="Times New Roman" w:cs="Tahoma"/>
                <w:color w:val="000000"/>
                <w:sz w:val="21"/>
                <w:szCs w:val="21"/>
                <w:lang w:bidi="en-US"/>
              </w:rPr>
              <w:t>. на 1чел.</w:t>
            </w:r>
          </w:p>
        </w:tc>
        <w:tc>
          <w:tcPr>
            <w:tcW w:w="2394" w:type="dxa"/>
            <w:hideMark/>
          </w:tcPr>
          <w:p w14:paraId="4AF001C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2,204</w:t>
            </w:r>
          </w:p>
        </w:tc>
        <w:tc>
          <w:tcPr>
            <w:tcW w:w="4469" w:type="dxa"/>
            <w:hideMark/>
          </w:tcPr>
          <w:p w14:paraId="748038A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1.2.1. Внедрение энергосберегающих технологий, оборудования и материалов в бюджетной сфере.</w:t>
            </w:r>
          </w:p>
        </w:tc>
        <w:tc>
          <w:tcPr>
            <w:tcW w:w="1360" w:type="dxa"/>
            <w:hideMark/>
          </w:tcPr>
          <w:p w14:paraId="760B56C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2C0E16B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Уменьшение удельной величины потребления муниципальными бюджетными учреждениями;             </w:t>
            </w:r>
            <w:r w:rsidRPr="002008E5">
              <w:rPr>
                <w:rFonts w:ascii="Times New Roman" w:eastAsia="Arial Unicode MS" w:hAnsi="Times New Roman" w:cs="Tahoma"/>
                <w:color w:val="000000"/>
                <w:sz w:val="21"/>
                <w:szCs w:val="21"/>
                <w:lang w:bidi="en-US"/>
              </w:rPr>
              <w:br/>
              <w:t xml:space="preserve">- холодной воды до 2,204 </w:t>
            </w:r>
            <w:proofErr w:type="spellStart"/>
            <w:r w:rsidRPr="002008E5">
              <w:rPr>
                <w:rFonts w:ascii="Times New Roman" w:eastAsia="Arial Unicode MS" w:hAnsi="Times New Roman" w:cs="Tahoma"/>
                <w:color w:val="000000"/>
                <w:sz w:val="21"/>
                <w:szCs w:val="21"/>
                <w:lang w:bidi="en-US"/>
              </w:rPr>
              <w:t>куб.м</w:t>
            </w:r>
            <w:proofErr w:type="spellEnd"/>
            <w:r w:rsidRPr="002008E5">
              <w:rPr>
                <w:rFonts w:ascii="Times New Roman" w:eastAsia="Arial Unicode MS" w:hAnsi="Times New Roman" w:cs="Tahoma"/>
                <w:color w:val="000000"/>
                <w:sz w:val="21"/>
                <w:szCs w:val="21"/>
                <w:lang w:bidi="en-US"/>
              </w:rPr>
              <w:t>. на 1чел.</w:t>
            </w:r>
          </w:p>
        </w:tc>
        <w:tc>
          <w:tcPr>
            <w:tcW w:w="2910" w:type="dxa"/>
            <w:hideMark/>
          </w:tcPr>
          <w:p w14:paraId="338B653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Коншин А.В..; Начальник управления жилищно-коммунального хозяйства - Сушко И.О.</w:t>
            </w:r>
          </w:p>
        </w:tc>
      </w:tr>
      <w:tr w:rsidR="002008E5" w:rsidRPr="002008E5" w14:paraId="7EF049E5" w14:textId="77777777" w:rsidTr="002008E5">
        <w:trPr>
          <w:trHeight w:val="1620"/>
        </w:trPr>
        <w:tc>
          <w:tcPr>
            <w:tcW w:w="4496" w:type="dxa"/>
            <w:hideMark/>
          </w:tcPr>
          <w:p w14:paraId="799DB5A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1572" w:type="dxa"/>
            <w:hideMark/>
          </w:tcPr>
          <w:p w14:paraId="324EAF1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2394" w:type="dxa"/>
            <w:hideMark/>
          </w:tcPr>
          <w:p w14:paraId="0F9F127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4469" w:type="dxa"/>
            <w:hideMark/>
          </w:tcPr>
          <w:p w14:paraId="6495342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1.2.2. Расширение практики применения энергосберегающих технологий при модернизации, реконструкции  и  капитальном ремонте основных фондов</w:t>
            </w:r>
          </w:p>
        </w:tc>
        <w:tc>
          <w:tcPr>
            <w:tcW w:w="1360" w:type="dxa"/>
            <w:hideMark/>
          </w:tcPr>
          <w:p w14:paraId="4AFEA7D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4079" w:type="dxa"/>
            <w:hideMark/>
          </w:tcPr>
          <w:p w14:paraId="2679BD9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Проведение ремонтных работ с </w:t>
            </w:r>
            <w:proofErr w:type="spellStart"/>
            <w:r w:rsidRPr="002008E5">
              <w:rPr>
                <w:rFonts w:ascii="Times New Roman" w:eastAsia="Arial Unicode MS" w:hAnsi="Times New Roman" w:cs="Tahoma"/>
                <w:color w:val="000000"/>
                <w:sz w:val="21"/>
                <w:szCs w:val="21"/>
                <w:lang w:bidi="en-US"/>
              </w:rPr>
              <w:t>приминением</w:t>
            </w:r>
            <w:proofErr w:type="spellEnd"/>
            <w:r w:rsidRPr="002008E5">
              <w:rPr>
                <w:rFonts w:ascii="Times New Roman" w:eastAsia="Arial Unicode MS" w:hAnsi="Times New Roman" w:cs="Tahoma"/>
                <w:color w:val="000000"/>
                <w:sz w:val="21"/>
                <w:szCs w:val="21"/>
                <w:lang w:bidi="en-US"/>
              </w:rPr>
              <w:t xml:space="preserve"> энергосберегающих технологий</w:t>
            </w:r>
          </w:p>
        </w:tc>
        <w:tc>
          <w:tcPr>
            <w:tcW w:w="2910" w:type="dxa"/>
            <w:hideMark/>
          </w:tcPr>
          <w:p w14:paraId="276C406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Коншин А.В..; Начальник управления жилищно-коммунального хозяйства - Сушко И.О.</w:t>
            </w:r>
          </w:p>
        </w:tc>
      </w:tr>
      <w:tr w:rsidR="002008E5" w:rsidRPr="002008E5" w14:paraId="3C81412D" w14:textId="77777777" w:rsidTr="002008E5">
        <w:trPr>
          <w:trHeight w:val="1530"/>
        </w:trPr>
        <w:tc>
          <w:tcPr>
            <w:tcW w:w="4496" w:type="dxa"/>
            <w:hideMark/>
          </w:tcPr>
          <w:p w14:paraId="634FCE2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Количество аварий на объектах коммунальной </w:t>
            </w:r>
            <w:proofErr w:type="spellStart"/>
            <w:r w:rsidRPr="002008E5">
              <w:rPr>
                <w:rFonts w:ascii="Times New Roman" w:eastAsia="Arial Unicode MS" w:hAnsi="Times New Roman" w:cs="Tahoma"/>
                <w:color w:val="000000"/>
                <w:sz w:val="21"/>
                <w:szCs w:val="21"/>
                <w:lang w:bidi="en-US"/>
              </w:rPr>
              <w:t>инфроструктуры</w:t>
            </w:r>
            <w:proofErr w:type="spellEnd"/>
            <w:r w:rsidRPr="002008E5">
              <w:rPr>
                <w:rFonts w:ascii="Times New Roman" w:eastAsia="Arial Unicode MS" w:hAnsi="Times New Roman" w:cs="Tahoma"/>
                <w:color w:val="000000"/>
                <w:sz w:val="21"/>
                <w:szCs w:val="21"/>
                <w:lang w:bidi="en-US"/>
              </w:rPr>
              <w:t>.</w:t>
            </w:r>
          </w:p>
        </w:tc>
        <w:tc>
          <w:tcPr>
            <w:tcW w:w="1572" w:type="dxa"/>
            <w:hideMark/>
          </w:tcPr>
          <w:p w14:paraId="07A480A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 ед.</w:t>
            </w:r>
          </w:p>
        </w:tc>
        <w:tc>
          <w:tcPr>
            <w:tcW w:w="2394" w:type="dxa"/>
            <w:hideMark/>
          </w:tcPr>
          <w:p w14:paraId="4CE8D31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0</w:t>
            </w:r>
          </w:p>
        </w:tc>
        <w:tc>
          <w:tcPr>
            <w:tcW w:w="4469" w:type="dxa"/>
            <w:hideMark/>
          </w:tcPr>
          <w:p w14:paraId="1AF6472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Мероприятие 1.2.3. Капитальный ремонт (ремонт) объектов коммунального хозяйства и </w:t>
            </w:r>
            <w:r w:rsidRPr="002008E5">
              <w:rPr>
                <w:rFonts w:ascii="Times New Roman" w:eastAsia="Arial Unicode MS" w:hAnsi="Times New Roman" w:cs="Tahoma"/>
                <w:color w:val="000000"/>
                <w:sz w:val="21"/>
                <w:szCs w:val="21"/>
                <w:lang w:bidi="en-US"/>
              </w:rPr>
              <w:lastRenderedPageBreak/>
              <w:t>инженерной инфраструктуры, в том числе сетей электро-, тепло-, водоснабжения, водоотведения.</w:t>
            </w:r>
          </w:p>
        </w:tc>
        <w:tc>
          <w:tcPr>
            <w:tcW w:w="1360" w:type="dxa"/>
            <w:hideMark/>
          </w:tcPr>
          <w:p w14:paraId="7514BFC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в течение года</w:t>
            </w:r>
          </w:p>
        </w:tc>
        <w:tc>
          <w:tcPr>
            <w:tcW w:w="4079" w:type="dxa"/>
            <w:hideMark/>
          </w:tcPr>
          <w:p w14:paraId="380DB42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roofErr w:type="spellStart"/>
            <w:r w:rsidRPr="002008E5">
              <w:rPr>
                <w:rFonts w:ascii="Times New Roman" w:eastAsia="Arial Unicode MS" w:hAnsi="Times New Roman" w:cs="Tahoma"/>
                <w:color w:val="000000"/>
                <w:sz w:val="21"/>
                <w:szCs w:val="21"/>
                <w:lang w:bidi="en-US"/>
              </w:rPr>
              <w:t>Недопустить</w:t>
            </w:r>
            <w:proofErr w:type="spellEnd"/>
            <w:r w:rsidRPr="002008E5">
              <w:rPr>
                <w:rFonts w:ascii="Times New Roman" w:eastAsia="Arial Unicode MS" w:hAnsi="Times New Roman" w:cs="Tahoma"/>
                <w:color w:val="000000"/>
                <w:sz w:val="21"/>
                <w:szCs w:val="21"/>
                <w:lang w:bidi="en-US"/>
              </w:rPr>
              <w:t xml:space="preserve"> аварий на объектах коммунальной инфраструктуры в 2020 году.</w:t>
            </w:r>
          </w:p>
        </w:tc>
        <w:tc>
          <w:tcPr>
            <w:tcW w:w="2910" w:type="dxa"/>
            <w:hideMark/>
          </w:tcPr>
          <w:p w14:paraId="00C5BA1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Заместитель руководителя администрации МР - Коншин </w:t>
            </w:r>
            <w:r w:rsidRPr="002008E5">
              <w:rPr>
                <w:rFonts w:ascii="Times New Roman" w:eastAsia="Arial Unicode MS" w:hAnsi="Times New Roman" w:cs="Tahoma"/>
                <w:color w:val="000000"/>
                <w:sz w:val="21"/>
                <w:szCs w:val="21"/>
                <w:lang w:bidi="en-US"/>
              </w:rPr>
              <w:lastRenderedPageBreak/>
              <w:t>А.В..; Начальник управления жилищно-коммунального хозяйства - Сушко И.О.</w:t>
            </w:r>
          </w:p>
        </w:tc>
      </w:tr>
      <w:tr w:rsidR="002008E5" w:rsidRPr="002008E5" w14:paraId="4AB7546F" w14:textId="77777777" w:rsidTr="002008E5">
        <w:trPr>
          <w:trHeight w:val="1605"/>
        </w:trPr>
        <w:tc>
          <w:tcPr>
            <w:tcW w:w="4496" w:type="dxa"/>
            <w:hideMark/>
          </w:tcPr>
          <w:p w14:paraId="45AE2AF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Ввод в действие жилых домов за счет всех источников финансирования, в том числе.</w:t>
            </w:r>
          </w:p>
        </w:tc>
        <w:tc>
          <w:tcPr>
            <w:tcW w:w="1572" w:type="dxa"/>
            <w:hideMark/>
          </w:tcPr>
          <w:p w14:paraId="45B4612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roofErr w:type="spellStart"/>
            <w:r w:rsidRPr="002008E5">
              <w:rPr>
                <w:rFonts w:ascii="Times New Roman" w:eastAsia="Arial Unicode MS" w:hAnsi="Times New Roman" w:cs="Tahoma"/>
                <w:color w:val="000000"/>
                <w:sz w:val="21"/>
                <w:szCs w:val="21"/>
                <w:lang w:bidi="en-US"/>
              </w:rPr>
              <w:t>кв.</w:t>
            </w:r>
            <w:proofErr w:type="gramStart"/>
            <w:r w:rsidRPr="002008E5">
              <w:rPr>
                <w:rFonts w:ascii="Times New Roman" w:eastAsia="Arial Unicode MS" w:hAnsi="Times New Roman" w:cs="Tahoma"/>
                <w:color w:val="000000"/>
                <w:sz w:val="21"/>
                <w:szCs w:val="21"/>
                <w:lang w:bidi="en-US"/>
              </w:rPr>
              <w:t>м.общ</w:t>
            </w:r>
            <w:proofErr w:type="gramEnd"/>
            <w:r w:rsidRPr="002008E5">
              <w:rPr>
                <w:rFonts w:ascii="Times New Roman" w:eastAsia="Arial Unicode MS" w:hAnsi="Times New Roman" w:cs="Tahoma"/>
                <w:color w:val="000000"/>
                <w:sz w:val="21"/>
                <w:szCs w:val="21"/>
                <w:lang w:bidi="en-US"/>
              </w:rPr>
              <w:t>.площ</w:t>
            </w:r>
            <w:proofErr w:type="spellEnd"/>
          </w:p>
        </w:tc>
        <w:tc>
          <w:tcPr>
            <w:tcW w:w="2394" w:type="dxa"/>
            <w:hideMark/>
          </w:tcPr>
          <w:p w14:paraId="34004AA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4200</w:t>
            </w:r>
          </w:p>
        </w:tc>
        <w:tc>
          <w:tcPr>
            <w:tcW w:w="4469" w:type="dxa"/>
            <w:hideMark/>
          </w:tcPr>
          <w:p w14:paraId="0A3C733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1.2.4. Проведение мероприятий по контролю за соответствием построенных индивидуальных жилых помещений нормам, установленным правилами землепользования и застройки (ПЗЗ).</w:t>
            </w:r>
          </w:p>
        </w:tc>
        <w:tc>
          <w:tcPr>
            <w:tcW w:w="1360" w:type="dxa"/>
            <w:hideMark/>
          </w:tcPr>
          <w:p w14:paraId="4C1D8FB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251F9EA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Введено в эксплуатацию в 2020 году 4200 </w:t>
            </w:r>
            <w:proofErr w:type="spellStart"/>
            <w:r w:rsidRPr="002008E5">
              <w:rPr>
                <w:rFonts w:ascii="Times New Roman" w:eastAsia="Arial Unicode MS" w:hAnsi="Times New Roman" w:cs="Tahoma"/>
                <w:color w:val="000000"/>
                <w:sz w:val="21"/>
                <w:szCs w:val="21"/>
                <w:lang w:bidi="en-US"/>
              </w:rPr>
              <w:t>кв.м</w:t>
            </w:r>
            <w:proofErr w:type="spellEnd"/>
            <w:r w:rsidRPr="002008E5">
              <w:rPr>
                <w:rFonts w:ascii="Times New Roman" w:eastAsia="Arial Unicode MS" w:hAnsi="Times New Roman" w:cs="Tahoma"/>
                <w:color w:val="000000"/>
                <w:sz w:val="21"/>
                <w:szCs w:val="21"/>
                <w:lang w:bidi="en-US"/>
              </w:rPr>
              <w:t>. общей площади жилых помещений.</w:t>
            </w:r>
          </w:p>
        </w:tc>
        <w:tc>
          <w:tcPr>
            <w:tcW w:w="2910" w:type="dxa"/>
            <w:hideMark/>
          </w:tcPr>
          <w:p w14:paraId="4915219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Первый заместитель руководителя администрации МР - Грищук А.Н.; Начальник управления капитального строительства - Карин П.В.</w:t>
            </w:r>
          </w:p>
        </w:tc>
      </w:tr>
      <w:tr w:rsidR="002008E5" w:rsidRPr="002008E5" w14:paraId="301EF6AE" w14:textId="77777777" w:rsidTr="002008E5">
        <w:trPr>
          <w:trHeight w:val="1560"/>
        </w:trPr>
        <w:tc>
          <w:tcPr>
            <w:tcW w:w="4496" w:type="dxa"/>
            <w:hideMark/>
          </w:tcPr>
          <w:p w14:paraId="762EFC5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за счет индивидуальных </w:t>
            </w:r>
            <w:proofErr w:type="gramStart"/>
            <w:r w:rsidRPr="002008E5">
              <w:rPr>
                <w:rFonts w:ascii="Times New Roman" w:eastAsia="Arial Unicode MS" w:hAnsi="Times New Roman" w:cs="Tahoma"/>
                <w:color w:val="000000"/>
                <w:sz w:val="21"/>
                <w:szCs w:val="21"/>
                <w:lang w:bidi="en-US"/>
              </w:rPr>
              <w:t>застройщиков..</w:t>
            </w:r>
            <w:proofErr w:type="gramEnd"/>
          </w:p>
        </w:tc>
        <w:tc>
          <w:tcPr>
            <w:tcW w:w="1572" w:type="dxa"/>
            <w:hideMark/>
          </w:tcPr>
          <w:p w14:paraId="0393838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roofErr w:type="spellStart"/>
            <w:r w:rsidRPr="002008E5">
              <w:rPr>
                <w:rFonts w:ascii="Times New Roman" w:eastAsia="Arial Unicode MS" w:hAnsi="Times New Roman" w:cs="Tahoma"/>
                <w:color w:val="000000"/>
                <w:sz w:val="21"/>
                <w:szCs w:val="21"/>
                <w:lang w:bidi="en-US"/>
              </w:rPr>
              <w:t>кв.</w:t>
            </w:r>
            <w:proofErr w:type="gramStart"/>
            <w:r w:rsidRPr="002008E5">
              <w:rPr>
                <w:rFonts w:ascii="Times New Roman" w:eastAsia="Arial Unicode MS" w:hAnsi="Times New Roman" w:cs="Tahoma"/>
                <w:color w:val="000000"/>
                <w:sz w:val="21"/>
                <w:szCs w:val="21"/>
                <w:lang w:bidi="en-US"/>
              </w:rPr>
              <w:t>м.общ</w:t>
            </w:r>
            <w:proofErr w:type="gramEnd"/>
            <w:r w:rsidRPr="002008E5">
              <w:rPr>
                <w:rFonts w:ascii="Times New Roman" w:eastAsia="Arial Unicode MS" w:hAnsi="Times New Roman" w:cs="Tahoma"/>
                <w:color w:val="000000"/>
                <w:sz w:val="21"/>
                <w:szCs w:val="21"/>
                <w:lang w:bidi="en-US"/>
              </w:rPr>
              <w:t>.площ</w:t>
            </w:r>
            <w:proofErr w:type="spellEnd"/>
          </w:p>
        </w:tc>
        <w:tc>
          <w:tcPr>
            <w:tcW w:w="2394" w:type="dxa"/>
            <w:hideMark/>
          </w:tcPr>
          <w:p w14:paraId="4D29978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1500</w:t>
            </w:r>
          </w:p>
        </w:tc>
        <w:tc>
          <w:tcPr>
            <w:tcW w:w="4469" w:type="dxa"/>
            <w:hideMark/>
          </w:tcPr>
          <w:p w14:paraId="4FA5F1F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1.2.5. 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1360" w:type="dxa"/>
            <w:hideMark/>
          </w:tcPr>
          <w:p w14:paraId="2C3FD90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r w:rsidRPr="002008E5">
              <w:rPr>
                <w:rFonts w:ascii="Times New Roman" w:eastAsia="Arial Unicode MS" w:hAnsi="Times New Roman" w:cs="Tahoma"/>
                <w:color w:val="000000"/>
                <w:sz w:val="21"/>
                <w:szCs w:val="21"/>
                <w:lang w:bidi="en-US"/>
              </w:rPr>
              <w:br w:type="page"/>
            </w:r>
          </w:p>
        </w:tc>
        <w:tc>
          <w:tcPr>
            <w:tcW w:w="4079" w:type="dxa"/>
            <w:hideMark/>
          </w:tcPr>
          <w:p w14:paraId="2876EFD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Предоставление не менее 4 социальных выплат гражданам на строительство (приобретение) жилья.</w:t>
            </w:r>
          </w:p>
        </w:tc>
        <w:tc>
          <w:tcPr>
            <w:tcW w:w="2910" w:type="dxa"/>
            <w:hideMark/>
          </w:tcPr>
          <w:p w14:paraId="75DCBBD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АМР Долингер Н.В, нач. отдела экономического развития - Малахова М.Л.</w:t>
            </w:r>
          </w:p>
        </w:tc>
      </w:tr>
      <w:tr w:rsidR="002008E5" w:rsidRPr="002008E5" w14:paraId="0F81C389" w14:textId="77777777" w:rsidTr="002008E5">
        <w:trPr>
          <w:trHeight w:val="1590"/>
        </w:trPr>
        <w:tc>
          <w:tcPr>
            <w:tcW w:w="4496" w:type="dxa"/>
            <w:hideMark/>
          </w:tcPr>
          <w:p w14:paraId="2EEA477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Количество введенной общей площади жилищного фонда по переселению граждан из аварийного и ветхого </w:t>
            </w:r>
            <w:proofErr w:type="gramStart"/>
            <w:r w:rsidRPr="002008E5">
              <w:rPr>
                <w:rFonts w:ascii="Times New Roman" w:eastAsia="Arial Unicode MS" w:hAnsi="Times New Roman" w:cs="Tahoma"/>
                <w:color w:val="000000"/>
                <w:sz w:val="21"/>
                <w:szCs w:val="21"/>
                <w:lang w:bidi="en-US"/>
              </w:rPr>
              <w:t>жилья..</w:t>
            </w:r>
            <w:proofErr w:type="gramEnd"/>
          </w:p>
        </w:tc>
        <w:tc>
          <w:tcPr>
            <w:tcW w:w="1572" w:type="dxa"/>
            <w:hideMark/>
          </w:tcPr>
          <w:p w14:paraId="6CC4099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 </w:t>
            </w:r>
            <w:proofErr w:type="spellStart"/>
            <w:r w:rsidRPr="002008E5">
              <w:rPr>
                <w:rFonts w:ascii="Times New Roman" w:eastAsia="Arial Unicode MS" w:hAnsi="Times New Roman" w:cs="Tahoma"/>
                <w:color w:val="000000"/>
                <w:sz w:val="21"/>
                <w:szCs w:val="21"/>
                <w:lang w:bidi="en-US"/>
              </w:rPr>
              <w:t>кв.м</w:t>
            </w:r>
            <w:proofErr w:type="spellEnd"/>
            <w:r w:rsidRPr="002008E5">
              <w:rPr>
                <w:rFonts w:ascii="Times New Roman" w:eastAsia="Arial Unicode MS" w:hAnsi="Times New Roman" w:cs="Tahoma"/>
                <w:color w:val="000000"/>
                <w:sz w:val="21"/>
                <w:szCs w:val="21"/>
                <w:lang w:bidi="en-US"/>
              </w:rPr>
              <w:t>.</w:t>
            </w:r>
          </w:p>
        </w:tc>
        <w:tc>
          <w:tcPr>
            <w:tcW w:w="2394" w:type="dxa"/>
            <w:hideMark/>
          </w:tcPr>
          <w:p w14:paraId="37B1385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1000,0</w:t>
            </w:r>
          </w:p>
        </w:tc>
        <w:tc>
          <w:tcPr>
            <w:tcW w:w="4469" w:type="dxa"/>
            <w:hideMark/>
          </w:tcPr>
          <w:p w14:paraId="24CAD13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1.2.6. .Переселение граждан из аварийного жилищного фонда.</w:t>
            </w:r>
          </w:p>
        </w:tc>
        <w:tc>
          <w:tcPr>
            <w:tcW w:w="1360" w:type="dxa"/>
            <w:hideMark/>
          </w:tcPr>
          <w:p w14:paraId="13C84D7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0650DA6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Переселение граждан из аварийного и ветхого жилья общей площадью не менее 1000,0 </w:t>
            </w:r>
            <w:proofErr w:type="spellStart"/>
            <w:r w:rsidRPr="002008E5">
              <w:rPr>
                <w:rFonts w:ascii="Times New Roman" w:eastAsia="Arial Unicode MS" w:hAnsi="Times New Roman" w:cs="Tahoma"/>
                <w:color w:val="000000"/>
                <w:sz w:val="21"/>
                <w:szCs w:val="21"/>
                <w:lang w:bidi="en-US"/>
              </w:rPr>
              <w:t>кв.м</w:t>
            </w:r>
            <w:proofErr w:type="spellEnd"/>
            <w:r w:rsidRPr="002008E5">
              <w:rPr>
                <w:rFonts w:ascii="Times New Roman" w:eastAsia="Arial Unicode MS" w:hAnsi="Times New Roman" w:cs="Tahoma"/>
                <w:color w:val="000000"/>
                <w:sz w:val="21"/>
                <w:szCs w:val="21"/>
                <w:lang w:bidi="en-US"/>
              </w:rPr>
              <w:t>.</w:t>
            </w:r>
          </w:p>
        </w:tc>
        <w:tc>
          <w:tcPr>
            <w:tcW w:w="2910" w:type="dxa"/>
            <w:hideMark/>
          </w:tcPr>
          <w:p w14:paraId="66D8354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Долингер Н. В.; Начальник управления капитального строительства - Карин П.В.</w:t>
            </w:r>
          </w:p>
        </w:tc>
      </w:tr>
      <w:tr w:rsidR="002008E5" w:rsidRPr="002008E5" w14:paraId="0B5C7B32" w14:textId="77777777" w:rsidTr="002008E5">
        <w:trPr>
          <w:trHeight w:val="1620"/>
        </w:trPr>
        <w:tc>
          <w:tcPr>
            <w:tcW w:w="4496" w:type="dxa"/>
            <w:hideMark/>
          </w:tcPr>
          <w:p w14:paraId="00371C3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Количество газифицированных  жилых домов (квартир) сетевым газом в сельской местности за период реализации программы.</w:t>
            </w:r>
          </w:p>
        </w:tc>
        <w:tc>
          <w:tcPr>
            <w:tcW w:w="1572" w:type="dxa"/>
            <w:hideMark/>
          </w:tcPr>
          <w:p w14:paraId="5D421B5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ед.</w:t>
            </w:r>
          </w:p>
        </w:tc>
        <w:tc>
          <w:tcPr>
            <w:tcW w:w="2394" w:type="dxa"/>
            <w:hideMark/>
          </w:tcPr>
          <w:p w14:paraId="4C2066C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20</w:t>
            </w:r>
          </w:p>
        </w:tc>
        <w:tc>
          <w:tcPr>
            <w:tcW w:w="4469" w:type="dxa"/>
            <w:hideMark/>
          </w:tcPr>
          <w:p w14:paraId="1214883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1.2.7. Строительство газопроводов к индивидуальным жилым домам.</w:t>
            </w:r>
          </w:p>
        </w:tc>
        <w:tc>
          <w:tcPr>
            <w:tcW w:w="1360" w:type="dxa"/>
            <w:hideMark/>
          </w:tcPr>
          <w:p w14:paraId="38B9586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39804AE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Увеличить количество газифицированных жилых домов (квартир) сетевым газом в сельской местности на 20 ед.</w:t>
            </w:r>
          </w:p>
        </w:tc>
        <w:tc>
          <w:tcPr>
            <w:tcW w:w="2910" w:type="dxa"/>
            <w:hideMark/>
          </w:tcPr>
          <w:p w14:paraId="09C5FBE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Заместитель руководителя администрации МР - Носов В. Ю.; Начальник управления жилищно-коммунального хозяйства - </w:t>
            </w:r>
            <w:r w:rsidRPr="002008E5">
              <w:rPr>
                <w:rFonts w:ascii="Times New Roman" w:eastAsia="Arial Unicode MS" w:hAnsi="Times New Roman" w:cs="Tahoma"/>
                <w:color w:val="000000"/>
                <w:sz w:val="21"/>
                <w:szCs w:val="21"/>
                <w:lang w:bidi="en-US"/>
              </w:rPr>
              <w:lastRenderedPageBreak/>
              <w:t>Сушко И.О.</w:t>
            </w:r>
          </w:p>
        </w:tc>
      </w:tr>
      <w:tr w:rsidR="002008E5" w:rsidRPr="002008E5" w14:paraId="6B8DFE52" w14:textId="77777777" w:rsidTr="002008E5">
        <w:trPr>
          <w:trHeight w:val="315"/>
        </w:trPr>
        <w:tc>
          <w:tcPr>
            <w:tcW w:w="21280" w:type="dxa"/>
            <w:gridSpan w:val="7"/>
            <w:hideMark/>
          </w:tcPr>
          <w:p w14:paraId="75EEF731" w14:textId="77777777" w:rsidR="002008E5" w:rsidRPr="002008E5" w:rsidRDefault="002008E5" w:rsidP="002008E5">
            <w:pPr>
              <w:widowControl w:val="0"/>
              <w:tabs>
                <w:tab w:val="left" w:pos="7920"/>
              </w:tabs>
              <w:suppressAutoHyphens/>
              <w:jc w:val="center"/>
              <w:rPr>
                <w:rFonts w:ascii="Times New Roman" w:eastAsia="Arial Unicode MS" w:hAnsi="Times New Roman" w:cs="Tahoma"/>
                <w:b/>
                <w:bCs/>
                <w:color w:val="000000"/>
                <w:sz w:val="21"/>
                <w:szCs w:val="21"/>
                <w:lang w:bidi="en-US"/>
              </w:rPr>
            </w:pPr>
            <w:r w:rsidRPr="002008E5">
              <w:rPr>
                <w:rFonts w:ascii="Times New Roman" w:eastAsia="Arial Unicode MS" w:hAnsi="Times New Roman" w:cs="Tahoma"/>
                <w:b/>
                <w:bCs/>
                <w:color w:val="000000"/>
                <w:sz w:val="21"/>
                <w:szCs w:val="21"/>
                <w:lang w:bidi="en-US"/>
              </w:rPr>
              <w:lastRenderedPageBreak/>
              <w:t>Социальное развитие</w:t>
            </w:r>
          </w:p>
        </w:tc>
      </w:tr>
      <w:tr w:rsidR="002008E5" w:rsidRPr="002008E5" w14:paraId="7B40EBC7" w14:textId="77777777" w:rsidTr="002008E5">
        <w:trPr>
          <w:trHeight w:val="315"/>
        </w:trPr>
        <w:tc>
          <w:tcPr>
            <w:tcW w:w="21280" w:type="dxa"/>
            <w:gridSpan w:val="7"/>
            <w:hideMark/>
          </w:tcPr>
          <w:p w14:paraId="416282C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2. </w:t>
            </w:r>
            <w:proofErr w:type="gramStart"/>
            <w:r w:rsidRPr="002008E5">
              <w:rPr>
                <w:rFonts w:ascii="Times New Roman" w:eastAsia="Arial Unicode MS" w:hAnsi="Times New Roman" w:cs="Tahoma"/>
                <w:color w:val="000000"/>
                <w:sz w:val="21"/>
                <w:szCs w:val="21"/>
                <w:lang w:bidi="en-US"/>
              </w:rPr>
              <w:t>Задача  Развитие</w:t>
            </w:r>
            <w:proofErr w:type="gramEnd"/>
            <w:r w:rsidRPr="002008E5">
              <w:rPr>
                <w:rFonts w:ascii="Times New Roman" w:eastAsia="Arial Unicode MS" w:hAnsi="Times New Roman" w:cs="Tahoma"/>
                <w:color w:val="000000"/>
                <w:sz w:val="21"/>
                <w:szCs w:val="21"/>
                <w:lang w:bidi="en-US"/>
              </w:rPr>
              <w:t xml:space="preserve"> социальной с сферы и обеспечения социальной стабильности муниципального района</w:t>
            </w:r>
          </w:p>
        </w:tc>
      </w:tr>
      <w:tr w:rsidR="002008E5" w:rsidRPr="002008E5" w14:paraId="5DC1C1EA" w14:textId="77777777" w:rsidTr="002008E5">
        <w:trPr>
          <w:trHeight w:val="600"/>
        </w:trPr>
        <w:tc>
          <w:tcPr>
            <w:tcW w:w="21280" w:type="dxa"/>
            <w:gridSpan w:val="7"/>
            <w:hideMark/>
          </w:tcPr>
          <w:p w14:paraId="04A2346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2.1. Рост доступности, качества и эффективности непрерывного образования с учетом запросов личности, общества и государства, повышение инновационного потенциала и инвестиционной привлекательности системы образования, гражданское становление и самореализация молодёжи. </w:t>
            </w:r>
          </w:p>
        </w:tc>
      </w:tr>
      <w:tr w:rsidR="002008E5" w:rsidRPr="002008E5" w14:paraId="35051CBB" w14:textId="77777777" w:rsidTr="002008E5">
        <w:trPr>
          <w:trHeight w:val="2265"/>
        </w:trPr>
        <w:tc>
          <w:tcPr>
            <w:tcW w:w="4496" w:type="dxa"/>
            <w:hideMark/>
          </w:tcPr>
          <w:p w14:paraId="6D390E1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572" w:type="dxa"/>
            <w:hideMark/>
          </w:tcPr>
          <w:p w14:paraId="40DD76C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w:t>
            </w:r>
          </w:p>
        </w:tc>
        <w:tc>
          <w:tcPr>
            <w:tcW w:w="2394" w:type="dxa"/>
            <w:hideMark/>
          </w:tcPr>
          <w:p w14:paraId="0B22404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74,0</w:t>
            </w:r>
          </w:p>
        </w:tc>
        <w:tc>
          <w:tcPr>
            <w:tcW w:w="4469" w:type="dxa"/>
            <w:hideMark/>
          </w:tcPr>
          <w:p w14:paraId="3C07CB8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2.1.1. Строительство и реконструкция учреждений образования, создание дополнительных мест в детских дошкольных образовательных учреждений.</w:t>
            </w:r>
          </w:p>
        </w:tc>
        <w:tc>
          <w:tcPr>
            <w:tcW w:w="1360" w:type="dxa"/>
            <w:hideMark/>
          </w:tcPr>
          <w:p w14:paraId="1218436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47DD965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Увеличение доли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до 74,0</w:t>
            </w:r>
            <w:proofErr w:type="gramStart"/>
            <w:r w:rsidRPr="002008E5">
              <w:rPr>
                <w:rFonts w:ascii="Times New Roman" w:eastAsia="Arial Unicode MS" w:hAnsi="Times New Roman" w:cs="Tahoma"/>
                <w:color w:val="000000"/>
                <w:sz w:val="21"/>
                <w:szCs w:val="21"/>
                <w:lang w:bidi="en-US"/>
              </w:rPr>
              <w:t>%..</w:t>
            </w:r>
            <w:proofErr w:type="gramEnd"/>
          </w:p>
        </w:tc>
        <w:tc>
          <w:tcPr>
            <w:tcW w:w="2910" w:type="dxa"/>
            <w:hideMark/>
          </w:tcPr>
          <w:p w14:paraId="1ADD40A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Носов В. Ю., начальник управления образования - Панюкова Н.Н.</w:t>
            </w:r>
          </w:p>
        </w:tc>
      </w:tr>
      <w:tr w:rsidR="002008E5" w:rsidRPr="002008E5" w14:paraId="0B68C130" w14:textId="77777777" w:rsidTr="002008E5">
        <w:trPr>
          <w:trHeight w:val="1605"/>
        </w:trPr>
        <w:tc>
          <w:tcPr>
            <w:tcW w:w="4496" w:type="dxa"/>
            <w:hideMark/>
          </w:tcPr>
          <w:p w14:paraId="202C0D4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Доля детей в возрасте 1 - 6 лет, стоящих на учете для определения в муниципальные дошкольные образовательные учреждения, в общей </w:t>
            </w:r>
            <w:proofErr w:type="spellStart"/>
            <w:r w:rsidRPr="002008E5">
              <w:rPr>
                <w:rFonts w:ascii="Times New Roman" w:eastAsia="Arial Unicode MS" w:hAnsi="Times New Roman" w:cs="Tahoma"/>
                <w:color w:val="000000"/>
                <w:sz w:val="21"/>
                <w:szCs w:val="21"/>
                <w:lang w:bidi="en-US"/>
              </w:rPr>
              <w:t>числености</w:t>
            </w:r>
            <w:proofErr w:type="spellEnd"/>
            <w:r w:rsidRPr="002008E5">
              <w:rPr>
                <w:rFonts w:ascii="Times New Roman" w:eastAsia="Arial Unicode MS" w:hAnsi="Times New Roman" w:cs="Tahoma"/>
                <w:color w:val="000000"/>
                <w:sz w:val="21"/>
                <w:szCs w:val="21"/>
                <w:lang w:bidi="en-US"/>
              </w:rPr>
              <w:t xml:space="preserve"> детей в возрасте 1 - 6 лет.</w:t>
            </w:r>
          </w:p>
        </w:tc>
        <w:tc>
          <w:tcPr>
            <w:tcW w:w="1572" w:type="dxa"/>
            <w:hideMark/>
          </w:tcPr>
          <w:p w14:paraId="5505FA0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w:t>
            </w:r>
          </w:p>
        </w:tc>
        <w:tc>
          <w:tcPr>
            <w:tcW w:w="2394" w:type="dxa"/>
            <w:hideMark/>
          </w:tcPr>
          <w:p w14:paraId="61553F2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10,0</w:t>
            </w:r>
          </w:p>
        </w:tc>
        <w:tc>
          <w:tcPr>
            <w:tcW w:w="4469" w:type="dxa"/>
            <w:hideMark/>
          </w:tcPr>
          <w:p w14:paraId="1E646A8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2.1.1. Строительство и реконструкция учреждений образования, создание дополнительных мест в детских дошкольных образовательных учреждений.</w:t>
            </w:r>
          </w:p>
        </w:tc>
        <w:tc>
          <w:tcPr>
            <w:tcW w:w="1360" w:type="dxa"/>
            <w:hideMark/>
          </w:tcPr>
          <w:p w14:paraId="0D5768B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6D597D7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roofErr w:type="gramStart"/>
            <w:r w:rsidRPr="002008E5">
              <w:rPr>
                <w:rFonts w:ascii="Times New Roman" w:eastAsia="Arial Unicode MS" w:hAnsi="Times New Roman" w:cs="Tahoma"/>
                <w:color w:val="000000"/>
                <w:sz w:val="21"/>
                <w:szCs w:val="21"/>
                <w:lang w:bidi="en-US"/>
              </w:rPr>
              <w:t>Увеличение доли детей</w:t>
            </w:r>
            <w:proofErr w:type="gramEnd"/>
            <w:r w:rsidRPr="002008E5">
              <w:rPr>
                <w:rFonts w:ascii="Times New Roman" w:eastAsia="Arial Unicode MS" w:hAnsi="Times New Roman" w:cs="Tahoma"/>
                <w:color w:val="000000"/>
                <w:sz w:val="21"/>
                <w:szCs w:val="21"/>
                <w:lang w:bidi="en-US"/>
              </w:rPr>
              <w:t xml:space="preserve"> получающих дошкольную образовательную услугу и (или) услугу по их содержанию в муниципальных образовательных учреждениях. </w:t>
            </w:r>
          </w:p>
        </w:tc>
        <w:tc>
          <w:tcPr>
            <w:tcW w:w="2910" w:type="dxa"/>
            <w:hideMark/>
          </w:tcPr>
          <w:p w14:paraId="1D2E11A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Носов В. Ю., начальник управления образования - Панюкова Н.Н.</w:t>
            </w:r>
          </w:p>
        </w:tc>
      </w:tr>
      <w:tr w:rsidR="002008E5" w:rsidRPr="002008E5" w14:paraId="0F8FD295" w14:textId="77777777" w:rsidTr="002008E5">
        <w:trPr>
          <w:trHeight w:val="2340"/>
        </w:trPr>
        <w:tc>
          <w:tcPr>
            <w:tcW w:w="4496" w:type="dxa"/>
            <w:hideMark/>
          </w:tcPr>
          <w:p w14:paraId="4CC80FC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Доля выпускников муниципальных ОО, сдавших единый государственный экзамен по русскому языку и математике к общей численности выпускников, сдававших единый государственный экзамен по предметам.</w:t>
            </w:r>
          </w:p>
        </w:tc>
        <w:tc>
          <w:tcPr>
            <w:tcW w:w="1572" w:type="dxa"/>
            <w:hideMark/>
          </w:tcPr>
          <w:p w14:paraId="321207C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w:t>
            </w:r>
          </w:p>
        </w:tc>
        <w:tc>
          <w:tcPr>
            <w:tcW w:w="2394" w:type="dxa"/>
            <w:hideMark/>
          </w:tcPr>
          <w:p w14:paraId="78C0555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100</w:t>
            </w:r>
          </w:p>
        </w:tc>
        <w:tc>
          <w:tcPr>
            <w:tcW w:w="4469" w:type="dxa"/>
            <w:hideMark/>
          </w:tcPr>
          <w:p w14:paraId="05980AB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2.1.2. Проведение мероприятий, направленных на подготовку к сдаче ЕГЭ (обучающих семинаров, классных собраний, сдача пробных тестов, выезды в профильные учреждения и т.п.) с учениками выпускных классов.</w:t>
            </w:r>
          </w:p>
        </w:tc>
        <w:tc>
          <w:tcPr>
            <w:tcW w:w="1360" w:type="dxa"/>
            <w:hideMark/>
          </w:tcPr>
          <w:p w14:paraId="34DEA81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5CE2CC3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Проведение не менее 1 мероприятия в месяц, с учениками выпускных классов по подготовке к сдаче ЕГЭ.</w:t>
            </w:r>
          </w:p>
        </w:tc>
        <w:tc>
          <w:tcPr>
            <w:tcW w:w="2910" w:type="dxa"/>
            <w:hideMark/>
          </w:tcPr>
          <w:p w14:paraId="03C09E9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Носов В. Ю., начальник управления образования - Панюкова Н.Н.</w:t>
            </w:r>
          </w:p>
        </w:tc>
      </w:tr>
      <w:tr w:rsidR="002008E5" w:rsidRPr="002008E5" w14:paraId="1408DF9B" w14:textId="77777777" w:rsidTr="002008E5">
        <w:trPr>
          <w:trHeight w:val="2265"/>
        </w:trPr>
        <w:tc>
          <w:tcPr>
            <w:tcW w:w="4496" w:type="dxa"/>
            <w:hideMark/>
          </w:tcPr>
          <w:p w14:paraId="1B8E508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 </w:t>
            </w:r>
          </w:p>
        </w:tc>
        <w:tc>
          <w:tcPr>
            <w:tcW w:w="1572" w:type="dxa"/>
            <w:hideMark/>
          </w:tcPr>
          <w:p w14:paraId="3DB53AC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2394" w:type="dxa"/>
            <w:hideMark/>
          </w:tcPr>
          <w:p w14:paraId="6C9D441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4469" w:type="dxa"/>
            <w:hideMark/>
          </w:tcPr>
          <w:p w14:paraId="684A88C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Мероприятие 2.1.3. Развитие кадровых ресурсов системы  общего образования. </w:t>
            </w:r>
          </w:p>
        </w:tc>
        <w:tc>
          <w:tcPr>
            <w:tcW w:w="1360" w:type="dxa"/>
            <w:hideMark/>
          </w:tcPr>
          <w:p w14:paraId="0E6E843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40D36C8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Направление не менее 90 чел. педагогических и руководящих работников образовательных организаций на повышение профессионального уровня через курсовую подготовку и организацию межкурсовой методической работы.  </w:t>
            </w:r>
          </w:p>
        </w:tc>
        <w:tc>
          <w:tcPr>
            <w:tcW w:w="2910" w:type="dxa"/>
            <w:hideMark/>
          </w:tcPr>
          <w:p w14:paraId="09F8420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Носов В. Ю., начальник управления образования - Панюкова Н.Н.</w:t>
            </w:r>
          </w:p>
        </w:tc>
      </w:tr>
      <w:tr w:rsidR="002008E5" w:rsidRPr="002008E5" w14:paraId="20AE2C45" w14:textId="77777777" w:rsidTr="002008E5">
        <w:trPr>
          <w:trHeight w:val="2700"/>
        </w:trPr>
        <w:tc>
          <w:tcPr>
            <w:tcW w:w="4496" w:type="dxa"/>
            <w:hideMark/>
          </w:tcPr>
          <w:p w14:paraId="3376FC7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Доля детей в возрасте 5 - 18 лет, получивших услуги по дополнительному </w:t>
            </w:r>
            <w:proofErr w:type="spellStart"/>
            <w:r w:rsidRPr="002008E5">
              <w:rPr>
                <w:rFonts w:ascii="Times New Roman" w:eastAsia="Arial Unicode MS" w:hAnsi="Times New Roman" w:cs="Tahoma"/>
                <w:color w:val="000000"/>
                <w:sz w:val="21"/>
                <w:szCs w:val="21"/>
                <w:lang w:bidi="en-US"/>
              </w:rPr>
              <w:t>образованиюв</w:t>
            </w:r>
            <w:proofErr w:type="spellEnd"/>
            <w:r w:rsidRPr="002008E5">
              <w:rPr>
                <w:rFonts w:ascii="Times New Roman" w:eastAsia="Arial Unicode MS" w:hAnsi="Times New Roman" w:cs="Tahoma"/>
                <w:color w:val="000000"/>
                <w:sz w:val="21"/>
                <w:szCs w:val="21"/>
                <w:lang w:bidi="en-US"/>
              </w:rPr>
              <w:t xml:space="preserve"> организациях различной организационно-правовой формы и формы собственности, в общей численности детей данной возрастной группы.</w:t>
            </w:r>
          </w:p>
        </w:tc>
        <w:tc>
          <w:tcPr>
            <w:tcW w:w="1572" w:type="dxa"/>
            <w:hideMark/>
          </w:tcPr>
          <w:p w14:paraId="76C08C8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w:t>
            </w:r>
          </w:p>
        </w:tc>
        <w:tc>
          <w:tcPr>
            <w:tcW w:w="2394" w:type="dxa"/>
            <w:hideMark/>
          </w:tcPr>
          <w:p w14:paraId="53DB86A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59,0</w:t>
            </w:r>
          </w:p>
        </w:tc>
        <w:tc>
          <w:tcPr>
            <w:tcW w:w="4469" w:type="dxa"/>
            <w:hideMark/>
          </w:tcPr>
          <w:p w14:paraId="27C8D73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Мероприятие 2.1.4.  Проведение мероприятий (агитационной работы) по привлечению несовершеннолетних, в том числе с девиантным поведением, во внеурочную деятельность на базе общеобразовательных </w:t>
            </w:r>
            <w:proofErr w:type="gramStart"/>
            <w:r w:rsidRPr="002008E5">
              <w:rPr>
                <w:rFonts w:ascii="Times New Roman" w:eastAsia="Arial Unicode MS" w:hAnsi="Times New Roman" w:cs="Tahoma"/>
                <w:color w:val="000000"/>
                <w:sz w:val="21"/>
                <w:szCs w:val="21"/>
                <w:lang w:bidi="en-US"/>
              </w:rPr>
              <w:t>организаций  и</w:t>
            </w:r>
            <w:proofErr w:type="gramEnd"/>
            <w:r w:rsidRPr="002008E5">
              <w:rPr>
                <w:rFonts w:ascii="Times New Roman" w:eastAsia="Arial Unicode MS" w:hAnsi="Times New Roman" w:cs="Tahoma"/>
                <w:color w:val="000000"/>
                <w:sz w:val="21"/>
                <w:szCs w:val="21"/>
                <w:lang w:bidi="en-US"/>
              </w:rPr>
              <w:t xml:space="preserve"> организаций дополнительного образования.</w:t>
            </w:r>
          </w:p>
        </w:tc>
        <w:tc>
          <w:tcPr>
            <w:tcW w:w="1360" w:type="dxa"/>
            <w:hideMark/>
          </w:tcPr>
          <w:p w14:paraId="5EF5DF3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r w:rsidRPr="002008E5">
              <w:rPr>
                <w:rFonts w:ascii="Times New Roman" w:eastAsia="Arial Unicode MS" w:hAnsi="Times New Roman" w:cs="Tahoma"/>
                <w:color w:val="000000"/>
                <w:sz w:val="21"/>
                <w:szCs w:val="21"/>
                <w:lang w:bidi="en-US"/>
              </w:rPr>
              <w:br w:type="page"/>
            </w:r>
          </w:p>
        </w:tc>
        <w:tc>
          <w:tcPr>
            <w:tcW w:w="4079" w:type="dxa"/>
            <w:hideMark/>
          </w:tcPr>
          <w:p w14:paraId="1981AA6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roofErr w:type="gramStart"/>
            <w:r w:rsidRPr="002008E5">
              <w:rPr>
                <w:rFonts w:ascii="Times New Roman" w:eastAsia="Arial Unicode MS" w:hAnsi="Times New Roman" w:cs="Tahoma"/>
                <w:color w:val="000000"/>
                <w:sz w:val="21"/>
                <w:szCs w:val="21"/>
                <w:lang w:bidi="en-US"/>
              </w:rPr>
              <w:t>Проведены  не</w:t>
            </w:r>
            <w:proofErr w:type="gramEnd"/>
            <w:r w:rsidRPr="002008E5">
              <w:rPr>
                <w:rFonts w:ascii="Times New Roman" w:eastAsia="Arial Unicode MS" w:hAnsi="Times New Roman" w:cs="Tahoma"/>
                <w:color w:val="000000"/>
                <w:sz w:val="21"/>
                <w:szCs w:val="21"/>
                <w:lang w:bidi="en-US"/>
              </w:rPr>
              <w:t xml:space="preserve"> менее 2-х </w:t>
            </w:r>
            <w:proofErr w:type="spellStart"/>
            <w:r w:rsidRPr="002008E5">
              <w:rPr>
                <w:rFonts w:ascii="Times New Roman" w:eastAsia="Arial Unicode MS" w:hAnsi="Times New Roman" w:cs="Tahoma"/>
                <w:color w:val="000000"/>
                <w:sz w:val="21"/>
                <w:szCs w:val="21"/>
                <w:lang w:bidi="en-US"/>
              </w:rPr>
              <w:t>меоприятий</w:t>
            </w:r>
            <w:proofErr w:type="spellEnd"/>
            <w:r w:rsidRPr="002008E5">
              <w:rPr>
                <w:rFonts w:ascii="Times New Roman" w:eastAsia="Arial Unicode MS" w:hAnsi="Times New Roman" w:cs="Tahoma"/>
                <w:color w:val="000000"/>
                <w:sz w:val="21"/>
                <w:szCs w:val="21"/>
                <w:lang w:bidi="en-US"/>
              </w:rPr>
              <w:t xml:space="preserve"> в квартал с детьми и молодежью, в том числе  с    несовершеннолетними с девиантным  поведением.</w:t>
            </w:r>
            <w:r w:rsidRPr="002008E5">
              <w:rPr>
                <w:rFonts w:ascii="Times New Roman" w:eastAsia="Arial Unicode MS" w:hAnsi="Times New Roman" w:cs="Tahoma"/>
                <w:color w:val="000000"/>
                <w:sz w:val="21"/>
                <w:szCs w:val="21"/>
                <w:lang w:bidi="en-US"/>
              </w:rPr>
              <w:br w:type="page"/>
            </w:r>
          </w:p>
        </w:tc>
        <w:tc>
          <w:tcPr>
            <w:tcW w:w="2910" w:type="dxa"/>
            <w:hideMark/>
          </w:tcPr>
          <w:p w14:paraId="1E72442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Носов В. Ю., начальник управления образования - Панюкова Н.Н.</w:t>
            </w:r>
          </w:p>
        </w:tc>
      </w:tr>
      <w:tr w:rsidR="002008E5" w:rsidRPr="002008E5" w14:paraId="5B4C7779" w14:textId="77777777" w:rsidTr="002008E5">
        <w:trPr>
          <w:trHeight w:val="2250"/>
        </w:trPr>
        <w:tc>
          <w:tcPr>
            <w:tcW w:w="4496" w:type="dxa"/>
            <w:hideMark/>
          </w:tcPr>
          <w:p w14:paraId="54E5163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Наличие молодежных волонтерских движений.</w:t>
            </w:r>
          </w:p>
        </w:tc>
        <w:tc>
          <w:tcPr>
            <w:tcW w:w="1572" w:type="dxa"/>
            <w:hideMark/>
          </w:tcPr>
          <w:p w14:paraId="7391992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да/нет</w:t>
            </w:r>
          </w:p>
        </w:tc>
        <w:tc>
          <w:tcPr>
            <w:tcW w:w="2394" w:type="dxa"/>
            <w:hideMark/>
          </w:tcPr>
          <w:p w14:paraId="33ACC22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да</w:t>
            </w:r>
          </w:p>
        </w:tc>
        <w:tc>
          <w:tcPr>
            <w:tcW w:w="4469" w:type="dxa"/>
            <w:hideMark/>
          </w:tcPr>
          <w:p w14:paraId="05A16ED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2.1.5. .Проведение мероприятий (встреч, круглых столов, совещаний и т.п.) с молодёжью и молодёжными движениями по содействию гражданскому становлению и самореализации молодёжи, увеличению вклада молодого поколения в экономическое и социальное развитие Сыктывдинского района.</w:t>
            </w:r>
          </w:p>
        </w:tc>
        <w:tc>
          <w:tcPr>
            <w:tcW w:w="1360" w:type="dxa"/>
            <w:hideMark/>
          </w:tcPr>
          <w:p w14:paraId="1D26270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5BB48AE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Проведение не менее 40 мероприятий в 2020 году. Наличие молодежных волонтерских движений - да.</w:t>
            </w:r>
          </w:p>
        </w:tc>
        <w:tc>
          <w:tcPr>
            <w:tcW w:w="2910" w:type="dxa"/>
            <w:hideMark/>
          </w:tcPr>
          <w:p w14:paraId="38421C8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Носов В. Ю., начальник управления образования - Панюкова Н.Н.</w:t>
            </w:r>
          </w:p>
        </w:tc>
      </w:tr>
      <w:tr w:rsidR="002008E5" w:rsidRPr="002008E5" w14:paraId="7DA97E37" w14:textId="77777777" w:rsidTr="002008E5">
        <w:trPr>
          <w:trHeight w:val="750"/>
        </w:trPr>
        <w:tc>
          <w:tcPr>
            <w:tcW w:w="21280" w:type="dxa"/>
            <w:gridSpan w:val="7"/>
            <w:hideMark/>
          </w:tcPr>
          <w:p w14:paraId="1F904B6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2.2. Развитие культурного потенциала МО МР «Сыктывдинский», совершенствование системы физической культуры и спорта, создание благоприятных условий для развития массовой физической культуры и спорта</w:t>
            </w:r>
          </w:p>
        </w:tc>
      </w:tr>
      <w:tr w:rsidR="002008E5" w:rsidRPr="002008E5" w14:paraId="1CF2DD07" w14:textId="77777777" w:rsidTr="002008E5">
        <w:trPr>
          <w:trHeight w:val="1245"/>
        </w:trPr>
        <w:tc>
          <w:tcPr>
            <w:tcW w:w="4496" w:type="dxa"/>
            <w:hideMark/>
          </w:tcPr>
          <w:p w14:paraId="6A5BEEF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Рост посещаемости учреждений культуры населения МР "Сыктывдинский" к уровню 2015 года.</w:t>
            </w:r>
          </w:p>
        </w:tc>
        <w:tc>
          <w:tcPr>
            <w:tcW w:w="1572" w:type="dxa"/>
            <w:hideMark/>
          </w:tcPr>
          <w:p w14:paraId="63EBD55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 пос. (</w:t>
            </w:r>
            <w:proofErr w:type="spellStart"/>
            <w:r w:rsidRPr="002008E5">
              <w:rPr>
                <w:rFonts w:ascii="Times New Roman" w:eastAsia="Arial Unicode MS" w:hAnsi="Times New Roman" w:cs="Tahoma"/>
                <w:color w:val="000000"/>
                <w:sz w:val="21"/>
                <w:szCs w:val="21"/>
                <w:lang w:bidi="en-US"/>
              </w:rPr>
              <w:t>тыс</w:t>
            </w:r>
            <w:proofErr w:type="spellEnd"/>
            <w:r w:rsidRPr="002008E5">
              <w:rPr>
                <w:rFonts w:ascii="Times New Roman" w:eastAsia="Arial Unicode MS" w:hAnsi="Times New Roman" w:cs="Tahoma"/>
                <w:color w:val="000000"/>
                <w:sz w:val="21"/>
                <w:szCs w:val="21"/>
                <w:lang w:bidi="en-US"/>
              </w:rPr>
              <w:t>)</w:t>
            </w:r>
          </w:p>
        </w:tc>
        <w:tc>
          <w:tcPr>
            <w:tcW w:w="2394" w:type="dxa"/>
            <w:hideMark/>
          </w:tcPr>
          <w:p w14:paraId="696479B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210,6</w:t>
            </w:r>
          </w:p>
        </w:tc>
        <w:tc>
          <w:tcPr>
            <w:tcW w:w="4469" w:type="dxa"/>
            <w:hideMark/>
          </w:tcPr>
          <w:p w14:paraId="4E9E5F2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Мероприятие 2.2.1. </w:t>
            </w:r>
            <w:proofErr w:type="spellStart"/>
            <w:r w:rsidRPr="002008E5">
              <w:rPr>
                <w:rFonts w:ascii="Times New Roman" w:eastAsia="Arial Unicode MS" w:hAnsi="Times New Roman" w:cs="Tahoma"/>
                <w:color w:val="000000"/>
                <w:sz w:val="21"/>
                <w:szCs w:val="21"/>
                <w:lang w:bidi="en-US"/>
              </w:rPr>
              <w:t>Оснощение</w:t>
            </w:r>
            <w:proofErr w:type="spellEnd"/>
            <w:r w:rsidRPr="002008E5">
              <w:rPr>
                <w:rFonts w:ascii="Times New Roman" w:eastAsia="Arial Unicode MS" w:hAnsi="Times New Roman" w:cs="Tahoma"/>
                <w:color w:val="000000"/>
                <w:sz w:val="21"/>
                <w:szCs w:val="21"/>
                <w:lang w:bidi="en-US"/>
              </w:rPr>
              <w:t xml:space="preserve"> культурно-досуговых учреждений специальным оборудованием.</w:t>
            </w:r>
          </w:p>
        </w:tc>
        <w:tc>
          <w:tcPr>
            <w:tcW w:w="1360" w:type="dxa"/>
            <w:hideMark/>
          </w:tcPr>
          <w:p w14:paraId="2CB48CA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258461F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roofErr w:type="spellStart"/>
            <w:r w:rsidRPr="002008E5">
              <w:rPr>
                <w:rFonts w:ascii="Times New Roman" w:eastAsia="Arial Unicode MS" w:hAnsi="Times New Roman" w:cs="Tahoma"/>
                <w:color w:val="000000"/>
                <w:sz w:val="21"/>
                <w:szCs w:val="21"/>
                <w:lang w:bidi="en-US"/>
              </w:rPr>
              <w:t>Оснощение</w:t>
            </w:r>
            <w:proofErr w:type="spellEnd"/>
            <w:r w:rsidRPr="002008E5">
              <w:rPr>
                <w:rFonts w:ascii="Times New Roman" w:eastAsia="Arial Unicode MS" w:hAnsi="Times New Roman" w:cs="Tahoma"/>
                <w:color w:val="000000"/>
                <w:sz w:val="21"/>
                <w:szCs w:val="21"/>
                <w:lang w:bidi="en-US"/>
              </w:rPr>
              <w:t xml:space="preserve"> 1 культурно-досугового учреждения специальным оборудованием</w:t>
            </w:r>
          </w:p>
        </w:tc>
        <w:tc>
          <w:tcPr>
            <w:tcW w:w="2910" w:type="dxa"/>
            <w:hideMark/>
          </w:tcPr>
          <w:p w14:paraId="62B0351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АМР Носов В. Ю.; Начальник управления культуры - Порошкин А. И.</w:t>
            </w:r>
          </w:p>
        </w:tc>
      </w:tr>
      <w:tr w:rsidR="002008E5" w:rsidRPr="002008E5" w14:paraId="1FE802BD" w14:textId="77777777" w:rsidTr="002008E5">
        <w:trPr>
          <w:trHeight w:val="1275"/>
        </w:trPr>
        <w:tc>
          <w:tcPr>
            <w:tcW w:w="4496" w:type="dxa"/>
            <w:hideMark/>
          </w:tcPr>
          <w:p w14:paraId="2C16053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1572" w:type="dxa"/>
            <w:hideMark/>
          </w:tcPr>
          <w:p w14:paraId="63D23D1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2394" w:type="dxa"/>
            <w:hideMark/>
          </w:tcPr>
          <w:p w14:paraId="137E3A6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4469" w:type="dxa"/>
            <w:hideMark/>
          </w:tcPr>
          <w:p w14:paraId="6C92565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Мероприятие 2.2.2. </w:t>
            </w:r>
            <w:proofErr w:type="gramStart"/>
            <w:r w:rsidRPr="002008E5">
              <w:rPr>
                <w:rFonts w:ascii="Times New Roman" w:eastAsia="Arial Unicode MS" w:hAnsi="Times New Roman" w:cs="Tahoma"/>
                <w:color w:val="000000"/>
                <w:sz w:val="21"/>
                <w:szCs w:val="21"/>
                <w:lang w:bidi="en-US"/>
              </w:rPr>
              <w:t>Реализация  социально</w:t>
            </w:r>
            <w:proofErr w:type="gramEnd"/>
            <w:r w:rsidRPr="002008E5">
              <w:rPr>
                <w:rFonts w:ascii="Times New Roman" w:eastAsia="Arial Unicode MS" w:hAnsi="Times New Roman" w:cs="Tahoma"/>
                <w:color w:val="000000"/>
                <w:sz w:val="21"/>
                <w:szCs w:val="21"/>
                <w:lang w:bidi="en-US"/>
              </w:rPr>
              <w:t xml:space="preserve">-значимых  проектов в рамках «Народный бюджет»  в сфере культуры </w:t>
            </w:r>
          </w:p>
        </w:tc>
        <w:tc>
          <w:tcPr>
            <w:tcW w:w="1360" w:type="dxa"/>
            <w:hideMark/>
          </w:tcPr>
          <w:p w14:paraId="4507C6F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5668A66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Реализация не менее 1 социально-</w:t>
            </w:r>
            <w:proofErr w:type="gramStart"/>
            <w:r w:rsidRPr="002008E5">
              <w:rPr>
                <w:rFonts w:ascii="Times New Roman" w:eastAsia="Arial Unicode MS" w:hAnsi="Times New Roman" w:cs="Tahoma"/>
                <w:color w:val="000000"/>
                <w:sz w:val="21"/>
                <w:szCs w:val="21"/>
                <w:lang w:bidi="en-US"/>
              </w:rPr>
              <w:t>значимых  проектов</w:t>
            </w:r>
            <w:proofErr w:type="gramEnd"/>
            <w:r w:rsidRPr="002008E5">
              <w:rPr>
                <w:rFonts w:ascii="Times New Roman" w:eastAsia="Arial Unicode MS" w:hAnsi="Times New Roman" w:cs="Tahoma"/>
                <w:color w:val="000000"/>
                <w:sz w:val="21"/>
                <w:szCs w:val="21"/>
                <w:lang w:bidi="en-US"/>
              </w:rPr>
              <w:t xml:space="preserve"> в рамках «Народный бюджет»  в сфере культуры </w:t>
            </w:r>
          </w:p>
        </w:tc>
        <w:tc>
          <w:tcPr>
            <w:tcW w:w="2910" w:type="dxa"/>
            <w:hideMark/>
          </w:tcPr>
          <w:p w14:paraId="07C4B1D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АМР Носов В. Ю.; Начальник управления культуры - Порошкин А. И.</w:t>
            </w:r>
          </w:p>
        </w:tc>
      </w:tr>
      <w:tr w:rsidR="002008E5" w:rsidRPr="002008E5" w14:paraId="135A3CF4" w14:textId="77777777" w:rsidTr="002008E5">
        <w:trPr>
          <w:trHeight w:val="1680"/>
        </w:trPr>
        <w:tc>
          <w:tcPr>
            <w:tcW w:w="4496" w:type="dxa"/>
            <w:hideMark/>
          </w:tcPr>
          <w:p w14:paraId="22BDE0E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Доля детей, осваивающих дополнительные образовательные программы в организациях дополнительного образования, в общем числе детей (4-16 лет</w:t>
            </w:r>
            <w:proofErr w:type="gramStart"/>
            <w:r w:rsidRPr="002008E5">
              <w:rPr>
                <w:rFonts w:ascii="Times New Roman" w:eastAsia="Arial Unicode MS" w:hAnsi="Times New Roman" w:cs="Tahoma"/>
                <w:color w:val="000000"/>
                <w:sz w:val="21"/>
                <w:szCs w:val="21"/>
                <w:lang w:bidi="en-US"/>
              </w:rPr>
              <w:t>) .</w:t>
            </w:r>
            <w:proofErr w:type="gramEnd"/>
          </w:p>
        </w:tc>
        <w:tc>
          <w:tcPr>
            <w:tcW w:w="1572" w:type="dxa"/>
            <w:hideMark/>
          </w:tcPr>
          <w:p w14:paraId="6968F7D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w:t>
            </w:r>
          </w:p>
        </w:tc>
        <w:tc>
          <w:tcPr>
            <w:tcW w:w="2394" w:type="dxa"/>
            <w:hideMark/>
          </w:tcPr>
          <w:p w14:paraId="7AFA019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12,8</w:t>
            </w:r>
          </w:p>
        </w:tc>
        <w:tc>
          <w:tcPr>
            <w:tcW w:w="4469" w:type="dxa"/>
            <w:hideMark/>
          </w:tcPr>
          <w:p w14:paraId="641B3CE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Мероприятие 2.2.3. Проведение творческих мероприятий в </w:t>
            </w:r>
            <w:proofErr w:type="gramStart"/>
            <w:r w:rsidRPr="002008E5">
              <w:rPr>
                <w:rFonts w:ascii="Times New Roman" w:eastAsia="Arial Unicode MS" w:hAnsi="Times New Roman" w:cs="Tahoma"/>
                <w:color w:val="000000"/>
                <w:sz w:val="21"/>
                <w:szCs w:val="21"/>
                <w:lang w:bidi="en-US"/>
              </w:rPr>
              <w:t>организациях .дополнительного</w:t>
            </w:r>
            <w:proofErr w:type="gramEnd"/>
            <w:r w:rsidRPr="002008E5">
              <w:rPr>
                <w:rFonts w:ascii="Times New Roman" w:eastAsia="Arial Unicode MS" w:hAnsi="Times New Roman" w:cs="Tahoma"/>
                <w:color w:val="000000"/>
                <w:sz w:val="21"/>
                <w:szCs w:val="21"/>
                <w:lang w:bidi="en-US"/>
              </w:rPr>
              <w:t xml:space="preserve"> образования.</w:t>
            </w:r>
          </w:p>
        </w:tc>
        <w:tc>
          <w:tcPr>
            <w:tcW w:w="1360" w:type="dxa"/>
            <w:hideMark/>
          </w:tcPr>
          <w:p w14:paraId="03FBE49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717D9F6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Проведение не менее 40 творческих мероприятий в 2020 году</w:t>
            </w:r>
          </w:p>
        </w:tc>
        <w:tc>
          <w:tcPr>
            <w:tcW w:w="2910" w:type="dxa"/>
            <w:hideMark/>
          </w:tcPr>
          <w:p w14:paraId="7B58A90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АМР Носов В. Ю.; Начальник управления культуры - Порошкин А. И.</w:t>
            </w:r>
          </w:p>
        </w:tc>
      </w:tr>
      <w:tr w:rsidR="002008E5" w:rsidRPr="002008E5" w14:paraId="20DD8E2F" w14:textId="77777777" w:rsidTr="002008E5">
        <w:trPr>
          <w:trHeight w:val="2355"/>
        </w:trPr>
        <w:tc>
          <w:tcPr>
            <w:tcW w:w="4496" w:type="dxa"/>
            <w:hideMark/>
          </w:tcPr>
          <w:p w14:paraId="07E11F6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w:t>
            </w:r>
            <w:proofErr w:type="gramStart"/>
            <w:r w:rsidRPr="002008E5">
              <w:rPr>
                <w:rFonts w:ascii="Times New Roman" w:eastAsia="Arial Unicode MS" w:hAnsi="Times New Roman" w:cs="Tahoma"/>
                <w:color w:val="000000"/>
                <w:sz w:val="21"/>
                <w:szCs w:val="21"/>
                <w:lang w:bidi="en-US"/>
              </w:rPr>
              <w:t>МО,  от</w:t>
            </w:r>
            <w:proofErr w:type="gramEnd"/>
            <w:r w:rsidRPr="002008E5">
              <w:rPr>
                <w:rFonts w:ascii="Times New Roman" w:eastAsia="Arial Unicode MS" w:hAnsi="Times New Roman" w:cs="Tahoma"/>
                <w:color w:val="000000"/>
                <w:sz w:val="21"/>
                <w:szCs w:val="21"/>
                <w:lang w:bidi="en-US"/>
              </w:rPr>
              <w:t xml:space="preserve"> общей  численности населения МО.</w:t>
            </w:r>
          </w:p>
        </w:tc>
        <w:tc>
          <w:tcPr>
            <w:tcW w:w="1572" w:type="dxa"/>
            <w:hideMark/>
          </w:tcPr>
          <w:p w14:paraId="627E863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w:t>
            </w:r>
          </w:p>
        </w:tc>
        <w:tc>
          <w:tcPr>
            <w:tcW w:w="2394" w:type="dxa"/>
            <w:hideMark/>
          </w:tcPr>
          <w:p w14:paraId="2AEEBC2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18,5</w:t>
            </w:r>
          </w:p>
        </w:tc>
        <w:tc>
          <w:tcPr>
            <w:tcW w:w="4469" w:type="dxa"/>
            <w:hideMark/>
          </w:tcPr>
          <w:p w14:paraId="23B3E58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2.2.4. Проведение  этнокультурных мероприятий с использованием коми языка</w:t>
            </w:r>
          </w:p>
        </w:tc>
        <w:tc>
          <w:tcPr>
            <w:tcW w:w="1360" w:type="dxa"/>
            <w:hideMark/>
          </w:tcPr>
          <w:p w14:paraId="477A287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346F39B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Проведены  330  этнокультурных мероприятий в МО МР «Сыктывдинский».</w:t>
            </w:r>
          </w:p>
        </w:tc>
        <w:tc>
          <w:tcPr>
            <w:tcW w:w="2910" w:type="dxa"/>
            <w:hideMark/>
          </w:tcPr>
          <w:p w14:paraId="2A051AB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АМР Носов В. Ю.; Начальник управления культуры - Порошкин А. И.</w:t>
            </w:r>
          </w:p>
        </w:tc>
      </w:tr>
      <w:tr w:rsidR="002008E5" w:rsidRPr="002008E5" w14:paraId="61E7B2B1" w14:textId="77777777" w:rsidTr="002008E5">
        <w:trPr>
          <w:trHeight w:val="1395"/>
        </w:trPr>
        <w:tc>
          <w:tcPr>
            <w:tcW w:w="4496" w:type="dxa"/>
            <w:hideMark/>
          </w:tcPr>
          <w:p w14:paraId="6EA4560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Удельный вес населения, систематически занимающегося физической культурой и спортом в МО МР "Сыктывдинский".</w:t>
            </w:r>
          </w:p>
        </w:tc>
        <w:tc>
          <w:tcPr>
            <w:tcW w:w="1572" w:type="dxa"/>
            <w:hideMark/>
          </w:tcPr>
          <w:p w14:paraId="3185F44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w:t>
            </w:r>
          </w:p>
        </w:tc>
        <w:tc>
          <w:tcPr>
            <w:tcW w:w="2394" w:type="dxa"/>
            <w:hideMark/>
          </w:tcPr>
          <w:p w14:paraId="7AFA4E8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30,0</w:t>
            </w:r>
          </w:p>
        </w:tc>
        <w:tc>
          <w:tcPr>
            <w:tcW w:w="4469" w:type="dxa"/>
            <w:hideMark/>
          </w:tcPr>
          <w:p w14:paraId="6FA40E2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2.2.5.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360" w:type="dxa"/>
            <w:hideMark/>
          </w:tcPr>
          <w:p w14:paraId="03BFB82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6D0761E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Качественное проведение  официальных физкультурных и спортивных мероприятий в МО МР «Сыктывдинский» - проведение не менее 50 официальных муниципальных соревнований.</w:t>
            </w:r>
          </w:p>
        </w:tc>
        <w:tc>
          <w:tcPr>
            <w:tcW w:w="2910" w:type="dxa"/>
            <w:hideMark/>
          </w:tcPr>
          <w:p w14:paraId="4F433F7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АМР Носов В. Ю.; Начальник управления культуры - Порошкин А. И.</w:t>
            </w:r>
          </w:p>
        </w:tc>
      </w:tr>
      <w:tr w:rsidR="002008E5" w:rsidRPr="002008E5" w14:paraId="175F8EFC" w14:textId="77777777" w:rsidTr="002008E5">
        <w:trPr>
          <w:trHeight w:val="1665"/>
        </w:trPr>
        <w:tc>
          <w:tcPr>
            <w:tcW w:w="4496" w:type="dxa"/>
            <w:hideMark/>
          </w:tcPr>
          <w:p w14:paraId="10BF1C0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Уровень обеспеченности населения МР "Сыктывдинский" спортивными сооружениями.</w:t>
            </w:r>
          </w:p>
        </w:tc>
        <w:tc>
          <w:tcPr>
            <w:tcW w:w="1572" w:type="dxa"/>
            <w:hideMark/>
          </w:tcPr>
          <w:p w14:paraId="0EA3D9D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w:t>
            </w:r>
          </w:p>
        </w:tc>
        <w:tc>
          <w:tcPr>
            <w:tcW w:w="2394" w:type="dxa"/>
            <w:hideMark/>
          </w:tcPr>
          <w:p w14:paraId="3EE8F30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73,0</w:t>
            </w:r>
          </w:p>
        </w:tc>
        <w:tc>
          <w:tcPr>
            <w:tcW w:w="4469" w:type="dxa"/>
            <w:hideMark/>
          </w:tcPr>
          <w:p w14:paraId="09BF6EC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2.2.6. Строительство и реконструкция спортивных объектов для муниципальных нужд. Модернизация действующих муниципальных спортивных сооружений. Реализация народных проектов.</w:t>
            </w:r>
          </w:p>
        </w:tc>
        <w:tc>
          <w:tcPr>
            <w:tcW w:w="1360" w:type="dxa"/>
            <w:hideMark/>
          </w:tcPr>
          <w:p w14:paraId="1009234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499B3EF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Реализация не менее 1 народного проекта на </w:t>
            </w:r>
            <w:proofErr w:type="spellStart"/>
            <w:r w:rsidRPr="002008E5">
              <w:rPr>
                <w:rFonts w:ascii="Times New Roman" w:eastAsia="Arial Unicode MS" w:hAnsi="Times New Roman" w:cs="Tahoma"/>
                <w:color w:val="000000"/>
                <w:sz w:val="21"/>
                <w:szCs w:val="21"/>
                <w:lang w:bidi="en-US"/>
              </w:rPr>
              <w:t>етрритории</w:t>
            </w:r>
            <w:proofErr w:type="spellEnd"/>
            <w:r w:rsidRPr="002008E5">
              <w:rPr>
                <w:rFonts w:ascii="Times New Roman" w:eastAsia="Arial Unicode MS" w:hAnsi="Times New Roman" w:cs="Tahoma"/>
                <w:color w:val="000000"/>
                <w:sz w:val="21"/>
                <w:szCs w:val="21"/>
                <w:lang w:bidi="en-US"/>
              </w:rPr>
              <w:t xml:space="preserve"> МО МР "</w:t>
            </w:r>
            <w:proofErr w:type="spellStart"/>
            <w:r w:rsidRPr="002008E5">
              <w:rPr>
                <w:rFonts w:ascii="Times New Roman" w:eastAsia="Arial Unicode MS" w:hAnsi="Times New Roman" w:cs="Tahoma"/>
                <w:color w:val="000000"/>
                <w:sz w:val="21"/>
                <w:szCs w:val="21"/>
                <w:lang w:bidi="en-US"/>
              </w:rPr>
              <w:t>Сыктывдинский</w:t>
            </w:r>
            <w:proofErr w:type="spellEnd"/>
            <w:r w:rsidRPr="002008E5">
              <w:rPr>
                <w:rFonts w:ascii="Times New Roman" w:eastAsia="Arial Unicode MS" w:hAnsi="Times New Roman" w:cs="Tahoma"/>
                <w:color w:val="000000"/>
                <w:sz w:val="21"/>
                <w:szCs w:val="21"/>
                <w:lang w:bidi="en-US"/>
              </w:rPr>
              <w:t>".</w:t>
            </w:r>
          </w:p>
        </w:tc>
        <w:tc>
          <w:tcPr>
            <w:tcW w:w="2910" w:type="dxa"/>
            <w:hideMark/>
          </w:tcPr>
          <w:p w14:paraId="63CBAAA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АМР Носов В. Ю.; Начальник управления культуры - Порошкин А. И.</w:t>
            </w:r>
          </w:p>
        </w:tc>
      </w:tr>
      <w:tr w:rsidR="002008E5" w:rsidRPr="002008E5" w14:paraId="136C0957" w14:textId="77777777" w:rsidTr="002008E5">
        <w:trPr>
          <w:trHeight w:val="1575"/>
        </w:trPr>
        <w:tc>
          <w:tcPr>
            <w:tcW w:w="4496" w:type="dxa"/>
            <w:hideMark/>
          </w:tcPr>
          <w:p w14:paraId="47FD0EB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Доля инвалидов и лиц с ограниченными возможностями здоровья, занимающихся физической культурой и спортом.</w:t>
            </w:r>
          </w:p>
        </w:tc>
        <w:tc>
          <w:tcPr>
            <w:tcW w:w="1572" w:type="dxa"/>
            <w:hideMark/>
          </w:tcPr>
          <w:p w14:paraId="522B8DE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w:t>
            </w:r>
          </w:p>
        </w:tc>
        <w:tc>
          <w:tcPr>
            <w:tcW w:w="2394" w:type="dxa"/>
            <w:hideMark/>
          </w:tcPr>
          <w:p w14:paraId="6BEEB81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8,5</w:t>
            </w:r>
          </w:p>
        </w:tc>
        <w:tc>
          <w:tcPr>
            <w:tcW w:w="4469" w:type="dxa"/>
            <w:hideMark/>
          </w:tcPr>
          <w:p w14:paraId="4018616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2.2.5.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360" w:type="dxa"/>
            <w:hideMark/>
          </w:tcPr>
          <w:p w14:paraId="025CB42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39784E4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Качественное проведение  официальных физкультурных и спортивных мероприятий в МО МР «Сыктывдинский» - проведение не менее 50 официальных муниципальных соревнований.</w:t>
            </w:r>
          </w:p>
        </w:tc>
        <w:tc>
          <w:tcPr>
            <w:tcW w:w="2910" w:type="dxa"/>
            <w:hideMark/>
          </w:tcPr>
          <w:p w14:paraId="575FDB4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АМР Носов В. Ю.; Начальник управления культуры - Порошкин А. И.</w:t>
            </w:r>
          </w:p>
        </w:tc>
      </w:tr>
      <w:tr w:rsidR="002008E5" w:rsidRPr="002008E5" w14:paraId="7DC1DEE0" w14:textId="77777777" w:rsidTr="002008E5">
        <w:trPr>
          <w:trHeight w:val="375"/>
        </w:trPr>
        <w:tc>
          <w:tcPr>
            <w:tcW w:w="21280" w:type="dxa"/>
            <w:gridSpan w:val="7"/>
            <w:hideMark/>
          </w:tcPr>
          <w:p w14:paraId="32AEFA3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2.3. Создание условий для развития социальной сферы.</w:t>
            </w:r>
          </w:p>
        </w:tc>
      </w:tr>
      <w:tr w:rsidR="002008E5" w:rsidRPr="002008E5" w14:paraId="789B4336" w14:textId="77777777" w:rsidTr="002008E5">
        <w:trPr>
          <w:trHeight w:val="1560"/>
        </w:trPr>
        <w:tc>
          <w:tcPr>
            <w:tcW w:w="4496" w:type="dxa"/>
            <w:hideMark/>
          </w:tcPr>
          <w:p w14:paraId="119041D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Уровень зарегистрированной безработицы</w:t>
            </w:r>
          </w:p>
        </w:tc>
        <w:tc>
          <w:tcPr>
            <w:tcW w:w="1572" w:type="dxa"/>
            <w:hideMark/>
          </w:tcPr>
          <w:p w14:paraId="663AC8B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w:t>
            </w:r>
          </w:p>
        </w:tc>
        <w:tc>
          <w:tcPr>
            <w:tcW w:w="2394" w:type="dxa"/>
            <w:hideMark/>
          </w:tcPr>
          <w:p w14:paraId="78331F1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3,3</w:t>
            </w:r>
          </w:p>
        </w:tc>
        <w:tc>
          <w:tcPr>
            <w:tcW w:w="4469" w:type="dxa"/>
            <w:hideMark/>
          </w:tcPr>
          <w:p w14:paraId="5C3CDD4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2.3.1. Организация и проведение ярмарок вакансий.</w:t>
            </w:r>
          </w:p>
        </w:tc>
        <w:tc>
          <w:tcPr>
            <w:tcW w:w="1360" w:type="dxa"/>
            <w:hideMark/>
          </w:tcPr>
          <w:p w14:paraId="26017C2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2204C71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Проведение не менее 1 ярмарок вакансий.</w:t>
            </w:r>
          </w:p>
        </w:tc>
        <w:tc>
          <w:tcPr>
            <w:tcW w:w="2910" w:type="dxa"/>
            <w:hideMark/>
          </w:tcPr>
          <w:p w14:paraId="2C55F4C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Носов В.Ю.; Начальник отдела по работе с Советом и сельскими поселениями - Боброва Е. Б.</w:t>
            </w:r>
          </w:p>
        </w:tc>
      </w:tr>
      <w:tr w:rsidR="002008E5" w:rsidRPr="002008E5" w14:paraId="5AE13476" w14:textId="77777777" w:rsidTr="002008E5">
        <w:trPr>
          <w:trHeight w:val="1665"/>
        </w:trPr>
        <w:tc>
          <w:tcPr>
            <w:tcW w:w="4496" w:type="dxa"/>
            <w:hideMark/>
          </w:tcPr>
          <w:p w14:paraId="776E6A2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Численность безработных граждан участвующих в оплачиваемых общественных работах.</w:t>
            </w:r>
          </w:p>
        </w:tc>
        <w:tc>
          <w:tcPr>
            <w:tcW w:w="1572" w:type="dxa"/>
            <w:hideMark/>
          </w:tcPr>
          <w:p w14:paraId="61EC080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чел.</w:t>
            </w:r>
          </w:p>
        </w:tc>
        <w:tc>
          <w:tcPr>
            <w:tcW w:w="2394" w:type="dxa"/>
            <w:hideMark/>
          </w:tcPr>
          <w:p w14:paraId="36FDD47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230</w:t>
            </w:r>
          </w:p>
        </w:tc>
        <w:tc>
          <w:tcPr>
            <w:tcW w:w="4469" w:type="dxa"/>
            <w:hideMark/>
          </w:tcPr>
          <w:p w14:paraId="42CD52E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Мероприятие 2.3.2. Трудоустройств незанятого населения, прежде всего, молодежи из числа выпускников образовательных учреждений профессионального образования всех уровней на оплачиваемые общественные работы. </w:t>
            </w:r>
          </w:p>
        </w:tc>
        <w:tc>
          <w:tcPr>
            <w:tcW w:w="1360" w:type="dxa"/>
            <w:hideMark/>
          </w:tcPr>
          <w:p w14:paraId="59F1D75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2DDFB8C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Трудоустройство не менее 230 чел. безработных граждан на оплачиваемые общественные работы.</w:t>
            </w:r>
          </w:p>
        </w:tc>
        <w:tc>
          <w:tcPr>
            <w:tcW w:w="2910" w:type="dxa"/>
            <w:hideMark/>
          </w:tcPr>
          <w:p w14:paraId="7AC10B7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Носов В.Ю.; Начальник отдела по работе с Советом и сельскими поселениями - Боброва Е. Б.</w:t>
            </w:r>
          </w:p>
        </w:tc>
      </w:tr>
      <w:tr w:rsidR="002008E5" w:rsidRPr="002008E5" w14:paraId="3E258BDE" w14:textId="77777777" w:rsidTr="002008E5">
        <w:trPr>
          <w:trHeight w:val="2265"/>
        </w:trPr>
        <w:tc>
          <w:tcPr>
            <w:tcW w:w="4496" w:type="dxa"/>
            <w:hideMark/>
          </w:tcPr>
          <w:p w14:paraId="0CA66C1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 xml:space="preserve">Численность трудоустроенных в свободное от учебы время несовершеннолетних граждан в возрасте 14-18 лет </w:t>
            </w:r>
          </w:p>
        </w:tc>
        <w:tc>
          <w:tcPr>
            <w:tcW w:w="1572" w:type="dxa"/>
            <w:hideMark/>
          </w:tcPr>
          <w:p w14:paraId="678E2E7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чел.</w:t>
            </w:r>
          </w:p>
        </w:tc>
        <w:tc>
          <w:tcPr>
            <w:tcW w:w="2394" w:type="dxa"/>
            <w:hideMark/>
          </w:tcPr>
          <w:p w14:paraId="549938D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250</w:t>
            </w:r>
          </w:p>
        </w:tc>
        <w:tc>
          <w:tcPr>
            <w:tcW w:w="4469" w:type="dxa"/>
            <w:hideMark/>
          </w:tcPr>
          <w:p w14:paraId="1527418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2.3.3.. Организация временного трудоустройства несовершеннолетних  граждан в возрасте от 14 до 18 лет в период каникул и в свободное от учебы время.</w:t>
            </w:r>
          </w:p>
        </w:tc>
        <w:tc>
          <w:tcPr>
            <w:tcW w:w="1360" w:type="dxa"/>
            <w:hideMark/>
          </w:tcPr>
          <w:p w14:paraId="1E09268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60176D5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roofErr w:type="spellStart"/>
            <w:r w:rsidRPr="002008E5">
              <w:rPr>
                <w:rFonts w:ascii="Times New Roman" w:eastAsia="Arial Unicode MS" w:hAnsi="Times New Roman" w:cs="Tahoma"/>
                <w:color w:val="000000"/>
                <w:sz w:val="21"/>
                <w:szCs w:val="21"/>
                <w:lang w:bidi="en-US"/>
              </w:rPr>
              <w:t>Трудоустойство</w:t>
            </w:r>
            <w:proofErr w:type="spellEnd"/>
            <w:r w:rsidRPr="002008E5">
              <w:rPr>
                <w:rFonts w:ascii="Times New Roman" w:eastAsia="Arial Unicode MS" w:hAnsi="Times New Roman" w:cs="Tahoma"/>
                <w:color w:val="000000"/>
                <w:sz w:val="21"/>
                <w:szCs w:val="21"/>
                <w:lang w:bidi="en-US"/>
              </w:rPr>
              <w:t xml:space="preserve"> не менее </w:t>
            </w:r>
            <w:proofErr w:type="gramStart"/>
            <w:r w:rsidRPr="002008E5">
              <w:rPr>
                <w:rFonts w:ascii="Times New Roman" w:eastAsia="Arial Unicode MS" w:hAnsi="Times New Roman" w:cs="Tahoma"/>
                <w:color w:val="000000"/>
                <w:sz w:val="21"/>
                <w:szCs w:val="21"/>
                <w:lang w:bidi="en-US"/>
              </w:rPr>
              <w:t>250  несовершеннолетних</w:t>
            </w:r>
            <w:proofErr w:type="gramEnd"/>
            <w:r w:rsidRPr="002008E5">
              <w:rPr>
                <w:rFonts w:ascii="Times New Roman" w:eastAsia="Arial Unicode MS" w:hAnsi="Times New Roman" w:cs="Tahoma"/>
                <w:color w:val="000000"/>
                <w:sz w:val="21"/>
                <w:szCs w:val="21"/>
                <w:lang w:bidi="en-US"/>
              </w:rPr>
              <w:t xml:space="preserve"> граждан на временные работы.</w:t>
            </w:r>
          </w:p>
        </w:tc>
        <w:tc>
          <w:tcPr>
            <w:tcW w:w="2910" w:type="dxa"/>
            <w:hideMark/>
          </w:tcPr>
          <w:p w14:paraId="7DC9B4A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Носов В.Ю.;  Начальник управления образования - Панюкова Н.Н.; Начальник отдела по работе с Советом и сельскими поселениями - Боброва Е. Б.</w:t>
            </w:r>
          </w:p>
        </w:tc>
      </w:tr>
      <w:tr w:rsidR="002008E5" w:rsidRPr="002008E5" w14:paraId="75475CF8" w14:textId="77777777" w:rsidTr="002008E5">
        <w:trPr>
          <w:trHeight w:val="1635"/>
        </w:trPr>
        <w:tc>
          <w:tcPr>
            <w:tcW w:w="4496" w:type="dxa"/>
            <w:hideMark/>
          </w:tcPr>
          <w:p w14:paraId="4173ABE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Количество </w:t>
            </w:r>
            <w:proofErr w:type="spellStart"/>
            <w:r w:rsidRPr="002008E5">
              <w:rPr>
                <w:rFonts w:ascii="Times New Roman" w:eastAsia="Arial Unicode MS" w:hAnsi="Times New Roman" w:cs="Tahoma"/>
                <w:color w:val="000000"/>
                <w:sz w:val="21"/>
                <w:szCs w:val="21"/>
                <w:lang w:bidi="en-US"/>
              </w:rPr>
              <w:t>ТОСов</w:t>
            </w:r>
            <w:proofErr w:type="spellEnd"/>
            <w:r w:rsidRPr="002008E5">
              <w:rPr>
                <w:rFonts w:ascii="Times New Roman" w:eastAsia="Arial Unicode MS" w:hAnsi="Times New Roman" w:cs="Tahoma"/>
                <w:color w:val="000000"/>
                <w:sz w:val="21"/>
                <w:szCs w:val="21"/>
                <w:lang w:bidi="en-US"/>
              </w:rPr>
              <w:t xml:space="preserve"> на территории района.</w:t>
            </w:r>
          </w:p>
        </w:tc>
        <w:tc>
          <w:tcPr>
            <w:tcW w:w="1572" w:type="dxa"/>
            <w:hideMark/>
          </w:tcPr>
          <w:p w14:paraId="0D957D4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ед.</w:t>
            </w:r>
          </w:p>
        </w:tc>
        <w:tc>
          <w:tcPr>
            <w:tcW w:w="2394" w:type="dxa"/>
            <w:hideMark/>
          </w:tcPr>
          <w:p w14:paraId="3AF2E80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12</w:t>
            </w:r>
          </w:p>
        </w:tc>
        <w:tc>
          <w:tcPr>
            <w:tcW w:w="4469" w:type="dxa"/>
            <w:hideMark/>
          </w:tcPr>
          <w:p w14:paraId="13BC1DF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2.3.4. Проведение информационно-консультационных встреч, собраний, "круглых столов", "прямых линий" с гражданами по разъяснению порядка создания  СО НКО, в т.ч. ТОС.</w:t>
            </w:r>
          </w:p>
        </w:tc>
        <w:tc>
          <w:tcPr>
            <w:tcW w:w="1360" w:type="dxa"/>
            <w:hideMark/>
          </w:tcPr>
          <w:p w14:paraId="32D6B39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71B4BBC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Проведение информационно-консультационных встреч, собраний, "круглых столов", "прямых линий" с гражданами - не менее 3 встреч в 2020 году.</w:t>
            </w:r>
          </w:p>
        </w:tc>
        <w:tc>
          <w:tcPr>
            <w:tcW w:w="2910" w:type="dxa"/>
            <w:hideMark/>
          </w:tcPr>
          <w:p w14:paraId="3D94171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Носов В.Ю.; Начальник отдела по работе с Советом и сельскими поселениями - Боброва Е. Б.</w:t>
            </w:r>
          </w:p>
        </w:tc>
      </w:tr>
      <w:tr w:rsidR="002008E5" w:rsidRPr="002008E5" w14:paraId="5B47CC67" w14:textId="77777777" w:rsidTr="002008E5">
        <w:trPr>
          <w:trHeight w:val="2370"/>
        </w:trPr>
        <w:tc>
          <w:tcPr>
            <w:tcW w:w="4496" w:type="dxa"/>
            <w:hideMark/>
          </w:tcPr>
          <w:p w14:paraId="4DC6811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1572" w:type="dxa"/>
            <w:hideMark/>
          </w:tcPr>
          <w:p w14:paraId="535337E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2394" w:type="dxa"/>
            <w:hideMark/>
          </w:tcPr>
          <w:p w14:paraId="3A939B7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4469" w:type="dxa"/>
            <w:hideMark/>
          </w:tcPr>
          <w:p w14:paraId="4BC0E1B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2.3.5. 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общественным некоммерческим организациям.</w:t>
            </w:r>
          </w:p>
        </w:tc>
        <w:tc>
          <w:tcPr>
            <w:tcW w:w="1360" w:type="dxa"/>
            <w:hideMark/>
          </w:tcPr>
          <w:p w14:paraId="419F815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1F30F2D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Реализация не менее 2 проекта НКО в сфере социальной поддержки.</w:t>
            </w:r>
          </w:p>
        </w:tc>
        <w:tc>
          <w:tcPr>
            <w:tcW w:w="2910" w:type="dxa"/>
            <w:hideMark/>
          </w:tcPr>
          <w:p w14:paraId="33E109F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Носов В.Ю.; Начальник отдела по работе с Советом и сельскими поселениями - Боброва Е. Б.</w:t>
            </w:r>
          </w:p>
        </w:tc>
      </w:tr>
      <w:tr w:rsidR="002008E5" w:rsidRPr="002008E5" w14:paraId="44044A0E" w14:textId="77777777" w:rsidTr="002008E5">
        <w:trPr>
          <w:trHeight w:val="1950"/>
        </w:trPr>
        <w:tc>
          <w:tcPr>
            <w:tcW w:w="4496" w:type="dxa"/>
            <w:hideMark/>
          </w:tcPr>
          <w:p w14:paraId="6C79616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Общая смертность населения.</w:t>
            </w:r>
          </w:p>
        </w:tc>
        <w:tc>
          <w:tcPr>
            <w:tcW w:w="1572" w:type="dxa"/>
            <w:hideMark/>
          </w:tcPr>
          <w:p w14:paraId="079BCD3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на 1000 чел.</w:t>
            </w:r>
          </w:p>
        </w:tc>
        <w:tc>
          <w:tcPr>
            <w:tcW w:w="2394" w:type="dxa"/>
            <w:hideMark/>
          </w:tcPr>
          <w:p w14:paraId="7F1DAF5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11,34</w:t>
            </w:r>
          </w:p>
        </w:tc>
        <w:tc>
          <w:tcPr>
            <w:tcW w:w="4469" w:type="dxa"/>
            <w:hideMark/>
          </w:tcPr>
          <w:p w14:paraId="30DCAB6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Мероприятие 2.3.6. Проведение мероприятий (информационных, консультационных, проведения дня открытых дверей) направленных на </w:t>
            </w:r>
            <w:r w:rsidRPr="002008E5">
              <w:rPr>
                <w:rFonts w:ascii="Times New Roman" w:eastAsia="Arial Unicode MS" w:hAnsi="Times New Roman" w:cs="Tahoma"/>
                <w:color w:val="000000"/>
                <w:sz w:val="21"/>
                <w:szCs w:val="21"/>
                <w:lang w:bidi="en-US"/>
              </w:rPr>
              <w:lastRenderedPageBreak/>
              <w:t>сохранение и укрепление здоровья, формирование здорового образа жизни населения муниципального района</w:t>
            </w:r>
          </w:p>
        </w:tc>
        <w:tc>
          <w:tcPr>
            <w:tcW w:w="1360" w:type="dxa"/>
            <w:hideMark/>
          </w:tcPr>
          <w:p w14:paraId="1CA909C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в течение года</w:t>
            </w:r>
          </w:p>
        </w:tc>
        <w:tc>
          <w:tcPr>
            <w:tcW w:w="4079" w:type="dxa"/>
            <w:hideMark/>
          </w:tcPr>
          <w:p w14:paraId="1BE9E6D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Проведение не менее 4-х мероприятий в 2020 году.</w:t>
            </w:r>
          </w:p>
        </w:tc>
        <w:tc>
          <w:tcPr>
            <w:tcW w:w="2910" w:type="dxa"/>
            <w:hideMark/>
          </w:tcPr>
          <w:p w14:paraId="7748EEF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Заместитель руководителя администрации МР - Носов В.Ю.; Начальник отдела по </w:t>
            </w:r>
            <w:r w:rsidRPr="002008E5">
              <w:rPr>
                <w:rFonts w:ascii="Times New Roman" w:eastAsia="Arial Unicode MS" w:hAnsi="Times New Roman" w:cs="Tahoma"/>
                <w:color w:val="000000"/>
                <w:sz w:val="21"/>
                <w:szCs w:val="21"/>
                <w:lang w:bidi="en-US"/>
              </w:rPr>
              <w:lastRenderedPageBreak/>
              <w:t>социальной работе - Сидорова Т.В.</w:t>
            </w:r>
          </w:p>
        </w:tc>
      </w:tr>
      <w:tr w:rsidR="002008E5" w:rsidRPr="002008E5" w14:paraId="185FE01B" w14:textId="77777777" w:rsidTr="002008E5">
        <w:trPr>
          <w:trHeight w:val="1680"/>
        </w:trPr>
        <w:tc>
          <w:tcPr>
            <w:tcW w:w="4496" w:type="dxa"/>
            <w:hideMark/>
          </w:tcPr>
          <w:p w14:paraId="7399CA2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 xml:space="preserve">Заболеваемость населения.       </w:t>
            </w:r>
          </w:p>
        </w:tc>
        <w:tc>
          <w:tcPr>
            <w:tcW w:w="1572" w:type="dxa"/>
            <w:hideMark/>
          </w:tcPr>
          <w:p w14:paraId="6DEC6C6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Тыс. случаев на 100 тыс. чел.</w:t>
            </w:r>
          </w:p>
        </w:tc>
        <w:tc>
          <w:tcPr>
            <w:tcW w:w="2394" w:type="dxa"/>
            <w:hideMark/>
          </w:tcPr>
          <w:p w14:paraId="220723D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42,65</w:t>
            </w:r>
          </w:p>
        </w:tc>
        <w:tc>
          <w:tcPr>
            <w:tcW w:w="4469" w:type="dxa"/>
            <w:hideMark/>
          </w:tcPr>
          <w:p w14:paraId="06F72ED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2.3.7. Организация и проведение диспансеризации и вакцинации населения.</w:t>
            </w:r>
          </w:p>
        </w:tc>
        <w:tc>
          <w:tcPr>
            <w:tcW w:w="1360" w:type="dxa"/>
            <w:hideMark/>
          </w:tcPr>
          <w:p w14:paraId="53CD0DB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7C93882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Охват диспансеризацией населения- 3000 человек</w:t>
            </w:r>
          </w:p>
        </w:tc>
        <w:tc>
          <w:tcPr>
            <w:tcW w:w="2910" w:type="dxa"/>
            <w:hideMark/>
          </w:tcPr>
          <w:p w14:paraId="42DC4C1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Носов В.Ю.; Начальник отдела по социальной работе - Сидорова Т.В.</w:t>
            </w:r>
          </w:p>
        </w:tc>
      </w:tr>
      <w:tr w:rsidR="002008E5" w:rsidRPr="002008E5" w14:paraId="2E7709B5" w14:textId="77777777" w:rsidTr="002008E5">
        <w:trPr>
          <w:trHeight w:val="1920"/>
        </w:trPr>
        <w:tc>
          <w:tcPr>
            <w:tcW w:w="4496" w:type="dxa"/>
            <w:hideMark/>
          </w:tcPr>
          <w:p w14:paraId="312525C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Количество лиц старшей возрастной группы, участвующих в спортивно-культурных мероприятиях.</w:t>
            </w:r>
          </w:p>
        </w:tc>
        <w:tc>
          <w:tcPr>
            <w:tcW w:w="1572" w:type="dxa"/>
            <w:hideMark/>
          </w:tcPr>
          <w:p w14:paraId="792819F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чел.</w:t>
            </w:r>
          </w:p>
        </w:tc>
        <w:tc>
          <w:tcPr>
            <w:tcW w:w="2394" w:type="dxa"/>
            <w:hideMark/>
          </w:tcPr>
          <w:p w14:paraId="1277FEA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350</w:t>
            </w:r>
          </w:p>
        </w:tc>
        <w:tc>
          <w:tcPr>
            <w:tcW w:w="4469" w:type="dxa"/>
            <w:hideMark/>
          </w:tcPr>
          <w:p w14:paraId="207221A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roofErr w:type="spellStart"/>
            <w:r w:rsidRPr="002008E5">
              <w:rPr>
                <w:rFonts w:ascii="Times New Roman" w:eastAsia="Arial Unicode MS" w:hAnsi="Times New Roman" w:cs="Tahoma"/>
                <w:color w:val="000000"/>
                <w:sz w:val="21"/>
                <w:szCs w:val="21"/>
                <w:lang w:bidi="en-US"/>
              </w:rPr>
              <w:t>Меоприятие</w:t>
            </w:r>
            <w:proofErr w:type="spellEnd"/>
            <w:r w:rsidRPr="002008E5">
              <w:rPr>
                <w:rFonts w:ascii="Times New Roman" w:eastAsia="Arial Unicode MS" w:hAnsi="Times New Roman" w:cs="Tahoma"/>
                <w:color w:val="000000"/>
                <w:sz w:val="21"/>
                <w:szCs w:val="21"/>
                <w:lang w:bidi="en-US"/>
              </w:rPr>
              <w:t xml:space="preserve"> 2.3.8.  Проведение спортивных мероприятий с участием граждан пожилого возраста.</w:t>
            </w:r>
          </w:p>
        </w:tc>
        <w:tc>
          <w:tcPr>
            <w:tcW w:w="1360" w:type="dxa"/>
            <w:hideMark/>
          </w:tcPr>
          <w:p w14:paraId="5582696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0712447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Проведение не менее 1 спортивного мероприятия с участием граждан пожилого возраста в 2020 году.</w:t>
            </w:r>
          </w:p>
        </w:tc>
        <w:tc>
          <w:tcPr>
            <w:tcW w:w="2910" w:type="dxa"/>
            <w:hideMark/>
          </w:tcPr>
          <w:p w14:paraId="62D8B3C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Носов В.Ю.; Начальник отдела по социальной работе - Сидорова Т.В.; Начальник управления культуры - Порошкин А. И.</w:t>
            </w:r>
          </w:p>
        </w:tc>
      </w:tr>
      <w:tr w:rsidR="002008E5" w:rsidRPr="002008E5" w14:paraId="776770AE" w14:textId="77777777" w:rsidTr="002008E5">
        <w:trPr>
          <w:trHeight w:val="315"/>
        </w:trPr>
        <w:tc>
          <w:tcPr>
            <w:tcW w:w="21280" w:type="dxa"/>
            <w:gridSpan w:val="7"/>
            <w:hideMark/>
          </w:tcPr>
          <w:p w14:paraId="27BC21BF" w14:textId="77777777" w:rsidR="002008E5" w:rsidRPr="002008E5" w:rsidRDefault="002008E5" w:rsidP="002008E5">
            <w:pPr>
              <w:widowControl w:val="0"/>
              <w:tabs>
                <w:tab w:val="left" w:pos="7920"/>
              </w:tabs>
              <w:suppressAutoHyphens/>
              <w:jc w:val="center"/>
              <w:rPr>
                <w:rFonts w:ascii="Times New Roman" w:eastAsia="Arial Unicode MS" w:hAnsi="Times New Roman" w:cs="Tahoma"/>
                <w:b/>
                <w:bCs/>
                <w:color w:val="000000"/>
                <w:sz w:val="21"/>
                <w:szCs w:val="21"/>
                <w:lang w:bidi="en-US"/>
              </w:rPr>
            </w:pPr>
            <w:r w:rsidRPr="002008E5">
              <w:rPr>
                <w:rFonts w:ascii="Times New Roman" w:eastAsia="Arial Unicode MS" w:hAnsi="Times New Roman" w:cs="Tahoma"/>
                <w:b/>
                <w:bCs/>
                <w:color w:val="000000"/>
                <w:sz w:val="21"/>
                <w:szCs w:val="21"/>
                <w:lang w:bidi="en-US"/>
              </w:rPr>
              <w:t>Развитие системы муниципального управления</w:t>
            </w:r>
          </w:p>
        </w:tc>
      </w:tr>
      <w:tr w:rsidR="002008E5" w:rsidRPr="002008E5" w14:paraId="6F449680" w14:textId="77777777" w:rsidTr="002008E5">
        <w:trPr>
          <w:trHeight w:val="315"/>
        </w:trPr>
        <w:tc>
          <w:tcPr>
            <w:tcW w:w="21280" w:type="dxa"/>
            <w:gridSpan w:val="7"/>
            <w:hideMark/>
          </w:tcPr>
          <w:p w14:paraId="565AAA5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3. Задача Развитие системы муниципального управления</w:t>
            </w:r>
          </w:p>
        </w:tc>
      </w:tr>
      <w:tr w:rsidR="002008E5" w:rsidRPr="002008E5" w14:paraId="261EE8E5" w14:textId="77777777" w:rsidTr="002008E5">
        <w:trPr>
          <w:trHeight w:val="315"/>
        </w:trPr>
        <w:tc>
          <w:tcPr>
            <w:tcW w:w="21280" w:type="dxa"/>
            <w:gridSpan w:val="7"/>
            <w:hideMark/>
          </w:tcPr>
          <w:p w14:paraId="354EABB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3.</w:t>
            </w:r>
            <w:proofErr w:type="gramStart"/>
            <w:r w:rsidRPr="002008E5">
              <w:rPr>
                <w:rFonts w:ascii="Times New Roman" w:eastAsia="Arial Unicode MS" w:hAnsi="Times New Roman" w:cs="Tahoma"/>
                <w:color w:val="000000"/>
                <w:sz w:val="21"/>
                <w:szCs w:val="21"/>
                <w:lang w:bidi="en-US"/>
              </w:rPr>
              <w:t>1.Совершенствование</w:t>
            </w:r>
            <w:proofErr w:type="gramEnd"/>
            <w:r w:rsidRPr="002008E5">
              <w:rPr>
                <w:rFonts w:ascii="Times New Roman" w:eastAsia="Arial Unicode MS" w:hAnsi="Times New Roman" w:cs="Tahoma"/>
                <w:color w:val="000000"/>
                <w:sz w:val="21"/>
                <w:szCs w:val="21"/>
                <w:lang w:bidi="en-US"/>
              </w:rPr>
              <w:t xml:space="preserve"> муниципального управления в муниципальном образовании муниципального района «Сыктывдинский»</w:t>
            </w:r>
          </w:p>
        </w:tc>
      </w:tr>
      <w:tr w:rsidR="002008E5" w:rsidRPr="002008E5" w14:paraId="2DECC5C4" w14:textId="77777777" w:rsidTr="002008E5">
        <w:trPr>
          <w:trHeight w:val="2325"/>
        </w:trPr>
        <w:tc>
          <w:tcPr>
            <w:tcW w:w="4496" w:type="dxa"/>
            <w:hideMark/>
          </w:tcPr>
          <w:p w14:paraId="0AD9695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Количество специалистов, пошедших профессиональную </w:t>
            </w:r>
            <w:proofErr w:type="spellStart"/>
            <w:r w:rsidRPr="002008E5">
              <w:rPr>
                <w:rFonts w:ascii="Times New Roman" w:eastAsia="Arial Unicode MS" w:hAnsi="Times New Roman" w:cs="Tahoma"/>
                <w:color w:val="000000"/>
                <w:sz w:val="21"/>
                <w:szCs w:val="21"/>
                <w:lang w:bidi="en-US"/>
              </w:rPr>
              <w:t>подгатовку</w:t>
            </w:r>
            <w:proofErr w:type="spellEnd"/>
            <w:r w:rsidRPr="002008E5">
              <w:rPr>
                <w:rFonts w:ascii="Times New Roman" w:eastAsia="Arial Unicode MS" w:hAnsi="Times New Roman" w:cs="Tahoma"/>
                <w:color w:val="000000"/>
                <w:sz w:val="21"/>
                <w:szCs w:val="21"/>
                <w:lang w:bidi="en-US"/>
              </w:rPr>
              <w:t xml:space="preserve">, </w:t>
            </w:r>
            <w:proofErr w:type="spellStart"/>
            <w:r w:rsidRPr="002008E5">
              <w:rPr>
                <w:rFonts w:ascii="Times New Roman" w:eastAsia="Arial Unicode MS" w:hAnsi="Times New Roman" w:cs="Tahoma"/>
                <w:color w:val="000000"/>
                <w:sz w:val="21"/>
                <w:szCs w:val="21"/>
                <w:lang w:bidi="en-US"/>
              </w:rPr>
              <w:t>переподгатовку</w:t>
            </w:r>
            <w:proofErr w:type="spellEnd"/>
            <w:r w:rsidRPr="002008E5">
              <w:rPr>
                <w:rFonts w:ascii="Times New Roman" w:eastAsia="Arial Unicode MS" w:hAnsi="Times New Roman" w:cs="Tahoma"/>
                <w:color w:val="000000"/>
                <w:sz w:val="21"/>
                <w:szCs w:val="21"/>
                <w:lang w:bidi="en-US"/>
              </w:rPr>
              <w:t xml:space="preserve"> и повышения квалификации в отчетном периоде за счет средств местного бюджета, от общей численности </w:t>
            </w:r>
            <w:proofErr w:type="spellStart"/>
            <w:r w:rsidRPr="002008E5">
              <w:rPr>
                <w:rFonts w:ascii="Times New Roman" w:eastAsia="Arial Unicode MS" w:hAnsi="Times New Roman" w:cs="Tahoma"/>
                <w:color w:val="000000"/>
                <w:sz w:val="21"/>
                <w:szCs w:val="21"/>
                <w:lang w:bidi="en-US"/>
              </w:rPr>
              <w:t>специалисьов</w:t>
            </w:r>
            <w:proofErr w:type="spellEnd"/>
            <w:r w:rsidRPr="002008E5">
              <w:rPr>
                <w:rFonts w:ascii="Times New Roman" w:eastAsia="Arial Unicode MS" w:hAnsi="Times New Roman" w:cs="Tahoma"/>
                <w:color w:val="000000"/>
                <w:sz w:val="21"/>
                <w:szCs w:val="21"/>
                <w:lang w:bidi="en-US"/>
              </w:rPr>
              <w:t xml:space="preserve"> муниципального образования.</w:t>
            </w:r>
          </w:p>
        </w:tc>
        <w:tc>
          <w:tcPr>
            <w:tcW w:w="1572" w:type="dxa"/>
            <w:hideMark/>
          </w:tcPr>
          <w:p w14:paraId="51ABFC4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чел.</w:t>
            </w:r>
          </w:p>
        </w:tc>
        <w:tc>
          <w:tcPr>
            <w:tcW w:w="2394" w:type="dxa"/>
            <w:hideMark/>
          </w:tcPr>
          <w:p w14:paraId="4DF96A4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21</w:t>
            </w:r>
          </w:p>
        </w:tc>
        <w:tc>
          <w:tcPr>
            <w:tcW w:w="4469" w:type="dxa"/>
            <w:hideMark/>
          </w:tcPr>
          <w:p w14:paraId="746E509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3.1.1. Направление специалистов администрации МО МР "Сыктывдинский" на обучение по программам профессиональной переподготовки и повышению квалификации</w:t>
            </w:r>
          </w:p>
        </w:tc>
        <w:tc>
          <w:tcPr>
            <w:tcW w:w="1360" w:type="dxa"/>
            <w:hideMark/>
          </w:tcPr>
          <w:p w14:paraId="4716E9A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r w:rsidRPr="002008E5">
              <w:rPr>
                <w:rFonts w:ascii="Times New Roman" w:eastAsia="Arial Unicode MS" w:hAnsi="Times New Roman" w:cs="Tahoma"/>
                <w:color w:val="000000"/>
                <w:sz w:val="21"/>
                <w:szCs w:val="21"/>
                <w:lang w:bidi="en-US"/>
              </w:rPr>
              <w:br w:type="page"/>
            </w:r>
          </w:p>
        </w:tc>
        <w:tc>
          <w:tcPr>
            <w:tcW w:w="4079" w:type="dxa"/>
            <w:hideMark/>
          </w:tcPr>
          <w:p w14:paraId="550D9CA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Направление специалистов администрации МО МР "Сыктывдинский" на обучение по программам профессиональной переподготовки и повышению квалификации в 2020 году.</w:t>
            </w:r>
          </w:p>
        </w:tc>
        <w:tc>
          <w:tcPr>
            <w:tcW w:w="2910" w:type="dxa"/>
            <w:hideMark/>
          </w:tcPr>
          <w:p w14:paraId="063EAFD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Носов В.Ю.; Начальник отдела общего обеспечения АМО МР «Сыктывдинский» - Гудзь Е. В.</w:t>
            </w:r>
          </w:p>
        </w:tc>
      </w:tr>
      <w:tr w:rsidR="002008E5" w:rsidRPr="002008E5" w14:paraId="06CA88DF" w14:textId="77777777" w:rsidTr="002008E5">
        <w:trPr>
          <w:trHeight w:val="1635"/>
        </w:trPr>
        <w:tc>
          <w:tcPr>
            <w:tcW w:w="4496" w:type="dxa"/>
            <w:hideMark/>
          </w:tcPr>
          <w:p w14:paraId="6F6BB0F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Доля муниципальных служащих, прошедших аттестацию в отчетном периоде, от общей численности муниципальных служащих, подлежащих аттестации.</w:t>
            </w:r>
          </w:p>
        </w:tc>
        <w:tc>
          <w:tcPr>
            <w:tcW w:w="1572" w:type="dxa"/>
            <w:hideMark/>
          </w:tcPr>
          <w:p w14:paraId="116FE4F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w:t>
            </w:r>
          </w:p>
        </w:tc>
        <w:tc>
          <w:tcPr>
            <w:tcW w:w="2394" w:type="dxa"/>
            <w:hideMark/>
          </w:tcPr>
          <w:p w14:paraId="0CB0BD3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100</w:t>
            </w:r>
          </w:p>
        </w:tc>
        <w:tc>
          <w:tcPr>
            <w:tcW w:w="4469" w:type="dxa"/>
            <w:hideMark/>
          </w:tcPr>
          <w:p w14:paraId="7357B1C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3.1.2. Организация аттестации специалистов администрации МО МР "Сыктывдинский</w:t>
            </w:r>
          </w:p>
        </w:tc>
        <w:tc>
          <w:tcPr>
            <w:tcW w:w="1360" w:type="dxa"/>
            <w:hideMark/>
          </w:tcPr>
          <w:p w14:paraId="064B43F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107AD7D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100% муниципальных служащих, прошедших аттестацию в отчетном периоде, от общей численности муниципальных служащих, подлежащих аттестации.</w:t>
            </w:r>
          </w:p>
        </w:tc>
        <w:tc>
          <w:tcPr>
            <w:tcW w:w="2910" w:type="dxa"/>
            <w:hideMark/>
          </w:tcPr>
          <w:p w14:paraId="53B5F6D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Носов В.Ю.; Начальник отдела общего обеспечения АМО МР «Сыктывдинский» -Гудзь Е. В.</w:t>
            </w:r>
          </w:p>
        </w:tc>
      </w:tr>
      <w:tr w:rsidR="002008E5" w:rsidRPr="002008E5" w14:paraId="1472031E" w14:textId="77777777" w:rsidTr="002008E5">
        <w:trPr>
          <w:trHeight w:val="2235"/>
        </w:trPr>
        <w:tc>
          <w:tcPr>
            <w:tcW w:w="4496" w:type="dxa"/>
            <w:hideMark/>
          </w:tcPr>
          <w:p w14:paraId="22F1776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Отношение дефицита местного бюджета к доходам бюджета МО МР "Сыктывдинский" без учета объема безвозмездных поступлений и (или) поступлений налоговых доходов по дополнительным нормативам отчислений.</w:t>
            </w:r>
          </w:p>
        </w:tc>
        <w:tc>
          <w:tcPr>
            <w:tcW w:w="1572" w:type="dxa"/>
            <w:hideMark/>
          </w:tcPr>
          <w:p w14:paraId="247F751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w:t>
            </w:r>
          </w:p>
        </w:tc>
        <w:tc>
          <w:tcPr>
            <w:tcW w:w="2394" w:type="dxa"/>
            <w:hideMark/>
          </w:tcPr>
          <w:p w14:paraId="48BB49F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5,0</w:t>
            </w:r>
          </w:p>
        </w:tc>
        <w:tc>
          <w:tcPr>
            <w:tcW w:w="4469" w:type="dxa"/>
            <w:hideMark/>
          </w:tcPr>
          <w:p w14:paraId="54128B4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3.1.3. Определение основных направлений бюджетной и налоговой политики МО МР "Сыктывдинский".</w:t>
            </w:r>
          </w:p>
        </w:tc>
        <w:tc>
          <w:tcPr>
            <w:tcW w:w="1360" w:type="dxa"/>
            <w:hideMark/>
          </w:tcPr>
          <w:p w14:paraId="66764C9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6364BA8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Наличие утвержденного НПА об основных направлениях бюджетной и налоговой политики МО МР "Сыктывдинский" - да</w:t>
            </w:r>
          </w:p>
        </w:tc>
        <w:tc>
          <w:tcPr>
            <w:tcW w:w="2910" w:type="dxa"/>
            <w:hideMark/>
          </w:tcPr>
          <w:p w14:paraId="2A54DB6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Руководитель администрации МР - Доронина Л.Ю.; Начальник </w:t>
            </w:r>
            <w:proofErr w:type="spellStart"/>
            <w:r w:rsidRPr="002008E5">
              <w:rPr>
                <w:rFonts w:ascii="Times New Roman" w:eastAsia="Arial Unicode MS" w:hAnsi="Times New Roman" w:cs="Tahoma"/>
                <w:color w:val="000000"/>
                <w:sz w:val="21"/>
                <w:szCs w:val="21"/>
                <w:lang w:bidi="en-US"/>
              </w:rPr>
              <w:t>управленя</w:t>
            </w:r>
            <w:proofErr w:type="spellEnd"/>
            <w:r w:rsidRPr="002008E5">
              <w:rPr>
                <w:rFonts w:ascii="Times New Roman" w:eastAsia="Arial Unicode MS" w:hAnsi="Times New Roman" w:cs="Tahoma"/>
                <w:color w:val="000000"/>
                <w:sz w:val="21"/>
                <w:szCs w:val="21"/>
                <w:lang w:bidi="en-US"/>
              </w:rPr>
              <w:t xml:space="preserve"> финансов - Щербакова Г. А.</w:t>
            </w:r>
          </w:p>
        </w:tc>
      </w:tr>
      <w:tr w:rsidR="002008E5" w:rsidRPr="002008E5" w14:paraId="43A60491" w14:textId="77777777" w:rsidTr="002008E5">
        <w:trPr>
          <w:trHeight w:val="2235"/>
        </w:trPr>
        <w:tc>
          <w:tcPr>
            <w:tcW w:w="4496" w:type="dxa"/>
            <w:hideMark/>
          </w:tcPr>
          <w:p w14:paraId="74EE63A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572" w:type="dxa"/>
            <w:hideMark/>
          </w:tcPr>
          <w:p w14:paraId="7872AC2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w:t>
            </w:r>
          </w:p>
        </w:tc>
        <w:tc>
          <w:tcPr>
            <w:tcW w:w="2394" w:type="dxa"/>
            <w:hideMark/>
          </w:tcPr>
          <w:p w14:paraId="624338F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0</w:t>
            </w:r>
          </w:p>
        </w:tc>
        <w:tc>
          <w:tcPr>
            <w:tcW w:w="4469" w:type="dxa"/>
            <w:hideMark/>
          </w:tcPr>
          <w:p w14:paraId="47EC819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3.1.4. Обеспечение функций муниципальных органов</w:t>
            </w:r>
          </w:p>
        </w:tc>
        <w:tc>
          <w:tcPr>
            <w:tcW w:w="1360" w:type="dxa"/>
            <w:hideMark/>
          </w:tcPr>
          <w:p w14:paraId="57346A5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10E0D92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Отсутствие просроченной кредиторской задолженности по оплате труда (включая начисления на оплату труда) муниципальных учреждений - 0%.</w:t>
            </w:r>
          </w:p>
        </w:tc>
        <w:tc>
          <w:tcPr>
            <w:tcW w:w="2910" w:type="dxa"/>
            <w:hideMark/>
          </w:tcPr>
          <w:p w14:paraId="1CF6D06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Руководитель администрации МР - Доронина Л.Ю.; Начальник </w:t>
            </w:r>
            <w:proofErr w:type="spellStart"/>
            <w:r w:rsidRPr="002008E5">
              <w:rPr>
                <w:rFonts w:ascii="Times New Roman" w:eastAsia="Arial Unicode MS" w:hAnsi="Times New Roman" w:cs="Tahoma"/>
                <w:color w:val="000000"/>
                <w:sz w:val="21"/>
                <w:szCs w:val="21"/>
                <w:lang w:bidi="en-US"/>
              </w:rPr>
              <w:t>управленя</w:t>
            </w:r>
            <w:proofErr w:type="spellEnd"/>
            <w:r w:rsidRPr="002008E5">
              <w:rPr>
                <w:rFonts w:ascii="Times New Roman" w:eastAsia="Arial Unicode MS" w:hAnsi="Times New Roman" w:cs="Tahoma"/>
                <w:color w:val="000000"/>
                <w:sz w:val="21"/>
                <w:szCs w:val="21"/>
                <w:lang w:bidi="en-US"/>
              </w:rPr>
              <w:t xml:space="preserve"> финансов - Щербакова Г. А.</w:t>
            </w:r>
          </w:p>
        </w:tc>
      </w:tr>
      <w:tr w:rsidR="002008E5" w:rsidRPr="002008E5" w14:paraId="7058EE13" w14:textId="77777777" w:rsidTr="002008E5">
        <w:trPr>
          <w:trHeight w:val="1290"/>
        </w:trPr>
        <w:tc>
          <w:tcPr>
            <w:tcW w:w="4496" w:type="dxa"/>
            <w:hideMark/>
          </w:tcPr>
          <w:p w14:paraId="5309FFE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Объем налоговых и не </w:t>
            </w:r>
            <w:proofErr w:type="spellStart"/>
            <w:r w:rsidRPr="002008E5">
              <w:rPr>
                <w:rFonts w:ascii="Times New Roman" w:eastAsia="Arial Unicode MS" w:hAnsi="Times New Roman" w:cs="Tahoma"/>
                <w:color w:val="000000"/>
                <w:sz w:val="21"/>
                <w:szCs w:val="21"/>
                <w:lang w:bidi="en-US"/>
              </w:rPr>
              <w:t>нанологовых</w:t>
            </w:r>
            <w:proofErr w:type="spellEnd"/>
            <w:r w:rsidRPr="002008E5">
              <w:rPr>
                <w:rFonts w:ascii="Times New Roman" w:eastAsia="Arial Unicode MS" w:hAnsi="Times New Roman" w:cs="Tahoma"/>
                <w:color w:val="000000"/>
                <w:sz w:val="21"/>
                <w:szCs w:val="21"/>
                <w:lang w:bidi="en-US"/>
              </w:rPr>
              <w:t xml:space="preserve"> доходов в бюджет муниципального района.</w:t>
            </w:r>
          </w:p>
        </w:tc>
        <w:tc>
          <w:tcPr>
            <w:tcW w:w="1572" w:type="dxa"/>
            <w:hideMark/>
          </w:tcPr>
          <w:p w14:paraId="41AAF07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млн. руб.</w:t>
            </w:r>
          </w:p>
        </w:tc>
        <w:tc>
          <w:tcPr>
            <w:tcW w:w="2394" w:type="dxa"/>
            <w:hideMark/>
          </w:tcPr>
          <w:p w14:paraId="55D91F1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230,6</w:t>
            </w:r>
          </w:p>
        </w:tc>
        <w:tc>
          <w:tcPr>
            <w:tcW w:w="4469" w:type="dxa"/>
            <w:hideMark/>
          </w:tcPr>
          <w:p w14:paraId="058A7ED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3.1.5. Организация и обеспечение исполнения бюджета МО МР "Сыктывдинский"</w:t>
            </w:r>
          </w:p>
        </w:tc>
        <w:tc>
          <w:tcPr>
            <w:tcW w:w="1360" w:type="dxa"/>
            <w:hideMark/>
          </w:tcPr>
          <w:p w14:paraId="2D319F0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63AEB8F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Проведение не менее 1 мероприятия в месяц.</w:t>
            </w:r>
          </w:p>
        </w:tc>
        <w:tc>
          <w:tcPr>
            <w:tcW w:w="2910" w:type="dxa"/>
            <w:hideMark/>
          </w:tcPr>
          <w:p w14:paraId="40FACB6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Руководитель администрации МР - Доронина Л.Ю.; Начальник </w:t>
            </w:r>
            <w:proofErr w:type="spellStart"/>
            <w:r w:rsidRPr="002008E5">
              <w:rPr>
                <w:rFonts w:ascii="Times New Roman" w:eastAsia="Arial Unicode MS" w:hAnsi="Times New Roman" w:cs="Tahoma"/>
                <w:color w:val="000000"/>
                <w:sz w:val="21"/>
                <w:szCs w:val="21"/>
                <w:lang w:bidi="en-US"/>
              </w:rPr>
              <w:t>управленя</w:t>
            </w:r>
            <w:proofErr w:type="spellEnd"/>
            <w:r w:rsidRPr="002008E5">
              <w:rPr>
                <w:rFonts w:ascii="Times New Roman" w:eastAsia="Arial Unicode MS" w:hAnsi="Times New Roman" w:cs="Tahoma"/>
                <w:color w:val="000000"/>
                <w:sz w:val="21"/>
                <w:szCs w:val="21"/>
                <w:lang w:bidi="en-US"/>
              </w:rPr>
              <w:t xml:space="preserve"> финансов - Щербакова Г. А.</w:t>
            </w:r>
          </w:p>
        </w:tc>
      </w:tr>
      <w:tr w:rsidR="002008E5" w:rsidRPr="002008E5" w14:paraId="03F71B50" w14:textId="77777777" w:rsidTr="002008E5">
        <w:trPr>
          <w:trHeight w:val="2655"/>
        </w:trPr>
        <w:tc>
          <w:tcPr>
            <w:tcW w:w="4496" w:type="dxa"/>
            <w:hideMark/>
          </w:tcPr>
          <w:p w14:paraId="1EB244B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572" w:type="dxa"/>
            <w:hideMark/>
          </w:tcPr>
          <w:p w14:paraId="3802027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w:t>
            </w:r>
          </w:p>
        </w:tc>
        <w:tc>
          <w:tcPr>
            <w:tcW w:w="2394" w:type="dxa"/>
            <w:hideMark/>
          </w:tcPr>
          <w:p w14:paraId="4025194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33,03</w:t>
            </w:r>
          </w:p>
        </w:tc>
        <w:tc>
          <w:tcPr>
            <w:tcW w:w="4469" w:type="dxa"/>
            <w:hideMark/>
          </w:tcPr>
          <w:p w14:paraId="6A4752F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3.1.6. Проведение мероприятий (круглых столов, совещаний и т.п.) по увеличению налоговых и не налоговых поступлений в бюджет муниципального района.</w:t>
            </w:r>
          </w:p>
        </w:tc>
        <w:tc>
          <w:tcPr>
            <w:tcW w:w="1360" w:type="dxa"/>
            <w:hideMark/>
          </w:tcPr>
          <w:p w14:paraId="4D45D07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0A5AB10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Проведение не менее 1 мероприятия в месяц.</w:t>
            </w:r>
          </w:p>
        </w:tc>
        <w:tc>
          <w:tcPr>
            <w:tcW w:w="2910" w:type="dxa"/>
            <w:hideMark/>
          </w:tcPr>
          <w:p w14:paraId="54455C6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Руководитель администрации МР - Доронина Л.Ю.; Начальник </w:t>
            </w:r>
            <w:proofErr w:type="spellStart"/>
            <w:r w:rsidRPr="002008E5">
              <w:rPr>
                <w:rFonts w:ascii="Times New Roman" w:eastAsia="Arial Unicode MS" w:hAnsi="Times New Roman" w:cs="Tahoma"/>
                <w:color w:val="000000"/>
                <w:sz w:val="21"/>
                <w:szCs w:val="21"/>
                <w:lang w:bidi="en-US"/>
              </w:rPr>
              <w:t>управленя</w:t>
            </w:r>
            <w:proofErr w:type="spellEnd"/>
            <w:r w:rsidRPr="002008E5">
              <w:rPr>
                <w:rFonts w:ascii="Times New Roman" w:eastAsia="Arial Unicode MS" w:hAnsi="Times New Roman" w:cs="Tahoma"/>
                <w:color w:val="000000"/>
                <w:sz w:val="21"/>
                <w:szCs w:val="21"/>
                <w:lang w:bidi="en-US"/>
              </w:rPr>
              <w:t xml:space="preserve"> финансов - Щербакова Г. А.</w:t>
            </w:r>
          </w:p>
        </w:tc>
      </w:tr>
      <w:tr w:rsidR="002008E5" w:rsidRPr="002008E5" w14:paraId="35530B93" w14:textId="77777777" w:rsidTr="002008E5">
        <w:trPr>
          <w:trHeight w:val="2595"/>
        </w:trPr>
        <w:tc>
          <w:tcPr>
            <w:tcW w:w="4496" w:type="dxa"/>
            <w:hideMark/>
          </w:tcPr>
          <w:p w14:paraId="39DF868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Удельный вес объектов недвижимости,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p>
        </w:tc>
        <w:tc>
          <w:tcPr>
            <w:tcW w:w="1572" w:type="dxa"/>
            <w:hideMark/>
          </w:tcPr>
          <w:p w14:paraId="4F37F6C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w:t>
            </w:r>
          </w:p>
        </w:tc>
        <w:tc>
          <w:tcPr>
            <w:tcW w:w="2394" w:type="dxa"/>
            <w:hideMark/>
          </w:tcPr>
          <w:p w14:paraId="31030A0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33,5</w:t>
            </w:r>
          </w:p>
        </w:tc>
        <w:tc>
          <w:tcPr>
            <w:tcW w:w="4469" w:type="dxa"/>
            <w:hideMark/>
          </w:tcPr>
          <w:p w14:paraId="5CA5AC2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3.1.7. Проведение сплошной, ежегодной инвентаризации муниципальной собственности.</w:t>
            </w:r>
          </w:p>
        </w:tc>
        <w:tc>
          <w:tcPr>
            <w:tcW w:w="1360" w:type="dxa"/>
            <w:hideMark/>
          </w:tcPr>
          <w:p w14:paraId="5ACA31A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19E0AE1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Увеличение удельного веса объектов недвижимости,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 до 33,5%.</w:t>
            </w:r>
          </w:p>
        </w:tc>
        <w:tc>
          <w:tcPr>
            <w:tcW w:w="2910" w:type="dxa"/>
            <w:hideMark/>
          </w:tcPr>
          <w:p w14:paraId="5B826B1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АМР Долингер Н.В, Начальник управления земельных и имущественных отношений- Агеева Е. В.</w:t>
            </w:r>
          </w:p>
        </w:tc>
      </w:tr>
      <w:tr w:rsidR="002008E5" w:rsidRPr="002008E5" w14:paraId="0D0A5030" w14:textId="77777777" w:rsidTr="002008E5">
        <w:trPr>
          <w:trHeight w:val="1755"/>
        </w:trPr>
        <w:tc>
          <w:tcPr>
            <w:tcW w:w="4496" w:type="dxa"/>
            <w:hideMark/>
          </w:tcPr>
          <w:p w14:paraId="4DEFE56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Количества земельных участков, относящихся к муниципальной собственности муниципального </w:t>
            </w:r>
            <w:proofErr w:type="spellStart"/>
            <w:r w:rsidRPr="002008E5">
              <w:rPr>
                <w:rFonts w:ascii="Times New Roman" w:eastAsia="Arial Unicode MS" w:hAnsi="Times New Roman" w:cs="Tahoma"/>
                <w:color w:val="000000"/>
                <w:sz w:val="21"/>
                <w:szCs w:val="21"/>
                <w:lang w:bidi="en-US"/>
              </w:rPr>
              <w:t>райьна</w:t>
            </w:r>
            <w:proofErr w:type="spellEnd"/>
            <w:r w:rsidRPr="002008E5">
              <w:rPr>
                <w:rFonts w:ascii="Times New Roman" w:eastAsia="Arial Unicode MS" w:hAnsi="Times New Roman" w:cs="Tahoma"/>
                <w:color w:val="000000"/>
                <w:sz w:val="21"/>
                <w:szCs w:val="21"/>
                <w:lang w:bidi="en-US"/>
              </w:rPr>
              <w:t xml:space="preserve"> "</w:t>
            </w:r>
            <w:proofErr w:type="spellStart"/>
            <w:r w:rsidRPr="002008E5">
              <w:rPr>
                <w:rFonts w:ascii="Times New Roman" w:eastAsia="Arial Unicode MS" w:hAnsi="Times New Roman" w:cs="Tahoma"/>
                <w:color w:val="000000"/>
                <w:sz w:val="21"/>
                <w:szCs w:val="21"/>
                <w:lang w:bidi="en-US"/>
              </w:rPr>
              <w:t>Сыктывдинский</w:t>
            </w:r>
            <w:proofErr w:type="spellEnd"/>
            <w:r w:rsidRPr="002008E5">
              <w:rPr>
                <w:rFonts w:ascii="Times New Roman" w:eastAsia="Arial Unicode MS" w:hAnsi="Times New Roman" w:cs="Tahoma"/>
                <w:color w:val="000000"/>
                <w:sz w:val="21"/>
                <w:szCs w:val="21"/>
                <w:lang w:bidi="en-US"/>
              </w:rPr>
              <w:t xml:space="preserve">", по которому </w:t>
            </w:r>
            <w:proofErr w:type="spellStart"/>
            <w:r w:rsidRPr="002008E5">
              <w:rPr>
                <w:rFonts w:ascii="Times New Roman" w:eastAsia="Arial Unicode MS" w:hAnsi="Times New Roman" w:cs="Tahoma"/>
                <w:color w:val="000000"/>
                <w:sz w:val="21"/>
                <w:szCs w:val="21"/>
                <w:lang w:bidi="en-US"/>
              </w:rPr>
              <w:t>полученны</w:t>
            </w:r>
            <w:proofErr w:type="spellEnd"/>
            <w:r w:rsidRPr="002008E5">
              <w:rPr>
                <w:rFonts w:ascii="Times New Roman" w:eastAsia="Arial Unicode MS" w:hAnsi="Times New Roman" w:cs="Tahoma"/>
                <w:color w:val="000000"/>
                <w:sz w:val="21"/>
                <w:szCs w:val="21"/>
                <w:lang w:bidi="en-US"/>
              </w:rPr>
              <w:t xml:space="preserve"> кадастровые паспорта.</w:t>
            </w:r>
          </w:p>
        </w:tc>
        <w:tc>
          <w:tcPr>
            <w:tcW w:w="1572" w:type="dxa"/>
            <w:hideMark/>
          </w:tcPr>
          <w:p w14:paraId="0740D34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шт.</w:t>
            </w:r>
          </w:p>
        </w:tc>
        <w:tc>
          <w:tcPr>
            <w:tcW w:w="2394" w:type="dxa"/>
            <w:hideMark/>
          </w:tcPr>
          <w:p w14:paraId="5CF5EE0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56</w:t>
            </w:r>
          </w:p>
        </w:tc>
        <w:tc>
          <w:tcPr>
            <w:tcW w:w="4469" w:type="dxa"/>
            <w:hideMark/>
          </w:tcPr>
          <w:p w14:paraId="61B8AAC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3.1.8. Организация и проведение кадастровых работ по уточнению границ земельных участков.</w:t>
            </w:r>
          </w:p>
        </w:tc>
        <w:tc>
          <w:tcPr>
            <w:tcW w:w="1360" w:type="dxa"/>
            <w:hideMark/>
          </w:tcPr>
          <w:p w14:paraId="047D5FC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58D01EF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Увеличение количества земельных участков,  по которым получены кадастровые паспорта с </w:t>
            </w:r>
            <w:proofErr w:type="spellStart"/>
            <w:r w:rsidRPr="002008E5">
              <w:rPr>
                <w:rFonts w:ascii="Times New Roman" w:eastAsia="Arial Unicode MS" w:hAnsi="Times New Roman" w:cs="Tahoma"/>
                <w:color w:val="000000"/>
                <w:sz w:val="21"/>
                <w:szCs w:val="21"/>
                <w:lang w:bidi="en-US"/>
              </w:rPr>
              <w:t>уточнеными</w:t>
            </w:r>
            <w:proofErr w:type="spellEnd"/>
            <w:r w:rsidRPr="002008E5">
              <w:rPr>
                <w:rFonts w:ascii="Times New Roman" w:eastAsia="Arial Unicode MS" w:hAnsi="Times New Roman" w:cs="Tahoma"/>
                <w:color w:val="000000"/>
                <w:sz w:val="21"/>
                <w:szCs w:val="21"/>
                <w:lang w:bidi="en-US"/>
              </w:rPr>
              <w:t xml:space="preserve"> границами земельных участков на 56 шт.</w:t>
            </w:r>
          </w:p>
        </w:tc>
        <w:tc>
          <w:tcPr>
            <w:tcW w:w="2910" w:type="dxa"/>
            <w:hideMark/>
          </w:tcPr>
          <w:p w14:paraId="434018F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АМР Долингер Н.В, Начальник управления земельных и имущественных отношений- Агеева Е. В.</w:t>
            </w:r>
          </w:p>
        </w:tc>
      </w:tr>
      <w:tr w:rsidR="002008E5" w:rsidRPr="002008E5" w14:paraId="2AE27B32" w14:textId="77777777" w:rsidTr="002008E5">
        <w:trPr>
          <w:trHeight w:val="2910"/>
        </w:trPr>
        <w:tc>
          <w:tcPr>
            <w:tcW w:w="4496" w:type="dxa"/>
            <w:hideMark/>
          </w:tcPr>
          <w:p w14:paraId="5FB30B7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Доля учреждений МО, обеспеченных доступом к сети "Интернет" от общего числа подключенных учреждений.</w:t>
            </w:r>
          </w:p>
        </w:tc>
        <w:tc>
          <w:tcPr>
            <w:tcW w:w="1572" w:type="dxa"/>
            <w:hideMark/>
          </w:tcPr>
          <w:p w14:paraId="72CBBFC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w:t>
            </w:r>
          </w:p>
        </w:tc>
        <w:tc>
          <w:tcPr>
            <w:tcW w:w="2394" w:type="dxa"/>
            <w:hideMark/>
          </w:tcPr>
          <w:p w14:paraId="0D881BB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100</w:t>
            </w:r>
          </w:p>
        </w:tc>
        <w:tc>
          <w:tcPr>
            <w:tcW w:w="4469" w:type="dxa"/>
            <w:hideMark/>
          </w:tcPr>
          <w:p w14:paraId="399B215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Мероприятие 3.1.8. Проведение работ по модернизации рабочих мест специалистов администрации МО МР «Сыктывдинский» и муниципальных учреждений, осуществляющих работу с </w:t>
            </w:r>
            <w:r w:rsidRPr="002008E5">
              <w:rPr>
                <w:rFonts w:ascii="Times New Roman" w:eastAsia="Arial Unicode MS" w:hAnsi="Times New Roman" w:cs="Tahoma"/>
                <w:color w:val="000000"/>
                <w:sz w:val="21"/>
                <w:szCs w:val="21"/>
                <w:lang w:bidi="en-US"/>
              </w:rPr>
              <w:lastRenderedPageBreak/>
              <w:t>государственными и муниципальными ИС.</w:t>
            </w:r>
          </w:p>
        </w:tc>
        <w:tc>
          <w:tcPr>
            <w:tcW w:w="1360" w:type="dxa"/>
            <w:hideMark/>
          </w:tcPr>
          <w:p w14:paraId="0F5B618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в течение года</w:t>
            </w:r>
            <w:r w:rsidRPr="002008E5">
              <w:rPr>
                <w:rFonts w:ascii="Times New Roman" w:eastAsia="Arial Unicode MS" w:hAnsi="Times New Roman" w:cs="Tahoma"/>
                <w:color w:val="000000"/>
                <w:sz w:val="21"/>
                <w:szCs w:val="21"/>
                <w:lang w:bidi="en-US"/>
              </w:rPr>
              <w:br w:type="page"/>
            </w:r>
          </w:p>
        </w:tc>
        <w:tc>
          <w:tcPr>
            <w:tcW w:w="4079" w:type="dxa"/>
            <w:hideMark/>
          </w:tcPr>
          <w:p w14:paraId="3FBA084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Замена устаревшей компьютерной техники на новую. Приобретение не менее 5-ти компьютеров в 2020 году. Сохранение доли рабочих мест сотрудников в </w:t>
            </w:r>
            <w:r w:rsidRPr="002008E5">
              <w:rPr>
                <w:rFonts w:ascii="Times New Roman" w:eastAsia="Arial Unicode MS" w:hAnsi="Times New Roman" w:cs="Tahoma"/>
                <w:color w:val="000000"/>
                <w:sz w:val="21"/>
                <w:szCs w:val="21"/>
                <w:lang w:bidi="en-US"/>
              </w:rPr>
              <w:lastRenderedPageBreak/>
              <w:t>органах власти, учреждениях и организациях муниципального образования, оснащённых современными компьютерами на уровне 50 %.</w:t>
            </w:r>
          </w:p>
        </w:tc>
        <w:tc>
          <w:tcPr>
            <w:tcW w:w="2910" w:type="dxa"/>
            <w:hideMark/>
          </w:tcPr>
          <w:p w14:paraId="5EDBA1F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Заместитель руководителя администрации МР - Носов В.Ю.; Начальник отдела общего обеспечения АМО МР «Сыктывди</w:t>
            </w:r>
            <w:r w:rsidRPr="002008E5">
              <w:rPr>
                <w:rFonts w:ascii="Times New Roman" w:eastAsia="Arial Unicode MS" w:hAnsi="Times New Roman" w:cs="Tahoma"/>
                <w:color w:val="000000"/>
                <w:sz w:val="21"/>
                <w:szCs w:val="21"/>
                <w:lang w:bidi="en-US"/>
              </w:rPr>
              <w:lastRenderedPageBreak/>
              <w:t>нский» -Гудзь Е. В.</w:t>
            </w:r>
          </w:p>
        </w:tc>
      </w:tr>
      <w:tr w:rsidR="002008E5" w:rsidRPr="002008E5" w14:paraId="4AC3A77B" w14:textId="77777777" w:rsidTr="002008E5">
        <w:trPr>
          <w:trHeight w:val="3030"/>
        </w:trPr>
        <w:tc>
          <w:tcPr>
            <w:tcW w:w="4496" w:type="dxa"/>
            <w:hideMark/>
          </w:tcPr>
          <w:p w14:paraId="4D9CF28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Доля рабочих мест сотрудников в органах власти, учреждениях и организациях муниципального образования, оснащённых современными компьютерами, а также подключенных к единой сети передачи данных от общего количества рабочих мест.</w:t>
            </w:r>
          </w:p>
        </w:tc>
        <w:tc>
          <w:tcPr>
            <w:tcW w:w="1572" w:type="dxa"/>
            <w:hideMark/>
          </w:tcPr>
          <w:p w14:paraId="1911C65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w:t>
            </w:r>
          </w:p>
        </w:tc>
        <w:tc>
          <w:tcPr>
            <w:tcW w:w="2394" w:type="dxa"/>
            <w:hideMark/>
          </w:tcPr>
          <w:p w14:paraId="59F2DD8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50</w:t>
            </w:r>
          </w:p>
        </w:tc>
        <w:tc>
          <w:tcPr>
            <w:tcW w:w="4469" w:type="dxa"/>
            <w:hideMark/>
          </w:tcPr>
          <w:p w14:paraId="55289F4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3.1.8. Проведение работ по модернизации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1360" w:type="dxa"/>
            <w:hideMark/>
          </w:tcPr>
          <w:p w14:paraId="1272C1C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5780D37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Замена устаревшей компьютерной техники на новую. Приобретение не менее 5-ти компьютеров в 2020 году. Сохранение доли рабочих мест сотрудников в органах власти, учреждениях и организациях муниципального образования, оснащённых современными компьютерами на уровне 50 %.</w:t>
            </w:r>
          </w:p>
        </w:tc>
        <w:tc>
          <w:tcPr>
            <w:tcW w:w="2910" w:type="dxa"/>
            <w:hideMark/>
          </w:tcPr>
          <w:p w14:paraId="043D9D2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Носов В.Ю.; Начальник отдела общего обеспечения АМО МР «Сыктывдинский» -Гудзь Е. В.</w:t>
            </w:r>
          </w:p>
        </w:tc>
      </w:tr>
      <w:tr w:rsidR="002008E5" w:rsidRPr="002008E5" w14:paraId="5B3F0AA1" w14:textId="77777777" w:rsidTr="002008E5">
        <w:trPr>
          <w:trHeight w:val="3765"/>
        </w:trPr>
        <w:tc>
          <w:tcPr>
            <w:tcW w:w="4496" w:type="dxa"/>
            <w:hideMark/>
          </w:tcPr>
          <w:p w14:paraId="4EFCF53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Доля проектов нормативно правовых актов муниципального образования муниципального района "Сыктывдинский". Прошедших антикоррупционную экспертизу в </w:t>
            </w:r>
            <w:proofErr w:type="spellStart"/>
            <w:r w:rsidRPr="002008E5">
              <w:rPr>
                <w:rFonts w:ascii="Times New Roman" w:eastAsia="Arial Unicode MS" w:hAnsi="Times New Roman" w:cs="Tahoma"/>
                <w:color w:val="000000"/>
                <w:sz w:val="21"/>
                <w:szCs w:val="21"/>
                <w:lang w:bidi="en-US"/>
              </w:rPr>
              <w:t>отчетномгоду</w:t>
            </w:r>
            <w:proofErr w:type="spellEnd"/>
            <w:r w:rsidRPr="002008E5">
              <w:rPr>
                <w:rFonts w:ascii="Times New Roman" w:eastAsia="Arial Unicode MS" w:hAnsi="Times New Roman" w:cs="Tahoma"/>
                <w:color w:val="000000"/>
                <w:sz w:val="21"/>
                <w:szCs w:val="21"/>
                <w:lang w:bidi="en-US"/>
              </w:rPr>
              <w:t>, от общего количества проектов нормативных правовых актов муниципального образования муниципального района "Сыктывдинский", подлежащих антикоррупционной экспертизы в отчетном году.</w:t>
            </w:r>
          </w:p>
        </w:tc>
        <w:tc>
          <w:tcPr>
            <w:tcW w:w="1572" w:type="dxa"/>
            <w:hideMark/>
          </w:tcPr>
          <w:p w14:paraId="59594A6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w:t>
            </w:r>
          </w:p>
        </w:tc>
        <w:tc>
          <w:tcPr>
            <w:tcW w:w="2394" w:type="dxa"/>
            <w:hideMark/>
          </w:tcPr>
          <w:p w14:paraId="5187329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100</w:t>
            </w:r>
          </w:p>
        </w:tc>
        <w:tc>
          <w:tcPr>
            <w:tcW w:w="4469" w:type="dxa"/>
            <w:hideMark/>
          </w:tcPr>
          <w:p w14:paraId="4AABE1E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roofErr w:type="spellStart"/>
            <w:r w:rsidRPr="002008E5">
              <w:rPr>
                <w:rFonts w:ascii="Times New Roman" w:eastAsia="Arial Unicode MS" w:hAnsi="Times New Roman" w:cs="Tahoma"/>
                <w:color w:val="000000"/>
                <w:sz w:val="21"/>
                <w:szCs w:val="21"/>
                <w:lang w:bidi="en-US"/>
              </w:rPr>
              <w:t>Меоприятие</w:t>
            </w:r>
            <w:proofErr w:type="spellEnd"/>
            <w:r w:rsidRPr="002008E5">
              <w:rPr>
                <w:rFonts w:ascii="Times New Roman" w:eastAsia="Arial Unicode MS" w:hAnsi="Times New Roman" w:cs="Tahoma"/>
                <w:color w:val="000000"/>
                <w:sz w:val="21"/>
                <w:szCs w:val="21"/>
                <w:lang w:bidi="en-US"/>
              </w:rPr>
              <w:t xml:space="preserve"> 3.1.9. Проведение антикоррупционной экспертизы муниципальных правовых актов, проектов муниципальных правовых актов.</w:t>
            </w:r>
          </w:p>
        </w:tc>
        <w:tc>
          <w:tcPr>
            <w:tcW w:w="1360" w:type="dxa"/>
            <w:hideMark/>
          </w:tcPr>
          <w:p w14:paraId="3F05629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4CA3D2E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100% проектов нормативно правовых актов муниципального образования муниципального района "Сыктывдинский" прошедших антикоррупционную экспертизу в отчетном году.</w:t>
            </w:r>
          </w:p>
        </w:tc>
        <w:tc>
          <w:tcPr>
            <w:tcW w:w="2910" w:type="dxa"/>
            <w:hideMark/>
          </w:tcPr>
          <w:p w14:paraId="43DEF3E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Носов В.Ю.; Начальник отдела общего обеспечения АМО МР «Сыктывдинский» -Гудзь Е. В.</w:t>
            </w:r>
          </w:p>
        </w:tc>
      </w:tr>
      <w:tr w:rsidR="002008E5" w:rsidRPr="002008E5" w14:paraId="7DB64E3B" w14:textId="77777777" w:rsidTr="002008E5">
        <w:trPr>
          <w:trHeight w:val="2295"/>
        </w:trPr>
        <w:tc>
          <w:tcPr>
            <w:tcW w:w="4496" w:type="dxa"/>
            <w:hideMark/>
          </w:tcPr>
          <w:p w14:paraId="1C87A10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 xml:space="preserve">Доля устраненных коррупционных факторов </w:t>
            </w:r>
            <w:proofErr w:type="gramStart"/>
            <w:r w:rsidRPr="002008E5">
              <w:rPr>
                <w:rFonts w:ascii="Times New Roman" w:eastAsia="Arial Unicode MS" w:hAnsi="Times New Roman" w:cs="Tahoma"/>
                <w:color w:val="000000"/>
                <w:sz w:val="21"/>
                <w:szCs w:val="21"/>
                <w:lang w:bidi="en-US"/>
              </w:rPr>
              <w:t>в муниципальных правовых актов</w:t>
            </w:r>
            <w:proofErr w:type="gramEnd"/>
            <w:r w:rsidRPr="002008E5">
              <w:rPr>
                <w:rFonts w:ascii="Times New Roman" w:eastAsia="Arial Unicode MS" w:hAnsi="Times New Roman" w:cs="Tahoma"/>
                <w:color w:val="000000"/>
                <w:sz w:val="21"/>
                <w:szCs w:val="21"/>
                <w:lang w:bidi="en-US"/>
              </w:rPr>
              <w:t xml:space="preserve"> (проектов), прошедших антикоррупционную экспертизу в отчетном году. От общего числа выявленных коррупционных факторов в отчетном году.</w:t>
            </w:r>
          </w:p>
        </w:tc>
        <w:tc>
          <w:tcPr>
            <w:tcW w:w="1572" w:type="dxa"/>
            <w:hideMark/>
          </w:tcPr>
          <w:p w14:paraId="1A3A2C0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w:t>
            </w:r>
          </w:p>
        </w:tc>
        <w:tc>
          <w:tcPr>
            <w:tcW w:w="2394" w:type="dxa"/>
            <w:hideMark/>
          </w:tcPr>
          <w:p w14:paraId="44B85DF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100</w:t>
            </w:r>
          </w:p>
        </w:tc>
        <w:tc>
          <w:tcPr>
            <w:tcW w:w="4469" w:type="dxa"/>
            <w:hideMark/>
          </w:tcPr>
          <w:p w14:paraId="6FF8A60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Мероприятие 3.1.9. Проведение работ по внесению </w:t>
            </w:r>
            <w:proofErr w:type="spellStart"/>
            <w:r w:rsidRPr="002008E5">
              <w:rPr>
                <w:rFonts w:ascii="Times New Roman" w:eastAsia="Arial Unicode MS" w:hAnsi="Times New Roman" w:cs="Tahoma"/>
                <w:color w:val="000000"/>
                <w:sz w:val="21"/>
                <w:szCs w:val="21"/>
                <w:lang w:bidi="en-US"/>
              </w:rPr>
              <w:t>изминений</w:t>
            </w:r>
            <w:proofErr w:type="spellEnd"/>
            <w:r w:rsidRPr="002008E5">
              <w:rPr>
                <w:rFonts w:ascii="Times New Roman" w:eastAsia="Arial Unicode MS" w:hAnsi="Times New Roman" w:cs="Tahoma"/>
                <w:color w:val="000000"/>
                <w:sz w:val="21"/>
                <w:szCs w:val="21"/>
                <w:lang w:bidi="en-US"/>
              </w:rPr>
              <w:t xml:space="preserve"> в муниципальные правовые акты, для устранение коррупционных фактов.</w:t>
            </w:r>
          </w:p>
        </w:tc>
        <w:tc>
          <w:tcPr>
            <w:tcW w:w="1360" w:type="dxa"/>
            <w:hideMark/>
          </w:tcPr>
          <w:p w14:paraId="3105BB8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43F7D60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Сохранение доли устраненных коррупционных факторов </w:t>
            </w:r>
            <w:proofErr w:type="gramStart"/>
            <w:r w:rsidRPr="002008E5">
              <w:rPr>
                <w:rFonts w:ascii="Times New Roman" w:eastAsia="Arial Unicode MS" w:hAnsi="Times New Roman" w:cs="Tahoma"/>
                <w:color w:val="000000"/>
                <w:sz w:val="21"/>
                <w:szCs w:val="21"/>
                <w:lang w:bidi="en-US"/>
              </w:rPr>
              <w:t>в муниципальных правовых актов</w:t>
            </w:r>
            <w:proofErr w:type="gramEnd"/>
            <w:r w:rsidRPr="002008E5">
              <w:rPr>
                <w:rFonts w:ascii="Times New Roman" w:eastAsia="Arial Unicode MS" w:hAnsi="Times New Roman" w:cs="Tahoma"/>
                <w:color w:val="000000"/>
                <w:sz w:val="21"/>
                <w:szCs w:val="21"/>
                <w:lang w:bidi="en-US"/>
              </w:rPr>
              <w:t xml:space="preserve"> (проектов), прошедших антикоррупционную экспертизу в отчетном году на уровне 100%.</w:t>
            </w:r>
          </w:p>
        </w:tc>
        <w:tc>
          <w:tcPr>
            <w:tcW w:w="2910" w:type="dxa"/>
            <w:hideMark/>
          </w:tcPr>
          <w:p w14:paraId="15DA95E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Заместитель руководителя администрации МР - </w:t>
            </w:r>
            <w:proofErr w:type="spellStart"/>
            <w:r w:rsidRPr="002008E5">
              <w:rPr>
                <w:rFonts w:ascii="Times New Roman" w:eastAsia="Arial Unicode MS" w:hAnsi="Times New Roman" w:cs="Tahoma"/>
                <w:color w:val="000000"/>
                <w:sz w:val="21"/>
                <w:szCs w:val="21"/>
                <w:lang w:bidi="en-US"/>
              </w:rPr>
              <w:t>Федюнева</w:t>
            </w:r>
            <w:proofErr w:type="spellEnd"/>
            <w:r w:rsidRPr="002008E5">
              <w:rPr>
                <w:rFonts w:ascii="Times New Roman" w:eastAsia="Arial Unicode MS" w:hAnsi="Times New Roman" w:cs="Tahoma"/>
                <w:color w:val="000000"/>
                <w:sz w:val="21"/>
                <w:szCs w:val="21"/>
                <w:lang w:bidi="en-US"/>
              </w:rPr>
              <w:t xml:space="preserve"> А. И..; Начальник правого </w:t>
            </w:r>
            <w:proofErr w:type="gramStart"/>
            <w:r w:rsidRPr="002008E5">
              <w:rPr>
                <w:rFonts w:ascii="Times New Roman" w:eastAsia="Arial Unicode MS" w:hAnsi="Times New Roman" w:cs="Tahoma"/>
                <w:color w:val="000000"/>
                <w:sz w:val="21"/>
                <w:szCs w:val="21"/>
                <w:lang w:bidi="en-US"/>
              </w:rPr>
              <w:t>управления  -</w:t>
            </w:r>
            <w:proofErr w:type="gramEnd"/>
            <w:r w:rsidRPr="002008E5">
              <w:rPr>
                <w:rFonts w:ascii="Times New Roman" w:eastAsia="Arial Unicode MS" w:hAnsi="Times New Roman" w:cs="Tahoma"/>
                <w:color w:val="000000"/>
                <w:sz w:val="21"/>
                <w:szCs w:val="21"/>
                <w:lang w:bidi="en-US"/>
              </w:rPr>
              <w:t xml:space="preserve"> Мамина Л. В.; Начальник отдела общего обеспечения Гудзь Е. В..</w:t>
            </w:r>
          </w:p>
        </w:tc>
      </w:tr>
      <w:tr w:rsidR="002008E5" w:rsidRPr="002008E5" w14:paraId="2C1C8A62" w14:textId="77777777" w:rsidTr="002008E5">
        <w:trPr>
          <w:trHeight w:val="405"/>
        </w:trPr>
        <w:tc>
          <w:tcPr>
            <w:tcW w:w="21280" w:type="dxa"/>
            <w:gridSpan w:val="7"/>
            <w:hideMark/>
          </w:tcPr>
          <w:p w14:paraId="55E422EC" w14:textId="77777777" w:rsidR="002008E5" w:rsidRPr="002008E5" w:rsidRDefault="002008E5" w:rsidP="002008E5">
            <w:pPr>
              <w:widowControl w:val="0"/>
              <w:tabs>
                <w:tab w:val="left" w:pos="7920"/>
              </w:tabs>
              <w:suppressAutoHyphens/>
              <w:jc w:val="center"/>
              <w:rPr>
                <w:rFonts w:ascii="Times New Roman" w:eastAsia="Arial Unicode MS" w:hAnsi="Times New Roman" w:cs="Tahoma"/>
                <w:b/>
                <w:bCs/>
                <w:color w:val="000000"/>
                <w:sz w:val="21"/>
                <w:szCs w:val="21"/>
                <w:lang w:bidi="en-US"/>
              </w:rPr>
            </w:pPr>
            <w:r w:rsidRPr="002008E5">
              <w:rPr>
                <w:rFonts w:ascii="Times New Roman" w:eastAsia="Arial Unicode MS" w:hAnsi="Times New Roman" w:cs="Tahoma"/>
                <w:b/>
                <w:bCs/>
                <w:color w:val="000000"/>
                <w:sz w:val="21"/>
                <w:szCs w:val="21"/>
                <w:lang w:bidi="en-US"/>
              </w:rPr>
              <w:t>Обеспечение безопасности жизнедеятельности населения</w:t>
            </w:r>
          </w:p>
        </w:tc>
      </w:tr>
      <w:tr w:rsidR="002008E5" w:rsidRPr="002008E5" w14:paraId="3101AACA" w14:textId="77777777" w:rsidTr="002008E5">
        <w:trPr>
          <w:trHeight w:val="315"/>
        </w:trPr>
        <w:tc>
          <w:tcPr>
            <w:tcW w:w="21280" w:type="dxa"/>
            <w:gridSpan w:val="7"/>
            <w:hideMark/>
          </w:tcPr>
          <w:p w14:paraId="5DF5927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4. Задача Обеспечение безопасности населения и муниципального имущества на  территории МО МР «Сыктывдинский"</w:t>
            </w:r>
          </w:p>
        </w:tc>
      </w:tr>
      <w:tr w:rsidR="002008E5" w:rsidRPr="002008E5" w14:paraId="69C88949" w14:textId="77777777" w:rsidTr="002008E5">
        <w:trPr>
          <w:trHeight w:val="960"/>
        </w:trPr>
        <w:tc>
          <w:tcPr>
            <w:tcW w:w="21280" w:type="dxa"/>
            <w:gridSpan w:val="7"/>
            <w:hideMark/>
          </w:tcPr>
          <w:p w14:paraId="2801D80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4.1. Обеспечение комплексной безопасности населения и объектов на территории муниципального района, пожарной безопасности, обеспечение безопасности дорожного движения, экологической безопасности, обеспечение правопорядка, совершенствование мер, направленных на профилактику терроризма и экстремизма, создание условий для комплексной антитеррористической безопасности на территории муниципального образования муниципального района «Сыктывдинский».</w:t>
            </w:r>
          </w:p>
        </w:tc>
      </w:tr>
      <w:tr w:rsidR="002008E5" w:rsidRPr="002008E5" w14:paraId="66A7373C" w14:textId="77777777" w:rsidTr="002008E5">
        <w:trPr>
          <w:trHeight w:val="1335"/>
        </w:trPr>
        <w:tc>
          <w:tcPr>
            <w:tcW w:w="4496" w:type="dxa"/>
            <w:hideMark/>
          </w:tcPr>
          <w:p w14:paraId="4D47971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Количество пожаров.</w:t>
            </w:r>
          </w:p>
        </w:tc>
        <w:tc>
          <w:tcPr>
            <w:tcW w:w="1572" w:type="dxa"/>
            <w:hideMark/>
          </w:tcPr>
          <w:p w14:paraId="4E7BA0C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ед.</w:t>
            </w:r>
          </w:p>
        </w:tc>
        <w:tc>
          <w:tcPr>
            <w:tcW w:w="2394" w:type="dxa"/>
            <w:hideMark/>
          </w:tcPr>
          <w:p w14:paraId="77D3A2D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60</w:t>
            </w:r>
          </w:p>
        </w:tc>
        <w:tc>
          <w:tcPr>
            <w:tcW w:w="4469" w:type="dxa"/>
            <w:hideMark/>
          </w:tcPr>
          <w:p w14:paraId="0D1B2D4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4.1.1.Проведение мероприятий по профилактики пожарной безопасности (размещение информации, проведение осмотров, проведение проверок, заседаний и т.д.).</w:t>
            </w:r>
          </w:p>
        </w:tc>
        <w:tc>
          <w:tcPr>
            <w:tcW w:w="1360" w:type="dxa"/>
            <w:hideMark/>
          </w:tcPr>
          <w:p w14:paraId="66A503E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6393086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Проведено не менее 200 </w:t>
            </w:r>
            <w:proofErr w:type="gramStart"/>
            <w:r w:rsidRPr="002008E5">
              <w:rPr>
                <w:rFonts w:ascii="Times New Roman" w:eastAsia="Arial Unicode MS" w:hAnsi="Times New Roman" w:cs="Tahoma"/>
                <w:color w:val="000000"/>
                <w:sz w:val="21"/>
                <w:szCs w:val="21"/>
                <w:lang w:bidi="en-US"/>
              </w:rPr>
              <w:t>мероприятий</w:t>
            </w:r>
            <w:proofErr w:type="gramEnd"/>
            <w:r w:rsidRPr="002008E5">
              <w:rPr>
                <w:rFonts w:ascii="Times New Roman" w:eastAsia="Arial Unicode MS" w:hAnsi="Times New Roman" w:cs="Tahoma"/>
                <w:color w:val="000000"/>
                <w:sz w:val="21"/>
                <w:szCs w:val="21"/>
                <w:lang w:bidi="en-US"/>
              </w:rPr>
              <w:t xml:space="preserve"> направленных на профилактику пожарной безопасности.</w:t>
            </w:r>
          </w:p>
        </w:tc>
        <w:tc>
          <w:tcPr>
            <w:tcW w:w="2910" w:type="dxa"/>
            <w:hideMark/>
          </w:tcPr>
          <w:p w14:paraId="1AB6820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Руководитель администрации МР - Доронина Л.Ю.; Начальник специального управления - Пиминов А.Н.</w:t>
            </w:r>
          </w:p>
        </w:tc>
      </w:tr>
      <w:tr w:rsidR="002008E5" w:rsidRPr="002008E5" w14:paraId="157F044A" w14:textId="77777777" w:rsidTr="002008E5">
        <w:trPr>
          <w:trHeight w:val="1620"/>
        </w:trPr>
        <w:tc>
          <w:tcPr>
            <w:tcW w:w="4496" w:type="dxa"/>
            <w:hideMark/>
          </w:tcPr>
          <w:p w14:paraId="37FED9D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Количество, приведенных в нормативное состояние объектов размещения отходов.     </w:t>
            </w:r>
          </w:p>
        </w:tc>
        <w:tc>
          <w:tcPr>
            <w:tcW w:w="1572" w:type="dxa"/>
            <w:hideMark/>
          </w:tcPr>
          <w:p w14:paraId="46F77C7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ед.</w:t>
            </w:r>
          </w:p>
        </w:tc>
        <w:tc>
          <w:tcPr>
            <w:tcW w:w="2394" w:type="dxa"/>
            <w:hideMark/>
          </w:tcPr>
          <w:p w14:paraId="1F6EFB5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0</w:t>
            </w:r>
          </w:p>
        </w:tc>
        <w:tc>
          <w:tcPr>
            <w:tcW w:w="4469" w:type="dxa"/>
            <w:hideMark/>
          </w:tcPr>
          <w:p w14:paraId="7FADC43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Мероприятие 4.1.2. Проведение организационных мероприятий </w:t>
            </w:r>
            <w:proofErr w:type="spellStart"/>
            <w:r w:rsidRPr="002008E5">
              <w:rPr>
                <w:rFonts w:ascii="Times New Roman" w:eastAsia="Arial Unicode MS" w:hAnsi="Times New Roman" w:cs="Tahoma"/>
                <w:color w:val="000000"/>
                <w:sz w:val="21"/>
                <w:szCs w:val="21"/>
                <w:lang w:bidi="en-US"/>
              </w:rPr>
              <w:t>направленых</w:t>
            </w:r>
            <w:proofErr w:type="spellEnd"/>
            <w:r w:rsidRPr="002008E5">
              <w:rPr>
                <w:rFonts w:ascii="Times New Roman" w:eastAsia="Arial Unicode MS" w:hAnsi="Times New Roman" w:cs="Tahoma"/>
                <w:color w:val="000000"/>
                <w:sz w:val="21"/>
                <w:szCs w:val="21"/>
                <w:lang w:bidi="en-US"/>
              </w:rPr>
              <w:t xml:space="preserve"> на ликвидацию несанкционированных свалок с территории Сыктывдинского района.</w:t>
            </w:r>
          </w:p>
        </w:tc>
        <w:tc>
          <w:tcPr>
            <w:tcW w:w="1360" w:type="dxa"/>
            <w:hideMark/>
          </w:tcPr>
          <w:p w14:paraId="484E9E3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0B17C10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Проведение не менее 1 мероприятия в 2020 году</w:t>
            </w:r>
          </w:p>
        </w:tc>
        <w:tc>
          <w:tcPr>
            <w:tcW w:w="2910" w:type="dxa"/>
            <w:hideMark/>
          </w:tcPr>
          <w:p w14:paraId="2953F8D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Коншин А.В..; Начальник управление жилищно-</w:t>
            </w:r>
            <w:proofErr w:type="spellStart"/>
            <w:r w:rsidRPr="002008E5">
              <w:rPr>
                <w:rFonts w:ascii="Times New Roman" w:eastAsia="Arial Unicode MS" w:hAnsi="Times New Roman" w:cs="Tahoma"/>
                <w:color w:val="000000"/>
                <w:sz w:val="21"/>
                <w:szCs w:val="21"/>
                <w:lang w:bidi="en-US"/>
              </w:rPr>
              <w:t>комунального</w:t>
            </w:r>
            <w:proofErr w:type="spellEnd"/>
            <w:r w:rsidRPr="002008E5">
              <w:rPr>
                <w:rFonts w:ascii="Times New Roman" w:eastAsia="Arial Unicode MS" w:hAnsi="Times New Roman" w:cs="Tahoma"/>
                <w:color w:val="000000"/>
                <w:sz w:val="21"/>
                <w:szCs w:val="21"/>
                <w:lang w:bidi="en-US"/>
              </w:rPr>
              <w:t xml:space="preserve"> хозяйства - Сушко И.О.</w:t>
            </w:r>
          </w:p>
        </w:tc>
      </w:tr>
      <w:tr w:rsidR="002008E5" w:rsidRPr="002008E5" w14:paraId="1A5BF471" w14:textId="77777777" w:rsidTr="002008E5">
        <w:trPr>
          <w:trHeight w:val="1725"/>
        </w:trPr>
        <w:tc>
          <w:tcPr>
            <w:tcW w:w="4496" w:type="dxa"/>
            <w:hideMark/>
          </w:tcPr>
          <w:p w14:paraId="44D441B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Количество ликвидированных  и </w:t>
            </w:r>
            <w:proofErr w:type="spellStart"/>
            <w:r w:rsidRPr="002008E5">
              <w:rPr>
                <w:rFonts w:ascii="Times New Roman" w:eastAsia="Arial Unicode MS" w:hAnsi="Times New Roman" w:cs="Tahoma"/>
                <w:color w:val="000000"/>
                <w:sz w:val="21"/>
                <w:szCs w:val="21"/>
                <w:lang w:bidi="en-US"/>
              </w:rPr>
              <w:t>рекультивированных</w:t>
            </w:r>
            <w:proofErr w:type="spellEnd"/>
            <w:r w:rsidRPr="002008E5">
              <w:rPr>
                <w:rFonts w:ascii="Times New Roman" w:eastAsia="Arial Unicode MS" w:hAnsi="Times New Roman" w:cs="Tahoma"/>
                <w:color w:val="000000"/>
                <w:sz w:val="21"/>
                <w:szCs w:val="21"/>
                <w:lang w:bidi="en-US"/>
              </w:rPr>
              <w:t xml:space="preserve"> объектов размещения отходов (несанкционированных свалок).</w:t>
            </w:r>
          </w:p>
        </w:tc>
        <w:tc>
          <w:tcPr>
            <w:tcW w:w="1572" w:type="dxa"/>
            <w:hideMark/>
          </w:tcPr>
          <w:p w14:paraId="1DEA7B4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ед.</w:t>
            </w:r>
          </w:p>
        </w:tc>
        <w:tc>
          <w:tcPr>
            <w:tcW w:w="2394" w:type="dxa"/>
            <w:hideMark/>
          </w:tcPr>
          <w:p w14:paraId="47880C3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0</w:t>
            </w:r>
          </w:p>
        </w:tc>
        <w:tc>
          <w:tcPr>
            <w:tcW w:w="4469" w:type="dxa"/>
            <w:hideMark/>
          </w:tcPr>
          <w:p w14:paraId="49486C8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Мероприятие 4.1.2. Проведение организационных мероприятий </w:t>
            </w:r>
            <w:proofErr w:type="spellStart"/>
            <w:r w:rsidRPr="002008E5">
              <w:rPr>
                <w:rFonts w:ascii="Times New Roman" w:eastAsia="Arial Unicode MS" w:hAnsi="Times New Roman" w:cs="Tahoma"/>
                <w:color w:val="000000"/>
                <w:sz w:val="21"/>
                <w:szCs w:val="21"/>
                <w:lang w:bidi="en-US"/>
              </w:rPr>
              <w:t>направленых</w:t>
            </w:r>
            <w:proofErr w:type="spellEnd"/>
            <w:r w:rsidRPr="002008E5">
              <w:rPr>
                <w:rFonts w:ascii="Times New Roman" w:eastAsia="Arial Unicode MS" w:hAnsi="Times New Roman" w:cs="Tahoma"/>
                <w:color w:val="000000"/>
                <w:sz w:val="21"/>
                <w:szCs w:val="21"/>
                <w:lang w:bidi="en-US"/>
              </w:rPr>
              <w:t xml:space="preserve"> на ликвидацию несанкционированных свалок с территории Сыктывдинского </w:t>
            </w:r>
            <w:r w:rsidRPr="002008E5">
              <w:rPr>
                <w:rFonts w:ascii="Times New Roman" w:eastAsia="Arial Unicode MS" w:hAnsi="Times New Roman" w:cs="Tahoma"/>
                <w:color w:val="000000"/>
                <w:sz w:val="21"/>
                <w:szCs w:val="21"/>
                <w:lang w:bidi="en-US"/>
              </w:rPr>
              <w:lastRenderedPageBreak/>
              <w:t>района.</w:t>
            </w:r>
          </w:p>
        </w:tc>
        <w:tc>
          <w:tcPr>
            <w:tcW w:w="1360" w:type="dxa"/>
            <w:hideMark/>
          </w:tcPr>
          <w:p w14:paraId="7A78176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в течение года</w:t>
            </w:r>
            <w:r w:rsidRPr="002008E5">
              <w:rPr>
                <w:rFonts w:ascii="Times New Roman" w:eastAsia="Arial Unicode MS" w:hAnsi="Times New Roman" w:cs="Tahoma"/>
                <w:color w:val="000000"/>
                <w:sz w:val="21"/>
                <w:szCs w:val="21"/>
                <w:lang w:bidi="en-US"/>
              </w:rPr>
              <w:br w:type="page"/>
            </w:r>
          </w:p>
        </w:tc>
        <w:tc>
          <w:tcPr>
            <w:tcW w:w="4079" w:type="dxa"/>
            <w:hideMark/>
          </w:tcPr>
          <w:p w14:paraId="6C2702F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Проведение не менее 1 мероприятия в 2020 году</w:t>
            </w:r>
          </w:p>
        </w:tc>
        <w:tc>
          <w:tcPr>
            <w:tcW w:w="2910" w:type="dxa"/>
            <w:hideMark/>
          </w:tcPr>
          <w:p w14:paraId="2FA9A64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Коншин А.В..; Начальник управление жилищно-</w:t>
            </w:r>
            <w:proofErr w:type="spellStart"/>
            <w:r w:rsidRPr="002008E5">
              <w:rPr>
                <w:rFonts w:ascii="Times New Roman" w:eastAsia="Arial Unicode MS" w:hAnsi="Times New Roman" w:cs="Tahoma"/>
                <w:color w:val="000000"/>
                <w:sz w:val="21"/>
                <w:szCs w:val="21"/>
                <w:lang w:bidi="en-US"/>
              </w:rPr>
              <w:lastRenderedPageBreak/>
              <w:t>комунального</w:t>
            </w:r>
            <w:proofErr w:type="spellEnd"/>
            <w:r w:rsidRPr="002008E5">
              <w:rPr>
                <w:rFonts w:ascii="Times New Roman" w:eastAsia="Arial Unicode MS" w:hAnsi="Times New Roman" w:cs="Tahoma"/>
                <w:color w:val="000000"/>
                <w:sz w:val="21"/>
                <w:szCs w:val="21"/>
                <w:lang w:bidi="en-US"/>
              </w:rPr>
              <w:t xml:space="preserve"> хозяйства - Сушко И.О.</w:t>
            </w:r>
          </w:p>
        </w:tc>
      </w:tr>
      <w:tr w:rsidR="002008E5" w:rsidRPr="002008E5" w14:paraId="655779F1" w14:textId="77777777" w:rsidTr="002008E5">
        <w:trPr>
          <w:trHeight w:val="1560"/>
        </w:trPr>
        <w:tc>
          <w:tcPr>
            <w:tcW w:w="4496" w:type="dxa"/>
            <w:hideMark/>
          </w:tcPr>
          <w:p w14:paraId="54BD4AF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Количество созданных систем  по  раздельному  сбору отходов.</w:t>
            </w:r>
          </w:p>
        </w:tc>
        <w:tc>
          <w:tcPr>
            <w:tcW w:w="1572" w:type="dxa"/>
            <w:hideMark/>
          </w:tcPr>
          <w:p w14:paraId="7CF1131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ед.</w:t>
            </w:r>
          </w:p>
        </w:tc>
        <w:tc>
          <w:tcPr>
            <w:tcW w:w="2394" w:type="dxa"/>
            <w:hideMark/>
          </w:tcPr>
          <w:p w14:paraId="4775FF6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0</w:t>
            </w:r>
          </w:p>
        </w:tc>
        <w:tc>
          <w:tcPr>
            <w:tcW w:w="4469" w:type="dxa"/>
            <w:hideMark/>
          </w:tcPr>
          <w:p w14:paraId="14D4903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roofErr w:type="spellStart"/>
            <w:r w:rsidRPr="002008E5">
              <w:rPr>
                <w:rFonts w:ascii="Times New Roman" w:eastAsia="Arial Unicode MS" w:hAnsi="Times New Roman" w:cs="Tahoma"/>
                <w:color w:val="000000"/>
                <w:sz w:val="21"/>
                <w:szCs w:val="21"/>
                <w:lang w:bidi="en-US"/>
              </w:rPr>
              <w:t>Меоприятие</w:t>
            </w:r>
            <w:proofErr w:type="spellEnd"/>
            <w:r w:rsidRPr="002008E5">
              <w:rPr>
                <w:rFonts w:ascii="Times New Roman" w:eastAsia="Arial Unicode MS" w:hAnsi="Times New Roman" w:cs="Tahoma"/>
                <w:color w:val="000000"/>
                <w:sz w:val="21"/>
                <w:szCs w:val="21"/>
                <w:lang w:bidi="en-US"/>
              </w:rPr>
              <w:t xml:space="preserve"> 4.1.3. Проведение совещаний, рабочих встреч с главами сельских поселений и управляющими организациями по вопросу организации работ по раздельному сбору отходов.</w:t>
            </w:r>
          </w:p>
        </w:tc>
        <w:tc>
          <w:tcPr>
            <w:tcW w:w="1360" w:type="dxa"/>
            <w:hideMark/>
          </w:tcPr>
          <w:p w14:paraId="39ACD6A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36B4CF7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Проведение не менее 2 совещаний, рабочих встреч в 2020 году.</w:t>
            </w:r>
          </w:p>
        </w:tc>
        <w:tc>
          <w:tcPr>
            <w:tcW w:w="2910" w:type="dxa"/>
            <w:hideMark/>
          </w:tcPr>
          <w:p w14:paraId="5187E48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Коншин А.В..; Начальник управление жилищно-</w:t>
            </w:r>
            <w:proofErr w:type="spellStart"/>
            <w:r w:rsidRPr="002008E5">
              <w:rPr>
                <w:rFonts w:ascii="Times New Roman" w:eastAsia="Arial Unicode MS" w:hAnsi="Times New Roman" w:cs="Tahoma"/>
                <w:color w:val="000000"/>
                <w:sz w:val="21"/>
                <w:szCs w:val="21"/>
                <w:lang w:bidi="en-US"/>
              </w:rPr>
              <w:t>комунального</w:t>
            </w:r>
            <w:proofErr w:type="spellEnd"/>
            <w:r w:rsidRPr="002008E5">
              <w:rPr>
                <w:rFonts w:ascii="Times New Roman" w:eastAsia="Arial Unicode MS" w:hAnsi="Times New Roman" w:cs="Tahoma"/>
                <w:color w:val="000000"/>
                <w:sz w:val="21"/>
                <w:szCs w:val="21"/>
                <w:lang w:bidi="en-US"/>
              </w:rPr>
              <w:t xml:space="preserve"> хозяйства - Сушко И.О.</w:t>
            </w:r>
          </w:p>
        </w:tc>
      </w:tr>
      <w:tr w:rsidR="002008E5" w:rsidRPr="002008E5" w14:paraId="114DC328" w14:textId="77777777" w:rsidTr="002008E5">
        <w:trPr>
          <w:trHeight w:val="1590"/>
        </w:trPr>
        <w:tc>
          <w:tcPr>
            <w:tcW w:w="4496" w:type="dxa"/>
            <w:hideMark/>
          </w:tcPr>
          <w:p w14:paraId="67EDFD6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Количество лиц, погибших в результате дорожно-транспортных  происшествий.   </w:t>
            </w:r>
          </w:p>
        </w:tc>
        <w:tc>
          <w:tcPr>
            <w:tcW w:w="1572" w:type="dxa"/>
            <w:hideMark/>
          </w:tcPr>
          <w:p w14:paraId="301F0CA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чел.</w:t>
            </w:r>
          </w:p>
        </w:tc>
        <w:tc>
          <w:tcPr>
            <w:tcW w:w="2394" w:type="dxa"/>
            <w:hideMark/>
          </w:tcPr>
          <w:p w14:paraId="3234E09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16</w:t>
            </w:r>
          </w:p>
        </w:tc>
        <w:tc>
          <w:tcPr>
            <w:tcW w:w="4469" w:type="dxa"/>
            <w:hideMark/>
          </w:tcPr>
          <w:p w14:paraId="3198179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4.1.4. Проведение заседаний комиссий по безопасности дорожного движения</w:t>
            </w:r>
          </w:p>
        </w:tc>
        <w:tc>
          <w:tcPr>
            <w:tcW w:w="1360" w:type="dxa"/>
            <w:hideMark/>
          </w:tcPr>
          <w:p w14:paraId="32CD811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10DE915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Проведение не менее 4 заседаний комиссии по безопасности дорожного движения.</w:t>
            </w:r>
          </w:p>
        </w:tc>
        <w:tc>
          <w:tcPr>
            <w:tcW w:w="2910" w:type="dxa"/>
            <w:hideMark/>
          </w:tcPr>
          <w:p w14:paraId="457AC11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Коншин А.В..; Начальник управление жилищно-</w:t>
            </w:r>
            <w:proofErr w:type="spellStart"/>
            <w:r w:rsidRPr="002008E5">
              <w:rPr>
                <w:rFonts w:ascii="Times New Roman" w:eastAsia="Arial Unicode MS" w:hAnsi="Times New Roman" w:cs="Tahoma"/>
                <w:color w:val="000000"/>
                <w:sz w:val="21"/>
                <w:szCs w:val="21"/>
                <w:lang w:bidi="en-US"/>
              </w:rPr>
              <w:t>комунального</w:t>
            </w:r>
            <w:proofErr w:type="spellEnd"/>
            <w:r w:rsidRPr="002008E5">
              <w:rPr>
                <w:rFonts w:ascii="Times New Roman" w:eastAsia="Arial Unicode MS" w:hAnsi="Times New Roman" w:cs="Tahoma"/>
                <w:color w:val="000000"/>
                <w:sz w:val="21"/>
                <w:szCs w:val="21"/>
                <w:lang w:bidi="en-US"/>
              </w:rPr>
              <w:t xml:space="preserve"> хозяйства - Сушко И.О.</w:t>
            </w:r>
          </w:p>
        </w:tc>
      </w:tr>
      <w:tr w:rsidR="002008E5" w:rsidRPr="002008E5" w14:paraId="7DC02FC9" w14:textId="77777777" w:rsidTr="002008E5">
        <w:trPr>
          <w:trHeight w:val="1755"/>
        </w:trPr>
        <w:tc>
          <w:tcPr>
            <w:tcW w:w="4496" w:type="dxa"/>
            <w:hideMark/>
          </w:tcPr>
          <w:p w14:paraId="6F44936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Количество  </w:t>
            </w:r>
            <w:proofErr w:type="spellStart"/>
            <w:r w:rsidRPr="002008E5">
              <w:rPr>
                <w:rFonts w:ascii="Times New Roman" w:eastAsia="Arial Unicode MS" w:hAnsi="Times New Roman" w:cs="Tahoma"/>
                <w:color w:val="000000"/>
                <w:sz w:val="21"/>
                <w:szCs w:val="21"/>
                <w:lang w:bidi="en-US"/>
              </w:rPr>
              <w:t>дорожно</w:t>
            </w:r>
            <w:proofErr w:type="spellEnd"/>
            <w:r w:rsidRPr="002008E5">
              <w:rPr>
                <w:rFonts w:ascii="Times New Roman" w:eastAsia="Arial Unicode MS" w:hAnsi="Times New Roman" w:cs="Tahoma"/>
                <w:color w:val="000000"/>
                <w:sz w:val="21"/>
                <w:szCs w:val="21"/>
                <w:lang w:bidi="en-US"/>
              </w:rPr>
              <w:t xml:space="preserve"> - транспортных происшествий  с пострадавшими.   </w:t>
            </w:r>
          </w:p>
        </w:tc>
        <w:tc>
          <w:tcPr>
            <w:tcW w:w="1572" w:type="dxa"/>
            <w:hideMark/>
          </w:tcPr>
          <w:p w14:paraId="34D8716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ед.</w:t>
            </w:r>
          </w:p>
        </w:tc>
        <w:tc>
          <w:tcPr>
            <w:tcW w:w="2394" w:type="dxa"/>
            <w:hideMark/>
          </w:tcPr>
          <w:p w14:paraId="6E84185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65</w:t>
            </w:r>
          </w:p>
        </w:tc>
        <w:tc>
          <w:tcPr>
            <w:tcW w:w="4469" w:type="dxa"/>
            <w:hideMark/>
          </w:tcPr>
          <w:p w14:paraId="5CA5E4B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4.1.5.  Проведение профилактических мероприятий "Нетрезвый водитель", профилактических мероприятий по соблюдению участниками дорожного движения правил дорожного движения.</w:t>
            </w:r>
          </w:p>
        </w:tc>
        <w:tc>
          <w:tcPr>
            <w:tcW w:w="1360" w:type="dxa"/>
            <w:hideMark/>
          </w:tcPr>
          <w:p w14:paraId="6343518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289AE80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Проведение не менее 2-х мероприятий в месяц.</w:t>
            </w:r>
          </w:p>
        </w:tc>
        <w:tc>
          <w:tcPr>
            <w:tcW w:w="2910" w:type="dxa"/>
            <w:hideMark/>
          </w:tcPr>
          <w:p w14:paraId="59C5364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Коншин А.В..; Начальник управление жилищно-</w:t>
            </w:r>
            <w:proofErr w:type="spellStart"/>
            <w:r w:rsidRPr="002008E5">
              <w:rPr>
                <w:rFonts w:ascii="Times New Roman" w:eastAsia="Arial Unicode MS" w:hAnsi="Times New Roman" w:cs="Tahoma"/>
                <w:color w:val="000000"/>
                <w:sz w:val="21"/>
                <w:szCs w:val="21"/>
                <w:lang w:bidi="en-US"/>
              </w:rPr>
              <w:t>комунального</w:t>
            </w:r>
            <w:proofErr w:type="spellEnd"/>
            <w:r w:rsidRPr="002008E5">
              <w:rPr>
                <w:rFonts w:ascii="Times New Roman" w:eastAsia="Arial Unicode MS" w:hAnsi="Times New Roman" w:cs="Tahoma"/>
                <w:color w:val="000000"/>
                <w:sz w:val="21"/>
                <w:szCs w:val="21"/>
                <w:lang w:bidi="en-US"/>
              </w:rPr>
              <w:t xml:space="preserve"> хозяйства - Сушко И.О.</w:t>
            </w:r>
          </w:p>
        </w:tc>
      </w:tr>
      <w:tr w:rsidR="002008E5" w:rsidRPr="002008E5" w14:paraId="69310D13" w14:textId="77777777" w:rsidTr="002008E5">
        <w:trPr>
          <w:trHeight w:val="1770"/>
        </w:trPr>
        <w:tc>
          <w:tcPr>
            <w:tcW w:w="4496" w:type="dxa"/>
            <w:hideMark/>
          </w:tcPr>
          <w:p w14:paraId="50F624B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Количество детей, погибших в  результате дорожно-транспортных происшествий.</w:t>
            </w:r>
          </w:p>
        </w:tc>
        <w:tc>
          <w:tcPr>
            <w:tcW w:w="1572" w:type="dxa"/>
            <w:hideMark/>
          </w:tcPr>
          <w:p w14:paraId="0DEC1DB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ед.</w:t>
            </w:r>
          </w:p>
        </w:tc>
        <w:tc>
          <w:tcPr>
            <w:tcW w:w="2394" w:type="dxa"/>
            <w:hideMark/>
          </w:tcPr>
          <w:p w14:paraId="363D7C2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0</w:t>
            </w:r>
          </w:p>
        </w:tc>
        <w:tc>
          <w:tcPr>
            <w:tcW w:w="4469" w:type="dxa"/>
            <w:hideMark/>
          </w:tcPr>
          <w:p w14:paraId="6FD1C41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roofErr w:type="spellStart"/>
            <w:r w:rsidRPr="002008E5">
              <w:rPr>
                <w:rFonts w:ascii="Times New Roman" w:eastAsia="Arial Unicode MS" w:hAnsi="Times New Roman" w:cs="Tahoma"/>
                <w:color w:val="000000"/>
                <w:sz w:val="21"/>
                <w:szCs w:val="21"/>
                <w:lang w:bidi="en-US"/>
              </w:rPr>
              <w:t>Меорприятие</w:t>
            </w:r>
            <w:proofErr w:type="spellEnd"/>
            <w:r w:rsidRPr="002008E5">
              <w:rPr>
                <w:rFonts w:ascii="Times New Roman" w:eastAsia="Arial Unicode MS" w:hAnsi="Times New Roman" w:cs="Tahoma"/>
                <w:color w:val="000000"/>
                <w:sz w:val="21"/>
                <w:szCs w:val="21"/>
                <w:lang w:bidi="en-US"/>
              </w:rPr>
              <w:t xml:space="preserve"> 4.1.6. Проведение занятий и бесед с учащимися школ по правилам безопасного поведения на дорогах</w:t>
            </w:r>
          </w:p>
        </w:tc>
        <w:tc>
          <w:tcPr>
            <w:tcW w:w="1360" w:type="dxa"/>
            <w:hideMark/>
          </w:tcPr>
          <w:p w14:paraId="5D5D200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58A21BF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Проведение не менее 3-х профилактических бесед в школах.</w:t>
            </w:r>
          </w:p>
        </w:tc>
        <w:tc>
          <w:tcPr>
            <w:tcW w:w="2910" w:type="dxa"/>
            <w:hideMark/>
          </w:tcPr>
          <w:p w14:paraId="5E1866E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Коншин А.В..; Начальник управление жилищно-</w:t>
            </w:r>
            <w:proofErr w:type="spellStart"/>
            <w:r w:rsidRPr="002008E5">
              <w:rPr>
                <w:rFonts w:ascii="Times New Roman" w:eastAsia="Arial Unicode MS" w:hAnsi="Times New Roman" w:cs="Tahoma"/>
                <w:color w:val="000000"/>
                <w:sz w:val="21"/>
                <w:szCs w:val="21"/>
                <w:lang w:bidi="en-US"/>
              </w:rPr>
              <w:t>комунального</w:t>
            </w:r>
            <w:proofErr w:type="spellEnd"/>
            <w:r w:rsidRPr="002008E5">
              <w:rPr>
                <w:rFonts w:ascii="Times New Roman" w:eastAsia="Arial Unicode MS" w:hAnsi="Times New Roman" w:cs="Tahoma"/>
                <w:color w:val="000000"/>
                <w:sz w:val="21"/>
                <w:szCs w:val="21"/>
                <w:lang w:bidi="en-US"/>
              </w:rPr>
              <w:t xml:space="preserve"> хозяйства - Сушко </w:t>
            </w:r>
            <w:r w:rsidRPr="002008E5">
              <w:rPr>
                <w:rFonts w:ascii="Times New Roman" w:eastAsia="Arial Unicode MS" w:hAnsi="Times New Roman" w:cs="Tahoma"/>
                <w:color w:val="000000"/>
                <w:sz w:val="21"/>
                <w:szCs w:val="21"/>
                <w:lang w:bidi="en-US"/>
              </w:rPr>
              <w:lastRenderedPageBreak/>
              <w:t>И.О.</w:t>
            </w:r>
          </w:p>
        </w:tc>
      </w:tr>
      <w:tr w:rsidR="002008E5" w:rsidRPr="002008E5" w14:paraId="6439BA4F" w14:textId="77777777" w:rsidTr="002008E5">
        <w:trPr>
          <w:trHeight w:val="1260"/>
        </w:trPr>
        <w:tc>
          <w:tcPr>
            <w:tcW w:w="4496" w:type="dxa"/>
            <w:hideMark/>
          </w:tcPr>
          <w:p w14:paraId="19CF8B9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 </w:t>
            </w:r>
          </w:p>
        </w:tc>
        <w:tc>
          <w:tcPr>
            <w:tcW w:w="1572" w:type="dxa"/>
            <w:hideMark/>
          </w:tcPr>
          <w:p w14:paraId="4A2AD2B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2394" w:type="dxa"/>
            <w:hideMark/>
          </w:tcPr>
          <w:p w14:paraId="67E3369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4469" w:type="dxa"/>
            <w:hideMark/>
          </w:tcPr>
          <w:p w14:paraId="12B1EC7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4.1.7. Участие в республиканских соревнованиях юных инспекторов дорожного движения «Безопасное колесо»</w:t>
            </w:r>
          </w:p>
        </w:tc>
        <w:tc>
          <w:tcPr>
            <w:tcW w:w="1360" w:type="dxa"/>
            <w:hideMark/>
          </w:tcPr>
          <w:p w14:paraId="4ECA42A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406B4F2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Приняла участие 1 команда в республиканском этапе конкурса-соревнования юных инспекторов дорожного движения «Безопасное колесо» в </w:t>
            </w:r>
            <w:proofErr w:type="spellStart"/>
            <w:r w:rsidRPr="002008E5">
              <w:rPr>
                <w:rFonts w:ascii="Times New Roman" w:eastAsia="Arial Unicode MS" w:hAnsi="Times New Roman" w:cs="Tahoma"/>
                <w:color w:val="000000"/>
                <w:sz w:val="21"/>
                <w:szCs w:val="21"/>
                <w:lang w:bidi="en-US"/>
              </w:rPr>
              <w:t>г.Сыктывкаре</w:t>
            </w:r>
            <w:proofErr w:type="spellEnd"/>
            <w:r w:rsidRPr="002008E5">
              <w:rPr>
                <w:rFonts w:ascii="Times New Roman" w:eastAsia="Arial Unicode MS" w:hAnsi="Times New Roman" w:cs="Tahoma"/>
                <w:color w:val="000000"/>
                <w:sz w:val="21"/>
                <w:szCs w:val="21"/>
                <w:lang w:bidi="en-US"/>
              </w:rPr>
              <w:t xml:space="preserve">. </w:t>
            </w:r>
          </w:p>
        </w:tc>
        <w:tc>
          <w:tcPr>
            <w:tcW w:w="2910" w:type="dxa"/>
            <w:hideMark/>
          </w:tcPr>
          <w:p w14:paraId="6FC7EF7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Носов В. Ю.; Начальник управление образования - Панюкова Н.Н.</w:t>
            </w:r>
          </w:p>
        </w:tc>
      </w:tr>
      <w:tr w:rsidR="002008E5" w:rsidRPr="002008E5" w14:paraId="3CBCB78C" w14:textId="77777777" w:rsidTr="002008E5">
        <w:trPr>
          <w:trHeight w:val="1755"/>
        </w:trPr>
        <w:tc>
          <w:tcPr>
            <w:tcW w:w="4496" w:type="dxa"/>
            <w:hideMark/>
          </w:tcPr>
          <w:p w14:paraId="15AD571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1572" w:type="dxa"/>
            <w:hideMark/>
          </w:tcPr>
          <w:p w14:paraId="35F2165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2394" w:type="dxa"/>
            <w:hideMark/>
          </w:tcPr>
          <w:p w14:paraId="2351034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4469" w:type="dxa"/>
            <w:hideMark/>
          </w:tcPr>
          <w:p w14:paraId="75F72FD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4.1.8. Проведение профилактических мероприятий "Авто кресло детям".</w:t>
            </w:r>
          </w:p>
        </w:tc>
        <w:tc>
          <w:tcPr>
            <w:tcW w:w="1360" w:type="dxa"/>
            <w:hideMark/>
          </w:tcPr>
          <w:p w14:paraId="26F3AA7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6CDF833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Проведение не менее 2-х мероприятий в 2020 году.</w:t>
            </w:r>
          </w:p>
        </w:tc>
        <w:tc>
          <w:tcPr>
            <w:tcW w:w="2910" w:type="dxa"/>
            <w:hideMark/>
          </w:tcPr>
          <w:p w14:paraId="55B931E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Заместитель руководителя администрации МР - Носов В. Ю.; Начальник управление жилищно-</w:t>
            </w:r>
            <w:proofErr w:type="spellStart"/>
            <w:r w:rsidRPr="002008E5">
              <w:rPr>
                <w:rFonts w:ascii="Times New Roman" w:eastAsia="Arial Unicode MS" w:hAnsi="Times New Roman" w:cs="Tahoma"/>
                <w:color w:val="000000"/>
                <w:sz w:val="21"/>
                <w:szCs w:val="21"/>
                <w:lang w:bidi="en-US"/>
              </w:rPr>
              <w:t>комунального</w:t>
            </w:r>
            <w:proofErr w:type="spellEnd"/>
            <w:r w:rsidRPr="002008E5">
              <w:rPr>
                <w:rFonts w:ascii="Times New Roman" w:eastAsia="Arial Unicode MS" w:hAnsi="Times New Roman" w:cs="Tahoma"/>
                <w:color w:val="000000"/>
                <w:sz w:val="21"/>
                <w:szCs w:val="21"/>
                <w:lang w:bidi="en-US"/>
              </w:rPr>
              <w:t xml:space="preserve"> хозяйства - Коншин А.В.</w:t>
            </w:r>
          </w:p>
        </w:tc>
      </w:tr>
      <w:tr w:rsidR="002008E5" w:rsidRPr="002008E5" w14:paraId="2BD6E4B5" w14:textId="77777777" w:rsidTr="002008E5">
        <w:trPr>
          <w:trHeight w:val="1305"/>
        </w:trPr>
        <w:tc>
          <w:tcPr>
            <w:tcW w:w="4496" w:type="dxa"/>
            <w:hideMark/>
          </w:tcPr>
          <w:p w14:paraId="2EDA5206"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Количество зарегистрированных преступлений.</w:t>
            </w:r>
          </w:p>
        </w:tc>
        <w:tc>
          <w:tcPr>
            <w:tcW w:w="1572" w:type="dxa"/>
            <w:hideMark/>
          </w:tcPr>
          <w:p w14:paraId="088973B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xml:space="preserve">ед. </w:t>
            </w:r>
          </w:p>
        </w:tc>
        <w:tc>
          <w:tcPr>
            <w:tcW w:w="2394" w:type="dxa"/>
            <w:hideMark/>
          </w:tcPr>
          <w:p w14:paraId="1C281A0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788</w:t>
            </w:r>
          </w:p>
        </w:tc>
        <w:tc>
          <w:tcPr>
            <w:tcW w:w="4469" w:type="dxa"/>
            <w:hideMark/>
          </w:tcPr>
          <w:p w14:paraId="497B586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4.1.9. .Проведение рейдовых мероприятий по профилактики преступлений и правонарушений.</w:t>
            </w:r>
          </w:p>
        </w:tc>
        <w:tc>
          <w:tcPr>
            <w:tcW w:w="1360" w:type="dxa"/>
            <w:hideMark/>
          </w:tcPr>
          <w:p w14:paraId="1BFA794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730B4BD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Проведение не менее 3-х рейдовых мероприятий по профилактики преступлений и правонарушений в 2020 году.</w:t>
            </w:r>
          </w:p>
        </w:tc>
        <w:tc>
          <w:tcPr>
            <w:tcW w:w="2910" w:type="dxa"/>
            <w:hideMark/>
          </w:tcPr>
          <w:p w14:paraId="1368858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Руководитель администрации МР - Доронина Л.Ю.; Начальник специального управления - Пиминов А.Н.</w:t>
            </w:r>
          </w:p>
        </w:tc>
      </w:tr>
      <w:tr w:rsidR="002008E5" w:rsidRPr="002008E5" w14:paraId="3ED53F02" w14:textId="77777777" w:rsidTr="002008E5">
        <w:trPr>
          <w:trHeight w:val="1305"/>
        </w:trPr>
        <w:tc>
          <w:tcPr>
            <w:tcW w:w="4496" w:type="dxa"/>
            <w:hideMark/>
          </w:tcPr>
          <w:p w14:paraId="6E10BFB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1572" w:type="dxa"/>
            <w:hideMark/>
          </w:tcPr>
          <w:p w14:paraId="139849D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2394" w:type="dxa"/>
            <w:hideMark/>
          </w:tcPr>
          <w:p w14:paraId="5454AB8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4469" w:type="dxa"/>
            <w:hideMark/>
          </w:tcPr>
          <w:p w14:paraId="4F44E9E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4.1.10. Проведение оперативно-профилактических мероприятий с ранее судимыми гражданами по недопущению повторного совершения преступлений "Надзор".</w:t>
            </w:r>
          </w:p>
        </w:tc>
        <w:tc>
          <w:tcPr>
            <w:tcW w:w="1360" w:type="dxa"/>
            <w:hideMark/>
          </w:tcPr>
          <w:p w14:paraId="21CF166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209BE13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Проведение оперативно-профилактических мероприятий 1 раз в квартал.</w:t>
            </w:r>
          </w:p>
        </w:tc>
        <w:tc>
          <w:tcPr>
            <w:tcW w:w="2910" w:type="dxa"/>
            <w:hideMark/>
          </w:tcPr>
          <w:p w14:paraId="171C96E3"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Руководитель администрации МР - Доронина Л.Ю.; Начальник специального управления - Пиминов А.Н.</w:t>
            </w:r>
          </w:p>
        </w:tc>
      </w:tr>
      <w:tr w:rsidR="002008E5" w:rsidRPr="002008E5" w14:paraId="4B56A687" w14:textId="77777777" w:rsidTr="002008E5">
        <w:trPr>
          <w:trHeight w:val="1680"/>
        </w:trPr>
        <w:tc>
          <w:tcPr>
            <w:tcW w:w="4496" w:type="dxa"/>
            <w:hideMark/>
          </w:tcPr>
          <w:p w14:paraId="15DF009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lastRenderedPageBreak/>
              <w:t>Доля граждан положительно оценивающих состояние межнациональных отношений на территории муниципального образования.</w:t>
            </w:r>
          </w:p>
        </w:tc>
        <w:tc>
          <w:tcPr>
            <w:tcW w:w="1572" w:type="dxa"/>
            <w:hideMark/>
          </w:tcPr>
          <w:p w14:paraId="2725E0DE"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w:t>
            </w:r>
          </w:p>
        </w:tc>
        <w:tc>
          <w:tcPr>
            <w:tcW w:w="2394" w:type="dxa"/>
            <w:hideMark/>
          </w:tcPr>
          <w:p w14:paraId="733079D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100</w:t>
            </w:r>
          </w:p>
        </w:tc>
        <w:tc>
          <w:tcPr>
            <w:tcW w:w="4469" w:type="dxa"/>
            <w:hideMark/>
          </w:tcPr>
          <w:p w14:paraId="25BF1B1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Мероприятие 4.1.11. Проведение информационно-разъяснительная деятельность по профилактике экстремизма, терроризма</w:t>
            </w:r>
          </w:p>
        </w:tc>
        <w:tc>
          <w:tcPr>
            <w:tcW w:w="1360" w:type="dxa"/>
            <w:hideMark/>
          </w:tcPr>
          <w:p w14:paraId="2F7F80C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в течение года</w:t>
            </w:r>
          </w:p>
        </w:tc>
        <w:tc>
          <w:tcPr>
            <w:tcW w:w="4079" w:type="dxa"/>
            <w:hideMark/>
          </w:tcPr>
          <w:p w14:paraId="497CEF7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Проведение информационно-разъяснительных мероприятий 1 раз в квартал.</w:t>
            </w:r>
          </w:p>
        </w:tc>
        <w:tc>
          <w:tcPr>
            <w:tcW w:w="2910" w:type="dxa"/>
            <w:hideMark/>
          </w:tcPr>
          <w:p w14:paraId="58FBB4D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Руководитель администрации МР - Доронина Л.Ю.; Начальник специального управления - Пиминов А.Н.</w:t>
            </w:r>
          </w:p>
        </w:tc>
      </w:tr>
      <w:tr w:rsidR="002008E5" w:rsidRPr="002008E5" w14:paraId="495C7CE0" w14:textId="77777777" w:rsidTr="002008E5">
        <w:trPr>
          <w:trHeight w:val="30"/>
        </w:trPr>
        <w:tc>
          <w:tcPr>
            <w:tcW w:w="4496" w:type="dxa"/>
            <w:noWrap/>
            <w:hideMark/>
          </w:tcPr>
          <w:p w14:paraId="563F68E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1572" w:type="dxa"/>
            <w:noWrap/>
            <w:hideMark/>
          </w:tcPr>
          <w:p w14:paraId="59A73F6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2394" w:type="dxa"/>
            <w:noWrap/>
            <w:hideMark/>
          </w:tcPr>
          <w:p w14:paraId="0039219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4469" w:type="dxa"/>
            <w:noWrap/>
            <w:hideMark/>
          </w:tcPr>
          <w:p w14:paraId="2AC9CA3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1360" w:type="dxa"/>
            <w:noWrap/>
            <w:hideMark/>
          </w:tcPr>
          <w:p w14:paraId="1A6044B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4079" w:type="dxa"/>
            <w:noWrap/>
            <w:hideMark/>
          </w:tcPr>
          <w:p w14:paraId="7A396F21"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2910" w:type="dxa"/>
            <w:noWrap/>
            <w:hideMark/>
          </w:tcPr>
          <w:p w14:paraId="086943D8"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r>
      <w:tr w:rsidR="002008E5" w:rsidRPr="002008E5" w14:paraId="6CC3FDBF" w14:textId="77777777" w:rsidTr="002008E5">
        <w:trPr>
          <w:trHeight w:val="195"/>
        </w:trPr>
        <w:tc>
          <w:tcPr>
            <w:tcW w:w="4496" w:type="dxa"/>
            <w:noWrap/>
            <w:hideMark/>
          </w:tcPr>
          <w:p w14:paraId="7C2F7B2F"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1572" w:type="dxa"/>
            <w:noWrap/>
            <w:hideMark/>
          </w:tcPr>
          <w:p w14:paraId="4495A3C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2394" w:type="dxa"/>
            <w:noWrap/>
            <w:hideMark/>
          </w:tcPr>
          <w:p w14:paraId="3BB9AE57"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4469" w:type="dxa"/>
            <w:noWrap/>
            <w:hideMark/>
          </w:tcPr>
          <w:p w14:paraId="5D62024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1360" w:type="dxa"/>
            <w:noWrap/>
            <w:hideMark/>
          </w:tcPr>
          <w:p w14:paraId="13FEC40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4079" w:type="dxa"/>
            <w:noWrap/>
            <w:hideMark/>
          </w:tcPr>
          <w:p w14:paraId="2FB3E12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2910" w:type="dxa"/>
            <w:noWrap/>
            <w:hideMark/>
          </w:tcPr>
          <w:p w14:paraId="22D1FC2D"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r>
      <w:tr w:rsidR="002008E5" w:rsidRPr="002008E5" w14:paraId="618A487A" w14:textId="77777777" w:rsidTr="002008E5">
        <w:trPr>
          <w:trHeight w:val="315"/>
        </w:trPr>
        <w:tc>
          <w:tcPr>
            <w:tcW w:w="4496" w:type="dxa"/>
            <w:noWrap/>
            <w:hideMark/>
          </w:tcPr>
          <w:p w14:paraId="35EA797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Цель блока;</w:t>
            </w:r>
          </w:p>
        </w:tc>
        <w:tc>
          <w:tcPr>
            <w:tcW w:w="1572" w:type="dxa"/>
            <w:noWrap/>
            <w:hideMark/>
          </w:tcPr>
          <w:p w14:paraId="7F4234B9"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2394" w:type="dxa"/>
            <w:noWrap/>
            <w:hideMark/>
          </w:tcPr>
          <w:p w14:paraId="29ED986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4469" w:type="dxa"/>
            <w:noWrap/>
            <w:hideMark/>
          </w:tcPr>
          <w:p w14:paraId="1AFBFF7C"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1360" w:type="dxa"/>
            <w:noWrap/>
            <w:hideMark/>
          </w:tcPr>
          <w:p w14:paraId="5084F2A4"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4079" w:type="dxa"/>
            <w:noWrap/>
            <w:hideMark/>
          </w:tcPr>
          <w:p w14:paraId="175D591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c>
          <w:tcPr>
            <w:tcW w:w="2910" w:type="dxa"/>
            <w:noWrap/>
            <w:hideMark/>
          </w:tcPr>
          <w:p w14:paraId="732EB2B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w:t>
            </w:r>
          </w:p>
        </w:tc>
      </w:tr>
      <w:tr w:rsidR="002008E5" w:rsidRPr="002008E5" w14:paraId="3AB72EBD" w14:textId="77777777" w:rsidTr="002008E5">
        <w:trPr>
          <w:trHeight w:val="315"/>
        </w:trPr>
        <w:tc>
          <w:tcPr>
            <w:tcW w:w="6068" w:type="dxa"/>
            <w:gridSpan w:val="2"/>
            <w:noWrap/>
            <w:hideMark/>
          </w:tcPr>
          <w:p w14:paraId="110B6D3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r w:rsidRPr="002008E5">
              <w:rPr>
                <w:rFonts w:ascii="Times New Roman" w:eastAsia="Arial Unicode MS" w:hAnsi="Times New Roman" w:cs="Tahoma"/>
                <w:color w:val="000000"/>
                <w:sz w:val="21"/>
                <w:szCs w:val="21"/>
                <w:lang w:bidi="en-US"/>
              </w:rPr>
              <w:t>**- Задача блока/Цель муниципальной программы.</w:t>
            </w:r>
          </w:p>
        </w:tc>
        <w:tc>
          <w:tcPr>
            <w:tcW w:w="2394" w:type="dxa"/>
            <w:noWrap/>
            <w:hideMark/>
          </w:tcPr>
          <w:p w14:paraId="7E6A1C0A"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c>
          <w:tcPr>
            <w:tcW w:w="4469" w:type="dxa"/>
            <w:noWrap/>
            <w:hideMark/>
          </w:tcPr>
          <w:p w14:paraId="47C2A0E5"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c>
          <w:tcPr>
            <w:tcW w:w="1360" w:type="dxa"/>
            <w:noWrap/>
            <w:hideMark/>
          </w:tcPr>
          <w:p w14:paraId="10A35560"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c>
          <w:tcPr>
            <w:tcW w:w="4079" w:type="dxa"/>
            <w:noWrap/>
            <w:hideMark/>
          </w:tcPr>
          <w:p w14:paraId="650EF1BB"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c>
          <w:tcPr>
            <w:tcW w:w="2910" w:type="dxa"/>
            <w:noWrap/>
            <w:hideMark/>
          </w:tcPr>
          <w:p w14:paraId="095C7312" w14:textId="77777777" w:rsidR="002008E5" w:rsidRPr="002008E5" w:rsidRDefault="002008E5" w:rsidP="002008E5">
            <w:pPr>
              <w:widowControl w:val="0"/>
              <w:tabs>
                <w:tab w:val="left" w:pos="7920"/>
              </w:tabs>
              <w:suppressAutoHyphens/>
              <w:jc w:val="center"/>
              <w:rPr>
                <w:rFonts w:ascii="Times New Roman" w:eastAsia="Arial Unicode MS" w:hAnsi="Times New Roman" w:cs="Tahoma"/>
                <w:color w:val="000000"/>
                <w:sz w:val="21"/>
                <w:szCs w:val="21"/>
                <w:lang w:bidi="en-US"/>
              </w:rPr>
            </w:pPr>
          </w:p>
        </w:tc>
      </w:tr>
    </w:tbl>
    <w:p w14:paraId="2088E127" w14:textId="77777777" w:rsidR="002008E5" w:rsidRDefault="002008E5" w:rsidP="002008E5">
      <w:pPr>
        <w:widowControl w:val="0"/>
        <w:tabs>
          <w:tab w:val="left" w:pos="7920"/>
        </w:tabs>
        <w:suppressAutoHyphens/>
        <w:spacing w:after="0" w:line="240" w:lineRule="auto"/>
        <w:jc w:val="center"/>
        <w:rPr>
          <w:rFonts w:ascii="Times New Roman" w:eastAsia="Arial Unicode MS" w:hAnsi="Times New Roman" w:cs="Tahoma"/>
          <w:color w:val="000000"/>
          <w:sz w:val="21"/>
          <w:szCs w:val="21"/>
          <w:lang w:eastAsia="en-US" w:bidi="en-US"/>
        </w:rPr>
      </w:pPr>
    </w:p>
    <w:p w14:paraId="3E325C80" w14:textId="77777777" w:rsidR="002008E5" w:rsidRDefault="002008E5">
      <w:pPr>
        <w:rPr>
          <w:rFonts w:ascii="Times New Roman" w:eastAsia="Arial Unicode MS" w:hAnsi="Times New Roman" w:cs="Tahoma"/>
          <w:color w:val="000000"/>
          <w:sz w:val="21"/>
          <w:szCs w:val="21"/>
          <w:lang w:eastAsia="en-US" w:bidi="en-US"/>
        </w:rPr>
      </w:pPr>
      <w:r>
        <w:rPr>
          <w:rFonts w:ascii="Times New Roman" w:eastAsia="Arial Unicode MS" w:hAnsi="Times New Roman" w:cs="Tahoma"/>
          <w:color w:val="000000"/>
          <w:sz w:val="21"/>
          <w:szCs w:val="21"/>
          <w:lang w:eastAsia="en-US" w:bidi="en-US"/>
        </w:rPr>
        <w:br w:type="page"/>
      </w:r>
    </w:p>
    <w:p w14:paraId="2D137158" w14:textId="77777777" w:rsidR="002008E5" w:rsidRPr="002008E5" w:rsidRDefault="002008E5" w:rsidP="002008E5">
      <w:pPr>
        <w:widowControl w:val="0"/>
        <w:tabs>
          <w:tab w:val="left" w:pos="3288"/>
        </w:tabs>
        <w:suppressAutoHyphens/>
        <w:spacing w:after="0" w:line="240" w:lineRule="auto"/>
        <w:rPr>
          <w:rFonts w:ascii="Times New Roman" w:eastAsia="Arial Unicode MS" w:hAnsi="Times New Roman" w:cs="Times New Roman"/>
          <w:kern w:val="1"/>
          <w:sz w:val="28"/>
          <w:szCs w:val="28"/>
        </w:rPr>
      </w:pPr>
      <w:r>
        <w:rPr>
          <w:rFonts w:ascii="Times New Roman" w:eastAsia="Arial Unicode MS" w:hAnsi="Times New Roman" w:cs="Times New Roman"/>
          <w:b/>
          <w:noProof/>
          <w:kern w:val="1"/>
          <w:sz w:val="24"/>
          <w:szCs w:val="24"/>
        </w:rPr>
        <w:lastRenderedPageBreak/>
        <w:drawing>
          <wp:anchor distT="0" distB="0" distL="6401435" distR="6401435" simplePos="0" relativeHeight="251698176" behindDoc="0" locked="0" layoutInCell="1" allowOverlap="1" wp14:anchorId="3A445367" wp14:editId="6A405A9A">
            <wp:simplePos x="0" y="0"/>
            <wp:positionH relativeFrom="column">
              <wp:posOffset>2338070</wp:posOffset>
            </wp:positionH>
            <wp:positionV relativeFrom="paragraph">
              <wp:posOffset>-197485</wp:posOffset>
            </wp:positionV>
            <wp:extent cx="885190" cy="102298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5190" cy="1022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DF00473" w14:textId="77777777" w:rsidR="002008E5" w:rsidRPr="002008E5" w:rsidRDefault="002008E5" w:rsidP="002008E5">
      <w:pPr>
        <w:widowControl w:val="0"/>
        <w:tabs>
          <w:tab w:val="left" w:pos="2988"/>
          <w:tab w:val="right" w:pos="9070"/>
        </w:tabs>
        <w:suppressAutoHyphens/>
        <w:spacing w:after="0" w:line="240" w:lineRule="auto"/>
        <w:jc w:val="right"/>
        <w:rPr>
          <w:rFonts w:ascii="Times New Roman" w:eastAsia="Arial Unicode MS" w:hAnsi="Times New Roman" w:cs="Times New Roman"/>
          <w:b/>
          <w:kern w:val="1"/>
          <w:sz w:val="28"/>
          <w:szCs w:val="28"/>
        </w:rPr>
      </w:pPr>
      <w:r w:rsidRPr="002008E5">
        <w:rPr>
          <w:rFonts w:ascii="Times New Roman" w:eastAsia="Arial Unicode MS" w:hAnsi="Times New Roman" w:cs="Times New Roman"/>
          <w:b/>
          <w:kern w:val="1"/>
          <w:sz w:val="28"/>
          <w:szCs w:val="28"/>
        </w:rPr>
        <w:tab/>
      </w:r>
    </w:p>
    <w:p w14:paraId="5BE7948E"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ПОСТАНОВЛЕНИЕ</w:t>
      </w:r>
    </w:p>
    <w:p w14:paraId="5E3AF130" w14:textId="77777777" w:rsidR="002008E5" w:rsidRPr="002008E5" w:rsidRDefault="002008E5" w:rsidP="002008E5">
      <w:pPr>
        <w:widowControl w:val="0"/>
        <w:pBdr>
          <w:bottom w:val="single" w:sz="4" w:space="1" w:color="000000"/>
        </w:pBdr>
        <w:tabs>
          <w:tab w:val="center" w:pos="4535"/>
          <w:tab w:val="left" w:pos="8124"/>
        </w:tabs>
        <w:suppressAutoHyphens/>
        <w:spacing w:after="0" w:line="240" w:lineRule="auto"/>
        <w:jc w:val="center"/>
        <w:rPr>
          <w:rFonts w:ascii="Times New Roman" w:eastAsia="Arial Unicode MS" w:hAnsi="Times New Roman" w:cs="Times New Roman"/>
          <w:b/>
          <w:bCs/>
          <w:kern w:val="1"/>
          <w:sz w:val="24"/>
          <w:szCs w:val="24"/>
        </w:rPr>
      </w:pPr>
      <w:r w:rsidRPr="002008E5">
        <w:rPr>
          <w:rFonts w:ascii="Times New Roman" w:eastAsia="Arial Unicode MS" w:hAnsi="Times New Roman" w:cs="Times New Roman"/>
          <w:b/>
          <w:bCs/>
          <w:kern w:val="1"/>
          <w:sz w:val="24"/>
          <w:szCs w:val="24"/>
        </w:rPr>
        <w:t>администрации муниципального образования</w:t>
      </w:r>
    </w:p>
    <w:p w14:paraId="1643A3F8" w14:textId="77777777" w:rsidR="002008E5" w:rsidRPr="002008E5" w:rsidRDefault="002008E5" w:rsidP="002008E5">
      <w:pPr>
        <w:widowControl w:val="0"/>
        <w:pBdr>
          <w:bottom w:val="single" w:sz="4" w:space="1" w:color="000000"/>
        </w:pBdr>
        <w:suppressAutoHyphens/>
        <w:spacing w:after="0" w:line="240" w:lineRule="auto"/>
        <w:jc w:val="center"/>
        <w:rPr>
          <w:rFonts w:ascii="Times New Roman" w:eastAsia="Arial Unicode MS" w:hAnsi="Times New Roman" w:cs="Times New Roman"/>
          <w:b/>
          <w:bCs/>
          <w:kern w:val="1"/>
          <w:sz w:val="24"/>
          <w:szCs w:val="24"/>
        </w:rPr>
      </w:pPr>
      <w:r w:rsidRPr="002008E5">
        <w:rPr>
          <w:rFonts w:ascii="Times New Roman" w:eastAsia="Arial Unicode MS" w:hAnsi="Times New Roman" w:cs="Times New Roman"/>
          <w:b/>
          <w:bCs/>
          <w:kern w:val="1"/>
          <w:sz w:val="24"/>
          <w:szCs w:val="24"/>
        </w:rPr>
        <w:t>муниципального района «Сыктывдинский»</w:t>
      </w:r>
    </w:p>
    <w:p w14:paraId="3BF6194A"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w:t>
      </w:r>
      <w:proofErr w:type="spellStart"/>
      <w:r w:rsidRPr="002008E5">
        <w:rPr>
          <w:rFonts w:ascii="Times New Roman" w:eastAsia="Arial Unicode MS" w:hAnsi="Times New Roman" w:cs="Times New Roman"/>
          <w:b/>
          <w:kern w:val="1"/>
          <w:sz w:val="24"/>
          <w:szCs w:val="24"/>
        </w:rPr>
        <w:t>Сыктывд</w:t>
      </w:r>
      <w:r w:rsidRPr="002008E5">
        <w:rPr>
          <w:rFonts w:ascii="Times New Roman" w:eastAsia="Arial Unicode MS" w:hAnsi="Times New Roman" w:cs="Times New Roman"/>
          <w:b/>
          <w:kern w:val="1"/>
          <w:sz w:val="24"/>
          <w:szCs w:val="24"/>
          <w:lang w:val="en-US"/>
        </w:rPr>
        <w:t>i</w:t>
      </w:r>
      <w:proofErr w:type="spellEnd"/>
      <w:r w:rsidRPr="002008E5">
        <w:rPr>
          <w:rFonts w:ascii="Times New Roman" w:eastAsia="Arial Unicode MS" w:hAnsi="Times New Roman" w:cs="Times New Roman"/>
          <w:b/>
          <w:kern w:val="1"/>
          <w:sz w:val="24"/>
          <w:szCs w:val="24"/>
        </w:rPr>
        <w:t xml:space="preserve">н» </w:t>
      </w:r>
      <w:proofErr w:type="spellStart"/>
      <w:r w:rsidRPr="002008E5">
        <w:rPr>
          <w:rFonts w:ascii="Times New Roman" w:eastAsia="Arial Unicode MS" w:hAnsi="Times New Roman" w:cs="Times New Roman"/>
          <w:b/>
          <w:kern w:val="1"/>
          <w:sz w:val="24"/>
          <w:szCs w:val="24"/>
        </w:rPr>
        <w:t>муниципальнöй</w:t>
      </w:r>
      <w:proofErr w:type="spellEnd"/>
      <w:r w:rsidRPr="002008E5">
        <w:rPr>
          <w:rFonts w:ascii="Times New Roman" w:eastAsia="Arial Unicode MS" w:hAnsi="Times New Roman" w:cs="Times New Roman"/>
          <w:b/>
          <w:kern w:val="1"/>
          <w:sz w:val="24"/>
          <w:szCs w:val="24"/>
        </w:rPr>
        <w:t xml:space="preserve"> </w:t>
      </w:r>
      <w:proofErr w:type="spellStart"/>
      <w:r w:rsidRPr="002008E5">
        <w:rPr>
          <w:rFonts w:ascii="Times New Roman" w:eastAsia="Arial Unicode MS" w:hAnsi="Times New Roman" w:cs="Times New Roman"/>
          <w:b/>
          <w:kern w:val="1"/>
          <w:sz w:val="24"/>
          <w:szCs w:val="24"/>
        </w:rPr>
        <w:t>районын</w:t>
      </w:r>
      <w:proofErr w:type="spellEnd"/>
    </w:p>
    <w:p w14:paraId="6B350E90"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b/>
          <w:kern w:val="1"/>
          <w:sz w:val="24"/>
          <w:szCs w:val="24"/>
        </w:rPr>
      </w:pPr>
      <w:proofErr w:type="spellStart"/>
      <w:r w:rsidRPr="002008E5">
        <w:rPr>
          <w:rFonts w:ascii="Times New Roman" w:eastAsia="Arial Unicode MS" w:hAnsi="Times New Roman" w:cs="Times New Roman"/>
          <w:b/>
          <w:kern w:val="1"/>
          <w:sz w:val="24"/>
          <w:szCs w:val="24"/>
        </w:rPr>
        <w:t>муниципальнöй</w:t>
      </w:r>
      <w:proofErr w:type="spellEnd"/>
      <w:r w:rsidRPr="002008E5">
        <w:rPr>
          <w:rFonts w:ascii="Times New Roman" w:eastAsia="Arial Unicode MS" w:hAnsi="Times New Roman" w:cs="Times New Roman"/>
          <w:b/>
          <w:kern w:val="1"/>
          <w:sz w:val="24"/>
          <w:szCs w:val="24"/>
        </w:rPr>
        <w:t xml:space="preserve">  </w:t>
      </w:r>
      <w:proofErr w:type="spellStart"/>
      <w:r w:rsidRPr="002008E5">
        <w:rPr>
          <w:rFonts w:ascii="Times New Roman" w:eastAsia="Arial Unicode MS" w:hAnsi="Times New Roman" w:cs="Times New Roman"/>
          <w:b/>
          <w:kern w:val="1"/>
          <w:sz w:val="24"/>
          <w:szCs w:val="24"/>
        </w:rPr>
        <w:t>юкöнса</w:t>
      </w:r>
      <w:proofErr w:type="spellEnd"/>
      <w:r w:rsidRPr="002008E5">
        <w:rPr>
          <w:rFonts w:ascii="Times New Roman" w:eastAsia="Arial Unicode MS" w:hAnsi="Times New Roman" w:cs="Times New Roman"/>
          <w:b/>
          <w:kern w:val="1"/>
          <w:sz w:val="24"/>
          <w:szCs w:val="24"/>
        </w:rPr>
        <w:t xml:space="preserve"> </w:t>
      </w:r>
      <w:proofErr w:type="spellStart"/>
      <w:r w:rsidRPr="002008E5">
        <w:rPr>
          <w:rFonts w:ascii="Times New Roman" w:eastAsia="Arial Unicode MS" w:hAnsi="Times New Roman" w:cs="Times New Roman"/>
          <w:b/>
          <w:kern w:val="1"/>
          <w:sz w:val="24"/>
          <w:szCs w:val="24"/>
        </w:rPr>
        <w:t>администрациялöн</w:t>
      </w:r>
      <w:proofErr w:type="spellEnd"/>
      <w:r w:rsidRPr="002008E5">
        <w:rPr>
          <w:rFonts w:ascii="Times New Roman" w:eastAsia="Arial Unicode MS" w:hAnsi="Times New Roman" w:cs="Times New Roman"/>
          <w:b/>
          <w:kern w:val="1"/>
          <w:sz w:val="24"/>
          <w:szCs w:val="24"/>
        </w:rPr>
        <w:t xml:space="preserve"> </w:t>
      </w:r>
    </w:p>
    <w:p w14:paraId="6D7C8C9E" w14:textId="77777777" w:rsidR="002008E5" w:rsidRPr="002008E5" w:rsidRDefault="002008E5" w:rsidP="002008E5">
      <w:pPr>
        <w:keepNext/>
        <w:widowControl w:val="0"/>
        <w:tabs>
          <w:tab w:val="num" w:pos="0"/>
        </w:tabs>
        <w:suppressAutoHyphens/>
        <w:spacing w:after="0" w:line="240" w:lineRule="auto"/>
        <w:jc w:val="center"/>
        <w:outlineLvl w:val="0"/>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ШУÖМ</w:t>
      </w:r>
    </w:p>
    <w:p w14:paraId="5E2B6F39" w14:textId="77777777" w:rsidR="002008E5" w:rsidRPr="002008E5" w:rsidRDefault="002008E5" w:rsidP="002008E5">
      <w:pPr>
        <w:widowControl w:val="0"/>
        <w:tabs>
          <w:tab w:val="left" w:pos="0"/>
        </w:tabs>
        <w:suppressAutoHyphens/>
        <w:spacing w:after="0" w:line="240" w:lineRule="auto"/>
        <w:jc w:val="center"/>
        <w:rPr>
          <w:rFonts w:ascii="Times New Roman" w:eastAsia="Arial Unicode MS" w:hAnsi="Times New Roman" w:cs="Times New Roman"/>
          <w:b/>
          <w:kern w:val="1"/>
          <w:sz w:val="24"/>
          <w:szCs w:val="24"/>
        </w:rPr>
      </w:pPr>
    </w:p>
    <w:p w14:paraId="4356D837" w14:textId="77777777" w:rsidR="002008E5" w:rsidRPr="002008E5" w:rsidRDefault="002008E5" w:rsidP="002008E5">
      <w:pPr>
        <w:widowControl w:val="0"/>
        <w:tabs>
          <w:tab w:val="left" w:pos="0"/>
        </w:tabs>
        <w:suppressAutoHyphens/>
        <w:spacing w:after="0" w:line="240" w:lineRule="auto"/>
        <w:jc w:val="center"/>
        <w:rPr>
          <w:rFonts w:ascii="Times New Roman" w:eastAsia="Arial Unicode MS" w:hAnsi="Times New Roman" w:cs="Times New Roman"/>
          <w:b/>
          <w:kern w:val="1"/>
          <w:sz w:val="24"/>
          <w:szCs w:val="24"/>
        </w:rPr>
      </w:pPr>
    </w:p>
    <w:p w14:paraId="75B18F24" w14:textId="77777777" w:rsidR="002008E5" w:rsidRPr="002008E5" w:rsidRDefault="002008E5" w:rsidP="002008E5">
      <w:pPr>
        <w:widowControl w:val="0"/>
        <w:tabs>
          <w:tab w:val="left" w:pos="0"/>
        </w:tabs>
        <w:suppressAutoHyphens/>
        <w:spacing w:after="0" w:line="240" w:lineRule="auto"/>
        <w:jc w:val="center"/>
        <w:rPr>
          <w:rFonts w:ascii="Times New Roman" w:eastAsia="Arial Unicode MS" w:hAnsi="Times New Roman" w:cs="Times New Roman"/>
          <w:b/>
          <w:kern w:val="1"/>
          <w:sz w:val="24"/>
          <w:szCs w:val="24"/>
        </w:rPr>
      </w:pPr>
    </w:p>
    <w:p w14:paraId="37CD5E20" w14:textId="77777777" w:rsidR="002008E5" w:rsidRPr="002008E5" w:rsidRDefault="002008E5" w:rsidP="002008E5">
      <w:pPr>
        <w:keepNext/>
        <w:widowControl w:val="0"/>
        <w:numPr>
          <w:ilvl w:val="1"/>
          <w:numId w:val="0"/>
        </w:numPr>
        <w:tabs>
          <w:tab w:val="left" w:pos="0"/>
          <w:tab w:val="left" w:pos="8670"/>
        </w:tabs>
        <w:suppressAutoHyphens/>
        <w:spacing w:after="0" w:line="100" w:lineRule="atLeast"/>
        <w:jc w:val="both"/>
        <w:outlineLvl w:val="1"/>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от 30  января 2020 года                                                                                                 №  1/115</w:t>
      </w:r>
    </w:p>
    <w:p w14:paraId="5CA0C9D0" w14:textId="77777777" w:rsidR="002008E5" w:rsidRPr="002008E5" w:rsidRDefault="002008E5" w:rsidP="002008E5">
      <w:pPr>
        <w:widowControl w:val="0"/>
        <w:tabs>
          <w:tab w:val="left" w:pos="8670"/>
        </w:tabs>
        <w:suppressAutoHyphens/>
        <w:spacing w:after="0" w:line="100" w:lineRule="atLeast"/>
        <w:rPr>
          <w:rFonts w:ascii="Times New Roman" w:eastAsia="Arial Unicode MS" w:hAnsi="Times New Roman" w:cs="Times New Roman"/>
          <w:kern w:val="1"/>
          <w:sz w:val="24"/>
          <w:szCs w:val="24"/>
        </w:rPr>
      </w:pPr>
    </w:p>
    <w:p w14:paraId="1F6B28C0" w14:textId="77777777" w:rsidR="002008E5" w:rsidRPr="002008E5" w:rsidRDefault="002008E5" w:rsidP="002008E5">
      <w:pPr>
        <w:widowControl w:val="0"/>
        <w:tabs>
          <w:tab w:val="left" w:pos="8670"/>
        </w:tabs>
        <w:suppressAutoHyphens/>
        <w:spacing w:after="0" w:line="100" w:lineRule="atLeast"/>
        <w:rPr>
          <w:rFonts w:ascii="Times New Roman" w:eastAsia="Arial Unicode MS" w:hAnsi="Times New Roman" w:cs="Times New Roman"/>
          <w:kern w:val="1"/>
          <w:sz w:val="24"/>
          <w:szCs w:val="24"/>
        </w:rPr>
      </w:pPr>
    </w:p>
    <w:p w14:paraId="6D070EB6" w14:textId="77777777" w:rsidR="002008E5" w:rsidRPr="002008E5" w:rsidRDefault="002008E5" w:rsidP="002008E5">
      <w:pPr>
        <w:widowControl w:val="0"/>
        <w:tabs>
          <w:tab w:val="left" w:pos="540"/>
        </w:tabs>
        <w:suppressAutoHyphens/>
        <w:spacing w:after="0" w:line="100" w:lineRule="atLeast"/>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О награждении Почетной грамотой</w:t>
      </w:r>
    </w:p>
    <w:p w14:paraId="42CC4877" w14:textId="77777777" w:rsidR="002008E5" w:rsidRPr="002008E5" w:rsidRDefault="002008E5" w:rsidP="002008E5">
      <w:pPr>
        <w:widowControl w:val="0"/>
        <w:tabs>
          <w:tab w:val="left" w:pos="540"/>
        </w:tabs>
        <w:suppressAutoHyphens/>
        <w:spacing w:after="0" w:line="100" w:lineRule="atLeast"/>
        <w:jc w:val="both"/>
        <w:rPr>
          <w:rFonts w:ascii="Times New Roman" w:eastAsia="Arial Unicode MS" w:hAnsi="Times New Roman" w:cs="Times New Roman"/>
          <w:kern w:val="1"/>
          <w:sz w:val="24"/>
          <w:szCs w:val="24"/>
        </w:rPr>
      </w:pPr>
    </w:p>
    <w:p w14:paraId="3204C9E2" w14:textId="77777777" w:rsidR="002008E5" w:rsidRPr="002008E5" w:rsidRDefault="002008E5" w:rsidP="002008E5">
      <w:pPr>
        <w:widowControl w:val="0"/>
        <w:tabs>
          <w:tab w:val="left" w:pos="540"/>
        </w:tabs>
        <w:suppressAutoHyphens/>
        <w:spacing w:after="0" w:line="100" w:lineRule="atLeast"/>
        <w:jc w:val="both"/>
        <w:rPr>
          <w:rFonts w:ascii="Times New Roman" w:eastAsia="Arial Unicode MS" w:hAnsi="Times New Roman" w:cs="Times New Roman"/>
          <w:kern w:val="1"/>
          <w:sz w:val="24"/>
          <w:szCs w:val="24"/>
        </w:rPr>
      </w:pPr>
    </w:p>
    <w:p w14:paraId="7CC1B5F8" w14:textId="77777777" w:rsidR="002008E5" w:rsidRPr="002008E5" w:rsidRDefault="002008E5" w:rsidP="002008E5">
      <w:pPr>
        <w:widowControl w:val="0"/>
        <w:suppressAutoHyphens/>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Руководствуясь пунктом 9 части 1 статьи 17 Федерального закона от 6 октября           2003 года № 131-ФЗ «Об общих принципах организации местного самоуправления в Российской Федерации», частью 7 статьи 5 Устава муниципального образования муниципального района «Сыктывдинский», решением Совета муниципального образования муниципального района «Сыктывдинский» от 27 февраля 2009 года          № 23/2-21 «О муниципальных наградах муниципального образования муниципального района «Сыктывдинский», администрация муниципального образования муниципального района «Сыктывдинский»</w:t>
      </w:r>
    </w:p>
    <w:p w14:paraId="2E6EE740" w14:textId="77777777" w:rsidR="002008E5" w:rsidRPr="002008E5" w:rsidRDefault="002008E5" w:rsidP="002008E5">
      <w:pPr>
        <w:widowControl w:val="0"/>
        <w:suppressAutoHyphens/>
        <w:spacing w:after="0" w:line="240" w:lineRule="auto"/>
        <w:ind w:firstLine="709"/>
        <w:jc w:val="both"/>
        <w:rPr>
          <w:rFonts w:ascii="Times New Roman" w:eastAsia="Arial Unicode MS" w:hAnsi="Times New Roman" w:cs="Times New Roman"/>
          <w:kern w:val="1"/>
          <w:sz w:val="24"/>
          <w:szCs w:val="24"/>
        </w:rPr>
      </w:pPr>
    </w:p>
    <w:p w14:paraId="6FAA5B56"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ПОСТАНОВЛЯЕТ:</w:t>
      </w:r>
    </w:p>
    <w:p w14:paraId="757EF151" w14:textId="77777777" w:rsidR="002008E5" w:rsidRPr="002008E5" w:rsidRDefault="002008E5" w:rsidP="002008E5">
      <w:pPr>
        <w:widowControl w:val="0"/>
        <w:suppressAutoHyphens/>
        <w:spacing w:after="0" w:line="240" w:lineRule="auto"/>
        <w:ind w:firstLine="709"/>
        <w:jc w:val="both"/>
        <w:rPr>
          <w:rFonts w:ascii="Times New Roman" w:eastAsia="Arial Unicode MS" w:hAnsi="Times New Roman" w:cs="Times New Roman"/>
          <w:kern w:val="1"/>
          <w:sz w:val="24"/>
          <w:szCs w:val="24"/>
        </w:rPr>
      </w:pPr>
    </w:p>
    <w:p w14:paraId="21FCB307" w14:textId="77777777" w:rsidR="002008E5" w:rsidRPr="002008E5" w:rsidRDefault="002008E5" w:rsidP="002008E5">
      <w:pPr>
        <w:widowControl w:val="0"/>
        <w:tabs>
          <w:tab w:val="left" w:pos="426"/>
        </w:tabs>
        <w:suppressAutoHyphens/>
        <w:spacing w:after="0" w:line="240" w:lineRule="auto"/>
        <w:ind w:firstLine="709"/>
        <w:jc w:val="both"/>
        <w:rPr>
          <w:rFonts w:ascii="Times New Roman" w:eastAsia="Arial Unicode MS" w:hAnsi="Times New Roman" w:cs="Times New Roman"/>
          <w:kern w:val="1"/>
          <w:sz w:val="24"/>
          <w:szCs w:val="24"/>
          <w:lang w:eastAsia="en-US"/>
        </w:rPr>
      </w:pPr>
      <w:r w:rsidRPr="002008E5">
        <w:rPr>
          <w:rFonts w:ascii="Times New Roman" w:eastAsia="Calibri" w:hAnsi="Times New Roman" w:cs="Times New Roman"/>
          <w:sz w:val="24"/>
          <w:lang w:eastAsia="en-US"/>
        </w:rPr>
        <w:t xml:space="preserve">1. </w:t>
      </w:r>
      <w:r w:rsidRPr="002008E5">
        <w:rPr>
          <w:rFonts w:ascii="Times New Roman" w:eastAsia="Arial Unicode MS" w:hAnsi="Times New Roman" w:cs="Times New Roman"/>
          <w:kern w:val="1"/>
          <w:sz w:val="24"/>
          <w:szCs w:val="24"/>
          <w:lang w:eastAsia="en-US"/>
        </w:rPr>
        <w:t>Наградить Почётной грамотой муниципального образования муниципального района «Сыктывдинский</w:t>
      </w:r>
      <w:r w:rsidRPr="002008E5">
        <w:rPr>
          <w:rFonts w:ascii="Times New Roman" w:eastAsia="Calibri" w:hAnsi="Times New Roman" w:cs="Times New Roman"/>
          <w:sz w:val="24"/>
          <w:lang w:eastAsia="en-US"/>
        </w:rPr>
        <w:t xml:space="preserve">» </w:t>
      </w:r>
      <w:r w:rsidRPr="002008E5">
        <w:rPr>
          <w:rFonts w:ascii="Times New Roman" w:eastAsia="Arial Unicode MS" w:hAnsi="Times New Roman" w:cs="Times New Roman"/>
          <w:kern w:val="1"/>
          <w:sz w:val="24"/>
          <w:szCs w:val="24"/>
          <w:lang w:eastAsia="en-US"/>
        </w:rPr>
        <w:t>за многолетний добросовестный труд:</w:t>
      </w:r>
    </w:p>
    <w:p w14:paraId="766CDE18" w14:textId="77777777" w:rsidR="002008E5" w:rsidRPr="002008E5" w:rsidRDefault="002008E5" w:rsidP="002008E5">
      <w:pPr>
        <w:widowControl w:val="0"/>
        <w:tabs>
          <w:tab w:val="left" w:pos="142"/>
          <w:tab w:val="left" w:pos="426"/>
        </w:tabs>
        <w:suppressAutoHyphens/>
        <w:spacing w:after="0" w:line="240" w:lineRule="auto"/>
        <w:ind w:firstLine="709"/>
        <w:jc w:val="both"/>
        <w:rPr>
          <w:rFonts w:ascii="Times New Roman" w:eastAsia="Arial Unicode MS" w:hAnsi="Times New Roman" w:cs="Times New Roman"/>
          <w:kern w:val="1"/>
          <w:sz w:val="24"/>
          <w:szCs w:val="24"/>
          <w:lang w:eastAsia="en-US"/>
        </w:rPr>
      </w:pPr>
      <w:r w:rsidRPr="002008E5">
        <w:rPr>
          <w:rFonts w:ascii="Times New Roman" w:eastAsia="Arial Unicode MS" w:hAnsi="Times New Roman" w:cs="Times New Roman"/>
          <w:kern w:val="1"/>
          <w:sz w:val="24"/>
          <w:szCs w:val="24"/>
          <w:lang w:eastAsia="en-US"/>
        </w:rPr>
        <w:t xml:space="preserve">- </w:t>
      </w:r>
      <w:proofErr w:type="spellStart"/>
      <w:r w:rsidRPr="002008E5">
        <w:rPr>
          <w:rFonts w:ascii="Times New Roman" w:eastAsia="Arial Unicode MS" w:hAnsi="Times New Roman" w:cs="Times New Roman"/>
          <w:kern w:val="1"/>
          <w:sz w:val="24"/>
          <w:szCs w:val="24"/>
          <w:lang w:eastAsia="en-US"/>
        </w:rPr>
        <w:t>Ловыгину</w:t>
      </w:r>
      <w:proofErr w:type="spellEnd"/>
      <w:r w:rsidRPr="002008E5">
        <w:rPr>
          <w:rFonts w:ascii="Times New Roman" w:eastAsia="Arial Unicode MS" w:hAnsi="Times New Roman" w:cs="Times New Roman"/>
          <w:kern w:val="1"/>
          <w:sz w:val="24"/>
          <w:szCs w:val="24"/>
          <w:lang w:eastAsia="en-US"/>
        </w:rPr>
        <w:t xml:space="preserve"> Ольгу Михайловну, ведущего специалиста администрации сельского поселения «Мандач»;</w:t>
      </w:r>
    </w:p>
    <w:p w14:paraId="499134A8" w14:textId="77777777" w:rsidR="002008E5" w:rsidRPr="002008E5" w:rsidRDefault="002008E5" w:rsidP="002008E5">
      <w:pPr>
        <w:widowControl w:val="0"/>
        <w:tabs>
          <w:tab w:val="left" w:pos="142"/>
          <w:tab w:val="left" w:pos="426"/>
        </w:tabs>
        <w:suppressAutoHyphens/>
        <w:spacing w:after="0" w:line="240" w:lineRule="auto"/>
        <w:ind w:firstLine="709"/>
        <w:jc w:val="both"/>
        <w:rPr>
          <w:rFonts w:ascii="Times New Roman" w:eastAsia="Arial Unicode MS" w:hAnsi="Times New Roman" w:cs="Times New Roman"/>
          <w:kern w:val="1"/>
          <w:sz w:val="24"/>
          <w:szCs w:val="24"/>
          <w:lang w:eastAsia="en-US"/>
        </w:rPr>
      </w:pPr>
      <w:r w:rsidRPr="002008E5">
        <w:rPr>
          <w:rFonts w:ascii="Times New Roman" w:eastAsia="Arial Unicode MS" w:hAnsi="Times New Roman" w:cs="Times New Roman"/>
          <w:kern w:val="1"/>
          <w:sz w:val="24"/>
          <w:szCs w:val="24"/>
          <w:lang w:eastAsia="en-US"/>
        </w:rPr>
        <w:t>- Поздееву Александру Викторовну, заведующую отделом художественной обработки бересты МБУК «Сыктывдинский дом народных ремёсел «</w:t>
      </w:r>
      <w:proofErr w:type="spellStart"/>
      <w:r w:rsidRPr="002008E5">
        <w:rPr>
          <w:rFonts w:ascii="Times New Roman" w:eastAsia="Arial Unicode MS" w:hAnsi="Times New Roman" w:cs="Times New Roman"/>
          <w:kern w:val="1"/>
          <w:sz w:val="24"/>
          <w:szCs w:val="24"/>
          <w:lang w:eastAsia="en-US"/>
        </w:rPr>
        <w:t>Зарань</w:t>
      </w:r>
      <w:proofErr w:type="spellEnd"/>
      <w:r w:rsidRPr="002008E5">
        <w:rPr>
          <w:rFonts w:ascii="Times New Roman" w:eastAsia="Arial Unicode MS" w:hAnsi="Times New Roman" w:cs="Times New Roman"/>
          <w:kern w:val="1"/>
          <w:sz w:val="24"/>
          <w:szCs w:val="24"/>
          <w:lang w:eastAsia="en-US"/>
        </w:rPr>
        <w:t>»;</w:t>
      </w:r>
    </w:p>
    <w:p w14:paraId="629DE746" w14:textId="77777777" w:rsidR="002008E5" w:rsidRPr="002008E5" w:rsidRDefault="002008E5" w:rsidP="002008E5">
      <w:pPr>
        <w:widowControl w:val="0"/>
        <w:tabs>
          <w:tab w:val="left" w:pos="142"/>
          <w:tab w:val="left" w:pos="426"/>
        </w:tabs>
        <w:suppressAutoHyphens/>
        <w:spacing w:after="0" w:line="240" w:lineRule="auto"/>
        <w:ind w:firstLine="709"/>
        <w:jc w:val="both"/>
        <w:rPr>
          <w:rFonts w:ascii="Times New Roman" w:eastAsia="Arial Unicode MS" w:hAnsi="Times New Roman" w:cs="Times New Roman"/>
          <w:kern w:val="1"/>
          <w:sz w:val="24"/>
          <w:szCs w:val="24"/>
          <w:lang w:eastAsia="en-US"/>
        </w:rPr>
      </w:pPr>
      <w:r w:rsidRPr="002008E5">
        <w:rPr>
          <w:rFonts w:ascii="Times New Roman" w:eastAsia="Arial Unicode MS" w:hAnsi="Times New Roman" w:cs="Times New Roman"/>
          <w:kern w:val="1"/>
          <w:sz w:val="24"/>
          <w:szCs w:val="24"/>
          <w:lang w:eastAsia="en-US"/>
        </w:rPr>
        <w:t xml:space="preserve">- Гущина Юрия Александровича, оператора газовой котельной Центральная </w:t>
      </w:r>
      <w:proofErr w:type="spellStart"/>
      <w:r w:rsidRPr="002008E5">
        <w:rPr>
          <w:rFonts w:ascii="Times New Roman" w:eastAsia="Arial Unicode MS" w:hAnsi="Times New Roman" w:cs="Times New Roman"/>
          <w:kern w:val="1"/>
          <w:sz w:val="24"/>
          <w:szCs w:val="24"/>
          <w:lang w:eastAsia="en-US"/>
        </w:rPr>
        <w:t>с.Выльгорт</w:t>
      </w:r>
      <w:proofErr w:type="spellEnd"/>
      <w:r w:rsidRPr="002008E5">
        <w:rPr>
          <w:rFonts w:ascii="Times New Roman" w:eastAsia="Arial Unicode MS" w:hAnsi="Times New Roman" w:cs="Times New Roman"/>
          <w:kern w:val="1"/>
          <w:sz w:val="24"/>
          <w:szCs w:val="24"/>
          <w:lang w:eastAsia="en-US"/>
        </w:rPr>
        <w:t>;</w:t>
      </w:r>
    </w:p>
    <w:p w14:paraId="5EBE44E4" w14:textId="77777777" w:rsidR="002008E5" w:rsidRPr="002008E5" w:rsidRDefault="002008E5" w:rsidP="002008E5">
      <w:pPr>
        <w:widowControl w:val="0"/>
        <w:tabs>
          <w:tab w:val="left" w:pos="142"/>
          <w:tab w:val="left" w:pos="426"/>
        </w:tabs>
        <w:suppressAutoHyphens/>
        <w:spacing w:after="0" w:line="240" w:lineRule="auto"/>
        <w:ind w:firstLine="709"/>
        <w:jc w:val="both"/>
        <w:rPr>
          <w:rFonts w:ascii="Times New Roman" w:eastAsia="Arial Unicode MS" w:hAnsi="Times New Roman" w:cs="Times New Roman"/>
          <w:kern w:val="1"/>
          <w:sz w:val="24"/>
          <w:szCs w:val="24"/>
          <w:lang w:eastAsia="en-US"/>
        </w:rPr>
      </w:pPr>
      <w:r w:rsidRPr="002008E5">
        <w:rPr>
          <w:rFonts w:ascii="Times New Roman" w:eastAsia="Arial Unicode MS" w:hAnsi="Times New Roman" w:cs="Times New Roman"/>
          <w:kern w:val="1"/>
          <w:sz w:val="24"/>
          <w:szCs w:val="24"/>
          <w:lang w:eastAsia="en-US"/>
        </w:rPr>
        <w:t xml:space="preserve">- Терентьева Валерьяна Альбертовича, слесаря аварийно-восстановительных работ </w:t>
      </w:r>
      <w:proofErr w:type="spellStart"/>
      <w:r w:rsidRPr="002008E5">
        <w:rPr>
          <w:rFonts w:ascii="Times New Roman" w:eastAsia="Arial Unicode MS" w:hAnsi="Times New Roman" w:cs="Times New Roman"/>
          <w:kern w:val="1"/>
          <w:sz w:val="24"/>
          <w:szCs w:val="24"/>
          <w:lang w:eastAsia="en-US"/>
        </w:rPr>
        <w:t>с.Пажга</w:t>
      </w:r>
      <w:proofErr w:type="spellEnd"/>
      <w:r w:rsidRPr="002008E5">
        <w:rPr>
          <w:rFonts w:ascii="Times New Roman" w:eastAsia="Arial Unicode MS" w:hAnsi="Times New Roman" w:cs="Times New Roman"/>
          <w:kern w:val="1"/>
          <w:sz w:val="24"/>
          <w:szCs w:val="24"/>
          <w:lang w:eastAsia="en-US"/>
        </w:rPr>
        <w:t>;</w:t>
      </w:r>
    </w:p>
    <w:p w14:paraId="4465BE36" w14:textId="77777777" w:rsidR="002008E5" w:rsidRPr="002008E5" w:rsidRDefault="002008E5" w:rsidP="002008E5">
      <w:pPr>
        <w:widowControl w:val="0"/>
        <w:tabs>
          <w:tab w:val="left" w:pos="142"/>
          <w:tab w:val="left" w:pos="426"/>
        </w:tabs>
        <w:suppressAutoHyphens/>
        <w:spacing w:after="0" w:line="240" w:lineRule="auto"/>
        <w:ind w:firstLine="709"/>
        <w:jc w:val="both"/>
        <w:rPr>
          <w:rFonts w:ascii="Times New Roman" w:eastAsia="Arial Unicode MS" w:hAnsi="Times New Roman" w:cs="Times New Roman"/>
          <w:kern w:val="1"/>
          <w:sz w:val="24"/>
          <w:szCs w:val="24"/>
          <w:lang w:eastAsia="en-US"/>
        </w:rPr>
      </w:pPr>
      <w:r w:rsidRPr="002008E5">
        <w:rPr>
          <w:rFonts w:ascii="Times New Roman" w:eastAsia="Arial Unicode MS" w:hAnsi="Times New Roman" w:cs="Times New Roman"/>
          <w:kern w:val="1"/>
          <w:sz w:val="24"/>
          <w:szCs w:val="24"/>
          <w:lang w:eastAsia="en-US"/>
        </w:rPr>
        <w:t xml:space="preserve">- </w:t>
      </w:r>
      <w:proofErr w:type="spellStart"/>
      <w:r w:rsidRPr="002008E5">
        <w:rPr>
          <w:rFonts w:ascii="Times New Roman" w:eastAsia="Arial Unicode MS" w:hAnsi="Times New Roman" w:cs="Times New Roman"/>
          <w:kern w:val="1"/>
          <w:sz w:val="24"/>
          <w:szCs w:val="24"/>
          <w:lang w:eastAsia="en-US"/>
        </w:rPr>
        <w:t>Сивергину</w:t>
      </w:r>
      <w:proofErr w:type="spellEnd"/>
      <w:r w:rsidRPr="002008E5">
        <w:rPr>
          <w:rFonts w:ascii="Times New Roman" w:eastAsia="Arial Unicode MS" w:hAnsi="Times New Roman" w:cs="Times New Roman"/>
          <w:kern w:val="1"/>
          <w:sz w:val="24"/>
          <w:szCs w:val="24"/>
          <w:lang w:eastAsia="en-US"/>
        </w:rPr>
        <w:t xml:space="preserve"> Марию Петровну, оператора очистных сооружений </w:t>
      </w:r>
      <w:proofErr w:type="spellStart"/>
      <w:r w:rsidRPr="002008E5">
        <w:rPr>
          <w:rFonts w:ascii="Times New Roman" w:eastAsia="Arial Unicode MS" w:hAnsi="Times New Roman" w:cs="Times New Roman"/>
          <w:kern w:val="1"/>
          <w:sz w:val="24"/>
          <w:szCs w:val="24"/>
          <w:lang w:eastAsia="en-US"/>
        </w:rPr>
        <w:t>с.Пажга</w:t>
      </w:r>
      <w:proofErr w:type="spellEnd"/>
      <w:r w:rsidRPr="002008E5">
        <w:rPr>
          <w:rFonts w:ascii="Times New Roman" w:eastAsia="Arial Unicode MS" w:hAnsi="Times New Roman" w:cs="Times New Roman"/>
          <w:kern w:val="1"/>
          <w:sz w:val="24"/>
          <w:szCs w:val="24"/>
          <w:lang w:eastAsia="en-US"/>
        </w:rPr>
        <w:t>;</w:t>
      </w:r>
    </w:p>
    <w:p w14:paraId="0E3F003A" w14:textId="77777777" w:rsidR="002008E5" w:rsidRPr="002008E5" w:rsidRDefault="002008E5" w:rsidP="002008E5">
      <w:pPr>
        <w:widowControl w:val="0"/>
        <w:tabs>
          <w:tab w:val="left" w:pos="142"/>
          <w:tab w:val="left" w:pos="426"/>
        </w:tabs>
        <w:suppressAutoHyphens/>
        <w:spacing w:after="0" w:line="240" w:lineRule="auto"/>
        <w:ind w:firstLine="709"/>
        <w:jc w:val="both"/>
        <w:rPr>
          <w:rFonts w:ascii="Times New Roman" w:eastAsia="Arial Unicode MS" w:hAnsi="Times New Roman" w:cs="Times New Roman"/>
          <w:kern w:val="1"/>
          <w:sz w:val="24"/>
          <w:szCs w:val="24"/>
          <w:lang w:eastAsia="en-US"/>
        </w:rPr>
      </w:pPr>
      <w:r w:rsidRPr="002008E5">
        <w:rPr>
          <w:rFonts w:ascii="Times New Roman" w:eastAsia="Arial Unicode MS" w:hAnsi="Times New Roman" w:cs="Times New Roman"/>
          <w:kern w:val="1"/>
          <w:sz w:val="24"/>
          <w:szCs w:val="24"/>
          <w:lang w:eastAsia="en-US"/>
        </w:rPr>
        <w:t xml:space="preserve">- Соколова Сергея </w:t>
      </w:r>
      <w:proofErr w:type="spellStart"/>
      <w:r w:rsidRPr="002008E5">
        <w:rPr>
          <w:rFonts w:ascii="Times New Roman" w:eastAsia="Arial Unicode MS" w:hAnsi="Times New Roman" w:cs="Times New Roman"/>
          <w:kern w:val="1"/>
          <w:sz w:val="24"/>
          <w:szCs w:val="24"/>
          <w:lang w:eastAsia="en-US"/>
        </w:rPr>
        <w:t>Адольфовича</w:t>
      </w:r>
      <w:proofErr w:type="spellEnd"/>
      <w:r w:rsidRPr="002008E5">
        <w:rPr>
          <w:rFonts w:ascii="Times New Roman" w:eastAsia="Arial Unicode MS" w:hAnsi="Times New Roman" w:cs="Times New Roman"/>
          <w:kern w:val="1"/>
          <w:sz w:val="24"/>
          <w:szCs w:val="24"/>
          <w:lang w:eastAsia="en-US"/>
        </w:rPr>
        <w:t xml:space="preserve">, машиниста угольной котельной </w:t>
      </w:r>
      <w:proofErr w:type="spellStart"/>
      <w:r w:rsidRPr="002008E5">
        <w:rPr>
          <w:rFonts w:ascii="Times New Roman" w:eastAsia="Arial Unicode MS" w:hAnsi="Times New Roman" w:cs="Times New Roman"/>
          <w:kern w:val="1"/>
          <w:sz w:val="24"/>
          <w:szCs w:val="24"/>
          <w:lang w:eastAsia="en-US"/>
        </w:rPr>
        <w:t>с.Шошка</w:t>
      </w:r>
      <w:proofErr w:type="spellEnd"/>
      <w:r w:rsidRPr="002008E5">
        <w:rPr>
          <w:rFonts w:ascii="Times New Roman" w:eastAsia="Arial Unicode MS" w:hAnsi="Times New Roman" w:cs="Times New Roman"/>
          <w:kern w:val="1"/>
          <w:sz w:val="24"/>
          <w:szCs w:val="24"/>
          <w:lang w:eastAsia="en-US"/>
        </w:rPr>
        <w:t>.</w:t>
      </w:r>
    </w:p>
    <w:p w14:paraId="21F8660C" w14:textId="77777777" w:rsidR="002008E5" w:rsidRPr="002008E5" w:rsidRDefault="002008E5" w:rsidP="002008E5">
      <w:pPr>
        <w:widowControl w:val="0"/>
        <w:tabs>
          <w:tab w:val="left" w:pos="426"/>
        </w:tabs>
        <w:suppressAutoHyphens/>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Calibri" w:hAnsi="Times New Roman" w:cs="Times New Roman"/>
          <w:sz w:val="24"/>
          <w:lang w:eastAsia="en-US"/>
        </w:rPr>
        <w:t>2.</w:t>
      </w:r>
      <w:r w:rsidRPr="002008E5">
        <w:rPr>
          <w:rFonts w:ascii="Times New Roman" w:eastAsia="Arial Unicode MS" w:hAnsi="Times New Roman" w:cs="Times New Roman"/>
          <w:kern w:val="1"/>
          <w:sz w:val="24"/>
          <w:szCs w:val="24"/>
        </w:rPr>
        <w:t xml:space="preserve"> Контроль за исполнением настоящего постановления возложить на заместителя руководителя администрации муниципального района (Носов В.Ю.). </w:t>
      </w:r>
    </w:p>
    <w:p w14:paraId="516F9DF2" w14:textId="77777777" w:rsidR="002008E5" w:rsidRPr="002008E5" w:rsidRDefault="002008E5" w:rsidP="002008E5">
      <w:pPr>
        <w:spacing w:after="0" w:line="240" w:lineRule="auto"/>
        <w:ind w:firstLine="709"/>
        <w:contextualSpacing/>
        <w:jc w:val="both"/>
        <w:rPr>
          <w:rFonts w:ascii="Times New Roman" w:eastAsia="Calibri" w:hAnsi="Times New Roman" w:cs="Times New Roman"/>
          <w:sz w:val="24"/>
          <w:lang w:eastAsia="en-US"/>
        </w:rPr>
      </w:pPr>
      <w:r w:rsidRPr="002008E5">
        <w:rPr>
          <w:rFonts w:ascii="Times New Roman" w:eastAsia="Calibri" w:hAnsi="Times New Roman" w:cs="Times New Roman"/>
          <w:sz w:val="24"/>
          <w:lang w:eastAsia="en-US"/>
        </w:rPr>
        <w:t>3. Настоящее постановление вступает в силу со дня его официального опубликования.</w:t>
      </w:r>
    </w:p>
    <w:p w14:paraId="420B209C" w14:textId="77777777" w:rsidR="002008E5" w:rsidRPr="002008E5" w:rsidRDefault="002008E5" w:rsidP="002008E5">
      <w:pPr>
        <w:spacing w:after="0" w:line="240" w:lineRule="auto"/>
        <w:ind w:firstLine="426"/>
        <w:contextualSpacing/>
        <w:jc w:val="both"/>
        <w:rPr>
          <w:rFonts w:ascii="Times New Roman" w:eastAsia="Calibri" w:hAnsi="Times New Roman" w:cs="Times New Roman"/>
          <w:sz w:val="24"/>
          <w:lang w:eastAsia="en-US"/>
        </w:rPr>
      </w:pPr>
    </w:p>
    <w:p w14:paraId="3FEED664" w14:textId="77777777" w:rsidR="002008E5" w:rsidRPr="002008E5" w:rsidRDefault="002008E5" w:rsidP="002008E5">
      <w:pPr>
        <w:widowControl w:val="0"/>
        <w:suppressAutoHyphens/>
        <w:spacing w:after="0" w:line="100" w:lineRule="atLeast"/>
        <w:jc w:val="both"/>
        <w:rPr>
          <w:rFonts w:ascii="Times New Roman" w:eastAsia="Arial Unicode MS" w:hAnsi="Times New Roman" w:cs="Times New Roman"/>
          <w:kern w:val="1"/>
          <w:sz w:val="24"/>
          <w:szCs w:val="24"/>
        </w:rPr>
      </w:pPr>
    </w:p>
    <w:p w14:paraId="48A38C60"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Руководитель администрации</w:t>
      </w:r>
    </w:p>
    <w:p w14:paraId="454D14BE"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муниципального района                                                                                   Л.Ю. Доронина</w:t>
      </w:r>
    </w:p>
    <w:p w14:paraId="39219D02" w14:textId="77777777" w:rsidR="002008E5" w:rsidRDefault="002008E5">
      <w:pPr>
        <w:rPr>
          <w:rFonts w:ascii="Times New Roman" w:eastAsia="Arial Unicode MS" w:hAnsi="Times New Roman" w:cs="Tahoma"/>
          <w:color w:val="000000"/>
          <w:sz w:val="21"/>
          <w:szCs w:val="21"/>
          <w:lang w:eastAsia="en-US" w:bidi="en-US"/>
        </w:rPr>
      </w:pPr>
      <w:r>
        <w:rPr>
          <w:rFonts w:ascii="Times New Roman" w:eastAsia="Arial Unicode MS" w:hAnsi="Times New Roman" w:cs="Tahoma"/>
          <w:color w:val="000000"/>
          <w:sz w:val="21"/>
          <w:szCs w:val="21"/>
          <w:lang w:eastAsia="en-US" w:bidi="en-US"/>
        </w:rPr>
        <w:br w:type="page"/>
      </w:r>
    </w:p>
    <w:p w14:paraId="5991235A"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b/>
          <w:kern w:val="1"/>
          <w:sz w:val="24"/>
          <w:szCs w:val="24"/>
          <w:u w:val="single"/>
        </w:rPr>
      </w:pPr>
      <w:r>
        <w:rPr>
          <w:rFonts w:ascii="Times New Roman" w:eastAsia="Arial Unicode MS" w:hAnsi="Times New Roman" w:cs="Times New Roman"/>
          <w:b/>
          <w:noProof/>
          <w:kern w:val="1"/>
          <w:sz w:val="24"/>
          <w:szCs w:val="24"/>
        </w:rPr>
        <w:lastRenderedPageBreak/>
        <w:drawing>
          <wp:anchor distT="0" distB="0" distL="6401435" distR="6401435" simplePos="0" relativeHeight="251700224" behindDoc="0" locked="0" layoutInCell="1" allowOverlap="1" wp14:anchorId="41E0AB06" wp14:editId="630DE04A">
            <wp:simplePos x="0" y="0"/>
            <wp:positionH relativeFrom="column">
              <wp:posOffset>2368550</wp:posOffset>
            </wp:positionH>
            <wp:positionV relativeFrom="paragraph">
              <wp:posOffset>-428625</wp:posOffset>
            </wp:positionV>
            <wp:extent cx="885190" cy="1022985"/>
            <wp:effectExtent l="0" t="0" r="0" b="0"/>
            <wp:wrapTopAndBottom/>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5190" cy="1022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008E5">
        <w:rPr>
          <w:rFonts w:ascii="Times New Roman" w:eastAsia="Arial Unicode MS" w:hAnsi="Times New Roman" w:cs="Times New Roman"/>
          <w:b/>
          <w:kern w:val="1"/>
          <w:sz w:val="24"/>
          <w:szCs w:val="24"/>
        </w:rPr>
        <w:t>ПОСТАНОВЛЕНИЕ</w:t>
      </w:r>
    </w:p>
    <w:p w14:paraId="3006146E" w14:textId="77777777" w:rsidR="002008E5" w:rsidRPr="002008E5" w:rsidRDefault="002008E5" w:rsidP="002008E5">
      <w:pPr>
        <w:widowControl w:val="0"/>
        <w:pBdr>
          <w:bottom w:val="single" w:sz="4" w:space="1" w:color="000000"/>
        </w:pBdr>
        <w:suppressAutoHyphens/>
        <w:spacing w:after="0" w:line="240" w:lineRule="auto"/>
        <w:jc w:val="center"/>
        <w:rPr>
          <w:rFonts w:ascii="Times New Roman" w:eastAsia="Arial Unicode MS" w:hAnsi="Times New Roman" w:cs="Times New Roman"/>
          <w:b/>
          <w:bCs/>
          <w:kern w:val="1"/>
          <w:sz w:val="24"/>
          <w:szCs w:val="24"/>
        </w:rPr>
      </w:pPr>
      <w:r w:rsidRPr="002008E5">
        <w:rPr>
          <w:rFonts w:ascii="Times New Roman" w:eastAsia="Arial Unicode MS" w:hAnsi="Times New Roman" w:cs="Times New Roman"/>
          <w:b/>
          <w:bCs/>
          <w:kern w:val="1"/>
          <w:sz w:val="24"/>
          <w:szCs w:val="24"/>
        </w:rPr>
        <w:t xml:space="preserve">администрации муниципального образования </w:t>
      </w:r>
    </w:p>
    <w:p w14:paraId="744A868A" w14:textId="77777777" w:rsidR="002008E5" w:rsidRPr="002008E5" w:rsidRDefault="002008E5" w:rsidP="002008E5">
      <w:pPr>
        <w:widowControl w:val="0"/>
        <w:pBdr>
          <w:bottom w:val="single" w:sz="4" w:space="1" w:color="000000"/>
        </w:pBdr>
        <w:suppressAutoHyphens/>
        <w:spacing w:after="0" w:line="240" w:lineRule="auto"/>
        <w:jc w:val="center"/>
        <w:rPr>
          <w:rFonts w:ascii="Times New Roman" w:eastAsia="Arial Unicode MS" w:hAnsi="Times New Roman" w:cs="Times New Roman"/>
          <w:b/>
          <w:bCs/>
          <w:kern w:val="1"/>
          <w:sz w:val="24"/>
          <w:szCs w:val="24"/>
        </w:rPr>
      </w:pPr>
      <w:r w:rsidRPr="002008E5">
        <w:rPr>
          <w:rFonts w:ascii="Times New Roman" w:eastAsia="Arial Unicode MS" w:hAnsi="Times New Roman" w:cs="Times New Roman"/>
          <w:b/>
          <w:bCs/>
          <w:kern w:val="1"/>
          <w:sz w:val="24"/>
          <w:szCs w:val="24"/>
        </w:rPr>
        <w:t>муниципального района «Сыктывдинский»</w:t>
      </w:r>
    </w:p>
    <w:p w14:paraId="6A186061"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w:t>
      </w:r>
      <w:proofErr w:type="spellStart"/>
      <w:r w:rsidRPr="002008E5">
        <w:rPr>
          <w:rFonts w:ascii="Times New Roman" w:eastAsia="Arial Unicode MS" w:hAnsi="Times New Roman" w:cs="Times New Roman"/>
          <w:b/>
          <w:kern w:val="1"/>
          <w:sz w:val="24"/>
          <w:szCs w:val="24"/>
        </w:rPr>
        <w:t>Сыктывд</w:t>
      </w:r>
      <w:r w:rsidRPr="002008E5">
        <w:rPr>
          <w:rFonts w:ascii="Times New Roman" w:eastAsia="Arial Unicode MS" w:hAnsi="Times New Roman" w:cs="Times New Roman"/>
          <w:b/>
          <w:kern w:val="1"/>
          <w:sz w:val="24"/>
          <w:szCs w:val="24"/>
          <w:lang w:val="en-US"/>
        </w:rPr>
        <w:t>i</w:t>
      </w:r>
      <w:proofErr w:type="spellEnd"/>
      <w:r w:rsidRPr="002008E5">
        <w:rPr>
          <w:rFonts w:ascii="Times New Roman" w:eastAsia="Arial Unicode MS" w:hAnsi="Times New Roman" w:cs="Times New Roman"/>
          <w:b/>
          <w:kern w:val="1"/>
          <w:sz w:val="24"/>
          <w:szCs w:val="24"/>
        </w:rPr>
        <w:t xml:space="preserve">н» </w:t>
      </w:r>
      <w:proofErr w:type="spellStart"/>
      <w:r w:rsidRPr="002008E5">
        <w:rPr>
          <w:rFonts w:ascii="Times New Roman" w:eastAsia="Arial Unicode MS" w:hAnsi="Times New Roman" w:cs="Times New Roman"/>
          <w:b/>
          <w:kern w:val="1"/>
          <w:sz w:val="24"/>
          <w:szCs w:val="24"/>
        </w:rPr>
        <w:t>муниципальнöй</w:t>
      </w:r>
      <w:proofErr w:type="spellEnd"/>
      <w:r w:rsidRPr="002008E5">
        <w:rPr>
          <w:rFonts w:ascii="Times New Roman" w:eastAsia="Arial Unicode MS" w:hAnsi="Times New Roman" w:cs="Times New Roman"/>
          <w:b/>
          <w:kern w:val="1"/>
          <w:sz w:val="24"/>
          <w:szCs w:val="24"/>
        </w:rPr>
        <w:t xml:space="preserve"> </w:t>
      </w:r>
      <w:proofErr w:type="spellStart"/>
      <w:r w:rsidRPr="002008E5">
        <w:rPr>
          <w:rFonts w:ascii="Times New Roman" w:eastAsia="Arial Unicode MS" w:hAnsi="Times New Roman" w:cs="Times New Roman"/>
          <w:b/>
          <w:kern w:val="1"/>
          <w:sz w:val="24"/>
          <w:szCs w:val="24"/>
        </w:rPr>
        <w:t>районын</w:t>
      </w:r>
      <w:proofErr w:type="spellEnd"/>
    </w:p>
    <w:p w14:paraId="44365A01"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b/>
          <w:kern w:val="1"/>
          <w:sz w:val="24"/>
          <w:szCs w:val="24"/>
        </w:rPr>
      </w:pPr>
      <w:proofErr w:type="spellStart"/>
      <w:r w:rsidRPr="002008E5">
        <w:rPr>
          <w:rFonts w:ascii="Times New Roman" w:eastAsia="Arial Unicode MS" w:hAnsi="Times New Roman" w:cs="Times New Roman"/>
          <w:b/>
          <w:kern w:val="1"/>
          <w:sz w:val="24"/>
          <w:szCs w:val="24"/>
        </w:rPr>
        <w:t>муниципальнöй</w:t>
      </w:r>
      <w:proofErr w:type="spellEnd"/>
      <w:r w:rsidRPr="002008E5">
        <w:rPr>
          <w:rFonts w:ascii="Times New Roman" w:eastAsia="Arial Unicode MS" w:hAnsi="Times New Roman" w:cs="Times New Roman"/>
          <w:b/>
          <w:kern w:val="1"/>
          <w:sz w:val="24"/>
          <w:szCs w:val="24"/>
        </w:rPr>
        <w:t xml:space="preserve"> </w:t>
      </w:r>
      <w:proofErr w:type="spellStart"/>
      <w:r w:rsidRPr="002008E5">
        <w:rPr>
          <w:rFonts w:ascii="Times New Roman" w:eastAsia="Arial Unicode MS" w:hAnsi="Times New Roman" w:cs="Times New Roman"/>
          <w:b/>
          <w:kern w:val="1"/>
          <w:sz w:val="24"/>
          <w:szCs w:val="24"/>
        </w:rPr>
        <w:t>юкöнса</w:t>
      </w:r>
      <w:proofErr w:type="spellEnd"/>
      <w:r w:rsidRPr="002008E5">
        <w:rPr>
          <w:rFonts w:ascii="Times New Roman" w:eastAsia="Arial Unicode MS" w:hAnsi="Times New Roman" w:cs="Times New Roman"/>
          <w:b/>
          <w:kern w:val="1"/>
          <w:sz w:val="24"/>
          <w:szCs w:val="24"/>
        </w:rPr>
        <w:t xml:space="preserve"> </w:t>
      </w:r>
      <w:proofErr w:type="spellStart"/>
      <w:r w:rsidRPr="002008E5">
        <w:rPr>
          <w:rFonts w:ascii="Times New Roman" w:eastAsia="Arial Unicode MS" w:hAnsi="Times New Roman" w:cs="Times New Roman"/>
          <w:b/>
          <w:kern w:val="1"/>
          <w:sz w:val="24"/>
          <w:szCs w:val="24"/>
        </w:rPr>
        <w:t>администрациялöн</w:t>
      </w:r>
      <w:proofErr w:type="spellEnd"/>
      <w:r w:rsidRPr="002008E5">
        <w:rPr>
          <w:rFonts w:ascii="Times New Roman" w:eastAsia="Arial Unicode MS" w:hAnsi="Times New Roman" w:cs="Times New Roman"/>
          <w:b/>
          <w:kern w:val="1"/>
          <w:sz w:val="24"/>
          <w:szCs w:val="24"/>
        </w:rPr>
        <w:t xml:space="preserve"> </w:t>
      </w:r>
    </w:p>
    <w:p w14:paraId="7427C05C" w14:textId="77777777" w:rsidR="002008E5" w:rsidRPr="002008E5" w:rsidRDefault="002008E5" w:rsidP="002008E5">
      <w:pPr>
        <w:keepNext/>
        <w:widowControl w:val="0"/>
        <w:tabs>
          <w:tab w:val="num" w:pos="0"/>
        </w:tabs>
        <w:suppressAutoHyphens/>
        <w:spacing w:after="0" w:line="240" w:lineRule="auto"/>
        <w:jc w:val="center"/>
        <w:outlineLvl w:val="0"/>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ШУÖМ</w:t>
      </w:r>
    </w:p>
    <w:p w14:paraId="340B8E1F" w14:textId="77777777" w:rsidR="002008E5" w:rsidRPr="002008E5" w:rsidRDefault="002008E5" w:rsidP="002008E5">
      <w:pPr>
        <w:widowControl w:val="0"/>
        <w:tabs>
          <w:tab w:val="left" w:pos="0"/>
        </w:tabs>
        <w:suppressAutoHyphens/>
        <w:spacing w:after="0" w:line="240" w:lineRule="auto"/>
        <w:jc w:val="center"/>
        <w:rPr>
          <w:rFonts w:ascii="Times New Roman" w:eastAsia="Arial Unicode MS" w:hAnsi="Times New Roman" w:cs="Times New Roman"/>
          <w:b/>
          <w:kern w:val="1"/>
          <w:sz w:val="24"/>
          <w:szCs w:val="24"/>
        </w:rPr>
      </w:pPr>
    </w:p>
    <w:p w14:paraId="3A58091D" w14:textId="77777777" w:rsidR="002008E5" w:rsidRPr="002008E5" w:rsidRDefault="002008E5" w:rsidP="002008E5">
      <w:pPr>
        <w:widowControl w:val="0"/>
        <w:tabs>
          <w:tab w:val="left" w:pos="0"/>
        </w:tabs>
        <w:suppressAutoHyphens/>
        <w:spacing w:after="0" w:line="240" w:lineRule="auto"/>
        <w:jc w:val="center"/>
        <w:rPr>
          <w:rFonts w:ascii="Times New Roman" w:eastAsia="Arial Unicode MS" w:hAnsi="Times New Roman" w:cs="Times New Roman"/>
          <w:b/>
          <w:kern w:val="1"/>
          <w:sz w:val="24"/>
          <w:szCs w:val="24"/>
        </w:rPr>
      </w:pPr>
    </w:p>
    <w:p w14:paraId="5E626CCF" w14:textId="77777777" w:rsidR="002008E5" w:rsidRPr="002008E5" w:rsidRDefault="002008E5" w:rsidP="002008E5">
      <w:pPr>
        <w:keepNext/>
        <w:widowControl w:val="0"/>
        <w:numPr>
          <w:ilvl w:val="1"/>
          <w:numId w:val="0"/>
        </w:numPr>
        <w:tabs>
          <w:tab w:val="left" w:pos="-284"/>
          <w:tab w:val="left" w:pos="8670"/>
        </w:tabs>
        <w:suppressAutoHyphens/>
        <w:spacing w:after="0" w:line="100" w:lineRule="atLeast"/>
        <w:jc w:val="both"/>
        <w:outlineLvl w:val="1"/>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от 30 января 2020 года                                                                                                       № 1/118</w:t>
      </w:r>
    </w:p>
    <w:p w14:paraId="00F521C9" w14:textId="77777777" w:rsidR="002008E5" w:rsidRPr="002008E5" w:rsidRDefault="002008E5" w:rsidP="002008E5">
      <w:pPr>
        <w:widowControl w:val="0"/>
        <w:suppressAutoHyphens/>
        <w:spacing w:after="0" w:line="240" w:lineRule="auto"/>
        <w:rPr>
          <w:rFonts w:ascii="Arial" w:eastAsia="Arial Unicode MS" w:hAnsi="Arial" w:cs="Times New Roman"/>
          <w:kern w:val="1"/>
          <w:sz w:val="20"/>
          <w:szCs w:val="24"/>
        </w:rPr>
      </w:pPr>
    </w:p>
    <w:p w14:paraId="571DD4AA" w14:textId="77777777" w:rsidR="002008E5" w:rsidRPr="002008E5" w:rsidRDefault="002008E5" w:rsidP="002008E5">
      <w:pPr>
        <w:widowControl w:val="0"/>
        <w:suppressAutoHyphens/>
        <w:spacing w:after="0" w:line="240" w:lineRule="auto"/>
        <w:rPr>
          <w:rFonts w:ascii="Arial" w:eastAsia="Arial Unicode MS" w:hAnsi="Arial" w:cs="Times New Roman"/>
          <w:kern w:val="1"/>
          <w:sz w:val="20"/>
          <w:szCs w:val="24"/>
        </w:rPr>
      </w:pPr>
    </w:p>
    <w:p w14:paraId="2E7463E3" w14:textId="77777777" w:rsidR="002008E5" w:rsidRPr="002008E5" w:rsidRDefault="002008E5" w:rsidP="002008E5">
      <w:pPr>
        <w:widowControl w:val="0"/>
        <w:tabs>
          <w:tab w:val="left" w:pos="0"/>
          <w:tab w:val="left" w:pos="4820"/>
        </w:tabs>
        <w:suppressAutoHyphens/>
        <w:spacing w:after="0" w:line="100" w:lineRule="atLeast"/>
        <w:ind w:right="4536"/>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О </w:t>
      </w:r>
      <w:proofErr w:type="gramStart"/>
      <w:r w:rsidRPr="002008E5">
        <w:rPr>
          <w:rFonts w:ascii="Times New Roman" w:eastAsia="Arial Unicode MS" w:hAnsi="Times New Roman" w:cs="Times New Roman"/>
          <w:kern w:val="1"/>
          <w:sz w:val="24"/>
          <w:szCs w:val="24"/>
        </w:rPr>
        <w:t>проведении  государственной</w:t>
      </w:r>
      <w:proofErr w:type="gramEnd"/>
      <w:r w:rsidRPr="002008E5">
        <w:rPr>
          <w:rFonts w:ascii="Times New Roman" w:eastAsia="Arial Unicode MS" w:hAnsi="Times New Roman" w:cs="Times New Roman"/>
          <w:kern w:val="1"/>
          <w:sz w:val="24"/>
          <w:szCs w:val="24"/>
        </w:rPr>
        <w:t xml:space="preserve"> итоговой</w:t>
      </w:r>
    </w:p>
    <w:p w14:paraId="4228D082" w14:textId="77777777" w:rsidR="002008E5" w:rsidRPr="002008E5" w:rsidRDefault="002008E5" w:rsidP="002008E5">
      <w:pPr>
        <w:widowControl w:val="0"/>
        <w:tabs>
          <w:tab w:val="left" w:pos="0"/>
          <w:tab w:val="left" w:pos="4820"/>
        </w:tabs>
        <w:suppressAutoHyphens/>
        <w:spacing w:after="0" w:line="100" w:lineRule="atLeast"/>
        <w:ind w:right="4536"/>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аттестации по образовательным программам основного общего и среднего общего образования на территории муниципального образования муниципального района «Сыктывдинский» в 2020 году</w:t>
      </w:r>
    </w:p>
    <w:p w14:paraId="32D3EB49" w14:textId="77777777" w:rsidR="002008E5" w:rsidRPr="002008E5" w:rsidRDefault="002008E5" w:rsidP="002008E5">
      <w:pPr>
        <w:widowControl w:val="0"/>
        <w:tabs>
          <w:tab w:val="left" w:pos="0"/>
          <w:tab w:val="left" w:pos="4536"/>
        </w:tabs>
        <w:suppressAutoHyphens/>
        <w:spacing w:after="0" w:line="100" w:lineRule="atLeast"/>
        <w:ind w:right="4820"/>
        <w:jc w:val="both"/>
        <w:rPr>
          <w:rFonts w:ascii="Times New Roman" w:eastAsia="Arial Unicode MS" w:hAnsi="Times New Roman" w:cs="Times New Roman"/>
          <w:kern w:val="1"/>
          <w:sz w:val="24"/>
          <w:szCs w:val="24"/>
        </w:rPr>
      </w:pPr>
    </w:p>
    <w:p w14:paraId="06F6241E" w14:textId="77777777" w:rsidR="002008E5" w:rsidRPr="002008E5" w:rsidRDefault="002008E5" w:rsidP="002008E5">
      <w:pPr>
        <w:widowControl w:val="0"/>
        <w:tabs>
          <w:tab w:val="left" w:pos="540"/>
        </w:tabs>
        <w:suppressAutoHyphens/>
        <w:spacing w:after="0" w:line="100" w:lineRule="atLeast"/>
        <w:jc w:val="both"/>
        <w:rPr>
          <w:rFonts w:ascii="Times New Roman" w:eastAsia="Arial Unicode MS" w:hAnsi="Times New Roman" w:cs="Times New Roman"/>
          <w:kern w:val="1"/>
          <w:sz w:val="24"/>
          <w:szCs w:val="24"/>
        </w:rPr>
      </w:pPr>
    </w:p>
    <w:p w14:paraId="2BD44926" w14:textId="77777777" w:rsidR="002008E5" w:rsidRPr="002008E5" w:rsidRDefault="002008E5" w:rsidP="002008E5">
      <w:pPr>
        <w:widowControl w:val="0"/>
        <w:tabs>
          <w:tab w:val="left" w:pos="30"/>
        </w:tabs>
        <w:suppressAutoHyphens/>
        <w:spacing w:after="0" w:line="100" w:lineRule="atLeast"/>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         Руководствуясь Федеральным законом от 29 декабря 2012 года №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и контролю в сфере образования и науки от 7 ноября 2018 года № 189/1513,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и контролю в сфере образования и науки от 7 ноября 2018 года  № 190/1512, в целях координации межведомственного взаимодействия по созданию необходимых условий для подготовки и проведения государственной итоговой аттестации по образовательным программам основного общего и среднего общего образования в подведомственных муниципальных общеобразовательных организациях на территории муниципального образования муниципального района «Сыктывдинский», администрация муниципального образования муниципального района «</w:t>
      </w:r>
      <w:proofErr w:type="spellStart"/>
      <w:r w:rsidRPr="002008E5">
        <w:rPr>
          <w:rFonts w:ascii="Times New Roman" w:eastAsia="Arial Unicode MS" w:hAnsi="Times New Roman" w:cs="Times New Roman"/>
          <w:kern w:val="1"/>
          <w:sz w:val="24"/>
          <w:szCs w:val="24"/>
        </w:rPr>
        <w:t>Сыктывдиснкий</w:t>
      </w:r>
      <w:proofErr w:type="spellEnd"/>
      <w:r w:rsidRPr="002008E5">
        <w:rPr>
          <w:rFonts w:ascii="Times New Roman" w:eastAsia="Arial Unicode MS" w:hAnsi="Times New Roman" w:cs="Times New Roman"/>
          <w:kern w:val="1"/>
          <w:sz w:val="24"/>
          <w:szCs w:val="24"/>
        </w:rPr>
        <w:t>»</w:t>
      </w:r>
    </w:p>
    <w:p w14:paraId="0A06FDC4"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4941FC34"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ПОСТАНОВЛЯЕТ:</w:t>
      </w:r>
    </w:p>
    <w:p w14:paraId="037532FB"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423183BA" w14:textId="77777777" w:rsidR="002008E5" w:rsidRPr="002008E5" w:rsidRDefault="002008E5" w:rsidP="002008E5">
      <w:pPr>
        <w:widowControl w:val="0"/>
        <w:tabs>
          <w:tab w:val="left" w:pos="851"/>
        </w:tabs>
        <w:suppressAutoHyphens/>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1. Возложить ответственность за организацию и проведение государственной итоговой аттестации по образовательным программам основного общего и среднего общего образования на территории муниципального образования муниципального района «Сыктывдинский» в 2020 году на управление образования администрации муниципального образования муниципального района «Сыктывдинский».</w:t>
      </w:r>
    </w:p>
    <w:p w14:paraId="0097476C" w14:textId="77777777" w:rsidR="002008E5" w:rsidRPr="002008E5" w:rsidRDefault="002008E5" w:rsidP="002008E5">
      <w:pPr>
        <w:widowControl w:val="0"/>
        <w:tabs>
          <w:tab w:val="left" w:pos="851"/>
        </w:tabs>
        <w:suppressAutoHyphens/>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2. Создать Координационный совет при администрации МО МР «Сыктывдинский» по подготовке и проведению государственной итоговой аттестации по образовательным программам основного общего и среднего общего образования в подведомственных муниципальных общеобразовательных организациях на территории МО МР «Сыктывдинский» в 2020 году и утвердить его состав согласно приложению 1.</w:t>
      </w:r>
    </w:p>
    <w:p w14:paraId="469BAD56" w14:textId="77777777" w:rsidR="002008E5" w:rsidRPr="002008E5" w:rsidRDefault="002008E5" w:rsidP="002008E5">
      <w:pPr>
        <w:widowControl w:val="0"/>
        <w:tabs>
          <w:tab w:val="left" w:pos="851"/>
        </w:tabs>
        <w:suppressAutoHyphens/>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3. Утвердить план работы Координационного совета по подготовке и проведению государственной итоговой аттестации по образовательным программам основного общего и среднего общего образования в 2020 году согласно приложению 2.</w:t>
      </w:r>
    </w:p>
    <w:p w14:paraId="5D55916F" w14:textId="77777777" w:rsidR="002008E5" w:rsidRPr="002008E5" w:rsidRDefault="002008E5" w:rsidP="002008E5">
      <w:pPr>
        <w:widowControl w:val="0"/>
        <w:tabs>
          <w:tab w:val="left" w:pos="851"/>
        </w:tabs>
        <w:suppressAutoHyphens/>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4. Утвердить должностные обязанности членов Координационного совета  по </w:t>
      </w:r>
      <w:r w:rsidRPr="002008E5">
        <w:rPr>
          <w:rFonts w:ascii="Times New Roman" w:eastAsia="Arial Unicode MS" w:hAnsi="Times New Roman" w:cs="Times New Roman"/>
          <w:kern w:val="1"/>
          <w:sz w:val="24"/>
          <w:szCs w:val="24"/>
        </w:rPr>
        <w:lastRenderedPageBreak/>
        <w:t>подготовке и проведению государственной итоговой аттестации по образовательным программам основного общего и среднего общего образования согласно приложению 3.</w:t>
      </w:r>
    </w:p>
    <w:p w14:paraId="36B948C9" w14:textId="77777777" w:rsidR="002008E5" w:rsidRPr="002008E5" w:rsidRDefault="002008E5" w:rsidP="002008E5">
      <w:pPr>
        <w:widowControl w:val="0"/>
        <w:tabs>
          <w:tab w:val="left" w:pos="851"/>
        </w:tabs>
        <w:suppressAutoHyphens/>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5. Провести государственную итоговую аттестацию по образовательным программам основного общего образования в форме основного государственного экзамена (далее - ОГЭ) и в форме государственного выпускного экзамена для учащихся с ограниченными возможностями здоровья, инвалидов и детей-инвалидов (далее – ГВЭ-9) согласно утвержденному расписанию.</w:t>
      </w:r>
    </w:p>
    <w:p w14:paraId="7D2A0B5A" w14:textId="77777777" w:rsidR="002008E5" w:rsidRPr="002008E5" w:rsidRDefault="002008E5" w:rsidP="002008E5">
      <w:pPr>
        <w:widowControl w:val="0"/>
        <w:tabs>
          <w:tab w:val="left" w:pos="851"/>
        </w:tabs>
        <w:suppressAutoHyphens/>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6. Провести государственную итоговую аттестацию по образовательным программам среднего общего образования в форме единого государственного экзамена (далее - ЕГЭ) и в форме государственного выпускного экзамена для учащихся с ограниченными возможностями здоровья, инвалидов и детей-инвалидов (далее – ГВЭ-11) согласно утвержденному расписанию.</w:t>
      </w:r>
    </w:p>
    <w:p w14:paraId="51026EB6" w14:textId="77777777" w:rsidR="002008E5" w:rsidRPr="002008E5" w:rsidRDefault="002008E5" w:rsidP="002008E5">
      <w:pPr>
        <w:widowControl w:val="0"/>
        <w:tabs>
          <w:tab w:val="left" w:pos="851"/>
        </w:tabs>
        <w:suppressAutoHyphens/>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7. Провести ЕГЭ в пункте проведения экзамена (далее – ППЭ), расположенного на базе МБОУ «</w:t>
      </w:r>
      <w:proofErr w:type="spellStart"/>
      <w:r w:rsidRPr="002008E5">
        <w:rPr>
          <w:rFonts w:ascii="Times New Roman" w:eastAsia="Arial Unicode MS" w:hAnsi="Times New Roman" w:cs="Times New Roman"/>
          <w:kern w:val="1"/>
          <w:sz w:val="24"/>
          <w:szCs w:val="24"/>
        </w:rPr>
        <w:t>Выльгортская</w:t>
      </w:r>
      <w:proofErr w:type="spellEnd"/>
      <w:r w:rsidRPr="002008E5">
        <w:rPr>
          <w:rFonts w:ascii="Times New Roman" w:eastAsia="Arial Unicode MS" w:hAnsi="Times New Roman" w:cs="Times New Roman"/>
          <w:kern w:val="1"/>
          <w:sz w:val="24"/>
          <w:szCs w:val="24"/>
        </w:rPr>
        <w:t xml:space="preserve"> средняя общеобразовательная школа № 2» им. В.П. </w:t>
      </w:r>
      <w:proofErr w:type="spellStart"/>
      <w:r w:rsidRPr="002008E5">
        <w:rPr>
          <w:rFonts w:ascii="Times New Roman" w:eastAsia="Arial Unicode MS" w:hAnsi="Times New Roman" w:cs="Times New Roman"/>
          <w:kern w:val="1"/>
          <w:sz w:val="24"/>
          <w:szCs w:val="24"/>
        </w:rPr>
        <w:t>Налимова</w:t>
      </w:r>
      <w:proofErr w:type="spellEnd"/>
      <w:r w:rsidRPr="002008E5">
        <w:rPr>
          <w:rFonts w:ascii="Times New Roman" w:eastAsia="Arial Unicode MS" w:hAnsi="Times New Roman" w:cs="Times New Roman"/>
          <w:kern w:val="1"/>
          <w:sz w:val="24"/>
          <w:szCs w:val="24"/>
        </w:rPr>
        <w:t>, ГВЭ - 11 для обучающегося с ограниченными возможностями  здоровья провести на дому, согласно заключению центральной психолого-медико-педагогической комиссии.</w:t>
      </w:r>
    </w:p>
    <w:p w14:paraId="655E0F10" w14:textId="77777777" w:rsidR="002008E5" w:rsidRPr="002008E5" w:rsidRDefault="002008E5" w:rsidP="002008E5">
      <w:pPr>
        <w:widowControl w:val="0"/>
        <w:tabs>
          <w:tab w:val="left" w:pos="851"/>
        </w:tabs>
        <w:suppressAutoHyphens/>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8. Провести ОГЭ, ГВЭ-9 в пунктах проведения экзаменов (далее – ППЭ), расположенных на базе МБОУ «</w:t>
      </w:r>
      <w:proofErr w:type="spellStart"/>
      <w:r w:rsidRPr="002008E5">
        <w:rPr>
          <w:rFonts w:ascii="Times New Roman" w:eastAsia="Arial Unicode MS" w:hAnsi="Times New Roman" w:cs="Times New Roman"/>
          <w:kern w:val="1"/>
          <w:sz w:val="24"/>
          <w:szCs w:val="24"/>
        </w:rPr>
        <w:t>Выльгортская</w:t>
      </w:r>
      <w:proofErr w:type="spellEnd"/>
      <w:r w:rsidRPr="002008E5">
        <w:rPr>
          <w:rFonts w:ascii="Times New Roman" w:eastAsia="Arial Unicode MS" w:hAnsi="Times New Roman" w:cs="Times New Roman"/>
          <w:kern w:val="1"/>
          <w:sz w:val="24"/>
          <w:szCs w:val="24"/>
        </w:rPr>
        <w:t xml:space="preserve"> средняя общеобразовательная школа № 2» им. В.П. </w:t>
      </w:r>
      <w:proofErr w:type="spellStart"/>
      <w:r w:rsidRPr="002008E5">
        <w:rPr>
          <w:rFonts w:ascii="Times New Roman" w:eastAsia="Arial Unicode MS" w:hAnsi="Times New Roman" w:cs="Times New Roman"/>
          <w:kern w:val="1"/>
          <w:sz w:val="24"/>
          <w:szCs w:val="24"/>
        </w:rPr>
        <w:t>Налимова</w:t>
      </w:r>
      <w:proofErr w:type="spellEnd"/>
      <w:r w:rsidRPr="002008E5">
        <w:rPr>
          <w:rFonts w:ascii="Times New Roman" w:eastAsia="Arial Unicode MS" w:hAnsi="Times New Roman" w:cs="Times New Roman"/>
          <w:kern w:val="1"/>
          <w:sz w:val="24"/>
          <w:szCs w:val="24"/>
        </w:rPr>
        <w:t xml:space="preserve"> и МБОУ «</w:t>
      </w:r>
      <w:proofErr w:type="spellStart"/>
      <w:r w:rsidRPr="002008E5">
        <w:rPr>
          <w:rFonts w:ascii="Times New Roman" w:eastAsia="Arial Unicode MS" w:hAnsi="Times New Roman" w:cs="Times New Roman"/>
          <w:kern w:val="1"/>
          <w:sz w:val="24"/>
          <w:szCs w:val="24"/>
        </w:rPr>
        <w:t>Зеленецкая</w:t>
      </w:r>
      <w:proofErr w:type="spellEnd"/>
      <w:r w:rsidRPr="002008E5">
        <w:rPr>
          <w:rFonts w:ascii="Times New Roman" w:eastAsia="Arial Unicode MS" w:hAnsi="Times New Roman" w:cs="Times New Roman"/>
          <w:kern w:val="1"/>
          <w:sz w:val="24"/>
          <w:szCs w:val="24"/>
        </w:rPr>
        <w:t xml:space="preserve"> средняя общеобразовательная школа».</w:t>
      </w:r>
    </w:p>
    <w:p w14:paraId="6474B592" w14:textId="77777777" w:rsidR="002008E5" w:rsidRPr="002008E5" w:rsidRDefault="002008E5" w:rsidP="002008E5">
      <w:pPr>
        <w:widowControl w:val="0"/>
        <w:tabs>
          <w:tab w:val="left" w:pos="851"/>
        </w:tabs>
        <w:suppressAutoHyphens/>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9. Управлению образования администрации МО МР «Сыктывдинский».</w:t>
      </w:r>
    </w:p>
    <w:p w14:paraId="6C669D4B" w14:textId="77777777" w:rsidR="002008E5" w:rsidRPr="002008E5" w:rsidRDefault="002008E5" w:rsidP="002008E5">
      <w:pPr>
        <w:widowControl w:val="0"/>
        <w:tabs>
          <w:tab w:val="left" w:pos="851"/>
        </w:tabs>
        <w:suppressAutoHyphens/>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9.1. Обеспечить качественное проведение государственной итоговой аттестации по образовательным программам основного общего и среднего общего образования в подведомственных муниципальных общеобразовательных организациях.</w:t>
      </w:r>
    </w:p>
    <w:p w14:paraId="37AD3EBB" w14:textId="77777777" w:rsidR="002008E5" w:rsidRPr="002008E5" w:rsidRDefault="002008E5" w:rsidP="002008E5">
      <w:pPr>
        <w:widowControl w:val="0"/>
        <w:tabs>
          <w:tab w:val="left" w:pos="851"/>
        </w:tabs>
        <w:suppressAutoHyphens/>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9.2. Обеспечить проведение в 2020 году в подведомственных муниципальных общеобразовательных организациях, имеющих государственную аккредитацию образовательных программ основного общего и/или среднего общего образования, государственную итоговую аттестацию по следующим предметам:</w:t>
      </w:r>
    </w:p>
    <w:p w14:paraId="0C4C68C6" w14:textId="77777777" w:rsidR="002008E5" w:rsidRPr="002008E5" w:rsidRDefault="002008E5" w:rsidP="002008E5">
      <w:pPr>
        <w:widowControl w:val="0"/>
        <w:tabs>
          <w:tab w:val="left" w:pos="851"/>
        </w:tabs>
        <w:suppressAutoHyphens/>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9.2.1. По четырем учебным предметам: русскому языку, математике, а также экзамены по выбору обучающегося, экстерна (далее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немецкий, французский и испанский языки), информатика и информационно-коммуникационные технологии (ИКТ), родной язык и (или) родная литература для участников ГИА, освоивших образовательные программы основного общего образования.</w:t>
      </w:r>
    </w:p>
    <w:p w14:paraId="6A5C296D" w14:textId="77777777" w:rsidR="002008E5" w:rsidRPr="002008E5" w:rsidRDefault="002008E5" w:rsidP="002008E5">
      <w:pPr>
        <w:widowControl w:val="0"/>
        <w:tabs>
          <w:tab w:val="left" w:pos="851"/>
        </w:tabs>
        <w:suppressAutoHyphens/>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9.2.2. По математике, русскому языку как обязательным учебным предметам, а также литературе, физике, химии, биологии, географии, истории, обществознанию,  иностранным языкам (английскому, немецкому, французскому, испанскому и китайскому языкам), информатике и ИКТ, родному языку и (или) родной литературе как учебным предметам, сдаваемым обучающимися, экстернами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w:t>
      </w:r>
    </w:p>
    <w:p w14:paraId="6CAE2EF5" w14:textId="77777777" w:rsidR="002008E5" w:rsidRPr="002008E5" w:rsidRDefault="002008E5" w:rsidP="002008E5">
      <w:pPr>
        <w:widowControl w:val="0"/>
        <w:tabs>
          <w:tab w:val="left" w:pos="851"/>
        </w:tabs>
        <w:suppressAutoHyphens/>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9.3. Представить для Координационного совета при администрации МО МР «Сыктывдинский» отчет о результатах государственной итоговой аттестации по образовательным программам основного общего и среднего общего образовании в 2019-2020 учебном году до 6 июля 2020 года.</w:t>
      </w:r>
    </w:p>
    <w:p w14:paraId="714C7093" w14:textId="77777777" w:rsidR="002008E5" w:rsidRPr="002008E5" w:rsidRDefault="002008E5" w:rsidP="002008E5">
      <w:pPr>
        <w:widowControl w:val="0"/>
        <w:tabs>
          <w:tab w:val="left" w:pos="851"/>
        </w:tabs>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          10. Рекомендовать оказывать содействие в организации проведения ОГЭ, ЕГЭ и ГВЭ в 2020 году.</w:t>
      </w:r>
    </w:p>
    <w:p w14:paraId="1C87B61C" w14:textId="77777777" w:rsidR="002008E5" w:rsidRPr="002008E5" w:rsidRDefault="002008E5" w:rsidP="002008E5">
      <w:pPr>
        <w:widowControl w:val="0"/>
        <w:tabs>
          <w:tab w:val="left" w:pos="851"/>
        </w:tabs>
        <w:suppressAutoHyphens/>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10.1. Отделу МВД России по </w:t>
      </w:r>
      <w:proofErr w:type="spellStart"/>
      <w:r w:rsidRPr="002008E5">
        <w:rPr>
          <w:rFonts w:ascii="Times New Roman" w:eastAsia="Arial Unicode MS" w:hAnsi="Times New Roman" w:cs="Times New Roman"/>
          <w:kern w:val="1"/>
          <w:sz w:val="24"/>
          <w:szCs w:val="24"/>
        </w:rPr>
        <w:t>Сыктывдинскому</w:t>
      </w:r>
      <w:proofErr w:type="spellEnd"/>
      <w:r w:rsidRPr="002008E5">
        <w:rPr>
          <w:rFonts w:ascii="Times New Roman" w:eastAsia="Arial Unicode MS" w:hAnsi="Times New Roman" w:cs="Times New Roman"/>
          <w:kern w:val="1"/>
          <w:sz w:val="24"/>
          <w:szCs w:val="24"/>
        </w:rPr>
        <w:t xml:space="preserve"> району – по обеспечению охраны правопорядка в ППЭ в дни проведения экзаменов.</w:t>
      </w:r>
    </w:p>
    <w:p w14:paraId="1D6209A5" w14:textId="77777777" w:rsidR="002008E5" w:rsidRPr="002008E5" w:rsidRDefault="002008E5" w:rsidP="002008E5">
      <w:pPr>
        <w:widowControl w:val="0"/>
        <w:tabs>
          <w:tab w:val="left" w:pos="851"/>
        </w:tabs>
        <w:suppressAutoHyphens/>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10.2. ГБУЗ РК «</w:t>
      </w:r>
      <w:proofErr w:type="spellStart"/>
      <w:r w:rsidRPr="002008E5">
        <w:rPr>
          <w:rFonts w:ascii="Times New Roman" w:eastAsia="Arial Unicode MS" w:hAnsi="Times New Roman" w:cs="Times New Roman"/>
          <w:kern w:val="1"/>
          <w:sz w:val="24"/>
          <w:szCs w:val="24"/>
        </w:rPr>
        <w:t>Сыктывдинская</w:t>
      </w:r>
      <w:proofErr w:type="spellEnd"/>
      <w:r w:rsidRPr="002008E5">
        <w:rPr>
          <w:rFonts w:ascii="Times New Roman" w:eastAsia="Arial Unicode MS" w:hAnsi="Times New Roman" w:cs="Times New Roman"/>
          <w:kern w:val="1"/>
          <w:sz w:val="24"/>
          <w:szCs w:val="24"/>
        </w:rPr>
        <w:t xml:space="preserve"> ЦРБ» - по обеспечению медицинского обслуживания участников ОГЭ и ЕГЭ, а также участников ГВЭ-9, ГВЭ-11 на ППЭ в дни проведения экзаменов.</w:t>
      </w:r>
    </w:p>
    <w:p w14:paraId="5518BEA1" w14:textId="77777777" w:rsidR="002008E5" w:rsidRPr="002008E5" w:rsidRDefault="002008E5" w:rsidP="002008E5">
      <w:pPr>
        <w:widowControl w:val="0"/>
        <w:tabs>
          <w:tab w:val="left" w:pos="851"/>
        </w:tabs>
        <w:suppressAutoHyphens/>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10.3. ПАО «Ростелеком» ЛТУ с. Выльгорт – по бесперебойному обеспечению телефонной связи пунктов проведения ОГЭ, ЕГЭ и ГВЭ и бесперебойной работе средств видеонаблюдения на пунктах проведения ЕГЭ.</w:t>
      </w:r>
    </w:p>
    <w:p w14:paraId="31560F77" w14:textId="77777777" w:rsidR="002008E5" w:rsidRPr="002008E5" w:rsidRDefault="002008E5" w:rsidP="002008E5">
      <w:pPr>
        <w:widowControl w:val="0"/>
        <w:tabs>
          <w:tab w:val="left" w:pos="851"/>
        </w:tabs>
        <w:suppressAutoHyphens/>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lastRenderedPageBreak/>
        <w:t xml:space="preserve">10.4. Филиалу ПАО «МРСК Северо-Запада Комиэнерго» ПО «Южные электрические сети» Сыктывдинский РЭС – по бесперебойному </w:t>
      </w:r>
      <w:proofErr w:type="spellStart"/>
      <w:r w:rsidRPr="002008E5">
        <w:rPr>
          <w:rFonts w:ascii="Times New Roman" w:eastAsia="Arial Unicode MS" w:hAnsi="Times New Roman" w:cs="Times New Roman"/>
          <w:kern w:val="1"/>
          <w:sz w:val="24"/>
          <w:szCs w:val="24"/>
        </w:rPr>
        <w:t>электрообеспечению</w:t>
      </w:r>
      <w:proofErr w:type="spellEnd"/>
      <w:r w:rsidRPr="002008E5">
        <w:rPr>
          <w:rFonts w:ascii="Times New Roman" w:eastAsia="Arial Unicode MS" w:hAnsi="Times New Roman" w:cs="Times New Roman"/>
          <w:kern w:val="1"/>
          <w:sz w:val="24"/>
          <w:szCs w:val="24"/>
        </w:rPr>
        <w:t xml:space="preserve"> пунктов проведения ОГЭ, ЕГЭ и ГВЭ.</w:t>
      </w:r>
    </w:p>
    <w:p w14:paraId="4D9C0E10" w14:textId="77777777" w:rsidR="002008E5" w:rsidRPr="002008E5" w:rsidRDefault="002008E5" w:rsidP="002008E5">
      <w:pPr>
        <w:widowControl w:val="0"/>
        <w:suppressAutoHyphens/>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11. Признать утратившим силу постановление администрации МО МР «Сыктывдинский» от 30 января 2019 года № 1/80 «О проведении государственной итоговой аттестации по образовательным программам основного общего и среднего общего образования на территории муниципального образования муниципального района «Сыктывдинский» в 2019 году».</w:t>
      </w:r>
    </w:p>
    <w:p w14:paraId="76D460BD" w14:textId="77777777" w:rsidR="002008E5" w:rsidRPr="002008E5" w:rsidRDefault="002008E5" w:rsidP="002008E5">
      <w:pPr>
        <w:widowControl w:val="0"/>
        <w:suppressAutoHyphens/>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12. Контроль за исполнением настоящего постановления возложить на заместителя руководителя администрации муниципального района (В.Ю. Носов).</w:t>
      </w:r>
    </w:p>
    <w:p w14:paraId="4C902633" w14:textId="77777777" w:rsidR="002008E5" w:rsidRPr="002008E5" w:rsidRDefault="002008E5" w:rsidP="002008E5">
      <w:pPr>
        <w:spacing w:after="0" w:line="240" w:lineRule="auto"/>
        <w:ind w:firstLine="709"/>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13. Настоящее постановление вступает в силу со дня его официального                       опубликования.</w:t>
      </w:r>
    </w:p>
    <w:p w14:paraId="51164FF6"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60067D9C"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740DC36D"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Руководитель администрации </w:t>
      </w:r>
    </w:p>
    <w:p w14:paraId="4F0F332B"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муниципального района                                                                                       Л.Ю. Доронина</w:t>
      </w:r>
    </w:p>
    <w:p w14:paraId="152ADB28"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                                                                                      </w:t>
      </w:r>
    </w:p>
    <w:p w14:paraId="28263B8A"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5DC6E4D6"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3245DF6D"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3D9931D6"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3919C565"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2CB687B0"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7180362A"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5EAAD12F"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5A27CF84"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4450D3D1"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6BDAE319"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47471EAF"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0E70E8EF"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1CA4C5A2"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783EA327"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1605FE11"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7EF07F0E"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6B4734B8"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25BE61C5"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13B97DD6"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4E1D4838"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54685F23"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4316B6E7"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5973990D"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42C37F75"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60FD8F62"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7A72814F"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15D7A452"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0CC79191"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5F282EDB"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239A76D4"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77CD72BC"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1FB7A0B1"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629C6CA8" w14:textId="77777777" w:rsidR="004D7BD4"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                                                                                           </w:t>
      </w:r>
    </w:p>
    <w:p w14:paraId="26015860" w14:textId="77777777" w:rsidR="004D7BD4" w:rsidRDefault="004D7BD4">
      <w:pP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br w:type="page"/>
      </w:r>
    </w:p>
    <w:p w14:paraId="1CA83192" w14:textId="77777777" w:rsidR="002008E5" w:rsidRPr="002008E5" w:rsidRDefault="002008E5" w:rsidP="004D7BD4">
      <w:pPr>
        <w:widowControl w:val="0"/>
        <w:suppressAutoHyphens/>
        <w:spacing w:after="0" w:line="240" w:lineRule="auto"/>
        <w:jc w:val="right"/>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lastRenderedPageBreak/>
        <w:t xml:space="preserve">     Приложение 1 к постановлению</w:t>
      </w:r>
    </w:p>
    <w:p w14:paraId="7B826795"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                                                                                                администрации муниципального</w:t>
      </w:r>
    </w:p>
    <w:p w14:paraId="54CCAC26"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                                                                                                образования      муниципального </w:t>
      </w:r>
    </w:p>
    <w:p w14:paraId="4AF512BC"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                                                                                                района «Сыктывдинский»</w:t>
      </w:r>
    </w:p>
    <w:p w14:paraId="36DC8379"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                                                                                                от 30 января 2020 года  № 1/118</w:t>
      </w:r>
    </w:p>
    <w:p w14:paraId="44AC963E"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2C0CA7D5" w14:textId="77777777" w:rsidR="002008E5" w:rsidRPr="002008E5" w:rsidRDefault="002008E5" w:rsidP="002008E5">
      <w:pPr>
        <w:widowControl w:val="0"/>
        <w:suppressAutoHyphens/>
        <w:spacing w:after="0" w:line="240" w:lineRule="auto"/>
        <w:rPr>
          <w:rFonts w:ascii="Times New Roman" w:eastAsia="Arial Unicode MS" w:hAnsi="Times New Roman" w:cs="Times New Roman"/>
          <w:kern w:val="1"/>
          <w:sz w:val="24"/>
          <w:szCs w:val="24"/>
        </w:rPr>
      </w:pPr>
    </w:p>
    <w:p w14:paraId="7C8F7203" w14:textId="77777777" w:rsidR="002008E5" w:rsidRPr="002008E5" w:rsidRDefault="002008E5" w:rsidP="002008E5">
      <w:pPr>
        <w:widowControl w:val="0"/>
        <w:suppressAutoHyphens/>
        <w:spacing w:after="0" w:line="240" w:lineRule="auto"/>
        <w:rPr>
          <w:rFonts w:ascii="Times New Roman" w:eastAsia="Arial Unicode MS" w:hAnsi="Times New Roman" w:cs="Times New Roman"/>
          <w:kern w:val="1"/>
          <w:sz w:val="24"/>
          <w:szCs w:val="24"/>
        </w:rPr>
      </w:pPr>
    </w:p>
    <w:p w14:paraId="2615E2EA" w14:textId="77777777" w:rsidR="002008E5" w:rsidRPr="002008E5" w:rsidRDefault="002008E5" w:rsidP="002008E5">
      <w:pPr>
        <w:widowControl w:val="0"/>
        <w:tabs>
          <w:tab w:val="left" w:pos="3735"/>
        </w:tabs>
        <w:suppressAutoHyphens/>
        <w:spacing w:after="0" w:line="240" w:lineRule="auto"/>
        <w:jc w:val="center"/>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Состав Координационного совета</w:t>
      </w:r>
    </w:p>
    <w:p w14:paraId="30AEEE5F" w14:textId="77777777" w:rsidR="002008E5" w:rsidRPr="002008E5" w:rsidRDefault="002008E5" w:rsidP="002008E5">
      <w:pPr>
        <w:widowControl w:val="0"/>
        <w:tabs>
          <w:tab w:val="left" w:pos="3735"/>
        </w:tabs>
        <w:suppressAutoHyphens/>
        <w:spacing w:after="0" w:line="240" w:lineRule="auto"/>
        <w:jc w:val="center"/>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по подготовке и проведению государственной итоговой аттестации</w:t>
      </w:r>
    </w:p>
    <w:p w14:paraId="41FB714D" w14:textId="77777777" w:rsidR="002008E5" w:rsidRPr="002008E5" w:rsidRDefault="002008E5" w:rsidP="002008E5">
      <w:pPr>
        <w:widowControl w:val="0"/>
        <w:tabs>
          <w:tab w:val="left" w:pos="3735"/>
        </w:tabs>
        <w:suppressAutoHyphens/>
        <w:spacing w:after="0" w:line="240" w:lineRule="auto"/>
        <w:jc w:val="center"/>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по образовательным программам основного общего и среднего общего образования на территории муниципального образования муниципального района «Сыктывдинский» в 2020 году</w:t>
      </w:r>
    </w:p>
    <w:p w14:paraId="6636790D" w14:textId="77777777" w:rsidR="002008E5" w:rsidRPr="002008E5" w:rsidRDefault="002008E5" w:rsidP="002008E5">
      <w:pPr>
        <w:widowControl w:val="0"/>
        <w:tabs>
          <w:tab w:val="left" w:pos="3735"/>
        </w:tabs>
        <w:suppressAutoHyphens/>
        <w:spacing w:after="0" w:line="240" w:lineRule="auto"/>
        <w:jc w:val="center"/>
        <w:rPr>
          <w:rFonts w:ascii="Times New Roman" w:eastAsia="Arial Unicode MS" w:hAnsi="Times New Roman" w:cs="Times New Roman"/>
          <w:b/>
          <w:kern w:val="1"/>
          <w:sz w:val="24"/>
          <w:szCs w:val="24"/>
        </w:rPr>
      </w:pPr>
    </w:p>
    <w:p w14:paraId="52CEDF02"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b/>
          <w:kern w:val="1"/>
          <w:sz w:val="24"/>
          <w:szCs w:val="24"/>
        </w:rPr>
      </w:pPr>
    </w:p>
    <w:p w14:paraId="654E3028" w14:textId="77777777" w:rsidR="002008E5" w:rsidRPr="002008E5" w:rsidRDefault="002008E5" w:rsidP="002008E5">
      <w:pPr>
        <w:widowControl w:val="0"/>
        <w:tabs>
          <w:tab w:val="left" w:pos="426"/>
        </w:tabs>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1.  Носов В.Ю. - заместитель руководителя администрации МО МР «Сыктывдинский», председатель.</w:t>
      </w:r>
    </w:p>
    <w:p w14:paraId="039A65F9"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2.  Катаева А.А. - </w:t>
      </w:r>
      <w:proofErr w:type="spellStart"/>
      <w:r w:rsidRPr="002008E5">
        <w:rPr>
          <w:rFonts w:ascii="Times New Roman" w:eastAsia="Arial Unicode MS" w:hAnsi="Times New Roman" w:cs="Times New Roman"/>
          <w:kern w:val="1"/>
          <w:sz w:val="24"/>
          <w:szCs w:val="24"/>
        </w:rPr>
        <w:t>и.о</w:t>
      </w:r>
      <w:proofErr w:type="spellEnd"/>
      <w:r w:rsidRPr="002008E5">
        <w:rPr>
          <w:rFonts w:ascii="Times New Roman" w:eastAsia="Arial Unicode MS" w:hAnsi="Times New Roman" w:cs="Times New Roman"/>
          <w:kern w:val="1"/>
          <w:sz w:val="24"/>
          <w:szCs w:val="24"/>
        </w:rPr>
        <w:t>. начальника управления образования администрации МО МР «Сыктывдинский», заместитель председателя.</w:t>
      </w:r>
    </w:p>
    <w:p w14:paraId="5546A319"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3. </w:t>
      </w:r>
      <w:proofErr w:type="spellStart"/>
      <w:r w:rsidRPr="002008E5">
        <w:rPr>
          <w:rFonts w:ascii="Times New Roman" w:eastAsia="Arial Unicode MS" w:hAnsi="Times New Roman" w:cs="Times New Roman"/>
          <w:kern w:val="1"/>
          <w:sz w:val="24"/>
          <w:szCs w:val="24"/>
        </w:rPr>
        <w:t>Мажарова</w:t>
      </w:r>
      <w:proofErr w:type="spellEnd"/>
      <w:r w:rsidRPr="002008E5">
        <w:rPr>
          <w:rFonts w:ascii="Times New Roman" w:eastAsia="Arial Unicode MS" w:hAnsi="Times New Roman" w:cs="Times New Roman"/>
          <w:kern w:val="1"/>
          <w:sz w:val="24"/>
          <w:szCs w:val="24"/>
        </w:rPr>
        <w:t xml:space="preserve"> С.Л. - консультант управления образования администрации МО МР «Сыктывдинский».</w:t>
      </w:r>
    </w:p>
    <w:p w14:paraId="11EBE547"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4.   Косолапова Н.Г. - главный специалист управления образования администрации МО МР «Сыктывдинский».</w:t>
      </w:r>
    </w:p>
    <w:p w14:paraId="21C79D8D"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5. </w:t>
      </w:r>
      <w:proofErr w:type="spellStart"/>
      <w:r w:rsidRPr="002008E5">
        <w:rPr>
          <w:rFonts w:ascii="Times New Roman" w:eastAsia="Arial Unicode MS" w:hAnsi="Times New Roman" w:cs="Times New Roman"/>
          <w:kern w:val="1"/>
          <w:sz w:val="24"/>
          <w:szCs w:val="24"/>
        </w:rPr>
        <w:t>Зезегова</w:t>
      </w:r>
      <w:proofErr w:type="spellEnd"/>
      <w:r w:rsidRPr="002008E5">
        <w:rPr>
          <w:rFonts w:ascii="Times New Roman" w:eastAsia="Arial Unicode MS" w:hAnsi="Times New Roman" w:cs="Times New Roman"/>
          <w:kern w:val="1"/>
          <w:sz w:val="24"/>
          <w:szCs w:val="24"/>
        </w:rPr>
        <w:t xml:space="preserve"> А.В.- заведующий методическим центром управления образования администрации МО МР «Сыктывдинский» (по согласованию).</w:t>
      </w:r>
    </w:p>
    <w:p w14:paraId="01F3EC04"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6.   Кочева Т.В. - заместитель заведующего методического центра управления образования администрации МО МР «Сыктывдинский» (по согласованию).</w:t>
      </w:r>
    </w:p>
    <w:p w14:paraId="05B1F500"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7.   Дубняк М.А</w:t>
      </w:r>
      <w:r w:rsidRPr="002008E5">
        <w:rPr>
          <w:rFonts w:ascii="Times New Roman" w:eastAsia="Arial Unicode MS" w:hAnsi="Times New Roman" w:cs="Times New Roman"/>
          <w:color w:val="FF0000"/>
          <w:kern w:val="1"/>
          <w:sz w:val="24"/>
          <w:szCs w:val="24"/>
        </w:rPr>
        <w:t>.</w:t>
      </w:r>
      <w:r w:rsidRPr="002008E5">
        <w:rPr>
          <w:rFonts w:ascii="Times New Roman" w:eastAsia="Arial Unicode MS" w:hAnsi="Times New Roman" w:cs="Times New Roman"/>
          <w:kern w:val="1"/>
          <w:sz w:val="24"/>
          <w:szCs w:val="24"/>
        </w:rPr>
        <w:t xml:space="preserve"> - директор МБОУ «</w:t>
      </w:r>
      <w:proofErr w:type="spellStart"/>
      <w:r w:rsidRPr="002008E5">
        <w:rPr>
          <w:rFonts w:ascii="Times New Roman" w:eastAsia="Arial Unicode MS" w:hAnsi="Times New Roman" w:cs="Times New Roman"/>
          <w:kern w:val="1"/>
          <w:sz w:val="24"/>
          <w:szCs w:val="24"/>
        </w:rPr>
        <w:t>Зеленецкая</w:t>
      </w:r>
      <w:proofErr w:type="spellEnd"/>
      <w:r w:rsidRPr="002008E5">
        <w:rPr>
          <w:rFonts w:ascii="Times New Roman" w:eastAsia="Arial Unicode MS" w:hAnsi="Times New Roman" w:cs="Times New Roman"/>
          <w:kern w:val="1"/>
          <w:sz w:val="24"/>
          <w:szCs w:val="24"/>
        </w:rPr>
        <w:t xml:space="preserve"> СОШ».</w:t>
      </w:r>
    </w:p>
    <w:p w14:paraId="1710C68A"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8.  Торлопова Р.С. - директор МБОУ «</w:t>
      </w:r>
      <w:proofErr w:type="spellStart"/>
      <w:r w:rsidRPr="002008E5">
        <w:rPr>
          <w:rFonts w:ascii="Times New Roman" w:eastAsia="Arial Unicode MS" w:hAnsi="Times New Roman" w:cs="Times New Roman"/>
          <w:kern w:val="1"/>
          <w:sz w:val="24"/>
          <w:szCs w:val="24"/>
        </w:rPr>
        <w:t>Выльгортская</w:t>
      </w:r>
      <w:proofErr w:type="spellEnd"/>
      <w:r w:rsidRPr="002008E5">
        <w:rPr>
          <w:rFonts w:ascii="Times New Roman" w:eastAsia="Arial Unicode MS" w:hAnsi="Times New Roman" w:cs="Times New Roman"/>
          <w:kern w:val="1"/>
          <w:sz w:val="24"/>
          <w:szCs w:val="24"/>
        </w:rPr>
        <w:t xml:space="preserve"> СОШ № 2» им. В.П. </w:t>
      </w:r>
      <w:proofErr w:type="spellStart"/>
      <w:r w:rsidRPr="002008E5">
        <w:rPr>
          <w:rFonts w:ascii="Times New Roman" w:eastAsia="Arial Unicode MS" w:hAnsi="Times New Roman" w:cs="Times New Roman"/>
          <w:kern w:val="1"/>
          <w:sz w:val="24"/>
          <w:szCs w:val="24"/>
        </w:rPr>
        <w:t>Налимова</w:t>
      </w:r>
      <w:proofErr w:type="spellEnd"/>
      <w:r w:rsidRPr="002008E5">
        <w:rPr>
          <w:rFonts w:ascii="Times New Roman" w:eastAsia="Arial Unicode MS" w:hAnsi="Times New Roman" w:cs="Times New Roman"/>
          <w:kern w:val="1"/>
          <w:sz w:val="24"/>
          <w:szCs w:val="24"/>
        </w:rPr>
        <w:t>.</w:t>
      </w:r>
    </w:p>
    <w:p w14:paraId="799D55D1"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9.  </w:t>
      </w:r>
      <w:proofErr w:type="spellStart"/>
      <w:r w:rsidRPr="002008E5">
        <w:rPr>
          <w:rFonts w:ascii="Times New Roman" w:eastAsia="Arial Unicode MS" w:hAnsi="Times New Roman" w:cs="Times New Roman"/>
          <w:kern w:val="1"/>
          <w:sz w:val="24"/>
          <w:szCs w:val="24"/>
        </w:rPr>
        <w:t>Чеусова</w:t>
      </w:r>
      <w:proofErr w:type="spellEnd"/>
      <w:r w:rsidRPr="002008E5">
        <w:rPr>
          <w:rFonts w:ascii="Times New Roman" w:eastAsia="Arial Unicode MS" w:hAnsi="Times New Roman" w:cs="Times New Roman"/>
          <w:kern w:val="1"/>
          <w:sz w:val="24"/>
          <w:szCs w:val="24"/>
        </w:rPr>
        <w:t xml:space="preserve"> В.М. - заместитель директора по воспитательной работе МБОУ «</w:t>
      </w:r>
      <w:proofErr w:type="spellStart"/>
      <w:r w:rsidRPr="002008E5">
        <w:rPr>
          <w:rFonts w:ascii="Times New Roman" w:eastAsia="Arial Unicode MS" w:hAnsi="Times New Roman" w:cs="Times New Roman"/>
          <w:kern w:val="1"/>
          <w:sz w:val="24"/>
          <w:szCs w:val="24"/>
        </w:rPr>
        <w:t>Выльгортская</w:t>
      </w:r>
      <w:proofErr w:type="spellEnd"/>
      <w:r w:rsidRPr="002008E5">
        <w:rPr>
          <w:rFonts w:ascii="Times New Roman" w:eastAsia="Arial Unicode MS" w:hAnsi="Times New Roman" w:cs="Times New Roman"/>
          <w:kern w:val="1"/>
          <w:sz w:val="24"/>
          <w:szCs w:val="24"/>
        </w:rPr>
        <w:t xml:space="preserve"> СОШ №1» (по согласованию).</w:t>
      </w:r>
    </w:p>
    <w:p w14:paraId="23F21EA3"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10. </w:t>
      </w:r>
      <w:proofErr w:type="spellStart"/>
      <w:r w:rsidRPr="002008E5">
        <w:rPr>
          <w:rFonts w:ascii="Times New Roman" w:eastAsia="Arial Unicode MS" w:hAnsi="Times New Roman" w:cs="Times New Roman"/>
          <w:kern w:val="1"/>
          <w:sz w:val="24"/>
          <w:szCs w:val="24"/>
        </w:rPr>
        <w:t>Гилев</w:t>
      </w:r>
      <w:proofErr w:type="spellEnd"/>
      <w:r w:rsidRPr="002008E5">
        <w:rPr>
          <w:rFonts w:ascii="Times New Roman" w:eastAsia="Arial Unicode MS" w:hAnsi="Times New Roman" w:cs="Times New Roman"/>
          <w:kern w:val="1"/>
          <w:sz w:val="24"/>
          <w:szCs w:val="24"/>
        </w:rPr>
        <w:t xml:space="preserve"> Р.Ю. - старший инспектор направления общественного порядка МВД России по </w:t>
      </w:r>
      <w:proofErr w:type="spellStart"/>
      <w:r w:rsidRPr="002008E5">
        <w:rPr>
          <w:rFonts w:ascii="Times New Roman" w:eastAsia="Arial Unicode MS" w:hAnsi="Times New Roman" w:cs="Times New Roman"/>
          <w:kern w:val="1"/>
          <w:sz w:val="24"/>
          <w:szCs w:val="24"/>
        </w:rPr>
        <w:t>Сыктывдинскому</w:t>
      </w:r>
      <w:proofErr w:type="spellEnd"/>
      <w:r w:rsidRPr="002008E5">
        <w:rPr>
          <w:rFonts w:ascii="Times New Roman" w:eastAsia="Arial Unicode MS" w:hAnsi="Times New Roman" w:cs="Times New Roman"/>
          <w:kern w:val="1"/>
          <w:sz w:val="24"/>
          <w:szCs w:val="24"/>
        </w:rPr>
        <w:t xml:space="preserve"> району (по согласованию).</w:t>
      </w:r>
    </w:p>
    <w:p w14:paraId="1A8E1E12"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11. Гусева Е.В</w:t>
      </w:r>
      <w:r w:rsidRPr="002008E5">
        <w:rPr>
          <w:rFonts w:ascii="Times New Roman" w:eastAsia="Arial Unicode MS" w:hAnsi="Times New Roman" w:cs="Times New Roman"/>
          <w:color w:val="FF0000"/>
          <w:kern w:val="1"/>
          <w:sz w:val="24"/>
          <w:szCs w:val="24"/>
        </w:rPr>
        <w:t>.</w:t>
      </w:r>
      <w:r w:rsidRPr="002008E5">
        <w:rPr>
          <w:rFonts w:ascii="Times New Roman" w:eastAsia="Arial Unicode MS" w:hAnsi="Times New Roman" w:cs="Times New Roman"/>
          <w:kern w:val="1"/>
          <w:sz w:val="24"/>
          <w:szCs w:val="24"/>
        </w:rPr>
        <w:t xml:space="preserve"> - заместитель главного врача ГБУЗ РК «</w:t>
      </w:r>
      <w:proofErr w:type="spellStart"/>
      <w:r w:rsidRPr="002008E5">
        <w:rPr>
          <w:rFonts w:ascii="Times New Roman" w:eastAsia="Arial Unicode MS" w:hAnsi="Times New Roman" w:cs="Times New Roman"/>
          <w:kern w:val="1"/>
          <w:sz w:val="24"/>
          <w:szCs w:val="24"/>
        </w:rPr>
        <w:t>Сыктывдинская</w:t>
      </w:r>
      <w:proofErr w:type="spellEnd"/>
      <w:r w:rsidRPr="002008E5">
        <w:rPr>
          <w:rFonts w:ascii="Times New Roman" w:eastAsia="Arial Unicode MS" w:hAnsi="Times New Roman" w:cs="Times New Roman"/>
          <w:kern w:val="1"/>
          <w:sz w:val="24"/>
          <w:szCs w:val="24"/>
        </w:rPr>
        <w:t xml:space="preserve"> ЦРБ» (по согласованию).</w:t>
      </w:r>
    </w:p>
    <w:p w14:paraId="59245D9F"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12.  Беляков Н.П. - инженер ПАО «Ростелеком» ЛТУ </w:t>
      </w:r>
      <w:proofErr w:type="spellStart"/>
      <w:r w:rsidRPr="002008E5">
        <w:rPr>
          <w:rFonts w:ascii="Times New Roman" w:eastAsia="Arial Unicode MS" w:hAnsi="Times New Roman" w:cs="Times New Roman"/>
          <w:kern w:val="1"/>
          <w:sz w:val="24"/>
          <w:szCs w:val="24"/>
        </w:rPr>
        <w:t>с.Выльгорт</w:t>
      </w:r>
      <w:proofErr w:type="spellEnd"/>
      <w:r w:rsidRPr="002008E5">
        <w:rPr>
          <w:rFonts w:ascii="Times New Roman" w:eastAsia="Arial Unicode MS" w:hAnsi="Times New Roman" w:cs="Times New Roman"/>
          <w:kern w:val="1"/>
          <w:sz w:val="24"/>
          <w:szCs w:val="24"/>
        </w:rPr>
        <w:t xml:space="preserve"> (по согласованию).</w:t>
      </w:r>
    </w:p>
    <w:p w14:paraId="632888BB"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13. Нестерова Е.Н. - корреспондент ГАУ РК «Редакция газеты «Наша жизнь» муниципального образования муниципального района «Сыктывдинский»                          (по согласованию).</w:t>
      </w:r>
    </w:p>
    <w:p w14:paraId="25126452"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14.  </w:t>
      </w:r>
      <w:proofErr w:type="spellStart"/>
      <w:r w:rsidRPr="002008E5">
        <w:rPr>
          <w:rFonts w:ascii="Times New Roman" w:eastAsia="Arial Unicode MS" w:hAnsi="Times New Roman" w:cs="Times New Roman"/>
          <w:kern w:val="1"/>
          <w:sz w:val="24"/>
          <w:szCs w:val="24"/>
        </w:rPr>
        <w:t>Каньшина</w:t>
      </w:r>
      <w:proofErr w:type="spellEnd"/>
      <w:r w:rsidRPr="002008E5">
        <w:rPr>
          <w:rFonts w:ascii="Times New Roman" w:eastAsia="Arial Unicode MS" w:hAnsi="Times New Roman" w:cs="Times New Roman"/>
          <w:kern w:val="1"/>
          <w:sz w:val="24"/>
          <w:szCs w:val="24"/>
        </w:rPr>
        <w:t xml:space="preserve"> Г.Л.- член родительского комитета МБОУ «</w:t>
      </w:r>
      <w:proofErr w:type="spellStart"/>
      <w:r w:rsidRPr="002008E5">
        <w:rPr>
          <w:rFonts w:ascii="Times New Roman" w:eastAsia="Arial Unicode MS" w:hAnsi="Times New Roman" w:cs="Times New Roman"/>
          <w:kern w:val="1"/>
          <w:sz w:val="24"/>
          <w:szCs w:val="24"/>
        </w:rPr>
        <w:t>Выльгортская</w:t>
      </w:r>
      <w:proofErr w:type="spellEnd"/>
      <w:r w:rsidRPr="002008E5">
        <w:rPr>
          <w:rFonts w:ascii="Times New Roman" w:eastAsia="Arial Unicode MS" w:hAnsi="Times New Roman" w:cs="Times New Roman"/>
          <w:kern w:val="1"/>
          <w:sz w:val="24"/>
          <w:szCs w:val="24"/>
        </w:rPr>
        <w:t xml:space="preserve"> СОШ № 1»        (по согласованию).</w:t>
      </w:r>
    </w:p>
    <w:p w14:paraId="4D9F7754"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15.  Орловская О.Б.  - член родительского комитета МБОУ «</w:t>
      </w:r>
      <w:proofErr w:type="spellStart"/>
      <w:r w:rsidRPr="002008E5">
        <w:rPr>
          <w:rFonts w:ascii="Times New Roman" w:eastAsia="Arial Unicode MS" w:hAnsi="Times New Roman" w:cs="Times New Roman"/>
          <w:kern w:val="1"/>
          <w:sz w:val="24"/>
          <w:szCs w:val="24"/>
        </w:rPr>
        <w:t>Выльгортская</w:t>
      </w:r>
      <w:proofErr w:type="spellEnd"/>
      <w:r w:rsidRPr="002008E5">
        <w:rPr>
          <w:rFonts w:ascii="Times New Roman" w:eastAsia="Arial Unicode MS" w:hAnsi="Times New Roman" w:cs="Times New Roman"/>
          <w:kern w:val="1"/>
          <w:sz w:val="24"/>
          <w:szCs w:val="24"/>
        </w:rPr>
        <w:t xml:space="preserve"> СОШ № 2» им. В.П. </w:t>
      </w:r>
      <w:proofErr w:type="spellStart"/>
      <w:r w:rsidRPr="002008E5">
        <w:rPr>
          <w:rFonts w:ascii="Times New Roman" w:eastAsia="Arial Unicode MS" w:hAnsi="Times New Roman" w:cs="Times New Roman"/>
          <w:kern w:val="1"/>
          <w:sz w:val="24"/>
          <w:szCs w:val="24"/>
        </w:rPr>
        <w:t>Налимова</w:t>
      </w:r>
      <w:proofErr w:type="spellEnd"/>
      <w:r w:rsidRPr="002008E5">
        <w:rPr>
          <w:rFonts w:ascii="Times New Roman" w:eastAsia="Arial Unicode MS" w:hAnsi="Times New Roman" w:cs="Times New Roman"/>
          <w:kern w:val="1"/>
          <w:sz w:val="24"/>
          <w:szCs w:val="24"/>
        </w:rPr>
        <w:t xml:space="preserve"> (по согласованию).</w:t>
      </w:r>
    </w:p>
    <w:p w14:paraId="79B1ADAD"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16.  Пикалева М.А. - член родительского комитета МБОУ «</w:t>
      </w:r>
      <w:proofErr w:type="spellStart"/>
      <w:r w:rsidRPr="002008E5">
        <w:rPr>
          <w:rFonts w:ascii="Times New Roman" w:eastAsia="Arial Unicode MS" w:hAnsi="Times New Roman" w:cs="Times New Roman"/>
          <w:kern w:val="1"/>
          <w:sz w:val="24"/>
          <w:szCs w:val="24"/>
        </w:rPr>
        <w:t>Выльгортская</w:t>
      </w:r>
      <w:proofErr w:type="spellEnd"/>
      <w:r w:rsidRPr="002008E5">
        <w:rPr>
          <w:rFonts w:ascii="Times New Roman" w:eastAsia="Arial Unicode MS" w:hAnsi="Times New Roman" w:cs="Times New Roman"/>
          <w:kern w:val="1"/>
          <w:sz w:val="24"/>
          <w:szCs w:val="24"/>
        </w:rPr>
        <w:t xml:space="preserve"> СОШ № 2» им. В.П. </w:t>
      </w:r>
      <w:proofErr w:type="spellStart"/>
      <w:r w:rsidRPr="002008E5">
        <w:rPr>
          <w:rFonts w:ascii="Times New Roman" w:eastAsia="Arial Unicode MS" w:hAnsi="Times New Roman" w:cs="Times New Roman"/>
          <w:kern w:val="1"/>
          <w:sz w:val="24"/>
          <w:szCs w:val="24"/>
        </w:rPr>
        <w:t>Налимова</w:t>
      </w:r>
      <w:proofErr w:type="spellEnd"/>
      <w:r w:rsidRPr="002008E5">
        <w:rPr>
          <w:rFonts w:ascii="Times New Roman" w:eastAsia="Arial Unicode MS" w:hAnsi="Times New Roman" w:cs="Times New Roman"/>
          <w:kern w:val="1"/>
          <w:sz w:val="24"/>
          <w:szCs w:val="24"/>
        </w:rPr>
        <w:t xml:space="preserve"> (по согласованию).</w:t>
      </w:r>
    </w:p>
    <w:p w14:paraId="3060AFB9"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p>
    <w:p w14:paraId="08421903"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p>
    <w:p w14:paraId="6AC64288"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p>
    <w:p w14:paraId="52F34F52"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p>
    <w:p w14:paraId="5B36D6A0"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p>
    <w:p w14:paraId="61D4B029"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p>
    <w:p w14:paraId="3776EE49"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p>
    <w:p w14:paraId="68A034BE"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p>
    <w:p w14:paraId="65144F23" w14:textId="77777777" w:rsidR="007D4F69"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                                                                                                </w:t>
      </w:r>
    </w:p>
    <w:p w14:paraId="572CE40E" w14:textId="77777777" w:rsidR="007D4F69" w:rsidRDefault="007D4F69">
      <w:pP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br w:type="page"/>
      </w:r>
    </w:p>
    <w:p w14:paraId="7035CDF7" w14:textId="77777777" w:rsidR="002008E5" w:rsidRPr="002008E5" w:rsidRDefault="002008E5" w:rsidP="007D4F69">
      <w:pPr>
        <w:widowControl w:val="0"/>
        <w:suppressAutoHyphens/>
        <w:spacing w:after="0" w:line="240" w:lineRule="auto"/>
        <w:jc w:val="right"/>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lastRenderedPageBreak/>
        <w:t>Приложение 2 к постановлению</w:t>
      </w:r>
    </w:p>
    <w:p w14:paraId="5B2B779D"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                                                                                                администрации муниципального</w:t>
      </w:r>
    </w:p>
    <w:p w14:paraId="2D9897AE"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                                                                                                образования      муниципального </w:t>
      </w:r>
    </w:p>
    <w:p w14:paraId="51FFB94A"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                                                                                                района «Сыктывдинский»</w:t>
      </w:r>
    </w:p>
    <w:p w14:paraId="5A7425DF"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                                                                                                от 30 января 2020 года № 1/118</w:t>
      </w:r>
    </w:p>
    <w:p w14:paraId="34DDBB9F"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397393E9"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21FE209F"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2D363879" w14:textId="77777777" w:rsidR="002008E5" w:rsidRPr="002008E5" w:rsidRDefault="002008E5" w:rsidP="002008E5">
      <w:pPr>
        <w:widowControl w:val="0"/>
        <w:tabs>
          <w:tab w:val="left" w:pos="3780"/>
        </w:tabs>
        <w:suppressAutoHyphens/>
        <w:spacing w:after="0" w:line="240" w:lineRule="auto"/>
        <w:jc w:val="center"/>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 xml:space="preserve">План работы </w:t>
      </w:r>
    </w:p>
    <w:p w14:paraId="14214317" w14:textId="77777777" w:rsidR="002008E5" w:rsidRPr="002008E5" w:rsidRDefault="002008E5" w:rsidP="002008E5">
      <w:pPr>
        <w:widowControl w:val="0"/>
        <w:tabs>
          <w:tab w:val="left" w:pos="3780"/>
        </w:tabs>
        <w:suppressAutoHyphens/>
        <w:spacing w:after="0" w:line="240" w:lineRule="auto"/>
        <w:jc w:val="center"/>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 xml:space="preserve">Координационного совета по подготовке и проведению </w:t>
      </w:r>
    </w:p>
    <w:p w14:paraId="5B17879F" w14:textId="77777777" w:rsidR="002008E5" w:rsidRPr="002008E5" w:rsidRDefault="002008E5" w:rsidP="002008E5">
      <w:pPr>
        <w:widowControl w:val="0"/>
        <w:tabs>
          <w:tab w:val="left" w:pos="3780"/>
        </w:tabs>
        <w:suppressAutoHyphens/>
        <w:spacing w:after="0" w:line="240" w:lineRule="auto"/>
        <w:jc w:val="center"/>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государственной итоговой аттестации в 2020 году</w:t>
      </w:r>
    </w:p>
    <w:p w14:paraId="30BAB66E"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 xml:space="preserve">                                                                                                   </w:t>
      </w:r>
    </w:p>
    <w:p w14:paraId="05F5615F"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2393"/>
        <w:gridCol w:w="2568"/>
      </w:tblGrid>
      <w:tr w:rsidR="002008E5" w:rsidRPr="002008E5" w14:paraId="52B46ACE" w14:textId="77777777" w:rsidTr="004D7BD4">
        <w:tc>
          <w:tcPr>
            <w:tcW w:w="817" w:type="dxa"/>
            <w:shd w:val="clear" w:color="auto" w:fill="auto"/>
          </w:tcPr>
          <w:p w14:paraId="31A530F6"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 п/п</w:t>
            </w:r>
          </w:p>
        </w:tc>
        <w:tc>
          <w:tcPr>
            <w:tcW w:w="3686" w:type="dxa"/>
            <w:shd w:val="clear" w:color="auto" w:fill="auto"/>
          </w:tcPr>
          <w:p w14:paraId="295410BB"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Мероприятие</w:t>
            </w:r>
          </w:p>
        </w:tc>
        <w:tc>
          <w:tcPr>
            <w:tcW w:w="2393" w:type="dxa"/>
            <w:shd w:val="clear" w:color="auto" w:fill="auto"/>
          </w:tcPr>
          <w:p w14:paraId="191294BA"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Дата</w:t>
            </w:r>
          </w:p>
        </w:tc>
        <w:tc>
          <w:tcPr>
            <w:tcW w:w="2568" w:type="dxa"/>
            <w:shd w:val="clear" w:color="auto" w:fill="auto"/>
          </w:tcPr>
          <w:p w14:paraId="78E05F49"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Ответственный</w:t>
            </w:r>
          </w:p>
        </w:tc>
      </w:tr>
      <w:tr w:rsidR="002008E5" w:rsidRPr="002008E5" w14:paraId="388EB314" w14:textId="77777777" w:rsidTr="004D7BD4">
        <w:tc>
          <w:tcPr>
            <w:tcW w:w="817" w:type="dxa"/>
            <w:shd w:val="clear" w:color="auto" w:fill="auto"/>
          </w:tcPr>
          <w:p w14:paraId="6E724144"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1.</w:t>
            </w:r>
          </w:p>
        </w:tc>
        <w:tc>
          <w:tcPr>
            <w:tcW w:w="3686" w:type="dxa"/>
            <w:shd w:val="clear" w:color="auto" w:fill="auto"/>
          </w:tcPr>
          <w:p w14:paraId="303EC524"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Ознакомление членов Координационного совета с документами, регламентирующими проведение государственной итоговой аттестации в 2020 году и изменения.</w:t>
            </w:r>
          </w:p>
          <w:p w14:paraId="731DBE3B"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Анализ результатов итогового сочинения (изложения), итогового собеседования по русскому языку в 9 классах как допуск к государственной итоговой аттестации по образовательным программам среднего общего образования и основного общего образования</w:t>
            </w:r>
          </w:p>
        </w:tc>
        <w:tc>
          <w:tcPr>
            <w:tcW w:w="2393" w:type="dxa"/>
            <w:shd w:val="clear" w:color="auto" w:fill="auto"/>
          </w:tcPr>
          <w:p w14:paraId="5717DA90"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19.02.2020 г.</w:t>
            </w:r>
          </w:p>
        </w:tc>
        <w:tc>
          <w:tcPr>
            <w:tcW w:w="2568" w:type="dxa"/>
            <w:shd w:val="clear" w:color="auto" w:fill="auto"/>
          </w:tcPr>
          <w:p w14:paraId="4928AD57"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Косолапова Н.Г.</w:t>
            </w:r>
          </w:p>
        </w:tc>
      </w:tr>
      <w:tr w:rsidR="002008E5" w:rsidRPr="002008E5" w14:paraId="19863FD4" w14:textId="77777777" w:rsidTr="004D7BD4">
        <w:tc>
          <w:tcPr>
            <w:tcW w:w="817" w:type="dxa"/>
            <w:shd w:val="clear" w:color="auto" w:fill="auto"/>
          </w:tcPr>
          <w:p w14:paraId="5578E340"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2. </w:t>
            </w:r>
          </w:p>
        </w:tc>
        <w:tc>
          <w:tcPr>
            <w:tcW w:w="3686" w:type="dxa"/>
            <w:shd w:val="clear" w:color="auto" w:fill="auto"/>
          </w:tcPr>
          <w:p w14:paraId="19B2F80D"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Готовность образовательных организаций района к государственной итоговой аттестации.</w:t>
            </w:r>
          </w:p>
          <w:p w14:paraId="01E2D07C"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Распределение должностных обязанностей членов Координационного совета</w:t>
            </w:r>
          </w:p>
        </w:tc>
        <w:tc>
          <w:tcPr>
            <w:tcW w:w="2393" w:type="dxa"/>
            <w:shd w:val="clear" w:color="auto" w:fill="auto"/>
          </w:tcPr>
          <w:p w14:paraId="7564DCA4"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20.05.2020 г.</w:t>
            </w:r>
          </w:p>
        </w:tc>
        <w:tc>
          <w:tcPr>
            <w:tcW w:w="2568" w:type="dxa"/>
            <w:shd w:val="clear" w:color="auto" w:fill="auto"/>
          </w:tcPr>
          <w:p w14:paraId="3971773E"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Косолапова Н.Г.</w:t>
            </w:r>
          </w:p>
          <w:p w14:paraId="50F85313"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p>
          <w:p w14:paraId="6197D9AA"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p>
        </w:tc>
      </w:tr>
      <w:tr w:rsidR="002008E5" w:rsidRPr="002008E5" w14:paraId="0AF41F1F" w14:textId="77777777" w:rsidTr="004D7BD4">
        <w:tc>
          <w:tcPr>
            <w:tcW w:w="817" w:type="dxa"/>
            <w:shd w:val="clear" w:color="auto" w:fill="auto"/>
          </w:tcPr>
          <w:p w14:paraId="4E4B5F2A"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3. </w:t>
            </w:r>
          </w:p>
        </w:tc>
        <w:tc>
          <w:tcPr>
            <w:tcW w:w="3686" w:type="dxa"/>
            <w:shd w:val="clear" w:color="auto" w:fill="auto"/>
          </w:tcPr>
          <w:p w14:paraId="3C8E9C1C"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Итоги проведения государственной итоговой аттестации по образовательным программам основного общего и среднего общего образования в 2020 году.</w:t>
            </w:r>
          </w:p>
          <w:p w14:paraId="4607AD72"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Результаты ЕГЭ, ОГЭ и ГВЭ в сравнении с 2019 годом</w:t>
            </w:r>
          </w:p>
        </w:tc>
        <w:tc>
          <w:tcPr>
            <w:tcW w:w="2393" w:type="dxa"/>
            <w:shd w:val="clear" w:color="auto" w:fill="auto"/>
          </w:tcPr>
          <w:p w14:paraId="2F95CEFF"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06.07.2020 г.</w:t>
            </w:r>
          </w:p>
        </w:tc>
        <w:tc>
          <w:tcPr>
            <w:tcW w:w="2568" w:type="dxa"/>
            <w:shd w:val="clear" w:color="auto" w:fill="auto"/>
          </w:tcPr>
          <w:p w14:paraId="2132EBA6"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proofErr w:type="spellStart"/>
            <w:r w:rsidRPr="002008E5">
              <w:rPr>
                <w:rFonts w:ascii="Times New Roman" w:eastAsia="Arial Unicode MS" w:hAnsi="Times New Roman" w:cs="Times New Roman"/>
                <w:kern w:val="1"/>
                <w:sz w:val="24"/>
                <w:szCs w:val="24"/>
              </w:rPr>
              <w:t>Зезегова</w:t>
            </w:r>
            <w:proofErr w:type="spellEnd"/>
            <w:r w:rsidRPr="002008E5">
              <w:rPr>
                <w:rFonts w:ascii="Times New Roman" w:eastAsia="Arial Unicode MS" w:hAnsi="Times New Roman" w:cs="Times New Roman"/>
                <w:kern w:val="1"/>
                <w:sz w:val="24"/>
                <w:szCs w:val="24"/>
              </w:rPr>
              <w:t xml:space="preserve"> А.В.</w:t>
            </w:r>
          </w:p>
          <w:p w14:paraId="3986FF12"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p>
        </w:tc>
      </w:tr>
    </w:tbl>
    <w:p w14:paraId="525AA9F9"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7B379AC2"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1F38F47F"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670874E4"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4A7936FA"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273F0118"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3719BB41"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713175AA" w14:textId="77777777" w:rsid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                                                                                             </w:t>
      </w:r>
    </w:p>
    <w:p w14:paraId="117BFEC9" w14:textId="77777777" w:rsidR="002008E5" w:rsidRDefault="002008E5">
      <w:pP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br w:type="page"/>
      </w:r>
    </w:p>
    <w:p w14:paraId="5CEA1A98" w14:textId="77777777" w:rsidR="002008E5" w:rsidRPr="002008E5" w:rsidRDefault="002008E5" w:rsidP="002008E5">
      <w:pPr>
        <w:widowControl w:val="0"/>
        <w:suppressAutoHyphens/>
        <w:spacing w:after="0" w:line="240" w:lineRule="auto"/>
        <w:jc w:val="right"/>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lastRenderedPageBreak/>
        <w:t xml:space="preserve"> Приложение 3 к постановлению</w:t>
      </w:r>
    </w:p>
    <w:p w14:paraId="1C0B0E31"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                                                                                              администрации муниципального</w:t>
      </w:r>
    </w:p>
    <w:p w14:paraId="6F2C2086"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                                                                                              образования      муниципального </w:t>
      </w:r>
    </w:p>
    <w:p w14:paraId="0AE8B3C3"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                                                                                              района «Сыктывдинский»</w:t>
      </w:r>
    </w:p>
    <w:p w14:paraId="1C44F5B7"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                                                                                              от 30 января 2020 года  № 1/118</w:t>
      </w:r>
    </w:p>
    <w:p w14:paraId="1C9337F6" w14:textId="77777777" w:rsidR="002008E5" w:rsidRPr="002008E5" w:rsidRDefault="002008E5" w:rsidP="002008E5">
      <w:pPr>
        <w:widowControl w:val="0"/>
        <w:tabs>
          <w:tab w:val="left" w:pos="3735"/>
        </w:tabs>
        <w:suppressAutoHyphens/>
        <w:spacing w:after="0" w:line="240" w:lineRule="auto"/>
        <w:jc w:val="both"/>
        <w:rPr>
          <w:rFonts w:ascii="Times New Roman" w:eastAsia="Arial Unicode MS" w:hAnsi="Times New Roman" w:cs="Times New Roman"/>
          <w:kern w:val="1"/>
          <w:sz w:val="24"/>
          <w:szCs w:val="24"/>
        </w:rPr>
      </w:pPr>
    </w:p>
    <w:p w14:paraId="56D6A0F9" w14:textId="77777777" w:rsidR="002008E5" w:rsidRPr="002008E5" w:rsidRDefault="002008E5" w:rsidP="002008E5">
      <w:pPr>
        <w:widowControl w:val="0"/>
        <w:suppressAutoHyphens/>
        <w:spacing w:after="0" w:line="240" w:lineRule="auto"/>
        <w:rPr>
          <w:rFonts w:ascii="Times New Roman" w:eastAsia="Arial Unicode MS" w:hAnsi="Times New Roman" w:cs="Times New Roman"/>
          <w:kern w:val="1"/>
          <w:sz w:val="24"/>
          <w:szCs w:val="24"/>
        </w:rPr>
      </w:pPr>
    </w:p>
    <w:p w14:paraId="02EA4AAD"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 xml:space="preserve">Должностные обязанности членов Координационного совета </w:t>
      </w:r>
    </w:p>
    <w:p w14:paraId="713F76A2"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 xml:space="preserve">по подготовке и проведению государственной итоговой аттестации </w:t>
      </w:r>
    </w:p>
    <w:p w14:paraId="2AB71001"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по образовательным программам основного общего и среднего общего образования</w:t>
      </w:r>
    </w:p>
    <w:p w14:paraId="4BEDB72D"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b/>
          <w:kern w:val="1"/>
          <w:sz w:val="24"/>
          <w:szCs w:val="24"/>
        </w:rPr>
      </w:pPr>
    </w:p>
    <w:p w14:paraId="799917C1"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b/>
          <w:kern w:val="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950"/>
        <w:gridCol w:w="1508"/>
        <w:gridCol w:w="2184"/>
        <w:gridCol w:w="3162"/>
      </w:tblGrid>
      <w:tr w:rsidR="002008E5" w:rsidRPr="002008E5" w14:paraId="65F4D211" w14:textId="77777777" w:rsidTr="004D7BD4">
        <w:tc>
          <w:tcPr>
            <w:tcW w:w="660" w:type="dxa"/>
            <w:shd w:val="clear" w:color="auto" w:fill="auto"/>
          </w:tcPr>
          <w:p w14:paraId="0131423A"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 п/п</w:t>
            </w:r>
          </w:p>
        </w:tc>
        <w:tc>
          <w:tcPr>
            <w:tcW w:w="1950" w:type="dxa"/>
            <w:shd w:val="clear" w:color="auto" w:fill="auto"/>
          </w:tcPr>
          <w:p w14:paraId="59C648F7"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ФИО</w:t>
            </w:r>
          </w:p>
        </w:tc>
        <w:tc>
          <w:tcPr>
            <w:tcW w:w="1508" w:type="dxa"/>
            <w:shd w:val="clear" w:color="auto" w:fill="auto"/>
          </w:tcPr>
          <w:p w14:paraId="26EA17C8"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Телефон</w:t>
            </w:r>
          </w:p>
        </w:tc>
        <w:tc>
          <w:tcPr>
            <w:tcW w:w="2184" w:type="dxa"/>
            <w:shd w:val="clear" w:color="auto" w:fill="auto"/>
          </w:tcPr>
          <w:p w14:paraId="7D9F0FBF"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Должность</w:t>
            </w:r>
          </w:p>
        </w:tc>
        <w:tc>
          <w:tcPr>
            <w:tcW w:w="3162" w:type="dxa"/>
            <w:shd w:val="clear" w:color="auto" w:fill="auto"/>
          </w:tcPr>
          <w:p w14:paraId="5A2C0626"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b/>
                <w:kern w:val="1"/>
                <w:sz w:val="24"/>
                <w:szCs w:val="24"/>
              </w:rPr>
            </w:pPr>
            <w:r w:rsidRPr="002008E5">
              <w:rPr>
                <w:rFonts w:ascii="Times New Roman" w:eastAsia="Arial Unicode MS" w:hAnsi="Times New Roman" w:cs="Times New Roman"/>
                <w:b/>
                <w:kern w:val="1"/>
                <w:sz w:val="24"/>
                <w:szCs w:val="24"/>
              </w:rPr>
              <w:t>Обязанности</w:t>
            </w:r>
          </w:p>
        </w:tc>
      </w:tr>
      <w:tr w:rsidR="002008E5" w:rsidRPr="002008E5" w14:paraId="2606FBA8" w14:textId="77777777" w:rsidTr="004D7BD4">
        <w:tc>
          <w:tcPr>
            <w:tcW w:w="660" w:type="dxa"/>
            <w:shd w:val="clear" w:color="auto" w:fill="auto"/>
          </w:tcPr>
          <w:p w14:paraId="7C2BD673"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1.</w:t>
            </w:r>
          </w:p>
        </w:tc>
        <w:tc>
          <w:tcPr>
            <w:tcW w:w="1950" w:type="dxa"/>
            <w:shd w:val="clear" w:color="auto" w:fill="auto"/>
          </w:tcPr>
          <w:p w14:paraId="38CEF8C8"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Носов Владимир Юрьевич</w:t>
            </w:r>
          </w:p>
        </w:tc>
        <w:tc>
          <w:tcPr>
            <w:tcW w:w="1508" w:type="dxa"/>
            <w:shd w:val="clear" w:color="auto" w:fill="auto"/>
          </w:tcPr>
          <w:p w14:paraId="772AE5FF"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7-15-87</w:t>
            </w:r>
          </w:p>
        </w:tc>
        <w:tc>
          <w:tcPr>
            <w:tcW w:w="2184" w:type="dxa"/>
            <w:shd w:val="clear" w:color="auto" w:fill="auto"/>
          </w:tcPr>
          <w:p w14:paraId="43C66391"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Заместитель руководителя администрации МО МР «Сыктывдинский», председатель</w:t>
            </w:r>
          </w:p>
        </w:tc>
        <w:tc>
          <w:tcPr>
            <w:tcW w:w="3162" w:type="dxa"/>
            <w:shd w:val="clear" w:color="auto" w:fill="auto"/>
          </w:tcPr>
          <w:p w14:paraId="2CE69C4D"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Осуществляет общее руководство по подготовке и проведению государственной итоговой аттестации по образовательным программам основного общего и среднего общего образования, координирует работу Координационного совета</w:t>
            </w:r>
          </w:p>
        </w:tc>
      </w:tr>
      <w:tr w:rsidR="002008E5" w:rsidRPr="002008E5" w14:paraId="419EAA16" w14:textId="77777777" w:rsidTr="004D7BD4">
        <w:tc>
          <w:tcPr>
            <w:tcW w:w="660" w:type="dxa"/>
            <w:shd w:val="clear" w:color="auto" w:fill="auto"/>
          </w:tcPr>
          <w:p w14:paraId="74F13305"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2. </w:t>
            </w:r>
          </w:p>
        </w:tc>
        <w:tc>
          <w:tcPr>
            <w:tcW w:w="1950" w:type="dxa"/>
            <w:shd w:val="clear" w:color="auto" w:fill="auto"/>
          </w:tcPr>
          <w:p w14:paraId="643F4299"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Катаева Алена Александровна</w:t>
            </w:r>
          </w:p>
        </w:tc>
        <w:tc>
          <w:tcPr>
            <w:tcW w:w="1508" w:type="dxa"/>
            <w:shd w:val="clear" w:color="auto" w:fill="auto"/>
          </w:tcPr>
          <w:p w14:paraId="69EAC41E"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7-14-31</w:t>
            </w:r>
          </w:p>
        </w:tc>
        <w:tc>
          <w:tcPr>
            <w:tcW w:w="2184" w:type="dxa"/>
            <w:shd w:val="clear" w:color="auto" w:fill="auto"/>
          </w:tcPr>
          <w:p w14:paraId="6E72993F"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proofErr w:type="spellStart"/>
            <w:r w:rsidRPr="002008E5">
              <w:rPr>
                <w:rFonts w:ascii="Times New Roman" w:eastAsia="Arial Unicode MS" w:hAnsi="Times New Roman" w:cs="Times New Roman"/>
                <w:kern w:val="1"/>
                <w:sz w:val="24"/>
                <w:szCs w:val="24"/>
              </w:rPr>
              <w:t>И.о</w:t>
            </w:r>
            <w:proofErr w:type="spellEnd"/>
            <w:r w:rsidRPr="002008E5">
              <w:rPr>
                <w:rFonts w:ascii="Times New Roman" w:eastAsia="Arial Unicode MS" w:hAnsi="Times New Roman" w:cs="Times New Roman"/>
                <w:kern w:val="1"/>
                <w:sz w:val="24"/>
                <w:szCs w:val="24"/>
              </w:rPr>
              <w:t>. начальника управления образования администрации МО МР «Сыктывдинский», заместитель председателя</w:t>
            </w:r>
          </w:p>
        </w:tc>
        <w:tc>
          <w:tcPr>
            <w:tcW w:w="3162" w:type="dxa"/>
            <w:shd w:val="clear" w:color="auto" w:fill="auto"/>
          </w:tcPr>
          <w:p w14:paraId="3D6E0ABC"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Осуществляет общее руководство по подготовке и проведению государственной итоговой аттестации по образовательным программам основного общего и среднего общего образования в период отсутствия председателя Координационного совета</w:t>
            </w:r>
          </w:p>
        </w:tc>
      </w:tr>
      <w:tr w:rsidR="002008E5" w:rsidRPr="002008E5" w14:paraId="03B0A417" w14:textId="77777777" w:rsidTr="004D7BD4">
        <w:tc>
          <w:tcPr>
            <w:tcW w:w="660" w:type="dxa"/>
            <w:shd w:val="clear" w:color="auto" w:fill="auto"/>
          </w:tcPr>
          <w:p w14:paraId="7EEFD505"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3. </w:t>
            </w:r>
          </w:p>
        </w:tc>
        <w:tc>
          <w:tcPr>
            <w:tcW w:w="1950" w:type="dxa"/>
            <w:shd w:val="clear" w:color="auto" w:fill="auto"/>
          </w:tcPr>
          <w:p w14:paraId="51CC2883"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proofErr w:type="spellStart"/>
            <w:r w:rsidRPr="002008E5">
              <w:rPr>
                <w:rFonts w:ascii="Times New Roman" w:eastAsia="Arial Unicode MS" w:hAnsi="Times New Roman" w:cs="Times New Roman"/>
                <w:kern w:val="1"/>
                <w:sz w:val="24"/>
                <w:szCs w:val="24"/>
              </w:rPr>
              <w:t>Мажарова</w:t>
            </w:r>
            <w:proofErr w:type="spellEnd"/>
            <w:r w:rsidRPr="002008E5">
              <w:rPr>
                <w:rFonts w:ascii="Times New Roman" w:eastAsia="Arial Unicode MS" w:hAnsi="Times New Roman" w:cs="Times New Roman"/>
                <w:kern w:val="1"/>
                <w:sz w:val="24"/>
                <w:szCs w:val="24"/>
              </w:rPr>
              <w:t xml:space="preserve"> Светлана Леонидовна</w:t>
            </w:r>
          </w:p>
        </w:tc>
        <w:tc>
          <w:tcPr>
            <w:tcW w:w="1508" w:type="dxa"/>
            <w:shd w:val="clear" w:color="auto" w:fill="auto"/>
          </w:tcPr>
          <w:p w14:paraId="203B01A2"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7-16-73</w:t>
            </w:r>
          </w:p>
        </w:tc>
        <w:tc>
          <w:tcPr>
            <w:tcW w:w="2184" w:type="dxa"/>
            <w:shd w:val="clear" w:color="auto" w:fill="auto"/>
          </w:tcPr>
          <w:p w14:paraId="12BA67BD"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Консультант управления образования администрации МО МР «Сыктывдинский»</w:t>
            </w:r>
          </w:p>
        </w:tc>
        <w:tc>
          <w:tcPr>
            <w:tcW w:w="3162" w:type="dxa"/>
            <w:shd w:val="clear" w:color="auto" w:fill="auto"/>
          </w:tcPr>
          <w:p w14:paraId="142A86DE"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Осуществляет взаимосвязь между Министерством образования, науки и молодежной политики РК, ГАУ РК «РИЦОКО», образовательными организациями района при организации и проведении государственной итоговой аттестации по образовательным программам среднего общего образования. Является Членом ГЭК Республики Коми (ЕГЭ)</w:t>
            </w:r>
          </w:p>
          <w:p w14:paraId="3E84B7E2"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p w14:paraId="048F2CA7"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p>
        </w:tc>
      </w:tr>
      <w:tr w:rsidR="002008E5" w:rsidRPr="002008E5" w14:paraId="3A3229FB" w14:textId="77777777" w:rsidTr="004D7BD4">
        <w:tc>
          <w:tcPr>
            <w:tcW w:w="660" w:type="dxa"/>
            <w:shd w:val="clear" w:color="auto" w:fill="auto"/>
          </w:tcPr>
          <w:p w14:paraId="2A93BA48"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4.</w:t>
            </w:r>
          </w:p>
        </w:tc>
        <w:tc>
          <w:tcPr>
            <w:tcW w:w="1950" w:type="dxa"/>
            <w:shd w:val="clear" w:color="auto" w:fill="auto"/>
          </w:tcPr>
          <w:p w14:paraId="005E3147"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Косолапова Наталья </w:t>
            </w:r>
            <w:r w:rsidRPr="002008E5">
              <w:rPr>
                <w:rFonts w:ascii="Times New Roman" w:eastAsia="Arial Unicode MS" w:hAnsi="Times New Roman" w:cs="Times New Roman"/>
                <w:kern w:val="1"/>
                <w:sz w:val="24"/>
                <w:szCs w:val="24"/>
              </w:rPr>
              <w:lastRenderedPageBreak/>
              <w:t>Григорьевна</w:t>
            </w:r>
          </w:p>
        </w:tc>
        <w:tc>
          <w:tcPr>
            <w:tcW w:w="1508" w:type="dxa"/>
            <w:shd w:val="clear" w:color="auto" w:fill="auto"/>
          </w:tcPr>
          <w:p w14:paraId="38953175"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lastRenderedPageBreak/>
              <w:t>7-16-73</w:t>
            </w:r>
          </w:p>
        </w:tc>
        <w:tc>
          <w:tcPr>
            <w:tcW w:w="2184" w:type="dxa"/>
            <w:shd w:val="clear" w:color="auto" w:fill="auto"/>
          </w:tcPr>
          <w:p w14:paraId="4E9725FA" w14:textId="77777777" w:rsidR="002008E5" w:rsidRPr="002008E5" w:rsidRDefault="002008E5" w:rsidP="002008E5">
            <w:pPr>
              <w:widowControl w:val="0"/>
              <w:tabs>
                <w:tab w:val="left" w:pos="3735"/>
              </w:tabs>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Главный специалист </w:t>
            </w:r>
            <w:r w:rsidRPr="002008E5">
              <w:rPr>
                <w:rFonts w:ascii="Times New Roman" w:eastAsia="Arial Unicode MS" w:hAnsi="Times New Roman" w:cs="Times New Roman"/>
                <w:kern w:val="1"/>
                <w:sz w:val="24"/>
                <w:szCs w:val="24"/>
              </w:rPr>
              <w:lastRenderedPageBreak/>
              <w:t>управления образования администрации МО МР «Сыктывдинский»</w:t>
            </w:r>
          </w:p>
          <w:p w14:paraId="1798D332"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p>
        </w:tc>
        <w:tc>
          <w:tcPr>
            <w:tcW w:w="3162" w:type="dxa"/>
            <w:shd w:val="clear" w:color="auto" w:fill="auto"/>
          </w:tcPr>
          <w:p w14:paraId="5CEAE3CD"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lastRenderedPageBreak/>
              <w:t xml:space="preserve">Осуществляет взаимосвязь между Министерством </w:t>
            </w:r>
            <w:r w:rsidRPr="002008E5">
              <w:rPr>
                <w:rFonts w:ascii="Times New Roman" w:eastAsia="Arial Unicode MS" w:hAnsi="Times New Roman" w:cs="Times New Roman"/>
                <w:kern w:val="1"/>
                <w:sz w:val="24"/>
                <w:szCs w:val="24"/>
              </w:rPr>
              <w:lastRenderedPageBreak/>
              <w:t>образования, науки и молодежной политики РК, ГАУ РК «РИЦОКО», образовательными организациями района при организации и проведении государственной итоговой аттестации по образовательным программам основного общего и среднего общего образования. Формирует Республиканскую информационную систему (базу данных) ЕГЭ, ОГЭ, ГВЭ, координирует работу всех служб и учебу всех категорий лиц, привлекаемых к государственной итоговой аттестации учащихся, формирует кандидатуры в республиканские предметные комиссии ГИА-9 и ГИА-11</w:t>
            </w:r>
          </w:p>
        </w:tc>
      </w:tr>
      <w:tr w:rsidR="002008E5" w:rsidRPr="002008E5" w14:paraId="5F9D2384" w14:textId="77777777" w:rsidTr="004D7BD4">
        <w:tc>
          <w:tcPr>
            <w:tcW w:w="660" w:type="dxa"/>
            <w:shd w:val="clear" w:color="auto" w:fill="auto"/>
          </w:tcPr>
          <w:p w14:paraId="31815B59"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lastRenderedPageBreak/>
              <w:t>5.</w:t>
            </w:r>
          </w:p>
        </w:tc>
        <w:tc>
          <w:tcPr>
            <w:tcW w:w="1950" w:type="dxa"/>
            <w:shd w:val="clear" w:color="auto" w:fill="auto"/>
          </w:tcPr>
          <w:p w14:paraId="4A9A4504"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proofErr w:type="spellStart"/>
            <w:r w:rsidRPr="002008E5">
              <w:rPr>
                <w:rFonts w:ascii="Times New Roman" w:eastAsia="Arial Unicode MS" w:hAnsi="Times New Roman" w:cs="Times New Roman"/>
                <w:kern w:val="1"/>
                <w:sz w:val="24"/>
                <w:szCs w:val="24"/>
              </w:rPr>
              <w:t>Зезегова</w:t>
            </w:r>
            <w:proofErr w:type="spellEnd"/>
            <w:r w:rsidRPr="002008E5">
              <w:rPr>
                <w:rFonts w:ascii="Times New Roman" w:eastAsia="Arial Unicode MS" w:hAnsi="Times New Roman" w:cs="Times New Roman"/>
                <w:kern w:val="1"/>
                <w:sz w:val="24"/>
                <w:szCs w:val="24"/>
              </w:rPr>
              <w:t xml:space="preserve"> Антонина Валентиновна</w:t>
            </w:r>
          </w:p>
        </w:tc>
        <w:tc>
          <w:tcPr>
            <w:tcW w:w="1508" w:type="dxa"/>
            <w:shd w:val="clear" w:color="auto" w:fill="auto"/>
          </w:tcPr>
          <w:p w14:paraId="1B568292"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7-11-24</w:t>
            </w:r>
          </w:p>
        </w:tc>
        <w:tc>
          <w:tcPr>
            <w:tcW w:w="2184" w:type="dxa"/>
            <w:shd w:val="clear" w:color="auto" w:fill="auto"/>
          </w:tcPr>
          <w:p w14:paraId="60DBE5E4" w14:textId="77777777" w:rsidR="002008E5" w:rsidRPr="002008E5" w:rsidRDefault="002008E5" w:rsidP="002008E5">
            <w:pPr>
              <w:widowControl w:val="0"/>
              <w:tabs>
                <w:tab w:val="left" w:pos="3735"/>
              </w:tabs>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Заведующий методическим центром управления образования администрации МО МР «Сыктывдинский»</w:t>
            </w:r>
          </w:p>
          <w:p w14:paraId="6F0F4746"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p>
        </w:tc>
        <w:tc>
          <w:tcPr>
            <w:tcW w:w="3162" w:type="dxa"/>
            <w:shd w:val="clear" w:color="auto" w:fill="auto"/>
          </w:tcPr>
          <w:p w14:paraId="382E3467"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Обеспечивает методическую подготовку учителей, работающих в 9, 11 классах и учебу всех категорий лиц, привлекаемых к государственной итоговой аттестации учащихся. Является Членом ГЭК Республики Коми (ОГЭ, ГВЭ) </w:t>
            </w:r>
          </w:p>
        </w:tc>
      </w:tr>
      <w:tr w:rsidR="002008E5" w:rsidRPr="002008E5" w14:paraId="2FEBBB17" w14:textId="77777777" w:rsidTr="004D7BD4">
        <w:trPr>
          <w:trHeight w:val="2519"/>
        </w:trPr>
        <w:tc>
          <w:tcPr>
            <w:tcW w:w="660" w:type="dxa"/>
            <w:shd w:val="clear" w:color="auto" w:fill="auto"/>
          </w:tcPr>
          <w:p w14:paraId="2A685F76"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6.</w:t>
            </w:r>
          </w:p>
        </w:tc>
        <w:tc>
          <w:tcPr>
            <w:tcW w:w="1950" w:type="dxa"/>
            <w:shd w:val="clear" w:color="auto" w:fill="auto"/>
          </w:tcPr>
          <w:p w14:paraId="012309E9"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Кочева Татьяна Владимировна</w:t>
            </w:r>
          </w:p>
        </w:tc>
        <w:tc>
          <w:tcPr>
            <w:tcW w:w="1508" w:type="dxa"/>
            <w:shd w:val="clear" w:color="auto" w:fill="auto"/>
          </w:tcPr>
          <w:p w14:paraId="383FF388"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7-11-24</w:t>
            </w:r>
          </w:p>
        </w:tc>
        <w:tc>
          <w:tcPr>
            <w:tcW w:w="2184" w:type="dxa"/>
            <w:shd w:val="clear" w:color="auto" w:fill="auto"/>
          </w:tcPr>
          <w:p w14:paraId="086E719E"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Заместитель заведующего методического центра управления образования администрации МО МР «Сыктывдинский»</w:t>
            </w:r>
          </w:p>
          <w:p w14:paraId="100964BC"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p>
        </w:tc>
        <w:tc>
          <w:tcPr>
            <w:tcW w:w="3162" w:type="dxa"/>
            <w:shd w:val="clear" w:color="auto" w:fill="auto"/>
          </w:tcPr>
          <w:p w14:paraId="536A4BD3"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Является Членом ГЭК Республики Коми (ЕГЭ)</w:t>
            </w:r>
          </w:p>
        </w:tc>
      </w:tr>
      <w:tr w:rsidR="002008E5" w:rsidRPr="002008E5" w14:paraId="479BE88D" w14:textId="77777777" w:rsidTr="004D7BD4">
        <w:trPr>
          <w:trHeight w:val="1974"/>
        </w:trPr>
        <w:tc>
          <w:tcPr>
            <w:tcW w:w="660" w:type="dxa"/>
            <w:shd w:val="clear" w:color="auto" w:fill="auto"/>
          </w:tcPr>
          <w:p w14:paraId="0175283E"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7.</w:t>
            </w:r>
          </w:p>
        </w:tc>
        <w:tc>
          <w:tcPr>
            <w:tcW w:w="1950" w:type="dxa"/>
            <w:shd w:val="clear" w:color="auto" w:fill="auto"/>
          </w:tcPr>
          <w:p w14:paraId="06957F8F"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Дубняк Маргарита Александровна</w:t>
            </w:r>
          </w:p>
        </w:tc>
        <w:tc>
          <w:tcPr>
            <w:tcW w:w="1508" w:type="dxa"/>
            <w:shd w:val="clear" w:color="auto" w:fill="auto"/>
          </w:tcPr>
          <w:p w14:paraId="304B4ACC"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7-66-30</w:t>
            </w:r>
          </w:p>
        </w:tc>
        <w:tc>
          <w:tcPr>
            <w:tcW w:w="2184" w:type="dxa"/>
            <w:shd w:val="clear" w:color="auto" w:fill="auto"/>
          </w:tcPr>
          <w:p w14:paraId="53813BC6"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Директор МБОУ «</w:t>
            </w:r>
            <w:proofErr w:type="spellStart"/>
            <w:r w:rsidRPr="002008E5">
              <w:rPr>
                <w:rFonts w:ascii="Times New Roman" w:eastAsia="Arial Unicode MS" w:hAnsi="Times New Roman" w:cs="Times New Roman"/>
                <w:kern w:val="1"/>
                <w:sz w:val="24"/>
                <w:szCs w:val="24"/>
              </w:rPr>
              <w:t>Зеленецкая</w:t>
            </w:r>
            <w:proofErr w:type="spellEnd"/>
            <w:r w:rsidRPr="002008E5">
              <w:rPr>
                <w:rFonts w:ascii="Times New Roman" w:eastAsia="Arial Unicode MS" w:hAnsi="Times New Roman" w:cs="Times New Roman"/>
                <w:kern w:val="1"/>
                <w:sz w:val="24"/>
                <w:szCs w:val="24"/>
              </w:rPr>
              <w:t xml:space="preserve"> СОШ» </w:t>
            </w:r>
          </w:p>
        </w:tc>
        <w:tc>
          <w:tcPr>
            <w:tcW w:w="3162" w:type="dxa"/>
            <w:shd w:val="clear" w:color="auto" w:fill="auto"/>
          </w:tcPr>
          <w:p w14:paraId="1FDEF64F"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Является руководителем образовательной организации, где располагаются ППЭ. Обеспечивает необходимые условия для проведения экзаменов</w:t>
            </w:r>
          </w:p>
        </w:tc>
      </w:tr>
      <w:tr w:rsidR="002008E5" w:rsidRPr="002008E5" w14:paraId="27C06F4E" w14:textId="77777777" w:rsidTr="004D7BD4">
        <w:trPr>
          <w:trHeight w:val="1995"/>
        </w:trPr>
        <w:tc>
          <w:tcPr>
            <w:tcW w:w="660" w:type="dxa"/>
            <w:shd w:val="clear" w:color="auto" w:fill="auto"/>
          </w:tcPr>
          <w:p w14:paraId="4335375F"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lastRenderedPageBreak/>
              <w:t>8.</w:t>
            </w:r>
          </w:p>
        </w:tc>
        <w:tc>
          <w:tcPr>
            <w:tcW w:w="1950" w:type="dxa"/>
            <w:shd w:val="clear" w:color="auto" w:fill="auto"/>
          </w:tcPr>
          <w:p w14:paraId="6B9A22A8"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Торлопова Римма Степановна</w:t>
            </w:r>
          </w:p>
        </w:tc>
        <w:tc>
          <w:tcPr>
            <w:tcW w:w="1508" w:type="dxa"/>
            <w:shd w:val="clear" w:color="auto" w:fill="auto"/>
          </w:tcPr>
          <w:p w14:paraId="13307D7F"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7-15-05</w:t>
            </w:r>
          </w:p>
        </w:tc>
        <w:tc>
          <w:tcPr>
            <w:tcW w:w="2184" w:type="dxa"/>
            <w:shd w:val="clear" w:color="auto" w:fill="auto"/>
          </w:tcPr>
          <w:p w14:paraId="464B2B5B"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Директор «МБОУ «</w:t>
            </w:r>
            <w:proofErr w:type="spellStart"/>
            <w:r w:rsidRPr="002008E5">
              <w:rPr>
                <w:rFonts w:ascii="Times New Roman" w:eastAsia="Arial Unicode MS" w:hAnsi="Times New Roman" w:cs="Times New Roman"/>
                <w:kern w:val="1"/>
                <w:sz w:val="24"/>
                <w:szCs w:val="24"/>
              </w:rPr>
              <w:t>Выльгортская</w:t>
            </w:r>
            <w:proofErr w:type="spellEnd"/>
            <w:r w:rsidRPr="002008E5">
              <w:rPr>
                <w:rFonts w:ascii="Times New Roman" w:eastAsia="Arial Unicode MS" w:hAnsi="Times New Roman" w:cs="Times New Roman"/>
                <w:kern w:val="1"/>
                <w:sz w:val="24"/>
                <w:szCs w:val="24"/>
              </w:rPr>
              <w:t xml:space="preserve"> СОШ № 2» им. В.П. </w:t>
            </w:r>
            <w:proofErr w:type="spellStart"/>
            <w:r w:rsidRPr="002008E5">
              <w:rPr>
                <w:rFonts w:ascii="Times New Roman" w:eastAsia="Arial Unicode MS" w:hAnsi="Times New Roman" w:cs="Times New Roman"/>
                <w:kern w:val="1"/>
                <w:sz w:val="24"/>
                <w:szCs w:val="24"/>
              </w:rPr>
              <w:t>Налимова</w:t>
            </w:r>
            <w:proofErr w:type="spellEnd"/>
          </w:p>
        </w:tc>
        <w:tc>
          <w:tcPr>
            <w:tcW w:w="3162" w:type="dxa"/>
            <w:shd w:val="clear" w:color="auto" w:fill="auto"/>
          </w:tcPr>
          <w:p w14:paraId="4CCB2111"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Является руководителем образовательной организации, где располагается ППЭ. Обеспечивает необходимые условия для проведения экзаменов</w:t>
            </w:r>
          </w:p>
        </w:tc>
      </w:tr>
      <w:tr w:rsidR="002008E5" w:rsidRPr="002008E5" w14:paraId="586F0D1E" w14:textId="77777777" w:rsidTr="004D7BD4">
        <w:tc>
          <w:tcPr>
            <w:tcW w:w="660" w:type="dxa"/>
            <w:shd w:val="clear" w:color="auto" w:fill="auto"/>
          </w:tcPr>
          <w:p w14:paraId="1C7ACCEB"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9.</w:t>
            </w:r>
          </w:p>
        </w:tc>
        <w:tc>
          <w:tcPr>
            <w:tcW w:w="1950" w:type="dxa"/>
            <w:shd w:val="clear" w:color="auto" w:fill="auto"/>
          </w:tcPr>
          <w:p w14:paraId="2E141516"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proofErr w:type="spellStart"/>
            <w:r w:rsidRPr="002008E5">
              <w:rPr>
                <w:rFonts w:ascii="Times New Roman" w:eastAsia="Arial Unicode MS" w:hAnsi="Times New Roman" w:cs="Times New Roman"/>
                <w:kern w:val="1"/>
                <w:sz w:val="24"/>
                <w:szCs w:val="24"/>
              </w:rPr>
              <w:t>Чеусова</w:t>
            </w:r>
            <w:proofErr w:type="spellEnd"/>
            <w:r w:rsidRPr="002008E5">
              <w:rPr>
                <w:rFonts w:ascii="Times New Roman" w:eastAsia="Arial Unicode MS" w:hAnsi="Times New Roman" w:cs="Times New Roman"/>
                <w:kern w:val="1"/>
                <w:sz w:val="24"/>
                <w:szCs w:val="24"/>
              </w:rPr>
              <w:t xml:space="preserve"> Валентина Михайловна</w:t>
            </w:r>
          </w:p>
        </w:tc>
        <w:tc>
          <w:tcPr>
            <w:tcW w:w="1508" w:type="dxa"/>
            <w:shd w:val="clear" w:color="auto" w:fill="auto"/>
          </w:tcPr>
          <w:p w14:paraId="5379ABEE"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7-13-58</w:t>
            </w:r>
          </w:p>
        </w:tc>
        <w:tc>
          <w:tcPr>
            <w:tcW w:w="2184" w:type="dxa"/>
            <w:shd w:val="clear" w:color="auto" w:fill="auto"/>
          </w:tcPr>
          <w:p w14:paraId="7DC5B97A"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Заместитель директора по воспитательной работе МБОУ «</w:t>
            </w:r>
            <w:proofErr w:type="spellStart"/>
            <w:r w:rsidRPr="002008E5">
              <w:rPr>
                <w:rFonts w:ascii="Times New Roman" w:eastAsia="Arial Unicode MS" w:hAnsi="Times New Roman" w:cs="Times New Roman"/>
                <w:kern w:val="1"/>
                <w:sz w:val="24"/>
                <w:szCs w:val="24"/>
              </w:rPr>
              <w:t>Выльгортская</w:t>
            </w:r>
            <w:proofErr w:type="spellEnd"/>
            <w:r w:rsidRPr="002008E5">
              <w:rPr>
                <w:rFonts w:ascii="Times New Roman" w:eastAsia="Arial Unicode MS" w:hAnsi="Times New Roman" w:cs="Times New Roman"/>
                <w:kern w:val="1"/>
                <w:sz w:val="24"/>
                <w:szCs w:val="24"/>
              </w:rPr>
              <w:t xml:space="preserve"> СОШ №1» </w:t>
            </w:r>
          </w:p>
        </w:tc>
        <w:tc>
          <w:tcPr>
            <w:tcW w:w="3162" w:type="dxa"/>
            <w:shd w:val="clear" w:color="auto" w:fill="auto"/>
          </w:tcPr>
          <w:p w14:paraId="25696C5E"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Является Членом ГЭК Республики Коми (ОГЭ, ГВЭ)</w:t>
            </w:r>
          </w:p>
        </w:tc>
      </w:tr>
      <w:tr w:rsidR="002008E5" w:rsidRPr="002008E5" w14:paraId="1188F1B5" w14:textId="77777777" w:rsidTr="004D7BD4">
        <w:tc>
          <w:tcPr>
            <w:tcW w:w="660" w:type="dxa"/>
            <w:shd w:val="clear" w:color="auto" w:fill="auto"/>
          </w:tcPr>
          <w:p w14:paraId="37570FDD"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10. </w:t>
            </w:r>
          </w:p>
        </w:tc>
        <w:tc>
          <w:tcPr>
            <w:tcW w:w="1950" w:type="dxa"/>
            <w:shd w:val="clear" w:color="auto" w:fill="auto"/>
          </w:tcPr>
          <w:p w14:paraId="22087491"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proofErr w:type="spellStart"/>
            <w:r w:rsidRPr="002008E5">
              <w:rPr>
                <w:rFonts w:ascii="Times New Roman" w:eastAsia="Arial Unicode MS" w:hAnsi="Times New Roman" w:cs="Times New Roman"/>
                <w:kern w:val="1"/>
                <w:sz w:val="24"/>
                <w:szCs w:val="24"/>
              </w:rPr>
              <w:t>Гилев</w:t>
            </w:r>
            <w:proofErr w:type="spellEnd"/>
            <w:r w:rsidRPr="002008E5">
              <w:rPr>
                <w:rFonts w:ascii="Times New Roman" w:eastAsia="Arial Unicode MS" w:hAnsi="Times New Roman" w:cs="Times New Roman"/>
                <w:kern w:val="1"/>
                <w:sz w:val="24"/>
                <w:szCs w:val="24"/>
              </w:rPr>
              <w:t xml:space="preserve"> Рудольф Юрьевич</w:t>
            </w:r>
          </w:p>
        </w:tc>
        <w:tc>
          <w:tcPr>
            <w:tcW w:w="1508" w:type="dxa"/>
            <w:shd w:val="clear" w:color="auto" w:fill="auto"/>
          </w:tcPr>
          <w:p w14:paraId="396CAC01"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7-92-61</w:t>
            </w:r>
          </w:p>
          <w:p w14:paraId="190F673A"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p>
          <w:p w14:paraId="7EF7CCC5"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p>
        </w:tc>
        <w:tc>
          <w:tcPr>
            <w:tcW w:w="2184" w:type="dxa"/>
            <w:shd w:val="clear" w:color="auto" w:fill="auto"/>
          </w:tcPr>
          <w:p w14:paraId="0377A452"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Заместитель начальника, начальник полиции общественной безопасности отдела МВД России по </w:t>
            </w:r>
            <w:proofErr w:type="spellStart"/>
            <w:r w:rsidRPr="002008E5">
              <w:rPr>
                <w:rFonts w:ascii="Times New Roman" w:eastAsia="Arial Unicode MS" w:hAnsi="Times New Roman" w:cs="Times New Roman"/>
                <w:kern w:val="1"/>
                <w:sz w:val="24"/>
                <w:szCs w:val="24"/>
              </w:rPr>
              <w:t>Сыктывдинскому</w:t>
            </w:r>
            <w:proofErr w:type="spellEnd"/>
            <w:r w:rsidRPr="002008E5">
              <w:rPr>
                <w:rFonts w:ascii="Times New Roman" w:eastAsia="Arial Unicode MS" w:hAnsi="Times New Roman" w:cs="Times New Roman"/>
                <w:kern w:val="1"/>
                <w:sz w:val="24"/>
                <w:szCs w:val="24"/>
              </w:rPr>
              <w:t xml:space="preserve"> району</w:t>
            </w:r>
          </w:p>
        </w:tc>
        <w:tc>
          <w:tcPr>
            <w:tcW w:w="3162" w:type="dxa"/>
            <w:shd w:val="clear" w:color="auto" w:fill="auto"/>
          </w:tcPr>
          <w:p w14:paraId="1FE78FEB"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Обеспечивает в дни экзаменов правопорядок на ППЭ и прилегающей к нему территории. </w:t>
            </w:r>
          </w:p>
        </w:tc>
      </w:tr>
      <w:tr w:rsidR="002008E5" w:rsidRPr="002008E5" w14:paraId="2CA8EB5F" w14:textId="77777777" w:rsidTr="004D7BD4">
        <w:tc>
          <w:tcPr>
            <w:tcW w:w="660" w:type="dxa"/>
            <w:shd w:val="clear" w:color="auto" w:fill="auto"/>
          </w:tcPr>
          <w:p w14:paraId="4DAD5D3B"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11.</w:t>
            </w:r>
          </w:p>
        </w:tc>
        <w:tc>
          <w:tcPr>
            <w:tcW w:w="1950" w:type="dxa"/>
            <w:shd w:val="clear" w:color="auto" w:fill="auto"/>
          </w:tcPr>
          <w:p w14:paraId="0EDE8E48"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Гусева Елена Витальевна</w:t>
            </w:r>
          </w:p>
        </w:tc>
        <w:tc>
          <w:tcPr>
            <w:tcW w:w="1508" w:type="dxa"/>
            <w:shd w:val="clear" w:color="auto" w:fill="auto"/>
          </w:tcPr>
          <w:p w14:paraId="0B051E93"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7-13-40</w:t>
            </w:r>
          </w:p>
        </w:tc>
        <w:tc>
          <w:tcPr>
            <w:tcW w:w="2184" w:type="dxa"/>
            <w:shd w:val="clear" w:color="auto" w:fill="auto"/>
          </w:tcPr>
          <w:p w14:paraId="5E72ACA4"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Заместитель главного врача ГБУЗ РК «</w:t>
            </w:r>
            <w:proofErr w:type="spellStart"/>
            <w:r w:rsidRPr="002008E5">
              <w:rPr>
                <w:rFonts w:ascii="Times New Roman" w:eastAsia="Arial Unicode MS" w:hAnsi="Times New Roman" w:cs="Times New Roman"/>
                <w:kern w:val="1"/>
                <w:sz w:val="24"/>
                <w:szCs w:val="24"/>
              </w:rPr>
              <w:t>Сыктывдинская</w:t>
            </w:r>
            <w:proofErr w:type="spellEnd"/>
            <w:r w:rsidRPr="002008E5">
              <w:rPr>
                <w:rFonts w:ascii="Times New Roman" w:eastAsia="Arial Unicode MS" w:hAnsi="Times New Roman" w:cs="Times New Roman"/>
                <w:kern w:val="1"/>
                <w:sz w:val="24"/>
                <w:szCs w:val="24"/>
              </w:rPr>
              <w:t xml:space="preserve"> ЦРБ»</w:t>
            </w:r>
          </w:p>
        </w:tc>
        <w:tc>
          <w:tcPr>
            <w:tcW w:w="3162" w:type="dxa"/>
            <w:shd w:val="clear" w:color="auto" w:fill="auto"/>
          </w:tcPr>
          <w:p w14:paraId="7055F51A"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Оказывает содействие в направлении медицинского персонала при проведении экзаменов в ППЭ для оказания первой медицинской помощи</w:t>
            </w:r>
          </w:p>
        </w:tc>
      </w:tr>
      <w:tr w:rsidR="002008E5" w:rsidRPr="002008E5" w14:paraId="2848F18E" w14:textId="77777777" w:rsidTr="004D7BD4">
        <w:tc>
          <w:tcPr>
            <w:tcW w:w="660" w:type="dxa"/>
            <w:shd w:val="clear" w:color="auto" w:fill="auto"/>
          </w:tcPr>
          <w:p w14:paraId="675A57FA"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12.</w:t>
            </w:r>
          </w:p>
        </w:tc>
        <w:tc>
          <w:tcPr>
            <w:tcW w:w="1950" w:type="dxa"/>
            <w:shd w:val="clear" w:color="auto" w:fill="auto"/>
          </w:tcPr>
          <w:p w14:paraId="0FEE0211"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Беляков Николай Петрович</w:t>
            </w:r>
          </w:p>
        </w:tc>
        <w:tc>
          <w:tcPr>
            <w:tcW w:w="1508" w:type="dxa"/>
            <w:shd w:val="clear" w:color="auto" w:fill="auto"/>
          </w:tcPr>
          <w:p w14:paraId="38D1FD66"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7-20-20</w:t>
            </w:r>
          </w:p>
          <w:p w14:paraId="6AF306DF"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p>
          <w:p w14:paraId="085B8A88"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p>
        </w:tc>
        <w:tc>
          <w:tcPr>
            <w:tcW w:w="2184" w:type="dxa"/>
            <w:shd w:val="clear" w:color="auto" w:fill="auto"/>
          </w:tcPr>
          <w:p w14:paraId="3ADE3E13"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Инженер ПАО «Ростелеком» ЛТУ</w:t>
            </w:r>
          </w:p>
          <w:p w14:paraId="7B00415B"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 с. Выльгорт</w:t>
            </w:r>
          </w:p>
        </w:tc>
        <w:tc>
          <w:tcPr>
            <w:tcW w:w="3162" w:type="dxa"/>
            <w:shd w:val="clear" w:color="auto" w:fill="auto"/>
          </w:tcPr>
          <w:p w14:paraId="53D833D2"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Осуществляет бесперебойную телефонную связь на ППЭ во время проведения ЕГЭ, ОГЭ, ГВЭ. Обеспечивает функционирование видеонаблюдения во время проведения экзаменов. Совместно с техническим специалистом архивирует изображение </w:t>
            </w:r>
            <w:proofErr w:type="spellStart"/>
            <w:r w:rsidRPr="002008E5">
              <w:rPr>
                <w:rFonts w:ascii="Times New Roman" w:eastAsia="Arial Unicode MS" w:hAnsi="Times New Roman" w:cs="Times New Roman"/>
                <w:kern w:val="1"/>
                <w:sz w:val="24"/>
                <w:szCs w:val="24"/>
              </w:rPr>
              <w:t>ПАКов</w:t>
            </w:r>
            <w:proofErr w:type="spellEnd"/>
            <w:r w:rsidRPr="002008E5">
              <w:rPr>
                <w:rFonts w:ascii="Times New Roman" w:eastAsia="Arial Unicode MS" w:hAnsi="Times New Roman" w:cs="Times New Roman"/>
                <w:kern w:val="1"/>
                <w:sz w:val="24"/>
                <w:szCs w:val="24"/>
              </w:rPr>
              <w:t xml:space="preserve"> по окончанию государственной итоговой аттестации</w:t>
            </w:r>
          </w:p>
        </w:tc>
      </w:tr>
      <w:tr w:rsidR="002008E5" w:rsidRPr="002008E5" w14:paraId="1261610C" w14:textId="77777777" w:rsidTr="004D7BD4">
        <w:tc>
          <w:tcPr>
            <w:tcW w:w="660" w:type="dxa"/>
            <w:shd w:val="clear" w:color="auto" w:fill="auto"/>
          </w:tcPr>
          <w:p w14:paraId="1167AE81"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13. </w:t>
            </w:r>
          </w:p>
        </w:tc>
        <w:tc>
          <w:tcPr>
            <w:tcW w:w="1950" w:type="dxa"/>
            <w:shd w:val="clear" w:color="auto" w:fill="auto"/>
          </w:tcPr>
          <w:p w14:paraId="519E3D24"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Нестерова </w:t>
            </w:r>
          </w:p>
          <w:p w14:paraId="3E9C6359"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color w:val="FF0000"/>
                <w:kern w:val="1"/>
                <w:sz w:val="24"/>
                <w:szCs w:val="24"/>
              </w:rPr>
            </w:pPr>
            <w:r w:rsidRPr="002008E5">
              <w:rPr>
                <w:rFonts w:ascii="Times New Roman" w:eastAsia="Arial Unicode MS" w:hAnsi="Times New Roman" w:cs="Times New Roman"/>
                <w:kern w:val="1"/>
                <w:sz w:val="24"/>
                <w:szCs w:val="24"/>
              </w:rPr>
              <w:t>Елена Николаевна</w:t>
            </w:r>
          </w:p>
        </w:tc>
        <w:tc>
          <w:tcPr>
            <w:tcW w:w="1508" w:type="dxa"/>
            <w:shd w:val="clear" w:color="auto" w:fill="auto"/>
          </w:tcPr>
          <w:p w14:paraId="109C1BEF"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7-16-48</w:t>
            </w:r>
          </w:p>
        </w:tc>
        <w:tc>
          <w:tcPr>
            <w:tcW w:w="2184" w:type="dxa"/>
            <w:shd w:val="clear" w:color="auto" w:fill="auto"/>
          </w:tcPr>
          <w:p w14:paraId="4FE8680E"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Корреспондент ГАУ РК  «Редакция газеты «Наша жизнь» МО МР «Сыктывдинский»</w:t>
            </w:r>
          </w:p>
        </w:tc>
        <w:tc>
          <w:tcPr>
            <w:tcW w:w="3162" w:type="dxa"/>
            <w:shd w:val="clear" w:color="auto" w:fill="auto"/>
          </w:tcPr>
          <w:p w14:paraId="21ECBED3"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Освещает подготовку и проведение государственной итоговой аттестации на территории Сыктывдинского района через газету «Наша жизнь»</w:t>
            </w:r>
          </w:p>
        </w:tc>
      </w:tr>
      <w:tr w:rsidR="002008E5" w:rsidRPr="002008E5" w14:paraId="0074CCBF" w14:textId="77777777" w:rsidTr="004D7BD4">
        <w:tc>
          <w:tcPr>
            <w:tcW w:w="660" w:type="dxa"/>
            <w:shd w:val="clear" w:color="auto" w:fill="auto"/>
          </w:tcPr>
          <w:p w14:paraId="3CD4CC45"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 xml:space="preserve">14. </w:t>
            </w:r>
          </w:p>
        </w:tc>
        <w:tc>
          <w:tcPr>
            <w:tcW w:w="1950" w:type="dxa"/>
            <w:shd w:val="clear" w:color="auto" w:fill="auto"/>
          </w:tcPr>
          <w:p w14:paraId="4AAD54C6"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proofErr w:type="spellStart"/>
            <w:r w:rsidRPr="002008E5">
              <w:rPr>
                <w:rFonts w:ascii="Times New Roman" w:eastAsia="Arial Unicode MS" w:hAnsi="Times New Roman" w:cs="Times New Roman"/>
                <w:kern w:val="1"/>
                <w:sz w:val="24"/>
                <w:szCs w:val="24"/>
              </w:rPr>
              <w:t>Каньшина</w:t>
            </w:r>
            <w:proofErr w:type="spellEnd"/>
            <w:r w:rsidRPr="002008E5">
              <w:rPr>
                <w:rFonts w:ascii="Times New Roman" w:eastAsia="Arial Unicode MS" w:hAnsi="Times New Roman" w:cs="Times New Roman"/>
                <w:kern w:val="1"/>
                <w:sz w:val="24"/>
                <w:szCs w:val="24"/>
              </w:rPr>
              <w:t xml:space="preserve"> Галина Леонидовна</w:t>
            </w:r>
          </w:p>
        </w:tc>
        <w:tc>
          <w:tcPr>
            <w:tcW w:w="1508" w:type="dxa"/>
            <w:shd w:val="clear" w:color="auto" w:fill="auto"/>
          </w:tcPr>
          <w:p w14:paraId="769A045F"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p>
        </w:tc>
        <w:tc>
          <w:tcPr>
            <w:tcW w:w="2184" w:type="dxa"/>
            <w:shd w:val="clear" w:color="auto" w:fill="auto"/>
          </w:tcPr>
          <w:p w14:paraId="0DA6A58E"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Член родительского комитета МБОУ «</w:t>
            </w:r>
            <w:proofErr w:type="spellStart"/>
            <w:r w:rsidRPr="002008E5">
              <w:rPr>
                <w:rFonts w:ascii="Times New Roman" w:eastAsia="Arial Unicode MS" w:hAnsi="Times New Roman" w:cs="Times New Roman"/>
                <w:kern w:val="1"/>
                <w:sz w:val="24"/>
                <w:szCs w:val="24"/>
              </w:rPr>
              <w:t>Выльгортская</w:t>
            </w:r>
            <w:proofErr w:type="spellEnd"/>
            <w:r w:rsidRPr="002008E5">
              <w:rPr>
                <w:rFonts w:ascii="Times New Roman" w:eastAsia="Arial Unicode MS" w:hAnsi="Times New Roman" w:cs="Times New Roman"/>
                <w:kern w:val="1"/>
                <w:sz w:val="24"/>
                <w:szCs w:val="24"/>
              </w:rPr>
              <w:t xml:space="preserve"> СОШ № 1» </w:t>
            </w:r>
          </w:p>
          <w:p w14:paraId="4D29E192"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(11 класс)</w:t>
            </w:r>
          </w:p>
        </w:tc>
        <w:tc>
          <w:tcPr>
            <w:tcW w:w="3162" w:type="dxa"/>
            <w:shd w:val="clear" w:color="auto" w:fill="auto"/>
          </w:tcPr>
          <w:p w14:paraId="5ABF8597"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Участвует в обсуждении вопросов, связанных организацией и проведением государственной итоговой аттестации</w:t>
            </w:r>
          </w:p>
        </w:tc>
      </w:tr>
      <w:tr w:rsidR="002008E5" w:rsidRPr="002008E5" w14:paraId="1DBF0D30" w14:textId="77777777" w:rsidTr="004D7BD4">
        <w:tc>
          <w:tcPr>
            <w:tcW w:w="660" w:type="dxa"/>
            <w:shd w:val="clear" w:color="auto" w:fill="auto"/>
          </w:tcPr>
          <w:p w14:paraId="1BDF7B87"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lastRenderedPageBreak/>
              <w:t>15.</w:t>
            </w:r>
          </w:p>
        </w:tc>
        <w:tc>
          <w:tcPr>
            <w:tcW w:w="1950" w:type="dxa"/>
            <w:shd w:val="clear" w:color="auto" w:fill="auto"/>
          </w:tcPr>
          <w:p w14:paraId="6792B01A"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Орловская Ольга Борисовна</w:t>
            </w:r>
          </w:p>
        </w:tc>
        <w:tc>
          <w:tcPr>
            <w:tcW w:w="1508" w:type="dxa"/>
            <w:shd w:val="clear" w:color="auto" w:fill="auto"/>
          </w:tcPr>
          <w:p w14:paraId="017AB46C"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p>
        </w:tc>
        <w:tc>
          <w:tcPr>
            <w:tcW w:w="2184" w:type="dxa"/>
            <w:shd w:val="clear" w:color="auto" w:fill="auto"/>
          </w:tcPr>
          <w:p w14:paraId="5B683C4B"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Член родительского комитета МБОУ «</w:t>
            </w:r>
            <w:proofErr w:type="spellStart"/>
            <w:r w:rsidRPr="002008E5">
              <w:rPr>
                <w:rFonts w:ascii="Times New Roman" w:eastAsia="Arial Unicode MS" w:hAnsi="Times New Roman" w:cs="Times New Roman"/>
                <w:kern w:val="1"/>
                <w:sz w:val="24"/>
                <w:szCs w:val="24"/>
              </w:rPr>
              <w:t>Выльгортская</w:t>
            </w:r>
            <w:proofErr w:type="spellEnd"/>
            <w:r w:rsidRPr="002008E5">
              <w:rPr>
                <w:rFonts w:ascii="Times New Roman" w:eastAsia="Arial Unicode MS" w:hAnsi="Times New Roman" w:cs="Times New Roman"/>
                <w:kern w:val="1"/>
                <w:sz w:val="24"/>
                <w:szCs w:val="24"/>
              </w:rPr>
              <w:t xml:space="preserve"> СОШ № 2» им. В.П. </w:t>
            </w:r>
            <w:proofErr w:type="spellStart"/>
            <w:r w:rsidRPr="002008E5">
              <w:rPr>
                <w:rFonts w:ascii="Times New Roman" w:eastAsia="Arial Unicode MS" w:hAnsi="Times New Roman" w:cs="Times New Roman"/>
                <w:kern w:val="1"/>
                <w:sz w:val="24"/>
                <w:szCs w:val="24"/>
              </w:rPr>
              <w:t>Налимова</w:t>
            </w:r>
            <w:proofErr w:type="spellEnd"/>
            <w:r w:rsidRPr="002008E5">
              <w:rPr>
                <w:rFonts w:ascii="Times New Roman" w:eastAsia="Arial Unicode MS" w:hAnsi="Times New Roman" w:cs="Times New Roman"/>
                <w:kern w:val="1"/>
                <w:sz w:val="24"/>
                <w:szCs w:val="24"/>
              </w:rPr>
              <w:t xml:space="preserve"> </w:t>
            </w:r>
          </w:p>
          <w:p w14:paraId="48DDF7C4"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(9 класс)</w:t>
            </w:r>
          </w:p>
        </w:tc>
        <w:tc>
          <w:tcPr>
            <w:tcW w:w="3162" w:type="dxa"/>
            <w:shd w:val="clear" w:color="auto" w:fill="auto"/>
          </w:tcPr>
          <w:p w14:paraId="0676FC70"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Участвует в обсуждении вопросов, связанных организацией и проведением государственной итоговой аттестации</w:t>
            </w:r>
          </w:p>
        </w:tc>
      </w:tr>
      <w:tr w:rsidR="002008E5" w:rsidRPr="002008E5" w14:paraId="358760E7" w14:textId="77777777" w:rsidTr="004D7BD4">
        <w:tc>
          <w:tcPr>
            <w:tcW w:w="660" w:type="dxa"/>
            <w:shd w:val="clear" w:color="auto" w:fill="auto"/>
          </w:tcPr>
          <w:p w14:paraId="45699C44"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13.</w:t>
            </w:r>
          </w:p>
        </w:tc>
        <w:tc>
          <w:tcPr>
            <w:tcW w:w="1950" w:type="dxa"/>
            <w:shd w:val="clear" w:color="auto" w:fill="auto"/>
          </w:tcPr>
          <w:p w14:paraId="7F9CAE85"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Пикалева Марина Анатольевна</w:t>
            </w:r>
          </w:p>
        </w:tc>
        <w:tc>
          <w:tcPr>
            <w:tcW w:w="1508" w:type="dxa"/>
            <w:shd w:val="clear" w:color="auto" w:fill="auto"/>
          </w:tcPr>
          <w:p w14:paraId="38E03202"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p>
        </w:tc>
        <w:tc>
          <w:tcPr>
            <w:tcW w:w="2184" w:type="dxa"/>
            <w:shd w:val="clear" w:color="auto" w:fill="auto"/>
          </w:tcPr>
          <w:p w14:paraId="0BEB3CCA"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Член родительского комитета МБОУ «</w:t>
            </w:r>
            <w:proofErr w:type="spellStart"/>
            <w:r w:rsidRPr="002008E5">
              <w:rPr>
                <w:rFonts w:ascii="Times New Roman" w:eastAsia="Arial Unicode MS" w:hAnsi="Times New Roman" w:cs="Times New Roman"/>
                <w:kern w:val="1"/>
                <w:sz w:val="24"/>
                <w:szCs w:val="24"/>
              </w:rPr>
              <w:t>Выльгортская</w:t>
            </w:r>
            <w:proofErr w:type="spellEnd"/>
            <w:r w:rsidRPr="002008E5">
              <w:rPr>
                <w:rFonts w:ascii="Times New Roman" w:eastAsia="Arial Unicode MS" w:hAnsi="Times New Roman" w:cs="Times New Roman"/>
                <w:kern w:val="1"/>
                <w:sz w:val="24"/>
                <w:szCs w:val="24"/>
              </w:rPr>
              <w:t xml:space="preserve"> СОШ № 2» им. В.П. </w:t>
            </w:r>
            <w:proofErr w:type="spellStart"/>
            <w:r w:rsidRPr="002008E5">
              <w:rPr>
                <w:rFonts w:ascii="Times New Roman" w:eastAsia="Arial Unicode MS" w:hAnsi="Times New Roman" w:cs="Times New Roman"/>
                <w:kern w:val="1"/>
                <w:sz w:val="24"/>
                <w:szCs w:val="24"/>
              </w:rPr>
              <w:t>Налимова</w:t>
            </w:r>
            <w:proofErr w:type="spellEnd"/>
            <w:r w:rsidRPr="002008E5">
              <w:rPr>
                <w:rFonts w:ascii="Times New Roman" w:eastAsia="Arial Unicode MS" w:hAnsi="Times New Roman" w:cs="Times New Roman"/>
                <w:kern w:val="1"/>
                <w:sz w:val="24"/>
                <w:szCs w:val="24"/>
              </w:rPr>
              <w:t xml:space="preserve"> </w:t>
            </w:r>
          </w:p>
          <w:p w14:paraId="5A87BE7D"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(9 класс)</w:t>
            </w:r>
          </w:p>
        </w:tc>
        <w:tc>
          <w:tcPr>
            <w:tcW w:w="3162" w:type="dxa"/>
            <w:shd w:val="clear" w:color="auto" w:fill="auto"/>
          </w:tcPr>
          <w:p w14:paraId="24A3A897" w14:textId="77777777" w:rsidR="002008E5" w:rsidRPr="002008E5" w:rsidRDefault="002008E5" w:rsidP="002008E5">
            <w:pPr>
              <w:widowControl w:val="0"/>
              <w:suppressAutoHyphens/>
              <w:spacing w:after="0" w:line="240" w:lineRule="auto"/>
              <w:jc w:val="both"/>
              <w:rPr>
                <w:rFonts w:ascii="Times New Roman" w:eastAsia="Arial Unicode MS" w:hAnsi="Times New Roman" w:cs="Times New Roman"/>
                <w:kern w:val="1"/>
                <w:sz w:val="24"/>
                <w:szCs w:val="24"/>
              </w:rPr>
            </w:pPr>
            <w:r w:rsidRPr="002008E5">
              <w:rPr>
                <w:rFonts w:ascii="Times New Roman" w:eastAsia="Arial Unicode MS" w:hAnsi="Times New Roman" w:cs="Times New Roman"/>
                <w:kern w:val="1"/>
                <w:sz w:val="24"/>
                <w:szCs w:val="24"/>
              </w:rPr>
              <w:t>Участвует в обсуждении вопросов, связанных организацией и проведением государственной итоговой аттестации</w:t>
            </w:r>
          </w:p>
        </w:tc>
      </w:tr>
    </w:tbl>
    <w:p w14:paraId="259D52AA" w14:textId="77777777" w:rsidR="002008E5" w:rsidRPr="002008E5" w:rsidRDefault="002008E5" w:rsidP="002008E5">
      <w:pPr>
        <w:widowControl w:val="0"/>
        <w:suppressAutoHyphens/>
        <w:spacing w:after="0" w:line="240" w:lineRule="auto"/>
        <w:jc w:val="center"/>
        <w:rPr>
          <w:rFonts w:ascii="Times New Roman" w:eastAsia="Arial Unicode MS" w:hAnsi="Times New Roman" w:cs="Times New Roman"/>
          <w:b/>
          <w:kern w:val="1"/>
          <w:sz w:val="24"/>
          <w:szCs w:val="24"/>
        </w:rPr>
      </w:pPr>
    </w:p>
    <w:p w14:paraId="1F7907F2" w14:textId="77777777" w:rsidR="002008E5" w:rsidRPr="002008E5" w:rsidRDefault="002008E5" w:rsidP="002008E5">
      <w:pPr>
        <w:widowControl w:val="0"/>
        <w:tabs>
          <w:tab w:val="left" w:pos="7920"/>
        </w:tabs>
        <w:suppressAutoHyphens/>
        <w:spacing w:after="0" w:line="240" w:lineRule="auto"/>
        <w:jc w:val="center"/>
        <w:rPr>
          <w:rFonts w:ascii="Times New Roman" w:eastAsia="Arial Unicode MS" w:hAnsi="Times New Roman" w:cs="Tahoma"/>
          <w:color w:val="000000"/>
          <w:sz w:val="21"/>
          <w:szCs w:val="21"/>
          <w:lang w:eastAsia="en-US" w:bidi="en-US"/>
        </w:rPr>
      </w:pPr>
    </w:p>
    <w:sectPr w:rsidR="002008E5" w:rsidRPr="002008E5" w:rsidSect="002008E5">
      <w:pgSz w:w="11906" w:h="16838"/>
      <w:pgMar w:top="425" w:right="992" w:bottom="99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B8A0A" w14:textId="77777777" w:rsidR="004D7BD4" w:rsidRDefault="004D7BD4" w:rsidP="00472F5B">
      <w:pPr>
        <w:spacing w:after="0" w:line="240" w:lineRule="auto"/>
      </w:pPr>
      <w:r>
        <w:separator/>
      </w:r>
    </w:p>
  </w:endnote>
  <w:endnote w:type="continuationSeparator" w:id="0">
    <w:p w14:paraId="0D707F83" w14:textId="77777777" w:rsidR="004D7BD4" w:rsidRDefault="004D7BD4" w:rsidP="0047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
    <w:altName w:val="Times New Roman"/>
    <w:charset w:val="00"/>
    <w:family w:val="roman"/>
    <w:pitch w:val="variable"/>
    <w:sig w:usb0="00000001"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
    <w:altName w:val="MS Gothic"/>
    <w:panose1 w:val="00000000000000000000"/>
    <w:charset w:val="80"/>
    <w:family w:val="swiss"/>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201218"/>
      <w:docPartObj>
        <w:docPartGallery w:val="Page Numbers (Bottom of Page)"/>
        <w:docPartUnique/>
      </w:docPartObj>
    </w:sdtPr>
    <w:sdtEndPr/>
    <w:sdtContent>
      <w:p w14:paraId="1FDEC634" w14:textId="77777777" w:rsidR="00D52900" w:rsidRDefault="00D52900">
        <w:pPr>
          <w:pStyle w:val="af1"/>
          <w:jc w:val="right"/>
        </w:pPr>
        <w:r>
          <w:fldChar w:fldCharType="begin"/>
        </w:r>
        <w:r>
          <w:instrText>PAGE   \* MERGEFORMAT</w:instrText>
        </w:r>
        <w:r>
          <w:fldChar w:fldCharType="separate"/>
        </w:r>
        <w:r w:rsidR="00CD27AE">
          <w:rPr>
            <w:noProof/>
          </w:rPr>
          <w:t>2</w:t>
        </w:r>
        <w:r>
          <w:fldChar w:fldCharType="end"/>
        </w:r>
      </w:p>
    </w:sdtContent>
  </w:sdt>
  <w:p w14:paraId="40666BFE" w14:textId="77777777" w:rsidR="00D52900" w:rsidRDefault="00D5290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2724B" w14:textId="77777777" w:rsidR="004D7BD4" w:rsidRDefault="004D7BD4" w:rsidP="00472F5B">
      <w:pPr>
        <w:spacing w:after="0" w:line="240" w:lineRule="auto"/>
      </w:pPr>
      <w:r>
        <w:separator/>
      </w:r>
    </w:p>
  </w:footnote>
  <w:footnote w:type="continuationSeparator" w:id="0">
    <w:p w14:paraId="60DED225" w14:textId="77777777" w:rsidR="004D7BD4" w:rsidRDefault="004D7BD4" w:rsidP="00472F5B">
      <w:pPr>
        <w:spacing w:after="0" w:line="240" w:lineRule="auto"/>
      </w:pPr>
      <w:r>
        <w:continuationSeparator/>
      </w:r>
    </w:p>
  </w:footnote>
  <w:footnote w:id="1">
    <w:p w14:paraId="45D3386C" w14:textId="77777777" w:rsidR="004D7BD4" w:rsidRDefault="004D7BD4" w:rsidP="003D33BB">
      <w:pPr>
        <w:pStyle w:val="afe"/>
        <w:ind w:right="-598"/>
        <w:jc w:val="both"/>
        <w:rPr>
          <w:rFonts w:ascii="Times New Roman" w:hAnsi="Times New Roman"/>
        </w:rPr>
      </w:pPr>
      <w:r>
        <w:rPr>
          <w:rStyle w:val="affffe"/>
          <w:rFonts w:ascii="Times New Roman" w:hAnsi="Times New Roman"/>
        </w:rPr>
        <w:footnoteRef/>
      </w:r>
      <w:r>
        <w:rPr>
          <w:rFonts w:ascii="Times New Roman" w:hAnsi="Times New Roman"/>
        </w:rPr>
        <w:t xml:space="preserve"> Ожидаемый непосредственный результат выполнения ВЦП, основных мероприятий в целях оценки их выполнения за отчетный год должен содержать количественные значения.</w:t>
      </w:r>
    </w:p>
  </w:footnote>
  <w:footnote w:id="2">
    <w:p w14:paraId="53286498" w14:textId="77777777" w:rsidR="004D7BD4" w:rsidRDefault="004D7BD4" w:rsidP="003D33BB">
      <w:pPr>
        <w:pStyle w:val="afe"/>
        <w:ind w:right="-598"/>
        <w:jc w:val="both"/>
        <w:rPr>
          <w:rFonts w:ascii="Times New Roman" w:hAnsi="Times New Roman"/>
        </w:rPr>
      </w:pPr>
      <w:r>
        <w:rPr>
          <w:rStyle w:val="affffe"/>
          <w:rFonts w:ascii="Times New Roman" w:hAnsi="Times New Roman"/>
        </w:rPr>
        <w:footnoteRef/>
      </w:r>
      <w:r>
        <w:rPr>
          <w:rFonts w:ascii="Times New Roman" w:hAnsi="Times New Roman"/>
        </w:rPr>
        <w:t xml:space="preserve"> Указываются наиболее значимые направления деятельности участников реализации ВЦП, основного мероприятия, раскрывающие его содержание (краткая характеристика мероприятия).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2C4E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BF04C4"/>
    <w:multiLevelType w:val="hybridMultilevel"/>
    <w:tmpl w:val="EBEC7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9E376D"/>
    <w:multiLevelType w:val="hybridMultilevel"/>
    <w:tmpl w:val="F8C08F8E"/>
    <w:lvl w:ilvl="0" w:tplc="0419000F">
      <w:start w:val="1"/>
      <w:numFmt w:val="decimal"/>
      <w:lvlText w:val="%1."/>
      <w:lvlJc w:val="left"/>
      <w:pPr>
        <w:ind w:left="58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867DB2"/>
    <w:multiLevelType w:val="hybridMultilevel"/>
    <w:tmpl w:val="F3886B1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FFB06E0"/>
    <w:multiLevelType w:val="hybridMultilevel"/>
    <w:tmpl w:val="36163E54"/>
    <w:lvl w:ilvl="0" w:tplc="0419000F">
      <w:start w:val="1"/>
      <w:numFmt w:val="decimal"/>
      <w:lvlText w:val="%1."/>
      <w:lvlJc w:val="left"/>
      <w:pPr>
        <w:ind w:left="1439" w:hanging="90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41E114F0"/>
    <w:multiLevelType w:val="hybridMultilevel"/>
    <w:tmpl w:val="703882B2"/>
    <w:lvl w:ilvl="0" w:tplc="4E8CE324">
      <w:start w:val="1"/>
      <w:numFmt w:val="decimal"/>
      <w:lvlText w:val="%1."/>
      <w:lvlJc w:val="left"/>
      <w:pPr>
        <w:tabs>
          <w:tab w:val="num" w:pos="720"/>
        </w:tabs>
        <w:ind w:left="720" w:hanging="360"/>
      </w:pPr>
      <w:rPr>
        <w:rFonts w:cs="Times New Roman" w:hint="default"/>
      </w:rPr>
    </w:lvl>
    <w:lvl w:ilvl="1" w:tplc="85069E0A">
      <w:numFmt w:val="none"/>
      <w:lvlText w:val=""/>
      <w:lvlJc w:val="left"/>
      <w:pPr>
        <w:tabs>
          <w:tab w:val="num" w:pos="360"/>
        </w:tabs>
      </w:pPr>
      <w:rPr>
        <w:rFonts w:cs="Times New Roman"/>
      </w:rPr>
    </w:lvl>
    <w:lvl w:ilvl="2" w:tplc="72D015DC">
      <w:numFmt w:val="none"/>
      <w:lvlText w:val=""/>
      <w:lvlJc w:val="left"/>
      <w:pPr>
        <w:tabs>
          <w:tab w:val="num" w:pos="540"/>
        </w:tabs>
      </w:pPr>
      <w:rPr>
        <w:rFonts w:cs="Times New Roman"/>
      </w:rPr>
    </w:lvl>
    <w:lvl w:ilvl="3" w:tplc="12268ADC">
      <w:numFmt w:val="none"/>
      <w:lvlText w:val=""/>
      <w:lvlJc w:val="left"/>
      <w:pPr>
        <w:tabs>
          <w:tab w:val="num" w:pos="540"/>
        </w:tabs>
      </w:pPr>
      <w:rPr>
        <w:rFonts w:cs="Times New Roman"/>
      </w:rPr>
    </w:lvl>
    <w:lvl w:ilvl="4" w:tplc="96F6D96C">
      <w:numFmt w:val="none"/>
      <w:lvlText w:val=""/>
      <w:lvlJc w:val="left"/>
      <w:pPr>
        <w:tabs>
          <w:tab w:val="num" w:pos="540"/>
        </w:tabs>
      </w:pPr>
      <w:rPr>
        <w:rFonts w:cs="Times New Roman"/>
      </w:rPr>
    </w:lvl>
    <w:lvl w:ilvl="5" w:tplc="A07EA31C">
      <w:numFmt w:val="none"/>
      <w:lvlText w:val=""/>
      <w:lvlJc w:val="left"/>
      <w:pPr>
        <w:tabs>
          <w:tab w:val="num" w:pos="540"/>
        </w:tabs>
      </w:pPr>
      <w:rPr>
        <w:rFonts w:cs="Times New Roman"/>
      </w:rPr>
    </w:lvl>
    <w:lvl w:ilvl="6" w:tplc="FC32B428">
      <w:numFmt w:val="none"/>
      <w:lvlText w:val=""/>
      <w:lvlJc w:val="left"/>
      <w:pPr>
        <w:tabs>
          <w:tab w:val="num" w:pos="540"/>
        </w:tabs>
      </w:pPr>
      <w:rPr>
        <w:rFonts w:cs="Times New Roman"/>
      </w:rPr>
    </w:lvl>
    <w:lvl w:ilvl="7" w:tplc="16A4D06C">
      <w:numFmt w:val="none"/>
      <w:lvlText w:val=""/>
      <w:lvlJc w:val="left"/>
      <w:pPr>
        <w:tabs>
          <w:tab w:val="num" w:pos="540"/>
        </w:tabs>
      </w:pPr>
      <w:rPr>
        <w:rFonts w:cs="Times New Roman"/>
      </w:rPr>
    </w:lvl>
    <w:lvl w:ilvl="8" w:tplc="48C667C8">
      <w:numFmt w:val="none"/>
      <w:lvlText w:val=""/>
      <w:lvlJc w:val="left"/>
      <w:pPr>
        <w:tabs>
          <w:tab w:val="num" w:pos="540"/>
        </w:tabs>
      </w:pPr>
      <w:rPr>
        <w:rFonts w:cs="Times New Roman"/>
      </w:rPr>
    </w:lvl>
  </w:abstractNum>
  <w:abstractNum w:abstractNumId="7" w15:restartNumberingAfterBreak="0">
    <w:nsid w:val="54225D4B"/>
    <w:multiLevelType w:val="hybridMultilevel"/>
    <w:tmpl w:val="EFC017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176C85"/>
    <w:multiLevelType w:val="hybridMultilevel"/>
    <w:tmpl w:val="0FDE041E"/>
    <w:lvl w:ilvl="0" w:tplc="AF328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7"/>
  </w:num>
  <w:num w:numId="8">
    <w:abstractNumId w:val="2"/>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5879"/>
    <w:rsid w:val="00065BD9"/>
    <w:rsid w:val="002008E5"/>
    <w:rsid w:val="0020190A"/>
    <w:rsid w:val="00250F3D"/>
    <w:rsid w:val="0032770E"/>
    <w:rsid w:val="003D33BB"/>
    <w:rsid w:val="00472F5B"/>
    <w:rsid w:val="004B64DB"/>
    <w:rsid w:val="004D7BD4"/>
    <w:rsid w:val="004E7A7E"/>
    <w:rsid w:val="004F268E"/>
    <w:rsid w:val="00535B2C"/>
    <w:rsid w:val="005A1D6D"/>
    <w:rsid w:val="00680826"/>
    <w:rsid w:val="006A69D9"/>
    <w:rsid w:val="00735879"/>
    <w:rsid w:val="0073739C"/>
    <w:rsid w:val="0079355D"/>
    <w:rsid w:val="007A2415"/>
    <w:rsid w:val="007A514D"/>
    <w:rsid w:val="007B59AD"/>
    <w:rsid w:val="007D4F69"/>
    <w:rsid w:val="008A0844"/>
    <w:rsid w:val="008C64B4"/>
    <w:rsid w:val="009F0D19"/>
    <w:rsid w:val="00AA0D6A"/>
    <w:rsid w:val="00B4033A"/>
    <w:rsid w:val="00CD27AE"/>
    <w:rsid w:val="00D52900"/>
    <w:rsid w:val="00DD4BA6"/>
    <w:rsid w:val="00ED400C"/>
    <w:rsid w:val="00F819C6"/>
    <w:rsid w:val="00F85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4:docId w14:val="0379B281"/>
  <w15:docId w15:val="{68760A9C-E946-49BE-8CEB-A996935D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844"/>
  </w:style>
  <w:style w:type="paragraph" w:styleId="1">
    <w:name w:val="heading 1"/>
    <w:basedOn w:val="a"/>
    <w:next w:val="a"/>
    <w:link w:val="10"/>
    <w:qFormat/>
    <w:rsid w:val="008C64B4"/>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uiPriority w:val="9"/>
    <w:unhideWhenUsed/>
    <w:qFormat/>
    <w:rsid w:val="007358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8C64B4"/>
    <w:pPr>
      <w:keepNext/>
      <w:spacing w:before="240" w:after="60" w:line="240" w:lineRule="auto"/>
      <w:outlineLvl w:val="2"/>
    </w:pPr>
    <w:rPr>
      <w:rFonts w:ascii="Arial" w:eastAsia="SimSun" w:hAnsi="Arial" w:cs="Times New Roman"/>
      <w:b/>
      <w:bCs/>
      <w:sz w:val="26"/>
      <w:szCs w:val="26"/>
      <w:lang w:eastAsia="zh-CN"/>
    </w:rPr>
  </w:style>
  <w:style w:type="paragraph" w:styleId="4">
    <w:name w:val="heading 4"/>
    <w:basedOn w:val="a"/>
    <w:next w:val="a"/>
    <w:link w:val="40"/>
    <w:uiPriority w:val="9"/>
    <w:unhideWhenUsed/>
    <w:qFormat/>
    <w:rsid w:val="00535B2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D4BA6"/>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uiPriority w:val="9"/>
    <w:unhideWhenUsed/>
    <w:qFormat/>
    <w:rsid w:val="00DD4BA6"/>
    <w:pPr>
      <w:spacing w:before="240" w:after="60"/>
      <w:outlineLvl w:val="5"/>
    </w:pPr>
    <w:rPr>
      <w:rFonts w:ascii="Calibri" w:eastAsia="Times New Roman" w:hAnsi="Calibri" w:cs="Times New Roman"/>
      <w:b/>
      <w:bCs/>
      <w:lang w:eastAsia="en-US"/>
    </w:rPr>
  </w:style>
  <w:style w:type="paragraph" w:styleId="7">
    <w:name w:val="heading 7"/>
    <w:basedOn w:val="a"/>
    <w:next w:val="a"/>
    <w:link w:val="70"/>
    <w:uiPriority w:val="9"/>
    <w:semiHidden/>
    <w:unhideWhenUsed/>
    <w:qFormat/>
    <w:rsid w:val="00DD4BA6"/>
    <w:pPr>
      <w:keepNext/>
      <w:keepLines/>
      <w:suppressAutoHyphens/>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4B4"/>
    <w:rPr>
      <w:rFonts w:ascii="Times New Roman" w:eastAsia="Times New Roman" w:hAnsi="Times New Roman" w:cs="Times New Roman"/>
      <w:b/>
      <w:sz w:val="28"/>
      <w:szCs w:val="20"/>
      <w:lang w:eastAsia="ar-SA"/>
    </w:rPr>
  </w:style>
  <w:style w:type="character" w:customStyle="1" w:styleId="20">
    <w:name w:val="Заголовок 2 Знак"/>
    <w:basedOn w:val="a0"/>
    <w:link w:val="2"/>
    <w:uiPriority w:val="9"/>
    <w:rsid w:val="007358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C64B4"/>
    <w:rPr>
      <w:rFonts w:ascii="Arial" w:eastAsia="SimSun" w:hAnsi="Arial" w:cs="Times New Roman"/>
      <w:b/>
      <w:bCs/>
      <w:sz w:val="26"/>
      <w:szCs w:val="26"/>
      <w:lang w:eastAsia="zh-CN"/>
    </w:rPr>
  </w:style>
  <w:style w:type="character" w:customStyle="1" w:styleId="40">
    <w:name w:val="Заголовок 4 Знак"/>
    <w:basedOn w:val="a0"/>
    <w:link w:val="4"/>
    <w:uiPriority w:val="9"/>
    <w:rsid w:val="00535B2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D4BA6"/>
    <w:rPr>
      <w:rFonts w:ascii="Calibri" w:eastAsia="Times New Roman" w:hAnsi="Calibri" w:cs="Times New Roman"/>
      <w:b/>
      <w:bCs/>
      <w:i/>
      <w:iCs/>
      <w:sz w:val="26"/>
      <w:szCs w:val="26"/>
      <w:lang w:eastAsia="en-US"/>
    </w:rPr>
  </w:style>
  <w:style w:type="character" w:customStyle="1" w:styleId="60">
    <w:name w:val="Заголовок 6 Знак"/>
    <w:basedOn w:val="a0"/>
    <w:link w:val="6"/>
    <w:uiPriority w:val="9"/>
    <w:rsid w:val="00DD4BA6"/>
    <w:rPr>
      <w:rFonts w:ascii="Calibri" w:eastAsia="Times New Roman" w:hAnsi="Calibri" w:cs="Times New Roman"/>
      <w:b/>
      <w:bCs/>
      <w:lang w:eastAsia="en-US"/>
    </w:rPr>
  </w:style>
  <w:style w:type="character" w:customStyle="1" w:styleId="70">
    <w:name w:val="Заголовок 7 Знак"/>
    <w:basedOn w:val="a0"/>
    <w:link w:val="7"/>
    <w:uiPriority w:val="9"/>
    <w:semiHidden/>
    <w:rsid w:val="00DD4BA6"/>
    <w:rPr>
      <w:rFonts w:asciiTheme="majorHAnsi" w:eastAsiaTheme="majorEastAsia" w:hAnsiTheme="majorHAnsi" w:cstheme="majorBidi"/>
      <w:i/>
      <w:iCs/>
      <w:color w:val="404040" w:themeColor="text1" w:themeTint="BF"/>
      <w:sz w:val="20"/>
      <w:szCs w:val="20"/>
      <w:lang w:eastAsia="ar-SA"/>
    </w:rPr>
  </w:style>
  <w:style w:type="paragraph" w:styleId="a3">
    <w:name w:val="No Spacing"/>
    <w:link w:val="a4"/>
    <w:uiPriority w:val="99"/>
    <w:qFormat/>
    <w:rsid w:val="00735879"/>
    <w:pPr>
      <w:spacing w:after="0" w:line="240" w:lineRule="auto"/>
    </w:pPr>
  </w:style>
  <w:style w:type="character" w:customStyle="1" w:styleId="a4">
    <w:name w:val="Без интервала Знак"/>
    <w:link w:val="a3"/>
    <w:uiPriority w:val="1"/>
    <w:rsid w:val="008C64B4"/>
  </w:style>
  <w:style w:type="character" w:customStyle="1" w:styleId="a5">
    <w:name w:val="Гипертекстовая ссылка"/>
    <w:rsid w:val="00735879"/>
    <w:rPr>
      <w:b/>
      <w:bCs/>
      <w:color w:val="auto"/>
      <w:sz w:val="26"/>
      <w:szCs w:val="26"/>
    </w:rPr>
  </w:style>
  <w:style w:type="paragraph" w:styleId="a6">
    <w:name w:val="List Paragraph"/>
    <w:aliases w:val="Абзац списка для документа"/>
    <w:basedOn w:val="a"/>
    <w:link w:val="a7"/>
    <w:uiPriority w:val="34"/>
    <w:qFormat/>
    <w:rsid w:val="008C64B4"/>
    <w:pPr>
      <w:spacing w:after="0" w:line="240" w:lineRule="auto"/>
      <w:ind w:left="720"/>
      <w:contextualSpacing/>
    </w:pPr>
    <w:rPr>
      <w:rFonts w:ascii="Times New Roman" w:eastAsia="Times New Roman" w:hAnsi="Times New Roman" w:cs="Times New Roman"/>
      <w:sz w:val="20"/>
      <w:szCs w:val="20"/>
    </w:rPr>
  </w:style>
  <w:style w:type="character" w:customStyle="1" w:styleId="a7">
    <w:name w:val="Абзац списка Знак"/>
    <w:aliases w:val="Абзац списка для документа Знак"/>
    <w:link w:val="a6"/>
    <w:uiPriority w:val="34"/>
    <w:locked/>
    <w:rsid w:val="00DD4BA6"/>
    <w:rPr>
      <w:rFonts w:ascii="Times New Roman" w:eastAsia="Times New Roman" w:hAnsi="Times New Roman" w:cs="Times New Roman"/>
      <w:sz w:val="20"/>
      <w:szCs w:val="20"/>
    </w:rPr>
  </w:style>
  <w:style w:type="paragraph" w:customStyle="1" w:styleId="a8">
    <w:name w:val="Базовый"/>
    <w:rsid w:val="008C64B4"/>
    <w:pPr>
      <w:tabs>
        <w:tab w:val="left" w:pos="709"/>
      </w:tabs>
      <w:suppressAutoHyphens/>
    </w:pPr>
    <w:rPr>
      <w:rFonts w:ascii="T" w:eastAsia="Times New Roman" w:hAnsi="T" w:cs="T"/>
      <w:sz w:val="24"/>
      <w:szCs w:val="24"/>
    </w:rPr>
  </w:style>
  <w:style w:type="paragraph" w:styleId="a9">
    <w:name w:val="Balloon Text"/>
    <w:basedOn w:val="a"/>
    <w:link w:val="aa"/>
    <w:uiPriority w:val="99"/>
    <w:unhideWhenUsed/>
    <w:rsid w:val="008C64B4"/>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8C64B4"/>
    <w:rPr>
      <w:rFonts w:ascii="Tahoma" w:hAnsi="Tahoma" w:cs="Tahoma"/>
      <w:sz w:val="16"/>
      <w:szCs w:val="16"/>
    </w:rPr>
  </w:style>
  <w:style w:type="paragraph" w:customStyle="1" w:styleId="ConsPlusNormal">
    <w:name w:val="ConsPlusNormal"/>
    <w:rsid w:val="008C64B4"/>
    <w:pPr>
      <w:widowControl w:val="0"/>
      <w:suppressAutoHyphens/>
      <w:autoSpaceDE w:val="0"/>
      <w:autoSpaceDN w:val="0"/>
      <w:spacing w:after="0" w:line="240" w:lineRule="auto"/>
      <w:ind w:firstLine="720"/>
      <w:textAlignment w:val="baseline"/>
    </w:pPr>
    <w:rPr>
      <w:rFonts w:ascii="Arial" w:eastAsia="Arial" w:hAnsi="Arial" w:cs="Arial"/>
      <w:kern w:val="3"/>
      <w:sz w:val="20"/>
      <w:szCs w:val="20"/>
    </w:rPr>
  </w:style>
  <w:style w:type="paragraph" w:customStyle="1" w:styleId="ConsPlusNonformat">
    <w:name w:val="ConsPlusNonformat"/>
    <w:rsid w:val="008C64B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8C64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uiPriority w:val="99"/>
    <w:rsid w:val="008C64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b">
    <w:name w:val="Hyperlink"/>
    <w:uiPriority w:val="99"/>
    <w:rsid w:val="008C64B4"/>
    <w:rPr>
      <w:color w:val="0000FF"/>
      <w:u w:val="single"/>
    </w:rPr>
  </w:style>
  <w:style w:type="character" w:customStyle="1" w:styleId="ac">
    <w:name w:val="Схема документа Знак"/>
    <w:basedOn w:val="a0"/>
    <w:link w:val="ad"/>
    <w:uiPriority w:val="99"/>
    <w:rsid w:val="008C64B4"/>
    <w:rPr>
      <w:rFonts w:ascii="Tahoma" w:eastAsia="Times New Roman" w:hAnsi="Tahoma" w:cs="Tahoma"/>
      <w:sz w:val="20"/>
      <w:szCs w:val="20"/>
      <w:shd w:val="clear" w:color="auto" w:fill="000080"/>
    </w:rPr>
  </w:style>
  <w:style w:type="paragraph" w:styleId="ad">
    <w:name w:val="Document Map"/>
    <w:basedOn w:val="a"/>
    <w:link w:val="ac"/>
    <w:uiPriority w:val="99"/>
    <w:rsid w:val="008C64B4"/>
    <w:pPr>
      <w:shd w:val="clear" w:color="auto" w:fill="000080"/>
      <w:spacing w:after="0" w:line="240" w:lineRule="auto"/>
    </w:pPr>
    <w:rPr>
      <w:rFonts w:ascii="Tahoma" w:eastAsia="Times New Roman" w:hAnsi="Tahoma" w:cs="Tahoma"/>
      <w:sz w:val="20"/>
      <w:szCs w:val="20"/>
    </w:rPr>
  </w:style>
  <w:style w:type="paragraph" w:customStyle="1" w:styleId="11">
    <w:name w:val="Заголовок1"/>
    <w:basedOn w:val="a"/>
    <w:rsid w:val="008C64B4"/>
    <w:pPr>
      <w:spacing w:after="0" w:line="240" w:lineRule="auto"/>
      <w:ind w:firstLine="851"/>
      <w:jc w:val="center"/>
    </w:pPr>
    <w:rPr>
      <w:rFonts w:ascii="Times New Roman" w:eastAsia="Times New Roman" w:hAnsi="Times New Roman" w:cs="Times New Roman"/>
      <w:sz w:val="32"/>
      <w:szCs w:val="20"/>
    </w:rPr>
  </w:style>
  <w:style w:type="paragraph" w:customStyle="1" w:styleId="ae">
    <w:name w:val="Нормальный (таблица)"/>
    <w:basedOn w:val="a"/>
    <w:next w:val="a"/>
    <w:rsid w:val="008C64B4"/>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f">
    <w:name w:val="Body Text"/>
    <w:basedOn w:val="a"/>
    <w:link w:val="af0"/>
    <w:uiPriority w:val="99"/>
    <w:rsid w:val="008C64B4"/>
    <w:pPr>
      <w:spacing w:after="0" w:line="360" w:lineRule="auto"/>
      <w:jc w:val="both"/>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rsid w:val="008C64B4"/>
    <w:rPr>
      <w:rFonts w:ascii="Times New Roman" w:eastAsia="Times New Roman" w:hAnsi="Times New Roman" w:cs="Times New Roman"/>
      <w:sz w:val="28"/>
      <w:szCs w:val="20"/>
    </w:rPr>
  </w:style>
  <w:style w:type="paragraph" w:styleId="af1">
    <w:name w:val="footer"/>
    <w:basedOn w:val="a"/>
    <w:link w:val="af2"/>
    <w:uiPriority w:val="99"/>
    <w:rsid w:val="008C64B4"/>
    <w:pPr>
      <w:widowControl w:val="0"/>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uiPriority w:val="99"/>
    <w:rsid w:val="008C64B4"/>
    <w:rPr>
      <w:rFonts w:ascii="Times New Roman" w:eastAsia="Times New Roman" w:hAnsi="Times New Roman" w:cs="Times New Roman"/>
      <w:sz w:val="20"/>
      <w:szCs w:val="20"/>
    </w:rPr>
  </w:style>
  <w:style w:type="character" w:styleId="af3">
    <w:name w:val="page number"/>
    <w:basedOn w:val="a0"/>
    <w:uiPriority w:val="99"/>
    <w:rsid w:val="008C64B4"/>
  </w:style>
  <w:style w:type="character" w:customStyle="1" w:styleId="WW8Num6z0">
    <w:name w:val="WW8Num6z0"/>
    <w:rsid w:val="008C64B4"/>
    <w:rPr>
      <w:rFonts w:ascii="Symbol" w:hAnsi="Symbol"/>
    </w:rPr>
  </w:style>
  <w:style w:type="paragraph" w:customStyle="1" w:styleId="af4">
    <w:name w:val="Знак Знак Знак Знак"/>
    <w:basedOn w:val="a"/>
    <w:rsid w:val="008C64B4"/>
    <w:pPr>
      <w:spacing w:after="160" w:line="240" w:lineRule="exact"/>
    </w:pPr>
    <w:rPr>
      <w:rFonts w:ascii="Verdana" w:eastAsia="Times New Roman" w:hAnsi="Verdana" w:cs="Times New Roman"/>
      <w:sz w:val="20"/>
      <w:szCs w:val="20"/>
      <w:lang w:val="en-US" w:eastAsia="en-US"/>
    </w:rPr>
  </w:style>
  <w:style w:type="paragraph" w:customStyle="1" w:styleId="ConsPlusTitle">
    <w:name w:val="ConsPlusTitle"/>
    <w:rsid w:val="008C64B4"/>
    <w:pPr>
      <w:widowControl w:val="0"/>
      <w:autoSpaceDE w:val="0"/>
      <w:autoSpaceDN w:val="0"/>
      <w:adjustRightInd w:val="0"/>
      <w:spacing w:after="0" w:line="240" w:lineRule="auto"/>
    </w:pPr>
    <w:rPr>
      <w:rFonts w:ascii="Calibri" w:eastAsia="Times New Roman" w:hAnsi="Calibri" w:cs="Calibri"/>
      <w:b/>
      <w:bCs/>
    </w:rPr>
  </w:style>
  <w:style w:type="paragraph" w:customStyle="1" w:styleId="21">
    <w:name w:val="Основной текст 21"/>
    <w:basedOn w:val="a"/>
    <w:rsid w:val="008C64B4"/>
    <w:pPr>
      <w:spacing w:after="0" w:line="240" w:lineRule="auto"/>
      <w:jc w:val="center"/>
    </w:pPr>
    <w:rPr>
      <w:rFonts w:ascii="Times New Roman" w:eastAsia="Times New Roman" w:hAnsi="Times New Roman" w:cs="Times New Roman"/>
      <w:b/>
      <w:w w:val="90"/>
      <w:sz w:val="28"/>
      <w:szCs w:val="24"/>
      <w:lang w:eastAsia="ar-SA"/>
    </w:rPr>
  </w:style>
  <w:style w:type="paragraph" w:styleId="af5">
    <w:name w:val="Body Text Indent"/>
    <w:basedOn w:val="a"/>
    <w:link w:val="af6"/>
    <w:uiPriority w:val="99"/>
    <w:rsid w:val="008C64B4"/>
    <w:pPr>
      <w:suppressAutoHyphens/>
      <w:spacing w:after="0" w:line="340" w:lineRule="atLeast"/>
      <w:ind w:left="1134" w:firstLine="709"/>
    </w:pPr>
    <w:rPr>
      <w:rFonts w:ascii="Times New Roman" w:eastAsia="Times New Roman" w:hAnsi="Times New Roman" w:cs="Times New Roman"/>
      <w:sz w:val="28"/>
      <w:szCs w:val="20"/>
      <w:lang w:eastAsia="ar-SA"/>
    </w:rPr>
  </w:style>
  <w:style w:type="character" w:customStyle="1" w:styleId="af6">
    <w:name w:val="Основной текст с отступом Знак"/>
    <w:basedOn w:val="a0"/>
    <w:link w:val="af5"/>
    <w:uiPriority w:val="99"/>
    <w:rsid w:val="008C64B4"/>
    <w:rPr>
      <w:rFonts w:ascii="Times New Roman" w:eastAsia="Times New Roman" w:hAnsi="Times New Roman" w:cs="Times New Roman"/>
      <w:sz w:val="28"/>
      <w:szCs w:val="20"/>
      <w:lang w:eastAsia="ar-SA"/>
    </w:rPr>
  </w:style>
  <w:style w:type="paragraph" w:styleId="af7">
    <w:name w:val="Normal (Web)"/>
    <w:basedOn w:val="a"/>
    <w:uiPriority w:val="99"/>
    <w:rsid w:val="008C6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3"/>
    <w:rsid w:val="008C64B4"/>
    <w:rPr>
      <w:rFonts w:ascii="Calibri" w:eastAsia="Times New Roman" w:hAnsi="Calibri" w:cs="Times New Roman"/>
    </w:rPr>
  </w:style>
  <w:style w:type="paragraph" w:styleId="23">
    <w:name w:val="Body Text Indent 2"/>
    <w:basedOn w:val="a"/>
    <w:link w:val="22"/>
    <w:unhideWhenUsed/>
    <w:rsid w:val="008C64B4"/>
    <w:pPr>
      <w:spacing w:after="120" w:line="480" w:lineRule="auto"/>
      <w:ind w:left="283"/>
    </w:pPr>
    <w:rPr>
      <w:rFonts w:ascii="Calibri" w:eastAsia="Times New Roman" w:hAnsi="Calibri" w:cs="Times New Roman"/>
    </w:rPr>
  </w:style>
  <w:style w:type="character" w:customStyle="1" w:styleId="apple-converted-space">
    <w:name w:val="apple-converted-space"/>
    <w:rsid w:val="008C64B4"/>
  </w:style>
  <w:style w:type="paragraph" w:styleId="af8">
    <w:name w:val="header"/>
    <w:basedOn w:val="a"/>
    <w:link w:val="af9"/>
    <w:rsid w:val="008C64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0"/>
    <w:link w:val="af8"/>
    <w:rsid w:val="008C64B4"/>
    <w:rPr>
      <w:rFonts w:ascii="Times New Roman" w:eastAsia="Times New Roman" w:hAnsi="Times New Roman" w:cs="Times New Roman"/>
      <w:sz w:val="24"/>
      <w:szCs w:val="24"/>
    </w:rPr>
  </w:style>
  <w:style w:type="paragraph" w:customStyle="1" w:styleId="24">
    <w:name w:val="Обычный2"/>
    <w:rsid w:val="008C64B4"/>
    <w:pPr>
      <w:spacing w:after="0" w:line="240" w:lineRule="auto"/>
    </w:pPr>
    <w:rPr>
      <w:rFonts w:ascii="Times New Roman" w:eastAsia="Arial" w:hAnsi="Times New Roman" w:cs="Times New Roman"/>
      <w:sz w:val="20"/>
      <w:szCs w:val="20"/>
    </w:rPr>
  </w:style>
  <w:style w:type="character" w:styleId="afa">
    <w:name w:val="FollowedHyperlink"/>
    <w:uiPriority w:val="99"/>
    <w:unhideWhenUsed/>
    <w:rsid w:val="008C64B4"/>
    <w:rPr>
      <w:color w:val="800080"/>
      <w:u w:val="single"/>
    </w:rPr>
  </w:style>
  <w:style w:type="paragraph" w:customStyle="1" w:styleId="font5">
    <w:name w:val="font5"/>
    <w:basedOn w:val="a"/>
    <w:rsid w:val="008C64B4"/>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63">
    <w:name w:val="xl63"/>
    <w:basedOn w:val="a"/>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4">
    <w:name w:val="xl64"/>
    <w:basedOn w:val="a"/>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5">
    <w:name w:val="xl65"/>
    <w:basedOn w:val="a"/>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rPr>
  </w:style>
  <w:style w:type="paragraph" w:customStyle="1" w:styleId="xl66">
    <w:name w:val="xl66"/>
    <w:basedOn w:val="a"/>
    <w:rsid w:val="008C64B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67">
    <w:name w:val="xl67"/>
    <w:basedOn w:val="a"/>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68">
    <w:name w:val="xl68"/>
    <w:basedOn w:val="a"/>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9">
    <w:name w:val="xl69"/>
    <w:basedOn w:val="a"/>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0">
    <w:name w:val="xl70"/>
    <w:basedOn w:val="a"/>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1">
    <w:name w:val="xl71"/>
    <w:basedOn w:val="a"/>
    <w:rsid w:val="008C64B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2">
    <w:name w:val="xl72"/>
    <w:basedOn w:val="a"/>
    <w:rsid w:val="008C64B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3">
    <w:name w:val="xl73"/>
    <w:basedOn w:val="a"/>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4">
    <w:name w:val="xl74"/>
    <w:basedOn w:val="a"/>
    <w:rsid w:val="008C64B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5">
    <w:name w:val="xl75"/>
    <w:basedOn w:val="a"/>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6">
    <w:name w:val="xl76"/>
    <w:basedOn w:val="a"/>
    <w:rsid w:val="008C64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
    <w:rsid w:val="008C64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
    <w:rsid w:val="008C64B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9">
    <w:name w:val="xl79"/>
    <w:basedOn w:val="a"/>
    <w:rsid w:val="008C64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
    <w:rsid w:val="008C64B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
    <w:rsid w:val="008C64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
    <w:rsid w:val="008C64B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8C64B4"/>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font6">
    <w:name w:val="font6"/>
    <w:basedOn w:val="a"/>
    <w:rsid w:val="008C64B4"/>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a"/>
    <w:rsid w:val="008C64B4"/>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84">
    <w:name w:val="xl84"/>
    <w:basedOn w:val="a"/>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5">
    <w:name w:val="xl85"/>
    <w:basedOn w:val="a"/>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rPr>
  </w:style>
  <w:style w:type="paragraph" w:customStyle="1" w:styleId="xl86">
    <w:name w:val="xl86"/>
    <w:basedOn w:val="a"/>
    <w:rsid w:val="008C64B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7">
    <w:name w:val="xl87"/>
    <w:basedOn w:val="a"/>
    <w:rsid w:val="008C64B4"/>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rPr>
  </w:style>
  <w:style w:type="paragraph" w:customStyle="1" w:styleId="xl88">
    <w:name w:val="xl88"/>
    <w:basedOn w:val="a"/>
    <w:rsid w:val="008C64B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rPr>
  </w:style>
  <w:style w:type="paragraph" w:customStyle="1" w:styleId="xl89">
    <w:name w:val="xl89"/>
    <w:basedOn w:val="a"/>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0">
    <w:name w:val="xl90"/>
    <w:basedOn w:val="a"/>
    <w:rsid w:val="008C64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
    <w:rsid w:val="008C64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
    <w:rsid w:val="008C64B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
    <w:rsid w:val="008C64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5">
    <w:name w:val="xl95"/>
    <w:basedOn w:val="a"/>
    <w:rsid w:val="008C64B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96">
    <w:name w:val="xl96"/>
    <w:basedOn w:val="a"/>
    <w:rsid w:val="008C64B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7">
    <w:name w:val="xl97"/>
    <w:basedOn w:val="a"/>
    <w:rsid w:val="008C64B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8">
    <w:name w:val="xl98"/>
    <w:basedOn w:val="a"/>
    <w:rsid w:val="008C64B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9">
    <w:name w:val="xl99"/>
    <w:basedOn w:val="a"/>
    <w:rsid w:val="008C64B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0">
    <w:name w:val="xl100"/>
    <w:basedOn w:val="a"/>
    <w:rsid w:val="008C64B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01">
    <w:name w:val="xl101"/>
    <w:basedOn w:val="a"/>
    <w:rsid w:val="008C64B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02">
    <w:name w:val="xl102"/>
    <w:basedOn w:val="a"/>
    <w:rsid w:val="008C64B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rPr>
  </w:style>
  <w:style w:type="paragraph" w:customStyle="1" w:styleId="xl103">
    <w:name w:val="xl103"/>
    <w:basedOn w:val="a"/>
    <w:rsid w:val="008C64B4"/>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rPr>
  </w:style>
  <w:style w:type="paragraph" w:customStyle="1" w:styleId="xl104">
    <w:name w:val="xl104"/>
    <w:basedOn w:val="a"/>
    <w:rsid w:val="008C64B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rPr>
  </w:style>
  <w:style w:type="paragraph" w:customStyle="1" w:styleId="xl105">
    <w:name w:val="xl105"/>
    <w:basedOn w:val="a"/>
    <w:rsid w:val="008C64B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06">
    <w:name w:val="xl106"/>
    <w:basedOn w:val="a"/>
    <w:rsid w:val="008C64B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07">
    <w:name w:val="xl107"/>
    <w:basedOn w:val="a"/>
    <w:rsid w:val="008C64B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08">
    <w:name w:val="xl108"/>
    <w:basedOn w:val="a"/>
    <w:rsid w:val="008C64B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9">
    <w:name w:val="xl109"/>
    <w:basedOn w:val="a"/>
    <w:rsid w:val="008C64B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
    <w:rsid w:val="008C64B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1">
    <w:name w:val="xl111"/>
    <w:basedOn w:val="a"/>
    <w:rsid w:val="008C64B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
    <w:rsid w:val="008C64B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
    <w:rsid w:val="008C64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
    <w:rsid w:val="008C64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table" w:styleId="afb">
    <w:name w:val="Table Grid"/>
    <w:basedOn w:val="a1"/>
    <w:uiPriority w:val="59"/>
    <w:rsid w:val="00535B2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514-1">
    <w:name w:val="Т-14.5.Текст 14-1"/>
    <w:basedOn w:val="a"/>
    <w:rsid w:val="00535B2C"/>
    <w:pPr>
      <w:widowControl w:val="0"/>
      <w:spacing w:after="0" w:line="360" w:lineRule="auto"/>
      <w:ind w:firstLine="720"/>
      <w:jc w:val="both"/>
    </w:pPr>
    <w:rPr>
      <w:rFonts w:ascii="Times New Roman" w:eastAsia="Times New Roman" w:hAnsi="Times New Roman" w:cs="Times New Roman"/>
      <w:sz w:val="28"/>
      <w:szCs w:val="20"/>
    </w:rPr>
  </w:style>
  <w:style w:type="paragraph" w:customStyle="1" w:styleId="afc">
    <w:name w:val="Содержимое таблицы"/>
    <w:basedOn w:val="a"/>
    <w:rsid w:val="00535B2C"/>
    <w:pPr>
      <w:widowControl w:val="0"/>
      <w:suppressLineNumbers/>
      <w:suppressAutoHyphens/>
      <w:spacing w:after="0" w:line="240" w:lineRule="auto"/>
    </w:pPr>
    <w:rPr>
      <w:rFonts w:ascii="Arial" w:eastAsia="Lucida Sans Unicode" w:hAnsi="Arial" w:cs="Times New Roman"/>
      <w:kern w:val="2"/>
      <w:sz w:val="20"/>
      <w:szCs w:val="24"/>
      <w:lang w:eastAsia="ar-SA"/>
    </w:rPr>
  </w:style>
  <w:style w:type="paragraph" w:customStyle="1" w:styleId="12">
    <w:name w:val="Текст1"/>
    <w:basedOn w:val="a"/>
    <w:rsid w:val="00535B2C"/>
    <w:pPr>
      <w:suppressAutoHyphens/>
      <w:spacing w:after="0" w:line="240" w:lineRule="auto"/>
    </w:pPr>
    <w:rPr>
      <w:rFonts w:ascii="Courier New" w:eastAsia="Times New Roman" w:hAnsi="Courier New" w:cs="Times New Roman"/>
      <w:sz w:val="24"/>
      <w:szCs w:val="24"/>
      <w:lang w:eastAsia="ar-SA"/>
    </w:rPr>
  </w:style>
  <w:style w:type="paragraph" w:customStyle="1" w:styleId="Standard">
    <w:name w:val="Standard"/>
    <w:rsid w:val="00535B2C"/>
    <w:pPr>
      <w:suppressAutoHyphens/>
      <w:spacing w:after="0" w:line="240" w:lineRule="auto"/>
    </w:pPr>
    <w:rPr>
      <w:rFonts w:ascii="Times New Roman" w:eastAsia="Times New Roman" w:hAnsi="Times New Roman" w:cs="Times New Roman"/>
      <w:kern w:val="2"/>
      <w:sz w:val="24"/>
      <w:szCs w:val="24"/>
      <w:lang w:eastAsia="ar-SA"/>
    </w:rPr>
  </w:style>
  <w:style w:type="character" w:styleId="afd">
    <w:name w:val="line number"/>
    <w:basedOn w:val="a0"/>
    <w:uiPriority w:val="99"/>
    <w:semiHidden/>
    <w:unhideWhenUsed/>
    <w:rsid w:val="00472F5B"/>
  </w:style>
  <w:style w:type="paragraph" w:styleId="afe">
    <w:name w:val="footnote text"/>
    <w:basedOn w:val="a"/>
    <w:link w:val="aff"/>
    <w:uiPriority w:val="99"/>
    <w:unhideWhenUsed/>
    <w:rsid w:val="00DD4BA6"/>
    <w:pPr>
      <w:spacing w:after="0" w:line="240" w:lineRule="auto"/>
    </w:pPr>
    <w:rPr>
      <w:rFonts w:ascii="Calibri" w:eastAsia="Calibri" w:hAnsi="Calibri" w:cs="Times New Roman"/>
      <w:sz w:val="20"/>
      <w:szCs w:val="20"/>
      <w:lang w:eastAsia="en-US"/>
    </w:rPr>
  </w:style>
  <w:style w:type="character" w:customStyle="1" w:styleId="aff">
    <w:name w:val="Текст сноски Знак"/>
    <w:basedOn w:val="a0"/>
    <w:link w:val="afe"/>
    <w:uiPriority w:val="99"/>
    <w:rsid w:val="00DD4BA6"/>
    <w:rPr>
      <w:rFonts w:ascii="Calibri" w:eastAsia="Calibri" w:hAnsi="Calibri" w:cs="Times New Roman"/>
      <w:sz w:val="20"/>
      <w:szCs w:val="20"/>
      <w:lang w:eastAsia="en-US"/>
    </w:rPr>
  </w:style>
  <w:style w:type="paragraph" w:styleId="aff0">
    <w:name w:val="annotation text"/>
    <w:basedOn w:val="a"/>
    <w:link w:val="aff1"/>
    <w:uiPriority w:val="99"/>
    <w:unhideWhenUsed/>
    <w:rsid w:val="00DD4BA6"/>
    <w:pPr>
      <w:spacing w:line="240" w:lineRule="auto"/>
    </w:pPr>
    <w:rPr>
      <w:rFonts w:ascii="Calibri" w:eastAsia="Calibri" w:hAnsi="Calibri" w:cs="Times New Roman"/>
      <w:sz w:val="20"/>
      <w:szCs w:val="20"/>
      <w:lang w:eastAsia="en-US"/>
    </w:rPr>
  </w:style>
  <w:style w:type="character" w:customStyle="1" w:styleId="aff1">
    <w:name w:val="Текст примечания Знак"/>
    <w:basedOn w:val="a0"/>
    <w:link w:val="aff0"/>
    <w:uiPriority w:val="99"/>
    <w:rsid w:val="00DD4BA6"/>
    <w:rPr>
      <w:rFonts w:ascii="Calibri" w:eastAsia="Calibri" w:hAnsi="Calibri" w:cs="Times New Roman"/>
      <w:sz w:val="20"/>
      <w:szCs w:val="20"/>
      <w:lang w:eastAsia="en-US"/>
    </w:rPr>
  </w:style>
  <w:style w:type="paragraph" w:styleId="25">
    <w:name w:val="Body Text 2"/>
    <w:basedOn w:val="a"/>
    <w:link w:val="26"/>
    <w:uiPriority w:val="99"/>
    <w:unhideWhenUsed/>
    <w:rsid w:val="00DD4BA6"/>
    <w:pPr>
      <w:spacing w:after="120" w:line="480" w:lineRule="auto"/>
    </w:pPr>
    <w:rPr>
      <w:rFonts w:ascii="Calibri" w:eastAsia="Calibri" w:hAnsi="Calibri" w:cs="Calibri"/>
      <w:lang w:eastAsia="en-US"/>
    </w:rPr>
  </w:style>
  <w:style w:type="character" w:customStyle="1" w:styleId="26">
    <w:name w:val="Основной текст 2 Знак"/>
    <w:basedOn w:val="a0"/>
    <w:link w:val="25"/>
    <w:uiPriority w:val="99"/>
    <w:rsid w:val="00DD4BA6"/>
    <w:rPr>
      <w:rFonts w:ascii="Calibri" w:eastAsia="Calibri" w:hAnsi="Calibri" w:cs="Calibri"/>
      <w:lang w:eastAsia="en-US"/>
    </w:rPr>
  </w:style>
  <w:style w:type="character" w:customStyle="1" w:styleId="13">
    <w:name w:val="Схема документа Знак1"/>
    <w:basedOn w:val="a0"/>
    <w:uiPriority w:val="99"/>
    <w:locked/>
    <w:rsid w:val="00DD4BA6"/>
    <w:rPr>
      <w:rFonts w:ascii="Tahoma" w:eastAsia="Calibri" w:hAnsi="Tahoma" w:cs="Tahoma"/>
      <w:sz w:val="20"/>
      <w:szCs w:val="20"/>
      <w:shd w:val="clear" w:color="auto" w:fill="000080"/>
      <w:lang w:eastAsia="ru-RU"/>
    </w:rPr>
  </w:style>
  <w:style w:type="paragraph" w:styleId="aff2">
    <w:name w:val="annotation subject"/>
    <w:basedOn w:val="aff0"/>
    <w:next w:val="aff0"/>
    <w:link w:val="aff3"/>
    <w:uiPriority w:val="99"/>
    <w:unhideWhenUsed/>
    <w:rsid w:val="00DD4BA6"/>
    <w:rPr>
      <w:b/>
      <w:bCs/>
    </w:rPr>
  </w:style>
  <w:style w:type="character" w:customStyle="1" w:styleId="aff3">
    <w:name w:val="Тема примечания Знак"/>
    <w:basedOn w:val="aff1"/>
    <w:link w:val="aff2"/>
    <w:uiPriority w:val="99"/>
    <w:rsid w:val="00DD4BA6"/>
    <w:rPr>
      <w:rFonts w:ascii="Calibri" w:eastAsia="Calibri" w:hAnsi="Calibri" w:cs="Times New Roman"/>
      <w:b/>
      <w:bCs/>
      <w:sz w:val="20"/>
      <w:szCs w:val="20"/>
      <w:lang w:eastAsia="en-US"/>
    </w:rPr>
  </w:style>
  <w:style w:type="paragraph" w:customStyle="1" w:styleId="11Char">
    <w:name w:val="Знак1 Знак Знак Знак Знак Знак Знак Знак Знак1 Char"/>
    <w:basedOn w:val="a"/>
    <w:rsid w:val="00DD4BA6"/>
    <w:pPr>
      <w:spacing w:after="160" w:line="240" w:lineRule="exact"/>
    </w:pPr>
    <w:rPr>
      <w:rFonts w:ascii="Verdana" w:eastAsia="Times New Roman" w:hAnsi="Verdana" w:cs="Verdana"/>
      <w:sz w:val="20"/>
      <w:szCs w:val="20"/>
      <w:lang w:val="en-US" w:eastAsia="en-US"/>
    </w:rPr>
  </w:style>
  <w:style w:type="character" w:customStyle="1" w:styleId="PointChar">
    <w:name w:val="Point Char"/>
    <w:link w:val="Point"/>
    <w:locked/>
    <w:rsid w:val="00DD4BA6"/>
    <w:rPr>
      <w:rFonts w:ascii="Times New Roman" w:hAnsi="Times New Roman" w:cs="Times New Roman"/>
      <w:sz w:val="24"/>
      <w:szCs w:val="24"/>
    </w:rPr>
  </w:style>
  <w:style w:type="paragraph" w:customStyle="1" w:styleId="Point">
    <w:name w:val="Point"/>
    <w:basedOn w:val="a"/>
    <w:link w:val="PointChar"/>
    <w:rsid w:val="00DD4BA6"/>
    <w:pPr>
      <w:spacing w:before="120" w:after="0" w:line="288" w:lineRule="auto"/>
      <w:ind w:firstLine="720"/>
      <w:jc w:val="both"/>
    </w:pPr>
    <w:rPr>
      <w:rFonts w:ascii="Times New Roman" w:hAnsi="Times New Roman" w:cs="Times New Roman"/>
      <w:sz w:val="24"/>
      <w:szCs w:val="24"/>
    </w:rPr>
  </w:style>
  <w:style w:type="paragraph" w:customStyle="1" w:styleId="11Char6">
    <w:name w:val="Знак1 Знак Знак Знак Знак Знак Знак Знак Знак1 Char6"/>
    <w:basedOn w:val="a"/>
    <w:uiPriority w:val="99"/>
    <w:rsid w:val="00DD4BA6"/>
    <w:pPr>
      <w:spacing w:after="160" w:line="240" w:lineRule="exact"/>
    </w:pPr>
    <w:rPr>
      <w:rFonts w:ascii="Verdana" w:eastAsia="Times New Roman" w:hAnsi="Verdana" w:cs="Verdana"/>
      <w:sz w:val="20"/>
      <w:szCs w:val="20"/>
      <w:lang w:val="en-US" w:eastAsia="en-US"/>
    </w:rPr>
  </w:style>
  <w:style w:type="paragraph" w:customStyle="1" w:styleId="11Char5">
    <w:name w:val="Знак1 Знак Знак Знак Знак Знак Знак Знак Знак1 Char5"/>
    <w:basedOn w:val="a"/>
    <w:uiPriority w:val="99"/>
    <w:rsid w:val="00DD4BA6"/>
    <w:pPr>
      <w:spacing w:after="160" w:line="240" w:lineRule="exact"/>
    </w:pPr>
    <w:rPr>
      <w:rFonts w:ascii="Verdana" w:eastAsia="Times New Roman" w:hAnsi="Verdana" w:cs="Verdana"/>
      <w:sz w:val="20"/>
      <w:szCs w:val="20"/>
      <w:lang w:val="en-US" w:eastAsia="en-US"/>
    </w:rPr>
  </w:style>
  <w:style w:type="paragraph" w:customStyle="1" w:styleId="14">
    <w:name w:val="Знак1"/>
    <w:basedOn w:val="a"/>
    <w:uiPriority w:val="99"/>
    <w:rsid w:val="00DD4BA6"/>
    <w:pPr>
      <w:spacing w:after="160" w:line="240" w:lineRule="exact"/>
    </w:pPr>
    <w:rPr>
      <w:rFonts w:ascii="Verdana" w:eastAsia="Times New Roman" w:hAnsi="Verdana" w:cs="Verdana"/>
      <w:sz w:val="20"/>
      <w:szCs w:val="20"/>
      <w:lang w:val="en-US" w:eastAsia="en-US"/>
    </w:rPr>
  </w:style>
  <w:style w:type="paragraph" w:customStyle="1" w:styleId="Style14">
    <w:name w:val="Style14"/>
    <w:basedOn w:val="a"/>
    <w:uiPriority w:val="99"/>
    <w:rsid w:val="00DD4BA6"/>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rPr>
  </w:style>
  <w:style w:type="paragraph" w:customStyle="1" w:styleId="aff4">
    <w:name w:val="Прижатый влево"/>
    <w:basedOn w:val="a"/>
    <w:next w:val="a"/>
    <w:uiPriority w:val="99"/>
    <w:rsid w:val="00DD4BA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Normal">
    <w:name w:val="ConsNormal"/>
    <w:uiPriority w:val="99"/>
    <w:rsid w:val="00DD4BA6"/>
    <w:pPr>
      <w:widowControl w:val="0"/>
      <w:snapToGrid w:val="0"/>
      <w:spacing w:after="0" w:line="240" w:lineRule="auto"/>
      <w:ind w:firstLine="720"/>
    </w:pPr>
    <w:rPr>
      <w:rFonts w:ascii="Arial" w:eastAsia="Times New Roman" w:hAnsi="Arial" w:cs="Arial"/>
      <w:sz w:val="20"/>
      <w:szCs w:val="20"/>
    </w:rPr>
  </w:style>
  <w:style w:type="paragraph" w:customStyle="1" w:styleId="aff5">
    <w:name w:val="Внимание"/>
    <w:basedOn w:val="a"/>
    <w:next w:val="a"/>
    <w:uiPriority w:val="99"/>
    <w:rsid w:val="00DD4BA6"/>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6">
    <w:name w:val="Внимание: криминал!!"/>
    <w:basedOn w:val="aff5"/>
    <w:next w:val="a"/>
    <w:uiPriority w:val="99"/>
    <w:rsid w:val="00DD4BA6"/>
  </w:style>
  <w:style w:type="paragraph" w:customStyle="1" w:styleId="aff7">
    <w:name w:val="Внимание: недобросовестность!"/>
    <w:basedOn w:val="aff5"/>
    <w:next w:val="a"/>
    <w:uiPriority w:val="99"/>
    <w:rsid w:val="00DD4BA6"/>
  </w:style>
  <w:style w:type="paragraph" w:customStyle="1" w:styleId="aff8">
    <w:name w:val="Дочерний элемент списка"/>
    <w:basedOn w:val="a"/>
    <w:next w:val="a"/>
    <w:uiPriority w:val="99"/>
    <w:rsid w:val="00DD4BA6"/>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9">
    <w:name w:val="Основное меню (преемственное)"/>
    <w:basedOn w:val="a"/>
    <w:next w:val="a"/>
    <w:uiPriority w:val="99"/>
    <w:rsid w:val="00DD4BA6"/>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15">
    <w:name w:val="Заголовок1"/>
    <w:basedOn w:val="aff9"/>
    <w:next w:val="a"/>
    <w:uiPriority w:val="99"/>
    <w:rsid w:val="00DD4BA6"/>
    <w:pPr>
      <w:shd w:val="clear" w:color="auto" w:fill="F0F0F0"/>
    </w:pPr>
    <w:rPr>
      <w:b/>
      <w:bCs/>
      <w:color w:val="0058A9"/>
    </w:rPr>
  </w:style>
  <w:style w:type="paragraph" w:customStyle="1" w:styleId="affa">
    <w:name w:val="Заголовок группы контролов"/>
    <w:basedOn w:val="a"/>
    <w:next w:val="a"/>
    <w:uiPriority w:val="99"/>
    <w:rsid w:val="00DD4BA6"/>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b">
    <w:name w:val="Заголовок для информации об изменениях"/>
    <w:basedOn w:val="1"/>
    <w:next w:val="a"/>
    <w:uiPriority w:val="99"/>
    <w:rsid w:val="00DD4BA6"/>
    <w:pPr>
      <w:keepNext w:val="0"/>
      <w:widowControl w:val="0"/>
      <w:shd w:val="clear" w:color="auto" w:fill="FFFFFF"/>
      <w:tabs>
        <w:tab w:val="clear" w:pos="432"/>
      </w:tabs>
      <w:suppressAutoHyphens w:val="0"/>
      <w:autoSpaceDE w:val="0"/>
      <w:autoSpaceDN w:val="0"/>
      <w:adjustRightInd w:val="0"/>
      <w:spacing w:after="108"/>
      <w:ind w:left="0" w:firstLine="0"/>
      <w:outlineLvl w:val="9"/>
    </w:pPr>
    <w:rPr>
      <w:rFonts w:ascii="Arial" w:eastAsia="Calibri" w:hAnsi="Arial" w:cs="Arial"/>
      <w:b w:val="0"/>
      <w:color w:val="26282F"/>
      <w:sz w:val="18"/>
      <w:szCs w:val="18"/>
      <w:lang w:eastAsia="ru-RU"/>
    </w:rPr>
  </w:style>
  <w:style w:type="paragraph" w:customStyle="1" w:styleId="affc">
    <w:name w:val="Заголовок распахивающейся части диалога"/>
    <w:basedOn w:val="a"/>
    <w:next w:val="a"/>
    <w:uiPriority w:val="99"/>
    <w:rsid w:val="00DD4BA6"/>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d">
    <w:name w:val="Заголовок статьи"/>
    <w:basedOn w:val="a"/>
    <w:next w:val="a"/>
    <w:uiPriority w:val="99"/>
    <w:rsid w:val="00DD4BA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e">
    <w:name w:val="Заголовок ЭР (левое окно)"/>
    <w:basedOn w:val="a"/>
    <w:next w:val="a"/>
    <w:uiPriority w:val="99"/>
    <w:rsid w:val="00DD4BA6"/>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
    <w:name w:val="Заголовок ЭР (правое окно)"/>
    <w:basedOn w:val="affe"/>
    <w:next w:val="a"/>
    <w:uiPriority w:val="99"/>
    <w:rsid w:val="00DD4BA6"/>
  </w:style>
  <w:style w:type="paragraph" w:customStyle="1" w:styleId="afff0">
    <w:name w:val="Интерактивный заголовок"/>
    <w:basedOn w:val="15"/>
    <w:next w:val="a"/>
    <w:uiPriority w:val="99"/>
    <w:rsid w:val="00DD4BA6"/>
    <w:rPr>
      <w:u w:val="single"/>
    </w:rPr>
  </w:style>
  <w:style w:type="paragraph" w:customStyle="1" w:styleId="afff1">
    <w:name w:val="Текст информации об изменениях"/>
    <w:basedOn w:val="a"/>
    <w:next w:val="a"/>
    <w:uiPriority w:val="99"/>
    <w:rsid w:val="00DD4BA6"/>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2">
    <w:name w:val="Информация об изменениях"/>
    <w:basedOn w:val="afff1"/>
    <w:next w:val="a"/>
    <w:uiPriority w:val="99"/>
    <w:rsid w:val="00DD4BA6"/>
  </w:style>
  <w:style w:type="paragraph" w:customStyle="1" w:styleId="afff3">
    <w:name w:val="Текст (справка)"/>
    <w:basedOn w:val="a"/>
    <w:next w:val="a"/>
    <w:uiPriority w:val="99"/>
    <w:rsid w:val="00DD4BA6"/>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4">
    <w:name w:val="Комментарий"/>
    <w:basedOn w:val="afff3"/>
    <w:next w:val="a"/>
    <w:uiPriority w:val="99"/>
    <w:rsid w:val="00DD4BA6"/>
    <w:pPr>
      <w:shd w:val="clear" w:color="auto" w:fill="F0F0F0"/>
      <w:spacing w:before="75"/>
      <w:ind w:right="0"/>
      <w:jc w:val="both"/>
    </w:pPr>
    <w:rPr>
      <w:color w:val="353842"/>
    </w:rPr>
  </w:style>
  <w:style w:type="paragraph" w:customStyle="1" w:styleId="afff5">
    <w:name w:val="Информация об изменениях документа"/>
    <w:basedOn w:val="afff4"/>
    <w:next w:val="a"/>
    <w:uiPriority w:val="99"/>
    <w:rsid w:val="00DD4BA6"/>
    <w:rPr>
      <w:i/>
      <w:iCs/>
    </w:rPr>
  </w:style>
  <w:style w:type="paragraph" w:customStyle="1" w:styleId="afff6">
    <w:name w:val="Текст (лев. подпись)"/>
    <w:basedOn w:val="a"/>
    <w:next w:val="a"/>
    <w:uiPriority w:val="99"/>
    <w:rsid w:val="00DD4BA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7">
    <w:name w:val="Колонтитул (левый)"/>
    <w:basedOn w:val="afff6"/>
    <w:next w:val="a"/>
    <w:uiPriority w:val="99"/>
    <w:rsid w:val="00DD4BA6"/>
    <w:rPr>
      <w:sz w:val="14"/>
      <w:szCs w:val="14"/>
    </w:rPr>
  </w:style>
  <w:style w:type="paragraph" w:customStyle="1" w:styleId="afff8">
    <w:name w:val="Текст (прав. подпись)"/>
    <w:basedOn w:val="a"/>
    <w:next w:val="a"/>
    <w:uiPriority w:val="99"/>
    <w:rsid w:val="00DD4BA6"/>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Колонтитул (правый)"/>
    <w:basedOn w:val="afff8"/>
    <w:next w:val="a"/>
    <w:uiPriority w:val="99"/>
    <w:rsid w:val="00DD4BA6"/>
    <w:rPr>
      <w:sz w:val="14"/>
      <w:szCs w:val="14"/>
    </w:rPr>
  </w:style>
  <w:style w:type="paragraph" w:customStyle="1" w:styleId="afffa">
    <w:name w:val="Комментарий пользователя"/>
    <w:basedOn w:val="afff4"/>
    <w:next w:val="a"/>
    <w:uiPriority w:val="99"/>
    <w:rsid w:val="00DD4BA6"/>
    <w:pPr>
      <w:shd w:val="clear" w:color="auto" w:fill="FFDFE0"/>
      <w:jc w:val="left"/>
    </w:pPr>
  </w:style>
  <w:style w:type="paragraph" w:customStyle="1" w:styleId="afffb">
    <w:name w:val="Куда обратиться?"/>
    <w:basedOn w:val="aff5"/>
    <w:next w:val="a"/>
    <w:uiPriority w:val="99"/>
    <w:rsid w:val="00DD4BA6"/>
  </w:style>
  <w:style w:type="paragraph" w:customStyle="1" w:styleId="afffc">
    <w:name w:val="Моноширинный"/>
    <w:basedOn w:val="a"/>
    <w:next w:val="a"/>
    <w:uiPriority w:val="99"/>
    <w:rsid w:val="00DD4BA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d">
    <w:name w:val="Необходимые документы"/>
    <w:basedOn w:val="aff5"/>
    <w:next w:val="a"/>
    <w:uiPriority w:val="99"/>
    <w:rsid w:val="00DD4BA6"/>
    <w:pPr>
      <w:ind w:firstLine="118"/>
    </w:pPr>
  </w:style>
  <w:style w:type="paragraph" w:customStyle="1" w:styleId="afffe">
    <w:name w:val="Таблицы (моноширинный)"/>
    <w:basedOn w:val="a"/>
    <w:next w:val="a"/>
    <w:uiPriority w:val="99"/>
    <w:rsid w:val="00DD4BA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
    <w:name w:val="Оглавление"/>
    <w:basedOn w:val="afffe"/>
    <w:next w:val="a"/>
    <w:uiPriority w:val="99"/>
    <w:rsid w:val="00DD4BA6"/>
    <w:pPr>
      <w:ind w:left="140"/>
    </w:pPr>
  </w:style>
  <w:style w:type="paragraph" w:customStyle="1" w:styleId="affff0">
    <w:name w:val="Переменная часть"/>
    <w:basedOn w:val="aff9"/>
    <w:next w:val="a"/>
    <w:uiPriority w:val="99"/>
    <w:rsid w:val="00DD4BA6"/>
    <w:rPr>
      <w:sz w:val="18"/>
      <w:szCs w:val="18"/>
    </w:rPr>
  </w:style>
  <w:style w:type="paragraph" w:customStyle="1" w:styleId="affff1">
    <w:name w:val="Подвал для информации об изменениях"/>
    <w:basedOn w:val="1"/>
    <w:next w:val="a"/>
    <w:uiPriority w:val="99"/>
    <w:rsid w:val="00DD4BA6"/>
    <w:pPr>
      <w:keepNext w:val="0"/>
      <w:widowControl w:val="0"/>
      <w:tabs>
        <w:tab w:val="clear" w:pos="432"/>
      </w:tabs>
      <w:suppressAutoHyphens w:val="0"/>
      <w:autoSpaceDE w:val="0"/>
      <w:autoSpaceDN w:val="0"/>
      <w:adjustRightInd w:val="0"/>
      <w:spacing w:before="108" w:after="108"/>
      <w:ind w:left="0" w:firstLine="0"/>
      <w:outlineLvl w:val="9"/>
    </w:pPr>
    <w:rPr>
      <w:rFonts w:ascii="Arial" w:eastAsia="Calibri" w:hAnsi="Arial" w:cs="Arial"/>
      <w:b w:val="0"/>
      <w:color w:val="26282F"/>
      <w:sz w:val="18"/>
      <w:szCs w:val="18"/>
      <w:lang w:eastAsia="ru-RU"/>
    </w:rPr>
  </w:style>
  <w:style w:type="paragraph" w:customStyle="1" w:styleId="affff2">
    <w:name w:val="Подзаголовок для информации об изменениях"/>
    <w:basedOn w:val="afff1"/>
    <w:next w:val="a"/>
    <w:uiPriority w:val="99"/>
    <w:rsid w:val="00DD4BA6"/>
  </w:style>
  <w:style w:type="paragraph" w:customStyle="1" w:styleId="affff3">
    <w:name w:val="Подчёркнуный текст"/>
    <w:basedOn w:val="a"/>
    <w:next w:val="a"/>
    <w:uiPriority w:val="99"/>
    <w:rsid w:val="00DD4BA6"/>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4">
    <w:name w:val="Постоянная часть"/>
    <w:basedOn w:val="aff9"/>
    <w:next w:val="a"/>
    <w:uiPriority w:val="99"/>
    <w:rsid w:val="00DD4BA6"/>
    <w:rPr>
      <w:sz w:val="20"/>
      <w:szCs w:val="20"/>
    </w:rPr>
  </w:style>
  <w:style w:type="paragraph" w:customStyle="1" w:styleId="affff5">
    <w:name w:val="Пример."/>
    <w:basedOn w:val="aff5"/>
    <w:next w:val="a"/>
    <w:uiPriority w:val="99"/>
    <w:rsid w:val="00DD4BA6"/>
  </w:style>
  <w:style w:type="paragraph" w:customStyle="1" w:styleId="affff6">
    <w:name w:val="Примечание."/>
    <w:basedOn w:val="aff5"/>
    <w:next w:val="a"/>
    <w:uiPriority w:val="99"/>
    <w:rsid w:val="00DD4BA6"/>
  </w:style>
  <w:style w:type="paragraph" w:customStyle="1" w:styleId="affff7">
    <w:name w:val="Словарная статья"/>
    <w:basedOn w:val="a"/>
    <w:next w:val="a"/>
    <w:uiPriority w:val="99"/>
    <w:rsid w:val="00DD4BA6"/>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8">
    <w:name w:val="Ссылка на официальную публикацию"/>
    <w:basedOn w:val="a"/>
    <w:next w:val="a"/>
    <w:uiPriority w:val="99"/>
    <w:rsid w:val="00DD4BA6"/>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9">
    <w:name w:val="Текст в таблице"/>
    <w:basedOn w:val="ae"/>
    <w:next w:val="a"/>
    <w:uiPriority w:val="99"/>
    <w:rsid w:val="00DD4BA6"/>
    <w:pPr>
      <w:ind w:firstLine="500"/>
    </w:pPr>
    <w:rPr>
      <w:rFonts w:cs="Arial"/>
    </w:rPr>
  </w:style>
  <w:style w:type="paragraph" w:customStyle="1" w:styleId="affffa">
    <w:name w:val="Текст ЭР (см. также)"/>
    <w:basedOn w:val="a"/>
    <w:next w:val="a"/>
    <w:uiPriority w:val="99"/>
    <w:rsid w:val="00DD4BA6"/>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b">
    <w:name w:val="Технический комментарий"/>
    <w:basedOn w:val="a"/>
    <w:next w:val="a"/>
    <w:uiPriority w:val="99"/>
    <w:rsid w:val="00DD4BA6"/>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c">
    <w:name w:val="Формула"/>
    <w:basedOn w:val="a"/>
    <w:next w:val="a"/>
    <w:uiPriority w:val="99"/>
    <w:rsid w:val="00DD4BA6"/>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d">
    <w:name w:val="Центрированный (таблица)"/>
    <w:basedOn w:val="ae"/>
    <w:next w:val="a"/>
    <w:uiPriority w:val="99"/>
    <w:rsid w:val="00DD4BA6"/>
    <w:pPr>
      <w:jc w:val="center"/>
    </w:pPr>
    <w:rPr>
      <w:rFonts w:cs="Arial"/>
    </w:rPr>
  </w:style>
  <w:style w:type="paragraph" w:customStyle="1" w:styleId="-">
    <w:name w:val="ЭР-содержание (правое окно)"/>
    <w:basedOn w:val="a"/>
    <w:next w:val="a"/>
    <w:uiPriority w:val="99"/>
    <w:rsid w:val="00DD4BA6"/>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16">
    <w:name w:val="Абзац списка1"/>
    <w:basedOn w:val="a"/>
    <w:uiPriority w:val="99"/>
    <w:rsid w:val="00DD4BA6"/>
    <w:pPr>
      <w:ind w:left="720"/>
    </w:pPr>
    <w:rPr>
      <w:rFonts w:ascii="Calibri" w:eastAsia="Calibri" w:hAnsi="Calibri" w:cs="Calibri"/>
      <w:lang w:eastAsia="en-US"/>
    </w:rPr>
  </w:style>
  <w:style w:type="paragraph" w:customStyle="1" w:styleId="11Char2">
    <w:name w:val="Знак1 Знак Знак Знак Знак Знак Знак Знак Знак1 Char2"/>
    <w:basedOn w:val="a"/>
    <w:rsid w:val="00DD4BA6"/>
    <w:pPr>
      <w:spacing w:after="160" w:line="240" w:lineRule="exact"/>
    </w:pPr>
    <w:rPr>
      <w:rFonts w:ascii="Verdana" w:eastAsia="Times New Roman" w:hAnsi="Verdana" w:cs="Verdana"/>
      <w:sz w:val="20"/>
      <w:szCs w:val="20"/>
      <w:lang w:val="en-US" w:eastAsia="en-US"/>
    </w:rPr>
  </w:style>
  <w:style w:type="paragraph" w:customStyle="1" w:styleId="11Char1">
    <w:name w:val="Знак1 Знак Знак Знак Знак Знак Знак Знак Знак1 Char1"/>
    <w:basedOn w:val="a"/>
    <w:rsid w:val="00DD4BA6"/>
    <w:pPr>
      <w:spacing w:after="160" w:line="240" w:lineRule="exact"/>
    </w:pPr>
    <w:rPr>
      <w:rFonts w:ascii="Verdana" w:eastAsia="Times New Roman" w:hAnsi="Verdana" w:cs="Verdana"/>
      <w:sz w:val="20"/>
      <w:szCs w:val="20"/>
      <w:lang w:val="en-US" w:eastAsia="en-US"/>
    </w:rPr>
  </w:style>
  <w:style w:type="paragraph" w:customStyle="1" w:styleId="17">
    <w:name w:val="Без интервала1"/>
    <w:uiPriority w:val="99"/>
    <w:rsid w:val="00DD4BA6"/>
    <w:pPr>
      <w:spacing w:after="0" w:line="240" w:lineRule="auto"/>
    </w:pPr>
    <w:rPr>
      <w:rFonts w:ascii="Calibri" w:eastAsia="Calibri" w:hAnsi="Calibri" w:cs="Calibri"/>
      <w:lang w:eastAsia="en-US"/>
    </w:rPr>
  </w:style>
  <w:style w:type="paragraph" w:customStyle="1" w:styleId="27">
    <w:name w:val="Абзац списка2"/>
    <w:basedOn w:val="a"/>
    <w:uiPriority w:val="99"/>
    <w:rsid w:val="00DD4BA6"/>
    <w:pPr>
      <w:ind w:left="720"/>
    </w:pPr>
    <w:rPr>
      <w:rFonts w:ascii="Calibri" w:eastAsia="Times New Roman" w:hAnsi="Calibri" w:cs="Calibri"/>
      <w:lang w:eastAsia="en-US"/>
    </w:rPr>
  </w:style>
  <w:style w:type="paragraph" w:customStyle="1" w:styleId="11Char4">
    <w:name w:val="Знак1 Знак Знак Знак Знак Знак Знак Знак Знак1 Char4"/>
    <w:basedOn w:val="a"/>
    <w:uiPriority w:val="99"/>
    <w:rsid w:val="00DD4BA6"/>
    <w:pPr>
      <w:spacing w:after="160" w:line="240" w:lineRule="exact"/>
    </w:pPr>
    <w:rPr>
      <w:rFonts w:ascii="Verdana" w:eastAsia="Calibri" w:hAnsi="Verdana" w:cs="Verdana"/>
      <w:sz w:val="20"/>
      <w:szCs w:val="20"/>
      <w:lang w:val="en-US" w:eastAsia="en-US"/>
    </w:rPr>
  </w:style>
  <w:style w:type="paragraph" w:customStyle="1" w:styleId="11Char3">
    <w:name w:val="Знак1 Знак Знак Знак Знак Знак Знак Знак Знак1 Char3"/>
    <w:basedOn w:val="a"/>
    <w:uiPriority w:val="99"/>
    <w:rsid w:val="00DD4BA6"/>
    <w:pPr>
      <w:spacing w:after="160" w:line="240" w:lineRule="exact"/>
    </w:pPr>
    <w:rPr>
      <w:rFonts w:ascii="Verdana" w:eastAsia="Calibri" w:hAnsi="Verdana" w:cs="Verdana"/>
      <w:sz w:val="20"/>
      <w:szCs w:val="20"/>
      <w:lang w:val="en-US" w:eastAsia="en-US"/>
    </w:rPr>
  </w:style>
  <w:style w:type="paragraph" w:customStyle="1" w:styleId="28">
    <w:name w:val="Без интервала2"/>
    <w:uiPriority w:val="99"/>
    <w:rsid w:val="00DD4BA6"/>
    <w:pPr>
      <w:spacing w:after="0" w:line="240" w:lineRule="auto"/>
    </w:pPr>
    <w:rPr>
      <w:rFonts w:ascii="Calibri" w:eastAsia="Times New Roman" w:hAnsi="Calibri" w:cs="Calibri"/>
      <w:lang w:eastAsia="en-US"/>
    </w:rPr>
  </w:style>
  <w:style w:type="paragraph" w:customStyle="1" w:styleId="msonormalbullet2gif">
    <w:name w:val="msonormalbullet2.gif"/>
    <w:basedOn w:val="a"/>
    <w:rsid w:val="00DD4BA6"/>
    <w:pPr>
      <w:spacing w:before="100" w:beforeAutospacing="1" w:after="100" w:afterAutospacing="1" w:line="240" w:lineRule="auto"/>
    </w:pPr>
    <w:rPr>
      <w:rFonts w:ascii="Times New Roman" w:eastAsia="Times New Roman" w:hAnsi="Times New Roman" w:cs="Times New Roman"/>
      <w:sz w:val="24"/>
      <w:szCs w:val="24"/>
    </w:rPr>
  </w:style>
  <w:style w:type="character" w:styleId="affffe">
    <w:name w:val="footnote reference"/>
    <w:uiPriority w:val="99"/>
    <w:unhideWhenUsed/>
    <w:rsid w:val="00DD4BA6"/>
    <w:rPr>
      <w:vertAlign w:val="superscript"/>
    </w:rPr>
  </w:style>
  <w:style w:type="character" w:styleId="afffff">
    <w:name w:val="annotation reference"/>
    <w:uiPriority w:val="99"/>
    <w:unhideWhenUsed/>
    <w:rsid w:val="00DD4BA6"/>
    <w:rPr>
      <w:sz w:val="16"/>
      <w:szCs w:val="16"/>
    </w:rPr>
  </w:style>
  <w:style w:type="character" w:customStyle="1" w:styleId="apple-style-span">
    <w:name w:val="apple-style-span"/>
    <w:basedOn w:val="a0"/>
    <w:rsid w:val="00DD4BA6"/>
  </w:style>
  <w:style w:type="character" w:customStyle="1" w:styleId="FontStyle17">
    <w:name w:val="Font Style17"/>
    <w:uiPriority w:val="99"/>
    <w:rsid w:val="00DD4BA6"/>
    <w:rPr>
      <w:rFonts w:ascii="Times New Roman" w:hAnsi="Times New Roman" w:cs="Times New Roman" w:hint="default"/>
      <w:sz w:val="26"/>
      <w:szCs w:val="26"/>
    </w:rPr>
  </w:style>
  <w:style w:type="character" w:customStyle="1" w:styleId="afffff0">
    <w:name w:val="Цветовое выделение"/>
    <w:rsid w:val="00DD4BA6"/>
    <w:rPr>
      <w:b/>
      <w:bCs/>
      <w:color w:val="26282F"/>
    </w:rPr>
  </w:style>
  <w:style w:type="character" w:customStyle="1" w:styleId="afffff1">
    <w:name w:val="Активная гипертекстовая ссылка"/>
    <w:uiPriority w:val="99"/>
    <w:rsid w:val="00DD4BA6"/>
    <w:rPr>
      <w:color w:val="auto"/>
      <w:u w:val="single"/>
    </w:rPr>
  </w:style>
  <w:style w:type="character" w:customStyle="1" w:styleId="afffff2">
    <w:name w:val="Выделение для Базового Поиска"/>
    <w:uiPriority w:val="99"/>
    <w:rsid w:val="00DD4BA6"/>
    <w:rPr>
      <w:b/>
      <w:bCs/>
      <w:color w:val="0058A9"/>
    </w:rPr>
  </w:style>
  <w:style w:type="character" w:customStyle="1" w:styleId="afffff3">
    <w:name w:val="Выделение для Базового Поиска (курсив)"/>
    <w:uiPriority w:val="99"/>
    <w:rsid w:val="00DD4BA6"/>
    <w:rPr>
      <w:b/>
      <w:bCs/>
      <w:i/>
      <w:iCs/>
      <w:color w:val="0058A9"/>
    </w:rPr>
  </w:style>
  <w:style w:type="character" w:customStyle="1" w:styleId="afffff4">
    <w:name w:val="Заголовок своего сообщения"/>
    <w:uiPriority w:val="99"/>
    <w:rsid w:val="00DD4BA6"/>
  </w:style>
  <w:style w:type="character" w:customStyle="1" w:styleId="afffff5">
    <w:name w:val="Заголовок чужого сообщения"/>
    <w:uiPriority w:val="99"/>
    <w:rsid w:val="00DD4BA6"/>
    <w:rPr>
      <w:b/>
      <w:bCs/>
      <w:color w:val="FF0000"/>
    </w:rPr>
  </w:style>
  <w:style w:type="character" w:customStyle="1" w:styleId="afffff6">
    <w:name w:val="Найденные слова"/>
    <w:uiPriority w:val="99"/>
    <w:rsid w:val="00DD4BA6"/>
    <w:rPr>
      <w:color w:val="26282F"/>
    </w:rPr>
  </w:style>
  <w:style w:type="character" w:customStyle="1" w:styleId="afffff7">
    <w:name w:val="Не вступил в силу"/>
    <w:uiPriority w:val="99"/>
    <w:rsid w:val="00DD4BA6"/>
    <w:rPr>
      <w:color w:val="000000"/>
    </w:rPr>
  </w:style>
  <w:style w:type="character" w:customStyle="1" w:styleId="afffff8">
    <w:name w:val="Опечатки"/>
    <w:uiPriority w:val="99"/>
    <w:rsid w:val="00DD4BA6"/>
    <w:rPr>
      <w:color w:val="FF0000"/>
    </w:rPr>
  </w:style>
  <w:style w:type="character" w:customStyle="1" w:styleId="afffff9">
    <w:name w:val="Продолжение ссылки"/>
    <w:uiPriority w:val="99"/>
    <w:rsid w:val="00DD4BA6"/>
  </w:style>
  <w:style w:type="character" w:customStyle="1" w:styleId="afffffa">
    <w:name w:val="Сравнение редакций"/>
    <w:uiPriority w:val="99"/>
    <w:rsid w:val="00DD4BA6"/>
    <w:rPr>
      <w:color w:val="26282F"/>
    </w:rPr>
  </w:style>
  <w:style w:type="character" w:customStyle="1" w:styleId="afffffb">
    <w:name w:val="Сравнение редакций. Добавленный фрагмент"/>
    <w:uiPriority w:val="99"/>
    <w:rsid w:val="00DD4BA6"/>
    <w:rPr>
      <w:color w:val="000000"/>
    </w:rPr>
  </w:style>
  <w:style w:type="character" w:customStyle="1" w:styleId="afffffc">
    <w:name w:val="Сравнение редакций. Удаленный фрагмент"/>
    <w:uiPriority w:val="99"/>
    <w:rsid w:val="00DD4BA6"/>
    <w:rPr>
      <w:color w:val="000000"/>
    </w:rPr>
  </w:style>
  <w:style w:type="character" w:customStyle="1" w:styleId="afffffd">
    <w:name w:val="Утратил силу"/>
    <w:uiPriority w:val="99"/>
    <w:rsid w:val="00DD4BA6"/>
    <w:rPr>
      <w:strike/>
      <w:color w:val="auto"/>
    </w:rPr>
  </w:style>
  <w:style w:type="paragraph" w:styleId="afffffe">
    <w:name w:val="Title"/>
    <w:basedOn w:val="a"/>
    <w:next w:val="affffff"/>
    <w:link w:val="affffff0"/>
    <w:qFormat/>
    <w:rsid w:val="00DD4BA6"/>
    <w:pPr>
      <w:suppressAutoHyphens/>
      <w:spacing w:after="0" w:line="240" w:lineRule="auto"/>
      <w:jc w:val="center"/>
    </w:pPr>
    <w:rPr>
      <w:rFonts w:ascii="Times New Roman" w:eastAsia="Times New Roman" w:hAnsi="Times New Roman" w:cs="Times New Roman"/>
      <w:b/>
      <w:sz w:val="32"/>
      <w:szCs w:val="20"/>
      <w:lang w:eastAsia="ar-SA"/>
    </w:rPr>
  </w:style>
  <w:style w:type="paragraph" w:styleId="affffff">
    <w:name w:val="Subtitle"/>
    <w:basedOn w:val="a"/>
    <w:next w:val="a"/>
    <w:link w:val="affffff1"/>
    <w:uiPriority w:val="11"/>
    <w:qFormat/>
    <w:rsid w:val="00DD4BA6"/>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ffffff1">
    <w:name w:val="Подзаголовок Знак"/>
    <w:basedOn w:val="a0"/>
    <w:link w:val="affffff"/>
    <w:uiPriority w:val="11"/>
    <w:rsid w:val="00DD4BA6"/>
    <w:rPr>
      <w:rFonts w:asciiTheme="majorHAnsi" w:eastAsiaTheme="majorEastAsia" w:hAnsiTheme="majorHAnsi" w:cstheme="majorBidi"/>
      <w:i/>
      <w:iCs/>
      <w:color w:val="4F81BD" w:themeColor="accent1"/>
      <w:spacing w:val="15"/>
      <w:sz w:val="24"/>
      <w:szCs w:val="24"/>
      <w:lang w:eastAsia="ar-SA"/>
    </w:rPr>
  </w:style>
  <w:style w:type="character" w:customStyle="1" w:styleId="affffff0">
    <w:name w:val="Заголовок Знак"/>
    <w:basedOn w:val="a0"/>
    <w:link w:val="afffffe"/>
    <w:rsid w:val="00DD4BA6"/>
    <w:rPr>
      <w:rFonts w:ascii="Times New Roman" w:eastAsia="Times New Roman" w:hAnsi="Times New Roman" w:cs="Times New Roman"/>
      <w:b/>
      <w:sz w:val="32"/>
      <w:szCs w:val="20"/>
      <w:lang w:eastAsia="ar-SA"/>
    </w:rPr>
  </w:style>
  <w:style w:type="paragraph" w:customStyle="1" w:styleId="18">
    <w:name w:val="1.Текст"/>
    <w:rsid w:val="00DD4BA6"/>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customStyle="1" w:styleId="affffff2">
    <w:name w:val="Знак"/>
    <w:basedOn w:val="a"/>
    <w:uiPriority w:val="99"/>
    <w:rsid w:val="00DD4BA6"/>
    <w:pPr>
      <w:spacing w:after="160" w:line="240" w:lineRule="exact"/>
    </w:pPr>
    <w:rPr>
      <w:rFonts w:ascii="Verdana" w:eastAsia="Times New Roman" w:hAnsi="Verdana" w:cs="Verdana"/>
      <w:sz w:val="20"/>
      <w:szCs w:val="20"/>
      <w:lang w:val="en-US" w:eastAsia="en-US"/>
    </w:rPr>
  </w:style>
  <w:style w:type="character" w:customStyle="1" w:styleId="31">
    <w:name w:val="Основной текст с отступом 3 Знак"/>
    <w:basedOn w:val="a0"/>
    <w:link w:val="32"/>
    <w:uiPriority w:val="99"/>
    <w:semiHidden/>
    <w:rsid w:val="00DD4BA6"/>
    <w:rPr>
      <w:rFonts w:eastAsiaTheme="minorHAnsi"/>
      <w:sz w:val="16"/>
      <w:szCs w:val="16"/>
      <w:lang w:eastAsia="en-US"/>
    </w:rPr>
  </w:style>
  <w:style w:type="paragraph" w:styleId="32">
    <w:name w:val="Body Text Indent 3"/>
    <w:basedOn w:val="a"/>
    <w:link w:val="31"/>
    <w:uiPriority w:val="99"/>
    <w:semiHidden/>
    <w:unhideWhenUsed/>
    <w:rsid w:val="00DD4BA6"/>
    <w:pPr>
      <w:spacing w:after="120"/>
      <w:ind w:left="283"/>
    </w:pPr>
    <w:rPr>
      <w:rFonts w:eastAsiaTheme="minorHAnsi"/>
      <w:sz w:val="16"/>
      <w:szCs w:val="16"/>
      <w:lang w:eastAsia="en-US"/>
    </w:rPr>
  </w:style>
  <w:style w:type="paragraph" w:customStyle="1" w:styleId="19">
    <w:name w:val="Îáû÷íûé1"/>
    <w:rsid w:val="00DD4BA6"/>
    <w:pPr>
      <w:spacing w:after="0" w:line="240" w:lineRule="auto"/>
      <w:ind w:firstLine="851"/>
      <w:jc w:val="both"/>
    </w:pPr>
    <w:rPr>
      <w:rFonts w:ascii="Times New Roman" w:eastAsia="Times New Roman" w:hAnsi="Times New Roman" w:cs="Times New Roman"/>
      <w:sz w:val="24"/>
      <w:szCs w:val="20"/>
    </w:rPr>
  </w:style>
  <w:style w:type="paragraph" w:customStyle="1" w:styleId="1a">
    <w:name w:val="Обычный1"/>
    <w:rsid w:val="00DD4BA6"/>
    <w:pPr>
      <w:spacing w:after="0" w:line="240" w:lineRule="auto"/>
      <w:ind w:firstLine="851"/>
      <w:jc w:val="both"/>
    </w:pPr>
    <w:rPr>
      <w:rFonts w:ascii="Times New Roman" w:eastAsia="Times New Roman" w:hAnsi="Times New Roman" w:cs="Times New Roman"/>
      <w:sz w:val="24"/>
      <w:szCs w:val="20"/>
    </w:rPr>
  </w:style>
  <w:style w:type="paragraph" w:styleId="33">
    <w:name w:val="Body Text 3"/>
    <w:basedOn w:val="a"/>
    <w:link w:val="34"/>
    <w:unhideWhenUsed/>
    <w:rsid w:val="00DD4BA6"/>
    <w:pPr>
      <w:spacing w:after="120"/>
    </w:pPr>
    <w:rPr>
      <w:rFonts w:eastAsiaTheme="minorHAnsi"/>
      <w:sz w:val="16"/>
      <w:szCs w:val="16"/>
      <w:lang w:eastAsia="en-US"/>
    </w:rPr>
  </w:style>
  <w:style w:type="character" w:customStyle="1" w:styleId="34">
    <w:name w:val="Основной текст 3 Знак"/>
    <w:basedOn w:val="a0"/>
    <w:link w:val="33"/>
    <w:rsid w:val="00DD4BA6"/>
    <w:rPr>
      <w:rFonts w:eastAsiaTheme="minorHAnsi"/>
      <w:sz w:val="16"/>
      <w:szCs w:val="16"/>
      <w:lang w:eastAsia="en-US"/>
    </w:rPr>
  </w:style>
  <w:style w:type="character" w:customStyle="1" w:styleId="FontStyle13">
    <w:name w:val="Font Style13"/>
    <w:basedOn w:val="a0"/>
    <w:rsid w:val="00DD4BA6"/>
    <w:rPr>
      <w:rFonts w:ascii="Times New Roman" w:hAnsi="Times New Roman" w:cs="Times New Roman"/>
      <w:sz w:val="22"/>
      <w:szCs w:val="22"/>
    </w:rPr>
  </w:style>
  <w:style w:type="numbering" w:customStyle="1" w:styleId="1b">
    <w:name w:val="Нет списка1"/>
    <w:next w:val="a2"/>
    <w:uiPriority w:val="99"/>
    <w:semiHidden/>
    <w:unhideWhenUsed/>
    <w:rsid w:val="003D33BB"/>
  </w:style>
  <w:style w:type="paragraph" w:customStyle="1" w:styleId="Style23">
    <w:name w:val="Style23"/>
    <w:basedOn w:val="a"/>
    <w:uiPriority w:val="99"/>
    <w:rsid w:val="0020190A"/>
    <w:pPr>
      <w:widowControl w:val="0"/>
      <w:autoSpaceDE w:val="0"/>
      <w:autoSpaceDN w:val="0"/>
      <w:adjustRightInd w:val="0"/>
      <w:spacing w:after="0" w:line="277" w:lineRule="exact"/>
      <w:jc w:val="both"/>
    </w:pPr>
    <w:rPr>
      <w:rFonts w:ascii="Times New Roman" w:eastAsia="Times New Roman" w:hAnsi="Times New Roman" w:cs="Times New Roman"/>
      <w:sz w:val="24"/>
      <w:szCs w:val="24"/>
    </w:rPr>
  </w:style>
  <w:style w:type="character" w:customStyle="1" w:styleId="FontStyle42">
    <w:name w:val="Font Style42"/>
    <w:uiPriority w:val="99"/>
    <w:rsid w:val="0020190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098747">
      <w:bodyDiv w:val="1"/>
      <w:marLeft w:val="0"/>
      <w:marRight w:val="0"/>
      <w:marTop w:val="0"/>
      <w:marBottom w:val="0"/>
      <w:divBdr>
        <w:top w:val="none" w:sz="0" w:space="0" w:color="auto"/>
        <w:left w:val="none" w:sz="0" w:space="0" w:color="auto"/>
        <w:bottom w:val="none" w:sz="0" w:space="0" w:color="auto"/>
        <w:right w:val="none" w:sz="0" w:space="0" w:color="auto"/>
      </w:divBdr>
    </w:div>
    <w:div w:id="9104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D9E511EF947B2E083A41A382732B8A699C8EFB810EDEA2F0D07181036AW6g3I" TargetMode="External"/><Relationship Id="rId18" Type="http://schemas.openxmlformats.org/officeDocument/2006/relationships/hyperlink" Target="consultantplus://offline/ref=A8EED0C6EE6836D9FD56AF94BC3EB2D97462E852F51048CA5D3A33306355355F4397A3BD94B89F28F48E0460t9m0I" TargetMode="External"/><Relationship Id="rId26" Type="http://schemas.openxmlformats.org/officeDocument/2006/relationships/hyperlink" Target="consultantplus://offline/ref=3791E89AFE8D812FB0D2A945BDA46491A928FDA9D5F62669305ABBEDB7BF2EDD9DB8139C83F6B3247DED85PFdEI"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consultantplus://offline/ref=D9E511EF947B2E083A41A382732B8A699C8EF88504D2A2F0D07181036A63FEC53876105A55F7C4E3W2g8I" TargetMode="External"/><Relationship Id="rId17" Type="http://schemas.openxmlformats.org/officeDocument/2006/relationships/image" Target="media/image6.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9E511EF947B2E083A41A382732B8A699C8EF88504D2A2F0D07181036A63FEC53876105A55F7C5E3W2g9I"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consultantplus://offline/ref=F6002C6F7BE76B4C1B934934D6573D3B178B13228861B3B4193B8F192096010EW8zAM" TargetMode="External"/><Relationship Id="rId28" Type="http://schemas.openxmlformats.org/officeDocument/2006/relationships/hyperlink" Target="consultantplus://offline/ref=3791E89AFE8D812FB0D2A945BDA46491A928FDA9D5F62669305ABBEDB7BF2EDD9DB8139C83F6B3247DED85PFdEI" TargetMode="External"/><Relationship Id="rId10" Type="http://schemas.openxmlformats.org/officeDocument/2006/relationships/hyperlink" Target="consultantplus://offline/ref=D9E511EF947B2E083A41A382732B8A699C8EF48C06DEA2F0D07181036A63FEC5387610585DWFg3I" TargetMode="External"/><Relationship Id="rId19" Type="http://schemas.openxmlformats.org/officeDocument/2006/relationships/hyperlink" Target="consultantplus://offline/ref=7C338A1FA50E46D10AFCC8427BDFCDCBC39F5AB04AA8D3F29CF9BFD534CDDA2C8F79D51C03D1DA56B5CDA654ACVA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consultantplus://offline/ref=D9E511EF947B2E083A41A3947047D46D9B8CA28807D7A8A1882287543533F89078W3g6I" TargetMode="External"/><Relationship Id="rId22" Type="http://schemas.openxmlformats.org/officeDocument/2006/relationships/hyperlink" Target="consultantplus://offline/ref=F6002C6F7BE76B4C1B935739C03B633F10864B2D8263BAE04664D444779F0B59CD7D82E1F3WCz0M" TargetMode="External"/><Relationship Id="rId27" Type="http://schemas.openxmlformats.org/officeDocument/2006/relationships/hyperlink" Target="consultantplus://offline/ref=3791E89AFE8D812FB0D2A945BDA46491A928FDA9D5F62669305ABBEDB7BF2EDD9DB8139C83F6B3247DED85PFdE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163</Pages>
  <Words>42441</Words>
  <Characters>241915</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USER37_2</cp:lastModifiedBy>
  <cp:revision>20</cp:revision>
  <dcterms:created xsi:type="dcterms:W3CDTF">2019-03-16T14:08:00Z</dcterms:created>
  <dcterms:modified xsi:type="dcterms:W3CDTF">2020-06-01T05:57:00Z</dcterms:modified>
</cp:coreProperties>
</file>