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33C" w:rsidRPr="00A85956" w:rsidRDefault="00B4733C" w:rsidP="00B4733C">
      <w:pPr>
        <w:pStyle w:val="ConsPlusNormal"/>
        <w:jc w:val="right"/>
        <w:outlineLvl w:val="2"/>
        <w:rPr>
          <w:rFonts w:ascii="Times New Roman" w:hAnsi="Times New Roman" w:cs="Times New Roman"/>
          <w:sz w:val="24"/>
          <w:szCs w:val="24"/>
        </w:rPr>
      </w:pPr>
      <w:r w:rsidRPr="00A85956">
        <w:rPr>
          <w:rFonts w:ascii="Times New Roman" w:hAnsi="Times New Roman" w:cs="Times New Roman"/>
          <w:sz w:val="24"/>
          <w:szCs w:val="24"/>
        </w:rPr>
        <w:t>Приложение 2</w:t>
      </w:r>
    </w:p>
    <w:p w:rsidR="00B4733C" w:rsidRPr="00A85956" w:rsidRDefault="00B4733C" w:rsidP="00B4733C">
      <w:pPr>
        <w:pStyle w:val="ConsPlusNormal"/>
        <w:jc w:val="right"/>
        <w:rPr>
          <w:rFonts w:ascii="Times New Roman" w:hAnsi="Times New Roman" w:cs="Times New Roman"/>
          <w:sz w:val="24"/>
          <w:szCs w:val="24"/>
        </w:rPr>
      </w:pPr>
      <w:r>
        <w:rPr>
          <w:rFonts w:ascii="Times New Roman" w:hAnsi="Times New Roman" w:cs="Times New Roman"/>
          <w:sz w:val="24"/>
          <w:szCs w:val="24"/>
        </w:rPr>
        <w:t>к программе МО М</w:t>
      </w:r>
      <w:r w:rsidRPr="00A85956">
        <w:rPr>
          <w:rFonts w:ascii="Times New Roman" w:hAnsi="Times New Roman" w:cs="Times New Roman"/>
          <w:sz w:val="24"/>
          <w:szCs w:val="24"/>
        </w:rPr>
        <w:t xml:space="preserve">Р «Сыктывдинский» </w:t>
      </w:r>
    </w:p>
    <w:p w:rsidR="00B4733C" w:rsidRPr="005865F9" w:rsidRDefault="00B4733C" w:rsidP="00B4733C">
      <w:pPr>
        <w:pStyle w:val="ConsPlusNormal"/>
        <w:jc w:val="right"/>
        <w:rPr>
          <w:rFonts w:ascii="Times New Roman" w:hAnsi="Times New Roman" w:cs="Times New Roman"/>
          <w:sz w:val="24"/>
          <w:szCs w:val="24"/>
        </w:rPr>
      </w:pPr>
      <w:r w:rsidRPr="00A85956">
        <w:rPr>
          <w:rFonts w:ascii="Times New Roman" w:hAnsi="Times New Roman" w:cs="Times New Roman"/>
          <w:sz w:val="24"/>
          <w:szCs w:val="24"/>
        </w:rPr>
        <w:t>«Развитие экономики» на 2019-2021 годы</w:t>
      </w:r>
      <w:r w:rsidRPr="005865F9">
        <w:rPr>
          <w:rFonts w:ascii="Times New Roman" w:hAnsi="Times New Roman" w:cs="Times New Roman"/>
          <w:sz w:val="24"/>
          <w:szCs w:val="24"/>
        </w:rPr>
        <w:t>»</w:t>
      </w:r>
    </w:p>
    <w:p w:rsidR="00B4733C" w:rsidRPr="005865F9" w:rsidRDefault="00B4733C" w:rsidP="00B4733C">
      <w:pPr>
        <w:pStyle w:val="ConsPlusNormal"/>
        <w:rPr>
          <w:rFonts w:ascii="Times New Roman" w:hAnsi="Times New Roman" w:cs="Times New Roman"/>
          <w:sz w:val="24"/>
          <w:szCs w:val="24"/>
        </w:rPr>
      </w:pPr>
    </w:p>
    <w:p w:rsidR="00B4733C" w:rsidRPr="00CA6E87" w:rsidRDefault="00B4733C" w:rsidP="00B4733C">
      <w:pPr>
        <w:pStyle w:val="ConsPlusTitle"/>
        <w:jc w:val="center"/>
        <w:rPr>
          <w:rFonts w:ascii="Times New Roman" w:hAnsi="Times New Roman" w:cs="Times New Roman"/>
          <w:sz w:val="24"/>
          <w:szCs w:val="24"/>
        </w:rPr>
      </w:pPr>
      <w:bookmarkStart w:id="0" w:name="P3293"/>
      <w:bookmarkEnd w:id="0"/>
      <w:r w:rsidRPr="00CA6E87">
        <w:rPr>
          <w:rFonts w:ascii="Times New Roman" w:hAnsi="Times New Roman" w:cs="Times New Roman"/>
          <w:sz w:val="24"/>
          <w:szCs w:val="24"/>
        </w:rPr>
        <w:t>ПОРЯДОК</w:t>
      </w:r>
    </w:p>
    <w:p w:rsidR="00B4733C" w:rsidRPr="00CA6E87" w:rsidRDefault="00B4733C" w:rsidP="00B4733C">
      <w:pPr>
        <w:pStyle w:val="ConsPlusTitle"/>
        <w:jc w:val="center"/>
        <w:rPr>
          <w:rFonts w:ascii="Times New Roman" w:hAnsi="Times New Roman" w:cs="Times New Roman"/>
          <w:sz w:val="24"/>
          <w:szCs w:val="24"/>
        </w:rPr>
      </w:pPr>
      <w:r w:rsidRPr="00CA6E87">
        <w:rPr>
          <w:rFonts w:ascii="Times New Roman" w:hAnsi="Times New Roman" w:cs="Times New Roman"/>
          <w:sz w:val="24"/>
          <w:szCs w:val="24"/>
        </w:rPr>
        <w:t>СУБСИДИРОВАНИЯ СУБЪЕКТАМ МАЛОГО И СРЕДНЕГО</w:t>
      </w:r>
    </w:p>
    <w:p w:rsidR="00B4733C" w:rsidRPr="00CA6E87" w:rsidRDefault="00B4733C" w:rsidP="00B4733C">
      <w:pPr>
        <w:pStyle w:val="ConsPlusTitle"/>
        <w:jc w:val="center"/>
        <w:rPr>
          <w:rFonts w:ascii="Times New Roman" w:hAnsi="Times New Roman" w:cs="Times New Roman"/>
          <w:sz w:val="24"/>
          <w:szCs w:val="24"/>
        </w:rPr>
      </w:pPr>
      <w:r w:rsidRPr="00CA6E87">
        <w:rPr>
          <w:rFonts w:ascii="Times New Roman" w:hAnsi="Times New Roman" w:cs="Times New Roman"/>
          <w:sz w:val="24"/>
          <w:szCs w:val="24"/>
        </w:rPr>
        <w:t>ПРЕДПРИНИМАТЕЛЬСТВА ЧАСТИ ЗАТРАТ НА УПЛАТУ</w:t>
      </w:r>
    </w:p>
    <w:p w:rsidR="00B4733C" w:rsidRPr="00CA6E87" w:rsidRDefault="00B4733C" w:rsidP="00B4733C">
      <w:pPr>
        <w:pStyle w:val="ConsPlusTitle"/>
        <w:jc w:val="center"/>
        <w:rPr>
          <w:rFonts w:ascii="Times New Roman" w:hAnsi="Times New Roman" w:cs="Times New Roman"/>
          <w:sz w:val="24"/>
          <w:szCs w:val="24"/>
        </w:rPr>
      </w:pPr>
      <w:r w:rsidRPr="00CA6E87">
        <w:rPr>
          <w:rFonts w:ascii="Times New Roman" w:hAnsi="Times New Roman" w:cs="Times New Roman"/>
          <w:sz w:val="24"/>
          <w:szCs w:val="24"/>
        </w:rPr>
        <w:t>ПЕРВОГО ВЗНОСА (АВАНСА) ПРИ ЗАКЛЮЧЕНИИ</w:t>
      </w:r>
    </w:p>
    <w:p w:rsidR="00B4733C" w:rsidRPr="00CA6E87" w:rsidRDefault="00B4733C" w:rsidP="00B4733C">
      <w:pPr>
        <w:pStyle w:val="ConsPlusTitle"/>
        <w:jc w:val="center"/>
        <w:rPr>
          <w:rFonts w:ascii="Times New Roman" w:hAnsi="Times New Roman" w:cs="Times New Roman"/>
          <w:sz w:val="24"/>
          <w:szCs w:val="24"/>
        </w:rPr>
      </w:pPr>
      <w:r w:rsidRPr="00CA6E87">
        <w:rPr>
          <w:rFonts w:ascii="Times New Roman" w:hAnsi="Times New Roman" w:cs="Times New Roman"/>
          <w:sz w:val="24"/>
          <w:szCs w:val="24"/>
        </w:rPr>
        <w:t>ДОГОВОРОВ ФИНАНСОВОЙ АРЕНДЫ (ЛИЗИНГА)</w:t>
      </w:r>
    </w:p>
    <w:p w:rsidR="00B4733C" w:rsidRPr="00CA6E87" w:rsidRDefault="00B4733C" w:rsidP="00B4733C">
      <w:pPr>
        <w:rPr>
          <w:sz w:val="24"/>
          <w:szCs w:val="24"/>
        </w:rPr>
      </w:pPr>
    </w:p>
    <w:p w:rsidR="00B4733C" w:rsidRPr="00CC335C" w:rsidRDefault="00B4733C" w:rsidP="00B4733C">
      <w:pPr>
        <w:pStyle w:val="ConsPlusNormal"/>
        <w:ind w:firstLine="540"/>
        <w:jc w:val="both"/>
        <w:rPr>
          <w:rFonts w:ascii="Times New Roman" w:hAnsi="Times New Roman" w:cs="Times New Roman"/>
          <w:sz w:val="24"/>
          <w:szCs w:val="24"/>
        </w:rPr>
      </w:pPr>
      <w:bookmarkStart w:id="1" w:name="P488"/>
      <w:bookmarkEnd w:id="1"/>
      <w:r w:rsidRPr="00CA6E87">
        <w:rPr>
          <w:rFonts w:ascii="Times New Roman" w:hAnsi="Times New Roman" w:cs="Times New Roman"/>
          <w:sz w:val="24"/>
          <w:szCs w:val="24"/>
        </w:rPr>
        <w:t xml:space="preserve">1. </w:t>
      </w:r>
      <w:proofErr w:type="gramStart"/>
      <w:r w:rsidRPr="00CC335C">
        <w:rPr>
          <w:rFonts w:ascii="Times New Roman" w:hAnsi="Times New Roman" w:cs="Times New Roman"/>
          <w:sz w:val="24"/>
          <w:szCs w:val="24"/>
        </w:rPr>
        <w:t xml:space="preserve">Настоящий Порядок определяет механизм субсидирования субъектам малого и среднего предпринимательства - лизингополучателям (далее - лизингополучатели) части затрат на уплату первого взноса (аванса) по договорам финансовой аренды (лизинга) оборудования с российскими лизинговыми организациями в целях </w:t>
      </w:r>
      <w:r>
        <w:rPr>
          <w:rFonts w:ascii="Times New Roman" w:hAnsi="Times New Roman" w:cs="Times New Roman"/>
          <w:sz w:val="24"/>
          <w:szCs w:val="24"/>
        </w:rPr>
        <w:t xml:space="preserve">возмещения затрат в связи с производством (реализацией) </w:t>
      </w:r>
      <w:r w:rsidRPr="00CC335C">
        <w:rPr>
          <w:rFonts w:ascii="Times New Roman" w:hAnsi="Times New Roman" w:cs="Times New Roman"/>
          <w:sz w:val="24"/>
          <w:szCs w:val="24"/>
        </w:rPr>
        <w:t xml:space="preserve">товаров (работ, услуг) в пределах </w:t>
      </w:r>
      <w:r>
        <w:rPr>
          <w:rFonts w:ascii="Times New Roman" w:hAnsi="Times New Roman" w:cs="Times New Roman"/>
          <w:sz w:val="24"/>
          <w:szCs w:val="24"/>
        </w:rPr>
        <w:t xml:space="preserve">бюджетных ассигнований, предусмотренных в бюджете </w:t>
      </w:r>
      <w:r w:rsidRPr="00CC335C">
        <w:rPr>
          <w:rFonts w:ascii="Times New Roman" w:hAnsi="Times New Roman" w:cs="Times New Roman"/>
          <w:sz w:val="24"/>
          <w:szCs w:val="24"/>
        </w:rPr>
        <w:t xml:space="preserve"> МО МР «Сыктывдинский» на реализацию </w:t>
      </w:r>
      <w:hyperlink w:anchor="P255" w:history="1">
        <w:r w:rsidRPr="00CC335C">
          <w:rPr>
            <w:rFonts w:ascii="Times New Roman" w:hAnsi="Times New Roman" w:cs="Times New Roman"/>
            <w:sz w:val="24"/>
            <w:szCs w:val="24"/>
          </w:rPr>
          <w:t>подпрограммы</w:t>
        </w:r>
      </w:hyperlink>
      <w:r w:rsidRPr="00CC335C">
        <w:rPr>
          <w:rFonts w:ascii="Times New Roman" w:hAnsi="Times New Roman" w:cs="Times New Roman"/>
          <w:sz w:val="24"/>
          <w:szCs w:val="24"/>
        </w:rPr>
        <w:t xml:space="preserve"> 2 "Малое и среднее предпринимательство</w:t>
      </w:r>
      <w:proofErr w:type="gramEnd"/>
      <w:r w:rsidRPr="00CC335C">
        <w:rPr>
          <w:rFonts w:ascii="Times New Roman" w:hAnsi="Times New Roman" w:cs="Times New Roman"/>
          <w:sz w:val="24"/>
          <w:szCs w:val="24"/>
        </w:rPr>
        <w:t xml:space="preserve"> в МО МР «Сыктывдинский» муниципальной программы МО МР «Сыктывдинский» "Развитие экономики" на  2019-2021 годы» на соответствующий финансовый год.</w:t>
      </w:r>
    </w:p>
    <w:p w:rsidR="00B4733C" w:rsidRPr="00CC335C" w:rsidRDefault="00B4733C" w:rsidP="00B4733C">
      <w:pPr>
        <w:pStyle w:val="ConsPlusNormal"/>
        <w:ind w:firstLine="540"/>
        <w:jc w:val="both"/>
        <w:rPr>
          <w:rFonts w:ascii="Times New Roman" w:hAnsi="Times New Roman" w:cs="Times New Roman"/>
          <w:sz w:val="24"/>
          <w:szCs w:val="24"/>
        </w:rPr>
      </w:pPr>
      <w:proofErr w:type="gramStart"/>
      <w:r w:rsidRPr="00CC335C">
        <w:rPr>
          <w:rFonts w:ascii="Times New Roman" w:hAnsi="Times New Roman" w:cs="Times New Roman"/>
          <w:sz w:val="24"/>
          <w:szCs w:val="24"/>
        </w:rPr>
        <w:t xml:space="preserve">Субсидированию подлежит приобретение оборудования (включая затраты на монтаж), устройств, механизмов, автотранспортных средств (за исключением легковых автомобилей, а также грузовых автомобилей, разрешенная максимальная грузоподъемность которых не превышает 1000 кг), приборов, аппаратов, агрегатов, установок, машин, относящихся ко второй и выше амортизационным группам </w:t>
      </w:r>
      <w:hyperlink r:id="rId5" w:history="1">
        <w:r w:rsidRPr="00CC335C">
          <w:rPr>
            <w:rFonts w:ascii="Times New Roman" w:hAnsi="Times New Roman" w:cs="Times New Roman"/>
            <w:sz w:val="24"/>
            <w:szCs w:val="24"/>
          </w:rPr>
          <w:t>Классификации</w:t>
        </w:r>
      </w:hyperlink>
      <w:r w:rsidRPr="00CC335C">
        <w:rPr>
          <w:rFonts w:ascii="Times New Roman" w:hAnsi="Times New Roman" w:cs="Times New Roman"/>
          <w:sz w:val="24"/>
          <w:szCs w:val="24"/>
        </w:rPr>
        <w:t xml:space="preserve"> основных средств, включаемых в амортизационные группы, утвержденные постановлением Правительства Российской Федерации от 1 января 2002 г. N 1 "О</w:t>
      </w:r>
      <w:proofErr w:type="gramEnd"/>
      <w:r w:rsidRPr="00CC335C">
        <w:rPr>
          <w:rFonts w:ascii="Times New Roman" w:hAnsi="Times New Roman" w:cs="Times New Roman"/>
          <w:sz w:val="24"/>
          <w:szCs w:val="24"/>
        </w:rPr>
        <w:t xml:space="preserve"> Классификации основных средств, включаемых в амортизационные группы"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B4733C" w:rsidRPr="00CC335C" w:rsidRDefault="00B4733C" w:rsidP="00B4733C">
      <w:pPr>
        <w:pStyle w:val="ConsPlusNormal"/>
        <w:ind w:firstLine="540"/>
        <w:jc w:val="both"/>
        <w:rPr>
          <w:rFonts w:ascii="Times New Roman" w:hAnsi="Times New Roman" w:cs="Times New Roman"/>
          <w:sz w:val="24"/>
          <w:szCs w:val="24"/>
        </w:rPr>
      </w:pPr>
      <w:proofErr w:type="gramStart"/>
      <w:r w:rsidRPr="00CC335C">
        <w:rPr>
          <w:rFonts w:ascii="Times New Roman" w:hAnsi="Times New Roman" w:cs="Times New Roman"/>
          <w:sz w:val="24"/>
          <w:szCs w:val="24"/>
        </w:rPr>
        <w:t xml:space="preserve">Субсидированию (далее - субсидия по первому взносу лизинга) подлежит часть затрат лизингополучателя на уплату первого взноса лизинга из расчета размера авансового платежа по договору лизинга, не превышающего 30 процентов общей стоимости оборудования, за вычетом налога на добавленную стоимость, но не более </w:t>
      </w:r>
      <w:r>
        <w:rPr>
          <w:rFonts w:ascii="Times New Roman" w:hAnsi="Times New Roman" w:cs="Times New Roman"/>
          <w:sz w:val="24"/>
          <w:szCs w:val="24"/>
        </w:rPr>
        <w:t>70</w:t>
      </w:r>
      <w:r w:rsidRPr="00CC335C">
        <w:rPr>
          <w:rFonts w:ascii="Times New Roman" w:hAnsi="Times New Roman" w:cs="Times New Roman"/>
          <w:sz w:val="24"/>
          <w:szCs w:val="24"/>
        </w:rPr>
        <w:t xml:space="preserve"> процентов от фактически произведенных лизингополучателем затрат на уплату взноса (аванса) при заключении договора (договоров) лизинга.</w:t>
      </w:r>
      <w:proofErr w:type="gramEnd"/>
    </w:p>
    <w:p w:rsidR="00B4733C" w:rsidRPr="00CC335C" w:rsidRDefault="00B4733C" w:rsidP="00B4733C">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Максимальный размер субсидии, направляемой на субсидию по первому взносу лизинга, составляет не более 1,0 м</w:t>
      </w:r>
      <w:r>
        <w:rPr>
          <w:rFonts w:ascii="Times New Roman" w:hAnsi="Times New Roman" w:cs="Times New Roman"/>
          <w:sz w:val="24"/>
          <w:szCs w:val="24"/>
        </w:rPr>
        <w:t>лн. руб.</w:t>
      </w:r>
      <w:r w:rsidRPr="00CC335C">
        <w:rPr>
          <w:rFonts w:ascii="Times New Roman" w:hAnsi="Times New Roman" w:cs="Times New Roman"/>
          <w:sz w:val="24"/>
          <w:szCs w:val="24"/>
        </w:rPr>
        <w:t xml:space="preserve"> на одного получателя поддержки.</w:t>
      </w:r>
    </w:p>
    <w:p w:rsidR="00B4733C" w:rsidRPr="00CC335C" w:rsidRDefault="00B4733C" w:rsidP="00B4733C">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В случае если сумма заявок на финансовую поддержку по данному виду субсидий превышает бюджетный лимит, администрация МО МР «Сыктывдинский» имеет право </w:t>
      </w:r>
      <w:proofErr w:type="spellStart"/>
      <w:r w:rsidRPr="00CC335C">
        <w:rPr>
          <w:rFonts w:ascii="Times New Roman" w:hAnsi="Times New Roman" w:cs="Times New Roman"/>
          <w:sz w:val="24"/>
          <w:szCs w:val="24"/>
        </w:rPr>
        <w:t>комиссионно</w:t>
      </w:r>
      <w:proofErr w:type="spellEnd"/>
      <w:r w:rsidRPr="00CC335C">
        <w:rPr>
          <w:rFonts w:ascii="Times New Roman" w:hAnsi="Times New Roman" w:cs="Times New Roman"/>
          <w:sz w:val="24"/>
          <w:szCs w:val="24"/>
        </w:rPr>
        <w:t xml:space="preserve"> по отобранным критериям выбрать заявки, наиболее удовлетворяющие критериям экономической, бюджетной, социальной эффективности, исходя из следующих критериев: </w:t>
      </w:r>
    </w:p>
    <w:p w:rsidR="00B4733C" w:rsidRPr="00CC335C" w:rsidRDefault="00B4733C" w:rsidP="00B4733C">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 понесенные затраты (сумма, фактически уплаченная по договору), </w:t>
      </w:r>
    </w:p>
    <w:p w:rsidR="00B4733C" w:rsidRPr="00CC335C" w:rsidRDefault="00B4733C" w:rsidP="00B4733C">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 создание и сохранение рабочих мест, </w:t>
      </w:r>
    </w:p>
    <w:p w:rsidR="00B4733C" w:rsidRPr="00CC335C" w:rsidRDefault="00B4733C" w:rsidP="00B4733C">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средняя заработная плата на 1 работника.</w:t>
      </w:r>
    </w:p>
    <w:p w:rsidR="00B4733C" w:rsidRPr="00CC335C" w:rsidRDefault="00B4733C" w:rsidP="00B4733C">
      <w:pPr>
        <w:pStyle w:val="ConsPlusNormal"/>
        <w:ind w:firstLine="540"/>
        <w:jc w:val="both"/>
        <w:rPr>
          <w:rStyle w:val="a3"/>
          <w:rFonts w:ascii="Times New Roman" w:hAnsi="Times New Roman" w:cs="Times New Roman"/>
          <w:sz w:val="24"/>
          <w:szCs w:val="24"/>
        </w:rPr>
      </w:pPr>
      <w:r w:rsidRPr="00CC335C">
        <w:rPr>
          <w:rFonts w:ascii="Times New Roman" w:hAnsi="Times New Roman" w:cs="Times New Roman"/>
          <w:sz w:val="24"/>
          <w:szCs w:val="24"/>
        </w:rPr>
        <w:t xml:space="preserve">Администрация МО МР «Сыктывдинский» (далее – администрация района) является главным распорядителем бюджетных средств на субсидию на соответствующий финансовый год и плановый период. Администрация района размещает информацию о начале приема заявок от лизингополучателей на официальном сайте администрации МО МР «Сыктывдинский» </w:t>
      </w:r>
      <w:hyperlink r:id="rId6" w:history="1">
        <w:r w:rsidRPr="00CC335C">
          <w:rPr>
            <w:rStyle w:val="a3"/>
            <w:rFonts w:ascii="Times New Roman" w:hAnsi="Times New Roman" w:cs="Times New Roman"/>
            <w:sz w:val="24"/>
            <w:szCs w:val="24"/>
            <w:lang w:val="en-US"/>
          </w:rPr>
          <w:t>www</w:t>
        </w:r>
        <w:r w:rsidRPr="00CC335C">
          <w:rPr>
            <w:rStyle w:val="a3"/>
            <w:rFonts w:ascii="Times New Roman" w:hAnsi="Times New Roman" w:cs="Times New Roman"/>
            <w:sz w:val="24"/>
            <w:szCs w:val="24"/>
          </w:rPr>
          <w:t>.</w:t>
        </w:r>
        <w:proofErr w:type="spellStart"/>
        <w:r w:rsidRPr="00CC335C">
          <w:rPr>
            <w:rStyle w:val="a3"/>
            <w:rFonts w:ascii="Times New Roman" w:hAnsi="Times New Roman" w:cs="Times New Roman"/>
            <w:sz w:val="24"/>
            <w:szCs w:val="24"/>
            <w:lang w:val="en-US"/>
          </w:rPr>
          <w:t>syktyvdin</w:t>
        </w:r>
        <w:proofErr w:type="spellEnd"/>
        <w:r w:rsidRPr="00CC335C">
          <w:rPr>
            <w:rStyle w:val="a3"/>
            <w:rFonts w:ascii="Times New Roman" w:hAnsi="Times New Roman" w:cs="Times New Roman"/>
            <w:sz w:val="24"/>
            <w:szCs w:val="24"/>
          </w:rPr>
          <w:t>.</w:t>
        </w:r>
        <w:proofErr w:type="spellStart"/>
        <w:r w:rsidRPr="00CC335C">
          <w:rPr>
            <w:rStyle w:val="a3"/>
            <w:rFonts w:ascii="Times New Roman" w:hAnsi="Times New Roman" w:cs="Times New Roman"/>
            <w:sz w:val="24"/>
            <w:szCs w:val="24"/>
            <w:lang w:val="en-US"/>
          </w:rPr>
          <w:t>ru</w:t>
        </w:r>
        <w:proofErr w:type="spellEnd"/>
      </w:hyperlink>
      <w:r w:rsidRPr="00CC335C">
        <w:rPr>
          <w:rStyle w:val="a3"/>
          <w:rFonts w:ascii="Times New Roman" w:hAnsi="Times New Roman" w:cs="Times New Roman"/>
          <w:sz w:val="24"/>
          <w:szCs w:val="24"/>
        </w:rPr>
        <w:t xml:space="preserve">. </w:t>
      </w:r>
    </w:p>
    <w:p w:rsidR="00B4733C" w:rsidRPr="00CC335C" w:rsidRDefault="00B4733C" w:rsidP="00B4733C">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lastRenderedPageBreak/>
        <w:t xml:space="preserve">Получатель субсидии не должен получать средства из бюджета МО МР «Сыктывдинский» на основании иных муниципальных правовых актов МО МР «Сыктывдинский» на цели, указанные в </w:t>
      </w:r>
      <w:hyperlink w:anchor="P488" w:history="1">
        <w:r w:rsidRPr="00CC335C">
          <w:rPr>
            <w:rFonts w:ascii="Times New Roman" w:hAnsi="Times New Roman" w:cs="Times New Roman"/>
            <w:sz w:val="24"/>
            <w:szCs w:val="24"/>
          </w:rPr>
          <w:t>абзаце первом пункта 1</w:t>
        </w:r>
      </w:hyperlink>
      <w:r w:rsidRPr="00CC335C">
        <w:rPr>
          <w:rFonts w:ascii="Times New Roman" w:hAnsi="Times New Roman" w:cs="Times New Roman"/>
          <w:sz w:val="24"/>
          <w:szCs w:val="24"/>
        </w:rPr>
        <w:t xml:space="preserve"> настоящего Порядка.</w:t>
      </w:r>
    </w:p>
    <w:p w:rsidR="00B4733C" w:rsidRPr="00CC335C" w:rsidRDefault="00B4733C" w:rsidP="00B4733C">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2. Предметом лизинга не может быть физически изношенное или морально устаревшее оборудование.</w:t>
      </w:r>
    </w:p>
    <w:p w:rsidR="00B4733C" w:rsidRPr="00CC335C" w:rsidRDefault="00B4733C" w:rsidP="00B4733C">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3. Субсидия по лизинговым платежам предоставляется лизингополучателям, одновременно отвечающим следующим требованиям на дату подачи заявки на получение субсидии:</w:t>
      </w:r>
    </w:p>
    <w:p w:rsidR="00B4733C" w:rsidRPr="00CC335C" w:rsidRDefault="00B4733C" w:rsidP="00B4733C">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 установленным Федеральным </w:t>
      </w:r>
      <w:hyperlink r:id="rId7" w:history="1">
        <w:r w:rsidRPr="00CC335C">
          <w:rPr>
            <w:rFonts w:ascii="Times New Roman" w:hAnsi="Times New Roman" w:cs="Times New Roman"/>
            <w:sz w:val="24"/>
            <w:szCs w:val="24"/>
          </w:rPr>
          <w:t>законом</w:t>
        </w:r>
      </w:hyperlink>
      <w:r w:rsidRPr="00CC335C">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B4733C" w:rsidRPr="00CC335C" w:rsidRDefault="00B4733C" w:rsidP="00B4733C">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2) зарегистрированным и осуществляющим свою деятельность на территории МО МР «Сыктывдинский»;</w:t>
      </w:r>
    </w:p>
    <w:p w:rsidR="00B4733C" w:rsidRPr="00CC335C" w:rsidRDefault="00B4733C" w:rsidP="00B4733C">
      <w:pPr>
        <w:pStyle w:val="ConsPlusNormal"/>
        <w:ind w:firstLine="540"/>
        <w:jc w:val="both"/>
        <w:rPr>
          <w:rFonts w:ascii="Times New Roman" w:hAnsi="Times New Roman" w:cs="Times New Roman"/>
          <w:sz w:val="24"/>
          <w:szCs w:val="24"/>
        </w:rPr>
      </w:pPr>
      <w:proofErr w:type="gramStart"/>
      <w:r w:rsidRPr="00CC335C">
        <w:rPr>
          <w:rFonts w:ascii="Times New Roman" w:hAnsi="Times New Roman" w:cs="Times New Roman"/>
          <w:sz w:val="24"/>
          <w:szCs w:val="24"/>
        </w:rPr>
        <w:t>3) не имеющим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B4733C" w:rsidRPr="00CC335C" w:rsidRDefault="00B4733C" w:rsidP="00B4733C">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4) не </w:t>
      </w:r>
      <w:proofErr w:type="gramStart"/>
      <w:r w:rsidRPr="00CC335C">
        <w:rPr>
          <w:rFonts w:ascii="Times New Roman" w:hAnsi="Times New Roman" w:cs="Times New Roman"/>
          <w:sz w:val="24"/>
          <w:szCs w:val="24"/>
        </w:rPr>
        <w:t>находящимся</w:t>
      </w:r>
      <w:proofErr w:type="gramEnd"/>
      <w:r w:rsidRPr="00CC335C">
        <w:rPr>
          <w:rFonts w:ascii="Times New Roman" w:hAnsi="Times New Roman" w:cs="Times New Roman"/>
          <w:sz w:val="24"/>
          <w:szCs w:val="24"/>
        </w:rPr>
        <w:t xml:space="preserve"> в процессе реорганизации, ликвидации, банкротства, а для получателей субсидий - индивидуальных предпринимателей - не прекратившим деятельность в качестве индивидуального предпринимателя;</w:t>
      </w:r>
    </w:p>
    <w:p w:rsidR="00B4733C" w:rsidRPr="00CC335C" w:rsidRDefault="00B4733C" w:rsidP="00B4733C">
      <w:pPr>
        <w:pStyle w:val="ConsPlusNormal"/>
        <w:ind w:firstLine="540"/>
        <w:jc w:val="both"/>
        <w:rPr>
          <w:rFonts w:ascii="Times New Roman" w:hAnsi="Times New Roman" w:cs="Times New Roman"/>
          <w:sz w:val="24"/>
          <w:szCs w:val="24"/>
        </w:rPr>
      </w:pPr>
      <w:proofErr w:type="gramStart"/>
      <w:r w:rsidRPr="00CC335C">
        <w:rPr>
          <w:rFonts w:ascii="Times New Roman" w:hAnsi="Times New Roman" w:cs="Times New Roman"/>
          <w:sz w:val="24"/>
          <w:szCs w:val="24"/>
        </w:rPr>
        <w:t>5) не являющимся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CC335C">
        <w:rPr>
          <w:rFonts w:ascii="Times New Roman" w:hAnsi="Times New Roman" w:cs="Times New Roman"/>
          <w:sz w:val="24"/>
          <w:szCs w:val="24"/>
        </w:rPr>
        <w:t>офшорные</w:t>
      </w:r>
      <w:proofErr w:type="spellEnd"/>
      <w:r w:rsidRPr="00CC335C">
        <w:rPr>
          <w:rFonts w:ascii="Times New Roman" w:hAnsi="Times New Roman" w:cs="Times New Roman"/>
          <w:sz w:val="24"/>
          <w:szCs w:val="24"/>
        </w:rPr>
        <w:t xml:space="preserve"> зоны) в отношении</w:t>
      </w:r>
      <w:proofErr w:type="gramEnd"/>
      <w:r w:rsidRPr="00CC335C">
        <w:rPr>
          <w:rFonts w:ascii="Times New Roman" w:hAnsi="Times New Roman" w:cs="Times New Roman"/>
          <w:sz w:val="24"/>
          <w:szCs w:val="24"/>
        </w:rPr>
        <w:t xml:space="preserve"> таких юридических лиц, в совокупности превышает 50 процентов;</w:t>
      </w:r>
    </w:p>
    <w:p w:rsidR="00B4733C" w:rsidRPr="00CC335C" w:rsidRDefault="00B4733C" w:rsidP="00B4733C">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6) не </w:t>
      </w:r>
      <w:proofErr w:type="gramStart"/>
      <w:r w:rsidRPr="00CC335C">
        <w:rPr>
          <w:rFonts w:ascii="Times New Roman" w:hAnsi="Times New Roman" w:cs="Times New Roman"/>
          <w:sz w:val="24"/>
          <w:szCs w:val="24"/>
        </w:rPr>
        <w:t>имеющим</w:t>
      </w:r>
      <w:proofErr w:type="gramEnd"/>
      <w:r w:rsidRPr="00CC335C">
        <w:rPr>
          <w:rFonts w:ascii="Times New Roman" w:hAnsi="Times New Roman" w:cs="Times New Roman"/>
          <w:sz w:val="24"/>
          <w:szCs w:val="24"/>
        </w:rPr>
        <w:t xml:space="preserve"> задолженности по заработной плате перед наемными работниками;</w:t>
      </w:r>
    </w:p>
    <w:p w:rsidR="00B4733C" w:rsidRPr="00CC335C" w:rsidRDefault="00B4733C" w:rsidP="00B4733C">
      <w:pPr>
        <w:pStyle w:val="ConsPlusNormal"/>
        <w:ind w:firstLine="540"/>
        <w:jc w:val="both"/>
        <w:rPr>
          <w:rFonts w:ascii="Times New Roman" w:hAnsi="Times New Roman" w:cs="Times New Roman"/>
          <w:sz w:val="24"/>
          <w:szCs w:val="24"/>
        </w:rPr>
      </w:pPr>
      <w:proofErr w:type="gramStart"/>
      <w:r w:rsidRPr="00CC335C">
        <w:rPr>
          <w:rFonts w:ascii="Times New Roman" w:hAnsi="Times New Roman" w:cs="Times New Roman"/>
          <w:sz w:val="24"/>
          <w:szCs w:val="24"/>
        </w:rPr>
        <w:t xml:space="preserve">7) осуществляющим деятельность в сфере производства товаров (работ, услуг), за исключением видов деятельности, включенных в </w:t>
      </w:r>
      <w:hyperlink r:id="rId8" w:history="1">
        <w:r w:rsidRPr="00CC335C">
          <w:rPr>
            <w:rFonts w:ascii="Times New Roman" w:hAnsi="Times New Roman" w:cs="Times New Roman"/>
            <w:sz w:val="24"/>
            <w:szCs w:val="24"/>
          </w:rPr>
          <w:t>разделы G</w:t>
        </w:r>
      </w:hyperlink>
      <w:r w:rsidRPr="00CC335C">
        <w:rPr>
          <w:rFonts w:ascii="Times New Roman" w:hAnsi="Times New Roman" w:cs="Times New Roman"/>
          <w:sz w:val="24"/>
          <w:szCs w:val="24"/>
        </w:rPr>
        <w:t xml:space="preserve"> (за исключением </w:t>
      </w:r>
      <w:hyperlink r:id="rId9" w:history="1">
        <w:r w:rsidRPr="00CC335C">
          <w:rPr>
            <w:rFonts w:ascii="Times New Roman" w:hAnsi="Times New Roman" w:cs="Times New Roman"/>
            <w:sz w:val="24"/>
            <w:szCs w:val="24"/>
          </w:rPr>
          <w:t>кода 45</w:t>
        </w:r>
      </w:hyperlink>
      <w:r w:rsidRPr="00CC335C">
        <w:rPr>
          <w:rFonts w:ascii="Times New Roman" w:hAnsi="Times New Roman" w:cs="Times New Roman"/>
          <w:sz w:val="24"/>
          <w:szCs w:val="24"/>
        </w:rPr>
        <w:t xml:space="preserve">), </w:t>
      </w:r>
      <w:hyperlink r:id="rId10" w:history="1">
        <w:r w:rsidRPr="00CC335C">
          <w:rPr>
            <w:rFonts w:ascii="Times New Roman" w:hAnsi="Times New Roman" w:cs="Times New Roman"/>
            <w:sz w:val="24"/>
            <w:szCs w:val="24"/>
          </w:rPr>
          <w:t>K</w:t>
        </w:r>
      </w:hyperlink>
      <w:r w:rsidRPr="00CC335C">
        <w:rPr>
          <w:rFonts w:ascii="Times New Roman" w:hAnsi="Times New Roman" w:cs="Times New Roman"/>
          <w:sz w:val="24"/>
          <w:szCs w:val="24"/>
        </w:rPr>
        <w:t xml:space="preserve">, </w:t>
      </w:r>
      <w:hyperlink r:id="rId11" w:history="1">
        <w:r w:rsidRPr="00CC335C">
          <w:rPr>
            <w:rFonts w:ascii="Times New Roman" w:hAnsi="Times New Roman" w:cs="Times New Roman"/>
            <w:sz w:val="24"/>
            <w:szCs w:val="24"/>
          </w:rPr>
          <w:t>L</w:t>
        </w:r>
      </w:hyperlink>
      <w:r w:rsidRPr="00CC335C">
        <w:rPr>
          <w:rFonts w:ascii="Times New Roman" w:hAnsi="Times New Roman" w:cs="Times New Roman"/>
          <w:sz w:val="24"/>
          <w:szCs w:val="24"/>
        </w:rPr>
        <w:t xml:space="preserve">, </w:t>
      </w:r>
      <w:hyperlink r:id="rId12" w:history="1">
        <w:r w:rsidRPr="00CC335C">
          <w:rPr>
            <w:rFonts w:ascii="Times New Roman" w:hAnsi="Times New Roman" w:cs="Times New Roman"/>
            <w:sz w:val="24"/>
            <w:szCs w:val="24"/>
          </w:rPr>
          <w:t>M</w:t>
        </w:r>
      </w:hyperlink>
      <w:r w:rsidRPr="00CC335C">
        <w:rPr>
          <w:rFonts w:ascii="Times New Roman" w:hAnsi="Times New Roman" w:cs="Times New Roman"/>
          <w:sz w:val="24"/>
          <w:szCs w:val="24"/>
        </w:rPr>
        <w:t xml:space="preserve"> (за исключением </w:t>
      </w:r>
      <w:hyperlink r:id="rId13" w:history="1">
        <w:r w:rsidRPr="00CC335C">
          <w:rPr>
            <w:rFonts w:ascii="Times New Roman" w:hAnsi="Times New Roman" w:cs="Times New Roman"/>
            <w:sz w:val="24"/>
            <w:szCs w:val="24"/>
          </w:rPr>
          <w:t>кодов 71</w:t>
        </w:r>
      </w:hyperlink>
      <w:r w:rsidRPr="00CC335C">
        <w:rPr>
          <w:rFonts w:ascii="Times New Roman" w:hAnsi="Times New Roman" w:cs="Times New Roman"/>
          <w:sz w:val="24"/>
          <w:szCs w:val="24"/>
        </w:rPr>
        <w:t xml:space="preserve"> и </w:t>
      </w:r>
      <w:hyperlink r:id="rId14" w:history="1">
        <w:r w:rsidRPr="00CC335C">
          <w:rPr>
            <w:rFonts w:ascii="Times New Roman" w:hAnsi="Times New Roman" w:cs="Times New Roman"/>
            <w:sz w:val="24"/>
            <w:szCs w:val="24"/>
          </w:rPr>
          <w:t>75</w:t>
        </w:r>
      </w:hyperlink>
      <w:r w:rsidRPr="00CC335C">
        <w:rPr>
          <w:rFonts w:ascii="Times New Roman" w:hAnsi="Times New Roman" w:cs="Times New Roman"/>
          <w:sz w:val="24"/>
          <w:szCs w:val="24"/>
        </w:rPr>
        <w:t xml:space="preserve">), </w:t>
      </w:r>
      <w:hyperlink r:id="rId15" w:history="1">
        <w:r w:rsidRPr="00CC335C">
          <w:rPr>
            <w:rFonts w:ascii="Times New Roman" w:hAnsi="Times New Roman" w:cs="Times New Roman"/>
            <w:sz w:val="24"/>
            <w:szCs w:val="24"/>
          </w:rPr>
          <w:t>N</w:t>
        </w:r>
      </w:hyperlink>
      <w:r w:rsidRPr="00CC335C">
        <w:rPr>
          <w:rFonts w:ascii="Times New Roman" w:hAnsi="Times New Roman" w:cs="Times New Roman"/>
          <w:sz w:val="24"/>
          <w:szCs w:val="24"/>
        </w:rPr>
        <w:t xml:space="preserve">, </w:t>
      </w:r>
      <w:hyperlink r:id="rId16" w:history="1">
        <w:r w:rsidRPr="00CC335C">
          <w:rPr>
            <w:rFonts w:ascii="Times New Roman" w:hAnsi="Times New Roman" w:cs="Times New Roman"/>
            <w:sz w:val="24"/>
            <w:szCs w:val="24"/>
          </w:rPr>
          <w:t>O</w:t>
        </w:r>
      </w:hyperlink>
      <w:r w:rsidRPr="00CC335C">
        <w:rPr>
          <w:rFonts w:ascii="Times New Roman" w:hAnsi="Times New Roman" w:cs="Times New Roman"/>
          <w:sz w:val="24"/>
          <w:szCs w:val="24"/>
        </w:rPr>
        <w:t xml:space="preserve">, </w:t>
      </w:r>
      <w:hyperlink r:id="rId17" w:history="1">
        <w:r w:rsidRPr="00CC335C">
          <w:rPr>
            <w:rFonts w:ascii="Times New Roman" w:hAnsi="Times New Roman" w:cs="Times New Roman"/>
            <w:sz w:val="24"/>
            <w:szCs w:val="24"/>
          </w:rPr>
          <w:t>S</w:t>
        </w:r>
      </w:hyperlink>
      <w:r w:rsidRPr="00CC335C">
        <w:rPr>
          <w:rFonts w:ascii="Times New Roman" w:hAnsi="Times New Roman" w:cs="Times New Roman"/>
          <w:sz w:val="24"/>
          <w:szCs w:val="24"/>
        </w:rPr>
        <w:t xml:space="preserve"> (за исключением </w:t>
      </w:r>
      <w:hyperlink r:id="rId18" w:history="1">
        <w:r w:rsidRPr="00CC335C">
          <w:rPr>
            <w:rFonts w:ascii="Times New Roman" w:hAnsi="Times New Roman" w:cs="Times New Roman"/>
            <w:sz w:val="24"/>
            <w:szCs w:val="24"/>
          </w:rPr>
          <w:t>кодов 95</w:t>
        </w:r>
      </w:hyperlink>
      <w:r w:rsidRPr="00CC335C">
        <w:rPr>
          <w:rFonts w:ascii="Times New Roman" w:hAnsi="Times New Roman" w:cs="Times New Roman"/>
          <w:sz w:val="24"/>
          <w:szCs w:val="24"/>
        </w:rPr>
        <w:t xml:space="preserve"> и</w:t>
      </w:r>
      <w:proofErr w:type="gramEnd"/>
      <w:r w:rsidRPr="00CC335C">
        <w:rPr>
          <w:rFonts w:ascii="Times New Roman" w:hAnsi="Times New Roman" w:cs="Times New Roman"/>
          <w:sz w:val="24"/>
          <w:szCs w:val="24"/>
        </w:rPr>
        <w:t xml:space="preserve"> </w:t>
      </w:r>
      <w:hyperlink r:id="rId19" w:history="1">
        <w:r w:rsidRPr="00CC335C">
          <w:rPr>
            <w:rFonts w:ascii="Times New Roman" w:hAnsi="Times New Roman" w:cs="Times New Roman"/>
            <w:sz w:val="24"/>
            <w:szCs w:val="24"/>
          </w:rPr>
          <w:t>96</w:t>
        </w:r>
      </w:hyperlink>
      <w:r w:rsidRPr="00CC335C">
        <w:rPr>
          <w:rFonts w:ascii="Times New Roman" w:hAnsi="Times New Roman" w:cs="Times New Roman"/>
          <w:sz w:val="24"/>
          <w:szCs w:val="24"/>
        </w:rPr>
        <w:t xml:space="preserve">), </w:t>
      </w:r>
      <w:hyperlink r:id="rId20" w:history="1">
        <w:r w:rsidRPr="00CC335C">
          <w:rPr>
            <w:rFonts w:ascii="Times New Roman" w:hAnsi="Times New Roman" w:cs="Times New Roman"/>
            <w:sz w:val="24"/>
            <w:szCs w:val="24"/>
          </w:rPr>
          <w:t>T</w:t>
        </w:r>
      </w:hyperlink>
      <w:r w:rsidRPr="00CC335C">
        <w:rPr>
          <w:rFonts w:ascii="Times New Roman" w:hAnsi="Times New Roman" w:cs="Times New Roman"/>
          <w:sz w:val="24"/>
          <w:szCs w:val="24"/>
        </w:rPr>
        <w:t xml:space="preserve">, </w:t>
      </w:r>
      <w:hyperlink r:id="rId21" w:history="1">
        <w:r w:rsidRPr="00CC335C">
          <w:rPr>
            <w:rFonts w:ascii="Times New Roman" w:hAnsi="Times New Roman" w:cs="Times New Roman"/>
            <w:sz w:val="24"/>
            <w:szCs w:val="24"/>
          </w:rPr>
          <w:t>U</w:t>
        </w:r>
      </w:hyperlink>
      <w:r w:rsidRPr="00CC335C">
        <w:rPr>
          <w:rFonts w:ascii="Times New Roman" w:hAnsi="Times New Roman" w:cs="Times New Roman"/>
          <w:sz w:val="24"/>
          <w:szCs w:val="24"/>
        </w:rPr>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До момента отмены Общероссийского </w:t>
      </w:r>
      <w:hyperlink r:id="rId22" w:history="1">
        <w:r w:rsidRPr="00CC335C">
          <w:rPr>
            <w:rFonts w:ascii="Times New Roman" w:hAnsi="Times New Roman" w:cs="Times New Roman"/>
            <w:sz w:val="24"/>
            <w:szCs w:val="24"/>
          </w:rPr>
          <w:t>классификатора</w:t>
        </w:r>
      </w:hyperlink>
      <w:r w:rsidRPr="00CC335C">
        <w:rPr>
          <w:rFonts w:ascii="Times New Roman" w:hAnsi="Times New Roman" w:cs="Times New Roman"/>
          <w:sz w:val="24"/>
          <w:szCs w:val="24"/>
        </w:rPr>
        <w:t xml:space="preserve"> видов экономической деятельности (ОКВЭД) ОК 029-2001 (КДЕС Ред. 1) - осуществляющим деятельность в сфере производства товаров (работ, услуг), за исключением видов деятельности, включенных в </w:t>
      </w:r>
      <w:hyperlink r:id="rId23" w:history="1">
        <w:r w:rsidRPr="00CC335C">
          <w:rPr>
            <w:rFonts w:ascii="Times New Roman" w:hAnsi="Times New Roman" w:cs="Times New Roman"/>
            <w:sz w:val="24"/>
            <w:szCs w:val="24"/>
          </w:rPr>
          <w:t>разделы G</w:t>
        </w:r>
      </w:hyperlink>
      <w:r w:rsidRPr="00CC335C">
        <w:rPr>
          <w:rFonts w:ascii="Times New Roman" w:hAnsi="Times New Roman" w:cs="Times New Roman"/>
          <w:sz w:val="24"/>
          <w:szCs w:val="24"/>
        </w:rPr>
        <w:t xml:space="preserve"> (за исключением </w:t>
      </w:r>
      <w:hyperlink r:id="rId24" w:history="1">
        <w:r w:rsidRPr="00CC335C">
          <w:rPr>
            <w:rFonts w:ascii="Times New Roman" w:hAnsi="Times New Roman" w:cs="Times New Roman"/>
            <w:sz w:val="24"/>
            <w:szCs w:val="24"/>
          </w:rPr>
          <w:t>кодов 50</w:t>
        </w:r>
      </w:hyperlink>
      <w:r w:rsidRPr="00CC335C">
        <w:rPr>
          <w:rFonts w:ascii="Times New Roman" w:hAnsi="Times New Roman" w:cs="Times New Roman"/>
          <w:sz w:val="24"/>
          <w:szCs w:val="24"/>
        </w:rPr>
        <w:t xml:space="preserve">, </w:t>
      </w:r>
      <w:hyperlink r:id="rId25" w:history="1">
        <w:r w:rsidRPr="00CC335C">
          <w:rPr>
            <w:rFonts w:ascii="Times New Roman" w:hAnsi="Times New Roman" w:cs="Times New Roman"/>
            <w:sz w:val="24"/>
            <w:szCs w:val="24"/>
          </w:rPr>
          <w:t>52.7</w:t>
        </w:r>
      </w:hyperlink>
      <w:r w:rsidRPr="00CC335C">
        <w:rPr>
          <w:rFonts w:ascii="Times New Roman" w:hAnsi="Times New Roman" w:cs="Times New Roman"/>
          <w:sz w:val="24"/>
          <w:szCs w:val="24"/>
        </w:rPr>
        <w:t xml:space="preserve">, </w:t>
      </w:r>
      <w:hyperlink r:id="rId26" w:history="1">
        <w:r w:rsidRPr="00CC335C">
          <w:rPr>
            <w:rFonts w:ascii="Times New Roman" w:hAnsi="Times New Roman" w:cs="Times New Roman"/>
            <w:sz w:val="24"/>
            <w:szCs w:val="24"/>
          </w:rPr>
          <w:t>52.71</w:t>
        </w:r>
      </w:hyperlink>
      <w:r w:rsidRPr="00CC335C">
        <w:rPr>
          <w:rFonts w:ascii="Times New Roman" w:hAnsi="Times New Roman" w:cs="Times New Roman"/>
          <w:sz w:val="24"/>
          <w:szCs w:val="24"/>
        </w:rPr>
        <w:t xml:space="preserve">, </w:t>
      </w:r>
      <w:hyperlink r:id="rId27" w:history="1">
        <w:r w:rsidRPr="00CC335C">
          <w:rPr>
            <w:rFonts w:ascii="Times New Roman" w:hAnsi="Times New Roman" w:cs="Times New Roman"/>
            <w:sz w:val="24"/>
            <w:szCs w:val="24"/>
          </w:rPr>
          <w:t>52.72</w:t>
        </w:r>
      </w:hyperlink>
      <w:r w:rsidRPr="00CC335C">
        <w:rPr>
          <w:rFonts w:ascii="Times New Roman" w:hAnsi="Times New Roman" w:cs="Times New Roman"/>
          <w:sz w:val="24"/>
          <w:szCs w:val="24"/>
        </w:rPr>
        <w:t xml:space="preserve">, </w:t>
      </w:r>
      <w:hyperlink r:id="rId28" w:history="1">
        <w:r w:rsidRPr="00CC335C">
          <w:rPr>
            <w:rFonts w:ascii="Times New Roman" w:hAnsi="Times New Roman" w:cs="Times New Roman"/>
            <w:sz w:val="24"/>
            <w:szCs w:val="24"/>
          </w:rPr>
          <w:t>52.72.1</w:t>
        </w:r>
      </w:hyperlink>
      <w:r w:rsidRPr="00CC335C">
        <w:rPr>
          <w:rFonts w:ascii="Times New Roman" w:hAnsi="Times New Roman" w:cs="Times New Roman"/>
          <w:sz w:val="24"/>
          <w:szCs w:val="24"/>
        </w:rPr>
        <w:t xml:space="preserve">, </w:t>
      </w:r>
      <w:hyperlink r:id="rId29" w:history="1">
        <w:r w:rsidRPr="00CC335C">
          <w:rPr>
            <w:rFonts w:ascii="Times New Roman" w:hAnsi="Times New Roman" w:cs="Times New Roman"/>
            <w:sz w:val="24"/>
            <w:szCs w:val="24"/>
          </w:rPr>
          <w:t>52.72.2</w:t>
        </w:r>
      </w:hyperlink>
      <w:r w:rsidRPr="00CC335C">
        <w:rPr>
          <w:rFonts w:ascii="Times New Roman" w:hAnsi="Times New Roman" w:cs="Times New Roman"/>
          <w:sz w:val="24"/>
          <w:szCs w:val="24"/>
        </w:rPr>
        <w:t xml:space="preserve">, </w:t>
      </w:r>
      <w:hyperlink r:id="rId30" w:history="1">
        <w:r w:rsidRPr="00CC335C">
          <w:rPr>
            <w:rFonts w:ascii="Times New Roman" w:hAnsi="Times New Roman" w:cs="Times New Roman"/>
            <w:sz w:val="24"/>
            <w:szCs w:val="24"/>
          </w:rPr>
          <w:t>52.74</w:t>
        </w:r>
      </w:hyperlink>
      <w:r w:rsidRPr="00CC335C">
        <w:rPr>
          <w:rFonts w:ascii="Times New Roman" w:hAnsi="Times New Roman" w:cs="Times New Roman"/>
          <w:sz w:val="24"/>
          <w:szCs w:val="24"/>
        </w:rPr>
        <w:t xml:space="preserve">), </w:t>
      </w:r>
      <w:hyperlink r:id="rId31" w:history="1">
        <w:r w:rsidRPr="00CC335C">
          <w:rPr>
            <w:rFonts w:ascii="Times New Roman" w:hAnsi="Times New Roman" w:cs="Times New Roman"/>
            <w:sz w:val="24"/>
            <w:szCs w:val="24"/>
          </w:rPr>
          <w:t>J</w:t>
        </w:r>
      </w:hyperlink>
      <w:r w:rsidRPr="00CC335C">
        <w:rPr>
          <w:rFonts w:ascii="Times New Roman" w:hAnsi="Times New Roman" w:cs="Times New Roman"/>
          <w:sz w:val="24"/>
          <w:szCs w:val="24"/>
        </w:rPr>
        <w:t xml:space="preserve">, </w:t>
      </w:r>
      <w:hyperlink r:id="rId32" w:history="1">
        <w:r w:rsidRPr="00CC335C">
          <w:rPr>
            <w:rFonts w:ascii="Times New Roman" w:hAnsi="Times New Roman" w:cs="Times New Roman"/>
            <w:sz w:val="24"/>
            <w:szCs w:val="24"/>
          </w:rPr>
          <w:t>K</w:t>
        </w:r>
      </w:hyperlink>
      <w:r w:rsidRPr="00CC335C">
        <w:rPr>
          <w:rFonts w:ascii="Times New Roman" w:hAnsi="Times New Roman" w:cs="Times New Roman"/>
          <w:sz w:val="24"/>
          <w:szCs w:val="24"/>
        </w:rPr>
        <w:t xml:space="preserve"> (за исключением </w:t>
      </w:r>
      <w:hyperlink r:id="rId33" w:history="1">
        <w:r w:rsidRPr="00CC335C">
          <w:rPr>
            <w:rFonts w:ascii="Times New Roman" w:hAnsi="Times New Roman" w:cs="Times New Roman"/>
            <w:sz w:val="24"/>
            <w:szCs w:val="24"/>
          </w:rPr>
          <w:t>кода 74.2</w:t>
        </w:r>
      </w:hyperlink>
      <w:r w:rsidRPr="00CC335C">
        <w:rPr>
          <w:rFonts w:ascii="Times New Roman" w:hAnsi="Times New Roman" w:cs="Times New Roman"/>
          <w:sz w:val="24"/>
          <w:szCs w:val="24"/>
        </w:rPr>
        <w:t xml:space="preserve">), </w:t>
      </w:r>
      <w:hyperlink r:id="rId34" w:history="1">
        <w:r w:rsidRPr="00CC335C">
          <w:rPr>
            <w:rFonts w:ascii="Times New Roman" w:hAnsi="Times New Roman" w:cs="Times New Roman"/>
            <w:sz w:val="24"/>
            <w:szCs w:val="24"/>
          </w:rPr>
          <w:t>L</w:t>
        </w:r>
      </w:hyperlink>
      <w:r w:rsidRPr="00CC335C">
        <w:rPr>
          <w:rFonts w:ascii="Times New Roman" w:hAnsi="Times New Roman" w:cs="Times New Roman"/>
          <w:sz w:val="24"/>
          <w:szCs w:val="24"/>
        </w:rPr>
        <w:t xml:space="preserve">, </w:t>
      </w:r>
      <w:hyperlink r:id="rId35" w:history="1">
        <w:r w:rsidRPr="00CC335C">
          <w:rPr>
            <w:rFonts w:ascii="Times New Roman" w:hAnsi="Times New Roman" w:cs="Times New Roman"/>
            <w:sz w:val="24"/>
            <w:szCs w:val="24"/>
          </w:rPr>
          <w:t>O</w:t>
        </w:r>
      </w:hyperlink>
      <w:r w:rsidRPr="00CC335C">
        <w:rPr>
          <w:rFonts w:ascii="Times New Roman" w:hAnsi="Times New Roman" w:cs="Times New Roman"/>
          <w:sz w:val="24"/>
          <w:szCs w:val="24"/>
        </w:rPr>
        <w:t xml:space="preserve"> (за исключением </w:t>
      </w:r>
      <w:hyperlink r:id="rId36" w:history="1">
        <w:r w:rsidRPr="00CC335C">
          <w:rPr>
            <w:rFonts w:ascii="Times New Roman" w:hAnsi="Times New Roman" w:cs="Times New Roman"/>
            <w:sz w:val="24"/>
            <w:szCs w:val="24"/>
          </w:rPr>
          <w:t>кодов 90</w:t>
        </w:r>
      </w:hyperlink>
      <w:r w:rsidRPr="00CC335C">
        <w:rPr>
          <w:rFonts w:ascii="Times New Roman" w:hAnsi="Times New Roman" w:cs="Times New Roman"/>
          <w:sz w:val="24"/>
          <w:szCs w:val="24"/>
        </w:rPr>
        <w:t xml:space="preserve">, </w:t>
      </w:r>
      <w:hyperlink r:id="rId37" w:history="1">
        <w:r w:rsidRPr="00CC335C">
          <w:rPr>
            <w:rFonts w:ascii="Times New Roman" w:hAnsi="Times New Roman" w:cs="Times New Roman"/>
            <w:sz w:val="24"/>
            <w:szCs w:val="24"/>
          </w:rPr>
          <w:t>92</w:t>
        </w:r>
      </w:hyperlink>
      <w:r w:rsidRPr="00CC335C">
        <w:rPr>
          <w:rFonts w:ascii="Times New Roman" w:hAnsi="Times New Roman" w:cs="Times New Roman"/>
          <w:sz w:val="24"/>
          <w:szCs w:val="24"/>
        </w:rPr>
        <w:t xml:space="preserve"> и </w:t>
      </w:r>
      <w:hyperlink r:id="rId38" w:history="1">
        <w:r w:rsidRPr="00CC335C">
          <w:rPr>
            <w:rFonts w:ascii="Times New Roman" w:hAnsi="Times New Roman" w:cs="Times New Roman"/>
            <w:sz w:val="24"/>
            <w:szCs w:val="24"/>
          </w:rPr>
          <w:t>93</w:t>
        </w:r>
      </w:hyperlink>
      <w:r w:rsidRPr="00CC335C">
        <w:rPr>
          <w:rFonts w:ascii="Times New Roman" w:hAnsi="Times New Roman" w:cs="Times New Roman"/>
          <w:sz w:val="24"/>
          <w:szCs w:val="24"/>
        </w:rPr>
        <w:t xml:space="preserve">), </w:t>
      </w:r>
      <w:hyperlink r:id="rId39" w:history="1">
        <w:r w:rsidRPr="00CC335C">
          <w:rPr>
            <w:rFonts w:ascii="Times New Roman" w:hAnsi="Times New Roman" w:cs="Times New Roman"/>
            <w:sz w:val="24"/>
            <w:szCs w:val="24"/>
          </w:rPr>
          <w:t>P</w:t>
        </w:r>
      </w:hyperlink>
      <w:r w:rsidRPr="00CC335C">
        <w:rPr>
          <w:rFonts w:ascii="Times New Roman" w:hAnsi="Times New Roman" w:cs="Times New Roman"/>
          <w:sz w:val="24"/>
          <w:szCs w:val="24"/>
        </w:rPr>
        <w:t xml:space="preserve">, а также относящихся к </w:t>
      </w:r>
      <w:hyperlink r:id="rId40" w:history="1">
        <w:r w:rsidRPr="00CC335C">
          <w:rPr>
            <w:rFonts w:ascii="Times New Roman" w:hAnsi="Times New Roman" w:cs="Times New Roman"/>
            <w:sz w:val="24"/>
            <w:szCs w:val="24"/>
          </w:rPr>
          <w:t>подклассу 63.3 раздела I</w:t>
        </w:r>
      </w:hyperlink>
      <w:r w:rsidRPr="00CC335C">
        <w:rPr>
          <w:rFonts w:ascii="Times New Roman" w:hAnsi="Times New Roman" w:cs="Times New Roman"/>
          <w:sz w:val="24"/>
          <w:szCs w:val="24"/>
        </w:rPr>
        <w:t xml:space="preserve"> Общероссийского классификатора видов экономической деятельности (ОК 029-2001 (КДЕС ред. 1));</w:t>
      </w:r>
    </w:p>
    <w:p w:rsidR="00B4733C" w:rsidRPr="00CC335C" w:rsidRDefault="00B4733C" w:rsidP="00B4733C">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Ответственность за соблюдение вышеуказанных положений и достоверность представляемых сведений несут субъекты малого и среднего предпринимательства - лизингополучатели в соответствии с законодательством Российской Федерации.</w:t>
      </w:r>
    </w:p>
    <w:p w:rsidR="00B4733C" w:rsidRPr="00CC335C" w:rsidRDefault="00B4733C" w:rsidP="00B4733C">
      <w:pPr>
        <w:pStyle w:val="ConsPlusNormal"/>
        <w:tabs>
          <w:tab w:val="left" w:pos="284"/>
          <w:tab w:val="left" w:pos="426"/>
          <w:tab w:val="left" w:pos="1134"/>
        </w:tabs>
        <w:ind w:firstLine="567"/>
        <w:jc w:val="both"/>
        <w:rPr>
          <w:rFonts w:ascii="Times New Roman" w:hAnsi="Times New Roman" w:cs="Times New Roman"/>
          <w:sz w:val="24"/>
          <w:szCs w:val="24"/>
        </w:rPr>
      </w:pPr>
      <w:r w:rsidRPr="00CC335C">
        <w:rPr>
          <w:rFonts w:ascii="Times New Roman" w:hAnsi="Times New Roman" w:cs="Times New Roman"/>
          <w:sz w:val="24"/>
          <w:szCs w:val="24"/>
        </w:rPr>
        <w:t>4. Предельный размер субсидии одному субъекту малого и среднего предпринимательства части затрат первого взноса (аванса) не может превышать</w:t>
      </w:r>
      <w:proofErr w:type="gramStart"/>
      <w:r w:rsidRPr="00CC335C">
        <w:rPr>
          <w:rFonts w:ascii="Times New Roman" w:hAnsi="Times New Roman" w:cs="Times New Roman"/>
          <w:sz w:val="24"/>
          <w:szCs w:val="24"/>
        </w:rPr>
        <w:t>1</w:t>
      </w:r>
      <w:proofErr w:type="gramEnd"/>
      <w:r>
        <w:rPr>
          <w:rFonts w:ascii="Times New Roman" w:hAnsi="Times New Roman" w:cs="Times New Roman"/>
          <w:sz w:val="24"/>
          <w:szCs w:val="24"/>
        </w:rPr>
        <w:t>,0</w:t>
      </w:r>
      <w:r w:rsidRPr="00CC335C">
        <w:rPr>
          <w:rFonts w:ascii="Times New Roman" w:hAnsi="Times New Roman" w:cs="Times New Roman"/>
          <w:sz w:val="24"/>
          <w:szCs w:val="24"/>
        </w:rPr>
        <w:t xml:space="preserve"> млн. руб</w:t>
      </w:r>
      <w:r>
        <w:rPr>
          <w:rFonts w:ascii="Times New Roman" w:hAnsi="Times New Roman" w:cs="Times New Roman"/>
          <w:sz w:val="24"/>
          <w:szCs w:val="24"/>
        </w:rPr>
        <w:t>.</w:t>
      </w:r>
      <w:r w:rsidRPr="00CC335C">
        <w:rPr>
          <w:rFonts w:ascii="Times New Roman" w:hAnsi="Times New Roman" w:cs="Times New Roman"/>
          <w:sz w:val="24"/>
          <w:szCs w:val="24"/>
        </w:rPr>
        <w:t xml:space="preserve"> в течение текущего финансового года. </w:t>
      </w:r>
    </w:p>
    <w:p w:rsidR="00B4733C" w:rsidRPr="00CC335C" w:rsidRDefault="00B4733C" w:rsidP="00B4733C">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5. Субсидия предоставляется лизингополучателям на возмещение части затрат на уплату первого взноса (аванса) по договорам финансовой аренды (лизинга), заключенных не ранее 1 года до дня подачи заявки, при условии отсутствия просрочки по ежемесячным </w:t>
      </w:r>
      <w:r w:rsidRPr="00CC335C">
        <w:rPr>
          <w:rFonts w:ascii="Times New Roman" w:hAnsi="Times New Roman" w:cs="Times New Roman"/>
          <w:sz w:val="24"/>
          <w:szCs w:val="24"/>
        </w:rPr>
        <w:lastRenderedPageBreak/>
        <w:t>лизинговым платежам.</w:t>
      </w:r>
    </w:p>
    <w:p w:rsidR="00B4733C" w:rsidRPr="00CC335C" w:rsidRDefault="00B4733C" w:rsidP="00B4733C">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6. Лизингополучатели представляют в отдел общего обеспечения администрации МО МР «Сыктывдинский» (далее - отдел общего обеспечения) следующие документы:</w:t>
      </w:r>
    </w:p>
    <w:p w:rsidR="00B4733C" w:rsidRPr="00CC335C" w:rsidRDefault="00B4733C" w:rsidP="00B4733C">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 </w:t>
      </w:r>
      <w:hyperlink w:anchor="P809" w:history="1">
        <w:r w:rsidRPr="00CC335C">
          <w:rPr>
            <w:rFonts w:ascii="Times New Roman" w:hAnsi="Times New Roman" w:cs="Times New Roman"/>
            <w:sz w:val="24"/>
            <w:szCs w:val="24"/>
          </w:rPr>
          <w:t>заявку</w:t>
        </w:r>
      </w:hyperlink>
      <w:r w:rsidRPr="00CC335C">
        <w:rPr>
          <w:rFonts w:ascii="Times New Roman" w:hAnsi="Times New Roman" w:cs="Times New Roman"/>
          <w:sz w:val="24"/>
          <w:szCs w:val="24"/>
        </w:rPr>
        <w:t xml:space="preserve"> на получение субсидии части затрат на уплату первого взноса (аванса) по договорам финансовой аренды (лизинга) по форме согласно приложению 3 к подпрограмме;</w:t>
      </w:r>
    </w:p>
    <w:p w:rsidR="00B4733C" w:rsidRPr="00CC335C" w:rsidRDefault="00B4733C" w:rsidP="00B4733C">
      <w:pPr>
        <w:pStyle w:val="ConsPlusNormal"/>
        <w:ind w:firstLine="540"/>
        <w:jc w:val="both"/>
        <w:rPr>
          <w:rFonts w:ascii="Times New Roman" w:hAnsi="Times New Roman" w:cs="Times New Roman"/>
          <w:sz w:val="24"/>
          <w:szCs w:val="24"/>
        </w:rPr>
      </w:pPr>
      <w:bookmarkStart w:id="2" w:name="P514"/>
      <w:bookmarkEnd w:id="2"/>
      <w:r w:rsidRPr="00CC335C">
        <w:rPr>
          <w:rFonts w:ascii="Times New Roman" w:hAnsi="Times New Roman" w:cs="Times New Roman"/>
          <w:sz w:val="24"/>
          <w:szCs w:val="24"/>
        </w:rPr>
        <w:t xml:space="preserve">2) для юридических лиц – сведения из Единого государственного реестра юридических лиц, для индивидуальных предпринимателей – сведения из Единого государственного реестра индивидуальных предпринимателей, с официального сайта ФНС России </w:t>
      </w:r>
      <w:proofErr w:type="spellStart"/>
      <w:r w:rsidRPr="00CC335C">
        <w:rPr>
          <w:rFonts w:ascii="Times New Roman" w:hAnsi="Times New Roman" w:cs="Times New Roman"/>
          <w:sz w:val="24"/>
          <w:szCs w:val="24"/>
        </w:rPr>
        <w:t>www.nalog.ru</w:t>
      </w:r>
      <w:proofErr w:type="spellEnd"/>
      <w:r w:rsidRPr="00CC335C">
        <w:rPr>
          <w:rFonts w:ascii="Times New Roman" w:hAnsi="Times New Roman" w:cs="Times New Roman"/>
          <w:sz w:val="24"/>
          <w:szCs w:val="24"/>
        </w:rPr>
        <w:t>;</w:t>
      </w:r>
    </w:p>
    <w:p w:rsidR="00B4733C" w:rsidRPr="00CC335C" w:rsidRDefault="00B4733C" w:rsidP="00B4733C">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3) справку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сформированную не ранее чем за один месяц до дня представления заявки.</w:t>
      </w:r>
    </w:p>
    <w:p w:rsidR="00B4733C" w:rsidRPr="00CC335C" w:rsidRDefault="00B4733C" w:rsidP="00B4733C">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4</w:t>
      </w:r>
      <w:bookmarkStart w:id="3" w:name="P518"/>
      <w:bookmarkEnd w:id="3"/>
      <w:r w:rsidRPr="00CC335C">
        <w:rPr>
          <w:rFonts w:ascii="Times New Roman" w:hAnsi="Times New Roman" w:cs="Times New Roman"/>
          <w:sz w:val="24"/>
          <w:szCs w:val="24"/>
        </w:rPr>
        <w:t xml:space="preserve">) сведения из Единого реестра субъектов малого и среднего предпринимательства, сформированные не ранее чем за один месяц до дня представления заявки, в случае если субъект малого и среднего предпринимательства представляет ее самостоятельно, с официального сайта ФНС России </w:t>
      </w:r>
      <w:proofErr w:type="spellStart"/>
      <w:r w:rsidRPr="00CC335C">
        <w:rPr>
          <w:rFonts w:ascii="Times New Roman" w:hAnsi="Times New Roman" w:cs="Times New Roman"/>
          <w:sz w:val="24"/>
          <w:szCs w:val="24"/>
        </w:rPr>
        <w:t>www.nalog.ru</w:t>
      </w:r>
      <w:proofErr w:type="spellEnd"/>
      <w:r w:rsidRPr="00CC335C">
        <w:rPr>
          <w:rFonts w:ascii="Times New Roman" w:hAnsi="Times New Roman" w:cs="Times New Roman"/>
          <w:sz w:val="24"/>
          <w:szCs w:val="24"/>
        </w:rPr>
        <w:t>;</w:t>
      </w:r>
    </w:p>
    <w:p w:rsidR="00B4733C" w:rsidRPr="00CC335C" w:rsidRDefault="00B4733C" w:rsidP="00B4733C">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5) копию договора лизинга, заверенную лизингодателем (с предъявлением оригинала) или нотариально;</w:t>
      </w:r>
    </w:p>
    <w:p w:rsidR="00B4733C" w:rsidRPr="00CC335C" w:rsidRDefault="00B4733C" w:rsidP="00B4733C">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6) копии платежных документов, подтверждающих факт перечисления авансового платежа по договору финансовой аренды (лизинга), с отметкой банка;</w:t>
      </w:r>
    </w:p>
    <w:p w:rsidR="00B4733C" w:rsidRPr="00CC335C" w:rsidRDefault="00B4733C" w:rsidP="00B4733C">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7) копию паспорта оборудование, приобретаемого в рамках договора лизинга, с предъявлением оригинала </w:t>
      </w:r>
      <w:r>
        <w:rPr>
          <w:rFonts w:ascii="Times New Roman" w:hAnsi="Times New Roman" w:cs="Times New Roman"/>
          <w:sz w:val="24"/>
          <w:szCs w:val="24"/>
        </w:rPr>
        <w:t xml:space="preserve">для заверения специалистом, осуществляющим регистрацию заявки, </w:t>
      </w:r>
      <w:r w:rsidRPr="00CC335C">
        <w:rPr>
          <w:rFonts w:ascii="Times New Roman" w:hAnsi="Times New Roman" w:cs="Times New Roman"/>
          <w:sz w:val="24"/>
          <w:szCs w:val="24"/>
        </w:rPr>
        <w:t xml:space="preserve">или </w:t>
      </w:r>
      <w:r>
        <w:rPr>
          <w:rFonts w:ascii="Times New Roman" w:hAnsi="Times New Roman" w:cs="Times New Roman"/>
          <w:sz w:val="24"/>
          <w:szCs w:val="24"/>
        </w:rPr>
        <w:t xml:space="preserve">заверенную </w:t>
      </w:r>
      <w:r w:rsidRPr="00CC335C">
        <w:rPr>
          <w:rFonts w:ascii="Times New Roman" w:hAnsi="Times New Roman" w:cs="Times New Roman"/>
          <w:sz w:val="24"/>
          <w:szCs w:val="24"/>
        </w:rPr>
        <w:t>нотариально.</w:t>
      </w:r>
    </w:p>
    <w:p w:rsidR="00B4733C" w:rsidRPr="00CC335C" w:rsidRDefault="00B4733C" w:rsidP="00B4733C">
      <w:pPr>
        <w:pStyle w:val="ConsPlusNormal"/>
        <w:jc w:val="both"/>
        <w:rPr>
          <w:rFonts w:ascii="Times New Roman" w:hAnsi="Times New Roman" w:cs="Times New Roman"/>
          <w:sz w:val="24"/>
          <w:szCs w:val="24"/>
        </w:rPr>
      </w:pPr>
      <w:r w:rsidRPr="00CC335C">
        <w:rPr>
          <w:rFonts w:ascii="Times New Roman" w:hAnsi="Times New Roman" w:cs="Times New Roman"/>
          <w:sz w:val="24"/>
          <w:szCs w:val="24"/>
        </w:rPr>
        <w:t>Заявка на получение субсидии представляются в администрацию МО МР «Сыктывдинский» претендентами на бумажном носителе самостоятельно, или через доверенное лицо, или в соответствии с договором гражданско-правового характера по доставке корреспонденции, осуществляемой почтовыми или не почтовыми организациями.</w:t>
      </w:r>
    </w:p>
    <w:p w:rsidR="00B4733C" w:rsidRPr="00CC335C" w:rsidRDefault="00B4733C" w:rsidP="00B4733C">
      <w:pPr>
        <w:pStyle w:val="ConsPlusNormal"/>
        <w:jc w:val="both"/>
        <w:rPr>
          <w:rFonts w:ascii="Times New Roman" w:hAnsi="Times New Roman" w:cs="Times New Roman"/>
          <w:sz w:val="24"/>
          <w:szCs w:val="24"/>
        </w:rPr>
      </w:pPr>
      <w:r w:rsidRPr="00CC335C">
        <w:rPr>
          <w:rFonts w:ascii="Times New Roman" w:hAnsi="Times New Roman" w:cs="Times New Roman"/>
          <w:sz w:val="24"/>
          <w:szCs w:val="24"/>
        </w:rPr>
        <w:t>Датой поступления заявки считается дата, указанная на штампе входящей регистрации.</w:t>
      </w:r>
    </w:p>
    <w:p w:rsidR="00B4733C" w:rsidRDefault="00B4733C" w:rsidP="00B4733C">
      <w:pPr>
        <w:pStyle w:val="ConsPlusNormal"/>
        <w:numPr>
          <w:ilvl w:val="0"/>
          <w:numId w:val="1"/>
        </w:numPr>
        <w:tabs>
          <w:tab w:val="left" w:pos="993"/>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 xml:space="preserve">Отдел общего обеспечения регистрирует заявку в день ее поступления и направляет её в течение рабочего дня в отдел экономического развития администрации МО МР «Сыктывдинский» (далее – отдел экономического развития), который в течение 3 рабочих дня </w:t>
      </w:r>
      <w:r>
        <w:rPr>
          <w:rFonts w:ascii="Times New Roman" w:hAnsi="Times New Roman" w:cs="Times New Roman"/>
          <w:sz w:val="24"/>
          <w:szCs w:val="24"/>
        </w:rPr>
        <w:t xml:space="preserve">предварительно </w:t>
      </w:r>
      <w:r w:rsidRPr="00CC335C">
        <w:rPr>
          <w:rFonts w:ascii="Times New Roman" w:hAnsi="Times New Roman" w:cs="Times New Roman"/>
          <w:sz w:val="24"/>
          <w:szCs w:val="24"/>
        </w:rPr>
        <w:t>проверяет  полноту (комплектность), оформление представленных лизингополучателем документов, их соответствие требованиям, установленным настоящим Порядком</w:t>
      </w:r>
      <w:r>
        <w:rPr>
          <w:rFonts w:ascii="Times New Roman" w:hAnsi="Times New Roman" w:cs="Times New Roman"/>
          <w:sz w:val="24"/>
          <w:szCs w:val="24"/>
        </w:rPr>
        <w:t>.</w:t>
      </w:r>
    </w:p>
    <w:p w:rsidR="00B4733C" w:rsidRDefault="00B4733C" w:rsidP="00B4733C">
      <w:pPr>
        <w:pStyle w:val="ConsPlusNormal"/>
        <w:ind w:firstLine="709"/>
        <w:jc w:val="both"/>
        <w:rPr>
          <w:rFonts w:ascii="Times New Roman" w:hAnsi="Times New Roman" w:cs="Times New Roman"/>
          <w:sz w:val="24"/>
          <w:szCs w:val="24"/>
        </w:rPr>
      </w:pPr>
      <w:r w:rsidRPr="003E7A89">
        <w:rPr>
          <w:rFonts w:ascii="Times New Roman" w:hAnsi="Times New Roman" w:cs="Times New Roman"/>
          <w:sz w:val="24"/>
          <w:szCs w:val="24"/>
        </w:rPr>
        <w:t xml:space="preserve">Отдел экономического развития  в случае  обнаружения отсутствия того или иного документа или предоставления </w:t>
      </w:r>
      <w:r>
        <w:rPr>
          <w:rFonts w:ascii="Times New Roman" w:hAnsi="Times New Roman" w:cs="Times New Roman"/>
          <w:sz w:val="24"/>
          <w:szCs w:val="24"/>
        </w:rPr>
        <w:t xml:space="preserve">заявителем </w:t>
      </w:r>
      <w:r w:rsidRPr="003E7A89">
        <w:rPr>
          <w:rFonts w:ascii="Times New Roman" w:hAnsi="Times New Roman" w:cs="Times New Roman"/>
          <w:sz w:val="24"/>
          <w:szCs w:val="24"/>
        </w:rPr>
        <w:t>недостоверных сведений</w:t>
      </w:r>
      <w:r>
        <w:rPr>
          <w:rFonts w:ascii="Times New Roman" w:hAnsi="Times New Roman" w:cs="Times New Roman"/>
          <w:sz w:val="24"/>
          <w:szCs w:val="24"/>
        </w:rPr>
        <w:t xml:space="preserve">, а равно наличия у налогоплательщика – заявителя задолженности </w:t>
      </w:r>
      <w:r w:rsidRPr="00CC335C">
        <w:rPr>
          <w:rFonts w:ascii="Times New Roman" w:hAnsi="Times New Roman" w:cs="Times New Roman"/>
          <w:sz w:val="24"/>
          <w:szCs w:val="24"/>
        </w:rPr>
        <w:t xml:space="preserve">по уплате налогов, сборов, страховых взносов, пеней, </w:t>
      </w:r>
      <w:proofErr w:type="spellStart"/>
      <w:r w:rsidRPr="00CC335C">
        <w:rPr>
          <w:rFonts w:ascii="Times New Roman" w:hAnsi="Times New Roman" w:cs="Times New Roman"/>
          <w:sz w:val="24"/>
          <w:szCs w:val="24"/>
        </w:rPr>
        <w:t>штрафов</w:t>
      </w:r>
      <w:proofErr w:type="gramStart"/>
      <w:r w:rsidRPr="00CC335C">
        <w:rPr>
          <w:rFonts w:ascii="Times New Roman" w:hAnsi="Times New Roman" w:cs="Times New Roman"/>
          <w:sz w:val="24"/>
          <w:szCs w:val="24"/>
        </w:rPr>
        <w:t>,</w:t>
      </w:r>
      <w:r w:rsidRPr="003E7A89">
        <w:rPr>
          <w:rFonts w:ascii="Times New Roman" w:hAnsi="Times New Roman" w:cs="Times New Roman"/>
          <w:sz w:val="24"/>
          <w:szCs w:val="24"/>
        </w:rPr>
        <w:t>в</w:t>
      </w:r>
      <w:proofErr w:type="gramEnd"/>
      <w:r w:rsidRPr="003E7A89">
        <w:rPr>
          <w:rFonts w:ascii="Times New Roman" w:hAnsi="Times New Roman" w:cs="Times New Roman"/>
          <w:sz w:val="24"/>
          <w:szCs w:val="24"/>
        </w:rPr>
        <w:t>праве</w:t>
      </w:r>
      <w:proofErr w:type="spellEnd"/>
      <w:r w:rsidRPr="003E7A89">
        <w:rPr>
          <w:rFonts w:ascii="Times New Roman" w:hAnsi="Times New Roman" w:cs="Times New Roman"/>
          <w:sz w:val="24"/>
          <w:szCs w:val="24"/>
        </w:rPr>
        <w:t xml:space="preserve">  уведомить </w:t>
      </w:r>
      <w:r>
        <w:rPr>
          <w:rFonts w:ascii="Times New Roman" w:hAnsi="Times New Roman" w:cs="Times New Roman"/>
          <w:sz w:val="24"/>
          <w:szCs w:val="24"/>
        </w:rPr>
        <w:t>заявителя</w:t>
      </w:r>
      <w:r w:rsidRPr="003E7A89">
        <w:rPr>
          <w:rFonts w:ascii="Times New Roman" w:hAnsi="Times New Roman" w:cs="Times New Roman"/>
          <w:sz w:val="24"/>
          <w:szCs w:val="24"/>
        </w:rPr>
        <w:t xml:space="preserve">  в отказе  рассмотрения заявки</w:t>
      </w:r>
      <w:r>
        <w:rPr>
          <w:rFonts w:ascii="Times New Roman" w:hAnsi="Times New Roman" w:cs="Times New Roman"/>
          <w:sz w:val="24"/>
          <w:szCs w:val="24"/>
        </w:rPr>
        <w:t xml:space="preserve"> и в течение 3 рабочих дней возвращает заявку и представленный пакет документов  с сопроводительным письмом  обратно заявителю.</w:t>
      </w:r>
    </w:p>
    <w:p w:rsidR="00B4733C" w:rsidRPr="00CC335C" w:rsidRDefault="00B4733C" w:rsidP="00B4733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 соответствии заявки и пакета документов требованиям установленным Порядком, отдел экономического развития направляет их </w:t>
      </w:r>
      <w:r w:rsidRPr="00CC335C">
        <w:rPr>
          <w:rFonts w:ascii="Times New Roman" w:hAnsi="Times New Roman" w:cs="Times New Roman"/>
          <w:sz w:val="24"/>
          <w:szCs w:val="24"/>
        </w:rPr>
        <w:t>в Комиссию по рассмотрению заявок субъектов малого и среднего предпринимательства, претендующих на получение финансовой поддержки за счет средств бюджета МО МР «Сыктывдинский» (далее - Комиссия).</w:t>
      </w:r>
    </w:p>
    <w:p w:rsidR="00B4733C" w:rsidRPr="00CC335C" w:rsidRDefault="00B4733C" w:rsidP="00B4733C">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Срок рассмотрения администрацией МО МР «Сыктывдинский», представленных лизингополучателем документов, не может превышать 45 календарных дней со дня регистрации представленных документов до даты их направления для рассмотрения в </w:t>
      </w:r>
      <w:r w:rsidRPr="00CC335C">
        <w:rPr>
          <w:rFonts w:ascii="Times New Roman" w:hAnsi="Times New Roman" w:cs="Times New Roman"/>
          <w:sz w:val="24"/>
          <w:szCs w:val="24"/>
        </w:rPr>
        <w:lastRenderedPageBreak/>
        <w:t>Комиссию.</w:t>
      </w:r>
    </w:p>
    <w:p w:rsidR="00B4733C" w:rsidRPr="00CC335C" w:rsidRDefault="00B4733C" w:rsidP="00B4733C">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8. Персональный </w:t>
      </w:r>
      <w:hyperlink w:anchor="P1018" w:history="1">
        <w:r w:rsidRPr="00CC335C">
          <w:rPr>
            <w:rFonts w:ascii="Times New Roman" w:hAnsi="Times New Roman" w:cs="Times New Roman"/>
            <w:sz w:val="24"/>
            <w:szCs w:val="24"/>
          </w:rPr>
          <w:t>состав</w:t>
        </w:r>
      </w:hyperlink>
      <w:r w:rsidRPr="00CC335C">
        <w:rPr>
          <w:rFonts w:ascii="Times New Roman" w:hAnsi="Times New Roman" w:cs="Times New Roman"/>
          <w:sz w:val="24"/>
          <w:szCs w:val="24"/>
        </w:rPr>
        <w:t xml:space="preserve"> Комиссии и регламент ее работы представлены в Приложении </w:t>
      </w:r>
      <w:r>
        <w:rPr>
          <w:rFonts w:ascii="Times New Roman" w:hAnsi="Times New Roman" w:cs="Times New Roman"/>
          <w:sz w:val="24"/>
          <w:szCs w:val="24"/>
        </w:rPr>
        <w:t>4</w:t>
      </w:r>
      <w:r w:rsidRPr="00CC335C">
        <w:rPr>
          <w:rFonts w:ascii="Times New Roman" w:hAnsi="Times New Roman" w:cs="Times New Roman"/>
          <w:sz w:val="24"/>
          <w:szCs w:val="24"/>
        </w:rPr>
        <w:t xml:space="preserve"> к подпрограмме.</w:t>
      </w:r>
    </w:p>
    <w:p w:rsidR="00B4733C" w:rsidRPr="00CC335C" w:rsidRDefault="00B4733C" w:rsidP="00B4733C">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9. Комиссия рассматривает документы и осуществляет оценку соответствия лизингополучателя условиям предоставления субсидии по лизинговым платежам и требованиям, установленным Федеральным </w:t>
      </w:r>
      <w:hyperlink r:id="rId41" w:history="1">
        <w:r w:rsidRPr="00CC335C">
          <w:rPr>
            <w:rFonts w:ascii="Times New Roman" w:hAnsi="Times New Roman" w:cs="Times New Roman"/>
            <w:sz w:val="24"/>
            <w:szCs w:val="24"/>
          </w:rPr>
          <w:t>законом</w:t>
        </w:r>
      </w:hyperlink>
      <w:r w:rsidRPr="00CC335C">
        <w:rPr>
          <w:rFonts w:ascii="Times New Roman" w:hAnsi="Times New Roman" w:cs="Times New Roman"/>
          <w:sz w:val="24"/>
          <w:szCs w:val="24"/>
        </w:rPr>
        <w:t xml:space="preserve"> и настоящим Порядком, в срок не более 5 рабочих дней со дня поступления документов в Комиссию.</w:t>
      </w:r>
    </w:p>
    <w:p w:rsidR="00B4733C" w:rsidRPr="00CC335C" w:rsidRDefault="00B4733C" w:rsidP="00B4733C">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10. Решение Комиссии о соответствии (несоответствии) лизингополучателя условиям предоставления субсидии по лизинговым платежам и требованиям, установленным Федеральным </w:t>
      </w:r>
      <w:hyperlink r:id="rId42" w:history="1">
        <w:r w:rsidRPr="00CC335C">
          <w:rPr>
            <w:rFonts w:ascii="Times New Roman" w:hAnsi="Times New Roman" w:cs="Times New Roman"/>
            <w:sz w:val="24"/>
            <w:szCs w:val="24"/>
          </w:rPr>
          <w:t>законом</w:t>
        </w:r>
      </w:hyperlink>
      <w:r w:rsidRPr="00CC335C">
        <w:rPr>
          <w:rFonts w:ascii="Times New Roman" w:hAnsi="Times New Roman" w:cs="Times New Roman"/>
          <w:sz w:val="24"/>
          <w:szCs w:val="24"/>
        </w:rPr>
        <w:t xml:space="preserve"> и настоящим Порядком, оформляется протоколом.</w:t>
      </w:r>
    </w:p>
    <w:p w:rsidR="00B4733C" w:rsidRPr="00CC335C" w:rsidRDefault="00B4733C" w:rsidP="00B4733C">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11. На основании протокола Комиссии администрация МО МР «Сыктывдинский» в срок не более 5 рабочих дней со дня его подписания принимает решение о предоставлении субсидии по лизинговым платежам.</w:t>
      </w:r>
    </w:p>
    <w:p w:rsidR="00B4733C" w:rsidRPr="00CC335C" w:rsidRDefault="00B4733C" w:rsidP="00B4733C">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В оказании финансовой поддержки должно быть отказано в случае, если:</w:t>
      </w:r>
    </w:p>
    <w:p w:rsidR="00B4733C" w:rsidRPr="00CC335C" w:rsidRDefault="00B4733C" w:rsidP="00B4733C">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1) не представлены (представлены не в полном объеме) документы, определенные Порядком, или представлены недостоверные сведения и документы;</w:t>
      </w:r>
    </w:p>
    <w:p w:rsidR="00B4733C" w:rsidRPr="00CC335C" w:rsidRDefault="00B4733C" w:rsidP="00B4733C">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2) не выполнены условия оказания финансовой поддержки, установленные Порядком;</w:t>
      </w:r>
    </w:p>
    <w:p w:rsidR="00B4733C" w:rsidRPr="00CC335C" w:rsidRDefault="00B4733C" w:rsidP="00B4733C">
      <w:pPr>
        <w:pStyle w:val="ConsPlusNormal"/>
        <w:ind w:firstLine="540"/>
        <w:jc w:val="both"/>
        <w:rPr>
          <w:rFonts w:ascii="Times New Roman" w:hAnsi="Times New Roman" w:cs="Times New Roman"/>
          <w:sz w:val="24"/>
          <w:szCs w:val="24"/>
        </w:rPr>
      </w:pPr>
      <w:proofErr w:type="gramStart"/>
      <w:r w:rsidRPr="00CC335C">
        <w:rPr>
          <w:rFonts w:ascii="Times New Roman" w:hAnsi="Times New Roman" w:cs="Times New Roman"/>
          <w:sz w:val="24"/>
          <w:szCs w:val="24"/>
        </w:rPr>
        <w:t xml:space="preserve">3) ранее в отношении заявителя было принято решение об оказании аналогичной поддержки и сроки </w:t>
      </w:r>
      <w:r>
        <w:rPr>
          <w:rFonts w:ascii="Times New Roman" w:hAnsi="Times New Roman" w:cs="Times New Roman"/>
          <w:sz w:val="24"/>
          <w:szCs w:val="24"/>
        </w:rPr>
        <w:t xml:space="preserve">ее оказания не истекли, в т.ч. </w:t>
      </w:r>
      <w:r w:rsidRPr="00CC335C">
        <w:rPr>
          <w:rFonts w:ascii="Times New Roman" w:hAnsi="Times New Roman" w:cs="Times New Roman"/>
          <w:sz w:val="24"/>
          <w:szCs w:val="24"/>
        </w:rPr>
        <w:t xml:space="preserve"> по </w:t>
      </w:r>
      <w:r>
        <w:rPr>
          <w:rFonts w:ascii="Times New Roman" w:hAnsi="Times New Roman" w:cs="Times New Roman"/>
          <w:sz w:val="24"/>
          <w:szCs w:val="24"/>
        </w:rPr>
        <w:t xml:space="preserve">государственными муниципальным программам, </w:t>
      </w:r>
      <w:r w:rsidRPr="00CC335C">
        <w:rPr>
          <w:rFonts w:ascii="Times New Roman" w:hAnsi="Times New Roman" w:cs="Times New Roman"/>
          <w:sz w:val="24"/>
          <w:szCs w:val="24"/>
        </w:rPr>
        <w:t>поддержка в рамках одного и того же договора финансовой аренды (лизинга) считается аналогичной;</w:t>
      </w:r>
      <w:proofErr w:type="gramEnd"/>
    </w:p>
    <w:p w:rsidR="00B4733C" w:rsidRPr="00CC335C" w:rsidRDefault="00B4733C" w:rsidP="00B4733C">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4) со дня признания субъекта малого и среднего предпринимательства допустившим нарушение Порядка и условий оказания поддержки, в т.ч. не обеспечившим эффективного использования средств поддержки, прошло менее чем три года.</w:t>
      </w:r>
    </w:p>
    <w:p w:rsidR="00B4733C" w:rsidRPr="00CC335C" w:rsidRDefault="00B4733C" w:rsidP="00B4733C">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Принятое решение в виде уведомления об отказе/одобрении в предоставлении субсидии по лизинговым платежам направляется отделом экономического развития за подписью председателя комиссии лизингополучателю в течение 3 рабочих дней со дня принятия решения.</w:t>
      </w:r>
    </w:p>
    <w:p w:rsidR="00B4733C" w:rsidRPr="00CC335C" w:rsidRDefault="00B4733C" w:rsidP="00B4733C">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Лизингополучатель,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B4733C" w:rsidRDefault="00B4733C" w:rsidP="00B4733C">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12. Субсидии предоставляются на основании Договора о предоставлении субсидий (далее - Договор), заключаемого между лизингополучателями и администрацией МО МР «Сыктывдинский» в течение 10 рабочих дней со дня подписания Договора. </w:t>
      </w:r>
    </w:p>
    <w:p w:rsidR="00B4733C" w:rsidRPr="00CC335C" w:rsidRDefault="00B4733C" w:rsidP="00B4733C">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Типовая форма Договора утверждена </w:t>
      </w:r>
      <w:r>
        <w:rPr>
          <w:rFonts w:ascii="Times New Roman" w:hAnsi="Times New Roman" w:cs="Times New Roman"/>
          <w:sz w:val="24"/>
          <w:szCs w:val="24"/>
        </w:rPr>
        <w:t xml:space="preserve">управлением финансов администрации МО МР «Сыктывдинский» и размещена в </w:t>
      </w:r>
      <w:r w:rsidRPr="00CC335C">
        <w:rPr>
          <w:rFonts w:ascii="Times New Roman" w:hAnsi="Times New Roman" w:cs="Times New Roman"/>
          <w:sz w:val="24"/>
          <w:szCs w:val="24"/>
        </w:rPr>
        <w:t xml:space="preserve">Приложение </w:t>
      </w:r>
      <w:r>
        <w:rPr>
          <w:rFonts w:ascii="Times New Roman" w:hAnsi="Times New Roman" w:cs="Times New Roman"/>
          <w:sz w:val="24"/>
          <w:szCs w:val="24"/>
        </w:rPr>
        <w:t>5</w:t>
      </w:r>
      <w:r w:rsidRPr="00CC335C">
        <w:rPr>
          <w:rFonts w:ascii="Times New Roman" w:hAnsi="Times New Roman" w:cs="Times New Roman"/>
          <w:sz w:val="24"/>
          <w:szCs w:val="24"/>
        </w:rPr>
        <w:t xml:space="preserve"> к программе МО МР «Сыктывдинский»  «Развитие экономики» на 2019-2021 годы»</w:t>
      </w:r>
    </w:p>
    <w:p w:rsidR="00B4733C" w:rsidRPr="00CC335C" w:rsidRDefault="00B4733C" w:rsidP="00B4733C">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Срок подготовки Договора составляет не более 5 рабочих дней со дня принятия администрацией МО МР «Сыктывдинский» решения о предоставлении субсидии по лизинговым платежам.</w:t>
      </w:r>
    </w:p>
    <w:p w:rsidR="00B4733C" w:rsidRPr="00CC335C" w:rsidRDefault="00B4733C" w:rsidP="00B4733C">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13. Субсидии предоставляются в пределах лимитов бюджетных обязательств на соответствующий финансовый год. Субсидия перечисляется не позднее 20 (двадцати) рабочих дней со дня принятия решения по результатам рассмотрения документов, представленных для получения субсидии, на счета получателя субсидии, открытые в учреждениях Центрального Банка Российской Федерации или кредитных организациях и указанные в представленных для рассмотрения документах на получение субсидии.</w:t>
      </w:r>
    </w:p>
    <w:p w:rsidR="00B4733C" w:rsidRPr="00CC335C" w:rsidRDefault="00B4733C" w:rsidP="00B4733C">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14. Порядок, сроки и формы предоставления отчетов по использованию субсидии определяются в Договоре, согласно Приложению </w:t>
      </w:r>
      <w:r>
        <w:rPr>
          <w:rFonts w:ascii="Times New Roman" w:hAnsi="Times New Roman" w:cs="Times New Roman"/>
          <w:sz w:val="24"/>
          <w:szCs w:val="24"/>
        </w:rPr>
        <w:t>5</w:t>
      </w:r>
      <w:r w:rsidRPr="00CC335C">
        <w:rPr>
          <w:rFonts w:ascii="Times New Roman" w:hAnsi="Times New Roman" w:cs="Times New Roman"/>
          <w:sz w:val="24"/>
          <w:szCs w:val="24"/>
        </w:rPr>
        <w:t>.</w:t>
      </w:r>
    </w:p>
    <w:p w:rsidR="00B4733C" w:rsidRPr="00CC335C" w:rsidRDefault="00B4733C" w:rsidP="00B4733C">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15. При выявлении администрацией МО МР «Сыктывдинский» факта нарушения Лизингополучателем условий, установленных настоящим Порядком при предоставлении субсидии, а также при </w:t>
      </w:r>
      <w:proofErr w:type="spellStart"/>
      <w:r w:rsidRPr="00CC335C">
        <w:rPr>
          <w:rFonts w:ascii="Times New Roman" w:hAnsi="Times New Roman" w:cs="Times New Roman"/>
          <w:sz w:val="24"/>
          <w:szCs w:val="24"/>
        </w:rPr>
        <w:t>недостижении</w:t>
      </w:r>
      <w:proofErr w:type="spellEnd"/>
      <w:r w:rsidRPr="00CC335C">
        <w:rPr>
          <w:rFonts w:ascii="Times New Roman" w:hAnsi="Times New Roman" w:cs="Times New Roman"/>
          <w:sz w:val="24"/>
          <w:szCs w:val="24"/>
        </w:rPr>
        <w:t xml:space="preserve"> показателей, установленных в Договоре, </w:t>
      </w:r>
      <w:r w:rsidRPr="00CC335C">
        <w:rPr>
          <w:rFonts w:ascii="Times New Roman" w:hAnsi="Times New Roman" w:cs="Times New Roman"/>
          <w:sz w:val="24"/>
          <w:szCs w:val="24"/>
        </w:rPr>
        <w:lastRenderedPageBreak/>
        <w:t>полученные бюджетные средства подлежат возврату лизингополучателем в бюджет МО МР «Сыктывдинский» в течение 10 (десяти) рабочих дней со дня получения соответствующего требования о возврате субсидии.</w:t>
      </w:r>
    </w:p>
    <w:p w:rsidR="00B4733C" w:rsidRPr="00CC335C" w:rsidRDefault="00B4733C" w:rsidP="00B4733C">
      <w:pPr>
        <w:pStyle w:val="ConsPlusNormal"/>
        <w:ind w:firstLine="540"/>
        <w:jc w:val="both"/>
        <w:rPr>
          <w:rFonts w:ascii="Times New Roman" w:hAnsi="Times New Roman" w:cs="Times New Roman"/>
          <w:sz w:val="24"/>
          <w:szCs w:val="24"/>
        </w:rPr>
      </w:pPr>
      <w:proofErr w:type="gramStart"/>
      <w:r w:rsidRPr="00CC335C">
        <w:rPr>
          <w:rFonts w:ascii="Times New Roman" w:hAnsi="Times New Roman" w:cs="Times New Roman"/>
          <w:sz w:val="24"/>
          <w:szCs w:val="24"/>
        </w:rPr>
        <w:t xml:space="preserve">В случае </w:t>
      </w:r>
      <w:proofErr w:type="spellStart"/>
      <w:r w:rsidRPr="00CC335C">
        <w:rPr>
          <w:rFonts w:ascii="Times New Roman" w:hAnsi="Times New Roman" w:cs="Times New Roman"/>
          <w:sz w:val="24"/>
          <w:szCs w:val="24"/>
        </w:rPr>
        <w:t>невозврата</w:t>
      </w:r>
      <w:proofErr w:type="spellEnd"/>
      <w:r w:rsidRPr="00CC335C">
        <w:rPr>
          <w:rFonts w:ascii="Times New Roman" w:hAnsi="Times New Roman" w:cs="Times New Roman"/>
          <w:sz w:val="24"/>
          <w:szCs w:val="24"/>
        </w:rPr>
        <w:t xml:space="preserve">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roofErr w:type="gramEnd"/>
    </w:p>
    <w:p w:rsidR="00B4733C" w:rsidRPr="00CC335C" w:rsidRDefault="00B4733C" w:rsidP="00B4733C">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16. </w:t>
      </w:r>
      <w:proofErr w:type="gramStart"/>
      <w:r w:rsidRPr="00CC335C">
        <w:rPr>
          <w:rFonts w:ascii="Times New Roman" w:hAnsi="Times New Roman" w:cs="Times New Roman"/>
          <w:sz w:val="24"/>
          <w:szCs w:val="24"/>
        </w:rPr>
        <w:t>Контроль за</w:t>
      </w:r>
      <w:proofErr w:type="gramEnd"/>
      <w:r w:rsidRPr="00CC335C">
        <w:rPr>
          <w:rFonts w:ascii="Times New Roman" w:hAnsi="Times New Roman" w:cs="Times New Roman"/>
          <w:sz w:val="24"/>
          <w:szCs w:val="24"/>
        </w:rPr>
        <w:t xml:space="preserve"> целевым использованием субсидии осуществляется в установленном порядке администрацией МО МР «Сыктывдинский» и органами муниципального (финансового) контроля.</w:t>
      </w:r>
    </w:p>
    <w:p w:rsidR="00B4733C" w:rsidRPr="00CC335C" w:rsidRDefault="00B4733C" w:rsidP="00B4733C">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17. Нормативные правовые акты, принимаемые администрацией МО МР «Сыктывдинский» во исполнение настоящего Порядка, размещаются в установленном порядке на интернет-сайте администрации МО МР «Сыктывдинский» http:// </w:t>
      </w:r>
      <w:hyperlink r:id="rId43" w:history="1">
        <w:r w:rsidRPr="00CC335C">
          <w:rPr>
            <w:rStyle w:val="a3"/>
            <w:rFonts w:ascii="Times New Roman" w:hAnsi="Times New Roman" w:cs="Times New Roman"/>
            <w:sz w:val="24"/>
            <w:szCs w:val="24"/>
          </w:rPr>
          <w:t>http://syktyvdin.ru</w:t>
        </w:r>
      </w:hyperlink>
      <w:r w:rsidRPr="00CC335C">
        <w:rPr>
          <w:rFonts w:ascii="Times New Roman" w:hAnsi="Times New Roman" w:cs="Times New Roman"/>
          <w:sz w:val="24"/>
          <w:szCs w:val="24"/>
        </w:rPr>
        <w:t xml:space="preserve"> в течение трех рабочих дней со дня их принятия.</w:t>
      </w:r>
    </w:p>
    <w:p w:rsidR="00000000" w:rsidRDefault="00B4733C"/>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F764F"/>
    <w:multiLevelType w:val="hybridMultilevel"/>
    <w:tmpl w:val="DCE61C4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B4733C"/>
    <w:rsid w:val="00B47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4733C"/>
    <w:pPr>
      <w:widowControl w:val="0"/>
      <w:autoSpaceDE w:val="0"/>
      <w:autoSpaceDN w:val="0"/>
      <w:adjustRightInd w:val="0"/>
      <w:spacing w:after="0" w:line="240" w:lineRule="auto"/>
    </w:pPr>
    <w:rPr>
      <w:rFonts w:ascii="Calibri" w:hAnsi="Calibri" w:cs="Calibri"/>
      <w:b/>
      <w:bCs/>
    </w:rPr>
  </w:style>
  <w:style w:type="paragraph" w:customStyle="1" w:styleId="ConsPlusNormal">
    <w:name w:val="ConsPlusNormal"/>
    <w:rsid w:val="00B4733C"/>
    <w:pPr>
      <w:widowControl w:val="0"/>
      <w:suppressAutoHyphens/>
      <w:autoSpaceDE w:val="0"/>
      <w:spacing w:after="0" w:line="240" w:lineRule="auto"/>
      <w:ind w:firstLine="720"/>
    </w:pPr>
    <w:rPr>
      <w:rFonts w:ascii="Arial" w:eastAsia="Arial" w:hAnsi="Arial" w:cs="Arial"/>
      <w:sz w:val="20"/>
      <w:szCs w:val="20"/>
      <w:lang w:eastAsia="ar-SA"/>
    </w:rPr>
  </w:style>
  <w:style w:type="character" w:styleId="a3">
    <w:name w:val="Hyperlink"/>
    <w:unhideWhenUsed/>
    <w:rsid w:val="00B473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7D01219B26DCE52F50AB4CE19FAD6FA386CC79F2E590687BA11463B449C07AACBA88122FA79DE2m328N" TargetMode="External"/><Relationship Id="rId13" Type="http://schemas.openxmlformats.org/officeDocument/2006/relationships/hyperlink" Target="consultantplus://offline/ref=407D01219B26DCE52F50AB4CE19FAD6FA386CC79F2E590687BA11463B449C07AACBA88122FA095E1m326N" TargetMode="External"/><Relationship Id="rId18" Type="http://schemas.openxmlformats.org/officeDocument/2006/relationships/hyperlink" Target="consultantplus://offline/ref=407D01219B26DCE52F50AB4CE19FAD6FA386CC79F2E590687BA11463B449C07AACBA88122FA198E6m32BN" TargetMode="External"/><Relationship Id="rId26" Type="http://schemas.openxmlformats.org/officeDocument/2006/relationships/hyperlink" Target="consultantplus://offline/ref=407D01219B26DCE52F50AB4CE19FAD6FA18EC979FCE490687BA11463B449C07AACBA8812m22FN" TargetMode="External"/><Relationship Id="rId39" Type="http://schemas.openxmlformats.org/officeDocument/2006/relationships/hyperlink" Target="consultantplus://offline/ref=407D01219B26DCE52F50AB4CE19FAD6FA18EC979FCE490687BA11463B449C07AACBA8812m22FN" TargetMode="External"/><Relationship Id="rId3" Type="http://schemas.openxmlformats.org/officeDocument/2006/relationships/settings" Target="settings.xml"/><Relationship Id="rId21" Type="http://schemas.openxmlformats.org/officeDocument/2006/relationships/hyperlink" Target="consultantplus://offline/ref=407D01219B26DCE52F50AB4CE19FAD6FA386CC79F2E590687BA11463B449C07AACBA88122FA19BE1m328N" TargetMode="External"/><Relationship Id="rId34" Type="http://schemas.openxmlformats.org/officeDocument/2006/relationships/hyperlink" Target="consultantplus://offline/ref=407D01219B26DCE52F50AB4CE19FAD6FA18EC979FCE490687BA11463B449C07AACBA8812m22FN" TargetMode="External"/><Relationship Id="rId42" Type="http://schemas.openxmlformats.org/officeDocument/2006/relationships/hyperlink" Target="consultantplus://offline/ref=407D01219B26DCE52F50AB4CE19FAD6FA386CE78F4E490687BA11463B4m429N" TargetMode="External"/><Relationship Id="rId7" Type="http://schemas.openxmlformats.org/officeDocument/2006/relationships/hyperlink" Target="consultantplus://offline/ref=407D01219B26DCE52F50AB4CE19FAD6FA386CE78F4E490687BA11463B4m429N" TargetMode="External"/><Relationship Id="rId12" Type="http://schemas.openxmlformats.org/officeDocument/2006/relationships/hyperlink" Target="consultantplus://offline/ref=407D01219B26DCE52F50AB4CE19FAD6FA386CC79F2E590687BA11463B449C07AACBA88122FA09AEAm32CN" TargetMode="External"/><Relationship Id="rId17" Type="http://schemas.openxmlformats.org/officeDocument/2006/relationships/hyperlink" Target="consultantplus://offline/ref=407D01219B26DCE52F50AB4CE19FAD6FA386CC79F2E590687BA11463B449C07AACBA88122FA198E0m32CN" TargetMode="External"/><Relationship Id="rId25" Type="http://schemas.openxmlformats.org/officeDocument/2006/relationships/hyperlink" Target="consultantplus://offline/ref=407D01219B26DCE52F50AB4CE19FAD6FA18EC979FCE490687BA11463B449C07AACBA8812m22FN" TargetMode="External"/><Relationship Id="rId33" Type="http://schemas.openxmlformats.org/officeDocument/2006/relationships/hyperlink" Target="consultantplus://offline/ref=407D01219B26DCE52F50AB4CE19FAD6FA18EC979FCE490687BA11463B449C07AACBA8812m22FN" TargetMode="External"/><Relationship Id="rId38" Type="http://schemas.openxmlformats.org/officeDocument/2006/relationships/hyperlink" Target="consultantplus://offline/ref=407D01219B26DCE52F50AB4CE19FAD6FA18EC979FCE490687BA11463B449C07AACBA8812m22FN" TargetMode="External"/><Relationship Id="rId2" Type="http://schemas.openxmlformats.org/officeDocument/2006/relationships/styles" Target="styles.xml"/><Relationship Id="rId16" Type="http://schemas.openxmlformats.org/officeDocument/2006/relationships/hyperlink" Target="consultantplus://offline/ref=407D01219B26DCE52F50AB4CE19FAD6FA386CC79F2E590687BA11463B449C07AACBA88122FA19FE2m32EN" TargetMode="External"/><Relationship Id="rId20" Type="http://schemas.openxmlformats.org/officeDocument/2006/relationships/hyperlink" Target="consultantplus://offline/ref=407D01219B26DCE52F50AB4CE19FAD6FA386CC79F2E590687BA11463B449C07AACBA88122FA19BE3m329N" TargetMode="External"/><Relationship Id="rId29" Type="http://schemas.openxmlformats.org/officeDocument/2006/relationships/hyperlink" Target="consultantplus://offline/ref=407D01219B26DCE52F50AB4CE19FAD6FA18EC979FCE490687BA11463B449C07AACBA8812m22FN" TargetMode="External"/><Relationship Id="rId41" Type="http://schemas.openxmlformats.org/officeDocument/2006/relationships/hyperlink" Target="consultantplus://offline/ref=407D01219B26DCE52F50AB4CE19FAD6FA386CE78F4E490687BA11463B4m429N" TargetMode="External"/><Relationship Id="rId1" Type="http://schemas.openxmlformats.org/officeDocument/2006/relationships/numbering" Target="numbering.xml"/><Relationship Id="rId6" Type="http://schemas.openxmlformats.org/officeDocument/2006/relationships/hyperlink" Target="http://www.syktyvdin.ru" TargetMode="External"/><Relationship Id="rId11" Type="http://schemas.openxmlformats.org/officeDocument/2006/relationships/hyperlink" Target="consultantplus://offline/ref=407D01219B26DCE52F50AB4CE19FAD6FA386CC79F2E590687BA11463B449C07AACBA88122FA09AE1m32FN" TargetMode="External"/><Relationship Id="rId24" Type="http://schemas.openxmlformats.org/officeDocument/2006/relationships/hyperlink" Target="consultantplus://offline/ref=407D01219B26DCE52F50AB4CE19FAD6FA18EC979FCE490687BA11463B449C07AACBA8812m22FN" TargetMode="External"/><Relationship Id="rId32" Type="http://schemas.openxmlformats.org/officeDocument/2006/relationships/hyperlink" Target="consultantplus://offline/ref=407D01219B26DCE52F50AB4CE19FAD6FA18EC979FCE490687BA11463B449C07AACBA8812m22FN" TargetMode="External"/><Relationship Id="rId37" Type="http://schemas.openxmlformats.org/officeDocument/2006/relationships/hyperlink" Target="consultantplus://offline/ref=407D01219B26DCE52F50AB4CE19FAD6FA18EC979FCE490687BA11463B449C07AACBA8812m22FN" TargetMode="External"/><Relationship Id="rId40" Type="http://schemas.openxmlformats.org/officeDocument/2006/relationships/hyperlink" Target="consultantplus://offline/ref=407D01219B26DCE52F50AB4CE19FAD6FA18EC979FCE490687BA11463B449C07AACBA8812m22FN" TargetMode="External"/><Relationship Id="rId45" Type="http://schemas.openxmlformats.org/officeDocument/2006/relationships/theme" Target="theme/theme1.xml"/><Relationship Id="rId5" Type="http://schemas.openxmlformats.org/officeDocument/2006/relationships/hyperlink" Target="consultantplus://offline/ref=407D01219B26DCE52F50AB4CE19FAD6FA28FCD79FCED90687BA11463B449C07AACBA881028mA2CN" TargetMode="External"/><Relationship Id="rId15" Type="http://schemas.openxmlformats.org/officeDocument/2006/relationships/hyperlink" Target="consultantplus://offline/ref=407D01219B26DCE52F50AB4CE19FAD6FA386CC79F2E590687BA11463B449C07AACBA88122FA19DE1m329N" TargetMode="External"/><Relationship Id="rId23" Type="http://schemas.openxmlformats.org/officeDocument/2006/relationships/hyperlink" Target="consultantplus://offline/ref=407D01219B26DCE52F50AB4CE19FAD6FA18EC979FCE490687BA11463B449C07AACBA8812m22FN" TargetMode="External"/><Relationship Id="rId28" Type="http://schemas.openxmlformats.org/officeDocument/2006/relationships/hyperlink" Target="consultantplus://offline/ref=407D01219B26DCE52F50AB4CE19FAD6FA18EC979FCE490687BA11463B449C07AACBA8812m22FN" TargetMode="External"/><Relationship Id="rId36" Type="http://schemas.openxmlformats.org/officeDocument/2006/relationships/hyperlink" Target="consultantplus://offline/ref=407D01219B26DCE52F50AB4CE19FAD6FA18EC979FCE490687BA11463B449C07AACBA8812m22FN" TargetMode="External"/><Relationship Id="rId10" Type="http://schemas.openxmlformats.org/officeDocument/2006/relationships/hyperlink" Target="consultantplus://offline/ref=407D01219B26DCE52F50AB4CE19FAD6FA386CC79F2E590687BA11463B449C07AACBA88122FA098E6m32BN" TargetMode="External"/><Relationship Id="rId19" Type="http://schemas.openxmlformats.org/officeDocument/2006/relationships/hyperlink" Target="consultantplus://offline/ref=407D01219B26DCE52F50AB4CE19FAD6FA386CC79F2E590687BA11463B449C07AACBA88122FA198EAm32CN" TargetMode="External"/><Relationship Id="rId31" Type="http://schemas.openxmlformats.org/officeDocument/2006/relationships/hyperlink" Target="consultantplus://offline/ref=407D01219B26DCE52F50AB4CE19FAD6FA18EC979FCE490687BA11463B449C07AACBA8812m22FN"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07D01219B26DCE52F50AB4CE19FAD6FA386CC79F2E590687BA11463B449C07AACBA88122FA79DE2m327N" TargetMode="External"/><Relationship Id="rId14" Type="http://schemas.openxmlformats.org/officeDocument/2006/relationships/hyperlink" Target="consultantplus://offline/ref=407D01219B26DCE52F50AB4CE19FAD6FA386CC79F2E590687BA11463B449C07AACBA88122FA19DE2m328N" TargetMode="External"/><Relationship Id="rId22" Type="http://schemas.openxmlformats.org/officeDocument/2006/relationships/hyperlink" Target="consultantplus://offline/ref=407D01219B26DCE52F50AB4CE19FAD6FA18EC979FCE490687BA11463B449C07AACBA8812m22FN" TargetMode="External"/><Relationship Id="rId27" Type="http://schemas.openxmlformats.org/officeDocument/2006/relationships/hyperlink" Target="consultantplus://offline/ref=407D01219B26DCE52F50AB4CE19FAD6FA18EC979FCE490687BA11463B449C07AACBA8812m22FN" TargetMode="External"/><Relationship Id="rId30" Type="http://schemas.openxmlformats.org/officeDocument/2006/relationships/hyperlink" Target="consultantplus://offline/ref=407D01219B26DCE52F50AB4CE19FAD6FA18EC979FCE490687BA11463B449C07AACBA8812m22FN" TargetMode="External"/><Relationship Id="rId35" Type="http://schemas.openxmlformats.org/officeDocument/2006/relationships/hyperlink" Target="consultantplus://offline/ref=407D01219B26DCE52F50AB4CE19FAD6FA18EC979FCE490687BA11463B449C07AACBA8812m22FN" TargetMode="External"/><Relationship Id="rId43" Type="http://schemas.openxmlformats.org/officeDocument/2006/relationships/hyperlink" Target="http://syktyvd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2894</Words>
  <Characters>16500</Characters>
  <Application>Microsoft Office Word</Application>
  <DocSecurity>0</DocSecurity>
  <Lines>137</Lines>
  <Paragraphs>38</Paragraphs>
  <ScaleCrop>false</ScaleCrop>
  <Company/>
  <LinksUpToDate>false</LinksUpToDate>
  <CharactersWithSpaces>19356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Puser 3-3</dc:creator>
  <cp:keywords/>
  <dc:description/>
  <cp:lastModifiedBy>Puser 3-3</cp:lastModifiedBy>
  <cp:revision>2</cp:revision>
  <dcterms:created xsi:type="dcterms:W3CDTF">2019-06-25T08:34:00Z</dcterms:created>
  <dcterms:modified xsi:type="dcterms:W3CDTF">2019-06-25T08:34:00Z</dcterms:modified>
</cp:coreProperties>
</file>