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23" w:rsidRDefault="009B3A23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 </w:t>
      </w:r>
      <w:r w:rsidR="00F17771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872A9" w:rsidRPr="000974B5" w:rsidRDefault="009B3A23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«Оценка </w:t>
      </w:r>
      <w:r w:rsidR="00B872A9" w:rsidRPr="000974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 </w:t>
      </w:r>
    </w:p>
    <w:p w:rsidR="00B872A9" w:rsidRPr="000974B5" w:rsidRDefault="00B872A9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B5">
        <w:rPr>
          <w:rFonts w:ascii="Times New Roman" w:hAnsi="Times New Roman" w:cs="Times New Roman"/>
          <w:b/>
          <w:sz w:val="24"/>
          <w:szCs w:val="24"/>
        </w:rPr>
        <w:t xml:space="preserve">МО МР «Сыктывдинский» </w:t>
      </w:r>
      <w:r w:rsidR="009953E8">
        <w:rPr>
          <w:rFonts w:ascii="Times New Roman" w:hAnsi="Times New Roman" w:cs="Times New Roman"/>
          <w:b/>
          <w:sz w:val="24"/>
          <w:szCs w:val="24"/>
        </w:rPr>
        <w:t>за 2018</w:t>
      </w:r>
      <w:r w:rsidRPr="000974B5">
        <w:rPr>
          <w:rFonts w:ascii="Times New Roman" w:hAnsi="Times New Roman" w:cs="Times New Roman"/>
          <w:b/>
          <w:sz w:val="24"/>
          <w:szCs w:val="24"/>
        </w:rPr>
        <w:t xml:space="preserve"> год» </w:t>
      </w:r>
    </w:p>
    <w:p w:rsidR="00B872A9" w:rsidRPr="000974B5" w:rsidRDefault="00B872A9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hAnsi="Times New Roman" w:cs="Times New Roman"/>
          <w:sz w:val="24"/>
          <w:szCs w:val="24"/>
        </w:rPr>
        <w:t xml:space="preserve">В рамках проекта «Внедрение унифицированной процедуры стратегического управления развитием муниципальных образований в Республике Коми» </w:t>
      </w:r>
      <w:r w:rsidR="009B3A23">
        <w:rPr>
          <w:rFonts w:ascii="Times New Roman" w:hAnsi="Times New Roman" w:cs="Times New Roman"/>
          <w:sz w:val="24"/>
          <w:szCs w:val="24"/>
        </w:rPr>
        <w:t>на территории района в 2017</w:t>
      </w:r>
      <w:r w:rsidRPr="000974B5">
        <w:rPr>
          <w:rFonts w:ascii="Times New Roman" w:hAnsi="Times New Roman" w:cs="Times New Roman"/>
          <w:sz w:val="24"/>
          <w:szCs w:val="24"/>
        </w:rPr>
        <w:t xml:space="preserve"> году были реализованы следующие </w:t>
      </w: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нормативно-правовые акты: </w:t>
      </w:r>
    </w:p>
    <w:p w:rsidR="009B3A23" w:rsidRPr="000974B5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Стратегия социально-экономического развития МО МР «Сыктывдинский» на период до 2020 года;</w:t>
      </w:r>
    </w:p>
    <w:p w:rsidR="00B872A9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 7 муниципальных программ, </w:t>
      </w: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 иные документы стратегического планирования МО.</w:t>
      </w:r>
    </w:p>
    <w:p w:rsidR="009B3A23" w:rsidRPr="000974B5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 МО МР «Сыктывдинский» сформированы по 4 блокам: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Социальное развитие: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Развитие системы муниципального управления: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населения:</w:t>
      </w: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муниципальных программ по итогам за 201</w:t>
      </w:r>
      <w:r w:rsidR="00995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проводилась в соответствии с Порядком разработки, реализации и оценки эффективности муниципальных программ, утвержденным постановлением администрации МО МР «Сыктывдинский» от 30 марта 2018 года № 3/263,  разработка которого производилась с учетом  Приказа Министерства экономики Республики Коми  от 27 декабря 2017 года № 382.</w:t>
      </w:r>
    </w:p>
    <w:p w:rsidR="00E00110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A23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9B3A23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осуществлялась по 2 блокам:</w:t>
      </w:r>
    </w:p>
    <w:p w:rsidR="00E00110" w:rsidRDefault="00F13E43" w:rsidP="00495E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блок (</w:t>
      </w:r>
      <w:r w:rsidR="00E00110">
        <w:rPr>
          <w:rFonts w:ascii="Times New Roman" w:hAnsi="Times New Roman" w:cs="Times New Roman"/>
          <w:sz w:val="24"/>
          <w:szCs w:val="24"/>
        </w:rPr>
        <w:t>раздел 1 и 2) - качество формирования муниципальных программ, в котором оценивалась структура целей и задач программ, их соответствие Стратегии МО, качество планирования целевых индикаторов и основных мероприятий муниципальных программ;</w:t>
      </w:r>
    </w:p>
    <w:p w:rsidR="00E00110" w:rsidRDefault="00E00110" w:rsidP="00495E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блок (раздел 3 и 4) – эффективность реализации муниципальной программы, где оценивалось качество управления программой (соблюдение сроков исполнения, размещения информации в сети «Интернет», степень достижения плановых значений индикаторов, эффектность использования финансовых средств).</w:t>
      </w: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DE6" w:rsidRDefault="00E00110" w:rsidP="00AF42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сводном </w:t>
      </w:r>
      <w:r w:rsidR="009953E8">
        <w:rPr>
          <w:rFonts w:ascii="Times New Roman" w:hAnsi="Times New Roman" w:cs="Times New Roman"/>
          <w:sz w:val="24"/>
          <w:szCs w:val="24"/>
        </w:rPr>
        <w:t xml:space="preserve">годовом отчете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оценка муниципальных программ по блокам  и по разделам</w:t>
      </w:r>
      <w:r w:rsidR="006F1DE6">
        <w:rPr>
          <w:rFonts w:ascii="Times New Roman" w:hAnsi="Times New Roman" w:cs="Times New Roman"/>
          <w:sz w:val="24"/>
          <w:szCs w:val="24"/>
        </w:rPr>
        <w:t>, соответствующ</w:t>
      </w:r>
      <w:r w:rsidR="00F13E43">
        <w:rPr>
          <w:rFonts w:ascii="Times New Roman" w:hAnsi="Times New Roman" w:cs="Times New Roman"/>
          <w:sz w:val="24"/>
          <w:szCs w:val="24"/>
        </w:rPr>
        <w:t xml:space="preserve">им </w:t>
      </w:r>
      <w:r w:rsidR="006F1DE6">
        <w:rPr>
          <w:rFonts w:ascii="Times New Roman" w:hAnsi="Times New Roman" w:cs="Times New Roman"/>
          <w:sz w:val="24"/>
          <w:szCs w:val="24"/>
        </w:rPr>
        <w:t>Анкете для оценки эффект</w:t>
      </w:r>
      <w:r w:rsidR="00F13E43">
        <w:rPr>
          <w:rFonts w:ascii="Times New Roman" w:hAnsi="Times New Roman" w:cs="Times New Roman"/>
          <w:sz w:val="24"/>
          <w:szCs w:val="24"/>
        </w:rPr>
        <w:t>ивности муниципальной программы</w:t>
      </w:r>
      <w:r w:rsidR="009953E8">
        <w:rPr>
          <w:rFonts w:ascii="Times New Roman" w:hAnsi="Times New Roman" w:cs="Times New Roman"/>
          <w:sz w:val="24"/>
          <w:szCs w:val="24"/>
        </w:rPr>
        <w:t xml:space="preserve"> в соответствии с рейтингом</w:t>
      </w:r>
      <w:r w:rsidR="00AF429D">
        <w:rPr>
          <w:rFonts w:ascii="Times New Roman" w:hAnsi="Times New Roman" w:cs="Times New Roman"/>
          <w:sz w:val="24"/>
          <w:szCs w:val="24"/>
        </w:rPr>
        <w:t xml:space="preserve"> за 2018 год и в сравнении с уровнем оценки 2017 года </w:t>
      </w:r>
      <w:r w:rsidR="009953E8">
        <w:rPr>
          <w:rFonts w:ascii="Times New Roman" w:hAnsi="Times New Roman" w:cs="Times New Roman"/>
          <w:sz w:val="24"/>
          <w:szCs w:val="24"/>
        </w:rPr>
        <w:t xml:space="preserve">(таблица 1) </w:t>
      </w:r>
    </w:p>
    <w:p w:rsidR="009953E8" w:rsidRDefault="009953E8" w:rsidP="00995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9953E8" w:rsidRDefault="009953E8" w:rsidP="009953E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0E">
        <w:rPr>
          <w:rFonts w:ascii="Times New Roman" w:hAnsi="Times New Roman" w:cs="Times New Roman"/>
          <w:b/>
          <w:sz w:val="24"/>
          <w:szCs w:val="24"/>
        </w:rPr>
        <w:t>Рейтинг оценки муниципальных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>, проведенной в соответствии  требованиями, перечисленными в Анкете для  оценки муниципальных программ</w:t>
      </w:r>
    </w:p>
    <w:p w:rsidR="009953E8" w:rsidRPr="0092190E" w:rsidRDefault="009953E8" w:rsidP="009953E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1026"/>
        <w:gridCol w:w="1043"/>
        <w:gridCol w:w="1491"/>
        <w:gridCol w:w="1577"/>
      </w:tblGrid>
      <w:tr w:rsidR="00AF429D" w:rsidTr="00AA758F">
        <w:tc>
          <w:tcPr>
            <w:tcW w:w="560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26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 год</w:t>
            </w:r>
          </w:p>
        </w:tc>
        <w:tc>
          <w:tcPr>
            <w:tcW w:w="1043" w:type="dxa"/>
          </w:tcPr>
          <w:p w:rsidR="00AF429D" w:rsidRPr="003B50DC" w:rsidRDefault="00236A1F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2017 </w:t>
            </w:r>
          </w:p>
        </w:tc>
        <w:tc>
          <w:tcPr>
            <w:tcW w:w="1491" w:type="dxa"/>
          </w:tcPr>
          <w:p w:rsidR="00AF429D" w:rsidRPr="003B50DC" w:rsidRDefault="00236A1F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сравнения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77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  <w:proofErr w:type="spellStart"/>
            <w:proofErr w:type="gramStart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r w:rsidR="00CB55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</w:t>
            </w:r>
            <w:proofErr w:type="spellEnd"/>
            <w:proofErr w:type="gramEnd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344546" w:rsidTr="00AA758F">
        <w:tc>
          <w:tcPr>
            <w:tcW w:w="560" w:type="dxa"/>
          </w:tcPr>
          <w:p w:rsidR="00344546" w:rsidRPr="003B50DC" w:rsidRDefault="00AF17F5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4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344546" w:rsidRPr="003B50DC" w:rsidRDefault="00344546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 социальной сферы   муниципального образования муниципального района  «Сыктывдинский»  на 2015-2020 годы»</w:t>
            </w:r>
          </w:p>
        </w:tc>
        <w:tc>
          <w:tcPr>
            <w:tcW w:w="1026" w:type="dxa"/>
          </w:tcPr>
          <w:p w:rsidR="00344546" w:rsidRPr="00344546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043" w:type="dxa"/>
          </w:tcPr>
          <w:p w:rsidR="00344546" w:rsidRPr="00495EE4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81,98</w:t>
            </w:r>
          </w:p>
        </w:tc>
        <w:tc>
          <w:tcPr>
            <w:tcW w:w="1491" w:type="dxa"/>
          </w:tcPr>
          <w:p w:rsidR="00344546" w:rsidRPr="00495EE4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577" w:type="dxa"/>
          </w:tcPr>
          <w:p w:rsidR="00344546" w:rsidRPr="00495EE4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344546" w:rsidTr="00AA758F">
        <w:tc>
          <w:tcPr>
            <w:tcW w:w="560" w:type="dxa"/>
          </w:tcPr>
          <w:p w:rsidR="00344546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344546" w:rsidRPr="003B50DC" w:rsidRDefault="00344546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МП  «Развитие экономики на 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МР «Сыктывдинский» на период до 2020 года»</w:t>
            </w:r>
          </w:p>
        </w:tc>
        <w:tc>
          <w:tcPr>
            <w:tcW w:w="1026" w:type="dxa"/>
          </w:tcPr>
          <w:p w:rsidR="00344546" w:rsidRPr="00344546" w:rsidRDefault="00344546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87,65</w:t>
            </w:r>
          </w:p>
        </w:tc>
        <w:tc>
          <w:tcPr>
            <w:tcW w:w="1043" w:type="dxa"/>
          </w:tcPr>
          <w:p w:rsidR="00344546" w:rsidRPr="00C002DE" w:rsidRDefault="00CC106E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44546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491" w:type="dxa"/>
          </w:tcPr>
          <w:p w:rsidR="00344546" w:rsidRPr="00C002DE" w:rsidRDefault="00CC106E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445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77" w:type="dxa"/>
          </w:tcPr>
          <w:p w:rsidR="00344546" w:rsidRPr="00C002DE" w:rsidRDefault="00344546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 xml:space="preserve">Умеренно </w:t>
            </w:r>
            <w:r w:rsidRPr="0049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9" w:type="dxa"/>
          </w:tcPr>
          <w:p w:rsidR="00AF17F5" w:rsidRPr="003B50DC" w:rsidRDefault="00AF17F5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культуры, физкультуры и спорта на территории МО МР «Сыктывдинский» на период до 2020 года»</w:t>
            </w:r>
          </w:p>
        </w:tc>
        <w:tc>
          <w:tcPr>
            <w:tcW w:w="1026" w:type="dxa"/>
          </w:tcPr>
          <w:p w:rsidR="00AF17F5" w:rsidRPr="00344546" w:rsidRDefault="00AF17F5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73,21</w:t>
            </w:r>
          </w:p>
        </w:tc>
        <w:tc>
          <w:tcPr>
            <w:tcW w:w="1043" w:type="dxa"/>
          </w:tcPr>
          <w:p w:rsidR="00AF17F5" w:rsidRPr="00495EE4" w:rsidRDefault="00AF17F5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76,49</w:t>
            </w:r>
          </w:p>
        </w:tc>
        <w:tc>
          <w:tcPr>
            <w:tcW w:w="1491" w:type="dxa"/>
          </w:tcPr>
          <w:p w:rsidR="00AF17F5" w:rsidRPr="00495EE4" w:rsidRDefault="00AF17F5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+3,289,77</w:t>
            </w:r>
          </w:p>
        </w:tc>
        <w:tc>
          <w:tcPr>
            <w:tcW w:w="1577" w:type="dxa"/>
          </w:tcPr>
          <w:p w:rsidR="00AF17F5" w:rsidRPr="00495EE4" w:rsidRDefault="00AF17F5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AF17F5" w:rsidRPr="003B50DC" w:rsidRDefault="00AF17F5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муниципального управления МО МР «Сыктывдинский» на период до 2020 года</w:t>
            </w:r>
          </w:p>
        </w:tc>
        <w:tc>
          <w:tcPr>
            <w:tcW w:w="1026" w:type="dxa"/>
          </w:tcPr>
          <w:p w:rsidR="00AF17F5" w:rsidRPr="00344546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73,89</w:t>
            </w:r>
          </w:p>
        </w:tc>
        <w:tc>
          <w:tcPr>
            <w:tcW w:w="1043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76,49</w:t>
            </w:r>
          </w:p>
        </w:tc>
        <w:tc>
          <w:tcPr>
            <w:tcW w:w="1491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+2,6</w:t>
            </w:r>
          </w:p>
        </w:tc>
        <w:tc>
          <w:tcPr>
            <w:tcW w:w="1577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AF17F5" w:rsidRPr="003B50DC" w:rsidRDefault="00AF17F5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Сыктывдинском</w:t>
            </w:r>
            <w:proofErr w:type="spellEnd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(2015-2020 гг.)</w:t>
            </w:r>
          </w:p>
        </w:tc>
        <w:tc>
          <w:tcPr>
            <w:tcW w:w="1026" w:type="dxa"/>
          </w:tcPr>
          <w:p w:rsidR="00AF17F5" w:rsidRPr="00344546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  <w:tc>
          <w:tcPr>
            <w:tcW w:w="1043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  <w:tc>
          <w:tcPr>
            <w:tcW w:w="1491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+9,33</w:t>
            </w:r>
          </w:p>
        </w:tc>
        <w:tc>
          <w:tcPr>
            <w:tcW w:w="1577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AF17F5" w:rsidRPr="003B50DC" w:rsidRDefault="00AF17F5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«Обеспечение безопасности населения и муниципального имущества на территории МО МР «Сыктывдинский» на период до 2020 года».</w:t>
            </w:r>
          </w:p>
        </w:tc>
        <w:tc>
          <w:tcPr>
            <w:tcW w:w="1026" w:type="dxa"/>
          </w:tcPr>
          <w:p w:rsidR="00AF17F5" w:rsidRPr="00344546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 xml:space="preserve"> 70,32</w:t>
            </w:r>
          </w:p>
        </w:tc>
        <w:tc>
          <w:tcPr>
            <w:tcW w:w="1043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491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+0,27</w:t>
            </w:r>
          </w:p>
        </w:tc>
        <w:tc>
          <w:tcPr>
            <w:tcW w:w="1577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RPr="00344546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AF17F5" w:rsidRPr="003B50DC" w:rsidRDefault="00AF17F5" w:rsidP="00AF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«Развитие жилья и жилищно – коммунального хозяйства на территории МО МР «Сыктывдинский» на период до 2020 года»</w:t>
            </w:r>
          </w:p>
        </w:tc>
        <w:tc>
          <w:tcPr>
            <w:tcW w:w="1026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 xml:space="preserve"> 77,16</w:t>
            </w:r>
          </w:p>
        </w:tc>
        <w:tc>
          <w:tcPr>
            <w:tcW w:w="1043" w:type="dxa"/>
          </w:tcPr>
          <w:p w:rsidR="00AF17F5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</w:p>
        </w:tc>
        <w:tc>
          <w:tcPr>
            <w:tcW w:w="1491" w:type="dxa"/>
          </w:tcPr>
          <w:p w:rsidR="00AF17F5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-7,51</w:t>
            </w:r>
          </w:p>
        </w:tc>
        <w:tc>
          <w:tcPr>
            <w:tcW w:w="1577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</w:tr>
      <w:tr w:rsidR="00AF17F5" w:rsidRPr="00344546" w:rsidTr="00AA758F">
        <w:tc>
          <w:tcPr>
            <w:tcW w:w="560" w:type="dxa"/>
          </w:tcPr>
          <w:p w:rsidR="00AF17F5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F17F5" w:rsidRPr="003B50DC" w:rsidRDefault="00AF17F5" w:rsidP="00AF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(баллов):</w:t>
            </w:r>
          </w:p>
        </w:tc>
        <w:tc>
          <w:tcPr>
            <w:tcW w:w="1026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043" w:type="dxa"/>
          </w:tcPr>
          <w:p w:rsidR="00AF17F5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534,66</w:t>
            </w:r>
          </w:p>
        </w:tc>
        <w:tc>
          <w:tcPr>
            <w:tcW w:w="1491" w:type="dxa"/>
          </w:tcPr>
          <w:p w:rsidR="00AF17F5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+4,46</w:t>
            </w:r>
          </w:p>
        </w:tc>
        <w:tc>
          <w:tcPr>
            <w:tcW w:w="1577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3E8" w:rsidRDefault="009953E8" w:rsidP="00495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546" w:rsidRDefault="00344546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за 2018 год 6 муниципальные программы вошли в диапазон 70-85 баллов или получили оценку, как  «</w:t>
      </w:r>
      <w:r w:rsidRPr="00344546">
        <w:rPr>
          <w:rFonts w:ascii="Times New Roman" w:hAnsi="Times New Roman" w:cs="Times New Roman"/>
          <w:b/>
          <w:sz w:val="24"/>
          <w:szCs w:val="24"/>
        </w:rPr>
        <w:t>Умеренно эффективные</w:t>
      </w:r>
      <w:r>
        <w:rPr>
          <w:rFonts w:ascii="Times New Roman" w:hAnsi="Times New Roman" w:cs="Times New Roman"/>
          <w:sz w:val="24"/>
          <w:szCs w:val="24"/>
        </w:rPr>
        <w:t xml:space="preserve">»,  кроме МП </w:t>
      </w:r>
      <w:r w:rsidRPr="003B50DC">
        <w:rPr>
          <w:rFonts w:ascii="Times New Roman" w:hAnsi="Times New Roman" w:cs="Times New Roman"/>
          <w:sz w:val="24"/>
          <w:szCs w:val="24"/>
        </w:rPr>
        <w:t>«Развитие жилья и жилищно – коммунального хозяйства на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, которая получила оценку эффективности как </w:t>
      </w:r>
      <w:r w:rsidRPr="00344546">
        <w:rPr>
          <w:rFonts w:ascii="Times New Roman" w:hAnsi="Times New Roman" w:cs="Times New Roman"/>
          <w:b/>
          <w:sz w:val="24"/>
          <w:szCs w:val="24"/>
        </w:rPr>
        <w:t>«Адекватная»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программа. </w:t>
      </w:r>
    </w:p>
    <w:p w:rsidR="003574C4" w:rsidRPr="003574C4" w:rsidRDefault="003574C4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отчеты по реализации муниципальных программ и АНКЕТЫ для оценки муниципальных программ размещены на сайте администрации МО МР «Сыктывдинский» </w:t>
      </w:r>
      <w:hyperlink r:id="rId7" w:history="1"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syktyvdin</w:t>
        </w:r>
        <w:proofErr w:type="spellEnd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7480" w:rsidRPr="00247480">
        <w:rPr>
          <w:rFonts w:ascii="Times New Roman" w:hAnsi="Times New Roman" w:cs="Times New Roman"/>
          <w:sz w:val="24"/>
          <w:szCs w:val="24"/>
        </w:rPr>
        <w:t xml:space="preserve"> -</w:t>
      </w:r>
      <w:r w:rsidRPr="0035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ГРАЖДАНАМ/Стратегическое управление/ </w:t>
      </w:r>
      <w:r w:rsidR="00495EE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D5F40">
        <w:rPr>
          <w:rFonts w:ascii="Times New Roman" w:hAnsi="Times New Roman" w:cs="Times New Roman"/>
          <w:sz w:val="24"/>
          <w:szCs w:val="24"/>
        </w:rPr>
        <w:t xml:space="preserve">программы/ </w:t>
      </w:r>
      <w:r>
        <w:rPr>
          <w:rFonts w:ascii="Times New Roman" w:hAnsi="Times New Roman" w:cs="Times New Roman"/>
          <w:sz w:val="24"/>
          <w:szCs w:val="24"/>
        </w:rPr>
        <w:t>Годовые отчеты по реализации МП</w:t>
      </w:r>
      <w:r w:rsidR="00495EE4">
        <w:rPr>
          <w:rFonts w:ascii="Times New Roman" w:hAnsi="Times New Roman" w:cs="Times New Roman"/>
          <w:sz w:val="24"/>
          <w:szCs w:val="24"/>
        </w:rPr>
        <w:t>.</w:t>
      </w:r>
    </w:p>
    <w:p w:rsidR="00F13E43" w:rsidRPr="00CB55EE" w:rsidRDefault="00344546" w:rsidP="00CB55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EE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495EE4" w:rsidRPr="00CB55EE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="00CB55EE">
        <w:rPr>
          <w:rFonts w:ascii="Times New Roman" w:hAnsi="Times New Roman" w:cs="Times New Roman"/>
          <w:b/>
          <w:sz w:val="24"/>
          <w:szCs w:val="24"/>
        </w:rPr>
        <w:t xml:space="preserve"> выявлено, что</w:t>
      </w:r>
      <w:r w:rsidR="00AE7361" w:rsidRPr="00CB55EE">
        <w:rPr>
          <w:rFonts w:ascii="Times New Roman" w:hAnsi="Times New Roman" w:cs="Times New Roman"/>
          <w:b/>
          <w:sz w:val="24"/>
          <w:szCs w:val="24"/>
        </w:rPr>
        <w:t>:</w:t>
      </w:r>
    </w:p>
    <w:p w:rsidR="00F13E43" w:rsidRPr="00F17771" w:rsidRDefault="00F13E43" w:rsidP="00CB55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>Цели всех муниципальные программы соответствуют целям Стратегии МО;</w:t>
      </w:r>
    </w:p>
    <w:p w:rsidR="00495EE4" w:rsidRDefault="00F17771" w:rsidP="00CB55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>У каждой задачи муниципальной программы имеются соответствующие ей целевые индикаторы (по</w:t>
      </w:r>
      <w:r w:rsidR="003B50DC">
        <w:rPr>
          <w:rFonts w:ascii="Times New Roman" w:hAnsi="Times New Roman" w:cs="Times New Roman"/>
          <w:sz w:val="24"/>
          <w:szCs w:val="24"/>
        </w:rPr>
        <w:t>казатели);</w:t>
      </w:r>
    </w:p>
    <w:p w:rsidR="0092190E" w:rsidRDefault="00F17771" w:rsidP="00CB55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 xml:space="preserve">Обеспечена  взаимосвязь задач и целевых индикаторов (показателей) каждой </w:t>
      </w:r>
      <w:r w:rsidR="0034454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95EE4">
        <w:rPr>
          <w:rFonts w:ascii="Times New Roman" w:hAnsi="Times New Roman" w:cs="Times New Roman"/>
          <w:sz w:val="24"/>
          <w:szCs w:val="24"/>
        </w:rPr>
        <w:t>подпрограммы, исключено  дублирование взаимосвязи этих целевых индикаторов (показателей) и с другими задачами.</w:t>
      </w:r>
    </w:p>
    <w:p w:rsidR="00CB55EE" w:rsidRDefault="00344546" w:rsidP="00CB55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55EE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B55EE">
        <w:rPr>
          <w:rFonts w:ascii="Times New Roman" w:hAnsi="Times New Roman" w:cs="Times New Roman"/>
          <w:sz w:val="24"/>
          <w:szCs w:val="24"/>
        </w:rPr>
        <w:t>в</w:t>
      </w:r>
      <w:r w:rsidRPr="00CB55EE">
        <w:rPr>
          <w:rFonts w:ascii="Times New Roman" w:hAnsi="Times New Roman" w:cs="Times New Roman"/>
          <w:sz w:val="24"/>
          <w:szCs w:val="24"/>
        </w:rPr>
        <w:t xml:space="preserve"> каждой муниципальной программе имеются целевые индикаторы (показатели) муниципальной программы, </w:t>
      </w:r>
      <w:r w:rsidRPr="00CB55EE">
        <w:rPr>
          <w:rFonts w:ascii="Times New Roman" w:hAnsi="Times New Roman" w:cs="Times New Roman"/>
          <w:i/>
          <w:sz w:val="24"/>
          <w:szCs w:val="24"/>
          <w:u w:val="single"/>
        </w:rPr>
        <w:t>которые не соответствуют</w:t>
      </w:r>
      <w:r w:rsidRPr="00CB55EE">
        <w:rPr>
          <w:rFonts w:ascii="Times New Roman" w:hAnsi="Times New Roman" w:cs="Times New Roman"/>
          <w:sz w:val="24"/>
          <w:szCs w:val="24"/>
        </w:rPr>
        <w:t xml:space="preserve">  плановым значениям целевых индикаторов (показателей) </w:t>
      </w:r>
      <w:hyperlink r:id="rId8" w:history="1">
        <w:r w:rsidRPr="00CB55E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="00CB55EE" w:rsidRPr="00CB55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CB55EE" w:rsidRDefault="00CB55EE" w:rsidP="00CB55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EE">
        <w:rPr>
          <w:rFonts w:ascii="Times New Roman" w:hAnsi="Times New Roman" w:cs="Times New Roman"/>
          <w:sz w:val="24"/>
          <w:szCs w:val="24"/>
        </w:rPr>
        <w:t>Но поскольку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CB55EE">
        <w:rPr>
          <w:rFonts w:ascii="Times New Roman" w:hAnsi="Times New Roman" w:cs="Times New Roman"/>
          <w:sz w:val="24"/>
          <w:szCs w:val="24"/>
        </w:rPr>
        <w:t xml:space="preserve">в 1 января 2019 года </w:t>
      </w:r>
      <w:r w:rsidR="00344546" w:rsidRPr="00CB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новые муниципальные программы, приведение индикаторов оцениваемых программ с индикатором Стратегии МО 2020 нет необходимости, кроме того в 2019 – 2020 года будет разработана новая Стратегия МО на период до 2035 с учетом необходимого перечня индикаторов, соответствующих индикаторам муниципальных программ.</w:t>
      </w:r>
    </w:p>
    <w:p w:rsidR="00495EE4" w:rsidRDefault="00495EE4" w:rsidP="00CB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EE4" w:rsidRPr="00495EE4" w:rsidRDefault="009971B7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Подробная информация</w:t>
      </w:r>
      <w:r w:rsidR="00495EE4">
        <w:rPr>
          <w:rFonts w:ascii="Times New Roman" w:hAnsi="Times New Roman" w:cs="Times New Roman"/>
          <w:sz w:val="24"/>
          <w:szCs w:val="24"/>
        </w:rPr>
        <w:t xml:space="preserve"> об оценке </w:t>
      </w:r>
      <w:r w:rsidR="003B50DC">
        <w:rPr>
          <w:rFonts w:ascii="Times New Roman" w:hAnsi="Times New Roman" w:cs="Times New Roman"/>
          <w:sz w:val="24"/>
          <w:szCs w:val="24"/>
        </w:rPr>
        <w:t xml:space="preserve">каждой муниципальной </w:t>
      </w:r>
      <w:r w:rsidR="00495EE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представлена в таблице 2</w:t>
      </w:r>
      <w:r w:rsidR="00495EE4">
        <w:rPr>
          <w:rFonts w:ascii="Times New Roman" w:hAnsi="Times New Roman" w:cs="Times New Roman"/>
          <w:sz w:val="24"/>
          <w:szCs w:val="24"/>
        </w:rPr>
        <w:t>.</w:t>
      </w:r>
    </w:p>
    <w:p w:rsidR="00495EE4" w:rsidRPr="00495EE4" w:rsidRDefault="00495EE4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2D12" w:rsidRPr="00CA2D12" w:rsidRDefault="00CA2D12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12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D110C4" w:rsidRDefault="00FF4BC1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A2D12" w:rsidRPr="00CA2D12">
        <w:rPr>
          <w:rFonts w:ascii="Times New Roman" w:hAnsi="Times New Roman" w:cs="Times New Roman"/>
          <w:sz w:val="24"/>
          <w:szCs w:val="24"/>
        </w:rPr>
        <w:t>езультаты оценки реализации муниципальных программ за 201</w:t>
      </w:r>
      <w:r w:rsidR="00612C0A">
        <w:rPr>
          <w:rFonts w:ascii="Times New Roman" w:hAnsi="Times New Roman" w:cs="Times New Roman"/>
          <w:sz w:val="24"/>
          <w:szCs w:val="24"/>
        </w:rPr>
        <w:t>8</w:t>
      </w:r>
      <w:r w:rsidR="00CA2D12" w:rsidRPr="00CA2D12">
        <w:rPr>
          <w:rFonts w:ascii="Times New Roman" w:hAnsi="Times New Roman" w:cs="Times New Roman"/>
          <w:sz w:val="24"/>
          <w:szCs w:val="24"/>
        </w:rPr>
        <w:t xml:space="preserve"> год </w:t>
      </w:r>
      <w:r w:rsidR="00612C0A">
        <w:rPr>
          <w:rFonts w:ascii="Times New Roman" w:hAnsi="Times New Roman" w:cs="Times New Roman"/>
          <w:sz w:val="24"/>
          <w:szCs w:val="24"/>
        </w:rPr>
        <w:t>в целом улучшились на 4,46</w:t>
      </w:r>
      <w:r w:rsidR="00D110C4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12C0A">
        <w:rPr>
          <w:rFonts w:ascii="Times New Roman" w:hAnsi="Times New Roman" w:cs="Times New Roman"/>
          <w:sz w:val="24"/>
          <w:szCs w:val="24"/>
        </w:rPr>
        <w:t xml:space="preserve">, в частности улучшились </w:t>
      </w:r>
      <w:r w:rsidR="00D110C4">
        <w:rPr>
          <w:rFonts w:ascii="Times New Roman" w:hAnsi="Times New Roman" w:cs="Times New Roman"/>
          <w:sz w:val="24"/>
          <w:szCs w:val="24"/>
        </w:rPr>
        <w:t>5 муниципальных программ, результаты хуже стали по 2-м программам:</w:t>
      </w:r>
    </w:p>
    <w:p w:rsidR="00D110C4" w:rsidRDefault="00D110C4" w:rsidP="00D110C4">
      <w:pPr>
        <w:pStyle w:val="ConsPlusCell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  <w:r w:rsidRPr="003B50DC">
        <w:rPr>
          <w:rFonts w:ascii="Times New Roman" w:hAnsi="Times New Roman" w:cs="Times New Roman"/>
          <w:sz w:val="24"/>
          <w:szCs w:val="24"/>
        </w:rPr>
        <w:t>«Развитие экономики на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за счет неполного и освоения финансовых средств по подпрограмме 3 «</w:t>
      </w:r>
      <w:r w:rsidRPr="00F90E0B">
        <w:rPr>
          <w:rFonts w:ascii="Times New Roman" w:hAnsi="Times New Roman" w:cs="Times New Roman"/>
          <w:sz w:val="24"/>
          <w:szCs w:val="24"/>
        </w:rPr>
        <w:t>Въездной и внутренний туризм в МО МР «Сыктывдинский»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0C4" w:rsidRDefault="00D110C4" w:rsidP="00D110C4">
      <w:pPr>
        <w:pStyle w:val="ConsPlusCell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МП «</w:t>
      </w:r>
      <w:r w:rsidRPr="003B50DC">
        <w:rPr>
          <w:rFonts w:ascii="Times New Roman" w:hAnsi="Times New Roman" w:cs="Times New Roman"/>
          <w:sz w:val="24"/>
          <w:szCs w:val="24"/>
        </w:rPr>
        <w:t>«Развитие жилья и жилищно – коммунального хозяйства на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из-за  недостаточного состава основных мероприятий в подпрограммах  и некачественного планирования   количественного значения индикаторов 9показателей) программы.</w:t>
      </w:r>
      <w:proofErr w:type="gramEnd"/>
    </w:p>
    <w:p w:rsidR="00A13942" w:rsidRPr="005F37D3" w:rsidRDefault="00A13942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7D3">
        <w:rPr>
          <w:rFonts w:ascii="Times New Roman" w:hAnsi="Times New Roman" w:cs="Times New Roman"/>
          <w:b/>
          <w:sz w:val="24"/>
          <w:szCs w:val="24"/>
          <w:u w:val="single"/>
        </w:rPr>
        <w:t>При проведении оценки установлено:</w:t>
      </w:r>
    </w:p>
    <w:p w:rsidR="00CA2D12" w:rsidRDefault="00BD3715" w:rsidP="00495EE4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 в том числе подпр</w:t>
      </w:r>
      <w:r w:rsidR="00D110C4">
        <w:rPr>
          <w:rFonts w:ascii="Times New Roman" w:hAnsi="Times New Roman" w:cs="Times New Roman"/>
          <w:sz w:val="24"/>
          <w:szCs w:val="24"/>
        </w:rPr>
        <w:t>ограмм,  предусмотренные на 2018</w:t>
      </w:r>
      <w:r w:rsidRPr="00430DF3">
        <w:rPr>
          <w:rFonts w:ascii="Times New Roman" w:hAnsi="Times New Roman" w:cs="Times New Roman"/>
          <w:sz w:val="24"/>
          <w:szCs w:val="24"/>
        </w:rPr>
        <w:t xml:space="preserve"> год,  не соответствуют индикаторам плановым значениям индикаторов (показателей) Стратегии МО</w:t>
      </w:r>
      <w:r w:rsidR="00A13942">
        <w:rPr>
          <w:rFonts w:ascii="Times New Roman" w:hAnsi="Times New Roman" w:cs="Times New Roman"/>
          <w:sz w:val="24"/>
          <w:szCs w:val="24"/>
        </w:rPr>
        <w:t>;</w:t>
      </w:r>
    </w:p>
    <w:p w:rsidR="005C2C1E" w:rsidRPr="005C2C1E" w:rsidRDefault="00A13942" w:rsidP="00495EE4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всех МП 10 % и</w:t>
      </w:r>
      <w:r w:rsidRPr="00FC3E15">
        <w:rPr>
          <w:rFonts w:ascii="Times New Roman" w:eastAsia="Calibri" w:hAnsi="Times New Roman" w:cs="Times New Roman"/>
          <w:sz w:val="24"/>
          <w:szCs w:val="24"/>
        </w:rPr>
        <w:t>ндикатор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C3E15">
        <w:rPr>
          <w:rFonts w:ascii="Times New Roman" w:eastAsia="Calibri" w:hAnsi="Times New Roman" w:cs="Times New Roman"/>
          <w:sz w:val="24"/>
          <w:szCs w:val="24"/>
        </w:rPr>
        <w:t xml:space="preserve"> МП </w:t>
      </w:r>
      <w:r>
        <w:rPr>
          <w:rFonts w:ascii="Times New Roman" w:eastAsia="Calibri" w:hAnsi="Times New Roman" w:cs="Times New Roman"/>
          <w:sz w:val="24"/>
          <w:szCs w:val="24"/>
        </w:rPr>
        <w:t>от общего числа индикаторов</w:t>
      </w:r>
      <w:r w:rsidRPr="00FC3E15">
        <w:rPr>
          <w:rFonts w:ascii="Times New Roman" w:eastAsia="Calibri" w:hAnsi="Times New Roman" w:cs="Times New Roman"/>
          <w:sz w:val="24"/>
          <w:szCs w:val="24"/>
        </w:rPr>
        <w:t xml:space="preserve"> имеют расхождения в плановых и фактических показателях более 30%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1C57" w:rsidRDefault="00D110C4" w:rsidP="00671C57">
      <w:pPr>
        <w:pStyle w:val="ConsPlusCell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Нарушены сроки подготовки годовых отчетов </w:t>
      </w:r>
      <w:r w:rsidR="00671C57">
        <w:rPr>
          <w:rFonts w:ascii="Times New Roman" w:hAnsi="Times New Roman" w:cs="Times New Roman"/>
          <w:sz w:val="24"/>
          <w:szCs w:val="24"/>
        </w:rPr>
        <w:t>3-х программ курируемых УЖКХ, УКС и отделом общего обеспечения;</w:t>
      </w:r>
    </w:p>
    <w:p w:rsidR="00671C57" w:rsidRPr="00671C57" w:rsidRDefault="00671C57" w:rsidP="00671C57">
      <w:pPr>
        <w:pStyle w:val="ConsPlusCell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земельных и имущественных отношений  (Агеева Е.В.) как соисполнителем </w:t>
      </w:r>
      <w:r>
        <w:rPr>
          <w:rFonts w:ascii="Times New Roman" w:hAnsi="Times New Roman" w:cs="Times New Roman"/>
          <w:b/>
          <w:sz w:val="24"/>
          <w:szCs w:val="24"/>
        </w:rPr>
        <w:t xml:space="preserve">МП </w:t>
      </w:r>
      <w:r w:rsidRPr="003B50DC">
        <w:rPr>
          <w:rFonts w:ascii="Times New Roman" w:hAnsi="Times New Roman" w:cs="Times New Roman"/>
          <w:sz w:val="24"/>
          <w:szCs w:val="24"/>
        </w:rPr>
        <w:t>«Развитие системы муниципального управления МО МР «Сыктывдинский» на период до 2020 года</w:t>
      </w:r>
      <w:r>
        <w:rPr>
          <w:rFonts w:ascii="Times New Roman" w:hAnsi="Times New Roman" w:cs="Times New Roman"/>
          <w:sz w:val="24"/>
          <w:szCs w:val="24"/>
        </w:rPr>
        <w:t xml:space="preserve">» не представлены годовые итоги по реализации подпрограммы </w:t>
      </w:r>
      <w:r w:rsidRPr="00671C57">
        <w:rPr>
          <w:rFonts w:ascii="Times New Roman" w:hAnsi="Times New Roman" w:cs="Times New Roman"/>
          <w:sz w:val="24"/>
          <w:szCs w:val="24"/>
        </w:rPr>
        <w:t xml:space="preserve">3 </w:t>
      </w:r>
      <w:r w:rsidRPr="0067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C57">
        <w:rPr>
          <w:rFonts w:ascii="Times New Roman" w:hAnsi="Times New Roman" w:cs="Times New Roman"/>
          <w:sz w:val="24"/>
          <w:szCs w:val="24"/>
        </w:rPr>
        <w:t>«Управление муниципальным имуществом».</w:t>
      </w:r>
    </w:p>
    <w:p w:rsidR="003C1648" w:rsidRPr="005F37D3" w:rsidRDefault="005C2C1E" w:rsidP="00671C57">
      <w:pPr>
        <w:pStyle w:val="ConsPlusCell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основании </w:t>
      </w:r>
      <w:proofErr w:type="gramStart"/>
      <w:r w:rsidR="003B50DC" w:rsidRPr="005F37D3">
        <w:rPr>
          <w:rFonts w:ascii="Times New Roman" w:hAnsi="Times New Roman" w:cs="Times New Roman"/>
          <w:b/>
          <w:sz w:val="24"/>
          <w:szCs w:val="24"/>
          <w:u w:val="single"/>
        </w:rPr>
        <w:t>выше</w:t>
      </w:r>
      <w:r w:rsidRPr="005F37D3">
        <w:rPr>
          <w:rFonts w:ascii="Times New Roman" w:hAnsi="Times New Roman" w:cs="Times New Roman"/>
          <w:b/>
          <w:sz w:val="24"/>
          <w:szCs w:val="24"/>
          <w:u w:val="single"/>
        </w:rPr>
        <w:t>изложенного</w:t>
      </w:r>
      <w:proofErr w:type="gramEnd"/>
      <w:r w:rsidRPr="005F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37D3" w:rsidRPr="005F37D3">
        <w:rPr>
          <w:rFonts w:ascii="Times New Roman" w:hAnsi="Times New Roman" w:cs="Times New Roman"/>
          <w:b/>
          <w:sz w:val="24"/>
          <w:szCs w:val="24"/>
          <w:u w:val="single"/>
        </w:rPr>
        <w:t>рекомендовано</w:t>
      </w:r>
      <w:r w:rsidR="003C1648" w:rsidRPr="005F3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648" w:rsidRPr="003C1648" w:rsidRDefault="003C1648" w:rsidP="00495EE4">
      <w:pPr>
        <w:pStyle w:val="ConsPlusCel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Ответственным исполнителям муни</w:t>
      </w:r>
      <w:r w:rsidR="000D0876">
        <w:rPr>
          <w:rFonts w:ascii="Times New Roman" w:hAnsi="Times New Roman" w:cs="Times New Roman"/>
          <w:sz w:val="24"/>
          <w:szCs w:val="24"/>
        </w:rPr>
        <w:t>ципальных программ:</w:t>
      </w:r>
    </w:p>
    <w:p w:rsidR="003C1648" w:rsidRPr="001F1F79" w:rsidRDefault="003C1648" w:rsidP="00495EE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79">
        <w:rPr>
          <w:rFonts w:ascii="Times New Roman" w:hAnsi="Times New Roman" w:cs="Times New Roman"/>
          <w:sz w:val="24"/>
          <w:szCs w:val="24"/>
        </w:rPr>
        <w:t>Предусмотреть мероприятия на 201</w:t>
      </w:r>
      <w:r w:rsidR="00671C57">
        <w:rPr>
          <w:rFonts w:ascii="Times New Roman" w:hAnsi="Times New Roman" w:cs="Times New Roman"/>
          <w:sz w:val="24"/>
          <w:szCs w:val="24"/>
        </w:rPr>
        <w:t>9</w:t>
      </w:r>
      <w:r w:rsidRPr="001F1F79">
        <w:rPr>
          <w:rFonts w:ascii="Times New Roman" w:hAnsi="Times New Roman" w:cs="Times New Roman"/>
          <w:sz w:val="24"/>
          <w:szCs w:val="24"/>
        </w:rPr>
        <w:t xml:space="preserve"> год по улучшению отрицательных показателей программы.</w:t>
      </w:r>
    </w:p>
    <w:p w:rsidR="003C1648" w:rsidRPr="00436FF4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bCs/>
          <w:sz w:val="24"/>
          <w:szCs w:val="24"/>
        </w:rPr>
        <w:t>Обеспечить реализацию плановых показателей в 201</w:t>
      </w:r>
      <w:r w:rsidR="00671C57">
        <w:rPr>
          <w:rFonts w:ascii="Times New Roman" w:hAnsi="Times New Roman" w:cs="Times New Roman"/>
          <w:bCs/>
          <w:sz w:val="24"/>
          <w:szCs w:val="24"/>
        </w:rPr>
        <w:t>9</w:t>
      </w:r>
      <w:r w:rsidRPr="00436FF4">
        <w:rPr>
          <w:rFonts w:ascii="Times New Roman" w:hAnsi="Times New Roman" w:cs="Times New Roman"/>
          <w:bCs/>
          <w:sz w:val="24"/>
          <w:szCs w:val="24"/>
        </w:rPr>
        <w:t xml:space="preserve"> году;</w:t>
      </w:r>
    </w:p>
    <w:p w:rsidR="00671C57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57">
        <w:rPr>
          <w:rFonts w:ascii="Times New Roman" w:hAnsi="Times New Roman" w:cs="Times New Roman"/>
          <w:sz w:val="24"/>
          <w:szCs w:val="24"/>
        </w:rPr>
        <w:t>Подготовить актуализированные редакции муниципальных программ и разместить их на сайте администрации МО МР «Сыктывдинский» в разделе «Гражданам»/»Стратегическое управление»/ «Муниципальные программы</w:t>
      </w:r>
      <w:r w:rsidR="00671C57">
        <w:rPr>
          <w:rFonts w:ascii="Times New Roman" w:hAnsi="Times New Roman" w:cs="Times New Roman"/>
          <w:sz w:val="24"/>
          <w:szCs w:val="24"/>
        </w:rPr>
        <w:t xml:space="preserve"> в разделе каждой муниципальной программы;</w:t>
      </w:r>
      <w:r w:rsidRPr="0067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48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sz w:val="24"/>
          <w:szCs w:val="24"/>
        </w:rPr>
        <w:t>Предоставлять в отдел экономического развития  администрации МО</w:t>
      </w:r>
      <w:r w:rsidR="005F37D3">
        <w:rPr>
          <w:rFonts w:ascii="Times New Roman" w:hAnsi="Times New Roman" w:cs="Times New Roman"/>
          <w:sz w:val="24"/>
          <w:szCs w:val="24"/>
        </w:rPr>
        <w:t xml:space="preserve"> </w:t>
      </w:r>
      <w:r w:rsidRPr="00436FF4">
        <w:rPr>
          <w:rFonts w:ascii="Times New Roman" w:hAnsi="Times New Roman" w:cs="Times New Roman"/>
          <w:sz w:val="24"/>
          <w:szCs w:val="24"/>
        </w:rPr>
        <w:t>МР «Сыктывдинский» ежеквартально до 10 числа следующего месяца за отчетным  кварталом информацию о реализации муниципальных программ в 201</w:t>
      </w:r>
      <w:r w:rsidR="00671C57">
        <w:rPr>
          <w:rFonts w:ascii="Times New Roman" w:hAnsi="Times New Roman" w:cs="Times New Roman"/>
          <w:sz w:val="24"/>
          <w:szCs w:val="24"/>
        </w:rPr>
        <w:t>9</w:t>
      </w:r>
      <w:r w:rsidRPr="00436FF4">
        <w:rPr>
          <w:rFonts w:ascii="Times New Roman" w:hAnsi="Times New Roman" w:cs="Times New Roman"/>
          <w:sz w:val="24"/>
          <w:szCs w:val="24"/>
        </w:rPr>
        <w:t xml:space="preserve"> году</w:t>
      </w:r>
      <w:r w:rsidR="003B50DC">
        <w:rPr>
          <w:rFonts w:ascii="Times New Roman" w:hAnsi="Times New Roman" w:cs="Times New Roman"/>
          <w:sz w:val="24"/>
          <w:szCs w:val="24"/>
        </w:rPr>
        <w:t>.</w:t>
      </w:r>
    </w:p>
    <w:p w:rsidR="009971B7" w:rsidRDefault="009971B7" w:rsidP="009971B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B7" w:rsidRPr="009971B7" w:rsidRDefault="009971B7" w:rsidP="0099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подготовлен Малаховой М.Л., начальником отдела экономического развития администрации МО МР «Сыктывдинский» и размещен на сайте администрации в разделе «Гражданам» Стратегическое управление / муниципальные программы / годовые отчеты за 2018 год.</w:t>
      </w: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37D3" w:rsidRDefault="005F37D3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5F37D3" w:rsidSect="00AA758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2115E" w:rsidRDefault="009971B7" w:rsidP="005F37D3">
      <w:pPr>
        <w:pStyle w:val="a3"/>
        <w:tabs>
          <w:tab w:val="left" w:pos="1276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F37D3" w:rsidRDefault="005F37D3" w:rsidP="005F37D3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D3">
        <w:rPr>
          <w:rFonts w:ascii="Times New Roman" w:hAnsi="Times New Roman" w:cs="Times New Roman"/>
          <w:b/>
          <w:sz w:val="24"/>
          <w:szCs w:val="24"/>
        </w:rPr>
        <w:t>Результаты реализации муниципальных программ за 2018 год</w:t>
      </w:r>
      <w:r w:rsidR="00F02138">
        <w:rPr>
          <w:rFonts w:ascii="Times New Roman" w:hAnsi="Times New Roman" w:cs="Times New Roman"/>
          <w:b/>
          <w:sz w:val="24"/>
          <w:szCs w:val="24"/>
        </w:rPr>
        <w:t xml:space="preserve"> (по вопросам Анкеты)</w:t>
      </w:r>
    </w:p>
    <w:p w:rsidR="00F02138" w:rsidRPr="005F37D3" w:rsidRDefault="00F02138" w:rsidP="005F37D3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276"/>
        <w:gridCol w:w="2126"/>
        <w:gridCol w:w="1269"/>
        <w:gridCol w:w="1850"/>
        <w:gridCol w:w="1843"/>
        <w:gridCol w:w="1701"/>
        <w:gridCol w:w="2133"/>
      </w:tblGrid>
      <w:tr w:rsidR="0097028E" w:rsidTr="000F2E27">
        <w:tc>
          <w:tcPr>
            <w:tcW w:w="3261" w:type="dxa"/>
          </w:tcPr>
          <w:p w:rsidR="0097028E" w:rsidRPr="000F2E27" w:rsidRDefault="0097028E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709" w:type="dxa"/>
          </w:tcPr>
          <w:p w:rsidR="0097028E" w:rsidRPr="000F2E27" w:rsidRDefault="0097028E" w:rsidP="00F0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7028E" w:rsidRPr="000F2E27" w:rsidRDefault="0097028E" w:rsidP="0097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  <w:r w:rsid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экономики на </w:t>
            </w:r>
            <w:proofErr w:type="spellStart"/>
            <w:proofErr w:type="gram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-тории</w:t>
            </w:r>
            <w:proofErr w:type="gram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МР «</w:t>
            </w:r>
            <w:proofErr w:type="spell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Сык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-й» </w:t>
            </w:r>
          </w:p>
        </w:tc>
        <w:tc>
          <w:tcPr>
            <w:tcW w:w="2126" w:type="dxa"/>
          </w:tcPr>
          <w:p w:rsidR="0097028E" w:rsidRPr="000F2E27" w:rsidRDefault="0097028E" w:rsidP="00F021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жилья и жилищно – коммунального хозяйства на территории МО МР «</w:t>
            </w:r>
            <w:proofErr w:type="spell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Сык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-й»</w:t>
            </w:r>
          </w:p>
        </w:tc>
        <w:tc>
          <w:tcPr>
            <w:tcW w:w="1269" w:type="dxa"/>
          </w:tcPr>
          <w:p w:rsidR="0097028E" w:rsidRPr="000F2E27" w:rsidRDefault="0097028E" w:rsidP="009702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образования в МО МР «</w:t>
            </w:r>
            <w:proofErr w:type="spell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Сык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-й»» </w:t>
            </w:r>
          </w:p>
        </w:tc>
        <w:tc>
          <w:tcPr>
            <w:tcW w:w="1850" w:type="dxa"/>
          </w:tcPr>
          <w:p w:rsidR="0097028E" w:rsidRPr="000F2E27" w:rsidRDefault="0097028E" w:rsidP="00F021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культуры, физкультуры и спорта на территории МО МР ««</w:t>
            </w:r>
            <w:proofErr w:type="spell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Сык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-й»</w:t>
            </w:r>
          </w:p>
        </w:tc>
        <w:tc>
          <w:tcPr>
            <w:tcW w:w="1843" w:type="dxa"/>
          </w:tcPr>
          <w:p w:rsidR="0097028E" w:rsidRPr="000F2E27" w:rsidRDefault="0097028E" w:rsidP="0097028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«Создание условий для развития  </w:t>
            </w:r>
            <w:proofErr w:type="spellStart"/>
            <w:proofErr w:type="gram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-ной</w:t>
            </w:r>
            <w:proofErr w:type="gram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сферы   МО МР «</w:t>
            </w:r>
            <w:proofErr w:type="spell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Сык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-й» </w:t>
            </w:r>
          </w:p>
        </w:tc>
        <w:tc>
          <w:tcPr>
            <w:tcW w:w="1701" w:type="dxa"/>
          </w:tcPr>
          <w:p w:rsidR="0097028E" w:rsidRPr="000F2E27" w:rsidRDefault="0097028E" w:rsidP="00F0213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системы муниципального управления МО МР «</w:t>
            </w:r>
            <w:proofErr w:type="spell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Сык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-й»</w:t>
            </w:r>
          </w:p>
        </w:tc>
        <w:tc>
          <w:tcPr>
            <w:tcW w:w="2133" w:type="dxa"/>
          </w:tcPr>
          <w:p w:rsidR="0097028E" w:rsidRPr="000F2E27" w:rsidRDefault="0097028E" w:rsidP="00F0213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МП «Обеспечение безопасности населения и муниципального имущества на территории МО МР ««</w:t>
            </w:r>
            <w:proofErr w:type="spellStart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Сык</w:t>
            </w:r>
            <w:proofErr w:type="spellEnd"/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-й»</w:t>
            </w:r>
          </w:p>
        </w:tc>
      </w:tr>
      <w:tr w:rsidR="000F2E27" w:rsidTr="000F2E27">
        <w:tc>
          <w:tcPr>
            <w:tcW w:w="3261" w:type="dxa"/>
          </w:tcPr>
          <w:p w:rsidR="000F2E27" w:rsidRPr="000F2E27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2E27" w:rsidRPr="000F2E27" w:rsidRDefault="000F2E27" w:rsidP="000F2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2E27" w:rsidRPr="000F2E27" w:rsidRDefault="000F2E27" w:rsidP="000F2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F2E27" w:rsidRPr="000F2E27" w:rsidRDefault="000F2E27" w:rsidP="000F2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0F2E27" w:rsidRPr="000F2E27" w:rsidRDefault="000F2E27" w:rsidP="000F2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:rsidR="000F2E27" w:rsidRPr="000F2E27" w:rsidRDefault="000F2E27" w:rsidP="000F2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F2E27" w:rsidRPr="000F2E27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F2E27" w:rsidRPr="000F2E27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0F2E27" w:rsidRPr="000F2E27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28E" w:rsidTr="000F2E27">
        <w:tc>
          <w:tcPr>
            <w:tcW w:w="3261" w:type="dxa"/>
          </w:tcPr>
          <w:p w:rsidR="0097028E" w:rsidRPr="00CC106E" w:rsidRDefault="0097028E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b/>
                <w:sz w:val="20"/>
                <w:szCs w:val="20"/>
              </w:rPr>
              <w:t>1.Количество подпрограмм</w:t>
            </w:r>
          </w:p>
        </w:tc>
        <w:tc>
          <w:tcPr>
            <w:tcW w:w="709" w:type="dxa"/>
          </w:tcPr>
          <w:p w:rsidR="0097028E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97028E" w:rsidRPr="00CC106E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7028E" w:rsidRPr="00CC106E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97028E" w:rsidRPr="00CC106E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:rsidR="0097028E" w:rsidRPr="00CC106E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28E" w:rsidRPr="00CC106E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28E" w:rsidRPr="00CC106E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97028E" w:rsidRPr="00CC106E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F0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9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50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3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F0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50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F0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9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50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3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F0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9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50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33" w:type="dxa"/>
          </w:tcPr>
          <w:p w:rsidR="00CB244A" w:rsidRPr="00CC106E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Основные мероприятия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50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- Выполнено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50" w:type="dxa"/>
          </w:tcPr>
          <w:p w:rsidR="00CB244A" w:rsidRPr="00CC106E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- Не выполнено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CB244A" w:rsidRPr="00CC106E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61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2.1.Достаточно ли состава </w:t>
            </w:r>
            <w:r w:rsidRPr="00CC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мероприятий, направленных на решение конкретной задачи подпрограммы.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50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61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50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 (?)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CB244A" w:rsidTr="0014275A">
        <w:trPr>
          <w:trHeight w:val="327"/>
        </w:trPr>
        <w:tc>
          <w:tcPr>
            <w:tcW w:w="3261" w:type="dxa"/>
          </w:tcPr>
          <w:p w:rsidR="00CB244A" w:rsidRPr="00CC106E" w:rsidRDefault="00CB244A" w:rsidP="0061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событий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50" w:type="dxa"/>
          </w:tcPr>
          <w:p w:rsidR="00CB244A" w:rsidRPr="00CC106E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4F536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b/>
                <w:sz w:val="20"/>
                <w:szCs w:val="20"/>
              </w:rPr>
              <w:t>3. Индикаторы (показатели) муниципальной программы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50" w:type="dxa"/>
          </w:tcPr>
          <w:p w:rsidR="00CB244A" w:rsidRPr="00CC106E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CC106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-Достигнуты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50" w:type="dxa"/>
          </w:tcPr>
          <w:p w:rsidR="00CB244A" w:rsidRPr="00CC106E" w:rsidRDefault="00AF17F5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CC106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- Не достигнуты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CB244A" w:rsidRPr="00CC106E" w:rsidRDefault="00AF17F5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97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50" w:type="dxa"/>
          </w:tcPr>
          <w:p w:rsidR="00CB244A" w:rsidRPr="00CC106E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244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3" w:type="dxa"/>
          </w:tcPr>
          <w:p w:rsidR="00CB244A" w:rsidRPr="00CC106E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244A" w:rsidTr="000F2E27">
        <w:tc>
          <w:tcPr>
            <w:tcW w:w="3261" w:type="dxa"/>
          </w:tcPr>
          <w:p w:rsidR="005777D3" w:rsidRDefault="00CB244A" w:rsidP="0097028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5777D3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</w:p>
          <w:p w:rsidR="00CB244A" w:rsidRPr="00CC106E" w:rsidRDefault="005777D3" w:rsidP="00577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ачество планирования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9971B7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1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777D3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высокое</w:t>
            </w:r>
          </w:p>
        </w:tc>
        <w:tc>
          <w:tcPr>
            <w:tcW w:w="2126" w:type="dxa"/>
          </w:tcPr>
          <w:p w:rsidR="00CB244A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77D3"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(или 30%)</w:t>
            </w:r>
          </w:p>
          <w:p w:rsidR="005777D3" w:rsidRPr="005777D3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низкое</w:t>
            </w:r>
          </w:p>
        </w:tc>
        <w:tc>
          <w:tcPr>
            <w:tcW w:w="1269" w:type="dxa"/>
          </w:tcPr>
          <w:p w:rsidR="00CB244A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777D3" w:rsidRPr="005777D3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высокое</w:t>
            </w:r>
          </w:p>
        </w:tc>
        <w:tc>
          <w:tcPr>
            <w:tcW w:w="1850" w:type="dxa"/>
          </w:tcPr>
          <w:p w:rsidR="00CB244A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77D3"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(или 27%</w:t>
            </w:r>
            <w:r w:rsidR="009971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777D3" w:rsidRPr="005777D3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низкое</w:t>
            </w:r>
          </w:p>
        </w:tc>
        <w:tc>
          <w:tcPr>
            <w:tcW w:w="1843" w:type="dxa"/>
          </w:tcPr>
          <w:p w:rsidR="00CB244A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777D3"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(или 56%)</w:t>
            </w:r>
          </w:p>
          <w:p w:rsidR="005777D3" w:rsidRPr="005777D3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низкое</w:t>
            </w:r>
          </w:p>
        </w:tc>
        <w:tc>
          <w:tcPr>
            <w:tcW w:w="1701" w:type="dxa"/>
          </w:tcPr>
          <w:p w:rsidR="00CB244A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(или 10,8)</w:t>
            </w:r>
          </w:p>
          <w:p w:rsidR="0014275A" w:rsidRPr="005777D3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низкое</w:t>
            </w:r>
          </w:p>
        </w:tc>
        <w:tc>
          <w:tcPr>
            <w:tcW w:w="2133" w:type="dxa"/>
          </w:tcPr>
          <w:p w:rsidR="0014275A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6  (или 35%)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B244A" w:rsidRPr="005777D3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низкое</w:t>
            </w: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067F9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. Финансирование 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4A" w:rsidTr="000F2E27">
        <w:tc>
          <w:tcPr>
            <w:tcW w:w="3261" w:type="dxa"/>
          </w:tcPr>
          <w:p w:rsidR="00CB244A" w:rsidRPr="00CC106E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- Плановое</w:t>
            </w:r>
            <w:proofErr w:type="gramStart"/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709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2126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127181,675</w:t>
            </w:r>
          </w:p>
        </w:tc>
        <w:tc>
          <w:tcPr>
            <w:tcW w:w="1269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1010108,3</w:t>
            </w:r>
          </w:p>
        </w:tc>
        <w:tc>
          <w:tcPr>
            <w:tcW w:w="1850" w:type="dxa"/>
          </w:tcPr>
          <w:p w:rsidR="00CB244A" w:rsidRPr="00CC106E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158358,593</w:t>
            </w:r>
          </w:p>
        </w:tc>
        <w:tc>
          <w:tcPr>
            <w:tcW w:w="1843" w:type="dxa"/>
          </w:tcPr>
          <w:p w:rsidR="00CB244A" w:rsidRPr="00CC106E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701" w:type="dxa"/>
          </w:tcPr>
          <w:p w:rsidR="00CB244A" w:rsidRPr="0014275A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5A">
              <w:rPr>
                <w:rFonts w:ascii="Times New Roman" w:hAnsi="Times New Roman" w:cs="Times New Roman"/>
                <w:b/>
              </w:rPr>
              <w:t>14155,6</w:t>
            </w:r>
          </w:p>
        </w:tc>
        <w:tc>
          <w:tcPr>
            <w:tcW w:w="2133" w:type="dxa"/>
          </w:tcPr>
          <w:p w:rsidR="00CB244A" w:rsidRPr="00CC106E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37988,28</w:t>
            </w:r>
          </w:p>
        </w:tc>
      </w:tr>
      <w:tr w:rsidR="0014275A" w:rsidTr="000F2E27">
        <w:tc>
          <w:tcPr>
            <w:tcW w:w="3261" w:type="dxa"/>
          </w:tcPr>
          <w:p w:rsidR="0014275A" w:rsidRPr="00CC106E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70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932,5</w:t>
            </w:r>
          </w:p>
        </w:tc>
        <w:tc>
          <w:tcPr>
            <w:tcW w:w="212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122964,215</w:t>
            </w:r>
          </w:p>
        </w:tc>
        <w:tc>
          <w:tcPr>
            <w:tcW w:w="126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1008108,8</w:t>
            </w:r>
          </w:p>
        </w:tc>
        <w:tc>
          <w:tcPr>
            <w:tcW w:w="1850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158106,4</w:t>
            </w:r>
          </w:p>
        </w:tc>
        <w:tc>
          <w:tcPr>
            <w:tcW w:w="184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701" w:type="dxa"/>
          </w:tcPr>
          <w:p w:rsidR="0014275A" w:rsidRPr="0014275A" w:rsidRDefault="0014275A" w:rsidP="00142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5A">
              <w:rPr>
                <w:rFonts w:ascii="Times New Roman" w:hAnsi="Times New Roman" w:cs="Times New Roman"/>
                <w:b/>
              </w:rPr>
              <w:t>13768,7</w:t>
            </w:r>
          </w:p>
        </w:tc>
        <w:tc>
          <w:tcPr>
            <w:tcW w:w="213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33828,11</w:t>
            </w:r>
          </w:p>
        </w:tc>
      </w:tr>
      <w:tr w:rsidR="0014275A" w:rsidTr="000F2E27">
        <w:tc>
          <w:tcPr>
            <w:tcW w:w="3261" w:type="dxa"/>
          </w:tcPr>
          <w:p w:rsidR="0014275A" w:rsidRPr="00CC106E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- Выполнение</w:t>
            </w:r>
            <w:proofErr w:type="gramStart"/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106E">
              <w:rPr>
                <w:rFonts w:ascii="Times New Roman" w:hAnsi="Times New Roman" w:cs="Times New Roman"/>
                <w:sz w:val="20"/>
                <w:szCs w:val="20"/>
              </w:rPr>
              <w:t xml:space="preserve"> в %</w:t>
            </w:r>
          </w:p>
        </w:tc>
        <w:tc>
          <w:tcPr>
            <w:tcW w:w="70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95,94</w:t>
            </w:r>
          </w:p>
        </w:tc>
        <w:tc>
          <w:tcPr>
            <w:tcW w:w="212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96,68</w:t>
            </w:r>
          </w:p>
        </w:tc>
        <w:tc>
          <w:tcPr>
            <w:tcW w:w="126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850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97,27</w:t>
            </w:r>
          </w:p>
        </w:tc>
        <w:tc>
          <w:tcPr>
            <w:tcW w:w="213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</w:tr>
      <w:tr w:rsidR="0014275A" w:rsidTr="000F2E27">
        <w:tc>
          <w:tcPr>
            <w:tcW w:w="3261" w:type="dxa"/>
          </w:tcPr>
          <w:p w:rsidR="0014275A" w:rsidRPr="00CC106E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Количество основных мероприятий имеющих финансирование,</w:t>
            </w:r>
          </w:p>
        </w:tc>
        <w:tc>
          <w:tcPr>
            <w:tcW w:w="70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275A" w:rsidTr="000F2E27">
        <w:tc>
          <w:tcPr>
            <w:tcW w:w="3261" w:type="dxa"/>
          </w:tcPr>
          <w:p w:rsidR="0014275A" w:rsidRPr="00CC106E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из них выполнено на 100%</w:t>
            </w:r>
          </w:p>
        </w:tc>
        <w:tc>
          <w:tcPr>
            <w:tcW w:w="70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75A" w:rsidTr="000F2E27">
        <w:tc>
          <w:tcPr>
            <w:tcW w:w="3261" w:type="dxa"/>
          </w:tcPr>
          <w:p w:rsidR="0014275A" w:rsidRPr="005777D3" w:rsidRDefault="0014275A" w:rsidP="00CC106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 выполнения</w:t>
            </w:r>
          </w:p>
        </w:tc>
        <w:tc>
          <w:tcPr>
            <w:tcW w:w="709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изкое</w:t>
            </w:r>
          </w:p>
        </w:tc>
        <w:tc>
          <w:tcPr>
            <w:tcW w:w="1269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0,71</w:t>
            </w:r>
          </w:p>
        </w:tc>
        <w:tc>
          <w:tcPr>
            <w:tcW w:w="1850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0,68</w:t>
            </w:r>
          </w:p>
        </w:tc>
        <w:tc>
          <w:tcPr>
            <w:tcW w:w="1843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0,63</w:t>
            </w:r>
          </w:p>
        </w:tc>
        <w:tc>
          <w:tcPr>
            <w:tcW w:w="2133" w:type="dxa"/>
          </w:tcPr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>0,21</w:t>
            </w:r>
          </w:p>
          <w:p w:rsidR="0014275A" w:rsidRPr="005777D3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низкое</w:t>
            </w:r>
          </w:p>
        </w:tc>
      </w:tr>
      <w:tr w:rsidR="0014275A" w:rsidTr="000F2E27">
        <w:tc>
          <w:tcPr>
            <w:tcW w:w="3261" w:type="dxa"/>
          </w:tcPr>
          <w:p w:rsidR="0014275A" w:rsidRPr="00CC106E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14275A" w:rsidRPr="00CC106E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1B7" w:rsidTr="000F2E27">
        <w:tc>
          <w:tcPr>
            <w:tcW w:w="3261" w:type="dxa"/>
            <w:vMerge w:val="restart"/>
          </w:tcPr>
          <w:p w:rsidR="009971B7" w:rsidRPr="00CB23AD" w:rsidRDefault="009971B7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AD">
              <w:rPr>
                <w:rFonts w:ascii="Times New Roman" w:hAnsi="Times New Roman" w:cs="Times New Roman"/>
                <w:b/>
                <w:sz w:val="20"/>
                <w:szCs w:val="20"/>
              </w:rPr>
              <w:t>Итоги оценки, баллы</w:t>
            </w:r>
          </w:p>
        </w:tc>
        <w:tc>
          <w:tcPr>
            <w:tcW w:w="709" w:type="dxa"/>
          </w:tcPr>
          <w:p w:rsidR="009971B7" w:rsidRPr="00CC106E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1B7" w:rsidRPr="000F2E27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79,15</w:t>
            </w:r>
          </w:p>
        </w:tc>
        <w:tc>
          <w:tcPr>
            <w:tcW w:w="2126" w:type="dxa"/>
          </w:tcPr>
          <w:p w:rsidR="009971B7" w:rsidRPr="000F2E27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69,65</w:t>
            </w:r>
          </w:p>
        </w:tc>
        <w:tc>
          <w:tcPr>
            <w:tcW w:w="1269" w:type="dxa"/>
          </w:tcPr>
          <w:p w:rsidR="009971B7" w:rsidRPr="000F2E27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75,82</w:t>
            </w:r>
          </w:p>
        </w:tc>
        <w:tc>
          <w:tcPr>
            <w:tcW w:w="1850" w:type="dxa"/>
          </w:tcPr>
          <w:p w:rsidR="009971B7" w:rsidRPr="000F2E27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76,49</w:t>
            </w:r>
          </w:p>
        </w:tc>
        <w:tc>
          <w:tcPr>
            <w:tcW w:w="1843" w:type="dxa"/>
          </w:tcPr>
          <w:p w:rsidR="009971B7" w:rsidRPr="000F2E27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27">
              <w:rPr>
                <w:rFonts w:ascii="Times New Roman" w:hAnsi="Times New Roman" w:cs="Times New Roman"/>
                <w:b/>
                <w:sz w:val="20"/>
                <w:szCs w:val="20"/>
              </w:rPr>
              <w:t>81,98</w:t>
            </w:r>
          </w:p>
        </w:tc>
        <w:tc>
          <w:tcPr>
            <w:tcW w:w="1701" w:type="dxa"/>
          </w:tcPr>
          <w:p w:rsidR="009971B7" w:rsidRPr="000F2E27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76,49</w:t>
            </w:r>
          </w:p>
        </w:tc>
        <w:tc>
          <w:tcPr>
            <w:tcW w:w="2133" w:type="dxa"/>
          </w:tcPr>
          <w:p w:rsidR="009971B7" w:rsidRPr="000F2E27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70,59</w:t>
            </w:r>
          </w:p>
        </w:tc>
      </w:tr>
      <w:tr w:rsidR="009971B7" w:rsidTr="000F2E27">
        <w:tc>
          <w:tcPr>
            <w:tcW w:w="3261" w:type="dxa"/>
            <w:vMerge/>
          </w:tcPr>
          <w:p w:rsidR="009971B7" w:rsidRPr="00CC106E" w:rsidRDefault="009971B7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71B7" w:rsidRPr="00CC106E" w:rsidRDefault="009971B7" w:rsidP="00970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1B7" w:rsidRPr="009971B7" w:rsidRDefault="009971B7" w:rsidP="009971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Умеренно эффективна </w:t>
            </w:r>
          </w:p>
        </w:tc>
        <w:tc>
          <w:tcPr>
            <w:tcW w:w="2126" w:type="dxa"/>
          </w:tcPr>
          <w:p w:rsidR="009971B7" w:rsidRPr="00CC106E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Адекватная</w:t>
            </w:r>
          </w:p>
        </w:tc>
        <w:tc>
          <w:tcPr>
            <w:tcW w:w="1269" w:type="dxa"/>
          </w:tcPr>
          <w:p w:rsidR="009971B7" w:rsidRPr="00CC106E" w:rsidRDefault="009971B7" w:rsidP="00970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Умеренно эффективна </w:t>
            </w:r>
          </w:p>
        </w:tc>
        <w:tc>
          <w:tcPr>
            <w:tcW w:w="1850" w:type="dxa"/>
          </w:tcPr>
          <w:p w:rsidR="009971B7" w:rsidRPr="009971B7" w:rsidRDefault="009971B7" w:rsidP="009971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Умеренно эффективна </w:t>
            </w:r>
          </w:p>
        </w:tc>
        <w:tc>
          <w:tcPr>
            <w:tcW w:w="1843" w:type="dxa"/>
          </w:tcPr>
          <w:p w:rsidR="009971B7" w:rsidRPr="009971B7" w:rsidRDefault="009971B7" w:rsidP="009971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Умеренно эффективна </w:t>
            </w:r>
          </w:p>
        </w:tc>
        <w:tc>
          <w:tcPr>
            <w:tcW w:w="1701" w:type="dxa"/>
          </w:tcPr>
          <w:p w:rsidR="009971B7" w:rsidRPr="009971B7" w:rsidRDefault="009971B7" w:rsidP="009971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эффективна </w:t>
            </w:r>
          </w:p>
        </w:tc>
        <w:tc>
          <w:tcPr>
            <w:tcW w:w="2133" w:type="dxa"/>
          </w:tcPr>
          <w:p w:rsidR="009971B7" w:rsidRPr="009971B7" w:rsidRDefault="009971B7" w:rsidP="009971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Умеренно эффективна </w:t>
            </w:r>
          </w:p>
        </w:tc>
      </w:tr>
    </w:tbl>
    <w:p w:rsidR="005F37D3" w:rsidRPr="009971B7" w:rsidRDefault="005F37D3" w:rsidP="009971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7D3" w:rsidRPr="009971B7" w:rsidSect="005F37D3">
      <w:pgSz w:w="16838" w:h="11906" w:orient="landscape"/>
      <w:pgMar w:top="1135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14"/>
    <w:multiLevelType w:val="hybridMultilevel"/>
    <w:tmpl w:val="6F9AE2CA"/>
    <w:lvl w:ilvl="0" w:tplc="342E2B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B04"/>
    <w:multiLevelType w:val="hybridMultilevel"/>
    <w:tmpl w:val="5F441264"/>
    <w:lvl w:ilvl="0" w:tplc="D43813F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842F6"/>
    <w:multiLevelType w:val="hybridMultilevel"/>
    <w:tmpl w:val="C7301EE2"/>
    <w:lvl w:ilvl="0" w:tplc="BB38E2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822061"/>
    <w:multiLevelType w:val="multilevel"/>
    <w:tmpl w:val="C11C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2E791F"/>
    <w:multiLevelType w:val="hybridMultilevel"/>
    <w:tmpl w:val="FA7AC6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8E2BDF"/>
    <w:multiLevelType w:val="hybridMultilevel"/>
    <w:tmpl w:val="39E0D288"/>
    <w:lvl w:ilvl="0" w:tplc="32903F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34D2B63"/>
    <w:multiLevelType w:val="hybridMultilevel"/>
    <w:tmpl w:val="06E857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6B2FDA"/>
    <w:multiLevelType w:val="hybridMultilevel"/>
    <w:tmpl w:val="BFB65A3E"/>
    <w:lvl w:ilvl="0" w:tplc="5C08FFD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DB0B4C"/>
    <w:multiLevelType w:val="hybridMultilevel"/>
    <w:tmpl w:val="20A820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85208"/>
    <w:multiLevelType w:val="hybridMultilevel"/>
    <w:tmpl w:val="6D18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045C"/>
    <w:multiLevelType w:val="multilevel"/>
    <w:tmpl w:val="291C98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F3B437B"/>
    <w:multiLevelType w:val="hybridMultilevel"/>
    <w:tmpl w:val="7F764D3C"/>
    <w:lvl w:ilvl="0" w:tplc="74B84E3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3C3298"/>
    <w:multiLevelType w:val="hybridMultilevel"/>
    <w:tmpl w:val="A70CEE80"/>
    <w:lvl w:ilvl="0" w:tplc="27543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B10B20"/>
    <w:multiLevelType w:val="hybridMultilevel"/>
    <w:tmpl w:val="EB84B6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B743DA"/>
    <w:multiLevelType w:val="hybridMultilevel"/>
    <w:tmpl w:val="D9EA785C"/>
    <w:lvl w:ilvl="0" w:tplc="7A627A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E82086"/>
    <w:multiLevelType w:val="hybridMultilevel"/>
    <w:tmpl w:val="BE985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42660603"/>
    <w:multiLevelType w:val="hybridMultilevel"/>
    <w:tmpl w:val="43D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2D24FC"/>
    <w:multiLevelType w:val="hybridMultilevel"/>
    <w:tmpl w:val="6CE85DEA"/>
    <w:lvl w:ilvl="0" w:tplc="6D0E2DE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5161A"/>
    <w:multiLevelType w:val="hybridMultilevel"/>
    <w:tmpl w:val="CC7C6AA8"/>
    <w:lvl w:ilvl="0" w:tplc="3F786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393713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4F10620A"/>
    <w:multiLevelType w:val="hybridMultilevel"/>
    <w:tmpl w:val="716CBD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B27687"/>
    <w:multiLevelType w:val="hybridMultilevel"/>
    <w:tmpl w:val="25685334"/>
    <w:lvl w:ilvl="0" w:tplc="3CFE31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8BD0FA3"/>
    <w:multiLevelType w:val="hybridMultilevel"/>
    <w:tmpl w:val="5FBAD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90DB0"/>
    <w:multiLevelType w:val="hybridMultilevel"/>
    <w:tmpl w:val="C1CE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8210773"/>
    <w:multiLevelType w:val="hybridMultilevel"/>
    <w:tmpl w:val="74DA6E3A"/>
    <w:lvl w:ilvl="0" w:tplc="FC38A2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937355F"/>
    <w:multiLevelType w:val="hybridMultilevel"/>
    <w:tmpl w:val="863896EA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604810"/>
    <w:multiLevelType w:val="hybridMultilevel"/>
    <w:tmpl w:val="C7301EE2"/>
    <w:lvl w:ilvl="0" w:tplc="BB38E2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91138E"/>
    <w:multiLevelType w:val="hybridMultilevel"/>
    <w:tmpl w:val="42BEC2D0"/>
    <w:lvl w:ilvl="0" w:tplc="3BA802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BC6E24"/>
    <w:multiLevelType w:val="hybridMultilevel"/>
    <w:tmpl w:val="C1C42DA8"/>
    <w:lvl w:ilvl="0" w:tplc="15FA5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E802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9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4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42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6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C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D2AE6"/>
    <w:multiLevelType w:val="hybridMultilevel"/>
    <w:tmpl w:val="B06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0D52"/>
    <w:multiLevelType w:val="hybridMultilevel"/>
    <w:tmpl w:val="D52A60A4"/>
    <w:lvl w:ilvl="0" w:tplc="3BD0E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913800"/>
    <w:multiLevelType w:val="hybridMultilevel"/>
    <w:tmpl w:val="D65E5098"/>
    <w:lvl w:ilvl="0" w:tplc="757EC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5853F06"/>
    <w:multiLevelType w:val="hybridMultilevel"/>
    <w:tmpl w:val="4F0879C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C96EA2"/>
    <w:multiLevelType w:val="hybridMultilevel"/>
    <w:tmpl w:val="534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117A2"/>
    <w:multiLevelType w:val="hybridMultilevel"/>
    <w:tmpl w:val="B06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23"/>
  </w:num>
  <w:num w:numId="4">
    <w:abstractNumId w:val="13"/>
  </w:num>
  <w:num w:numId="5">
    <w:abstractNumId w:val="29"/>
  </w:num>
  <w:num w:numId="6">
    <w:abstractNumId w:val="28"/>
  </w:num>
  <w:num w:numId="7">
    <w:abstractNumId w:val="1"/>
  </w:num>
  <w:num w:numId="8">
    <w:abstractNumId w:val="20"/>
  </w:num>
  <w:num w:numId="9">
    <w:abstractNumId w:val="21"/>
  </w:num>
  <w:num w:numId="10">
    <w:abstractNumId w:val="35"/>
  </w:num>
  <w:num w:numId="11">
    <w:abstractNumId w:val="39"/>
  </w:num>
  <w:num w:numId="12">
    <w:abstractNumId w:val="9"/>
  </w:num>
  <w:num w:numId="13">
    <w:abstractNumId w:val="3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42"/>
  </w:num>
  <w:num w:numId="18">
    <w:abstractNumId w:val="31"/>
  </w:num>
  <w:num w:numId="19">
    <w:abstractNumId w:val="41"/>
  </w:num>
  <w:num w:numId="20">
    <w:abstractNumId w:val="18"/>
  </w:num>
  <w:num w:numId="21">
    <w:abstractNumId w:val="17"/>
  </w:num>
  <w:num w:numId="22">
    <w:abstractNumId w:val="24"/>
  </w:num>
  <w:num w:numId="23">
    <w:abstractNumId w:val="34"/>
  </w:num>
  <w:num w:numId="24">
    <w:abstractNumId w:val="22"/>
  </w:num>
  <w:num w:numId="25">
    <w:abstractNumId w:val="15"/>
  </w:num>
  <w:num w:numId="26">
    <w:abstractNumId w:val="2"/>
  </w:num>
  <w:num w:numId="27">
    <w:abstractNumId w:val="5"/>
  </w:num>
  <w:num w:numId="28">
    <w:abstractNumId w:val="12"/>
  </w:num>
  <w:num w:numId="29">
    <w:abstractNumId w:val="14"/>
  </w:num>
  <w:num w:numId="30">
    <w:abstractNumId w:val="36"/>
  </w:num>
  <w:num w:numId="31">
    <w:abstractNumId w:val="4"/>
  </w:num>
  <w:num w:numId="32">
    <w:abstractNumId w:val="19"/>
  </w:num>
  <w:num w:numId="33">
    <w:abstractNumId w:val="16"/>
  </w:num>
  <w:num w:numId="34">
    <w:abstractNumId w:val="26"/>
  </w:num>
  <w:num w:numId="35">
    <w:abstractNumId w:val="33"/>
  </w:num>
  <w:num w:numId="36">
    <w:abstractNumId w:val="10"/>
  </w:num>
  <w:num w:numId="37">
    <w:abstractNumId w:val="44"/>
  </w:num>
  <w:num w:numId="38">
    <w:abstractNumId w:val="0"/>
  </w:num>
  <w:num w:numId="39">
    <w:abstractNumId w:val="30"/>
  </w:num>
  <w:num w:numId="40">
    <w:abstractNumId w:val="27"/>
  </w:num>
  <w:num w:numId="41">
    <w:abstractNumId w:val="38"/>
  </w:num>
  <w:num w:numId="42">
    <w:abstractNumId w:val="6"/>
  </w:num>
  <w:num w:numId="43">
    <w:abstractNumId w:val="37"/>
  </w:num>
  <w:num w:numId="44">
    <w:abstractNumId w:val="4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2A9"/>
    <w:rsid w:val="000320D9"/>
    <w:rsid w:val="00035D3F"/>
    <w:rsid w:val="000444B9"/>
    <w:rsid w:val="00067F94"/>
    <w:rsid w:val="00093444"/>
    <w:rsid w:val="00096F02"/>
    <w:rsid w:val="000D0876"/>
    <w:rsid w:val="000D0AA2"/>
    <w:rsid w:val="000D6ECE"/>
    <w:rsid w:val="000F2E27"/>
    <w:rsid w:val="00101678"/>
    <w:rsid w:val="00140C01"/>
    <w:rsid w:val="0014275A"/>
    <w:rsid w:val="00143973"/>
    <w:rsid w:val="001609C8"/>
    <w:rsid w:val="0016134B"/>
    <w:rsid w:val="00215FA2"/>
    <w:rsid w:val="00236A1F"/>
    <w:rsid w:val="00247480"/>
    <w:rsid w:val="0025395D"/>
    <w:rsid w:val="002573C1"/>
    <w:rsid w:val="00273908"/>
    <w:rsid w:val="00277326"/>
    <w:rsid w:val="00287E91"/>
    <w:rsid w:val="002D68A3"/>
    <w:rsid w:val="0030799B"/>
    <w:rsid w:val="00311129"/>
    <w:rsid w:val="003300C0"/>
    <w:rsid w:val="00344546"/>
    <w:rsid w:val="003574C4"/>
    <w:rsid w:val="003804D6"/>
    <w:rsid w:val="003B50DC"/>
    <w:rsid w:val="003C1648"/>
    <w:rsid w:val="003E2161"/>
    <w:rsid w:val="003F151A"/>
    <w:rsid w:val="003F3212"/>
    <w:rsid w:val="00430C42"/>
    <w:rsid w:val="00430DF3"/>
    <w:rsid w:val="00436FF4"/>
    <w:rsid w:val="00437E06"/>
    <w:rsid w:val="004610A6"/>
    <w:rsid w:val="00482979"/>
    <w:rsid w:val="00495EE4"/>
    <w:rsid w:val="004A236E"/>
    <w:rsid w:val="004D0415"/>
    <w:rsid w:val="004F5368"/>
    <w:rsid w:val="00500A77"/>
    <w:rsid w:val="00540DA5"/>
    <w:rsid w:val="00565C57"/>
    <w:rsid w:val="005777D3"/>
    <w:rsid w:val="00580F06"/>
    <w:rsid w:val="005C2C1E"/>
    <w:rsid w:val="005F37D3"/>
    <w:rsid w:val="00612C0A"/>
    <w:rsid w:val="00612C62"/>
    <w:rsid w:val="006137D7"/>
    <w:rsid w:val="006325B5"/>
    <w:rsid w:val="00671C57"/>
    <w:rsid w:val="006A0287"/>
    <w:rsid w:val="006D4A5A"/>
    <w:rsid w:val="006F1BE0"/>
    <w:rsid w:val="006F1DE6"/>
    <w:rsid w:val="006F4CB9"/>
    <w:rsid w:val="00754CF5"/>
    <w:rsid w:val="00760F6C"/>
    <w:rsid w:val="007618FD"/>
    <w:rsid w:val="0078736E"/>
    <w:rsid w:val="00793F49"/>
    <w:rsid w:val="007A00DD"/>
    <w:rsid w:val="007B0002"/>
    <w:rsid w:val="00801A01"/>
    <w:rsid w:val="0084648B"/>
    <w:rsid w:val="008A446F"/>
    <w:rsid w:val="008C607F"/>
    <w:rsid w:val="008D1424"/>
    <w:rsid w:val="008E4CCB"/>
    <w:rsid w:val="0092190E"/>
    <w:rsid w:val="0097028E"/>
    <w:rsid w:val="0097501D"/>
    <w:rsid w:val="009953E8"/>
    <w:rsid w:val="009963DA"/>
    <w:rsid w:val="009971B7"/>
    <w:rsid w:val="009A4AEC"/>
    <w:rsid w:val="009B3A23"/>
    <w:rsid w:val="009B6391"/>
    <w:rsid w:val="009B6DB5"/>
    <w:rsid w:val="009D07A0"/>
    <w:rsid w:val="00A13942"/>
    <w:rsid w:val="00A47BB4"/>
    <w:rsid w:val="00A51F95"/>
    <w:rsid w:val="00A66B2E"/>
    <w:rsid w:val="00A85C66"/>
    <w:rsid w:val="00A9231C"/>
    <w:rsid w:val="00AA758F"/>
    <w:rsid w:val="00AB012E"/>
    <w:rsid w:val="00AC6CF7"/>
    <w:rsid w:val="00AC76D5"/>
    <w:rsid w:val="00AE7361"/>
    <w:rsid w:val="00AF17F5"/>
    <w:rsid w:val="00AF429D"/>
    <w:rsid w:val="00B262C3"/>
    <w:rsid w:val="00B50B08"/>
    <w:rsid w:val="00B80C80"/>
    <w:rsid w:val="00B872A9"/>
    <w:rsid w:val="00BD3715"/>
    <w:rsid w:val="00C17D82"/>
    <w:rsid w:val="00C56A35"/>
    <w:rsid w:val="00C9499B"/>
    <w:rsid w:val="00C949D3"/>
    <w:rsid w:val="00CA2D12"/>
    <w:rsid w:val="00CA7F7A"/>
    <w:rsid w:val="00CB23AD"/>
    <w:rsid w:val="00CB244A"/>
    <w:rsid w:val="00CB55EE"/>
    <w:rsid w:val="00CC0F7C"/>
    <w:rsid w:val="00CC106E"/>
    <w:rsid w:val="00CC7500"/>
    <w:rsid w:val="00D110C4"/>
    <w:rsid w:val="00D2115E"/>
    <w:rsid w:val="00D25C72"/>
    <w:rsid w:val="00D84D71"/>
    <w:rsid w:val="00D84F51"/>
    <w:rsid w:val="00DB1B1B"/>
    <w:rsid w:val="00DB2D33"/>
    <w:rsid w:val="00DD10A8"/>
    <w:rsid w:val="00DD1114"/>
    <w:rsid w:val="00DD462D"/>
    <w:rsid w:val="00E00110"/>
    <w:rsid w:val="00E1580F"/>
    <w:rsid w:val="00E322F4"/>
    <w:rsid w:val="00ED5F40"/>
    <w:rsid w:val="00F02138"/>
    <w:rsid w:val="00F13E43"/>
    <w:rsid w:val="00F17771"/>
    <w:rsid w:val="00F231E3"/>
    <w:rsid w:val="00F90E0B"/>
    <w:rsid w:val="00FC019E"/>
    <w:rsid w:val="00FC3E15"/>
    <w:rsid w:val="00FD07B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paragraph" w:styleId="1">
    <w:name w:val="heading 1"/>
    <w:basedOn w:val="a"/>
    <w:next w:val="a"/>
    <w:link w:val="10"/>
    <w:uiPriority w:val="9"/>
    <w:qFormat/>
    <w:rsid w:val="00E1580F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872A9"/>
  </w:style>
  <w:style w:type="table" w:styleId="a5">
    <w:name w:val="Table Grid"/>
    <w:basedOn w:val="a1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80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247480"/>
    <w:rPr>
      <w:color w:val="0000FF" w:themeColor="hyperlink"/>
      <w:u w:val="single"/>
    </w:rPr>
  </w:style>
  <w:style w:type="paragraph" w:customStyle="1" w:styleId="ConsPlusCell">
    <w:name w:val="ConsPlusCell"/>
    <w:rsid w:val="002D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Без интервала2"/>
    <w:rsid w:val="00D21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Прижатый влево"/>
    <w:basedOn w:val="a"/>
    <w:next w:val="a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115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D2115E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Гипертекстовая ссылка"/>
    <w:basedOn w:val="a0"/>
    <w:rsid w:val="00500A77"/>
    <w:rPr>
      <w:b/>
      <w:bCs/>
      <w:color w:val="auto"/>
      <w:sz w:val="26"/>
      <w:szCs w:val="26"/>
    </w:rPr>
  </w:style>
  <w:style w:type="paragraph" w:styleId="ac">
    <w:name w:val="Balloon Text"/>
    <w:basedOn w:val="a"/>
    <w:link w:val="ad"/>
    <w:unhideWhenUsed/>
    <w:rsid w:val="00671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71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locked/>
    <w:rsid w:val="00B872A9"/>
  </w:style>
  <w:style w:type="table" w:styleId="a5">
    <w:name w:val="Table Grid"/>
    <w:basedOn w:val="a1"/>
    <w:uiPriority w:val="59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360AD03D1E56891036367202712F59590DFBE745A05CDCDDC1E321EEA8DF71B73C149E79CBA8DD00C657Z2u9J" TargetMode="External"/><Relationship Id="rId3" Type="http://schemas.openxmlformats.org/officeDocument/2006/relationships/styles" Target="styles.xml"/><Relationship Id="rId7" Type="http://schemas.openxmlformats.org/officeDocument/2006/relationships/hyperlink" Target="http://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8E1C-7B59-4B52-ACF4-4E4B38EE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2</cp:revision>
  <dcterms:created xsi:type="dcterms:W3CDTF">2019-03-12T07:08:00Z</dcterms:created>
  <dcterms:modified xsi:type="dcterms:W3CDTF">2019-03-12T07:08:00Z</dcterms:modified>
</cp:coreProperties>
</file>