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18" w:rsidRDefault="007E4B18" w:rsidP="007E4B18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-19685</wp:posOffset>
            </wp:positionV>
            <wp:extent cx="849630" cy="89408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>ПОСТАНОВЛЕНИЕ</w:t>
      </w:r>
    </w:p>
    <w:p w:rsidR="007E4B18" w:rsidRPr="00633780" w:rsidRDefault="007E4B18" w:rsidP="007E4B1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7E4B18" w:rsidRPr="00633780" w:rsidRDefault="007E4B18" w:rsidP="007E4B1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>муниципального района «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Сыктывдинский</w:t>
      </w:r>
      <w:proofErr w:type="spellEnd"/>
      <w:r w:rsidRPr="00633780">
        <w:rPr>
          <w:rFonts w:ascii="Times New Roman" w:hAnsi="Times New Roman" w:cs="Times New Roman"/>
          <w:b/>
          <w:sz w:val="24"/>
        </w:rPr>
        <w:t>»</w:t>
      </w:r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>«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Сыктывд</w:t>
      </w:r>
      <w:proofErr w:type="spellEnd"/>
      <w:proofErr w:type="gramStart"/>
      <w:r w:rsidRPr="00633780"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  <w:r w:rsidRPr="00633780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районын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 </w:t>
      </w:r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юкöнса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33780">
        <w:rPr>
          <w:rFonts w:ascii="Times New Roman" w:hAnsi="Times New Roman" w:cs="Times New Roman"/>
          <w:b/>
          <w:sz w:val="24"/>
        </w:rPr>
        <w:t>Ш</w:t>
      </w:r>
      <w:proofErr w:type="gramEnd"/>
      <w:r w:rsidRPr="00633780">
        <w:rPr>
          <w:rFonts w:ascii="Times New Roman" w:hAnsi="Times New Roman" w:cs="Times New Roman"/>
          <w:b/>
          <w:sz w:val="24"/>
        </w:rPr>
        <w:t xml:space="preserve"> У Ö М</w:t>
      </w:r>
    </w:p>
    <w:p w:rsidR="00E74816" w:rsidRPr="00EA4E83" w:rsidRDefault="00E74816" w:rsidP="00E74816">
      <w:pPr>
        <w:spacing w:befor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7596F">
        <w:rPr>
          <w:rFonts w:ascii="Times New Roman" w:hAnsi="Times New Roman"/>
          <w:sz w:val="24"/>
          <w:szCs w:val="24"/>
        </w:rPr>
        <w:t>20</w:t>
      </w:r>
      <w:r w:rsidR="005F6D9B">
        <w:rPr>
          <w:rFonts w:ascii="Times New Roman" w:hAnsi="Times New Roman"/>
          <w:sz w:val="24"/>
          <w:szCs w:val="24"/>
        </w:rPr>
        <w:t xml:space="preserve"> января 2017 года</w:t>
      </w:r>
      <w:r w:rsidRPr="00EA4E8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87BA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101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F6D9B">
        <w:rPr>
          <w:rFonts w:ascii="Times New Roman" w:hAnsi="Times New Roman"/>
          <w:sz w:val="24"/>
          <w:szCs w:val="24"/>
        </w:rPr>
        <w:t>№1</w:t>
      </w:r>
      <w:r w:rsidR="00C87BAF">
        <w:rPr>
          <w:rFonts w:ascii="Times New Roman" w:hAnsi="Times New Roman"/>
          <w:sz w:val="24"/>
          <w:szCs w:val="24"/>
        </w:rPr>
        <w:t>/</w:t>
      </w:r>
      <w:r w:rsidR="00C71012">
        <w:rPr>
          <w:rFonts w:ascii="Times New Roman" w:hAnsi="Times New Roman"/>
          <w:sz w:val="24"/>
          <w:szCs w:val="24"/>
        </w:rPr>
        <w:t>44</w:t>
      </w:r>
    </w:p>
    <w:p w:rsidR="00C71012" w:rsidRDefault="00C71012" w:rsidP="00C87BA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87BAF" w:rsidRPr="00C87BAF" w:rsidRDefault="0097596F" w:rsidP="00C87BA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</w:t>
      </w:r>
      <w:r w:rsidR="00C87BAF" w:rsidRPr="00C87BAF">
        <w:rPr>
          <w:rFonts w:ascii="Times New Roman" w:hAnsi="Times New Roman" w:cs="Times New Roman"/>
          <w:b w:val="0"/>
          <w:sz w:val="24"/>
          <w:szCs w:val="24"/>
        </w:rPr>
        <w:t xml:space="preserve">риложение к  постановлению администрации </w:t>
      </w:r>
    </w:p>
    <w:p w:rsidR="00C71012" w:rsidRDefault="00C87BAF" w:rsidP="00C87BA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87BAF">
        <w:rPr>
          <w:rFonts w:ascii="Times New Roman" w:hAnsi="Times New Roman" w:cs="Times New Roman"/>
          <w:b w:val="0"/>
          <w:sz w:val="24"/>
          <w:szCs w:val="24"/>
        </w:rPr>
        <w:t>МО МР  «</w:t>
      </w:r>
      <w:proofErr w:type="spellStart"/>
      <w:r w:rsidRPr="00C87BAF">
        <w:rPr>
          <w:rFonts w:ascii="Times New Roman" w:hAnsi="Times New Roman" w:cs="Times New Roman"/>
          <w:b w:val="0"/>
          <w:sz w:val="24"/>
          <w:szCs w:val="24"/>
        </w:rPr>
        <w:t>Сыктывдински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spellEnd"/>
      <w:r w:rsidR="00C71012">
        <w:rPr>
          <w:rFonts w:ascii="Times New Roman" w:hAnsi="Times New Roman" w:cs="Times New Roman"/>
          <w:b w:val="0"/>
          <w:sz w:val="24"/>
          <w:szCs w:val="24"/>
        </w:rPr>
        <w:t xml:space="preserve">» от 25 июня 2014 года № 6/1155 </w:t>
      </w:r>
    </w:p>
    <w:p w:rsidR="00C87BAF" w:rsidRDefault="00C87BAF" w:rsidP="00C87BA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87BAF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  МО МР «</w:t>
      </w:r>
      <w:proofErr w:type="spellStart"/>
      <w:r w:rsidRPr="00C87BAF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87BAF" w:rsidRPr="00C87BAF" w:rsidRDefault="00C87BAF" w:rsidP="00C87BA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87BAF">
        <w:rPr>
          <w:rFonts w:ascii="Times New Roman" w:hAnsi="Times New Roman" w:cs="Times New Roman"/>
          <w:b w:val="0"/>
          <w:sz w:val="24"/>
          <w:szCs w:val="24"/>
        </w:rPr>
        <w:t>«Развитие экономики» на период до 2020 года»</w:t>
      </w: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BAF" w:rsidRPr="00C87BAF" w:rsidRDefault="00C87BAF" w:rsidP="00C87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F6EFA">
        <w:rPr>
          <w:rFonts w:ascii="Times New Roman" w:hAnsi="Times New Roman" w:cs="Times New Roman"/>
          <w:sz w:val="24"/>
          <w:szCs w:val="24"/>
        </w:rPr>
        <w:t xml:space="preserve"> ст. 78, </w:t>
      </w:r>
      <w:hyperlink r:id="rId10" w:history="1">
        <w:r w:rsidRPr="00C87BAF">
          <w:rPr>
            <w:rFonts w:ascii="Times New Roman" w:hAnsi="Times New Roman" w:cs="Times New Roman"/>
            <w:sz w:val="24"/>
            <w:szCs w:val="24"/>
          </w:rPr>
          <w:t>частью 1 статьи 179</w:t>
        </w:r>
      </w:hyperlink>
      <w:r w:rsidRPr="00C87B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пунктом 9 части 1 ст</w:t>
      </w:r>
      <w:r w:rsidR="0097596F">
        <w:rPr>
          <w:rFonts w:ascii="Times New Roman" w:hAnsi="Times New Roman" w:cs="Times New Roman"/>
          <w:sz w:val="24"/>
          <w:szCs w:val="24"/>
        </w:rPr>
        <w:t xml:space="preserve">атьи 17 Федерального закона от </w:t>
      </w:r>
      <w:r w:rsidRPr="00C87BAF">
        <w:rPr>
          <w:rFonts w:ascii="Times New Roman" w:hAnsi="Times New Roman" w:cs="Times New Roman"/>
          <w:sz w:val="24"/>
          <w:szCs w:val="24"/>
        </w:rPr>
        <w:t>6</w:t>
      </w:r>
      <w:r w:rsidR="0097596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87BAF">
        <w:rPr>
          <w:rFonts w:ascii="Times New Roman" w:hAnsi="Times New Roman" w:cs="Times New Roman"/>
          <w:sz w:val="24"/>
          <w:szCs w:val="24"/>
        </w:rPr>
        <w:t>.2003 №131-ФЗ «Об общих принципах организации местного самоуправления в Российской Федерации»,</w:t>
      </w:r>
      <w:r w:rsidR="006768F3">
        <w:rPr>
          <w:rFonts w:ascii="Times New Roman" w:hAnsi="Times New Roman" w:cs="Times New Roman"/>
          <w:sz w:val="24"/>
          <w:szCs w:val="24"/>
        </w:rPr>
        <w:t xml:space="preserve"> </w:t>
      </w:r>
      <w:r w:rsidRPr="00C87BA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"</w:t>
      </w:r>
      <w:proofErr w:type="spellStart"/>
      <w:r w:rsidRPr="00C87BA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C87BAF">
        <w:rPr>
          <w:rFonts w:ascii="Times New Roman" w:hAnsi="Times New Roman" w:cs="Times New Roman"/>
          <w:sz w:val="24"/>
          <w:szCs w:val="24"/>
        </w:rPr>
        <w:t xml:space="preserve">"       </w:t>
      </w:r>
    </w:p>
    <w:p w:rsidR="00C87BAF" w:rsidRPr="00C87BAF" w:rsidRDefault="00C87BAF" w:rsidP="00C87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7BAF" w:rsidRPr="00C87BAF" w:rsidRDefault="00C87BAF" w:rsidP="00C87BAF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F6D9B" w:rsidRDefault="00C87BAF" w:rsidP="00872DA2">
      <w:pPr>
        <w:pStyle w:val="ConsPlusTitle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7BAF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в Приложение к постановлению </w:t>
      </w:r>
      <w:r w:rsidRPr="00C87BA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"</w:t>
      </w:r>
      <w:proofErr w:type="spellStart"/>
      <w:r w:rsidRPr="00C87BAF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C87BAF">
        <w:rPr>
          <w:rFonts w:ascii="Times New Roman" w:hAnsi="Times New Roman" w:cs="Times New Roman"/>
          <w:b w:val="0"/>
          <w:sz w:val="24"/>
          <w:szCs w:val="24"/>
        </w:rPr>
        <w:t>" от 25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 xml:space="preserve"> июня 2014 года</w:t>
      </w:r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 № 6/1155 «Об утверждении муниципальной программы   МО МР «</w:t>
      </w:r>
      <w:proofErr w:type="spellStart"/>
      <w:r w:rsidRPr="00C87BAF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»  «Развитие экономики» на период до 2020 года» </w:t>
      </w:r>
      <w:r w:rsidR="005F6D9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5F6D9B" w:rsidRDefault="005F6D9B" w:rsidP="00872DA2">
      <w:pPr>
        <w:pStyle w:val="ConsPlusTitle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C6C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риложения 2,3,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7,13,14 считать соответственно 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риложениями 2,3,4,5,6 и изложить</w:t>
      </w:r>
      <w:r w:rsidR="002C6C81">
        <w:rPr>
          <w:rFonts w:ascii="Times New Roman" w:hAnsi="Times New Roman" w:cs="Times New Roman"/>
          <w:b w:val="0"/>
          <w:sz w:val="24"/>
          <w:szCs w:val="24"/>
        </w:rPr>
        <w:t xml:space="preserve"> в редакции согласно приложению;</w:t>
      </w:r>
    </w:p>
    <w:p w:rsidR="002C6C81" w:rsidRDefault="00C71012" w:rsidP="00872DA2">
      <w:pPr>
        <w:pStyle w:val="ConsPlusTitle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п</w:t>
      </w:r>
      <w:r w:rsidR="002C6C81">
        <w:rPr>
          <w:rFonts w:ascii="Times New Roman" w:hAnsi="Times New Roman" w:cs="Times New Roman"/>
          <w:b w:val="0"/>
          <w:sz w:val="24"/>
          <w:szCs w:val="24"/>
        </w:rPr>
        <w:t xml:space="preserve">риложения 4-6,8-12 </w:t>
      </w:r>
      <w:r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="002C6C8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C6C81" w:rsidRPr="00C87BAF" w:rsidRDefault="002C6C81" w:rsidP="00872DA2">
      <w:pPr>
        <w:pStyle w:val="ConsPlusTitle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C6C81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872DA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программу п</w:t>
      </w:r>
      <w:r w:rsidRPr="002C6C81">
        <w:rPr>
          <w:rFonts w:ascii="Times New Roman" w:hAnsi="Times New Roman" w:cs="Times New Roman"/>
          <w:b w:val="0"/>
          <w:sz w:val="24"/>
          <w:szCs w:val="24"/>
        </w:rPr>
        <w:t xml:space="preserve">риложением 7 «Состав и регламент работы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по рассмотрению заявок субъектов малого и среднего предпринимательства, претендующих на получение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фимнансовой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поддержки за счет средств бюджета 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87BAF" w:rsidRPr="00C87BAF" w:rsidRDefault="00C87BAF" w:rsidP="00872DA2">
      <w:pPr>
        <w:pStyle w:val="ConsPlusTitle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7BA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исполнением</w:t>
      </w:r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 данного постановления возложить на заместителя руководителя администрации муниципального района 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C71012">
        <w:rPr>
          <w:rFonts w:ascii="Times New Roman" w:hAnsi="Times New Roman" w:cs="Times New Roman"/>
          <w:b w:val="0"/>
          <w:sz w:val="24"/>
          <w:szCs w:val="24"/>
        </w:rPr>
        <w:t>Н.В.Долингер</w:t>
      </w:r>
      <w:proofErr w:type="spellEnd"/>
      <w:r w:rsidR="00C71012">
        <w:rPr>
          <w:rFonts w:ascii="Times New Roman" w:hAnsi="Times New Roman" w:cs="Times New Roman"/>
          <w:b w:val="0"/>
          <w:sz w:val="24"/>
          <w:szCs w:val="24"/>
        </w:rPr>
        <w:t>)</w:t>
      </w:r>
      <w:r w:rsidRPr="00C87B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7BAF" w:rsidRPr="00C87BAF" w:rsidRDefault="00C87BAF" w:rsidP="00872DA2">
      <w:pPr>
        <w:pStyle w:val="ConsPlusTitle"/>
        <w:widowControl/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</w:t>
      </w:r>
      <w:r w:rsidR="00C71012">
        <w:rPr>
          <w:rFonts w:ascii="Times New Roman" w:hAnsi="Times New Roman" w:cs="Times New Roman"/>
          <w:b w:val="0"/>
          <w:sz w:val="24"/>
          <w:szCs w:val="24"/>
        </w:rPr>
        <w:t>со дня его</w:t>
      </w:r>
      <w:r w:rsidRPr="00C87BAF">
        <w:rPr>
          <w:rFonts w:ascii="Times New Roman" w:hAnsi="Times New Roman" w:cs="Times New Roman"/>
          <w:b w:val="0"/>
          <w:sz w:val="24"/>
          <w:szCs w:val="24"/>
        </w:rPr>
        <w:t xml:space="preserve"> подписания.</w:t>
      </w: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C87BAF" w:rsidRPr="00C87BAF" w:rsidRDefault="00C87BAF" w:rsidP="00C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BA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</w:t>
      </w:r>
      <w:proofErr w:type="spellStart"/>
      <w:r w:rsidRPr="00C87BAF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7E4B18" w:rsidRPr="00786B40" w:rsidRDefault="007E4B18" w:rsidP="005F6EFA">
      <w:pPr>
        <w:pStyle w:val="af1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Pr="00786B40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D9B" w:rsidRDefault="005F6D9B" w:rsidP="005F6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F6D9B" w:rsidRDefault="005F6D9B" w:rsidP="005F6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6D9B" w:rsidRDefault="005F6D9B" w:rsidP="005F6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6D9B" w:rsidRDefault="005F6D9B" w:rsidP="005F6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января 2017 года №1/44</w:t>
      </w:r>
    </w:p>
    <w:p w:rsidR="005F6D9B" w:rsidRDefault="005F6D9B" w:rsidP="005F6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D9B" w:rsidRDefault="005F6D9B" w:rsidP="005F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2C6C81" w:rsidRPr="00932364" w:rsidRDefault="002C6C81" w:rsidP="002C6C81">
      <w:pPr>
        <w:pStyle w:val="ConsPlusNormal"/>
        <w:jc w:val="right"/>
        <w:outlineLvl w:val="2"/>
      </w:pPr>
      <w:r>
        <w:t>Приложение 2</w:t>
      </w:r>
    </w:p>
    <w:p w:rsidR="002C6C81" w:rsidRDefault="002C6C81" w:rsidP="002C6C81">
      <w:pPr>
        <w:pStyle w:val="ConsPlusNormal"/>
        <w:jc w:val="right"/>
      </w:pPr>
      <w:r w:rsidRPr="00932364">
        <w:t xml:space="preserve">к </w:t>
      </w:r>
      <w:r>
        <w:t>программе МО СР «</w:t>
      </w:r>
      <w:proofErr w:type="spellStart"/>
      <w:r>
        <w:t>Сыктывдинский</w:t>
      </w:r>
      <w:proofErr w:type="spellEnd"/>
      <w:r>
        <w:t xml:space="preserve">» </w:t>
      </w:r>
    </w:p>
    <w:p w:rsidR="002C6C81" w:rsidRDefault="002C6C81" w:rsidP="002C6C81">
      <w:pPr>
        <w:pStyle w:val="ConsPlusNormal"/>
        <w:jc w:val="right"/>
      </w:pPr>
      <w:r>
        <w:t>«Развитие экономики» на период до 2020 года»</w:t>
      </w:r>
    </w:p>
    <w:p w:rsidR="002C6C81" w:rsidRPr="00932364" w:rsidRDefault="002C6C81" w:rsidP="002C6C81">
      <w:pPr>
        <w:pStyle w:val="ConsPlusNormal"/>
      </w:pPr>
    </w:p>
    <w:p w:rsidR="002C6C81" w:rsidRPr="00932364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39"/>
      <w:bookmarkEnd w:id="0"/>
      <w:r w:rsidRPr="00932364">
        <w:rPr>
          <w:rFonts w:ascii="Times New Roman" w:hAnsi="Times New Roman" w:cs="Times New Roman"/>
          <w:sz w:val="24"/>
          <w:szCs w:val="24"/>
        </w:rPr>
        <w:t>ПОРЯДОК</w:t>
      </w:r>
    </w:p>
    <w:p w:rsidR="002C6C81" w:rsidRPr="00932364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2364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</w:t>
      </w:r>
    </w:p>
    <w:p w:rsidR="002C6C81" w:rsidRPr="00932364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2364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93236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32364">
        <w:rPr>
          <w:rFonts w:ascii="Times New Roman" w:hAnsi="Times New Roman" w:cs="Times New Roman"/>
          <w:sz w:val="24"/>
          <w:szCs w:val="24"/>
        </w:rPr>
        <w:t xml:space="preserve"> С НАЧАЛОМ</w:t>
      </w:r>
    </w:p>
    <w:p w:rsidR="002C6C81" w:rsidRPr="00932364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2364">
        <w:rPr>
          <w:rFonts w:ascii="Times New Roman" w:hAnsi="Times New Roman" w:cs="Times New Roman"/>
          <w:sz w:val="24"/>
          <w:szCs w:val="24"/>
        </w:rPr>
        <w:t>ПРЕДПРИНИМАТЕЛЬСКОЙ ДЕЯТЕЛЬНОСТИ (ГРАНТЫ)</w:t>
      </w:r>
    </w:p>
    <w:p w:rsidR="002C6C81" w:rsidRPr="00932364" w:rsidRDefault="002C6C81" w:rsidP="002C6C81">
      <w:pPr>
        <w:pStyle w:val="ConsPlusNormal"/>
        <w:jc w:val="center"/>
      </w:pPr>
    </w:p>
    <w:p w:rsidR="002C6C81" w:rsidRPr="00932364" w:rsidRDefault="002C6C81" w:rsidP="002C6C81">
      <w:pPr>
        <w:pStyle w:val="ConsPlusNormal"/>
      </w:pPr>
    </w:p>
    <w:p w:rsidR="002C6C81" w:rsidRDefault="002C6C81" w:rsidP="002C6C81">
      <w:pPr>
        <w:pStyle w:val="ConsPlusNormal"/>
        <w:ind w:firstLine="540"/>
        <w:jc w:val="both"/>
      </w:pPr>
      <w:r w:rsidRPr="00932364">
        <w:t xml:space="preserve">1. </w:t>
      </w:r>
      <w:proofErr w:type="gramStart"/>
      <w:r w:rsidRPr="00932364">
        <w:t xml:space="preserve">Настоящий Порядок определяет механизм субсидирования части расходов субъектов малого предпринимательства, связанных с началом предпринимательской деятельности (гранты) (за исключением услуг в сфере дошкольного образования) (далее - субъекты малого предпринимательства), </w:t>
      </w:r>
      <w:r w:rsidRPr="00EE3B0D">
        <w:t>в пределах средств бюджета муниципального района «</w:t>
      </w:r>
      <w:proofErr w:type="spellStart"/>
      <w:r w:rsidRPr="00EE3B0D">
        <w:t>Сыктывдинский</w:t>
      </w:r>
      <w:proofErr w:type="spellEnd"/>
      <w:r w:rsidRPr="00EE3B0D">
        <w:t>» на очередной финансовый год и плановый период, предусмотренных на реализацию муниципальной  программы  МО МР «</w:t>
      </w:r>
      <w:proofErr w:type="spellStart"/>
      <w:r w:rsidRPr="00EE3B0D">
        <w:t>Сыктывдинский</w:t>
      </w:r>
      <w:proofErr w:type="spellEnd"/>
      <w:r w:rsidRPr="00EE3B0D">
        <w:t>» «Развитие экономики на период до 2020 года», на соответствующий финансовый год</w:t>
      </w:r>
      <w:proofErr w:type="gramEnd"/>
      <w:r w:rsidRPr="00EE3B0D">
        <w:t xml:space="preserve"> (далее - субсидия (грант)).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2. Субсидия (грант) предоставляется субъектам малого предпринимательства, одновременно отвечающим следующим требованиям: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1) установленным Федеральным </w:t>
      </w:r>
      <w:hyperlink r:id="rId11" w:history="1">
        <w:r w:rsidRPr="00932364">
          <w:rPr>
            <w:color w:val="000000" w:themeColor="text1"/>
          </w:rPr>
          <w:t>законом</w:t>
        </w:r>
      </w:hyperlink>
      <w:r w:rsidRPr="00932364">
        <w:t xml:space="preserve">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2) на момент подачи заявки на финансовую поддержку зарегистрированным и осуществляющим свою деятельность на территории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932364">
        <w:t>не более 1 (одного) года;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3) не </w:t>
      </w:r>
      <w:proofErr w:type="gramStart"/>
      <w:r w:rsidRPr="00932364">
        <w:t>имеющим</w:t>
      </w:r>
      <w:proofErr w:type="gramEnd"/>
      <w:r w:rsidRPr="00932364">
        <w:t xml:space="preserve">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4) не </w:t>
      </w:r>
      <w:proofErr w:type="gramStart"/>
      <w:r w:rsidRPr="00932364">
        <w:t>имеющим</w:t>
      </w:r>
      <w:proofErr w:type="gramEnd"/>
      <w:r w:rsidRPr="00932364">
        <w:t xml:space="preserve"> задолженности по заработной плате перед наемными работниками;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5) руководитель субъекта малого предпринимательства, индивидуальный предприниматель должен быть зарегистрирован по месту жительства на территории МО </w:t>
      </w:r>
      <w:r>
        <w:t>МР «</w:t>
      </w:r>
      <w:proofErr w:type="spellStart"/>
      <w:r>
        <w:t>Сыктывдинский</w:t>
      </w:r>
      <w:proofErr w:type="spellEnd"/>
      <w:r>
        <w:t>»</w:t>
      </w:r>
      <w:proofErr w:type="gramStart"/>
      <w:r>
        <w:t xml:space="preserve"> </w:t>
      </w:r>
      <w:r w:rsidRPr="00932364">
        <w:t>;</w:t>
      </w:r>
      <w:proofErr w:type="gramEnd"/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6) наличие бизнес-проектов, </w:t>
      </w:r>
      <w:proofErr w:type="gramStart"/>
      <w:r w:rsidRPr="00932364">
        <w:t>признанных</w:t>
      </w:r>
      <w:proofErr w:type="gramEnd"/>
      <w:r w:rsidRPr="00932364">
        <w:t xml:space="preserve"> прошедшими конкурсный отбор, осуществляемый в соответствии с </w:t>
      </w:r>
      <w:hyperlink w:anchor="P1858" w:history="1">
        <w:r w:rsidRPr="00872DA2">
          <w:t>Приложением 7</w:t>
        </w:r>
      </w:hyperlink>
      <w:r w:rsidRPr="00872DA2">
        <w:t xml:space="preserve"> </w:t>
      </w:r>
      <w:r w:rsidRPr="00932364">
        <w:t xml:space="preserve">к </w:t>
      </w:r>
      <w:r>
        <w:t>программе</w:t>
      </w:r>
      <w:r w:rsidRPr="00932364">
        <w:t>;</w:t>
      </w:r>
    </w:p>
    <w:p w:rsidR="002C6C81" w:rsidRPr="00932364" w:rsidRDefault="002C6C81" w:rsidP="002C6C81">
      <w:pPr>
        <w:pStyle w:val="ConsPlusNormal"/>
        <w:ind w:firstLine="540"/>
        <w:jc w:val="both"/>
      </w:pPr>
      <w:bookmarkStart w:id="1" w:name="P1456"/>
      <w:bookmarkEnd w:id="1"/>
      <w:r w:rsidRPr="00932364">
        <w:t xml:space="preserve">7) </w:t>
      </w:r>
      <w:proofErr w:type="gramStart"/>
      <w:r w:rsidRPr="00932364">
        <w:t>учредителями</w:t>
      </w:r>
      <w:proofErr w:type="gramEnd"/>
      <w:r w:rsidRPr="00932364">
        <w:t xml:space="preserve"> которых являются: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- зарегистрированные безработные,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- работники, находящиеся под угрозой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работников),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- военнослужащие, уволенные в запас в связи с сокращением из Вооруженных Сил,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- физические лица в возрасте до 30 лет,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- инвалиды,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детей-инвалидов,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и </w:t>
      </w:r>
      <w:proofErr w:type="gramStart"/>
      <w:r w:rsidRPr="00932364">
        <w:t>доля</w:t>
      </w:r>
      <w:proofErr w:type="gramEnd"/>
      <w:r w:rsidRPr="00932364">
        <w:t xml:space="preserve"> которых в уставном капитале составляет не менее 50%,</w:t>
      </w:r>
    </w:p>
    <w:p w:rsidR="002C6C81" w:rsidRPr="00932364" w:rsidRDefault="002C6C81" w:rsidP="002C6C81">
      <w:pPr>
        <w:pStyle w:val="ConsPlusNormal"/>
        <w:ind w:firstLine="540"/>
        <w:jc w:val="both"/>
      </w:pPr>
      <w:proofErr w:type="gramStart"/>
      <w:r w:rsidRPr="00932364">
        <w:t>учредителями</w:t>
      </w:r>
      <w:proofErr w:type="gramEnd"/>
      <w:r w:rsidRPr="00932364">
        <w:t xml:space="preserve"> которых не являются учредители субъектов малого предпринимательства, ранее получивших субсидию (грант) в рамках программ развития </w:t>
      </w:r>
      <w:r w:rsidRPr="00932364">
        <w:lastRenderedPageBreak/>
        <w:t>малого и среднего предпринимательства;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8) </w:t>
      </w:r>
      <w:proofErr w:type="gramStart"/>
      <w:r w:rsidRPr="00932364">
        <w:t>руководители</w:t>
      </w:r>
      <w:proofErr w:type="gramEnd"/>
      <w:r w:rsidRPr="00932364">
        <w:t xml:space="preserve"> которых имеют высшее экономическое образование или прошли обучение по программе, связанной с осуществлением предпринимательской деятельности или менеджментом организации (управлением организацией, проектами), продолжительностью не менее 72 учебных часов в течение трех лет до даты подачи заявки на получение субсидии (гранта).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Под программами, связанными с осуществлением предпринимательской деятельности или менеджментом организации (управлением организацией, проектами), в целях настоящего Порядка понимаются программы, в наименованиях которых или в наименованиях не менее чем половины дисциплин, по которым проводилось обучение, указано о получении субъектами малого предпринимательства знаний в сфере предпринимательства или менеджмента организации.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Под руководителями в целях настоящего порядка понимаются учредители, руководители юридических лиц, имеющие право действовать без доверенности, или индивидуальные предприниматели (далее - руководители);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9)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10) гранты предоставляются при условии </w:t>
      </w:r>
      <w:proofErr w:type="spellStart"/>
      <w:r w:rsidRPr="00932364">
        <w:t>софинансирования</w:t>
      </w:r>
      <w:proofErr w:type="spellEnd"/>
      <w:r w:rsidRPr="00932364"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3. Субсидия (грант) не предоставляется субъектам малого предпринимательства: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юридическим лицам, созданным в процессе реорганизации;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индивидуальным предпринимателям, прекратившим свою деятельность в течение года до даты подачи заявки на получение субсидии (гранта);</w:t>
      </w:r>
    </w:p>
    <w:p w:rsidR="002C6C81" w:rsidRPr="00932364" w:rsidRDefault="002C6C81" w:rsidP="002C6C81">
      <w:pPr>
        <w:pStyle w:val="ConsPlusNormal"/>
        <w:ind w:firstLine="540"/>
        <w:jc w:val="both"/>
      </w:pPr>
      <w:proofErr w:type="gramStart"/>
      <w:r w:rsidRPr="00932364">
        <w:t>руководители</w:t>
      </w:r>
      <w:proofErr w:type="gramEnd"/>
      <w:r w:rsidRPr="00932364">
        <w:t xml:space="preserve"> которых имеют иное место работы или входят в состав учредителей иных коммерческих организаций;</w:t>
      </w:r>
    </w:p>
    <w:p w:rsidR="002C6C81" w:rsidRPr="00932364" w:rsidRDefault="002C6C81" w:rsidP="002C6C81">
      <w:pPr>
        <w:pStyle w:val="ConsPlusNormal"/>
        <w:ind w:firstLine="540"/>
        <w:jc w:val="both"/>
      </w:pPr>
      <w:proofErr w:type="gramStart"/>
      <w:r w:rsidRPr="00932364">
        <w:t>руководители</w:t>
      </w:r>
      <w:proofErr w:type="gramEnd"/>
      <w:r w:rsidRPr="00932364">
        <w:t xml:space="preserve"> которых ранее получали данную субсидию по республиканским и муниципальным целевым программам развития малого и среднего предпринимательства в Республике Коми.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Ответственность за соблюдение вышеуказанных положений и достоверность представляемых сведений несут субъекты малого предпринимательства - получатели субсидий в соответствии с законодательством Российской Федерации.</w:t>
      </w:r>
    </w:p>
    <w:p w:rsidR="002C6C81" w:rsidRPr="00932364" w:rsidRDefault="002C6C81" w:rsidP="002C6C81">
      <w:pPr>
        <w:pStyle w:val="ConsPlusNormal"/>
        <w:ind w:firstLine="540"/>
        <w:jc w:val="both"/>
      </w:pPr>
      <w:bookmarkStart w:id="2" w:name="P1476"/>
      <w:bookmarkEnd w:id="2"/>
      <w:r w:rsidRPr="00932364">
        <w:t>4. Субсидия (грант) предоставляется субъекту малого предпринимательства</w:t>
      </w:r>
      <w:r>
        <w:t xml:space="preserve"> однократно в размере </w:t>
      </w:r>
      <w:r w:rsidRPr="00932364">
        <w:rPr>
          <w:b/>
          <w:color w:val="000000" w:themeColor="text1"/>
        </w:rPr>
        <w:t>не более 300 тысяч рублей</w:t>
      </w:r>
      <w:r w:rsidRPr="00932364">
        <w:t>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Расходование субсидии (гранта) по ее целевому назначению должно быть осуществлено субъектом малого предпринимательства в срок, не превышающий 6 месяцев со дня перечисления денежных средств. Решение о продлении срока расходования субсидии (гранта) принимается Комиссией по рассмотрению заявок субъектов малого и среднего предпринимательства, претендующих на получение финансовой подд</w:t>
      </w:r>
      <w:r>
        <w:t>ержки за счет средств бюджета</w:t>
      </w:r>
      <w:r w:rsidRPr="00932364">
        <w:t xml:space="preserve"> </w:t>
      </w:r>
      <w:r w:rsidRPr="00EE3B0D">
        <w:t>МО МР «</w:t>
      </w:r>
      <w:proofErr w:type="spellStart"/>
      <w:r w:rsidRPr="00EE3B0D">
        <w:t>Сыктывдинский</w:t>
      </w:r>
      <w:proofErr w:type="spellEnd"/>
      <w:r w:rsidRPr="00EE3B0D">
        <w:t>»</w:t>
      </w:r>
      <w:r w:rsidRPr="00932364">
        <w:t xml:space="preserve">, и конкурсному отбору </w:t>
      </w:r>
      <w:proofErr w:type="gramStart"/>
      <w:r w:rsidRPr="00932364">
        <w:t>бизнес-проектов</w:t>
      </w:r>
      <w:proofErr w:type="gramEnd"/>
      <w:r w:rsidRPr="00932364">
        <w:t xml:space="preserve"> субъектов малого предпринимательства и граждан, желающих открыть собственное дело (далее - Комиссия). Срок продления по рекомендации Комиссии не может превышать 6 месяцев.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5. Субсидия (грант) предоставляется для осуществления субъектом малого предпринимательства следующих видов расходов, связанных с ведением предпринимательской деятельности: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1) приобретение основных и оборотных средств;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2) оплата расходов по разработке проектно-сметной документации;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3) оплата стоимости аренды помещения, используемого для осуществления предпринимательской деятельности;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4) приобретение и оплата услуг по сопровождению программного обеспечения;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5) приобретение методической и справочной литературы;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6) оплата расходов на получение лицензии на осуществление видов деятельности, </w:t>
      </w:r>
      <w:r w:rsidRPr="00932364">
        <w:lastRenderedPageBreak/>
        <w:t>подлежащих лицензированию в соответствии с законодательством Российской Федерации;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7) оплата расходов на получение патента на изобретение, полезную модель, промышленный образец, селекционное достижение (включая племенной материал) и (или) свидетельства о регистрации авторских прав;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8)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6. Субъекты малого предпринимательства представляют </w:t>
      </w:r>
      <w:r>
        <w:t>в течение года, но не позднее 1</w:t>
      </w:r>
      <w:r w:rsidRPr="00932364">
        <w:t xml:space="preserve"> ноября текущего финансового года, в </w:t>
      </w:r>
      <w:r>
        <w:t>администрацию МО МР «</w:t>
      </w:r>
      <w:proofErr w:type="spellStart"/>
      <w:r>
        <w:t>Сыктывдинский</w:t>
      </w:r>
      <w:proofErr w:type="spellEnd"/>
      <w:r>
        <w:t>»</w:t>
      </w:r>
      <w:r w:rsidRPr="00932364">
        <w:t xml:space="preserve"> следующие документы: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1) </w:t>
      </w:r>
      <w:hyperlink w:anchor="P1682" w:history="1">
        <w:r w:rsidRPr="00CC02E3">
          <w:rPr>
            <w:color w:val="000000" w:themeColor="text1"/>
          </w:rPr>
          <w:t>заявка</w:t>
        </w:r>
      </w:hyperlink>
      <w:r w:rsidRPr="00CC02E3">
        <w:rPr>
          <w:color w:val="000000" w:themeColor="text1"/>
        </w:rPr>
        <w:t xml:space="preserve"> </w:t>
      </w:r>
      <w:r w:rsidRPr="00932364">
        <w:t xml:space="preserve">на получение субсидии (гранта) по форме согласно </w:t>
      </w:r>
      <w:r>
        <w:t>Приложению 4</w:t>
      </w:r>
      <w:r w:rsidRPr="00CC02E3">
        <w:t xml:space="preserve"> к программе;</w:t>
      </w:r>
    </w:p>
    <w:p w:rsidR="002C6C81" w:rsidRPr="00932364" w:rsidRDefault="002C6C81" w:rsidP="002C6C81">
      <w:pPr>
        <w:pStyle w:val="ConsPlusNormal"/>
        <w:ind w:firstLine="540"/>
        <w:jc w:val="both"/>
      </w:pPr>
      <w:bookmarkStart w:id="3" w:name="P1489"/>
      <w:bookmarkEnd w:id="3"/>
      <w:r w:rsidRPr="00932364">
        <w:t>2) оригинал выписки из Единого государственного реестра юридических лиц (индивидуальных предпринимателей), сформированной не ранее чем за три месяца до дня подачи заявки, в случае если субъект малого предпринимательства представляет ее самостоятельно;</w:t>
      </w:r>
    </w:p>
    <w:p w:rsidR="002C6C81" w:rsidRPr="00932364" w:rsidRDefault="002C6C81" w:rsidP="002C6C81">
      <w:pPr>
        <w:pStyle w:val="ConsPlusNormal"/>
        <w:ind w:firstLine="540"/>
        <w:jc w:val="both"/>
      </w:pPr>
      <w:proofErr w:type="gramStart"/>
      <w:r w:rsidRPr="00932364"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932364">
        <w:t xml:space="preserve"> среднего предпринимательства представляет их самостоятельно;</w:t>
      </w:r>
    </w:p>
    <w:p w:rsidR="002C6C81" w:rsidRPr="00932364" w:rsidRDefault="002C6C81" w:rsidP="002C6C81">
      <w:pPr>
        <w:pStyle w:val="ConsPlusNormal"/>
        <w:ind w:firstLine="540"/>
        <w:jc w:val="both"/>
      </w:pPr>
      <w:bookmarkStart w:id="4" w:name="P1491"/>
      <w:bookmarkEnd w:id="4"/>
      <w:r w:rsidRPr="00932364"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C6C81" w:rsidRPr="00932364" w:rsidRDefault="002C6C81" w:rsidP="002C6C81">
      <w:pPr>
        <w:pStyle w:val="ConsPlusNormal"/>
        <w:ind w:firstLine="540"/>
        <w:jc w:val="both"/>
      </w:pPr>
      <w:proofErr w:type="gramStart"/>
      <w:r w:rsidRPr="00932364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предпринимательства представляет ее самостоятельно;</w:t>
      </w:r>
      <w:proofErr w:type="gramEnd"/>
    </w:p>
    <w:p w:rsidR="002C6C81" w:rsidRPr="00932364" w:rsidRDefault="002C6C81" w:rsidP="002C6C81">
      <w:pPr>
        <w:pStyle w:val="ConsPlusNormal"/>
        <w:ind w:firstLine="540"/>
        <w:jc w:val="both"/>
      </w:pPr>
      <w:bookmarkStart w:id="5" w:name="P1493"/>
      <w:bookmarkEnd w:id="5"/>
      <w:r w:rsidRPr="00932364"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932364">
        <w:t xml:space="preserve">7) бизнес-проект, прошедший конкурсный отбор, осуществляемый в соответствии с </w:t>
      </w:r>
      <w:hyperlink w:anchor="P1858" w:history="1">
        <w:r w:rsidRPr="00872DA2">
          <w:t>Приложением 7</w:t>
        </w:r>
      </w:hyperlink>
      <w:r w:rsidRPr="00872DA2">
        <w:t xml:space="preserve"> к подпрограмме;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8) копия документа о высшем экономическом образовании или о прохождении руководителем (учредителем) субъекта малого предпринимательства краткосрочного </w:t>
      </w:r>
      <w:proofErr w:type="gramStart"/>
      <w:r w:rsidRPr="00872DA2">
        <w:t>обучения по программе</w:t>
      </w:r>
      <w:proofErr w:type="gramEnd"/>
      <w:r w:rsidRPr="00872DA2">
        <w:t>, связанной с осуществлением предпринимательской деятельности, продолжительностью не менее 72 учебных часов, с предъявлением оригинала, если копия не заверена нотариально;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9) копии документов, заверенные руководителем субъекта малого предпринимательства (договоры, счета, счета-фактуры, накладные, акты выполненных работ, услуг и другие документы), подтверждающие стоимость расходов, указанных в </w:t>
      </w:r>
      <w:hyperlink w:anchor="P1476" w:history="1">
        <w:r w:rsidRPr="00872DA2">
          <w:t>пункте 4</w:t>
        </w:r>
      </w:hyperlink>
      <w:r w:rsidRPr="00872DA2">
        <w:t xml:space="preserve"> настоящего Порядка, с приложением оригиналов, если копии не заверены нотариально;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 xml:space="preserve">10) документы, подтверждающие соблюдение субъектом малого предпринимательства условий, определенных </w:t>
      </w:r>
      <w:hyperlink w:anchor="P1456" w:history="1">
        <w:r w:rsidRPr="00872DA2">
          <w:t>подпунктом 7 пункта 2</w:t>
        </w:r>
      </w:hyperlink>
      <w:r w:rsidRPr="00872DA2">
        <w:t xml:space="preserve"> насто</w:t>
      </w:r>
      <w:r w:rsidRPr="00932364">
        <w:t xml:space="preserve">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копии трудовой книжки руководителя с предъявлением оригиналов, если </w:t>
      </w:r>
      <w:r w:rsidRPr="00932364">
        <w:lastRenderedPageBreak/>
        <w:t xml:space="preserve">копии не заверены нотариально, и иные документы, подтверждающие соблюдение </w:t>
      </w:r>
      <w:r w:rsidRPr="00872DA2">
        <w:t>вышеназванных условий).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случае</w:t>
      </w:r>
      <w:proofErr w:type="gramStart"/>
      <w:r w:rsidRPr="00872DA2">
        <w:t>,</w:t>
      </w:r>
      <w:proofErr w:type="gramEnd"/>
      <w:r w:rsidRPr="00872DA2">
        <w:t xml:space="preserve"> если субъект малого предпринимательства не представляет самостоятельно документы, указанные в </w:t>
      </w:r>
      <w:hyperlink w:anchor="P1489" w:history="1">
        <w:r w:rsidRPr="00872DA2">
          <w:t>пунктах 2</w:t>
        </w:r>
      </w:hyperlink>
      <w:r w:rsidRPr="00872DA2">
        <w:t xml:space="preserve">, </w:t>
      </w:r>
      <w:hyperlink w:anchor="P1491" w:history="1">
        <w:r w:rsidRPr="00872DA2">
          <w:t>4</w:t>
        </w:r>
      </w:hyperlink>
      <w:r w:rsidRPr="00872DA2">
        <w:t xml:space="preserve"> - </w:t>
      </w:r>
      <w:hyperlink w:anchor="P1493" w:history="1">
        <w:r w:rsidRPr="00872DA2">
          <w:t>6 пункта 6</w:t>
        </w:r>
      </w:hyperlink>
      <w:r w:rsidRPr="00872DA2">
        <w:t xml:space="preserve"> настоящего Порядка, документы запрашиваются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872DA2">
        <w:t>,</w:t>
      </w:r>
      <w:proofErr w:type="gramEnd"/>
      <w:r w:rsidRPr="00872DA2">
        <w:t xml:space="preserve"> если на момент Комиссии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7. Отдел общего обеспечения администрации МО МР «</w:t>
      </w:r>
      <w:proofErr w:type="spellStart"/>
      <w:r w:rsidRPr="00872DA2">
        <w:t>Сыктывдинский</w:t>
      </w:r>
      <w:proofErr w:type="spellEnd"/>
      <w:r w:rsidRPr="00872DA2">
        <w:t>»  регистрирует заявку в день ее поступления и направляет её в отдел экономического развития администрации МО МР «</w:t>
      </w:r>
      <w:proofErr w:type="spellStart"/>
      <w:r w:rsidRPr="00872DA2">
        <w:t>Сыктывдинский</w:t>
      </w:r>
      <w:proofErr w:type="spellEnd"/>
      <w:r w:rsidRPr="00872DA2">
        <w:t>» (далее – отдел экономического развития).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Отдел экономического развития проверяет полноту (комплектность), оформление представленных субъектом малого предпринимательства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 (далее – Комиссия).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8. Персональный состав Комиссии и регламент ее работы представлен в </w:t>
      </w:r>
      <w:hyperlink w:anchor="P1858" w:history="1">
        <w:r w:rsidRPr="00872DA2">
          <w:t>7</w:t>
        </w:r>
      </w:hyperlink>
      <w:r w:rsidRPr="00872DA2">
        <w:t xml:space="preserve"> к программе.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9. Комиссия рассматривает документы и осуществляет оценку соответствия субъекта малого предпринимательства условиям предоставления субсидии (гранта) и требованиям, установленным Федеральным </w:t>
      </w:r>
      <w:hyperlink r:id="rId12" w:history="1">
        <w:r w:rsidRPr="00872DA2">
          <w:t>законом</w:t>
        </w:r>
      </w:hyperlink>
      <w:r w:rsidRPr="00872DA2">
        <w:t xml:space="preserve"> и настоящим Порядком, в срок не более 3 рабочих дней со дня поступления документов в Комиссию.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 Решение Комиссии о соответствии (несоответствии) субъекта малого предпринимательства условиям предоставления субсидии (гранта) и требованиям, установленным Федеральным </w:t>
      </w:r>
      <w:hyperlink r:id="rId13" w:history="1">
        <w:r w:rsidRPr="00872DA2">
          <w:t>законом</w:t>
        </w:r>
      </w:hyperlink>
      <w:r w:rsidRPr="00872DA2">
        <w:t xml:space="preserve"> и настоящим Порядком, оформляется протоколом.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11. На основании протокола Комиссии руководитель администрации муниципального района в срок не более 5 рабочих дней </w:t>
      </w:r>
      <w:proofErr w:type="gramStart"/>
      <w:r w:rsidRPr="00872DA2">
        <w:t>с даты</w:t>
      </w:r>
      <w:proofErr w:type="gramEnd"/>
      <w:r w:rsidRPr="00872DA2">
        <w:t xml:space="preserve"> его подписания принимает решение о предоставлении (отказе в предоставлении) субсидии (гранта).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оказании финансовой поддержки должно быть отказано в случае, если: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1) не представлены документы, определенные Порядком (за исключением документов, которые заявитель вправе предоставлять), или представлены недостоверные сведения и документы;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2) не выполнены условия оказания финансовой поддержки, установленные Порядком;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3) ранее в отношении заявителя было принято решение об оказании аналогичной поддержки и сроки ее оказания не истекли, в </w:t>
      </w:r>
      <w:proofErr w:type="spellStart"/>
      <w:r w:rsidRPr="00872DA2">
        <w:t>т.ч</w:t>
      </w:r>
      <w:proofErr w:type="spellEnd"/>
      <w:r w:rsidRPr="00872DA2">
        <w:t>. и по республиканским целевым программам;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4) со дня признания субъекта малого предпринимательства допустившим нарушение Порядка и условий оказания поддержки, в </w:t>
      </w:r>
      <w:proofErr w:type="spellStart"/>
      <w:r w:rsidRPr="00872DA2">
        <w:t>т.ч</w:t>
      </w:r>
      <w:proofErr w:type="spellEnd"/>
      <w:r w:rsidRPr="00872DA2">
        <w:t>. не обеспечившим целевого использования средств поддержки, прошло менее чем три года.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Принятое решение об отказе/одобрении в предоставлении субсидии (гранта) направляется в виде уведомления субъекту малого предпринимательства в течение трех рабочих дней со дня принятия решения.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Субъект малого 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872DA2">
        <w:t>12. Субсидии (гранты) предоставляются</w:t>
      </w:r>
      <w:r w:rsidRPr="00932364">
        <w:t xml:space="preserve"> на основании договоров (соглашений), заключенных между субъектами малого предпринимательства и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932364">
        <w:t>в течение 10 рабочих дней со дня подписания договора (соглашения) в пределах лимитов бюджетных обязательств на соответствующий финансовый год.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13. В договоре (соглашении) определяются: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1) размер, сроки предоставления субсидии (гранта), а также конкретная цель ее предоставления;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lastRenderedPageBreak/>
        <w:t>2) обязательства получателя субсидии (гранта) по целевому использованию субсидии, а также по предоставлению документов для проверки целевого использования и выполнения условий предоставления субсидии;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3) обязательства получателя субсидии (гранта) по возврату полной суммы средств субсидии, использованных не по целевому назначению и (или) не использованных в течение 6 месяцев со дня их перечисления; порядок возврата субсидии, в том числе использованной не по целевому назначению;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4) порядок и сроки предоставления отчетов по использованию субсидии (гранта) по форме, предусмотренной в договоре (соглашении);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5) ответственность сторон за нарушение условий договора (соглашения);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</w:t>
      </w:r>
      <w:r>
        <w:t>вления субсидий их получателями.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Срок подготовки договора не может превышать 5 рабочих дней со дня принятия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932364">
        <w:t>решения о предоставлении субсидии (гранта).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>14. Субсидии предоставляются в пределах лимитов бюджетных обязательств на соответствующий финансовый год.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15. При выявлении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932364">
        <w:t xml:space="preserve">факта нарушения субъектами малого предпринимательства условий, установленных настоящим Порядком при предоставлении субсидии (гранта), полученные бюджетные средства подлежат возврату субъектами малого предпринимательства в бюджет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932364">
        <w:t>в течение 10 (десяти) банковских дней со дня получения соответствующего требования о возврате субсидии.</w:t>
      </w:r>
    </w:p>
    <w:p w:rsidR="002C6C81" w:rsidRPr="00932364" w:rsidRDefault="002C6C81" w:rsidP="002C6C81">
      <w:pPr>
        <w:pStyle w:val="ConsPlusNormal"/>
        <w:ind w:firstLine="540"/>
        <w:jc w:val="both"/>
      </w:pPr>
      <w:r w:rsidRPr="00932364">
        <w:t xml:space="preserve">16. </w:t>
      </w:r>
      <w:proofErr w:type="gramStart"/>
      <w:r w:rsidRPr="00932364">
        <w:t>Контроль за</w:t>
      </w:r>
      <w:proofErr w:type="gramEnd"/>
      <w:r w:rsidRPr="00932364">
        <w:t xml:space="preserve"> целевым использованием субсидии осуществляется в установленном порядке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932364">
        <w:t>и органами муниципального (финансового) контроля.</w:t>
      </w:r>
    </w:p>
    <w:p w:rsidR="002C6C81" w:rsidRPr="008E2B79" w:rsidRDefault="002C6C81" w:rsidP="002C6C81">
      <w:pPr>
        <w:pStyle w:val="ConsPlusNormal"/>
        <w:ind w:firstLine="540"/>
        <w:jc w:val="both"/>
      </w:pPr>
      <w:r w:rsidRPr="00932364">
        <w:t xml:space="preserve">17. Нормативные правовые акты, принимаемые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>»</w:t>
      </w:r>
      <w:r w:rsidRPr="00932364">
        <w:t xml:space="preserve"> во исполнение настоящего Порядка, размещаются в установленном порядке на интернет-сайте администрации МО </w:t>
      </w:r>
      <w:r>
        <w:t>МР «</w:t>
      </w:r>
      <w:proofErr w:type="spellStart"/>
      <w:r>
        <w:t>Сыктывдинский</w:t>
      </w:r>
      <w:proofErr w:type="spellEnd"/>
      <w:r w:rsidRPr="008E2B79">
        <w:t>» http://</w:t>
      </w:r>
      <w:r w:rsidRPr="008E2B79">
        <w:rPr>
          <w:color w:val="006621"/>
          <w:shd w:val="clear" w:color="auto" w:fill="FFFFFF"/>
        </w:rPr>
        <w:t xml:space="preserve"> syktyvdin.ru </w:t>
      </w:r>
      <w:r w:rsidRPr="008E2B79">
        <w:t>в течение трех рабочих дней со дня их принятия.</w:t>
      </w:r>
    </w:p>
    <w:p w:rsidR="002C6C81" w:rsidRPr="00932364" w:rsidRDefault="002C6C81" w:rsidP="002C6C81">
      <w:pPr>
        <w:pStyle w:val="ConsPlusNormal"/>
      </w:pPr>
    </w:p>
    <w:p w:rsidR="002C6C81" w:rsidRPr="00932364" w:rsidRDefault="002C6C81" w:rsidP="002C6C81">
      <w:pPr>
        <w:pStyle w:val="ConsPlusNormal"/>
        <w:jc w:val="right"/>
        <w:outlineLvl w:val="2"/>
      </w:pPr>
      <w:r>
        <w:t>Приложение 3</w:t>
      </w:r>
    </w:p>
    <w:p w:rsidR="002C6C81" w:rsidRDefault="002C6C81" w:rsidP="002C6C81">
      <w:pPr>
        <w:pStyle w:val="ConsPlusNormal"/>
        <w:jc w:val="right"/>
      </w:pPr>
      <w:r w:rsidRPr="00932364">
        <w:t xml:space="preserve">к </w:t>
      </w:r>
      <w:r>
        <w:t>программе МО СР «</w:t>
      </w:r>
      <w:proofErr w:type="spellStart"/>
      <w:r>
        <w:t>Сыктывдинский</w:t>
      </w:r>
      <w:proofErr w:type="spellEnd"/>
      <w:r>
        <w:t xml:space="preserve">» </w:t>
      </w:r>
    </w:p>
    <w:p w:rsidR="002C6C81" w:rsidRDefault="002C6C81" w:rsidP="002C6C81">
      <w:pPr>
        <w:pStyle w:val="ConsPlusNormal"/>
        <w:jc w:val="right"/>
      </w:pPr>
      <w:r>
        <w:t>«Развитие экономики» на период до 2020 года»</w:t>
      </w:r>
    </w:p>
    <w:p w:rsidR="002C6C81" w:rsidRPr="00D95784" w:rsidRDefault="002C6C81" w:rsidP="002C6C81">
      <w:pPr>
        <w:pStyle w:val="ConsPlusNormal"/>
      </w:pPr>
    </w:p>
    <w:p w:rsidR="002C6C81" w:rsidRPr="00A37ACC" w:rsidRDefault="002C6C81" w:rsidP="002C6C8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P3293"/>
      <w:bookmarkEnd w:id="6"/>
      <w:r w:rsidRPr="00497AA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81" w:rsidRPr="00497AA9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7AA9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И СРЕДНЕГО</w:t>
      </w:r>
    </w:p>
    <w:p w:rsidR="002C6C81" w:rsidRPr="00497AA9" w:rsidRDefault="002C6C81" w:rsidP="002C6C8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AA9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Pr="00497AA9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КРЕСТЬЯНСКИХ (ФЕРМЕРСКИХ) ХОЗЯЙСТВ И СЕЛЬСКОХОЗЯЙСТВЕННЫХ ПОТРЕБИТЕЛЬСКИХ КООПЕРАТИВОВ, СВЯЗАННЫХ  С ПРИОБРЕТЕНИЕМ  И ОБНОВЛЕНИЕМ ОСНОВНЫХ СРЕДСТВ</w:t>
      </w:r>
    </w:p>
    <w:p w:rsidR="002C6C81" w:rsidRPr="00D95784" w:rsidRDefault="002C6C81" w:rsidP="002C6C81">
      <w:pPr>
        <w:pStyle w:val="ConsPlusNormal"/>
        <w:jc w:val="center"/>
      </w:pPr>
    </w:p>
    <w:p w:rsidR="002C6C81" w:rsidRPr="00872DA2" w:rsidRDefault="002C6C81" w:rsidP="002C6C81">
      <w:pPr>
        <w:pStyle w:val="ConsPlusNormal"/>
        <w:ind w:firstLine="540"/>
        <w:jc w:val="both"/>
      </w:pPr>
      <w:r w:rsidRPr="00D95784">
        <w:t xml:space="preserve">1. </w:t>
      </w:r>
      <w:proofErr w:type="gramStart"/>
      <w:r w:rsidRPr="00D95784">
        <w:t>Настоящий Порядок определяет механизм субсидирования части расходов субъектов малого и среднего предпринимательства</w:t>
      </w:r>
      <w:r>
        <w:t>,</w:t>
      </w:r>
      <w:r w:rsidRPr="00653DC3">
        <w:t xml:space="preserve"> </w:t>
      </w:r>
      <w:r w:rsidRPr="00497AA9">
        <w:t xml:space="preserve">крестьянских (фермерских) хозяйств, сельскохозяйственных  кооперативов (далее </w:t>
      </w:r>
      <w:r>
        <w:t>–</w:t>
      </w:r>
      <w:r w:rsidRPr="00497AA9">
        <w:t xml:space="preserve"> </w:t>
      </w:r>
      <w:r>
        <w:t>субъекты малого и среднего предпринимательства</w:t>
      </w:r>
      <w:r w:rsidRPr="00497AA9">
        <w:t xml:space="preserve">),  </w:t>
      </w:r>
      <w:r w:rsidRPr="00D95784">
        <w:t xml:space="preserve"> на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устройств, установок, машин, средств и технологий</w:t>
      </w:r>
      <w:proofErr w:type="gramEnd"/>
      <w:r w:rsidRPr="00D95784">
        <w:t xml:space="preserve">, </w:t>
      </w:r>
      <w:proofErr w:type="gramStart"/>
      <w:r w:rsidRPr="00D95784">
        <w:t xml:space="preserve">относящихся ко второй и выше амортизационным </w:t>
      </w:r>
      <w:r w:rsidRPr="00872DA2">
        <w:t xml:space="preserve">группам </w:t>
      </w:r>
      <w:hyperlink r:id="rId14" w:history="1">
        <w:r w:rsidRPr="00872DA2">
          <w:t>Классификации</w:t>
        </w:r>
      </w:hyperlink>
      <w:r w:rsidRPr="00872DA2"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в пределах средств бюджета МО МР </w:t>
      </w:r>
      <w:r w:rsidRPr="00872DA2">
        <w:lastRenderedPageBreak/>
        <w:t>«</w:t>
      </w:r>
      <w:proofErr w:type="spellStart"/>
      <w:r w:rsidRPr="00872DA2">
        <w:t>Сыктывдинский</w:t>
      </w:r>
      <w:proofErr w:type="spellEnd"/>
      <w:r w:rsidRPr="00872DA2">
        <w:t>», предусмотренных</w:t>
      </w:r>
      <w:proofErr w:type="gramEnd"/>
      <w:r w:rsidRPr="00872DA2">
        <w:t xml:space="preserve"> на реализацию </w:t>
      </w:r>
      <w:hyperlink w:anchor="P652" w:history="1">
        <w:r w:rsidRPr="00872DA2">
          <w:t>подпрограммы</w:t>
        </w:r>
      </w:hyperlink>
      <w:r w:rsidRPr="00872DA2">
        <w:t xml:space="preserve"> "Малое и среднее предпринимательство" муниципальной программы МО МР «</w:t>
      </w:r>
      <w:proofErr w:type="spellStart"/>
      <w:r w:rsidRPr="00872DA2">
        <w:t>Сыктывдинский</w:t>
      </w:r>
      <w:proofErr w:type="spellEnd"/>
      <w:r w:rsidRPr="00872DA2">
        <w:t>» "Развитие экономики" на соответствующий финансовый год.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2. </w:t>
      </w:r>
      <w:proofErr w:type="gramStart"/>
      <w:r w:rsidRPr="00872DA2">
        <w:t>Субсидированию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>» (далее - субсидия на приобретение оборудования) подлежит часть расходов субъектов малого и среднего предпринимательства, осуществивших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за вычетом налога на добавленную стоимость на одного получателя поддержки.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3. Субсидия на приобретение оборудования предоставляется субъектам малого и среднего предпринимательства, одновременно отвечающим следующим требованиям: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1) установленным Федеральным </w:t>
      </w:r>
      <w:hyperlink r:id="rId15" w:history="1">
        <w:r w:rsidRPr="00872DA2">
          <w:t>законом</w:t>
        </w:r>
      </w:hyperlink>
      <w:r w:rsidRPr="00872DA2">
        <w:t xml:space="preserve">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2) зарегистрированным и осуществляющим свою деятельность на территории МО МР «</w:t>
      </w:r>
      <w:proofErr w:type="spellStart"/>
      <w:r w:rsidRPr="00872DA2">
        <w:t>Сыктывдинский</w:t>
      </w:r>
      <w:proofErr w:type="spellEnd"/>
      <w:r w:rsidRPr="00872DA2">
        <w:t>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 </w:t>
      </w:r>
      <w:proofErr w:type="gramStart"/>
      <w:r w:rsidRPr="00872DA2"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4) не </w:t>
      </w:r>
      <w:proofErr w:type="gramStart"/>
      <w:r w:rsidRPr="00872DA2">
        <w:t>имеющим</w:t>
      </w:r>
      <w:proofErr w:type="gramEnd"/>
      <w:r w:rsidRPr="00872DA2">
        <w:t xml:space="preserve"> задолженности по заработной плате перед наемными работниками;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5) имеющим количество наемных работников более пяти человек;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6) руководитель субъекта малого и среднего предпринимательства, индивидуальный предприниматель должен быть зарегистрирован по месту жительства на территории МО МР «</w:t>
      </w:r>
      <w:proofErr w:type="spellStart"/>
      <w:r w:rsidRPr="00872DA2">
        <w:t>Сыктывдинский</w:t>
      </w:r>
      <w:proofErr w:type="spellEnd"/>
      <w:r w:rsidRPr="00872DA2">
        <w:t>»</w:t>
      </w:r>
      <w:proofErr w:type="gramStart"/>
      <w:r w:rsidRPr="00872DA2">
        <w:t xml:space="preserve"> ;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 xml:space="preserve">7) осуществляющим деятельность в сфере производства товаров (работ, услуг), за исключением видов деятельности, включенных в </w:t>
      </w:r>
      <w:hyperlink r:id="rId16" w:history="1">
        <w:r w:rsidRPr="00872DA2">
          <w:t>разделы G</w:t>
        </w:r>
      </w:hyperlink>
      <w:r w:rsidRPr="00872DA2">
        <w:t xml:space="preserve"> (за исключением </w:t>
      </w:r>
      <w:hyperlink r:id="rId17" w:history="1">
        <w:r w:rsidRPr="00872DA2">
          <w:t>кода 45</w:t>
        </w:r>
      </w:hyperlink>
      <w:r w:rsidRPr="00872DA2">
        <w:t xml:space="preserve">), </w:t>
      </w:r>
      <w:hyperlink r:id="rId18" w:history="1">
        <w:r w:rsidRPr="00872DA2">
          <w:t>K</w:t>
        </w:r>
      </w:hyperlink>
      <w:r w:rsidRPr="00872DA2">
        <w:t xml:space="preserve">, </w:t>
      </w:r>
      <w:hyperlink r:id="rId19" w:history="1">
        <w:r w:rsidRPr="00872DA2">
          <w:t>L</w:t>
        </w:r>
      </w:hyperlink>
      <w:r w:rsidRPr="00872DA2">
        <w:t xml:space="preserve">, </w:t>
      </w:r>
      <w:hyperlink r:id="rId20" w:history="1">
        <w:r w:rsidRPr="00872DA2">
          <w:t>M</w:t>
        </w:r>
      </w:hyperlink>
      <w:r w:rsidRPr="00872DA2">
        <w:t xml:space="preserve"> (за исключением </w:t>
      </w:r>
      <w:hyperlink r:id="rId21" w:history="1">
        <w:r w:rsidRPr="00872DA2">
          <w:t>кодов 71</w:t>
        </w:r>
      </w:hyperlink>
      <w:r w:rsidRPr="00872DA2">
        <w:t xml:space="preserve"> и </w:t>
      </w:r>
      <w:hyperlink r:id="rId22" w:history="1">
        <w:r w:rsidRPr="00872DA2">
          <w:t>75</w:t>
        </w:r>
      </w:hyperlink>
      <w:r w:rsidRPr="00872DA2">
        <w:t xml:space="preserve">), </w:t>
      </w:r>
      <w:hyperlink r:id="rId23" w:history="1">
        <w:r w:rsidRPr="00872DA2">
          <w:t>N</w:t>
        </w:r>
      </w:hyperlink>
      <w:r w:rsidRPr="00872DA2">
        <w:t xml:space="preserve">, </w:t>
      </w:r>
      <w:hyperlink r:id="rId24" w:history="1">
        <w:r w:rsidRPr="00872DA2">
          <w:t>O</w:t>
        </w:r>
      </w:hyperlink>
      <w:r w:rsidRPr="00872DA2">
        <w:t xml:space="preserve">, </w:t>
      </w:r>
      <w:hyperlink r:id="rId25" w:history="1">
        <w:r w:rsidRPr="00872DA2">
          <w:t>S</w:t>
        </w:r>
      </w:hyperlink>
      <w:r w:rsidRPr="00872DA2">
        <w:t xml:space="preserve"> (за исключением </w:t>
      </w:r>
      <w:hyperlink r:id="rId26" w:history="1">
        <w:r w:rsidRPr="00872DA2">
          <w:t>кодов 95</w:t>
        </w:r>
      </w:hyperlink>
      <w:r w:rsidRPr="00872DA2">
        <w:t xml:space="preserve"> и</w:t>
      </w:r>
      <w:proofErr w:type="gramEnd"/>
      <w:r w:rsidRPr="00872DA2">
        <w:t xml:space="preserve"> </w:t>
      </w:r>
      <w:hyperlink r:id="rId27" w:history="1">
        <w:r w:rsidRPr="00872DA2">
          <w:t>96</w:t>
        </w:r>
      </w:hyperlink>
      <w:r w:rsidRPr="00872DA2">
        <w:t xml:space="preserve">), </w:t>
      </w:r>
      <w:hyperlink r:id="rId28" w:history="1">
        <w:r w:rsidRPr="00872DA2">
          <w:t>T</w:t>
        </w:r>
      </w:hyperlink>
      <w:r w:rsidRPr="00872DA2">
        <w:t xml:space="preserve">, </w:t>
      </w:r>
      <w:hyperlink r:id="rId29" w:history="1">
        <w:r w:rsidRPr="00872DA2">
          <w:t>U</w:t>
        </w:r>
      </w:hyperlink>
      <w:r w:rsidRPr="00872DA2"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</w:t>
      </w:r>
      <w:hyperlink r:id="rId30" w:history="1">
        <w:r w:rsidRPr="00872DA2">
          <w:t>классификатора</w:t>
        </w:r>
      </w:hyperlink>
      <w:r w:rsidRPr="00872DA2">
        <w:t xml:space="preserve"> видов экономической деятельности (ОКВЭД) ОК 029-2001 (КДЕС Ред. 1) - осуществляющим деятельность в сфере производства товаров (работ, услуг), за исключением видов деятельности, включенных в </w:t>
      </w:r>
      <w:hyperlink r:id="rId31" w:history="1">
        <w:r w:rsidRPr="00872DA2">
          <w:t>разделы G</w:t>
        </w:r>
      </w:hyperlink>
      <w:r w:rsidRPr="00872DA2">
        <w:t xml:space="preserve"> (за исключением </w:t>
      </w:r>
      <w:hyperlink r:id="rId32" w:history="1">
        <w:r w:rsidRPr="00872DA2">
          <w:t>кодов 50</w:t>
        </w:r>
      </w:hyperlink>
      <w:r w:rsidRPr="00872DA2">
        <w:t xml:space="preserve">, </w:t>
      </w:r>
      <w:hyperlink r:id="rId33" w:history="1">
        <w:r w:rsidRPr="00872DA2">
          <w:t>52.7</w:t>
        </w:r>
      </w:hyperlink>
      <w:r w:rsidRPr="00872DA2">
        <w:t xml:space="preserve">, </w:t>
      </w:r>
      <w:hyperlink r:id="rId34" w:history="1">
        <w:r w:rsidRPr="00872DA2">
          <w:t>52.71</w:t>
        </w:r>
      </w:hyperlink>
      <w:r w:rsidRPr="00872DA2">
        <w:t xml:space="preserve">, </w:t>
      </w:r>
      <w:hyperlink r:id="rId35" w:history="1">
        <w:r w:rsidRPr="00872DA2">
          <w:t>52.72</w:t>
        </w:r>
      </w:hyperlink>
      <w:r w:rsidRPr="00872DA2">
        <w:t xml:space="preserve">, 52.72.1, 52.72.2, </w:t>
      </w:r>
      <w:hyperlink r:id="rId36" w:history="1">
        <w:r w:rsidRPr="00872DA2">
          <w:t>52.74</w:t>
        </w:r>
      </w:hyperlink>
      <w:r w:rsidRPr="00872DA2">
        <w:t xml:space="preserve">), </w:t>
      </w:r>
      <w:hyperlink r:id="rId37" w:history="1">
        <w:r w:rsidRPr="00872DA2">
          <w:t>J</w:t>
        </w:r>
      </w:hyperlink>
      <w:r w:rsidRPr="00872DA2">
        <w:t xml:space="preserve">, </w:t>
      </w:r>
      <w:hyperlink r:id="rId38" w:history="1">
        <w:r w:rsidRPr="00872DA2">
          <w:t>K</w:t>
        </w:r>
      </w:hyperlink>
      <w:r w:rsidRPr="00872DA2">
        <w:t xml:space="preserve"> (за исключением </w:t>
      </w:r>
      <w:hyperlink r:id="rId39" w:history="1">
        <w:r w:rsidRPr="00872DA2">
          <w:t>кода 74.2</w:t>
        </w:r>
      </w:hyperlink>
      <w:r w:rsidRPr="00872DA2">
        <w:t xml:space="preserve">), </w:t>
      </w:r>
      <w:hyperlink r:id="rId40" w:history="1">
        <w:r w:rsidRPr="00872DA2">
          <w:t>L</w:t>
        </w:r>
      </w:hyperlink>
      <w:r w:rsidRPr="00872DA2">
        <w:t xml:space="preserve">, </w:t>
      </w:r>
      <w:hyperlink r:id="rId41" w:history="1">
        <w:r w:rsidRPr="00872DA2">
          <w:t>O</w:t>
        </w:r>
      </w:hyperlink>
      <w:r w:rsidRPr="00872DA2">
        <w:t xml:space="preserve"> (за исключением </w:t>
      </w:r>
      <w:hyperlink r:id="rId42" w:history="1">
        <w:r w:rsidRPr="00872DA2">
          <w:t>кодов 90</w:t>
        </w:r>
      </w:hyperlink>
      <w:r w:rsidRPr="00872DA2">
        <w:t xml:space="preserve">, </w:t>
      </w:r>
      <w:hyperlink r:id="rId43" w:history="1">
        <w:r w:rsidRPr="00872DA2">
          <w:t>92</w:t>
        </w:r>
      </w:hyperlink>
      <w:r w:rsidRPr="00872DA2">
        <w:t xml:space="preserve"> и </w:t>
      </w:r>
      <w:hyperlink r:id="rId44" w:history="1">
        <w:r w:rsidRPr="00872DA2">
          <w:t>93</w:t>
        </w:r>
      </w:hyperlink>
      <w:r w:rsidRPr="00872DA2">
        <w:t xml:space="preserve">), </w:t>
      </w:r>
      <w:hyperlink r:id="rId45" w:history="1">
        <w:r w:rsidRPr="00872DA2">
          <w:t>P</w:t>
        </w:r>
      </w:hyperlink>
      <w:r w:rsidRPr="00872DA2">
        <w:t xml:space="preserve">, а также относящихся к </w:t>
      </w:r>
      <w:hyperlink r:id="rId46" w:history="1">
        <w:r w:rsidRPr="00872DA2">
          <w:t>подклассу 63.3 раздела I</w:t>
        </w:r>
      </w:hyperlink>
      <w:r w:rsidRPr="00872DA2">
        <w:t xml:space="preserve"> Общероссийского классификатора видов экономической деятельности (ОК 029-2001 (КДЕС Ред. 1)).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4. Предельный размер субсидии на приобретение оборудования одному субъекту малого и среднего предпринимательства не может превышать 5000 тысяч рублей в течение текущего финансового года. </w:t>
      </w:r>
      <w:proofErr w:type="gramStart"/>
      <w:r w:rsidRPr="00872DA2">
        <w:t>В случае если сумма заявок на финансовую поддержку по данному виду субсидий превышает бюджетный лимит, администрация МО МР «</w:t>
      </w:r>
      <w:proofErr w:type="spellStart"/>
      <w:r w:rsidRPr="00872DA2">
        <w:t>Сыктывдинский</w:t>
      </w:r>
      <w:proofErr w:type="spellEnd"/>
      <w:r w:rsidRPr="00872DA2">
        <w:t>» имеет право снизить вышеуказанный предельный размер, удовлетворив все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"понесенные затраты (сумма, фактически уплаченная по договору)", "прирост рабочих мест", "средняя заработная плата".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5. Субсидированию подлежат договоры (сделки) на приобретение оборудования, заключенные не ранее 1 января 2015 года, по которым уже подтверждено осуществление расходов на сумму в размере не менее 50 процентов. При этом должен быть подтвержден факт перехода права собственности на приобретенное оборудование субъекту малого и среднего предпринимательства - получателю субсидии на приобретение оборудования. При </w:t>
      </w:r>
      <w:r w:rsidRPr="00872DA2">
        <w:lastRenderedPageBreak/>
        <w:t>этом договор на приобретение оборудования должен быть заключен на сумму не менее 1,5 млн. рублей.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6. Субъекты малого и среднего предпринимательства представляют в течение года, но не позднее 1 ноября текущего финансового года в администрации МО МР «</w:t>
      </w:r>
      <w:proofErr w:type="spellStart"/>
      <w:r w:rsidRPr="00872DA2">
        <w:t>Сыктывдинский</w:t>
      </w:r>
      <w:proofErr w:type="spellEnd"/>
      <w:r w:rsidRPr="00872DA2">
        <w:t>»  следующие документы: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1) </w:t>
      </w:r>
      <w:hyperlink w:anchor="P1682" w:history="1">
        <w:r w:rsidRPr="00872DA2">
          <w:t>заявка</w:t>
        </w:r>
      </w:hyperlink>
      <w:r w:rsidRPr="00872DA2">
        <w:t xml:space="preserve"> на получение субсидии на приобретение оборудования по форме согласно Приложению 4 к программе;</w:t>
      </w:r>
    </w:p>
    <w:p w:rsidR="002C6C81" w:rsidRPr="00D95784" w:rsidRDefault="002C6C81" w:rsidP="002C6C81">
      <w:pPr>
        <w:pStyle w:val="ConsPlusNormal"/>
        <w:ind w:firstLine="540"/>
        <w:jc w:val="both"/>
      </w:pPr>
      <w:bookmarkStart w:id="7" w:name="P3316"/>
      <w:bookmarkEnd w:id="7"/>
      <w:r w:rsidRPr="00872DA2">
        <w:t>2) оригинал выписки из единого государственного</w:t>
      </w:r>
      <w:r w:rsidRPr="00D95784">
        <w:t xml:space="preserve">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C6C81" w:rsidRPr="00D95784" w:rsidRDefault="002C6C81" w:rsidP="002C6C81">
      <w:pPr>
        <w:pStyle w:val="ConsPlusNormal"/>
        <w:ind w:firstLine="540"/>
        <w:jc w:val="both"/>
      </w:pPr>
      <w:proofErr w:type="gramStart"/>
      <w:r w:rsidRPr="00D95784"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D95784">
        <w:t xml:space="preserve"> среднего предпринимательства представляет их самостоятельно;</w:t>
      </w:r>
    </w:p>
    <w:p w:rsidR="002C6C81" w:rsidRPr="00D95784" w:rsidRDefault="002C6C81" w:rsidP="002C6C81">
      <w:pPr>
        <w:pStyle w:val="ConsPlusNormal"/>
        <w:ind w:firstLine="540"/>
        <w:jc w:val="both"/>
      </w:pPr>
      <w:bookmarkStart w:id="8" w:name="P3318"/>
      <w:bookmarkEnd w:id="8"/>
      <w:r w:rsidRPr="00D95784"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C6C81" w:rsidRPr="00D95784" w:rsidRDefault="002C6C81" w:rsidP="002C6C81">
      <w:pPr>
        <w:pStyle w:val="ConsPlusNormal"/>
        <w:ind w:firstLine="540"/>
        <w:jc w:val="both"/>
      </w:pPr>
      <w:proofErr w:type="gramStart"/>
      <w:r w:rsidRPr="00D95784"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2C6C81" w:rsidRPr="00D95784" w:rsidRDefault="002C6C81" w:rsidP="002C6C81">
      <w:pPr>
        <w:pStyle w:val="ConsPlusNormal"/>
        <w:ind w:firstLine="540"/>
        <w:jc w:val="both"/>
      </w:pPr>
      <w:bookmarkStart w:id="9" w:name="P3320"/>
      <w:bookmarkEnd w:id="9"/>
      <w:r w:rsidRPr="00D95784">
        <w:t>6)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7)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оборудования, заверенные субъектом малого и среднего предпринимательства (с предъявлением оригинала) или нотариально;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D95784">
        <w:t xml:space="preserve">8) копии документов, подтверждающих осуществление расходов субъектом малого и среднего предпринимательства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 и </w:t>
      </w:r>
      <w:r w:rsidRPr="00872DA2">
        <w:t>бухгалтерские документы, подтверждающие постановку на баланс указанного оборудования, заверенные субъектом малого и среднего предпринимательства (с предъявлением оригинала) или нотариально;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9) технико-экономическое </w:t>
      </w:r>
      <w:hyperlink w:anchor="P3365" w:history="1">
        <w:r w:rsidRPr="00872DA2">
          <w:t>обоснование</w:t>
        </w:r>
      </w:hyperlink>
      <w:r w:rsidRPr="00872DA2">
        <w:t xml:space="preserve"> приобретения оборудования в целях создания и (или) развития либо модернизации производства товаров (работ, услуг) по форме согласно приложению к настоящему порядку.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случае</w:t>
      </w:r>
      <w:proofErr w:type="gramStart"/>
      <w:r w:rsidRPr="00872DA2">
        <w:t>,</w:t>
      </w:r>
      <w:proofErr w:type="gramEnd"/>
      <w:r w:rsidRPr="00872DA2"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316" w:history="1">
        <w:r w:rsidRPr="00872DA2">
          <w:t>пунктах 2</w:t>
        </w:r>
      </w:hyperlink>
      <w:r w:rsidRPr="00872DA2">
        <w:t xml:space="preserve">, </w:t>
      </w:r>
      <w:hyperlink w:anchor="P3318" w:history="1">
        <w:r w:rsidRPr="00872DA2">
          <w:t>4</w:t>
        </w:r>
      </w:hyperlink>
      <w:r w:rsidRPr="00872DA2">
        <w:t xml:space="preserve"> - </w:t>
      </w:r>
      <w:hyperlink w:anchor="P3320" w:history="1">
        <w:r w:rsidRPr="00872DA2">
          <w:t>6 пункта 6</w:t>
        </w:r>
      </w:hyperlink>
      <w:r w:rsidRPr="00872DA2">
        <w:t xml:space="preserve"> настоящего Порядка, документы запрашиваются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872DA2">
        <w:t>,</w:t>
      </w:r>
      <w:proofErr w:type="gramEnd"/>
      <w:r w:rsidRPr="00872DA2">
        <w:t xml:space="preserve"> если на момент заседания Комиссии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7. Отдел общего обеспечения администрации МО МР «</w:t>
      </w:r>
      <w:proofErr w:type="spellStart"/>
      <w:r w:rsidRPr="00872DA2">
        <w:t>Сыктывдинский</w:t>
      </w:r>
      <w:proofErr w:type="spellEnd"/>
      <w:r w:rsidRPr="00872DA2">
        <w:t xml:space="preserve">» регистрирует </w:t>
      </w:r>
      <w:r w:rsidRPr="00872DA2">
        <w:lastRenderedPageBreak/>
        <w:t>заявку в день поступления и направляет ей в отдел экономического развития администрации МО МР «</w:t>
      </w:r>
      <w:proofErr w:type="spellStart"/>
      <w:r w:rsidRPr="00872DA2">
        <w:t>Сыктывдинский</w:t>
      </w:r>
      <w:proofErr w:type="spellEnd"/>
      <w:r w:rsidRPr="00872DA2">
        <w:t xml:space="preserve">» (далее - отдел экономического развития). 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Отдел экономического развития проверяет полноту (комплектность), оформление представленных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>», и конкурсному отбору бизнес-проектов субъектов малого и среднего предпринимательства (далее - Комиссия).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8. Персональный состав Комиссии и регламент ее работы представлены в </w:t>
      </w:r>
      <w:hyperlink w:anchor="P1858" w:history="1">
        <w:r w:rsidRPr="00872DA2">
          <w:t>7</w:t>
        </w:r>
      </w:hyperlink>
      <w:r w:rsidRPr="00872DA2">
        <w:t xml:space="preserve"> к программе.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9.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требованиям, установленным Федеральным </w:t>
      </w:r>
      <w:hyperlink r:id="rId47" w:history="1">
        <w:r w:rsidRPr="00872DA2">
          <w:t>законом</w:t>
        </w:r>
      </w:hyperlink>
      <w:r w:rsidRPr="00872DA2">
        <w:t xml:space="preserve"> и настоящим Порядком, в срок не более трех рабочих дней со дня поступления документов в Комиссию.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 Решение Комиссии о соответствии (несоответствии) заявителя условиям предоставления субсидии и требованиям, установленным Федеральным </w:t>
      </w:r>
      <w:hyperlink r:id="rId48" w:history="1">
        <w:r w:rsidRPr="00872DA2">
          <w:t>законом</w:t>
        </w:r>
      </w:hyperlink>
      <w:r w:rsidRPr="00872DA2">
        <w:t xml:space="preserve"> и настоящим Порядком, оформляется протоколом.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11. На основании протокола Комиссии руководитель администрация муниципального района  в срок не более 5 рабочих дней со дня его подписания принимает решение о предоставлении субсидии на приобретение оборудования.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оказании финансовой поддержки должно быть отказано в случае, если: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1) не представлены документы, определенные Порядком (за исключением документов, которые заявитель вправе предоставить), или представлены недостоверные сведения и документы;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2) не выполнены условия оказания финансовой поддержки, установленные Порядком;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3) ранее в отношении заявителя было принято решение об оказании аналогичной поддержки и сроки ее оказания не истекли, в </w:t>
      </w:r>
      <w:proofErr w:type="spellStart"/>
      <w:r w:rsidRPr="00872DA2">
        <w:t>т.ч</w:t>
      </w:r>
      <w:proofErr w:type="spellEnd"/>
      <w:r w:rsidRPr="00872DA2">
        <w:t>. и по республиканским целевым программам, при этом поддержка в рамках одного и того же договора (сделки) считается аналогичной;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4) со дня признания субъекта малого и среднего предпринимательства допустившим нарушение Порядка и условий оказания поддержки, в </w:t>
      </w:r>
      <w:proofErr w:type="spellStart"/>
      <w:r w:rsidRPr="00872DA2">
        <w:t>т.ч</w:t>
      </w:r>
      <w:proofErr w:type="spellEnd"/>
      <w:r w:rsidRPr="00872DA2">
        <w:t>. не обеспечившим целевого использования средств поддержки, прошло менее чем три года.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Принятое решение об отказе/одобрении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872DA2">
        <w:t>12. Субсидии на приобретение оборудования предоставляются на основании договоров (соглашений</w:t>
      </w:r>
      <w:r w:rsidRPr="00D95784">
        <w:t xml:space="preserve">), заключенных между субъектами малого и среднего предпринимательства и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>»</w:t>
      </w:r>
      <w:r w:rsidRPr="00D95784">
        <w:t>, в течение 10 рабочих дней со дня подписания договора.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13. В договоре (соглашении) определяются: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1) размер, сроки предоставления субсидии, а также конкретная цель ее предоставления;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 и выполнения условий предоставления субсидии;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 xml:space="preserve">3) порядок осуществления </w:t>
      </w:r>
      <w:proofErr w:type="gramStart"/>
      <w:r w:rsidRPr="00D95784">
        <w:t>контроля за</w:t>
      </w:r>
      <w:proofErr w:type="gramEnd"/>
      <w:r w:rsidRPr="00D95784">
        <w:t xml:space="preserve">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 xml:space="preserve">4)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</w:t>
      </w:r>
      <w:r w:rsidRPr="00D95784">
        <w:lastRenderedPageBreak/>
        <w:t>использованной не по целевому назначению;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5) ответственность сторон за нарушение условий договора (соглашения);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 xml:space="preserve">Срок подготовки договора не может превышать 5 рабочих дней со дня принятия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D95784">
        <w:t>решения о предоставлении субсидии на приобретение оборудования.</w:t>
      </w:r>
    </w:p>
    <w:p w:rsidR="002C6C81" w:rsidRPr="00D95784" w:rsidRDefault="002C6C81" w:rsidP="002C6C81">
      <w:pPr>
        <w:pStyle w:val="ConsPlusNormal"/>
        <w:ind w:firstLine="540"/>
        <w:jc w:val="both"/>
      </w:pPr>
      <w:r w:rsidRPr="00D95784">
        <w:t>14. Субсидии предоставляются в пределах лимитов бюджетных обязательств на соответствующий финансовый год.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D95784">
        <w:t xml:space="preserve">15. При выявлении администрацией МО </w:t>
      </w:r>
      <w:r>
        <w:t>МР «</w:t>
      </w:r>
      <w:proofErr w:type="spellStart"/>
      <w:r>
        <w:t>Сыктывдинский</w:t>
      </w:r>
      <w:proofErr w:type="spellEnd"/>
      <w:r>
        <w:t xml:space="preserve">» </w:t>
      </w:r>
      <w:r w:rsidRPr="00D95784">
        <w:t xml:space="preserve">факта нарушения субъектами </w:t>
      </w:r>
      <w:r w:rsidRPr="00872DA2">
        <w:t>малого и среднего предпринимательства условий, установленных настоящим Порядком при предоставлении субсидии, полученные бюджетные средства подлежат возврату субъектами малого и среднего предпринимательства в бюджет МО МР «</w:t>
      </w:r>
      <w:proofErr w:type="spellStart"/>
      <w:r w:rsidRPr="00872DA2">
        <w:t>Сыктывдинский</w:t>
      </w:r>
      <w:proofErr w:type="spellEnd"/>
      <w:r w:rsidRPr="00872DA2">
        <w:t>» в течение 10 (десяти) банковских дней со дня получения соответствующего требования о возврате субсидии.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16. В случаях, предусмотренных договорами (соглашениями), остатки субсидий, не использованные в отчетном финансовом году, подлежат возврату в бюджет МО МР «</w:t>
      </w:r>
      <w:proofErr w:type="spellStart"/>
      <w:r w:rsidRPr="00872DA2">
        <w:t>Сыктывдинский</w:t>
      </w:r>
      <w:proofErr w:type="spellEnd"/>
      <w:r w:rsidRPr="00872DA2">
        <w:t>».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Администрация МО МР «</w:t>
      </w:r>
      <w:proofErr w:type="spellStart"/>
      <w:r w:rsidRPr="00872DA2">
        <w:t>Сыктывдинский</w:t>
      </w:r>
      <w:proofErr w:type="spellEnd"/>
      <w:r w:rsidRPr="00872DA2">
        <w:t>»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17. </w:t>
      </w:r>
      <w:proofErr w:type="gramStart"/>
      <w:r w:rsidRPr="00872DA2">
        <w:t>Контроль за</w:t>
      </w:r>
      <w:proofErr w:type="gramEnd"/>
      <w:r w:rsidRPr="00872DA2">
        <w:t xml:space="preserve"> целевым использованием субсидии осуществляется в установленном порядке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и органами муниципального (финансового) контроля.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18. Нормативные правовые акты, принимаемые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во исполнение настоящего Порядка, размещаются в установленном порядке на интернет-сайте администрации МО МР «</w:t>
      </w:r>
      <w:proofErr w:type="spellStart"/>
      <w:r w:rsidRPr="00872DA2">
        <w:t>Сыктывдинский</w:t>
      </w:r>
      <w:proofErr w:type="spellEnd"/>
      <w:r w:rsidRPr="00872DA2">
        <w:t>» http://</w:t>
      </w:r>
      <w:r w:rsidRPr="00872DA2">
        <w:rPr>
          <w:shd w:val="clear" w:color="auto" w:fill="FFFFFF"/>
        </w:rPr>
        <w:t xml:space="preserve"> syktyvdin.ru </w:t>
      </w:r>
      <w:r w:rsidRPr="00872DA2">
        <w:t>в течение трех рабочих дней со дня их принятия.</w:t>
      </w:r>
    </w:p>
    <w:p w:rsidR="002C6C81" w:rsidRPr="00872DA2" w:rsidRDefault="002C6C81" w:rsidP="002C6C81">
      <w:pPr>
        <w:pStyle w:val="ConsPlusNormal"/>
        <w:ind w:firstLine="540"/>
        <w:jc w:val="both"/>
      </w:pPr>
    </w:p>
    <w:p w:rsidR="002C6C81" w:rsidRPr="00872DA2" w:rsidRDefault="002C6C81" w:rsidP="002C6C81">
      <w:pPr>
        <w:pStyle w:val="ConsPlusNormal"/>
        <w:jc w:val="right"/>
        <w:outlineLvl w:val="3"/>
      </w:pPr>
      <w:r w:rsidRPr="00872DA2">
        <w:t>Приложение к Порядку</w:t>
      </w:r>
    </w:p>
    <w:p w:rsidR="002C6C81" w:rsidRPr="00872DA2" w:rsidRDefault="002C6C81" w:rsidP="002C6C81">
      <w:pPr>
        <w:pStyle w:val="ConsPlusNormal"/>
        <w:jc w:val="right"/>
      </w:pPr>
      <w:r w:rsidRPr="00872DA2">
        <w:t>субсидирования части расходов</w:t>
      </w:r>
    </w:p>
    <w:p w:rsidR="002C6C81" w:rsidRPr="00872DA2" w:rsidRDefault="002C6C81" w:rsidP="002C6C81">
      <w:pPr>
        <w:pStyle w:val="ConsPlusNormal"/>
        <w:jc w:val="right"/>
      </w:pPr>
      <w:r w:rsidRPr="00872DA2">
        <w:t>субъектов малого и среднего предпринимательства</w:t>
      </w:r>
    </w:p>
    <w:p w:rsidR="002C6C81" w:rsidRPr="00872DA2" w:rsidRDefault="002C6C81" w:rsidP="002C6C81">
      <w:pPr>
        <w:pStyle w:val="ConsPlusNormal"/>
        <w:jc w:val="right"/>
      </w:pPr>
      <w:r w:rsidRPr="00872DA2">
        <w:t>на приобретение оборудования</w:t>
      </w:r>
    </w:p>
    <w:p w:rsidR="002C6C81" w:rsidRPr="00872DA2" w:rsidRDefault="002C6C81" w:rsidP="002C6C81">
      <w:pPr>
        <w:pStyle w:val="ConsPlusNormal"/>
      </w:pP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365"/>
      <w:bookmarkEnd w:id="10"/>
      <w:r w:rsidRPr="00872DA2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приобретения оборудования в целях создания и (или) развития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либо модернизации производства товаров (работ, услуг)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Наименование заявителя: 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Юридический адрес: 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Телефон: _____________________ Контактное лицо: 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49" w:history="1">
        <w:r w:rsidRPr="00872DA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50" w:history="1">
        <w:r w:rsidRPr="00872DA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Дополнительный вид экономической деятельности: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51" w:history="1">
        <w:r w:rsidRPr="00872DA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52" w:history="1">
        <w:r w:rsidRPr="00872DA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Краткое описание направлений деятельности, реализуемых проектов: 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Стоимость затрат, необходимых на реализа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цию проекта: _____________ руб. </w:t>
      </w:r>
      <w:r w:rsidRPr="00872DA2">
        <w:rPr>
          <w:rFonts w:ascii="Times New Roman" w:hAnsi="Times New Roman" w:cs="Times New Roman"/>
          <w:sz w:val="24"/>
          <w:szCs w:val="24"/>
        </w:rPr>
        <w:t>(затраты   на   оборудование  и  на  монтаж/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установку/ввод  в  эксплуатацию </w:t>
      </w:r>
      <w:r w:rsidRPr="00872DA2">
        <w:rPr>
          <w:rFonts w:ascii="Times New Roman" w:hAnsi="Times New Roman" w:cs="Times New Roman"/>
          <w:sz w:val="24"/>
          <w:szCs w:val="24"/>
        </w:rPr>
        <w:t>оборудования).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Описание оборудования и цель приобретения 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2DA2">
        <w:rPr>
          <w:rFonts w:ascii="Times New Roman" w:hAnsi="Times New Roman" w:cs="Times New Roman"/>
          <w:sz w:val="24"/>
          <w:szCs w:val="24"/>
        </w:rPr>
        <w:t>Амортизационная   группа  основного  средства  (</w:t>
      </w:r>
      <w:hyperlink r:id="rId53" w:history="1">
        <w:r w:rsidRPr="00872DA2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="00872DA2" w:rsidRPr="00872DA2">
        <w:rPr>
          <w:rFonts w:ascii="Times New Roman" w:hAnsi="Times New Roman" w:cs="Times New Roman"/>
          <w:sz w:val="24"/>
          <w:szCs w:val="24"/>
        </w:rPr>
        <w:t xml:space="preserve">  основных </w:t>
      </w:r>
      <w:r w:rsidRPr="00872DA2">
        <w:rPr>
          <w:rFonts w:ascii="Times New Roman" w:hAnsi="Times New Roman" w:cs="Times New Roman"/>
          <w:sz w:val="24"/>
          <w:szCs w:val="24"/>
        </w:rPr>
        <w:t>средств,  включаемых  в амортизационные груп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пы, утвержденные постановлением </w:t>
      </w:r>
      <w:r w:rsidRPr="00872DA2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72DA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 января 2002 г. N 1 "О Классификации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 </w:t>
      </w:r>
      <w:r w:rsidRPr="00872DA2">
        <w:rPr>
          <w:rFonts w:ascii="Times New Roman" w:hAnsi="Times New Roman" w:cs="Times New Roman"/>
          <w:sz w:val="24"/>
          <w:szCs w:val="24"/>
        </w:rPr>
        <w:t>основных средств, включаемых в амортизационные группы" ____________________</w:t>
      </w:r>
      <w:proofErr w:type="gramEnd"/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Для   организации  работы  предприятие  обладает  следующими  ресурсами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В результате осуществления данного проекта будут получены: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1.  Экономический эффект: Срок окупаемос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ти проекта составляет _________ </w:t>
      </w:r>
      <w:r w:rsidRPr="00872DA2">
        <w:rPr>
          <w:rFonts w:ascii="Times New Roman" w:hAnsi="Times New Roman" w:cs="Times New Roman"/>
          <w:sz w:val="24"/>
          <w:szCs w:val="24"/>
        </w:rPr>
        <w:t>(период).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2.  Бюджетный  эффект  от  данного  прое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кта:  </w:t>
      </w:r>
      <w:proofErr w:type="gramStart"/>
      <w:r w:rsidR="00872DA2" w:rsidRPr="00872DA2">
        <w:rPr>
          <w:rFonts w:ascii="Times New Roman" w:hAnsi="Times New Roman" w:cs="Times New Roman"/>
          <w:sz w:val="24"/>
          <w:szCs w:val="24"/>
        </w:rPr>
        <w:t xml:space="preserve">Дополнительные  налоговые </w:t>
      </w:r>
      <w:r w:rsidRPr="00872DA2">
        <w:rPr>
          <w:rFonts w:ascii="Times New Roman" w:hAnsi="Times New Roman" w:cs="Times New Roman"/>
          <w:sz w:val="24"/>
          <w:szCs w:val="24"/>
        </w:rPr>
        <w:t>отчисления ______ руб./год, дополнительные в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ыплаты во внебюджетные фонды за </w:t>
      </w:r>
      <w:r w:rsidRPr="00872DA2">
        <w:rPr>
          <w:rFonts w:ascii="Times New Roman" w:hAnsi="Times New Roman" w:cs="Times New Roman"/>
          <w:sz w:val="24"/>
          <w:szCs w:val="24"/>
        </w:rPr>
        <w:t>работников ______ руб./год)</w:t>
      </w:r>
      <w:proofErr w:type="gramEnd"/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3. Социальный эффект от данного проекта: Создание _______ рабочих мест;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Средняя  заработная  плата  на  1  работника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  на  начало реализации проекта </w:t>
      </w:r>
      <w:r w:rsidRPr="00872DA2">
        <w:rPr>
          <w:rFonts w:ascii="Times New Roman" w:hAnsi="Times New Roman" w:cs="Times New Roman"/>
          <w:sz w:val="24"/>
          <w:szCs w:val="24"/>
        </w:rPr>
        <w:t>составляет __________ руб.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Приложение: ______________ документов на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 ________ листах</w:t>
      </w:r>
      <w:proofErr w:type="gramStart"/>
      <w:r w:rsidR="00872DA2" w:rsidRPr="00872D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2DA2" w:rsidRPr="00872D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72DA2" w:rsidRPr="00872DA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72DA2" w:rsidRPr="00872DA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872DA2" w:rsidRPr="00872DA2">
        <w:rPr>
          <w:rFonts w:ascii="Times New Roman" w:hAnsi="Times New Roman" w:cs="Times New Roman"/>
          <w:sz w:val="24"/>
          <w:szCs w:val="24"/>
        </w:rPr>
        <w:t xml:space="preserve">. – копия </w:t>
      </w:r>
      <w:r w:rsidRPr="00872DA2">
        <w:rPr>
          <w:rFonts w:ascii="Times New Roman" w:hAnsi="Times New Roman" w:cs="Times New Roman"/>
          <w:sz w:val="24"/>
          <w:szCs w:val="24"/>
        </w:rPr>
        <w:t xml:space="preserve">технического  паспорта  на  оборудование,  копия  ПТС  на  транспортное </w:t>
      </w:r>
      <w:r w:rsidR="00872DA2" w:rsidRPr="00872DA2">
        <w:rPr>
          <w:rFonts w:ascii="Times New Roman" w:hAnsi="Times New Roman" w:cs="Times New Roman"/>
          <w:sz w:val="24"/>
          <w:szCs w:val="24"/>
        </w:rPr>
        <w:t xml:space="preserve">или </w:t>
      </w:r>
      <w:r w:rsidRPr="00872DA2">
        <w:rPr>
          <w:rFonts w:ascii="Times New Roman" w:hAnsi="Times New Roman" w:cs="Times New Roman"/>
          <w:sz w:val="24"/>
          <w:szCs w:val="24"/>
        </w:rPr>
        <w:t>самоходное средство, справки и т.д.)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данных гарантирую.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Руководитель: _________________ ________________ ______________________</w:t>
      </w:r>
    </w:p>
    <w:p w:rsidR="002C6C81" w:rsidRPr="00872DA2" w:rsidRDefault="002C6C81" w:rsidP="00872DA2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(должность)       (подпись)     (расшифровка подписи)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"___" ______________ 201__ г.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2C6C81" w:rsidRPr="00872DA2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программе МО МР «</w:t>
      </w:r>
      <w:proofErr w:type="spellStart"/>
      <w:r w:rsidRPr="00872DA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72DA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C81" w:rsidRPr="00872DA2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«Развитие экономики на период до 2020 года»</w:t>
      </w:r>
    </w:p>
    <w:p w:rsidR="002C6C81" w:rsidRPr="00872DA2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872DA2">
        <w:rPr>
          <w:rFonts w:ascii="Times New Roman" w:eastAsia="Courier New CYR" w:hAnsi="Times New Roman" w:cs="Times New Roman"/>
          <w:shd w:val="clear" w:color="auto" w:fill="FFFFFF"/>
        </w:rPr>
        <w:t xml:space="preserve">                                                </w:t>
      </w:r>
    </w:p>
    <w:p w:rsidR="002C6C81" w:rsidRPr="00872DA2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872DA2">
        <w:rPr>
          <w:rFonts w:ascii="Times New Roman" w:eastAsia="Courier New CYR" w:hAnsi="Times New Roman" w:cs="Times New Roman"/>
          <w:shd w:val="clear" w:color="auto" w:fill="FFFFFF"/>
        </w:rPr>
        <w:t xml:space="preserve">  «В администрацию   МО МР «</w:t>
      </w:r>
      <w:proofErr w:type="spellStart"/>
      <w:r w:rsidRPr="00872DA2">
        <w:rPr>
          <w:rFonts w:ascii="Times New Roman" w:eastAsia="Courier New CYR" w:hAnsi="Times New Roman" w:cs="Times New Roman"/>
          <w:shd w:val="clear" w:color="auto" w:fill="FFFFFF"/>
        </w:rPr>
        <w:t>Сыктывдинский</w:t>
      </w:r>
      <w:proofErr w:type="spellEnd"/>
      <w:r w:rsidRPr="00872DA2">
        <w:rPr>
          <w:rFonts w:ascii="Times New Roman" w:eastAsia="Courier New CYR" w:hAnsi="Times New Roman" w:cs="Times New Roman"/>
          <w:shd w:val="clear" w:color="auto" w:fill="FFFFFF"/>
        </w:rPr>
        <w:t>»</w:t>
      </w:r>
    </w:p>
    <w:p w:rsidR="002C6C81" w:rsidRPr="00872DA2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872DA2">
        <w:rPr>
          <w:rFonts w:ascii="Times New Roman" w:eastAsia="Courier New CYR" w:hAnsi="Times New Roman" w:cs="Times New Roman"/>
          <w:shd w:val="clear" w:color="auto" w:fill="FFFFFF"/>
        </w:rPr>
        <w:t xml:space="preserve"> 168220, Республика Коми,  </w:t>
      </w:r>
      <w:proofErr w:type="spellStart"/>
      <w:r w:rsidRPr="00872DA2">
        <w:rPr>
          <w:rFonts w:ascii="Times New Roman" w:eastAsia="Courier New CYR" w:hAnsi="Times New Roman" w:cs="Times New Roman"/>
          <w:shd w:val="clear" w:color="auto" w:fill="FFFFFF"/>
        </w:rPr>
        <w:t>Сыктывдинский</w:t>
      </w:r>
      <w:proofErr w:type="spellEnd"/>
      <w:r w:rsidRPr="00872DA2">
        <w:rPr>
          <w:rFonts w:ascii="Times New Roman" w:eastAsia="Courier New CYR" w:hAnsi="Times New Roman" w:cs="Times New Roman"/>
          <w:shd w:val="clear" w:color="auto" w:fill="FFFFFF"/>
        </w:rPr>
        <w:t xml:space="preserve"> район, </w:t>
      </w: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872DA2">
        <w:rPr>
          <w:rFonts w:ascii="Times New Roman" w:eastAsia="Courier New CYR" w:hAnsi="Times New Roman" w:cs="Times New Roman"/>
          <w:shd w:val="clear" w:color="auto" w:fill="FFFFFF"/>
        </w:rPr>
        <w:t xml:space="preserve">с. </w:t>
      </w:r>
      <w:proofErr w:type="spellStart"/>
      <w:r w:rsidRPr="00872DA2">
        <w:rPr>
          <w:rFonts w:ascii="Times New Roman" w:eastAsia="Courier New CYR" w:hAnsi="Times New Roman" w:cs="Times New Roman"/>
          <w:shd w:val="clear" w:color="auto" w:fill="FFFFFF"/>
        </w:rPr>
        <w:t>Выльгорт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,  ул. Домны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Каликовой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>, д. 62</w:t>
      </w:r>
    </w:p>
    <w:p w:rsidR="002C6C81" w:rsidRPr="00EE3B0D" w:rsidRDefault="002C6C81" w:rsidP="002C6C81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hd w:val="clear" w:color="auto" w:fill="FFFFFF"/>
        </w:rPr>
      </w:pPr>
    </w:p>
    <w:p w:rsidR="002C6C81" w:rsidRPr="00EE3B0D" w:rsidRDefault="002C6C81" w:rsidP="002C6C81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hd w:val="clear" w:color="auto" w:fill="FFFFFF"/>
        </w:rPr>
      </w:pPr>
      <w:r>
        <w:rPr>
          <w:rFonts w:ascii="Times New Roman" w:eastAsia="Courier New CYR" w:hAnsi="Times New Roman" w:cs="Times New Roman"/>
          <w:b/>
          <w:bCs/>
          <w:shd w:val="clear" w:color="auto" w:fill="FFFFFF"/>
        </w:rPr>
        <w:t>Заявка</w:t>
      </w:r>
      <w:r w:rsidRPr="00EE3B0D">
        <w:rPr>
          <w:rFonts w:ascii="Times New Roman" w:eastAsia="Courier New CYR" w:hAnsi="Times New Roman" w:cs="Times New Roman"/>
          <w:b/>
          <w:bCs/>
          <w:shd w:val="clear" w:color="auto" w:fill="FFFFFF"/>
        </w:rPr>
        <w:t xml:space="preserve"> на получение финансовой поддержки </w:t>
      </w:r>
    </w:p>
    <w:p w:rsidR="002C6C81" w:rsidRPr="00EE3B0D" w:rsidRDefault="002C6C81" w:rsidP="002C6C81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b/>
          <w:bCs/>
          <w:shd w:val="clear" w:color="auto" w:fill="FFFFFF"/>
        </w:rPr>
        <w:t>_____________________________________________________</w:t>
      </w:r>
      <w:r>
        <w:rPr>
          <w:rFonts w:ascii="Times New Roman" w:eastAsia="Courier New CYR" w:hAnsi="Times New Roman" w:cs="Times New Roman"/>
          <w:b/>
          <w:bCs/>
          <w:shd w:val="clear" w:color="auto" w:fill="FFFFFF"/>
        </w:rPr>
        <w:t>__________________</w:t>
      </w:r>
    </w:p>
    <w:p w:rsidR="002C6C81" w:rsidRPr="00EE3B0D" w:rsidRDefault="002C6C81" w:rsidP="002C6C81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Cs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bCs/>
          <w:shd w:val="clear" w:color="auto" w:fill="FFFFFF"/>
        </w:rPr>
        <w:t xml:space="preserve"> (указывается вид финансовой поддержки </w:t>
      </w:r>
      <w:proofErr w:type="gramStart"/>
      <w:r w:rsidRPr="00EE3B0D">
        <w:rPr>
          <w:rFonts w:ascii="Times New Roman" w:eastAsia="Courier New CYR" w:hAnsi="Times New Roman" w:cs="Times New Roman"/>
          <w:bCs/>
          <w:shd w:val="clear" w:color="auto" w:fill="FFFFFF"/>
        </w:rPr>
        <w:t>в</w:t>
      </w:r>
      <w:proofErr w:type="gramEnd"/>
      <w:r w:rsidRPr="00EE3B0D">
        <w:rPr>
          <w:rFonts w:ascii="Times New Roman" w:eastAsia="Courier New CYR" w:hAnsi="Times New Roman" w:cs="Times New Roman"/>
          <w:bCs/>
          <w:shd w:val="clear" w:color="auto" w:fill="FFFFFF"/>
        </w:rPr>
        <w:t xml:space="preserve"> </w:t>
      </w:r>
      <w:proofErr w:type="gramStart"/>
      <w:r w:rsidRPr="00EE3B0D">
        <w:rPr>
          <w:rFonts w:ascii="Times New Roman" w:eastAsia="Courier New CYR" w:hAnsi="Times New Roman" w:cs="Times New Roman"/>
          <w:bCs/>
          <w:shd w:val="clear" w:color="auto" w:fill="FFFFFF"/>
        </w:rPr>
        <w:t>соответствиями</w:t>
      </w:r>
      <w:proofErr w:type="gramEnd"/>
      <w:r w:rsidRPr="00EE3B0D">
        <w:rPr>
          <w:rFonts w:ascii="Times New Roman" w:eastAsia="Courier New CYR" w:hAnsi="Times New Roman" w:cs="Times New Roman"/>
          <w:bCs/>
          <w:shd w:val="clear" w:color="auto" w:fill="FFFFFF"/>
        </w:rPr>
        <w:t xml:space="preserve"> Порядками финансирования мероприятий муниципальной программы)</w:t>
      </w:r>
    </w:p>
    <w:p w:rsidR="002C6C81" w:rsidRPr="00EE3B0D" w:rsidRDefault="002C6C81" w:rsidP="002C6C81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hd w:val="clear" w:color="auto" w:fill="FFFFFF"/>
        </w:rPr>
      </w:pP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Наименование заявителя 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  <w:vertAlign w:val="superscript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                                                                                   </w:t>
      </w:r>
      <w:r w:rsidRPr="00EE3B0D">
        <w:rPr>
          <w:rFonts w:ascii="Times New Roman" w:eastAsia="Courier New CYR" w:hAnsi="Times New Roman" w:cs="Times New Roman"/>
          <w:shd w:val="clear" w:color="auto" w:fill="FFFFFF"/>
          <w:vertAlign w:val="superscript"/>
        </w:rPr>
        <w:t xml:space="preserve"> (полное наименование)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ОГРН _____________________________________ дата регистрации 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ИНН _____________________________ КПП (при наличии) 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Расчетный счет N ________________________________________________________________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в _________________________________________________ БИК 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Корреспондентский счет N 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Юридический адрес ______________________________________________________________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________________________________________________________________________________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Почтовый адрес (место нахождения) 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________________________________________________________________________________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Телефон</w:t>
      </w:r>
      <w:proofErr w:type="gramStart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(__________) ______________ </w:t>
      </w:r>
      <w:proofErr w:type="gramEnd"/>
      <w:r w:rsidRPr="00EE3B0D">
        <w:rPr>
          <w:rFonts w:ascii="Times New Roman" w:eastAsia="Courier New CYR" w:hAnsi="Times New Roman" w:cs="Times New Roman"/>
          <w:shd w:val="clear" w:color="auto" w:fill="FFFFFF"/>
        </w:rPr>
        <w:t>Факс _____________ E-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mail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Контактное лицо (ФИО, должность, телефон) 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_______________________________________________________________________________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>Прошу   предоставить   финансовую   поддержку  в  форме 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3B0D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C6C81" w:rsidRPr="00EE3B0D" w:rsidRDefault="002C6C81" w:rsidP="002C6C8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E3B0D">
        <w:rPr>
          <w:rFonts w:ascii="Times New Roman" w:hAnsi="Times New Roman" w:cs="Times New Roman"/>
        </w:rPr>
        <w:t>(указать наименование Порядка)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E3B0D">
        <w:rPr>
          <w:rFonts w:ascii="Times New Roman" w:hAnsi="Times New Roman" w:cs="Times New Roman"/>
          <w:b/>
        </w:rPr>
        <w:t xml:space="preserve"> 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ab/>
        <w:t>Настоящим  гарантируем  достоверность  представленных  в составе заявки сведений и подтверждаем, что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________________________________________________________________________:</w:t>
      </w:r>
    </w:p>
    <w:p w:rsidR="002C6C81" w:rsidRPr="00EE3B0D" w:rsidRDefault="002C6C81" w:rsidP="002C6C81">
      <w:pPr>
        <w:autoSpaceDE w:val="0"/>
        <w:spacing w:after="0" w:line="240" w:lineRule="auto"/>
        <w:rPr>
          <w:rFonts w:ascii="Times New Roman" w:eastAsia="Courier New CYR" w:hAnsi="Times New Roman" w:cs="Times New Roman"/>
          <w:shd w:val="clear" w:color="auto" w:fill="FFFFFF"/>
          <w:vertAlign w:val="superscript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                                                                              </w:t>
      </w:r>
      <w:r w:rsidRPr="00EE3B0D">
        <w:rPr>
          <w:rFonts w:ascii="Times New Roman" w:eastAsia="Courier New CYR" w:hAnsi="Times New Roman" w:cs="Times New Roman"/>
          <w:shd w:val="clear" w:color="auto" w:fill="FFFFFF"/>
          <w:vertAlign w:val="superscript"/>
        </w:rPr>
        <w:t>(наименование заявителя)</w:t>
      </w:r>
    </w:p>
    <w:p w:rsidR="002C6C81" w:rsidRPr="00EE3B0D" w:rsidRDefault="002C6C81" w:rsidP="002C6C81">
      <w:pPr>
        <w:widowControl w:val="0"/>
        <w:numPr>
          <w:ilvl w:val="0"/>
          <w:numId w:val="37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lastRenderedPageBreak/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:rsidR="002C6C81" w:rsidRPr="00EE3B0D" w:rsidRDefault="002C6C81" w:rsidP="002C6C81">
      <w:pPr>
        <w:widowControl w:val="0"/>
        <w:numPr>
          <w:ilvl w:val="0"/>
          <w:numId w:val="37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:rsidR="002C6C81" w:rsidRPr="00EE3B0D" w:rsidRDefault="002C6C81" w:rsidP="002C6C81">
      <w:pPr>
        <w:widowControl w:val="0"/>
        <w:numPr>
          <w:ilvl w:val="0"/>
          <w:numId w:val="37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C6C81" w:rsidRPr="00EE3B0D" w:rsidRDefault="002C6C81" w:rsidP="002C6C81">
      <w:pPr>
        <w:widowControl w:val="0"/>
        <w:numPr>
          <w:ilvl w:val="0"/>
          <w:numId w:val="37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C6C81" w:rsidRPr="00EE3B0D" w:rsidRDefault="002C6C81" w:rsidP="002C6C81">
      <w:pPr>
        <w:widowControl w:val="0"/>
        <w:numPr>
          <w:ilvl w:val="0"/>
          <w:numId w:val="37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2C6C81" w:rsidRPr="00EE3B0D" w:rsidRDefault="002C6C81" w:rsidP="002C6C81">
      <w:pPr>
        <w:widowControl w:val="0"/>
        <w:numPr>
          <w:ilvl w:val="0"/>
          <w:numId w:val="37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:rsidR="002C6C81" w:rsidRPr="00EE3B0D" w:rsidRDefault="002C6C81" w:rsidP="002C6C81">
      <w:pPr>
        <w:autoSpaceDE w:val="0"/>
        <w:spacing w:after="0" w:line="240" w:lineRule="auto"/>
        <w:ind w:firstLine="426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Сфера деятельности________________________________________________________: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hd w:val="clear" w:color="auto" w:fill="FFFFFF"/>
          <w:vertAlign w:val="superscript"/>
        </w:rPr>
      </w:pP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 xml:space="preserve">                                                                                </w:t>
      </w:r>
      <w:r w:rsidRPr="00EE3B0D">
        <w:rPr>
          <w:rFonts w:ascii="Times New Roman" w:eastAsia="Courier New CYR" w:hAnsi="Times New Roman" w:cs="Times New Roman"/>
          <w:sz w:val="24"/>
          <w:shd w:val="clear" w:color="auto" w:fill="FFFFFF"/>
          <w:vertAlign w:val="superscript"/>
        </w:rPr>
        <w:t xml:space="preserve">    (наименование заявителя)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></w:t>
      </w:r>
      <w:r w:rsidRPr="00EE3B0D">
        <w:rPr>
          <w:rFonts w:ascii="Times New Roman" w:eastAsia="Courier New CYR" w:hAnsi="Times New Roman" w:cs="Times New Roman"/>
          <w:sz w:val="40"/>
          <w:szCs w:val="40"/>
          <w:shd w:val="clear" w:color="auto" w:fill="FFFFFF"/>
        </w:rPr>
        <w:t xml:space="preserve"> </w:t>
      </w:r>
      <w:r w:rsidRPr="00EE3B0D">
        <w:rPr>
          <w:rFonts w:ascii="Times New Roman" w:eastAsia="Courier New CYR" w:hAnsi="Times New Roman" w:cs="Times New Roman"/>
          <w:sz w:val="24"/>
          <w:shd w:val="clear" w:color="auto" w:fill="FFFFFF"/>
        </w:rPr>
        <w:t>производство  продовольственных  и  промышленных  товаров народного потребления;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></w:t>
      </w:r>
      <w:r w:rsidRPr="00EE3B0D">
        <w:rPr>
          <w:rFonts w:ascii="Times New Roman" w:eastAsia="Courier New CYR" w:hAnsi="Times New Roman" w:cs="Times New Roman"/>
          <w:sz w:val="40"/>
          <w:szCs w:val="40"/>
          <w:shd w:val="clear" w:color="auto" w:fill="FFFFFF"/>
        </w:rPr>
        <w:t xml:space="preserve"> </w:t>
      </w:r>
      <w:r w:rsidRPr="00EE3B0D">
        <w:rPr>
          <w:rFonts w:ascii="Times New Roman" w:hAnsi="Times New Roman" w:cs="Times New Roman"/>
          <w:sz w:val="24"/>
          <w:shd w:val="clear" w:color="auto" w:fill="FFFFFF"/>
        </w:rPr>
        <w:t>строительно-монтажные работы;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></w:t>
      </w:r>
      <w:r w:rsidRPr="00EE3B0D">
        <w:rPr>
          <w:rFonts w:ascii="Times New Roman" w:hAnsi="Times New Roman" w:cs="Times New Roman"/>
          <w:sz w:val="24"/>
          <w:shd w:val="clear" w:color="auto" w:fill="FFFFFF"/>
        </w:rPr>
        <w:t xml:space="preserve"> сфера   услуг   (за исключением услуг рынков, финансового посредничества и страхования);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 </w:t>
      </w:r>
      <w:r w:rsidRPr="00EE3B0D">
        <w:rPr>
          <w:rFonts w:ascii="Times New Roman" w:hAnsi="Times New Roman" w:cs="Times New Roman"/>
          <w:sz w:val="24"/>
          <w:shd w:val="clear" w:color="auto" w:fill="FFFFFF"/>
        </w:rPr>
        <w:t>народно-художественные промыслы и ремесленничество;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 </w:t>
      </w:r>
      <w:r w:rsidRPr="00EE3B0D">
        <w:rPr>
          <w:rFonts w:ascii="Times New Roman" w:hAnsi="Times New Roman" w:cs="Times New Roman"/>
          <w:sz w:val="24"/>
          <w:shd w:val="clear" w:color="auto" w:fill="FFFFFF"/>
        </w:rPr>
        <w:t>реализация инновационных разработок;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 </w:t>
      </w:r>
      <w:r w:rsidRPr="00EE3B0D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сельскохозяйственной продукции;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 </w:t>
      </w:r>
      <w:r w:rsidRPr="00EE3B0D">
        <w:rPr>
          <w:rFonts w:ascii="Times New Roman" w:hAnsi="Times New Roman" w:cs="Times New Roman"/>
          <w:sz w:val="24"/>
          <w:shd w:val="clear" w:color="auto" w:fill="FFFFFF"/>
        </w:rPr>
        <w:t>иное ______________________________________________________________ (укажите).</w:t>
      </w:r>
    </w:p>
    <w:p w:rsidR="002C6C81" w:rsidRPr="00EE3B0D" w:rsidRDefault="002C6C81" w:rsidP="002C6C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3B0D">
        <w:rPr>
          <w:rFonts w:ascii="Times New Roman" w:hAnsi="Times New Roman" w:cs="Times New Roman"/>
          <w:sz w:val="24"/>
          <w:shd w:val="clear" w:color="auto" w:fill="FFFFFF"/>
        </w:rPr>
        <w:t>(нужный пункт отметить «</w:t>
      </w:r>
      <w:r w:rsidRPr="00EE3B0D">
        <w:rPr>
          <w:rFonts w:ascii="Times New Roman" w:hAnsi="Times New Roman" w:cs="Times New Roman"/>
          <w:sz w:val="24"/>
          <w:shd w:val="clear" w:color="auto" w:fill="FFFFFF"/>
          <w:lang w:val="en-US"/>
        </w:rPr>
        <w:t>V</w:t>
      </w:r>
      <w:r w:rsidRPr="00EE3B0D">
        <w:rPr>
          <w:rFonts w:ascii="Times New Roman" w:hAnsi="Times New Roman" w:cs="Times New Roman"/>
          <w:sz w:val="24"/>
          <w:shd w:val="clear" w:color="auto" w:fill="FFFFFF"/>
        </w:rPr>
        <w:t>»)</w:t>
      </w:r>
    </w:p>
    <w:p w:rsidR="002C6C81" w:rsidRDefault="002C6C81" w:rsidP="002C6C81">
      <w:pPr>
        <w:pStyle w:val="af9"/>
        <w:autoSpaceDE w:val="0"/>
        <w:rPr>
          <w:rFonts w:ascii="Times New Roman" w:hAnsi="Times New Roman"/>
          <w:sz w:val="24"/>
          <w:shd w:val="clear" w:color="auto" w:fill="FFFFFF"/>
        </w:rPr>
      </w:pPr>
      <w:r w:rsidRPr="00EE3B0D">
        <w:rPr>
          <w:rFonts w:ascii="Times New Roman" w:hAnsi="Times New Roman"/>
          <w:sz w:val="24"/>
          <w:shd w:val="clear" w:color="auto" w:fill="FFFFFF"/>
        </w:rPr>
        <w:t xml:space="preserve">            Дополнительно сообщаем о себе следующую информацию</w:t>
      </w:r>
    </w:p>
    <w:tbl>
      <w:tblPr>
        <w:tblStyle w:val="a3"/>
        <w:tblW w:w="971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732"/>
        <w:gridCol w:w="1638"/>
      </w:tblGrid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center"/>
            </w:pPr>
            <w:r w:rsidRPr="002F35EC">
              <w:t>Наименование показателя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center"/>
            </w:pPr>
            <w:r w:rsidRPr="002F35EC">
              <w:t>Единицы измерения</w:t>
            </w:r>
          </w:p>
        </w:tc>
        <w:tc>
          <w:tcPr>
            <w:tcW w:w="1732" w:type="dxa"/>
          </w:tcPr>
          <w:p w:rsidR="002C6C81" w:rsidRPr="002F35EC" w:rsidRDefault="002C6C81" w:rsidP="002C6C81">
            <w:pPr>
              <w:pStyle w:val="ConsPlusNormal"/>
              <w:jc w:val="center"/>
            </w:pPr>
            <w:r w:rsidRPr="002F35EC">
              <w:t>Значение показателя за предшествующий 20__ год</w:t>
            </w:r>
          </w:p>
        </w:tc>
        <w:tc>
          <w:tcPr>
            <w:tcW w:w="1638" w:type="dxa"/>
          </w:tcPr>
          <w:p w:rsidR="002C6C81" w:rsidRPr="002F35EC" w:rsidRDefault="002C6C81" w:rsidP="002C6C81">
            <w:pPr>
              <w:pStyle w:val="ConsPlusNormal"/>
              <w:jc w:val="center"/>
            </w:pPr>
            <w:r w:rsidRPr="002F35EC">
              <w:t>Значение показателя за предшествующий 20__ год</w:t>
            </w: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Доход, полученный от осуществления предпринимательской деятельности</w:t>
            </w:r>
            <w:r>
              <w:t xml:space="preserve"> </w:t>
            </w:r>
            <w:r w:rsidRPr="002F35EC">
              <w:t xml:space="preserve">за </w:t>
            </w:r>
            <w:r>
              <w:t>предшествующий календарный год</w:t>
            </w:r>
            <w:r w:rsidRPr="002F35EC">
              <w:t xml:space="preserve"> или за период, прошедший со дня государственной регистрации субъекта малого и среднего п</w:t>
            </w:r>
            <w:r>
              <w:t>редпринимательства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тыс. руб.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 xml:space="preserve">Объем инвестиций без учета НДС за </w:t>
            </w:r>
            <w:r>
              <w:t>предшествующий календарный год</w:t>
            </w:r>
            <w:r w:rsidRPr="002F35EC">
              <w:t xml:space="preserve"> или за период, прошедший со дня государственной регистрации субъекта малого и среднего п</w:t>
            </w:r>
            <w:r>
              <w:t>редпринимательства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тыс. руб.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 xml:space="preserve">Сумма начисленных налогов и обязательных платежей за </w:t>
            </w:r>
            <w:r>
              <w:t>предшествующий календарный год</w:t>
            </w:r>
            <w:r w:rsidRPr="002F35EC">
              <w:t xml:space="preserve"> или за период, прошедший со дня государственной регистрации субъекта малого и среднего п</w:t>
            </w:r>
            <w:r>
              <w:t>редпринимательства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тыс. руб.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 xml:space="preserve">Среднесписочная численность работников за </w:t>
            </w:r>
            <w:proofErr w:type="spellStart"/>
            <w:proofErr w:type="gramStart"/>
            <w:r w:rsidRPr="002F35EC">
              <w:t>за</w:t>
            </w:r>
            <w:proofErr w:type="spellEnd"/>
            <w:proofErr w:type="gramEnd"/>
            <w:r w:rsidRPr="002F35EC">
              <w:t xml:space="preserve"> </w:t>
            </w:r>
            <w:r>
              <w:t>предшествующий календарный год</w:t>
            </w:r>
            <w:r w:rsidRPr="002F35EC">
              <w:t xml:space="preserve"> или за период, прошедший со дня государственной </w:t>
            </w:r>
            <w:r w:rsidRPr="002F35EC">
              <w:lastRenderedPageBreak/>
              <w:t>регистрации субъекта малого и среднего п</w:t>
            </w:r>
            <w:r>
              <w:t>редпринимательства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lastRenderedPageBreak/>
              <w:t>человек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lastRenderedPageBreak/>
              <w:t>Средняя заработная плата на 1 работника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тыс. руб.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Доля физических и юридических лиц, участвующих в уставном (складочном) капитале (паевом фонде) субъекта малого и среднего предпринимательства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Доля (доли), наименование участника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Задолженность по заработной плате более одного месяца (просроченная)</w:t>
            </w:r>
          </w:p>
        </w:tc>
        <w:tc>
          <w:tcPr>
            <w:tcW w:w="1134" w:type="dxa"/>
          </w:tcPr>
          <w:p w:rsidR="002C6C81" w:rsidRPr="002F35EC" w:rsidRDefault="002C6C81" w:rsidP="002C6C81">
            <w:pPr>
              <w:pStyle w:val="ConsPlusNormal"/>
              <w:jc w:val="both"/>
            </w:pPr>
            <w:r w:rsidRPr="002F35EC">
              <w:t>тыс. руб.</w:t>
            </w: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C6C81" w:rsidTr="002C6C81">
        <w:tc>
          <w:tcPr>
            <w:tcW w:w="5211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32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2C6C81" w:rsidRDefault="002C6C81" w:rsidP="002C6C81">
            <w:pPr>
              <w:pStyle w:val="af9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2C6C81" w:rsidRPr="002F35EC" w:rsidRDefault="002C6C81" w:rsidP="002C6C81">
      <w:pPr>
        <w:pStyle w:val="ConsPlusNormal"/>
        <w:jc w:val="both"/>
      </w:pP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Применяемая система налогообложения: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35EC">
        <w:rPr>
          <w:rFonts w:ascii="Times New Roman" w:hAnsi="Times New Roman" w:cs="Times New Roman"/>
          <w:sz w:val="24"/>
          <w:szCs w:val="24"/>
        </w:rPr>
        <w:t>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Численность работников на дату подачи заявки __________________ человек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Количество  работников,  планируемых  к </w:t>
      </w:r>
      <w:r>
        <w:rPr>
          <w:rFonts w:ascii="Times New Roman" w:hAnsi="Times New Roman" w:cs="Times New Roman"/>
          <w:sz w:val="24"/>
          <w:szCs w:val="24"/>
        </w:rPr>
        <w:t xml:space="preserve"> принятию в течение года со дня </w:t>
      </w:r>
      <w:r w:rsidRPr="002F35EC">
        <w:rPr>
          <w:rFonts w:ascii="Times New Roman" w:hAnsi="Times New Roman" w:cs="Times New Roman"/>
          <w:sz w:val="24"/>
          <w:szCs w:val="24"/>
        </w:rPr>
        <w:t>получения финансовой поддержки _____________________________ человек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Средняя заработная плата ___________________________ тыс. рублей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Объем  инвестиций  без  учета  НДС,  пла</w:t>
      </w:r>
      <w:r>
        <w:rPr>
          <w:rFonts w:ascii="Times New Roman" w:hAnsi="Times New Roman" w:cs="Times New Roman"/>
          <w:sz w:val="24"/>
          <w:szCs w:val="24"/>
        </w:rPr>
        <w:t xml:space="preserve">нируемых  в течение года со дня </w:t>
      </w:r>
      <w:r w:rsidRPr="002F35EC">
        <w:rPr>
          <w:rFonts w:ascii="Times New Roman" w:hAnsi="Times New Roman" w:cs="Times New Roman"/>
          <w:sz w:val="24"/>
          <w:szCs w:val="24"/>
        </w:rPr>
        <w:t>получения финансовой поддержки _________________________ тыс. рублей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Все поля заявки должны быть заполнены.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К заявке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__________ листах: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35EC">
        <w:rPr>
          <w:rFonts w:ascii="Times New Roman" w:hAnsi="Times New Roman" w:cs="Times New Roman"/>
          <w:sz w:val="24"/>
          <w:szCs w:val="24"/>
        </w:rPr>
        <w:t>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"__" _____ 20__ года _____________/_____________/______________________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F35EC">
        <w:rPr>
          <w:rFonts w:ascii="Times New Roman" w:hAnsi="Times New Roman" w:cs="Times New Roman"/>
          <w:sz w:val="24"/>
          <w:szCs w:val="24"/>
        </w:rPr>
        <w:t>(должность)    (подпись    (Фамилия Имя Отчество)</w:t>
      </w:r>
      <w:proofErr w:type="gramEnd"/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руководителя)</w:t>
      </w: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2F35EC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5E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C6C81" w:rsidRPr="00EA7267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rmal"/>
        <w:jc w:val="right"/>
        <w:outlineLvl w:val="2"/>
      </w:pPr>
      <w:r w:rsidRPr="00872DA2">
        <w:t>Приложение 5</w:t>
      </w:r>
    </w:p>
    <w:p w:rsidR="002C6C81" w:rsidRPr="00872DA2" w:rsidRDefault="002C6C81" w:rsidP="002C6C81">
      <w:pPr>
        <w:pStyle w:val="ConsPlusNormal"/>
        <w:jc w:val="right"/>
      </w:pPr>
      <w:r w:rsidRPr="00872DA2">
        <w:t>к программе МО СР «</w:t>
      </w:r>
      <w:proofErr w:type="spellStart"/>
      <w:r w:rsidRPr="00872DA2">
        <w:t>Сыктывдинский</w:t>
      </w:r>
      <w:proofErr w:type="spellEnd"/>
      <w:r w:rsidRPr="00872DA2">
        <w:t xml:space="preserve">» </w:t>
      </w:r>
    </w:p>
    <w:p w:rsidR="002C6C81" w:rsidRPr="00872DA2" w:rsidRDefault="002C6C81" w:rsidP="002C6C81">
      <w:pPr>
        <w:pStyle w:val="ConsPlusNormal"/>
        <w:jc w:val="right"/>
      </w:pPr>
      <w:r w:rsidRPr="00872DA2">
        <w:t>«Развитие экономики» на период до 2020 года»</w:t>
      </w:r>
    </w:p>
    <w:p w:rsidR="002C6C81" w:rsidRPr="00872DA2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ПОРЯДОК</w:t>
      </w:r>
    </w:p>
    <w:p w:rsidR="002C6C81" w:rsidRPr="00872DA2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СУБСИДИРОВАНИЯ СУБЪЕКТАМ МАЛОГО И СРЕДНЕГО</w:t>
      </w:r>
    </w:p>
    <w:p w:rsidR="002C6C81" w:rsidRPr="00872DA2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ПРЕДПРИНИМАТЕЛЬСТВА ЧАСТИ РАСХОДОВ НА РЕАЛИЗАЦИЮ</w:t>
      </w:r>
    </w:p>
    <w:p w:rsidR="002C6C81" w:rsidRPr="00872DA2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МАЛЫХ (НАРОДНЫХ) ПРОЕКТОВ В СФЕРЕ ПРЕДПРИНИМАТЕЛЬСТВА</w:t>
      </w:r>
    </w:p>
    <w:p w:rsidR="002C6C81" w:rsidRPr="00872DA2" w:rsidRDefault="002C6C81" w:rsidP="002C6C81">
      <w:pPr>
        <w:pStyle w:val="ConsPlusNormal"/>
        <w:jc w:val="both"/>
      </w:pP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1. </w:t>
      </w:r>
      <w:proofErr w:type="gramStart"/>
      <w:r w:rsidRPr="00872DA2">
        <w:t>Настоящий порядок определяет порядок и условия предоставления субсидии субъектам малого и среднего предпринимательства на реализацию малых (народных) проектов в сфере предпринимательства в пределах средств бюджета МО МР «</w:t>
      </w:r>
      <w:proofErr w:type="spellStart"/>
      <w:r w:rsidRPr="00872DA2">
        <w:t>Сыктывдинский</w:t>
      </w:r>
      <w:proofErr w:type="spellEnd"/>
      <w:r w:rsidRPr="00872DA2">
        <w:t xml:space="preserve">»  и бюджета Республики Коми на очередной финансовый год и плановый период, предусмотренных </w:t>
      </w:r>
      <w:hyperlink w:anchor="P652" w:history="1">
        <w:r w:rsidRPr="00872DA2">
          <w:t>подпрограммой</w:t>
        </w:r>
      </w:hyperlink>
      <w:r w:rsidRPr="00872DA2">
        <w:t xml:space="preserve"> "Малое и среднее предпринимательство" муниципальной программы "Развитие экономики" (далее - Подпрограмма) и </w:t>
      </w:r>
      <w:hyperlink r:id="rId54" w:history="1">
        <w:r w:rsidRPr="00872DA2">
          <w:t>подпрограммой</w:t>
        </w:r>
      </w:hyperlink>
      <w:r w:rsidRPr="00872DA2">
        <w:t xml:space="preserve"> "Малое и среднее предпринимательство" государственной программы Республики</w:t>
      </w:r>
      <w:proofErr w:type="gramEnd"/>
      <w:r w:rsidRPr="00872DA2">
        <w:t xml:space="preserve"> Коми "Развитие экономики" на соответствующий финансовый год (далее - субсидии).</w:t>
      </w:r>
    </w:p>
    <w:p w:rsidR="002C6C81" w:rsidRPr="00E23E86" w:rsidRDefault="002C6C81" w:rsidP="002C6C81">
      <w:pPr>
        <w:pStyle w:val="ConsPlusNormal"/>
        <w:ind w:firstLine="540"/>
        <w:jc w:val="both"/>
      </w:pPr>
      <w:r w:rsidRPr="00872DA2">
        <w:lastRenderedPageBreak/>
        <w:t xml:space="preserve">2. Субсидия предоставляется субъектам малого и среднего предпринимательства на </w:t>
      </w:r>
      <w:proofErr w:type="spellStart"/>
      <w:r w:rsidRPr="00872DA2">
        <w:t>софинансирование</w:t>
      </w:r>
      <w:proofErr w:type="spellEnd"/>
      <w:r w:rsidRPr="00872DA2">
        <w:t xml:space="preserve"> расходов по малым (народным) проектам в сфере предпринимательства</w:t>
      </w:r>
      <w:r w:rsidRPr="00E23E86">
        <w:t xml:space="preserve"> (далее - </w:t>
      </w:r>
      <w:r>
        <w:t>малые (народные) проекты</w:t>
      </w:r>
      <w:r w:rsidRPr="00E23E86">
        <w:t xml:space="preserve">), направленных на решение социально значимых вопросов, а также вопросов жизнеобеспечения местного сообщества, проживающего на территории муниципального образования </w:t>
      </w:r>
      <w:r>
        <w:t>муниципального  района «</w:t>
      </w:r>
      <w:proofErr w:type="spellStart"/>
      <w:r>
        <w:t>Сыктывдинский</w:t>
      </w:r>
      <w:proofErr w:type="spellEnd"/>
      <w:r>
        <w:t>».</w:t>
      </w:r>
    </w:p>
    <w:p w:rsidR="002C6C81" w:rsidRPr="00E23E86" w:rsidRDefault="002C6C81" w:rsidP="002C6C81">
      <w:pPr>
        <w:pStyle w:val="ConsPlusNormal"/>
        <w:ind w:firstLine="540"/>
        <w:jc w:val="both"/>
      </w:pPr>
      <w:r w:rsidRPr="00E23E86">
        <w:t>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года.</w:t>
      </w:r>
    </w:p>
    <w:p w:rsidR="002C6C81" w:rsidRPr="00E23E86" w:rsidRDefault="002C6C81" w:rsidP="002C6C81">
      <w:pPr>
        <w:pStyle w:val="ConsPlusNormal"/>
        <w:ind w:firstLine="540"/>
        <w:jc w:val="both"/>
      </w:pPr>
      <w:r w:rsidRPr="00E23E86">
        <w:t xml:space="preserve">Предельный размер субсидии одному субъекту малого и среднего предпринимательства за счет средств бюджета МО </w:t>
      </w:r>
      <w:r>
        <w:t>МР «</w:t>
      </w:r>
      <w:proofErr w:type="spellStart"/>
      <w:r>
        <w:t>Сыктывдинский</w:t>
      </w:r>
      <w:proofErr w:type="spellEnd"/>
      <w:r>
        <w:t>»  не может превышать 72</w:t>
      </w:r>
      <w:r w:rsidRPr="00E23E86">
        <w:t xml:space="preserve"> тысяч рублей в течение текущего финансового года.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E23E86">
        <w:t xml:space="preserve">3. Субсидия предоставляется субъектам малого и среднего предпринимательства, одновременно отвечающим следующим </w:t>
      </w:r>
      <w:r w:rsidRPr="00872DA2">
        <w:t>требованиям: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1) установленным Федеральным </w:t>
      </w:r>
      <w:hyperlink r:id="rId55" w:history="1">
        <w:r w:rsidRPr="00872DA2">
          <w:t>законом</w:t>
        </w:r>
      </w:hyperlink>
      <w:r w:rsidRPr="00872DA2">
        <w:t xml:space="preserve">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2) зарегистрированным и осуществляющим свою деятельность на территории МО МР «</w:t>
      </w:r>
      <w:proofErr w:type="spellStart"/>
      <w:r w:rsidRPr="00872DA2">
        <w:t>Сыктывдинский</w:t>
      </w:r>
      <w:proofErr w:type="spellEnd"/>
      <w:r w:rsidRPr="00872DA2">
        <w:t>»;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4) не </w:t>
      </w:r>
      <w:proofErr w:type="gramStart"/>
      <w:r w:rsidRPr="00872DA2">
        <w:t>имеющим</w:t>
      </w:r>
      <w:proofErr w:type="gramEnd"/>
      <w:r w:rsidRPr="00872DA2">
        <w:t xml:space="preserve"> задолженности по заработной плате перед наемными работниками;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5) руководитель субъекта малого и среднего предпринимательства, индивидуальный предприниматель должен быть зарегистрирован по месту жительства на территории МО МР «</w:t>
      </w:r>
      <w:proofErr w:type="spellStart"/>
      <w:r w:rsidRPr="00872DA2">
        <w:t>Сыктывдинский</w:t>
      </w:r>
      <w:proofErr w:type="spellEnd"/>
      <w:r w:rsidRPr="00872DA2">
        <w:t>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6) имеющим малый (народный) проект, соответствующий условиям, определенным государственной </w:t>
      </w:r>
      <w:hyperlink r:id="rId56" w:history="1">
        <w:r w:rsidRPr="00872DA2">
          <w:t>программой</w:t>
        </w:r>
      </w:hyperlink>
      <w:r w:rsidRPr="00872DA2">
        <w:t xml:space="preserve"> Республики Коми "Развитие экономики", утвержденной постановлением Правительства РК от 28.09.2012 N 418, а также отобранный Комиссией по отбору малых (народных) проектов   (далее - Комиссия) для реализации на территории муниципального образования;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7) вложение собственных средств субъекта малого и среднего предпринимательства на </w:t>
      </w:r>
      <w:proofErr w:type="spellStart"/>
      <w:r w:rsidRPr="00872DA2">
        <w:t>софинансирование</w:t>
      </w:r>
      <w:proofErr w:type="spellEnd"/>
      <w:r w:rsidRPr="00872DA2">
        <w:t xml:space="preserve"> малого (народного) проекта в размере не менее 20% от стоимости малого проекта.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4. Субъекты малого и среднего предпринимательства для получения субсидии представляют в объявленный срок в администрацию МО МР «</w:t>
      </w:r>
      <w:proofErr w:type="spellStart"/>
      <w:r w:rsidRPr="00872DA2">
        <w:t>Сыктывдинский</w:t>
      </w:r>
      <w:proofErr w:type="spellEnd"/>
      <w:r w:rsidRPr="00872DA2">
        <w:t>»  следующие документы: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1) </w:t>
      </w:r>
      <w:hyperlink w:anchor="P3491" w:history="1">
        <w:r w:rsidRPr="00872DA2">
          <w:t>заявка</w:t>
        </w:r>
      </w:hyperlink>
      <w:r w:rsidRPr="00872DA2">
        <w:t xml:space="preserve"> на получение субсидии по форме согласно приложению к настоящему порядку (далее - заявка);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2) малый (народный) проект, вк</w:t>
      </w:r>
      <w:bookmarkStart w:id="11" w:name="_GoBack"/>
      <w:bookmarkEnd w:id="11"/>
      <w:r w:rsidRPr="00872DA2">
        <w:t>люченный в Перечень малых (народных) проектов, отобранных Комиссией, с обязательным указанием целей, задач, финансово-экономического обоснования с приложением сметы расходов, поэтапного плана реализации, ожидаемых результатов реализации;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перечень малых (народных) проектов, отобранных Комиссией, оформляется протоколом заседания Комиссии, предшествующего объявлению о приеме остальных документов, необходимых для получения субсидии;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перечень малых (народных) проектов, прошедших конкурсный отбор, направляется администрацией МО МР «</w:t>
      </w:r>
      <w:proofErr w:type="spellStart"/>
      <w:r w:rsidRPr="00872DA2">
        <w:t>Сыктывдинский</w:t>
      </w:r>
      <w:proofErr w:type="spellEnd"/>
      <w:r w:rsidRPr="00872DA2">
        <w:t xml:space="preserve">»  в Министерство экономики РК в установленные сроки для принятия решения о субсидировании в порядке и на условиях, определенных </w:t>
      </w:r>
      <w:hyperlink r:id="rId57" w:history="1">
        <w:r w:rsidRPr="00872DA2">
          <w:t>Приложением 4.13</w:t>
        </w:r>
      </w:hyperlink>
      <w:r w:rsidRPr="00872DA2">
        <w:t xml:space="preserve"> к Государственной программе Республики Коми "Развитие экономики", утвержденной постановлением Правительства Республики Коми от 28.09.2012 N 418;</w:t>
      </w:r>
    </w:p>
    <w:p w:rsidR="002C6C81" w:rsidRPr="00872DA2" w:rsidRDefault="002C6C81" w:rsidP="002C6C81">
      <w:pPr>
        <w:pStyle w:val="ConsPlusNormal"/>
        <w:ind w:firstLine="540"/>
        <w:jc w:val="both"/>
      </w:pPr>
      <w:bookmarkStart w:id="12" w:name="P3446"/>
      <w:bookmarkEnd w:id="12"/>
      <w:r w:rsidRPr="00872DA2">
        <w:t xml:space="preserve">3)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</w:t>
      </w:r>
      <w:r w:rsidRPr="00872DA2">
        <w:lastRenderedPageBreak/>
        <w:t>представления заявки, в случае если субъект малого и среднего предпринимательства представляет ее самостоятельно;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4)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872DA2">
        <w:t xml:space="preserve"> среднего предпринимательства представляет их самостоятельно;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bookmarkStart w:id="13" w:name="P3448"/>
      <w:bookmarkEnd w:id="13"/>
      <w:r w:rsidRPr="00872DA2">
        <w:t>5)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6)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bookmarkStart w:id="14" w:name="P3450"/>
      <w:bookmarkEnd w:id="14"/>
      <w:r w:rsidRPr="00872DA2">
        <w:t>7)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 и среднего предпринимательства представляет ее самостоятельно;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8) копии документов, подтверждающих осуществление расходов субъектом малого и среднего предпринимательства на реализацию малого проекта,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20% от стоимости малого проекта.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случае</w:t>
      </w:r>
      <w:proofErr w:type="gramStart"/>
      <w:r w:rsidRPr="00872DA2">
        <w:t>,</w:t>
      </w:r>
      <w:proofErr w:type="gramEnd"/>
      <w:r w:rsidRPr="00872DA2"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446" w:history="1">
        <w:r w:rsidRPr="00872DA2">
          <w:t>пунктах 3</w:t>
        </w:r>
      </w:hyperlink>
      <w:r w:rsidRPr="00872DA2">
        <w:t xml:space="preserve">, </w:t>
      </w:r>
      <w:hyperlink w:anchor="P3448" w:history="1">
        <w:r w:rsidRPr="00872DA2">
          <w:t>5</w:t>
        </w:r>
      </w:hyperlink>
      <w:r w:rsidRPr="00872DA2">
        <w:t xml:space="preserve"> - </w:t>
      </w:r>
      <w:hyperlink w:anchor="P3450" w:history="1">
        <w:r w:rsidRPr="00872DA2">
          <w:t>7 пункта 4</w:t>
        </w:r>
      </w:hyperlink>
      <w:r w:rsidRPr="00872DA2">
        <w:t xml:space="preserve"> настоящего Порядка, документы запрашиваются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872DA2">
        <w:t>,</w:t>
      </w:r>
      <w:proofErr w:type="gramEnd"/>
      <w:r w:rsidRPr="00872DA2">
        <w:t xml:space="preserve"> если на момент 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>», и конкурсному отбору инвестиционных проектов субъектов малого и среднего предпринимательства (далее - Комиссия)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5. Отдел общего обеспечения   регистрирует заявку в день ее поступления и направляет её в отдел экономического развития (далее - отдел экономического развития). Отдел экономического развития проверяет полноту (комплектность) представленных субъектом малого или среднего предпринимательства документов и направляет их для рассмотрения в Комиссии администрации МО МР «</w:t>
      </w:r>
      <w:proofErr w:type="spellStart"/>
      <w:r w:rsidRPr="00872DA2">
        <w:t>Сыктывдинский</w:t>
      </w:r>
      <w:proofErr w:type="spellEnd"/>
      <w:r w:rsidRPr="00872DA2">
        <w:t>» по рассмотрению малых (народных) (далее - Комиссия) проектов не позднее 10 рабочих дней со дня поступления заявки и документов.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6. Состав и положение комиссии  утверждается постановлением администрации МО МР «</w:t>
      </w:r>
      <w:proofErr w:type="spellStart"/>
      <w:r w:rsidRPr="00872DA2">
        <w:t>Сыктывдинский</w:t>
      </w:r>
      <w:proofErr w:type="spellEnd"/>
      <w:r w:rsidRPr="00872DA2">
        <w:t>».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7.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и принимает одно из следующих решений: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 предоставлении субсидии;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 об отказе в предоставлении субсидии.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Решение Комиссии оформляется протоколом.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 xml:space="preserve">Решение о предоставлении субсидии не может быть принято, если не заключено </w:t>
      </w:r>
      <w:r w:rsidRPr="00872DA2">
        <w:lastRenderedPageBreak/>
        <w:t>соглашение с Министерством экономики Республики Коми о предоставлении субсидии администрации МО МР «</w:t>
      </w:r>
      <w:proofErr w:type="spellStart"/>
      <w:r w:rsidRPr="00872DA2">
        <w:t>Сыктывдинский</w:t>
      </w:r>
      <w:proofErr w:type="spellEnd"/>
      <w:r w:rsidRPr="00872DA2">
        <w:t xml:space="preserve">»  из республиканского бюджета Республики Коми на </w:t>
      </w:r>
      <w:proofErr w:type="spellStart"/>
      <w:r w:rsidRPr="00872DA2">
        <w:t>софинансирование</w:t>
      </w:r>
      <w:proofErr w:type="spellEnd"/>
      <w:r w:rsidRPr="00872DA2">
        <w:t xml:space="preserve"> малого (народного) проекта в порядке и на условиях, определенных </w:t>
      </w:r>
      <w:hyperlink r:id="rId58" w:history="1">
        <w:r w:rsidRPr="00872DA2">
          <w:t>Приложением 4.13</w:t>
        </w:r>
      </w:hyperlink>
      <w:r w:rsidRPr="00872DA2">
        <w:t xml:space="preserve"> к Государственной программе Республики Коми "Развитие экономики", утвержденной постановлением Правительства Республики Коми от 28.09.2012 N 418.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Субъект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 направляется уведомление об отказе в предоставлении субсидии в течение 5 рабочих дней со дня его принятия.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случае принятия Комиссией решения о предоставлении субсидии субъекту малого и среднего предпринимательства в его адрес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 направляется уведомление о предоставлении субсидии в течение 5 рабочих дней со дня получения уведомления от Министерства экономики Республики Коми.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8. Субсидии предоставляются на основании договоров (соглашений), заключенных между субъектом малого и среднего предпринимательства и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», в течение 10 рабочих дней со дня подписания договора.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9. В договоре (соглашении) определяются: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1) размер, сроки предоставления субсидии, а также конкретная цель ее предоставления;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2) обязательства получателя субсидии по целевому использованию субсидии,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 и </w:t>
      </w:r>
      <w:hyperlink r:id="rId59" w:history="1">
        <w:r w:rsidRPr="00872DA2">
          <w:t>Приложением 4.13</w:t>
        </w:r>
      </w:hyperlink>
      <w:r w:rsidRPr="00872DA2">
        <w:t xml:space="preserve"> к Государственной программе Республики Коми "Развитие экономики", утвержденной постановлением Правительства Республики Коми от 28.09.2012 N 418;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3) порядок осуществления </w:t>
      </w:r>
      <w:proofErr w:type="gramStart"/>
      <w:r w:rsidRPr="00872DA2">
        <w:t>контроля за</w:t>
      </w:r>
      <w:proofErr w:type="gramEnd"/>
      <w:r w:rsidRPr="00872DA2">
        <w:t xml:space="preserve">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4)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использованной не по целевому назначению;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5) ответственность сторон за нарушение условий договора (соглашения);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подготовки договора не может превышать 10 рабочих дней со дня принятия решения о предоставлении субсидии.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 Субсидии предоставляются в пределах лимитов бюджетных обязательств на соответствующий финансовый год.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11. При выявлении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 факта нарушения субъектами малого и среднего предпринимательства условий, установленных настоящим Порядком при предоставлении субсидии, полученные бюджетные средства подлежат возврату субъектами малого и среднего предпринимательства в бюджет МО МР «</w:t>
      </w:r>
      <w:proofErr w:type="spellStart"/>
      <w:r w:rsidRPr="00872DA2">
        <w:t>Сыктывдинский</w:t>
      </w:r>
      <w:proofErr w:type="spellEnd"/>
      <w:r w:rsidRPr="00872DA2">
        <w:t>»  в течение 10 (десяти) банковских дней со дня получения соответствующего требования о возврате субсидии.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12. В случаях, предусмотренных договорами (соглашениями), остатки субсидий, не использованные в отчетном финансовом году, подлежат возврату в бюджет МО МР «</w:t>
      </w:r>
      <w:proofErr w:type="spellStart"/>
      <w:r w:rsidRPr="00872DA2">
        <w:t>Сыктывдинский</w:t>
      </w:r>
      <w:proofErr w:type="spellEnd"/>
      <w:r w:rsidRPr="00872DA2">
        <w:t>».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Администрация МО МР «</w:t>
      </w:r>
      <w:proofErr w:type="spellStart"/>
      <w:r w:rsidRPr="00872DA2">
        <w:t>Сыктывдинский</w:t>
      </w:r>
      <w:proofErr w:type="spellEnd"/>
      <w:r w:rsidRPr="00872DA2">
        <w:t>» 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13. </w:t>
      </w:r>
      <w:proofErr w:type="gramStart"/>
      <w:r w:rsidRPr="00872DA2">
        <w:t>Контроль за</w:t>
      </w:r>
      <w:proofErr w:type="gramEnd"/>
      <w:r w:rsidRPr="00872DA2">
        <w:t xml:space="preserve"> целевым использованием субсидии осуществляется в установленном </w:t>
      </w:r>
      <w:r w:rsidRPr="00872DA2">
        <w:lastRenderedPageBreak/>
        <w:t>порядке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 и органами муниципального (финансового) контроля.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14. Нормативные правовые акты, принимаемые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  во исполнение настоящего Порядка, размещаются в установленном порядке на интернет-сайте администрации МО МР «</w:t>
      </w:r>
      <w:proofErr w:type="spellStart"/>
      <w:r w:rsidRPr="00872DA2">
        <w:t>Сыктывдинский</w:t>
      </w:r>
      <w:proofErr w:type="spellEnd"/>
      <w:r w:rsidRPr="00872DA2">
        <w:t>»  http://</w:t>
      </w:r>
      <w:r w:rsidRPr="00872DA2">
        <w:rPr>
          <w:shd w:val="clear" w:color="auto" w:fill="FFFFFF"/>
        </w:rPr>
        <w:t xml:space="preserve"> syktyvdin.ru </w:t>
      </w:r>
      <w:r w:rsidRPr="00872DA2">
        <w:t>в течение трех рабочих дней со дня их принятия.</w:t>
      </w:r>
    </w:p>
    <w:p w:rsidR="002C6C81" w:rsidRPr="00872DA2" w:rsidRDefault="002C6C81" w:rsidP="002C6C81">
      <w:pPr>
        <w:pStyle w:val="ConsPlusNormal"/>
        <w:jc w:val="both"/>
      </w:pPr>
    </w:p>
    <w:p w:rsidR="002C6C81" w:rsidRPr="00872DA2" w:rsidRDefault="002C6C81" w:rsidP="002C6C81">
      <w:pPr>
        <w:pStyle w:val="ConsPlusNormal"/>
        <w:jc w:val="right"/>
        <w:outlineLvl w:val="3"/>
      </w:pPr>
      <w:r w:rsidRPr="00872DA2">
        <w:t>Приложение к Порядку</w:t>
      </w:r>
    </w:p>
    <w:p w:rsidR="002C6C81" w:rsidRPr="00872DA2" w:rsidRDefault="002C6C81" w:rsidP="002C6C81">
      <w:pPr>
        <w:pStyle w:val="ConsPlusNormal"/>
        <w:jc w:val="right"/>
      </w:pPr>
      <w:r w:rsidRPr="00872DA2">
        <w:t xml:space="preserve">субсидирования субъектам малого и среднего </w:t>
      </w:r>
    </w:p>
    <w:p w:rsidR="002C6C81" w:rsidRPr="00872DA2" w:rsidRDefault="002C6C81" w:rsidP="002C6C81">
      <w:pPr>
        <w:pStyle w:val="ConsPlusNormal"/>
        <w:jc w:val="right"/>
      </w:pPr>
      <w:r w:rsidRPr="00872DA2">
        <w:t>предпринимательства части расходов на реализацию</w:t>
      </w:r>
    </w:p>
    <w:p w:rsidR="002C6C81" w:rsidRPr="00872DA2" w:rsidRDefault="002C6C81" w:rsidP="002C6C81">
      <w:pPr>
        <w:pStyle w:val="ConsPlusNormal"/>
        <w:jc w:val="right"/>
      </w:pPr>
      <w:r w:rsidRPr="00872DA2">
        <w:t>малых (народных) проектов   в сфере предпринимательства</w:t>
      </w:r>
    </w:p>
    <w:p w:rsidR="002C6C81" w:rsidRPr="00872DA2" w:rsidRDefault="002C6C81" w:rsidP="002C6C81">
      <w:pPr>
        <w:pStyle w:val="ConsPlusNormal"/>
        <w:jc w:val="both"/>
      </w:pP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3491"/>
      <w:bookmarkEnd w:id="15"/>
      <w:r w:rsidRPr="00872DA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C6C81" w:rsidRPr="00D46F71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</w:t>
      </w:r>
    </w:p>
    <w:p w:rsidR="002C6C81" w:rsidRPr="00D46F71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71">
        <w:rPr>
          <w:rFonts w:ascii="Times New Roman" w:hAnsi="Times New Roman" w:cs="Times New Roman"/>
          <w:b/>
          <w:sz w:val="24"/>
          <w:szCs w:val="24"/>
        </w:rPr>
        <w:t>для получения финансовой поддержки на реализацию</w:t>
      </w:r>
    </w:p>
    <w:p w:rsidR="002C6C81" w:rsidRPr="00D46F71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71">
        <w:rPr>
          <w:rFonts w:ascii="Times New Roman" w:hAnsi="Times New Roman" w:cs="Times New Roman"/>
          <w:b/>
          <w:sz w:val="24"/>
          <w:szCs w:val="24"/>
        </w:rPr>
        <w:t>малого (народного)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F71">
        <w:rPr>
          <w:rFonts w:ascii="Times New Roman" w:hAnsi="Times New Roman" w:cs="Times New Roman"/>
          <w:b/>
          <w:sz w:val="24"/>
          <w:szCs w:val="24"/>
        </w:rPr>
        <w:t>в сфере предпринимательства</w:t>
      </w:r>
    </w:p>
    <w:p w:rsidR="002C6C81" w:rsidRPr="00E23E86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                                                 «В администрацию   МО МР «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Сыктывдинский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>»</w:t>
      </w: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168220, Республика Коми, 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Сыктывдинский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район, </w:t>
      </w: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с.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Выльгорт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,  ул. Домны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Каликовой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>, д. 62</w:t>
      </w:r>
    </w:p>
    <w:p w:rsidR="002C6C81" w:rsidRPr="00E23E86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E86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2C6C81" w:rsidRPr="00E23E86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B060E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B060E">
        <w:rPr>
          <w:rFonts w:ascii="Times New Roman" w:hAnsi="Times New Roman" w:cs="Times New Roman"/>
        </w:rPr>
        <w:t>(полное наименование юридического лица/фамилия, имя, отчество ИП)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Дата регистрации 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ИНН/КПП 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60" w:history="1">
        <w:r w:rsidRPr="00872DA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 xml:space="preserve"> (основной) 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Наименование </w:t>
      </w:r>
      <w:hyperlink r:id="rId61" w:history="1">
        <w:r w:rsidRPr="00872DA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2DA2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872DA2">
        <w:rPr>
          <w:rFonts w:ascii="Times New Roman" w:hAnsi="Times New Roman" w:cs="Times New Roman"/>
          <w:sz w:val="24"/>
          <w:szCs w:val="24"/>
        </w:rPr>
        <w:t>): 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Расчетный счет N ___________________________________________ открытый </w:t>
      </w:r>
      <w:proofErr w:type="gramStart"/>
      <w:r w:rsidRPr="00872D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(наименование и местонахождение банка)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Юридический адрес заявителя: 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Почтовый адрес (местонахождения) заявителя: 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872D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2D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Достоверность   и  полноту  сведений,  указанных  в  настоящей  заявке,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(должность)           (подпись)             (фамилия, имя, отчество)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Сведения об избранных заявителем видах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финансовой поддержки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Прошу предоставить финансовую поддержку по следующему направлению: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Реализация малого (народного) проекта в сфере предпринимательства.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Наименование малого проекта: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Срок реализации: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Настоящим подтверждаем, что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   (полное наименование юридического лица/фамилия, имя, отчество ИП)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не является кредитной, страховой организацией, инвестиционным фондом, негосударственным  пенсионным  фондом,  профессиональным  участником  рынка ценных бумаг, ломбардом;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не является участником соглашений о разделе продукции;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осуществляет  предпринимательскую  деятельность в сфере игорного бизнеса;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имеет  задолженности  по  уплате  налогов,  сборов, пеней и иных обязательных платежей в бюджетную систему Российской Федерации;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не имеет задолженности по заработной плате перед наемными работниками более 1 месяца;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 ранее   в   отношении   заявителя  -  субъекта  малого  и  среднего предпринимательства   не  было  принято  решение  об  оказании  аналогичной поддержки и сроки ее оказания не истекли.</w:t>
      </w:r>
    </w:p>
    <w:p w:rsidR="002C6C81" w:rsidRPr="00872DA2" w:rsidRDefault="002C6C81" w:rsidP="002C6C8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2C6C81" w:rsidRPr="00872DA2" w:rsidRDefault="002C6C81" w:rsidP="002C6C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DA2">
        <w:rPr>
          <w:rFonts w:ascii="Times New Roman" w:hAnsi="Times New Roman" w:cs="Times New Roman"/>
          <w:bCs/>
          <w:sz w:val="24"/>
          <w:szCs w:val="24"/>
        </w:rPr>
        <w:t xml:space="preserve">     -  сведения об отсутствии задолженности по заработной плате более одного месяца;</w:t>
      </w:r>
    </w:p>
    <w:p w:rsidR="002C6C81" w:rsidRPr="00872DA2" w:rsidRDefault="002C6C81" w:rsidP="002C6C81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D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отсутствии задолженности по уплате налогов, сборов и иных платежей.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Достоверность   и  полноту  сведений,  указанных  на  данной  странице, подтверждаю: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 </w:t>
      </w:r>
      <w:r w:rsidRPr="00872DA2">
        <w:rPr>
          <w:rFonts w:ascii="Times New Roman" w:hAnsi="Times New Roman" w:cs="Times New Roman"/>
        </w:rPr>
        <w:t>(подпись заявителя)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C6C81" w:rsidRPr="00872DA2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программе МО МР «</w:t>
      </w:r>
      <w:proofErr w:type="spellStart"/>
      <w:r w:rsidRPr="00872DA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72DA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C81" w:rsidRPr="00EE3B0D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«Развитие экономики на период до 2020 года</w:t>
      </w:r>
      <w:r w:rsidRPr="00EE3B0D">
        <w:rPr>
          <w:rFonts w:ascii="Times New Roman" w:hAnsi="Times New Roman" w:cs="Times New Roman"/>
          <w:sz w:val="24"/>
          <w:szCs w:val="24"/>
        </w:rPr>
        <w:t>»</w:t>
      </w:r>
    </w:p>
    <w:p w:rsidR="002C6C81" w:rsidRPr="00EE3B0D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C81" w:rsidRPr="00A37ACC" w:rsidRDefault="002C6C81" w:rsidP="002C6C8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B0D">
        <w:rPr>
          <w:rFonts w:ascii="Times New Roman" w:hAnsi="Times New Roman" w:cs="Times New Roman"/>
          <w:b/>
          <w:sz w:val="24"/>
          <w:szCs w:val="24"/>
        </w:rPr>
        <w:t>СУБСИДИРОВАНИЯ ЧАСТИ РАСХОДОВ ПО</w:t>
      </w:r>
      <w:r w:rsidRPr="00EE3B0D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МАЛЫХ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НАРОДНЫХ</w:t>
      </w:r>
      <w:r w:rsidRPr="00EE3B0D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 В СФЕРЕ СЕЛЬСКОГО ХОЗЯЙСТВА </w:t>
      </w:r>
    </w:p>
    <w:p w:rsidR="002C6C81" w:rsidRPr="00EE3B0D" w:rsidRDefault="002C6C81" w:rsidP="002C6C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C81" w:rsidRPr="00EE3B0D" w:rsidRDefault="002C6C81" w:rsidP="002C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3B0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</w:t>
      </w:r>
      <w:r w:rsidRPr="00EE3B0D">
        <w:rPr>
          <w:rFonts w:ascii="Times New Roman" w:hAnsi="Times New Roman" w:cs="Times New Roman"/>
          <w:bCs/>
          <w:sz w:val="24"/>
          <w:szCs w:val="24"/>
        </w:rPr>
        <w:t xml:space="preserve">субсидирования части расходов по реализации малых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(народных) </w:t>
      </w:r>
      <w:r w:rsidRPr="00EE3B0D">
        <w:rPr>
          <w:rFonts w:ascii="Times New Roman" w:hAnsi="Times New Roman" w:cs="Times New Roman"/>
          <w:bCs/>
          <w:sz w:val="24"/>
          <w:szCs w:val="24"/>
        </w:rPr>
        <w:t>проектов в сфере сельского хозяйства в пределах средств бюджета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" на очередной финансовый год и планируемый период, предусмотренных </w:t>
      </w:r>
      <w:r w:rsidRPr="00EE3B0D">
        <w:rPr>
          <w:rFonts w:ascii="Times New Roman" w:hAnsi="Times New Roman" w:cs="Times New Roman"/>
          <w:sz w:val="24"/>
          <w:szCs w:val="24"/>
        </w:rPr>
        <w:t>подпрограммой «</w:t>
      </w:r>
      <w:r w:rsidRPr="00EE3B0D">
        <w:rPr>
          <w:rFonts w:ascii="Times New Roman" w:hAnsi="Times New Roman" w:cs="Times New Roman"/>
          <w:bCs/>
          <w:sz w:val="24"/>
          <w:szCs w:val="24"/>
        </w:rPr>
        <w:t>Содействие  развитию</w:t>
      </w:r>
      <w:r w:rsidRPr="00EE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на территории МО МР «</w:t>
      </w:r>
      <w:proofErr w:type="spellStart"/>
      <w:r w:rsidRPr="00EE3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EE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E3B0D">
        <w:rPr>
          <w:rFonts w:ascii="Times New Roman" w:hAnsi="Times New Roman" w:cs="Times New Roman"/>
          <w:sz w:val="24"/>
          <w:szCs w:val="24"/>
        </w:rPr>
        <w:t>муниципальной  программы  МО МР «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>» «Развитие экономики на период до 2020 года» (далее - Субсидия).</w:t>
      </w:r>
      <w:proofErr w:type="gramEnd"/>
    </w:p>
    <w:p w:rsidR="002C6C81" w:rsidRPr="00EE3B0D" w:rsidRDefault="002C6C81" w:rsidP="002C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>Предоставление субсидии производится в соответствии со сводной бюджетной росписью бюджета МО МР «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>» в пределах ассигнований и лимитов бюджетных обязательств администрации МР «</w:t>
      </w:r>
      <w:proofErr w:type="spellStart"/>
      <w:r w:rsidRPr="00EE3B0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sz w:val="24"/>
          <w:szCs w:val="24"/>
        </w:rPr>
        <w:t>» (далее - Администрация), предусмотренных на реализацию мероприятия «Содействие развитию приоритетных отраслей сельского хозяйства (животноводства, перерабатывающего производства, рыбоводства и КФХ)</w:t>
      </w:r>
    </w:p>
    <w:p w:rsidR="002C6C81" w:rsidRPr="00F47A4B" w:rsidRDefault="002C6C81" w:rsidP="002C6C81">
      <w:pPr>
        <w:pStyle w:val="a6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4B">
        <w:rPr>
          <w:rFonts w:ascii="Times New Roman" w:hAnsi="Times New Roman" w:cs="Times New Roman"/>
          <w:sz w:val="24"/>
          <w:szCs w:val="24"/>
        </w:rPr>
        <w:t>Для целей настоящего Порядка под малыми (народными) проектами в сфере сельского хозяйства (далее - малые (народные) проекты) понимается предоставление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(далее – Получатели субсидий) на выполнение следующих мероприятий:</w:t>
      </w:r>
      <w:proofErr w:type="gramEnd"/>
    </w:p>
    <w:p w:rsidR="002C6C81" w:rsidRDefault="002C6C81" w:rsidP="002C6C81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 помещений, </w:t>
      </w:r>
    </w:p>
    <w:p w:rsidR="002C6C81" w:rsidRDefault="002C6C81" w:rsidP="002C6C81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оборудования и его монтаж, других основных средств;</w:t>
      </w:r>
    </w:p>
    <w:p w:rsidR="002C6C81" w:rsidRDefault="002C6C81" w:rsidP="002C6C81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B0D">
        <w:rPr>
          <w:rFonts w:ascii="Times New Roman" w:hAnsi="Times New Roman" w:cs="Times New Roman"/>
          <w:sz w:val="24"/>
          <w:szCs w:val="24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</w:t>
      </w:r>
      <w:r>
        <w:rPr>
          <w:rFonts w:ascii="Times New Roman" w:hAnsi="Times New Roman" w:cs="Times New Roman"/>
          <w:sz w:val="24"/>
          <w:szCs w:val="24"/>
        </w:rPr>
        <w:t>твующего оборудования.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3. Субсидия предоставляется Получателям субсидий при  одновременном соблюдении следующих требований: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lastRenderedPageBreak/>
        <w:t>1) зарегистрированным и осуществляющим свою деятельность на территории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";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2) имеет бизнес-проект </w:t>
      </w:r>
      <w:r>
        <w:rPr>
          <w:rFonts w:ascii="Times New Roman" w:hAnsi="Times New Roman" w:cs="Times New Roman"/>
          <w:sz w:val="24"/>
          <w:szCs w:val="24"/>
        </w:rPr>
        <w:t>со сроком реализации до 1 октября</w:t>
      </w:r>
      <w:r w:rsidRPr="00EE3B0D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EE3B0D">
        <w:rPr>
          <w:rFonts w:ascii="Times New Roman" w:hAnsi="Times New Roman" w:cs="Times New Roman"/>
          <w:bCs/>
          <w:sz w:val="24"/>
          <w:szCs w:val="24"/>
        </w:rPr>
        <w:t>, прошедшим конкурсный отбор, осуществляемый комиссией по отбору заявок малых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(народных)</w:t>
      </w:r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проектов (далее комиссия), утвержденной постановлением администрации МО МР «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C6C81" w:rsidRPr="001A1F43" w:rsidRDefault="002C6C81" w:rsidP="002C6C8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3) наличие у хозяйствующего субъекта </w:t>
      </w:r>
      <w:r w:rsidRPr="00EE3B0D">
        <w:rPr>
          <w:rFonts w:ascii="Times New Roman" w:hAnsi="Times New Roman" w:cs="Times New Roman"/>
          <w:sz w:val="24"/>
          <w:szCs w:val="24"/>
        </w:rPr>
        <w:t xml:space="preserve">собственных средств не менее 20 процентов от стоимости реализуемого малого </w:t>
      </w:r>
      <w:r>
        <w:rPr>
          <w:rFonts w:ascii="Times New Roman" w:hAnsi="Times New Roman" w:cs="Times New Roman"/>
          <w:sz w:val="24"/>
          <w:szCs w:val="24"/>
        </w:rPr>
        <w:t xml:space="preserve">(народного) </w:t>
      </w:r>
      <w:r w:rsidRPr="00EE3B0D">
        <w:rPr>
          <w:rFonts w:ascii="Times New Roman" w:hAnsi="Times New Roman" w:cs="Times New Roman"/>
          <w:sz w:val="24"/>
          <w:szCs w:val="24"/>
        </w:rPr>
        <w:t>проекта (п</w:t>
      </w:r>
      <w:r w:rsidRPr="00EE3B0D">
        <w:rPr>
          <w:rFonts w:ascii="Times New Roman" w:hAnsi="Times New Roman" w:cs="Times New Roman"/>
          <w:bCs/>
          <w:sz w:val="24"/>
          <w:szCs w:val="24"/>
        </w:rPr>
        <w:t>одтверждающими документами о наличии собственных средств является выписка из лицевого счета с банка, либо наличие собственного оборудования на осуществлен</w:t>
      </w:r>
      <w:r>
        <w:rPr>
          <w:rFonts w:ascii="Times New Roman" w:hAnsi="Times New Roman" w:cs="Times New Roman"/>
          <w:bCs/>
          <w:sz w:val="24"/>
          <w:szCs w:val="24"/>
        </w:rPr>
        <w:t>ие деятельности убойного цеха);</w:t>
      </w:r>
    </w:p>
    <w:p w:rsidR="002C6C81" w:rsidRPr="00EE3B0D" w:rsidRDefault="002C6C81" w:rsidP="002C6C81">
      <w:pPr>
        <w:shd w:val="clear" w:color="auto" w:fill="FFFFFF"/>
        <w:tabs>
          <w:tab w:val="left" w:pos="12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получения субсидии из республиканского бюджета Республики Коми Администрация подает заявку в Министерство сельского хозяйства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потребительского рынка Респу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блики Коми (далее – Министерство) на </w:t>
      </w:r>
      <w:proofErr w:type="spellStart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расходного обязательства МО МР «</w:t>
      </w:r>
      <w:proofErr w:type="spellStart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реализацию малых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(народных) 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в сфере сельского хозяйства.</w:t>
      </w:r>
    </w:p>
    <w:p w:rsidR="002C6C81" w:rsidRPr="00EE3B0D" w:rsidRDefault="002C6C81" w:rsidP="002C6C81">
      <w:pPr>
        <w:shd w:val="clear" w:color="auto" w:fill="FFFFFF"/>
        <w:tabs>
          <w:tab w:val="left" w:pos="12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Субсидия Получателям субсидий предоставляется на безвозмездной и безвозвратной основе на условиях долевого финансирования целевых расходов. 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одного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малого (народного) 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проекта устанавливается из следующих условий:</w:t>
      </w:r>
    </w:p>
    <w:p w:rsidR="002C6C81" w:rsidRPr="00EE3B0D" w:rsidRDefault="002C6C81" w:rsidP="002C6C81">
      <w:pPr>
        <w:shd w:val="clear" w:color="auto" w:fill="FFFFFF"/>
        <w:tabs>
          <w:tab w:val="left" w:pos="12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- объем средств хозяйствующего субъекта должен составлять не менее 20 процентов от стоимости малого проекта;</w:t>
      </w:r>
    </w:p>
    <w:p w:rsidR="002C6C81" w:rsidRPr="00EE3B0D" w:rsidRDefault="002C6C81" w:rsidP="002C6C81">
      <w:pPr>
        <w:shd w:val="clear" w:color="auto" w:fill="FFFFFF"/>
        <w:tabs>
          <w:tab w:val="left" w:pos="12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объем средств Администрации должен составлять не менее 10 процентов от стоимости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малого (народного) 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проекта;</w:t>
      </w:r>
    </w:p>
    <w:p w:rsidR="002C6C81" w:rsidRPr="00EE3B0D" w:rsidRDefault="002C6C81" w:rsidP="002C6C81">
      <w:pPr>
        <w:shd w:val="clear" w:color="auto" w:fill="FFFFFF"/>
        <w:tabs>
          <w:tab w:val="left" w:pos="12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положительного решения Министерства о предоставлении бюджету МО МР «</w:t>
      </w:r>
      <w:proofErr w:type="spellStart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» субсидии на реализацию малых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(народных)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проектов, объем средств из республиканского бюджета Республики Коми на </w:t>
      </w:r>
      <w:proofErr w:type="spellStart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малого (народного) 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(народного) </w:t>
      </w:r>
      <w:r w:rsidRPr="00EE3B0D">
        <w:rPr>
          <w:rFonts w:ascii="Times New Roman" w:hAnsi="Times New Roman" w:cs="Times New Roman"/>
          <w:color w:val="000000" w:themeColor="text1"/>
          <w:sz w:val="24"/>
          <w:szCs w:val="24"/>
        </w:rPr>
        <w:t>проекта не может быть более 70 процентов и не может быть выше 500000 руб., при этом размер субсидии не может быть выше размера, указанного Администрацией в заявке на предоставление субсидии.</w:t>
      </w:r>
      <w:proofErr w:type="gramEnd"/>
    </w:p>
    <w:p w:rsidR="002C6C81" w:rsidRPr="00EE3B0D" w:rsidRDefault="002C6C81" w:rsidP="002C6C8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5. Для получения субсидии необходимы следующие документы: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EE3B0D">
        <w:rPr>
          <w:rFonts w:ascii="Times New Roman" w:hAnsi="Times New Roman" w:cs="Times New Roman"/>
          <w:sz w:val="24"/>
          <w:szCs w:val="24"/>
        </w:rPr>
        <w:t>заявка на получение субсидии по у</w:t>
      </w:r>
      <w:r>
        <w:rPr>
          <w:rFonts w:ascii="Times New Roman" w:hAnsi="Times New Roman" w:cs="Times New Roman"/>
          <w:sz w:val="24"/>
          <w:szCs w:val="24"/>
        </w:rPr>
        <w:t>становленной форме в Приложение к данному порядку</w:t>
      </w:r>
      <w:r w:rsidRPr="00EE3B0D">
        <w:rPr>
          <w:rFonts w:ascii="Times New Roman" w:hAnsi="Times New Roman" w:cs="Times New Roman"/>
          <w:sz w:val="24"/>
          <w:szCs w:val="24"/>
        </w:rPr>
        <w:t xml:space="preserve"> содержащая</w:t>
      </w:r>
      <w:r w:rsidRPr="00EE3B0D">
        <w:rPr>
          <w:rFonts w:ascii="Times New Roman" w:hAnsi="Times New Roman" w:cs="Times New Roman"/>
          <w:bCs/>
          <w:sz w:val="24"/>
          <w:szCs w:val="24"/>
        </w:rPr>
        <w:t>:</w:t>
      </w:r>
    </w:p>
    <w:p w:rsidR="002C6C81" w:rsidRDefault="002C6C81" w:rsidP="002C6C81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253CF0">
        <w:rPr>
          <w:rFonts w:ascii="Times New Roman" w:hAnsi="Times New Roman" w:cs="Times New Roman"/>
          <w:bCs/>
          <w:sz w:val="24"/>
          <w:szCs w:val="24"/>
        </w:rPr>
        <w:t>сведения об отсутствии задолженности по заработной плате более одного месяца;</w:t>
      </w:r>
    </w:p>
    <w:p w:rsidR="002C6C81" w:rsidRPr="00253CF0" w:rsidRDefault="002C6C81" w:rsidP="002C6C81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5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отсутствии задолженности по уплате налогов, сборов и иных платежей.</w:t>
      </w:r>
    </w:p>
    <w:p w:rsidR="002C6C81" w:rsidRPr="00EE3B0D" w:rsidRDefault="002C6C81" w:rsidP="002C6C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2)  бизнес-проект, проектно-сметная документация или технико-экономическое обоснование, или локальная смета </w:t>
      </w:r>
      <w:r>
        <w:rPr>
          <w:rFonts w:ascii="Times New Roman" w:hAnsi="Times New Roman" w:cs="Times New Roman"/>
          <w:sz w:val="24"/>
          <w:szCs w:val="24"/>
        </w:rPr>
        <w:t>со сроком реализации до 1 октября</w:t>
      </w:r>
      <w:r w:rsidRPr="00EE3B0D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EE3B0D">
        <w:rPr>
          <w:rFonts w:ascii="Times New Roman" w:hAnsi="Times New Roman" w:cs="Times New Roman"/>
          <w:bCs/>
          <w:sz w:val="24"/>
          <w:szCs w:val="24"/>
        </w:rPr>
        <w:t>, прошедший конкурсный отбор, осуществляемый комиссией по отбору заявок на реализацию малых проектов;</w:t>
      </w:r>
    </w:p>
    <w:p w:rsidR="002C6C81" w:rsidRPr="00EE3B0D" w:rsidRDefault="002C6C81" w:rsidP="002C6C8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3)  документ, удостоверяющий наличие права собственности на объект или документ, подтверждающий аренду помещения (копия);</w:t>
      </w:r>
    </w:p>
    <w:p w:rsidR="002C6C81" w:rsidRPr="00EE3B0D" w:rsidRDefault="002C6C81" w:rsidP="002C6C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>4)   сведения об объеме средств, привлекаемых для реализации малых проектов за счет Получателя субсидии (выписка с лицевого счета);</w:t>
      </w:r>
    </w:p>
    <w:p w:rsidR="002C6C81" w:rsidRPr="00EE3B0D" w:rsidRDefault="002C6C81" w:rsidP="002C6C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>5)     справку о наличии поголовья скота на дату представления заявки;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>6) выписка из Единого государственного реестра юридических лиц (индивидуальных предпринимателей), сформированная не ранее чем за три месяца до дня представления заявки;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7)   </w:t>
      </w:r>
      <w:hyperlink r:id="rId62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справка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об исполнении налогоплательщиком обязанности по уплате налогов, сборов, страховых взн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осов, пеней и налоговых санкций, </w:t>
      </w:r>
      <w:r w:rsidRPr="00EE3B0D">
        <w:rPr>
          <w:rFonts w:ascii="Times New Roman" w:hAnsi="Times New Roman" w:cs="Times New Roman"/>
          <w:bCs/>
          <w:sz w:val="24"/>
          <w:szCs w:val="24"/>
        </w:rPr>
        <w:t>сформированная не ранее чем за месяц до дня представления заявки;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</w:t>
      </w:r>
      <w:hyperlink w:anchor="Par16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подпунктах 1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19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5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предоставляются Получателями субсидии в отдел экономического развития администрации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B0D">
        <w:rPr>
          <w:rFonts w:ascii="Times New Roman" w:hAnsi="Times New Roman" w:cs="Times New Roman"/>
          <w:bCs/>
          <w:sz w:val="24"/>
          <w:szCs w:val="24"/>
        </w:rPr>
        <w:t>(далее - Отдел) самостоятельно.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Сведения (их копии или сведения, содержащиеся в них), указанные в </w:t>
      </w:r>
      <w:hyperlink w:anchor="Par20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подпунктах 6-7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запрашиваются отделом в течение 5 рабочих дней со дня поступления заявки предоставляющих государственные услуги, и органов, предоставляющих </w:t>
      </w:r>
      <w:r w:rsidRPr="00EE3B0D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в случае если Получатель    субсидии не представили документы, указанные в </w:t>
      </w:r>
      <w:hyperlink w:anchor="Par20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подпунктах 6-7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самостоятельно.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7. Отдел проверяет полноту (комплектность), оформление представленных Получателем субсидий документов, их соответствие требованиям, установленным настоящим Порядком, и направляет их для рассмотрения в </w:t>
      </w:r>
      <w:r w:rsidRPr="00EE3B0D">
        <w:rPr>
          <w:rFonts w:ascii="Times New Roman" w:hAnsi="Times New Roman" w:cs="Times New Roman"/>
          <w:sz w:val="24"/>
          <w:szCs w:val="24"/>
        </w:rPr>
        <w:t xml:space="preserve">Комиссию по отбору малых </w:t>
      </w:r>
      <w:r>
        <w:rPr>
          <w:rFonts w:ascii="Times New Roman" w:hAnsi="Times New Roman" w:cs="Times New Roman"/>
          <w:sz w:val="24"/>
          <w:szCs w:val="24"/>
        </w:rPr>
        <w:t xml:space="preserve">(народных) </w:t>
      </w:r>
      <w:r w:rsidRPr="00EE3B0D">
        <w:rPr>
          <w:rFonts w:ascii="Times New Roman" w:hAnsi="Times New Roman" w:cs="Times New Roman"/>
          <w:sz w:val="24"/>
          <w:szCs w:val="24"/>
        </w:rPr>
        <w:t xml:space="preserve">проектов при </w:t>
      </w:r>
      <w:r w:rsidRPr="00EE3B0D">
        <w:rPr>
          <w:rFonts w:ascii="Times New Roman" w:hAnsi="Times New Roman" w:cs="Times New Roman"/>
          <w:bCs/>
          <w:sz w:val="24"/>
          <w:szCs w:val="24"/>
        </w:rPr>
        <w:t xml:space="preserve">Администрации (далее - Комиссия) не позднее 30 дней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заявки и документов в Отдел.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8.  Персональный состав Комиссии и регламент ее работы (по согласованию) утверждаются постановлением Администрации.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9.  Комиссия рассматривает документы и осуществляет оценку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малого (народного) </w:t>
      </w:r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проекта  Получателя субсидий  условиям предоставления субсидии и требованиям, установленным настоящим Порядком и Порядком работы комиссии по отбору заявок малых проектов, утвержденным постановлением администрации МО МР «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10. Заключение Комиссии о соответствии (несоответствии)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малого (народного) </w:t>
      </w:r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проекта  Получателя субсидий условиям предоставления субсидии и требованиям, установленным настоящим Порядком, оформляется протоколом.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11.  На основании протокола Комиссии Администрация в срок не более 5 рабочих дней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его подписания принимает решение о предоставлении (отказе в предоставлении) субсидии.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Заключение Комиссии о несоответствии и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об отказе в предоставлении субсидии принимается при наличии оснований, установленных Федеральным </w:t>
      </w:r>
      <w:hyperlink r:id="rId63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Уведомление Получателю субсидий о принятых Администрацией решениях осуществляется в соответствии с Федеральным </w:t>
      </w:r>
      <w:hyperlink r:id="rId64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Получатель    субсидий, в отношении которого принято решение об отказе в предоставлении субсидии, вправе обратиться повторно при устранении выявленных недостатков на условиях, установленных настоящим Порядком.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12. Главным распорядителем средств бюджета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" (далее - главный распорядитель) в форме субсидий является Администрация.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13.  Субсидии предоставляются на основании договоров, заключенных между Получателем субсидий и Администрацией.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Срок подготовки договора не может превышать 5 дней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Администрацией решения о предоставлении субсидии.</w:t>
      </w:r>
    </w:p>
    <w:p w:rsidR="002C6C81" w:rsidRPr="00EE3B0D" w:rsidRDefault="002C6C81" w:rsidP="002C6C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14.    Финансирование расходов производится в соответствии со сводной бюджетной росписью бюджета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" и кассовым планом в пределах установленных лимитов бюджетных обязательств.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15.   Предельный срок заключения договоров о предоставлении субсидии ограничен 10 днями после предложения о заключении договора. В случае если по истечении установленного срока на заключение договора о предоставлении субсидии, он не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был подписан со стороны Получателя субсидий обязательства Администрации перед данным лицом аннулируются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16  Получатели субсидий, заключившие договоры на предоставление субсидии, обеспечивают выполнение следующих обязательств: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1)  ежемесячно, до 5 числа месяца, следующего за отчетным месяцем, представлять в Администрацию информацию о расходовании субсидии по ее целевому назначению с приложением подтверждающих документов: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-   авансовый отчет (в случае использования средств субсидии за наличный расчет);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-  платежное поручение (в случае использования средств субсидии за безналичный расчет);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-  копии договора (купли-продажи, оказания услуг, выполнения работ), заверенные Получателем субсидий;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lastRenderedPageBreak/>
        <w:t>-  копии товарных накладных, счетов-фактур, товарных чеков, заверенных Получателем субсидий (в соответствии с локальной сметой, или проектно-сметной документацией, или технико-экономическим обоснованием).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Информация предоставляется до полного использования субсидии.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Целевыми считаются расходы, предусмотренные на организацию деятельности в соответствии с направлениями, предусмотренными в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бизнес-проекте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>;</w:t>
      </w:r>
    </w:p>
    <w:p w:rsidR="002C6C81" w:rsidRPr="00EE3B0D" w:rsidRDefault="002C6C81" w:rsidP="002C6C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2) осуществлять деятельность согласно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бизнес-проекту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" не менее 3 лет после получения субсидии;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использовать субсидию до 1 октября</w:t>
      </w:r>
      <w:r w:rsidRPr="00EE3B0D">
        <w:rPr>
          <w:rFonts w:ascii="Times New Roman" w:hAnsi="Times New Roman" w:cs="Times New Roman"/>
          <w:bCs/>
          <w:sz w:val="24"/>
          <w:szCs w:val="24"/>
        </w:rPr>
        <w:t xml:space="preserve">  текущего финансового года со дня поступления денежных средств на счет получателя субсидий для осуществления расходов, исключительно на реализацию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бизнес-проекта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>, представленного в Администрацию;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4)  обеспечить создание постоянных рабочих мест, предусмотренных при реализации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бизнес-проекта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>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5)  сообщают в Администрацию данные об изменении места жительства, банковских реквизитов и иных сведений в течение 5 рабочих дней с момента изменений;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6) производить ежеквартально до 25 числа месяца, следующего за отчетным кварталом обязательные платежи в бюджеты всех уровней и во внебюджетные фонды;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7) обеспечить доступ Администрации к бухгалтерским, финансовым и иным документам, подтверждающим целевое использование субсидии и реализацию Проекта;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8) обеспечить доступ к объекту Получателя субсидий, реконструированному за счет средств субсидии;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9) осуществлять возврат остатков бюджетных средств,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использования;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10) предоставлять в Администрацию ежеквартально до 25 числа месяца, следующего за отчетным кварталом, информацию, указанную в </w:t>
      </w:r>
      <w:hyperlink w:anchor="Par48" w:history="1">
        <w:proofErr w:type="spellStart"/>
        <w:r w:rsidRPr="00EE3B0D">
          <w:rPr>
            <w:rFonts w:ascii="Times New Roman" w:hAnsi="Times New Roman" w:cs="Times New Roman"/>
            <w:bCs/>
            <w:sz w:val="24"/>
            <w:szCs w:val="24"/>
          </w:rPr>
          <w:t>п.п</w:t>
        </w:r>
        <w:proofErr w:type="spellEnd"/>
        <w:r w:rsidRPr="00EE3B0D">
          <w:rPr>
            <w:rFonts w:ascii="Times New Roman" w:hAnsi="Times New Roman" w:cs="Times New Roman"/>
            <w:bCs/>
            <w:sz w:val="24"/>
            <w:szCs w:val="24"/>
          </w:rPr>
          <w:t>. 16.2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52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16.6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17. После предоставления информации о полном использовании субсидии Администрацией составляется акт проверки целевого использования бюджетных средств (субсидии) и направляется получателю субсидий, уведомление о признании произведенных расходов.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получателем субсидий субсидии не по целевому назначению, в случае установления фактов нарушения условий их предоставления, выявленных в результате проверок, проводимых Администрацией, а также в случае неисполнения или ненадлежащего исполнения получателем субсидий обязательств, предусмотренных </w:t>
      </w:r>
      <w:hyperlink w:anchor="Par57" w:history="1">
        <w:r w:rsidRPr="00EE3B0D">
          <w:rPr>
            <w:rFonts w:ascii="Times New Roman" w:hAnsi="Times New Roman" w:cs="Times New Roman"/>
            <w:bCs/>
            <w:sz w:val="24"/>
            <w:szCs w:val="24"/>
          </w:rPr>
          <w:t>пунктом 17</w:t>
        </w:r>
      </w:hyperlink>
      <w:r w:rsidRPr="00EE3B0D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денежные средства подлежат возврату в бюджет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" в полном  объеме.</w:t>
      </w:r>
      <w:proofErr w:type="gramEnd"/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19.  Возврат бюджетных средств (субсидии) обеспечивается в следующем порядке: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Администрация в течение 10 рабочих дней со дня подписания акта проверки целевого использования бюджетных средств (субсидии) или получения сведений об установлении фактов нарушения условий их предоставления, выявленных в ходе проверок, направляет Получателю субсидий письмо-уведомление о возврате бюджетных средств (уведомление).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Получатели субсидий в течение 30 календарных дней (если в уведомлении не указан иной срок)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уведомления перечисляет на лицевой счет Администрации сумму бюджетных средств (субсидии), использованных не по назначению или с нарушением установленных условий их предоставления.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В случае отсутствия или недостатка источников на возврат бюджетных средств (субсидии), использованных не по целевому назначению или с нарушением установленных условий их предоставления, Получатель    субсидий  предоставляет в Администрацию на согласование график, в соответствии с которым устанавливается срок возврата бюджетных средств (субсидии), но не более чем на 6 месяцев с даты получения уведомления.</w:t>
      </w:r>
      <w:proofErr w:type="gramEnd"/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В случае невыполнения в установленный срок требования или несоблюдения графика, в соответствии с которым устанавливается срок возврата бюджетных средств (субсидии), Администрация обеспечивает взыскание бюджетных средств (субсидии) в судебном порядке.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20. Отдел бухгалтерского учета и отчетности администрации МО МР «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» на основании распоряжения предоставляет заявку в управление </w:t>
      </w:r>
      <w:r w:rsidRPr="00EE3B0D">
        <w:rPr>
          <w:rFonts w:ascii="Times New Roman" w:hAnsi="Times New Roman" w:cs="Times New Roman"/>
          <w:bCs/>
          <w:sz w:val="24"/>
          <w:szCs w:val="24"/>
        </w:rPr>
        <w:lastRenderedPageBreak/>
        <w:t>финансов Администрации в пределах средств, предусмотренных в бюджете муниципального района "</w:t>
      </w:r>
      <w:proofErr w:type="spellStart"/>
      <w:r w:rsidRPr="00EE3B0D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EE3B0D">
        <w:rPr>
          <w:rFonts w:ascii="Times New Roman" w:hAnsi="Times New Roman" w:cs="Times New Roman"/>
          <w:bCs/>
          <w:sz w:val="24"/>
          <w:szCs w:val="24"/>
        </w:rPr>
        <w:t>", для перечисления денежных средств на счет получателя субсидий, в течение 5 календарных дней с момента подписания договора.</w:t>
      </w:r>
    </w:p>
    <w:p w:rsidR="002C6C81" w:rsidRPr="00EE3B0D" w:rsidRDefault="002C6C81" w:rsidP="002C6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>21.    Субсидия является целевой и не может быть направлена на иные цели.</w:t>
      </w:r>
    </w:p>
    <w:p w:rsidR="002C6C81" w:rsidRPr="00C92F48" w:rsidRDefault="002C6C81" w:rsidP="002C6C8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B0D">
        <w:rPr>
          <w:rFonts w:ascii="Times New Roman" w:hAnsi="Times New Roman" w:cs="Times New Roman"/>
          <w:bCs/>
          <w:sz w:val="24"/>
          <w:szCs w:val="24"/>
        </w:rPr>
        <w:t xml:space="preserve">22. </w:t>
      </w:r>
      <w:proofErr w:type="gramStart"/>
      <w:r w:rsidRPr="00EE3B0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E3B0D">
        <w:rPr>
          <w:rFonts w:ascii="Times New Roman" w:hAnsi="Times New Roman" w:cs="Times New Roman"/>
          <w:bCs/>
          <w:sz w:val="24"/>
          <w:szCs w:val="24"/>
        </w:rPr>
        <w:t xml:space="preserve"> целевым использованием субсидии осуществляют отдел экономического развития и управление  финансов Администрации.</w:t>
      </w:r>
    </w:p>
    <w:p w:rsidR="002C6C81" w:rsidRDefault="002C6C81" w:rsidP="002C6C81">
      <w:pPr>
        <w:pStyle w:val="ConsPlusNormal"/>
        <w:jc w:val="right"/>
        <w:outlineLvl w:val="3"/>
      </w:pPr>
    </w:p>
    <w:p w:rsidR="002C6C81" w:rsidRPr="00E23E86" w:rsidRDefault="002C6C81" w:rsidP="002C6C81">
      <w:pPr>
        <w:pStyle w:val="ConsPlusNormal"/>
        <w:jc w:val="right"/>
        <w:outlineLvl w:val="3"/>
      </w:pPr>
      <w:r w:rsidRPr="00E23E86">
        <w:t>Приложение</w:t>
      </w:r>
      <w:r>
        <w:t xml:space="preserve"> </w:t>
      </w:r>
      <w:r w:rsidRPr="00E23E86">
        <w:t>к Порядку</w:t>
      </w:r>
    </w:p>
    <w:p w:rsidR="002C6C81" w:rsidRDefault="002C6C81" w:rsidP="002C6C81">
      <w:pPr>
        <w:pStyle w:val="ConsPlusNormal"/>
        <w:jc w:val="right"/>
        <w:rPr>
          <w:bCs w:val="0"/>
        </w:rPr>
      </w:pPr>
      <w:r>
        <w:t xml:space="preserve">субсидирования </w:t>
      </w:r>
      <w:r w:rsidRPr="00EE3B0D">
        <w:rPr>
          <w:bCs w:val="0"/>
        </w:rPr>
        <w:t xml:space="preserve">части расходов </w:t>
      </w:r>
    </w:p>
    <w:p w:rsidR="002C6C81" w:rsidRDefault="002C6C81" w:rsidP="002C6C81">
      <w:pPr>
        <w:pStyle w:val="ConsPlusNormal"/>
        <w:jc w:val="right"/>
        <w:rPr>
          <w:bCs w:val="0"/>
        </w:rPr>
      </w:pPr>
      <w:r w:rsidRPr="00EE3B0D">
        <w:rPr>
          <w:bCs w:val="0"/>
        </w:rPr>
        <w:t xml:space="preserve">по реализации малых </w:t>
      </w:r>
      <w:r>
        <w:rPr>
          <w:bCs w:val="0"/>
        </w:rPr>
        <w:t xml:space="preserve">(народных) </w:t>
      </w:r>
      <w:r w:rsidRPr="00EE3B0D">
        <w:rPr>
          <w:bCs w:val="0"/>
        </w:rPr>
        <w:t xml:space="preserve">проектов </w:t>
      </w:r>
    </w:p>
    <w:p w:rsidR="002C6C81" w:rsidRPr="00E23E86" w:rsidRDefault="002C6C81" w:rsidP="002C6C81">
      <w:pPr>
        <w:pStyle w:val="ConsPlusNormal"/>
        <w:jc w:val="right"/>
      </w:pPr>
      <w:r w:rsidRPr="00EE3B0D">
        <w:rPr>
          <w:bCs w:val="0"/>
        </w:rPr>
        <w:t>в сфере сельского хозяйства</w:t>
      </w:r>
    </w:p>
    <w:p w:rsidR="002C6C81" w:rsidRPr="008A1325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2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C6C81" w:rsidRPr="008A1325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25">
        <w:rPr>
          <w:rFonts w:ascii="Times New Roman" w:hAnsi="Times New Roman" w:cs="Times New Roman"/>
          <w:b/>
          <w:sz w:val="24"/>
          <w:szCs w:val="24"/>
        </w:rPr>
        <w:t>для получения финансовой поддержки на реализацию</w:t>
      </w:r>
    </w:p>
    <w:p w:rsidR="002C6C81" w:rsidRPr="008A1325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325">
        <w:rPr>
          <w:rFonts w:ascii="Times New Roman" w:hAnsi="Times New Roman" w:cs="Times New Roman"/>
          <w:b/>
          <w:sz w:val="24"/>
          <w:szCs w:val="24"/>
        </w:rPr>
        <w:t xml:space="preserve">малого (народного) проекта в сфере </w:t>
      </w:r>
      <w:r w:rsidRPr="008A1325">
        <w:rPr>
          <w:rFonts w:ascii="Times New Roman" w:hAnsi="Times New Roman" w:cs="Times New Roman"/>
          <w:b/>
          <w:bCs/>
          <w:sz w:val="24"/>
          <w:szCs w:val="24"/>
        </w:rPr>
        <w:t>сельского хозяйства</w:t>
      </w:r>
    </w:p>
    <w:p w:rsidR="002C6C81" w:rsidRPr="00E23E86" w:rsidRDefault="002C6C81" w:rsidP="002C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                                                 «В администрацию   МО МР «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Сыктывдинский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>»</w:t>
      </w: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168220, Республика Коми, 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Сыктывдинский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 район, </w:t>
      </w:r>
    </w:p>
    <w:p w:rsidR="002C6C81" w:rsidRPr="00EE3B0D" w:rsidRDefault="002C6C81" w:rsidP="002C6C81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hd w:val="clear" w:color="auto" w:fill="FFFFFF"/>
        </w:rPr>
      </w:pPr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с.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Выльгорт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 xml:space="preserve">,  ул. Домны </w:t>
      </w:r>
      <w:proofErr w:type="spellStart"/>
      <w:r w:rsidRPr="00EE3B0D">
        <w:rPr>
          <w:rFonts w:ascii="Times New Roman" w:eastAsia="Courier New CYR" w:hAnsi="Times New Roman" w:cs="Times New Roman"/>
          <w:shd w:val="clear" w:color="auto" w:fill="FFFFFF"/>
        </w:rPr>
        <w:t>Каликовой</w:t>
      </w:r>
      <w:proofErr w:type="spellEnd"/>
      <w:r w:rsidRPr="00EE3B0D">
        <w:rPr>
          <w:rFonts w:ascii="Times New Roman" w:eastAsia="Courier New CYR" w:hAnsi="Times New Roman" w:cs="Times New Roman"/>
          <w:shd w:val="clear" w:color="auto" w:fill="FFFFFF"/>
        </w:rPr>
        <w:t>, д. 62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E86">
        <w:rPr>
          <w:rFonts w:ascii="Times New Roman" w:hAnsi="Times New Roman" w:cs="Times New Roman"/>
          <w:sz w:val="24"/>
          <w:szCs w:val="24"/>
        </w:rPr>
        <w:t xml:space="preserve">    </w:t>
      </w:r>
      <w:r w:rsidRPr="00872DA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(полное наименование юридического лица/фамилия, имя, отчество ИП)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Дата регистрации 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ИНН/КПП 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65" w:history="1">
        <w:r w:rsidRPr="00872DA2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 xml:space="preserve"> (основной) 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Наименование </w:t>
      </w:r>
      <w:hyperlink r:id="rId66" w:history="1">
        <w:r w:rsidRPr="00872DA2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72D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2DA2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872DA2">
        <w:rPr>
          <w:rFonts w:ascii="Times New Roman" w:hAnsi="Times New Roman" w:cs="Times New Roman"/>
          <w:sz w:val="24"/>
          <w:szCs w:val="24"/>
        </w:rPr>
        <w:t>): 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Расчетный счет N ___________________________________________ открытый </w:t>
      </w:r>
      <w:proofErr w:type="gramStart"/>
      <w:r w:rsidRPr="00872D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(наименование и местонахождение банка)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Юридический адрес заявителя: 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Почтовый адрес (местонахождения) заявителя: 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872D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2D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Достоверность   и  полноту  сведений,  указанных  в  настоящей  заявке,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(должность)           (подпись)             (фамилия, имя, отчество)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Сведения об избранных заявителем видах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b/>
          <w:sz w:val="24"/>
          <w:szCs w:val="24"/>
        </w:rPr>
        <w:t>финансовой поддержки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Прошу предоставить финансовую поддержку по следующему направлению: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Реализация малого (народного) проекта в сфере сельского хозяйства.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Наименование малого проекта: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Срок реализации: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Настоящим подтверждаем, что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   (полное наименование юридического лица/фамилия, имя, отчество ИП)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не является кредитной, страховой организацией, инвестиционным фондом, негосударственным  пенсионным  фондом,  профессиональным  участником  рынка ценных бумаг, ломбардом;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не является участником соглашений о разделе продукции;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осуществляет  предпринимательскую  деятельность в сфере игорного бизнеса;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не  имеет  задолженности  по  уплате  налогов,  сборов, пеней и иных обязательных платежей в бюджетную систему Российской Федерации;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не имеет задолженности по заработной плате перед наемными работниками более 1 месяца;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2DA2">
        <w:rPr>
          <w:rFonts w:ascii="Times New Roman" w:hAnsi="Times New Roman" w:cs="Times New Roman"/>
          <w:sz w:val="18"/>
          <w:szCs w:val="18"/>
        </w:rPr>
        <w:t xml:space="preserve">    -   ранее   в   отношении   заявителя  -  субъекта  малого  и  среднего предпринимательства   не  было  принято  решение  об  оказании  аналогичной поддержки и сроки ее оказания не истекли</w:t>
      </w:r>
    </w:p>
    <w:p w:rsidR="002C6C81" w:rsidRPr="00872DA2" w:rsidRDefault="002C6C81" w:rsidP="002C6C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6C81" w:rsidRPr="00872DA2" w:rsidRDefault="002C6C81" w:rsidP="002C6C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</w:p>
    <w:p w:rsidR="002C6C81" w:rsidRPr="00872DA2" w:rsidRDefault="002C6C81" w:rsidP="002C6C81">
      <w:pPr>
        <w:pStyle w:val="a6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DA2">
        <w:rPr>
          <w:rFonts w:ascii="Times New Roman" w:hAnsi="Times New Roman" w:cs="Times New Roman"/>
          <w:bCs/>
          <w:sz w:val="24"/>
          <w:szCs w:val="24"/>
        </w:rPr>
        <w:t>сведения об отсутствии задолженности по заработной плате более одного месяца;</w:t>
      </w:r>
    </w:p>
    <w:p w:rsidR="002C6C81" w:rsidRPr="00872DA2" w:rsidRDefault="002C6C81" w:rsidP="002C6C81">
      <w:pPr>
        <w:pStyle w:val="a6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отсутствии задолженности по уплате налогов, сборов и иных платежей.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Достоверность   и  полноту  сведений,  указанных  на  данной  странице, подтверждаю: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 </w:t>
      </w:r>
      <w:r w:rsidRPr="00872DA2">
        <w:rPr>
          <w:rFonts w:ascii="Times New Roman" w:hAnsi="Times New Roman" w:cs="Times New Roman"/>
        </w:rPr>
        <w:t>(подпись заявителя)</w:t>
      </w:r>
    </w:p>
    <w:p w:rsidR="002C6C81" w:rsidRPr="00872DA2" w:rsidRDefault="002C6C81" w:rsidP="002C6C8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C81" w:rsidRPr="00872DA2" w:rsidRDefault="002C6C81" w:rsidP="002C6C81">
      <w:pPr>
        <w:pStyle w:val="ConsPlusNormal"/>
        <w:jc w:val="both"/>
      </w:pPr>
    </w:p>
    <w:p w:rsidR="002C6C81" w:rsidRPr="00872DA2" w:rsidRDefault="002C6C81" w:rsidP="002C6C81">
      <w:pPr>
        <w:pStyle w:val="ConsPlusNormal"/>
        <w:jc w:val="right"/>
        <w:outlineLvl w:val="2"/>
      </w:pPr>
      <w:r w:rsidRPr="00872DA2">
        <w:t>Приложение 7</w:t>
      </w:r>
    </w:p>
    <w:p w:rsidR="002C6C81" w:rsidRPr="00EE3B0D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программе МО МР «</w:t>
      </w:r>
      <w:proofErr w:type="spellStart"/>
      <w:r w:rsidRPr="00872DA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72DA2">
        <w:rPr>
          <w:rFonts w:ascii="Times New Roman" w:hAnsi="Times New Roman" w:cs="Times New Roman"/>
          <w:sz w:val="24"/>
          <w:szCs w:val="24"/>
        </w:rPr>
        <w:t>»</w:t>
      </w:r>
      <w:r w:rsidRPr="00EE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C81" w:rsidRPr="00EE3B0D" w:rsidRDefault="002C6C81" w:rsidP="002C6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B0D">
        <w:rPr>
          <w:rFonts w:ascii="Times New Roman" w:hAnsi="Times New Roman" w:cs="Times New Roman"/>
          <w:sz w:val="24"/>
          <w:szCs w:val="24"/>
        </w:rPr>
        <w:t>«Развитие экономики на период до 2020 года»</w:t>
      </w:r>
    </w:p>
    <w:p w:rsidR="002C6C81" w:rsidRPr="00FA7A19" w:rsidRDefault="002C6C81" w:rsidP="002C6C81">
      <w:pPr>
        <w:pStyle w:val="ConsPlusNormal"/>
      </w:pPr>
    </w:p>
    <w:p w:rsidR="002C6C81" w:rsidRPr="00253CF0" w:rsidRDefault="002C6C81" w:rsidP="002C6C81">
      <w:pPr>
        <w:pStyle w:val="ConsPlusNormal"/>
        <w:jc w:val="center"/>
        <w:rPr>
          <w:b/>
          <w:color w:val="000000" w:themeColor="text1"/>
        </w:rPr>
      </w:pPr>
      <w:bookmarkStart w:id="16" w:name="P1858"/>
      <w:bookmarkEnd w:id="16"/>
      <w:r w:rsidRPr="00253CF0">
        <w:rPr>
          <w:b/>
          <w:color w:val="000000" w:themeColor="text1"/>
        </w:rPr>
        <w:t>СОСТАВ И РЕГЛАМЕНТ</w:t>
      </w:r>
    </w:p>
    <w:p w:rsidR="002C6C81" w:rsidRPr="00253CF0" w:rsidRDefault="002C6C81" w:rsidP="002C6C81">
      <w:pPr>
        <w:pStyle w:val="ConsPlusNormal"/>
        <w:jc w:val="center"/>
        <w:rPr>
          <w:b/>
          <w:color w:val="000000" w:themeColor="text1"/>
        </w:rPr>
      </w:pPr>
      <w:r w:rsidRPr="00253CF0">
        <w:rPr>
          <w:b/>
          <w:color w:val="000000" w:themeColor="text1"/>
        </w:rPr>
        <w:t>РАБОТЫ КОМИССИИ ПО РАССМОТРЕНИЮ ЗАЯВОК СУБЪЕКТОВ МАЛОГО</w:t>
      </w:r>
    </w:p>
    <w:p w:rsidR="002C6C81" w:rsidRPr="00253CF0" w:rsidRDefault="002C6C81" w:rsidP="002C6C81">
      <w:pPr>
        <w:pStyle w:val="ConsPlusNormal"/>
        <w:jc w:val="center"/>
        <w:rPr>
          <w:b/>
          <w:color w:val="000000" w:themeColor="text1"/>
        </w:rPr>
      </w:pPr>
      <w:r w:rsidRPr="00253CF0">
        <w:rPr>
          <w:b/>
          <w:color w:val="000000" w:themeColor="text1"/>
        </w:rPr>
        <w:t xml:space="preserve">И СРЕДНЕГО ПРЕДПРИНИМАТЕЛЬСТВА, </w:t>
      </w:r>
      <w:proofErr w:type="gramStart"/>
      <w:r w:rsidRPr="00253CF0">
        <w:rPr>
          <w:b/>
          <w:color w:val="000000" w:themeColor="text1"/>
        </w:rPr>
        <w:t>ПРЕТЕНДУЮЩИХ</w:t>
      </w:r>
      <w:proofErr w:type="gramEnd"/>
      <w:r w:rsidRPr="00253CF0">
        <w:rPr>
          <w:b/>
          <w:color w:val="000000" w:themeColor="text1"/>
        </w:rPr>
        <w:t xml:space="preserve"> НА ПОЛУЧЕНИЕ</w:t>
      </w:r>
    </w:p>
    <w:p w:rsidR="002C6C81" w:rsidRPr="00253CF0" w:rsidRDefault="002C6C81" w:rsidP="002C6C81">
      <w:pPr>
        <w:pStyle w:val="ConsPlusNormal"/>
        <w:jc w:val="center"/>
        <w:rPr>
          <w:b/>
          <w:color w:val="000000" w:themeColor="text1"/>
        </w:rPr>
      </w:pPr>
      <w:r w:rsidRPr="00253CF0">
        <w:rPr>
          <w:b/>
          <w:color w:val="000000" w:themeColor="text1"/>
        </w:rPr>
        <w:t>ФИНАНСОВОЙ ПОДДЕРЖКИ ЗА СЧЕТ СРЕДСТВ БЮДЖЕТА МО ГО</w:t>
      </w:r>
    </w:p>
    <w:p w:rsidR="002C6C81" w:rsidRPr="00FA7A19" w:rsidRDefault="002C6C81" w:rsidP="002C6C81">
      <w:pPr>
        <w:pStyle w:val="ConsPlusNormal"/>
        <w:jc w:val="center"/>
      </w:pPr>
      <w:r w:rsidRPr="00253CF0">
        <w:rPr>
          <w:b/>
          <w:color w:val="000000" w:themeColor="text1"/>
        </w:rPr>
        <w:t>"</w:t>
      </w:r>
      <w:r>
        <w:rPr>
          <w:b/>
          <w:color w:val="000000" w:themeColor="text1"/>
        </w:rPr>
        <w:t>СЫКТЫВДИНСКИЙ"</w:t>
      </w:r>
    </w:p>
    <w:p w:rsidR="002C6C81" w:rsidRPr="00FA7A19" w:rsidRDefault="002C6C81" w:rsidP="002C6C81">
      <w:pPr>
        <w:pStyle w:val="ConsPlusNormal"/>
        <w:jc w:val="center"/>
      </w:pPr>
    </w:p>
    <w:p w:rsidR="002C6C81" w:rsidRPr="00484D43" w:rsidRDefault="002C6C81" w:rsidP="002C6C81">
      <w:pPr>
        <w:pStyle w:val="ConsPlusNormal"/>
        <w:jc w:val="center"/>
        <w:outlineLvl w:val="3"/>
        <w:rPr>
          <w:b/>
        </w:rPr>
      </w:pPr>
      <w:r w:rsidRPr="00484D43">
        <w:rPr>
          <w:b/>
        </w:rPr>
        <w:t xml:space="preserve">I. Состав комиссии </w:t>
      </w:r>
    </w:p>
    <w:p w:rsidR="002C6C81" w:rsidRPr="00FA7A19" w:rsidRDefault="002C6C81" w:rsidP="002C6C81">
      <w:pPr>
        <w:pStyle w:val="ConsPlusNormal"/>
        <w:jc w:val="center"/>
      </w:pPr>
    </w:p>
    <w:p w:rsidR="002C6C81" w:rsidRDefault="002C6C81" w:rsidP="002C6C81">
      <w:pPr>
        <w:pStyle w:val="ConsPlusNormal"/>
        <w:ind w:firstLine="540"/>
        <w:jc w:val="both"/>
      </w:pPr>
      <w:proofErr w:type="spellStart"/>
      <w:r>
        <w:t>Долингер</w:t>
      </w:r>
      <w:proofErr w:type="spellEnd"/>
      <w:r>
        <w:t xml:space="preserve"> Н.В. - </w:t>
      </w:r>
      <w:r w:rsidRPr="00FA7A19">
        <w:t xml:space="preserve"> заместитель </w:t>
      </w:r>
      <w:r>
        <w:t>руководителя</w:t>
      </w:r>
      <w:r w:rsidRPr="00FA7A19">
        <w:t xml:space="preserve"> администрации </w:t>
      </w:r>
      <w:r>
        <w:t>муниципального района, председатель</w:t>
      </w:r>
      <w:r w:rsidRPr="00FA7A19">
        <w:t xml:space="preserve"> комиссии;</w:t>
      </w:r>
      <w:r w:rsidRPr="007511C2">
        <w:t xml:space="preserve"> </w:t>
      </w:r>
    </w:p>
    <w:p w:rsidR="002C6C81" w:rsidRPr="00FA7A19" w:rsidRDefault="002C6C81" w:rsidP="002C6C81">
      <w:pPr>
        <w:pStyle w:val="ConsPlusNormal"/>
        <w:ind w:firstLine="540"/>
        <w:jc w:val="both"/>
      </w:pPr>
      <w:r w:rsidRPr="007511C2">
        <w:t xml:space="preserve">Малахова М.Л. – </w:t>
      </w:r>
      <w:r>
        <w:t>начальник отдела</w:t>
      </w:r>
      <w:r w:rsidRPr="007511C2">
        <w:t xml:space="preserve"> экономического развития администрации муниципального района, заместитель председателя комиссии</w:t>
      </w:r>
    </w:p>
    <w:p w:rsidR="002C6C81" w:rsidRPr="00FA7A19" w:rsidRDefault="002C6C81" w:rsidP="002C6C81">
      <w:pPr>
        <w:pStyle w:val="ConsPlusNormal"/>
        <w:ind w:firstLine="540"/>
        <w:jc w:val="both"/>
      </w:pPr>
      <w:proofErr w:type="spellStart"/>
      <w:r>
        <w:t>Сигаева</w:t>
      </w:r>
      <w:proofErr w:type="spellEnd"/>
      <w:r>
        <w:t xml:space="preserve"> О.А.</w:t>
      </w:r>
      <w:r w:rsidRPr="00FA7A19">
        <w:t xml:space="preserve">. </w:t>
      </w:r>
      <w:r>
        <w:t>–</w:t>
      </w:r>
      <w:r w:rsidRPr="00FA7A19">
        <w:t xml:space="preserve"> </w:t>
      </w:r>
      <w:r>
        <w:t>ведущий специалист отдела экономического развития администрации МО МР «</w:t>
      </w:r>
      <w:proofErr w:type="spellStart"/>
      <w:r>
        <w:t>Сыктывдинский</w:t>
      </w:r>
      <w:proofErr w:type="spellEnd"/>
      <w:r>
        <w:t>»</w:t>
      </w:r>
      <w:r w:rsidRPr="00FA7A19">
        <w:t>, секретарь комиссии;</w:t>
      </w:r>
    </w:p>
    <w:p w:rsidR="002C6C81" w:rsidRPr="00FA7A19" w:rsidRDefault="002C6C81" w:rsidP="002C6C81">
      <w:pPr>
        <w:pStyle w:val="ConsPlusNormal"/>
      </w:pPr>
    </w:p>
    <w:p w:rsidR="002C6C81" w:rsidRPr="007511C2" w:rsidRDefault="002C6C81" w:rsidP="002C6C81">
      <w:pPr>
        <w:pStyle w:val="ConsPlusNormal"/>
        <w:ind w:firstLine="540"/>
        <w:jc w:val="both"/>
      </w:pPr>
      <w:r w:rsidRPr="007511C2">
        <w:t>Члены Комиссии: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>Агеева Е.В. – начальник управления землепользования и управления имуществом администрации МО МР «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 xml:space="preserve"> Казанцев Д.С. – начальник  правового управления администрации МО МР «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>Боброва Е.Б. – начальник отдела по работе с Советом и сельскими поселениями  администрации МО МР «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1C2">
        <w:rPr>
          <w:rFonts w:ascii="Times New Roman" w:hAnsi="Times New Roman" w:cs="Times New Roman"/>
          <w:sz w:val="24"/>
          <w:szCs w:val="24"/>
        </w:rPr>
        <w:t>Палькевич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 xml:space="preserve"> И.Г. – член Координационного совета по малому и среднему предпринимательству при руководителе администрации муниципального района,  директор ГУП РК «Республиканское предприятие «Бизнес-инкубатор» (по согласованию);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>Шебалин Е.В. – челн Общественного Совета МО МР «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 xml:space="preserve">Муравьев В.Н. – руководитель 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 xml:space="preserve"> Представительства МОД «Коми 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», председатель постоянной комиссии по развитию местного самоуправления Совета МО МР «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1C2">
        <w:rPr>
          <w:rFonts w:ascii="Times New Roman" w:hAnsi="Times New Roman" w:cs="Times New Roman"/>
          <w:sz w:val="24"/>
          <w:szCs w:val="24"/>
        </w:rPr>
        <w:lastRenderedPageBreak/>
        <w:t>Беловол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 xml:space="preserve"> А.А. – заместитель директора ГУ РК «Центр занятости населения 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 xml:space="preserve">Маришин И.В. – начальник 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 xml:space="preserve"> межрайонного отдела сельского хозяйства </w:t>
      </w:r>
      <w:r>
        <w:rPr>
          <w:rFonts w:ascii="Times New Roman" w:hAnsi="Times New Roman" w:cs="Times New Roman"/>
          <w:sz w:val="24"/>
          <w:szCs w:val="24"/>
        </w:rPr>
        <w:t>и продовольствия Министерства сельского хозяйства и потребительского рынка</w:t>
      </w:r>
      <w:r w:rsidRPr="007511C2">
        <w:rPr>
          <w:rFonts w:ascii="Times New Roman" w:hAnsi="Times New Roman" w:cs="Times New Roman"/>
          <w:sz w:val="24"/>
          <w:szCs w:val="24"/>
        </w:rPr>
        <w:t xml:space="preserve"> Республики Коми (по согласованию).</w:t>
      </w:r>
    </w:p>
    <w:p w:rsidR="002C6C81" w:rsidRPr="007511C2" w:rsidRDefault="002C6C81" w:rsidP="002C6C8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1C2">
        <w:rPr>
          <w:rFonts w:ascii="Times New Roman" w:hAnsi="Times New Roman" w:cs="Times New Roman"/>
          <w:sz w:val="24"/>
          <w:szCs w:val="24"/>
        </w:rPr>
        <w:t>Доронина Е. В. –  руководитель администрации сельского поселения «</w:t>
      </w:r>
      <w:proofErr w:type="spellStart"/>
      <w:r w:rsidRPr="007511C2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7511C2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2C6C81" w:rsidRDefault="002C6C81" w:rsidP="002C6C81">
      <w:pPr>
        <w:pStyle w:val="ConsPlusNormal"/>
        <w:outlineLvl w:val="3"/>
      </w:pPr>
    </w:p>
    <w:p w:rsidR="002C6C81" w:rsidRPr="007511C2" w:rsidRDefault="002C6C81" w:rsidP="002C6C81">
      <w:pPr>
        <w:pStyle w:val="ConsPlusNormal"/>
        <w:jc w:val="center"/>
        <w:outlineLvl w:val="3"/>
        <w:rPr>
          <w:b/>
        </w:rPr>
      </w:pPr>
      <w:r w:rsidRPr="007511C2">
        <w:rPr>
          <w:b/>
        </w:rPr>
        <w:t>II. Регламент работы Комиссии</w:t>
      </w:r>
    </w:p>
    <w:p w:rsidR="002C6C81" w:rsidRPr="00FA7A19" w:rsidRDefault="002C6C81" w:rsidP="002C6C81">
      <w:pPr>
        <w:pStyle w:val="ConsPlusNormal"/>
      </w:pPr>
    </w:p>
    <w:p w:rsidR="002C6C81" w:rsidRPr="00FA7A19" w:rsidRDefault="002C6C81" w:rsidP="002C6C81">
      <w:pPr>
        <w:pStyle w:val="ConsPlusNormal"/>
        <w:ind w:firstLine="540"/>
        <w:jc w:val="both"/>
      </w:pPr>
      <w:r w:rsidRPr="00FA7A19">
        <w:t xml:space="preserve">1. Комиссия по рассмотрению заявок субъектов малого и среднего предпринимательства, претендующих на получение финансовой поддержки за счет средств бюджета МО </w:t>
      </w:r>
      <w:r>
        <w:t>МР «</w:t>
      </w:r>
      <w:proofErr w:type="spellStart"/>
      <w:r>
        <w:t>Сыктывдинский</w:t>
      </w:r>
      <w:proofErr w:type="spellEnd"/>
      <w:r>
        <w:t>»</w:t>
      </w:r>
      <w:r w:rsidRPr="00FA7A19">
        <w:t xml:space="preserve">, и конкурсному отбору </w:t>
      </w:r>
      <w:proofErr w:type="gramStart"/>
      <w:r w:rsidRPr="00FA7A19">
        <w:t>бизнес-проектов</w:t>
      </w:r>
      <w:proofErr w:type="gramEnd"/>
      <w:r w:rsidRPr="00FA7A19">
        <w:t xml:space="preserve"> субъектов малого предпринимательства и граждан, желающих открыть собственное дело (далее - Комиссия) является коллегиальным органом и создается с целью: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FA7A19">
        <w:t xml:space="preserve">- рассмотрения заявок субъектов малого и среднего предпринимательства, претендующих на получение финансовой </w:t>
      </w:r>
      <w:r w:rsidRPr="00872DA2">
        <w:t>поддержки субъектам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 xml:space="preserve">», предусмотренных на реализацию </w:t>
      </w:r>
      <w:hyperlink w:anchor="P652" w:history="1">
        <w:r w:rsidRPr="00872DA2">
          <w:t>подпрограммы</w:t>
        </w:r>
      </w:hyperlink>
      <w:r w:rsidRPr="00872DA2">
        <w:t xml:space="preserve"> "Малое и среднее предпринимательство";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проведения конкурсных отборов </w:t>
      </w:r>
      <w:proofErr w:type="gramStart"/>
      <w:r w:rsidRPr="00872DA2">
        <w:t>бизнес-проектов</w:t>
      </w:r>
      <w:proofErr w:type="gramEnd"/>
      <w:r w:rsidRPr="00872DA2">
        <w:t xml:space="preserve"> субъектов малого предпринимательства и граждан, желающих открыть собственное дело, претендующих на финансовую поддержку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>» в виде субсидирования части расходов, связанных с началом предпринимательской деятельности (гранты);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отбора малых проектов в сфере предпринимательства.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2. </w:t>
      </w:r>
      <w:proofErr w:type="gramStart"/>
      <w:r w:rsidRPr="00872DA2">
        <w:t xml:space="preserve">Комиссия в своей деятельности руководствуется </w:t>
      </w:r>
      <w:hyperlink r:id="rId67" w:history="1">
        <w:r w:rsidRPr="00872DA2">
          <w:t>Конституцией</w:t>
        </w:r>
      </w:hyperlink>
      <w:r w:rsidRPr="00872DA2">
        <w:t xml:space="preserve"> Российской Федерации, </w:t>
      </w:r>
      <w:hyperlink r:id="rId68" w:history="1">
        <w:r w:rsidRPr="00872DA2">
          <w:t>Конституцией</w:t>
        </w:r>
      </w:hyperlink>
      <w:r w:rsidRPr="00872DA2">
        <w:t xml:space="preserve"> Республики Коми, Федеральным </w:t>
      </w:r>
      <w:hyperlink r:id="rId69" w:history="1">
        <w:r w:rsidRPr="00872DA2">
          <w:t>законом</w:t>
        </w:r>
      </w:hyperlink>
      <w:r w:rsidRPr="00872DA2">
        <w:t xml:space="preserve"> от 24.07.2007 N 209-ФЗ "О развитии малого и среднего предпринимательства в Российской Федерации" и иными нормативными правовыми актами Российской Федерации, </w:t>
      </w:r>
      <w:hyperlink r:id="rId70" w:history="1">
        <w:r w:rsidRPr="00872DA2">
          <w:t>Концепцией</w:t>
        </w:r>
      </w:hyperlink>
      <w:r w:rsidRPr="00872DA2">
        <w:t xml:space="preserve"> развития малого и среднего предпринимательства в Республике Коми на период до 2020 года и иными нормативными правовыми актами Республики Коми, </w:t>
      </w:r>
      <w:hyperlink r:id="rId71" w:history="1">
        <w:r w:rsidRPr="00872DA2">
          <w:t>Уставом</w:t>
        </w:r>
      </w:hyperlink>
      <w:r w:rsidRPr="00872DA2">
        <w:t xml:space="preserve"> МО МР «</w:t>
      </w:r>
      <w:proofErr w:type="spellStart"/>
      <w:r w:rsidRPr="00872DA2">
        <w:t>Сыктывдинский</w:t>
      </w:r>
      <w:proofErr w:type="spellEnd"/>
      <w:r w:rsidRPr="00872DA2">
        <w:t xml:space="preserve">», </w:t>
      </w:r>
      <w:hyperlink r:id="rId72" w:history="1">
        <w:r w:rsidRPr="00872DA2">
          <w:t>Стратегией</w:t>
        </w:r>
      </w:hyperlink>
      <w:r w:rsidRPr="00872DA2">
        <w:t xml:space="preserve"> социально-экономического</w:t>
      </w:r>
      <w:proofErr w:type="gramEnd"/>
      <w:r w:rsidRPr="00872DA2">
        <w:t xml:space="preserve"> развития МО МР «</w:t>
      </w:r>
      <w:proofErr w:type="spellStart"/>
      <w:r w:rsidRPr="00872DA2">
        <w:t>Сыктывдинский</w:t>
      </w:r>
      <w:proofErr w:type="spellEnd"/>
      <w:r w:rsidRPr="00872DA2">
        <w:t>», иными муниципальными нормативными правовыми актами, а также настоящим Регламентом.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3. Организационно-техническое обеспечение работы Комиссии осуществляет отдел экономического развития администрации МО МР «</w:t>
      </w:r>
      <w:proofErr w:type="spellStart"/>
      <w:r w:rsidRPr="00872DA2">
        <w:t>Сыктывдинский</w:t>
      </w:r>
      <w:proofErr w:type="spellEnd"/>
      <w:r w:rsidRPr="00872DA2">
        <w:t>» (далее - отдел экономического развития).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4. Комиссия имеет право: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1) запрашивать и получать в установленном порядке от отраслевых (функциональных), территориальных и иных органов администрации МО МР «</w:t>
      </w:r>
      <w:proofErr w:type="spellStart"/>
      <w:r w:rsidRPr="00872DA2">
        <w:t>Сыктывдинский</w:t>
      </w:r>
      <w:proofErr w:type="spellEnd"/>
      <w:r w:rsidRPr="00872DA2">
        <w:t>» и субъектов малого и среднего предпринимательства, претендующих на получение финансовой поддержки, необходимые материалы, предложения и заключения;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2)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г. </w:t>
      </w:r>
      <w:proofErr w:type="spellStart"/>
      <w:r w:rsidRPr="00872DA2">
        <w:t>Сыктывдинском</w:t>
      </w:r>
      <w:proofErr w:type="spellEnd"/>
      <w:r w:rsidRPr="00872DA2">
        <w:t xml:space="preserve"> районе, ИФНС России №1 по Республике Коми и иных ведомств материалы, необходимые для деятельности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3) приглашать на свои заседания представителей общественных организаций, предпринимателей и иных заинтересованных организаций.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5. В состав Комиссии входит председатель Комиссии, заместитель председателя Комиссии, секретарь Комиссии и члены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6.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Председатель Комиссии: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председательствует на заседании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осуществляет руководство деятельностью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ведет заседания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lastRenderedPageBreak/>
        <w:t>- планирует работу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осуществляет общий </w:t>
      </w:r>
      <w:proofErr w:type="gramStart"/>
      <w:r w:rsidRPr="00872DA2">
        <w:t>контроль за</w:t>
      </w:r>
      <w:proofErr w:type="gramEnd"/>
      <w:r w:rsidRPr="00872DA2">
        <w:t xml:space="preserve"> исполнением принятых Комиссией решений.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7. Организацию заседаний Комиссии осуществляет секретарь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Секретарь Комиссии: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осуществляет свою работу под руководством председателя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оповещает членов Комиссии о предстоящих заседаниях;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осуществляет подготовку материалов к заседаниям и обеспечивает ими членов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ведет и оформляет протоколы заседаний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организует проведение экспертизы документов, представляемых на рассмотрение Комиссии;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обеспечивает ведение документации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8. Кворумом для заседания Комиссии является присутствие не менее половины от количественного состава членов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9.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и членами комиссии.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 Проведение конкурсных отборов </w:t>
      </w:r>
      <w:proofErr w:type="gramStart"/>
      <w:r w:rsidRPr="00872DA2">
        <w:t>бизнес-проектов</w:t>
      </w:r>
      <w:proofErr w:type="gramEnd"/>
      <w:r w:rsidRPr="00872DA2">
        <w:t xml:space="preserve"> субъектов малого предпринимательства и граждан, желающих открыть собственное дело, претендующих на финансовую поддержку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>» (далее - Конкурс):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10.1. Конкурс является открытым.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10.2. Организатором Конкурса является администрация МО МР «</w:t>
      </w:r>
      <w:proofErr w:type="spellStart"/>
      <w:r w:rsidRPr="00872DA2">
        <w:t>Сыктывдинский</w:t>
      </w:r>
      <w:proofErr w:type="spellEnd"/>
      <w:r w:rsidRPr="00872DA2">
        <w:t>».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10.3. Администрация МО МР «</w:t>
      </w:r>
      <w:proofErr w:type="spellStart"/>
      <w:r w:rsidRPr="00872DA2">
        <w:t>Сыктывдинский</w:t>
      </w:r>
      <w:proofErr w:type="spellEnd"/>
      <w:r w:rsidRPr="00872DA2">
        <w:t>» размещает на официальном сайте http://</w:t>
      </w:r>
      <w:r w:rsidRPr="00872DA2">
        <w:rPr>
          <w:shd w:val="clear" w:color="auto" w:fill="FFFFFF"/>
        </w:rPr>
        <w:t xml:space="preserve"> syktyvdin.ru </w:t>
      </w:r>
      <w:r w:rsidRPr="00872DA2">
        <w:t>и в средствах массовой информации извещение о проведении Конкурса (далее - извещение).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10.4. Результатом Конкурса является определение победителей, имеющих право на получение финансовой поддержки в виде </w:t>
      </w:r>
      <w:proofErr w:type="gramStart"/>
      <w:r w:rsidRPr="00872DA2">
        <w:t>субсидирования части расходов субъектов малого предпринимательства</w:t>
      </w:r>
      <w:proofErr w:type="gramEnd"/>
      <w:r w:rsidRPr="00872DA2">
        <w:t xml:space="preserve">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>», предусмотренных на реализацию мероприятия подпрограммы "Малое и среднее предпринимательство".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10.5. Участниками Конкурса являются субъекты малого предпринимательства (далее - претенденты).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10.6. В сроки, установленные в извещении, претенденты имеют право подать </w:t>
      </w:r>
      <w:hyperlink w:anchor="P2100" w:history="1">
        <w:r w:rsidRPr="00872DA2">
          <w:t>заявку</w:t>
        </w:r>
      </w:hyperlink>
      <w:r w:rsidRPr="00872DA2">
        <w:t xml:space="preserve"> на Конкурс по форме согласно приложению 4 к программе с приложением </w:t>
      </w:r>
      <w:hyperlink w:anchor="P2131" w:history="1">
        <w:r w:rsidRPr="00872DA2">
          <w:t>бизнес-проекта</w:t>
        </w:r>
      </w:hyperlink>
      <w:r w:rsidRPr="00872DA2">
        <w:t xml:space="preserve">, </w:t>
      </w:r>
      <w:proofErr w:type="gramStart"/>
      <w:r w:rsidRPr="00872DA2">
        <w:t>составленного</w:t>
      </w:r>
      <w:proofErr w:type="gramEnd"/>
      <w:r w:rsidRPr="00872DA2">
        <w:t xml:space="preserve"> по форме согласно приложению 1 к настоящему Регламенту.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10.7. Заявка и бизнес-проект представляются в администрацию МО МР «</w:t>
      </w:r>
      <w:proofErr w:type="spellStart"/>
      <w:r w:rsidRPr="00872DA2">
        <w:t>Сыктывдинский</w:t>
      </w:r>
      <w:proofErr w:type="spellEnd"/>
      <w:r w:rsidRPr="00872DA2">
        <w:t>» претендентами на бумажном носителе самостоятельно, или через доверенное лицо, или в соответствии с договором гражданско-правового характера по доставке корреспонденции, осуществляемой почтовыми или не почтовыми организациями.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10.8. Отдел общего обеспечения администрации МО МР «</w:t>
      </w:r>
      <w:proofErr w:type="spellStart"/>
      <w:r w:rsidRPr="00872DA2">
        <w:t>Сыктывдинский</w:t>
      </w:r>
      <w:proofErr w:type="spellEnd"/>
      <w:r w:rsidRPr="00872DA2">
        <w:t>» принимает и регистрирует заявки претендентов в день поступления.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10.9. Заявки, поступившие после указанного в извещении срока, к рассмотрению не принимаются и возвращаются представившим их претендентам.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10.10. Датой поступления заявки считается дата, указанная на штампе входящей регистрации.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10.11. Комиссия рассматривает и оценивает представленные на Конкурс </w:t>
      </w:r>
      <w:proofErr w:type="gramStart"/>
      <w:r w:rsidRPr="00872DA2">
        <w:t>бизнес-проекты</w:t>
      </w:r>
      <w:proofErr w:type="gramEnd"/>
      <w:r w:rsidRPr="00872DA2">
        <w:t xml:space="preserve"> претендентов, исходя из следующих критериев и балльной шкалы оценок: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977"/>
        <w:gridCol w:w="2392"/>
        <w:gridCol w:w="2868"/>
      </w:tblGrid>
      <w:tr w:rsidR="002C6C81" w:rsidRPr="00872DA2" w:rsidTr="002C6C81">
        <w:tc>
          <w:tcPr>
            <w:tcW w:w="3227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Критерии оценки</w:t>
            </w:r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Показатель (коэффициент)</w:t>
            </w:r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Значение показателя (балл)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Вес показателя</w:t>
            </w:r>
          </w:p>
        </w:tc>
      </w:tr>
      <w:tr w:rsidR="002C6C81" w:rsidRPr="00872DA2" w:rsidTr="002C6C81">
        <w:tc>
          <w:tcPr>
            <w:tcW w:w="3227" w:type="dxa"/>
            <w:vMerge w:val="restart"/>
          </w:tcPr>
          <w:p w:rsidR="002C6C81" w:rsidRPr="00872DA2" w:rsidRDefault="002C6C81" w:rsidP="002C6C81">
            <w:pPr>
              <w:pStyle w:val="ConsPlusNormal"/>
              <w:jc w:val="both"/>
            </w:pPr>
            <w:r w:rsidRPr="00872DA2">
              <w:t xml:space="preserve">Качество составления </w:t>
            </w:r>
            <w:proofErr w:type="gramStart"/>
            <w:r w:rsidRPr="00872DA2">
              <w:t>бизнес-проекта</w:t>
            </w:r>
            <w:proofErr w:type="gramEnd"/>
          </w:p>
        </w:tc>
        <w:tc>
          <w:tcPr>
            <w:tcW w:w="977" w:type="dxa"/>
            <w:vMerge w:val="restart"/>
          </w:tcPr>
          <w:p w:rsidR="002C6C81" w:rsidRPr="00872DA2" w:rsidRDefault="002C6C81" w:rsidP="002C6C81">
            <w:pPr>
              <w:pStyle w:val="ConsPlusNormal"/>
            </w:pPr>
            <w:r w:rsidRPr="00872DA2">
              <w:t>К</w:t>
            </w:r>
            <w:proofErr w:type="gramStart"/>
            <w:r w:rsidRPr="00872DA2">
              <w:t>0</w:t>
            </w:r>
            <w:proofErr w:type="gramEnd"/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0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Бизнес-проект отклоняется</w:t>
            </w:r>
          </w:p>
        </w:tc>
      </w:tr>
      <w:tr w:rsidR="002C6C81" w:rsidRPr="00872DA2" w:rsidTr="002C6C81">
        <w:tc>
          <w:tcPr>
            <w:tcW w:w="3227" w:type="dxa"/>
            <w:vMerge/>
          </w:tcPr>
          <w:p w:rsidR="002C6C81" w:rsidRPr="00872DA2" w:rsidRDefault="002C6C81" w:rsidP="002C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2C6C81" w:rsidRPr="00872DA2" w:rsidRDefault="002C6C81" w:rsidP="002C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1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Бизнес-проект принимается к рассмотрению</w:t>
            </w:r>
          </w:p>
        </w:tc>
      </w:tr>
      <w:tr w:rsidR="002C6C81" w:rsidRPr="00872DA2" w:rsidTr="002C6C81">
        <w:tc>
          <w:tcPr>
            <w:tcW w:w="3227" w:type="dxa"/>
            <w:vMerge w:val="restart"/>
          </w:tcPr>
          <w:p w:rsidR="002C6C81" w:rsidRPr="00872DA2" w:rsidRDefault="002C6C81" w:rsidP="002C6C81">
            <w:pPr>
              <w:pStyle w:val="ConsPlusNormal"/>
              <w:jc w:val="both"/>
            </w:pPr>
            <w:r w:rsidRPr="00872DA2">
              <w:t xml:space="preserve">Экономическая эффективность </w:t>
            </w:r>
            <w:proofErr w:type="gramStart"/>
            <w:r w:rsidRPr="00872DA2">
              <w:t>бизнес-проекта</w:t>
            </w:r>
            <w:proofErr w:type="gramEnd"/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</w:t>
            </w:r>
            <w:proofErr w:type="gramStart"/>
            <w:r w:rsidRPr="00872DA2">
              <w:t>1</w:t>
            </w:r>
            <w:proofErr w:type="gramEnd"/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1 до 5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0,1</w:t>
            </w:r>
          </w:p>
        </w:tc>
      </w:tr>
      <w:tr w:rsidR="002C6C81" w:rsidRPr="00872DA2" w:rsidTr="002C6C81">
        <w:tc>
          <w:tcPr>
            <w:tcW w:w="3227" w:type="dxa"/>
            <w:vMerge/>
          </w:tcPr>
          <w:p w:rsidR="002C6C81" w:rsidRPr="00872DA2" w:rsidRDefault="002C6C81" w:rsidP="002C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</w:t>
            </w:r>
            <w:proofErr w:type="gramStart"/>
            <w:r w:rsidRPr="00872DA2">
              <w:t>2</w:t>
            </w:r>
            <w:proofErr w:type="gramEnd"/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0 до 3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0,1</w:t>
            </w:r>
          </w:p>
        </w:tc>
      </w:tr>
      <w:tr w:rsidR="002C6C81" w:rsidRPr="00872DA2" w:rsidTr="002C6C81">
        <w:tc>
          <w:tcPr>
            <w:tcW w:w="3227" w:type="dxa"/>
            <w:vMerge/>
          </w:tcPr>
          <w:p w:rsidR="002C6C81" w:rsidRPr="00872DA2" w:rsidRDefault="002C6C81" w:rsidP="002C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К3</w:t>
            </w:r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0 до 3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0,1</w:t>
            </w:r>
          </w:p>
        </w:tc>
      </w:tr>
      <w:tr w:rsidR="002C6C81" w:rsidRPr="00872DA2" w:rsidTr="002C6C81">
        <w:tc>
          <w:tcPr>
            <w:tcW w:w="3227" w:type="dxa"/>
            <w:vMerge/>
          </w:tcPr>
          <w:p w:rsidR="002C6C81" w:rsidRPr="00872DA2" w:rsidRDefault="002C6C81" w:rsidP="002C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</w:t>
            </w:r>
            <w:proofErr w:type="gramStart"/>
            <w:r w:rsidRPr="00872DA2">
              <w:t>4</w:t>
            </w:r>
            <w:proofErr w:type="gramEnd"/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1 до 3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0,2</w:t>
            </w:r>
          </w:p>
        </w:tc>
      </w:tr>
      <w:tr w:rsidR="002C6C81" w:rsidRPr="00872DA2" w:rsidTr="002C6C81">
        <w:tc>
          <w:tcPr>
            <w:tcW w:w="3227" w:type="dxa"/>
            <w:vMerge w:val="restart"/>
          </w:tcPr>
          <w:p w:rsidR="002C6C81" w:rsidRPr="00872DA2" w:rsidRDefault="002C6C81" w:rsidP="002C6C81">
            <w:pPr>
              <w:pStyle w:val="ConsPlusNormal"/>
              <w:jc w:val="both"/>
            </w:pPr>
            <w:r w:rsidRPr="00872DA2">
              <w:t xml:space="preserve">Социальная эффективность </w:t>
            </w:r>
            <w:proofErr w:type="gramStart"/>
            <w:r w:rsidRPr="00872DA2">
              <w:t>бизнес-проекта</w:t>
            </w:r>
            <w:proofErr w:type="gramEnd"/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К5</w:t>
            </w:r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0 до 3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0,2</w:t>
            </w:r>
          </w:p>
        </w:tc>
      </w:tr>
      <w:tr w:rsidR="002C6C81" w:rsidRPr="00872DA2" w:rsidTr="002C6C81">
        <w:tc>
          <w:tcPr>
            <w:tcW w:w="3227" w:type="dxa"/>
            <w:vMerge/>
          </w:tcPr>
          <w:p w:rsidR="002C6C81" w:rsidRPr="00872DA2" w:rsidRDefault="002C6C81" w:rsidP="002C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</w:t>
            </w:r>
            <w:proofErr w:type="gramStart"/>
            <w:r w:rsidRPr="00872DA2">
              <w:t>6</w:t>
            </w:r>
            <w:proofErr w:type="gramEnd"/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0 до 5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0,1</w:t>
            </w:r>
          </w:p>
        </w:tc>
      </w:tr>
      <w:tr w:rsidR="002C6C81" w:rsidRPr="00872DA2" w:rsidTr="002C6C81">
        <w:tc>
          <w:tcPr>
            <w:tcW w:w="3227" w:type="dxa"/>
          </w:tcPr>
          <w:p w:rsidR="002C6C81" w:rsidRPr="00872DA2" w:rsidRDefault="002C6C81" w:rsidP="002C6C81">
            <w:pPr>
              <w:pStyle w:val="ConsPlusNormal"/>
              <w:jc w:val="both"/>
            </w:pPr>
            <w:r w:rsidRPr="00872DA2">
              <w:t xml:space="preserve">Бюджетная эффективность </w:t>
            </w:r>
            <w:proofErr w:type="gramStart"/>
            <w:r w:rsidRPr="00872DA2">
              <w:t>бизнес-проекта</w:t>
            </w:r>
            <w:proofErr w:type="gramEnd"/>
          </w:p>
        </w:tc>
        <w:tc>
          <w:tcPr>
            <w:tcW w:w="977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К</w:t>
            </w:r>
            <w:proofErr w:type="gramStart"/>
            <w:r w:rsidRPr="00872DA2">
              <w:t>7</w:t>
            </w:r>
            <w:proofErr w:type="gramEnd"/>
          </w:p>
        </w:tc>
        <w:tc>
          <w:tcPr>
            <w:tcW w:w="2392" w:type="dxa"/>
          </w:tcPr>
          <w:p w:rsidR="002C6C81" w:rsidRPr="00872DA2" w:rsidRDefault="002C6C81" w:rsidP="002C6C81">
            <w:pPr>
              <w:pStyle w:val="ConsPlusNormal"/>
            </w:pPr>
            <w:r w:rsidRPr="00872DA2">
              <w:t>от 0 до 3 баллов</w:t>
            </w:r>
          </w:p>
        </w:tc>
        <w:tc>
          <w:tcPr>
            <w:tcW w:w="2868" w:type="dxa"/>
          </w:tcPr>
          <w:p w:rsidR="002C6C81" w:rsidRPr="00872DA2" w:rsidRDefault="002C6C81" w:rsidP="002C6C81">
            <w:pPr>
              <w:pStyle w:val="ConsPlusNormal"/>
              <w:jc w:val="center"/>
            </w:pPr>
            <w:r w:rsidRPr="00872DA2">
              <w:t>0,2</w:t>
            </w:r>
          </w:p>
        </w:tc>
      </w:tr>
    </w:tbl>
    <w:p w:rsidR="002C6C81" w:rsidRPr="00872DA2" w:rsidRDefault="002C6C81" w:rsidP="002C6C81">
      <w:pPr>
        <w:pStyle w:val="ConsPlusNormal"/>
      </w:pP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Расчет общей оценки </w:t>
      </w:r>
      <w:proofErr w:type="gramStart"/>
      <w:r w:rsidRPr="00872DA2">
        <w:t>бизнес-проекта</w:t>
      </w:r>
      <w:proofErr w:type="gramEnd"/>
      <w:r w:rsidRPr="00872DA2">
        <w:t xml:space="preserve"> осуществляется по следующей формуле:</w:t>
      </w:r>
    </w:p>
    <w:p w:rsidR="002C6C81" w:rsidRPr="00872DA2" w:rsidRDefault="002C6C81" w:rsidP="002C6C81">
      <w:pPr>
        <w:pStyle w:val="ConsPlusNormal"/>
      </w:pP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SUM</w:t>
      </w:r>
      <w:proofErr w:type="gramStart"/>
      <w:r w:rsidRPr="00872DA2">
        <w:t xml:space="preserve"> К</w:t>
      </w:r>
      <w:proofErr w:type="gramEnd"/>
      <w:r w:rsidRPr="00872DA2">
        <w:t xml:space="preserve"> = К1 x 0,1 + К2 x 0,1 + К3 x 0,1 + К4 x 0,2 + К5 x 0,2 + К6 x 0,1 + К7 x 0,2</w:t>
      </w:r>
    </w:p>
    <w:p w:rsidR="002C6C81" w:rsidRPr="00872DA2" w:rsidRDefault="002C6C81" w:rsidP="002C6C81">
      <w:pPr>
        <w:pStyle w:val="ConsPlusNormal"/>
      </w:pP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10.11.1. Качество составления </w:t>
      </w:r>
      <w:proofErr w:type="gramStart"/>
      <w:r w:rsidRPr="00872DA2">
        <w:t>бизнес-проекта</w:t>
      </w:r>
      <w:proofErr w:type="gramEnd"/>
      <w:r w:rsidRPr="00872DA2">
        <w:t>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</w:t>
      </w:r>
      <w:proofErr w:type="gramStart"/>
      <w:r w:rsidRPr="00872DA2">
        <w:t>0</w:t>
      </w:r>
      <w:proofErr w:type="gramEnd"/>
      <w:r w:rsidRPr="00872DA2">
        <w:t xml:space="preserve"> - содержание бизнес-проекта: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1) К</w:t>
      </w:r>
      <w:proofErr w:type="gramStart"/>
      <w:r w:rsidRPr="00872DA2">
        <w:t>0</w:t>
      </w:r>
      <w:proofErr w:type="gramEnd"/>
      <w:r w:rsidRPr="00872DA2">
        <w:t xml:space="preserve"> = 0, если содержание бизнес-проекта не позволяет провести анализ экономической, социальной эффективности и инновационной направленности бизнес-проекта по следующим основаниям: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бизнес-проект составлен не по утвержденной настоящим постановлением форме;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отсутствуют собственные средства на начало реализации </w:t>
      </w:r>
      <w:proofErr w:type="gramStart"/>
      <w:r w:rsidRPr="00872DA2">
        <w:t>бизнес-проекта</w:t>
      </w:r>
      <w:proofErr w:type="gramEnd"/>
      <w:r w:rsidRPr="00872DA2">
        <w:t xml:space="preserve"> или составляют менее 15% (включительно) от суммы запрашиваемой субсидии;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в </w:t>
      </w:r>
      <w:proofErr w:type="gramStart"/>
      <w:r w:rsidRPr="00872DA2">
        <w:t>бизнес-проекте</w:t>
      </w:r>
      <w:proofErr w:type="gramEnd"/>
      <w:r w:rsidRPr="00872DA2">
        <w:t xml:space="preserve"> допущены арифметические ошибки;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не заполнены или частично заполнены поля в утвержденной форме;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завышены или занижены показатели доходной и (или) расходной части </w:t>
      </w:r>
      <w:proofErr w:type="gramStart"/>
      <w:r w:rsidRPr="00872DA2">
        <w:t>бизнес-проекта</w:t>
      </w:r>
      <w:proofErr w:type="gramEnd"/>
      <w:r w:rsidRPr="00872DA2">
        <w:t>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указанная в </w:t>
      </w:r>
      <w:proofErr w:type="gramStart"/>
      <w:r w:rsidRPr="00872DA2">
        <w:t>бизнес-проекте</w:t>
      </w:r>
      <w:proofErr w:type="gramEnd"/>
      <w:r w:rsidRPr="00872DA2">
        <w:t xml:space="preserve"> сумма потребности в субсидии для начинающих предпринимателей превышает максимально возможную сумму субсидии, установленную Порядком субсидирования части расходов субъектов малого предпринимательства, связанных с началом предпринимательской деятельности (гранты);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наименования статей затрат, характеристики планируемых затрат на запрашиваемую субсидию не соответствуют субсидируемым видам расходов, установленных Порядком субсидирования части расходов субъектов малого предпринимательства, связанных с началом предпринимательской деятельности (гранты);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бизнес-проект по показателям плана движения денежных средств </w:t>
      </w:r>
      <w:proofErr w:type="gramStart"/>
      <w:r w:rsidRPr="00872DA2">
        <w:t>не ликвиден</w:t>
      </w:r>
      <w:proofErr w:type="gramEnd"/>
      <w:r w:rsidRPr="00872DA2">
        <w:t>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заявленный по </w:t>
      </w:r>
      <w:hyperlink r:id="rId73" w:history="1">
        <w:r w:rsidRPr="00872DA2">
          <w:t>ОКВЭД</w:t>
        </w:r>
      </w:hyperlink>
      <w:r w:rsidRPr="00872DA2">
        <w:t xml:space="preserve"> вид деятельности не соответствует сути </w:t>
      </w:r>
      <w:proofErr w:type="gramStart"/>
      <w:r w:rsidRPr="00872DA2">
        <w:t>бизнес-проекта</w:t>
      </w:r>
      <w:proofErr w:type="gramEnd"/>
      <w:r w:rsidRPr="00872DA2">
        <w:t>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не обоснованы планируемые показатели реализации продукции (работ, услуг).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2) К</w:t>
      </w:r>
      <w:proofErr w:type="gramStart"/>
      <w:r w:rsidRPr="00872DA2">
        <w:t>0</w:t>
      </w:r>
      <w:proofErr w:type="gramEnd"/>
      <w:r w:rsidRPr="00872DA2">
        <w:t xml:space="preserve"> = 1, если содержание бизнес-проекта позволяет провести анализ экономической, социальной эффективности и инновационной направленности бизнес-проекта.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Бизнес-проект, получивший 0 баллов согласно решению Комиссии, дальнейшей оценке не подлежит и признается не прошедшим конкурсный отбор.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10.11.2. Экономическая эффективность </w:t>
      </w:r>
      <w:proofErr w:type="gramStart"/>
      <w:r w:rsidRPr="00872DA2">
        <w:t>бизнес-проекта</w:t>
      </w:r>
      <w:proofErr w:type="gramEnd"/>
      <w:r w:rsidRPr="00872DA2">
        <w:t>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</w:t>
      </w:r>
      <w:proofErr w:type="gramStart"/>
      <w:r w:rsidRPr="00872DA2">
        <w:t>1</w:t>
      </w:r>
      <w:proofErr w:type="gramEnd"/>
      <w:r w:rsidRPr="00872DA2">
        <w:t xml:space="preserve"> - сфера деятельности: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производство продовольственных и промышленных товаров народного потребления и производственного назначения, сельскохозяйственное производство - 5 баллов;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- отдельные виды ремесленной деятельности - 3 балла - в соответствии с </w:t>
      </w:r>
      <w:hyperlink r:id="rId74" w:history="1">
        <w:r w:rsidRPr="00872DA2">
          <w:t>постановлением</w:t>
        </w:r>
      </w:hyperlink>
      <w:r w:rsidRPr="00872DA2">
        <w:t xml:space="preserve"> Правительства Республики Коми от 16.02.2011 N 16 "Об утверждении перечня видов ремесленной деятельности в Республике Коми":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1) пчеловодство (</w:t>
      </w:r>
      <w:hyperlink r:id="rId75" w:history="1">
        <w:r w:rsidRPr="00872DA2">
          <w:t>поз. 2</w:t>
        </w:r>
      </w:hyperlink>
      <w:r w:rsidRPr="00872DA2">
        <w:t xml:space="preserve"> Перечня видов ремесленной деятельности в Республике Коми (далее - перечень));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2) ручное ткачество, ручное и машинное вязание, в том числе узорное вязание, ручная и машинная вышивка, в том числе золотое шитье, вышивка бисером, а также аппликация, лоскутное дело, роспись по тканям, кружевоплетение (</w:t>
      </w:r>
      <w:hyperlink r:id="rId76" w:history="1">
        <w:r w:rsidRPr="00872DA2">
          <w:t>поз. 4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3) изготовление авторской одежды, головных уборов и аксессуаров, в том числе </w:t>
      </w:r>
      <w:r w:rsidRPr="00872DA2">
        <w:lastRenderedPageBreak/>
        <w:t>изготовление национальных костюмов (</w:t>
      </w:r>
      <w:hyperlink r:id="rId77" w:history="1">
        <w:r w:rsidRPr="00872DA2">
          <w:t>поз. 5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4) скорняжное дело, шорное дело, индивидуальный пошив и ремонт обуви, валяние из шерсти, изготовление художественных изделий из валяной шерсти, кожи и меха, в том числе изготовление чучел (</w:t>
      </w:r>
      <w:hyperlink r:id="rId78" w:history="1">
        <w:r w:rsidRPr="00872DA2">
          <w:t>поз. 6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5) столярное, плотницкое, бондарное дело, изготовление авторской мебели по индивидуальному заказу (</w:t>
      </w:r>
      <w:hyperlink r:id="rId79" w:history="1">
        <w:r w:rsidRPr="00872DA2">
          <w:t>поз. 7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6) переплетное дело (</w:t>
      </w:r>
      <w:hyperlink r:id="rId80" w:history="1">
        <w:r w:rsidRPr="00872DA2">
          <w:t>поз. 8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7) стеклодувное дело (</w:t>
      </w:r>
      <w:hyperlink r:id="rId81" w:history="1">
        <w:r w:rsidRPr="00872DA2">
          <w:t>поз. 9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8) гончарное дело, изготовление изделий из керамики, в том числе изготовление изразцов (</w:t>
      </w:r>
      <w:hyperlink r:id="rId82" w:history="1">
        <w:r w:rsidRPr="00872DA2">
          <w:t>поз. 10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9) кузнечное, жестяное и лудильное дело, художественное литье и обработка металлов, чеканные работы, изготовление инструментов по оригинальной авторской технологии, скобяных и прочих бытовых металлических изделий (</w:t>
      </w:r>
      <w:hyperlink r:id="rId83" w:history="1">
        <w:r w:rsidRPr="00872DA2">
          <w:t>поз. 11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10) печное дело, кладка печей, каминов и их обслуживание (</w:t>
      </w:r>
      <w:hyperlink r:id="rId84" w:history="1">
        <w:r w:rsidRPr="00872DA2">
          <w:t>поз. 12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11) изготовление музыкальных инструментов, в том числе народных (</w:t>
      </w:r>
      <w:hyperlink r:id="rId85" w:history="1">
        <w:r w:rsidRPr="00872DA2">
          <w:t>поз. 14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12) изготовление инвентаря и оборудования для спорта и спортивных игр (</w:t>
      </w:r>
      <w:hyperlink r:id="rId86" w:history="1">
        <w:r w:rsidRPr="00872DA2">
          <w:t>поз. 15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13) изготовление игр и игрушек из различных материалов, в том числе изготовление народной игрушки (</w:t>
      </w:r>
      <w:hyperlink r:id="rId87" w:history="1">
        <w:r w:rsidRPr="00872DA2">
          <w:t>поз. 16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14) изготовление и ремонт предметов хозяйственно-бытового назначения и личного пользования (</w:t>
      </w:r>
      <w:hyperlink r:id="rId88" w:history="1">
        <w:r w:rsidRPr="00872DA2">
          <w:t>поз. 17</w:t>
        </w:r>
      </w:hyperlink>
      <w:r w:rsidRPr="00872DA2">
        <w:t xml:space="preserve"> перечня);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- прочие виды деятельности - 1 балл.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Сфера деятельности определяется по основному </w:t>
      </w:r>
      <w:hyperlink r:id="rId89" w:history="1">
        <w:r w:rsidRPr="00872DA2">
          <w:t>ОКВЭД</w:t>
        </w:r>
      </w:hyperlink>
      <w:r w:rsidRPr="00872DA2">
        <w:t xml:space="preserve">, указанному на титульном листе </w:t>
      </w:r>
      <w:hyperlink w:anchor="P2131" w:history="1">
        <w:r w:rsidRPr="00872DA2">
          <w:t>приложения N 2</w:t>
        </w:r>
      </w:hyperlink>
      <w:r w:rsidRPr="00872DA2">
        <w:t xml:space="preserve"> к настоящему Регламенту.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</w:t>
      </w:r>
      <w:proofErr w:type="gramStart"/>
      <w:r w:rsidRPr="00872DA2">
        <w:t>2</w:t>
      </w:r>
      <w:proofErr w:type="gramEnd"/>
      <w:r w:rsidRPr="00872DA2">
        <w:t xml:space="preserve"> - индекс доходности: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ниже 1,5 - 0 баллов;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от 1,5 до 2 - 1 балл;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больше 2 - 3 балла.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Индекс доходности характеризует "отдачу проекта"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 по данным </w:t>
      </w:r>
      <w:hyperlink w:anchor="P3127" w:history="1">
        <w:r w:rsidRPr="00872DA2">
          <w:t>таблицы 2.7</w:t>
        </w:r>
      </w:hyperlink>
      <w:r w:rsidRPr="00872DA2">
        <w:t xml:space="preserve"> приложения 1 к настоящему Регламенту.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К3 - срок окупаемости проекта: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окупаемости до 1 года включительно - 3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окупаемости свыше 1 года до 2 лет включительно - 2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окупаемости свыше 2 до 3 лет включительно - 1 балл;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срок окупаемости более 3 лет - 0 баллов.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Срок окупаемости рассчитывается по данным </w:t>
      </w:r>
      <w:hyperlink w:anchor="P3127" w:history="1">
        <w:r w:rsidRPr="00872DA2">
          <w:t>таблицы 2.7</w:t>
        </w:r>
      </w:hyperlink>
      <w:r w:rsidRPr="00872DA2">
        <w:t xml:space="preserve"> приложения N 2 к настоящему Регламенту (</w:t>
      </w:r>
      <w:hyperlink w:anchor="P3264" w:history="1">
        <w:r w:rsidRPr="00872DA2">
          <w:t>п. 3.3</w:t>
        </w:r>
      </w:hyperlink>
      <w:r w:rsidRPr="00872DA2">
        <w:t xml:space="preserve"> приложения).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</w:t>
      </w:r>
      <w:proofErr w:type="gramStart"/>
      <w:r w:rsidRPr="00872DA2">
        <w:t>4</w:t>
      </w:r>
      <w:proofErr w:type="gramEnd"/>
      <w:r w:rsidRPr="00872DA2">
        <w:t xml:space="preserve"> - вложение собственных средств в реализацию бизнес-проекта от суммы запрашиваемой субсидии: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размере более 15 до 50 процентов включительно - 1 балл;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размере более 50 до 100 процентов включительно - 2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 размере более 100 процентов - 3 балла.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Объем вложения собственных средств на реализацию проекта и сумма запрашиваемой субсидии принимается по данным </w:t>
      </w:r>
      <w:hyperlink w:anchor="P2148" w:history="1">
        <w:r w:rsidRPr="00872DA2">
          <w:t>пункта 1</w:t>
        </w:r>
      </w:hyperlink>
      <w:r w:rsidRPr="00872DA2">
        <w:t xml:space="preserve"> приложения N 2 к настоящему Регламенту.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10.11.3. Социальная эффективность </w:t>
      </w:r>
      <w:proofErr w:type="gramStart"/>
      <w:r w:rsidRPr="00872DA2">
        <w:t>бизнес-проекта</w:t>
      </w:r>
      <w:proofErr w:type="gramEnd"/>
      <w:r w:rsidRPr="00872DA2">
        <w:t>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К5 - создание дополнительных рабочих мест на начало реализации </w:t>
      </w:r>
      <w:proofErr w:type="gramStart"/>
      <w:r w:rsidRPr="00872DA2">
        <w:t>бизнес-проекта</w:t>
      </w:r>
      <w:proofErr w:type="gramEnd"/>
      <w:r w:rsidRPr="00872DA2">
        <w:t>: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бизнес-проектом</w:t>
      </w:r>
      <w:proofErr w:type="gramEnd"/>
      <w:r w:rsidRPr="00872DA2">
        <w:t xml:space="preserve"> предусмотрено создание от 0 до 2 рабочих мест - 0 баллов;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бизнес-проектом</w:t>
      </w:r>
      <w:proofErr w:type="gramEnd"/>
      <w:r w:rsidRPr="00872DA2">
        <w:t xml:space="preserve"> предусмотрено создание от 3 до 5 рабочих мест - 1 балл;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бизнес-проектом</w:t>
      </w:r>
      <w:proofErr w:type="gramEnd"/>
      <w:r w:rsidRPr="00872DA2">
        <w:t xml:space="preserve"> предусмотрено создание от 6 до 10 рабочих мест - 2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>бизнес-проектом</w:t>
      </w:r>
      <w:proofErr w:type="gramEnd"/>
      <w:r w:rsidRPr="00872DA2">
        <w:t xml:space="preserve"> предусмотрено создание 11 и более рабочих мест - 3 балла.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</w:t>
      </w:r>
      <w:proofErr w:type="gramStart"/>
      <w:r w:rsidRPr="00872DA2">
        <w:t>6</w:t>
      </w:r>
      <w:proofErr w:type="gramEnd"/>
      <w:r w:rsidRPr="00872DA2"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южной природно-климатической зоны Республики Коми, установленным на момент подачи заявки на Конкурс: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lastRenderedPageBreak/>
        <w:t>ниже прожиточного минимума - 0 баллов;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равен прожиточному минимуму - 1 балл;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выше прожиточного минимума до 25 процентов включительно - 2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выше прожиточного минимума более 25 до 50 процентов включительно - 3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выше прожиточного минимума более 50 до 75 процентов включительно - 4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выше прожиточного минимума более 75 процентов - 5 баллов.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10.11.4. Бюджетная эффективность </w:t>
      </w:r>
      <w:proofErr w:type="gramStart"/>
      <w:r w:rsidRPr="00872DA2">
        <w:t>бизнес-проекта</w:t>
      </w:r>
      <w:proofErr w:type="gramEnd"/>
      <w:r w:rsidRPr="00872DA2">
        <w:t>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К</w:t>
      </w:r>
      <w:proofErr w:type="gramStart"/>
      <w:r w:rsidRPr="00872DA2">
        <w:t>7</w:t>
      </w:r>
      <w:proofErr w:type="gramEnd"/>
      <w:r w:rsidRPr="00872DA2">
        <w:t xml:space="preserve"> - период возврата субсидии в виде налоговых и неналоговых платежей в бюджеты разных уровней и внебюджетные фонды: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до 1 года включительно - 3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свыше 1 года до 2 лет включительно - 2 балла;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свыше 2 до 3 лет включительно - 1 балл;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более 3 лет - 0 баллов.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10.12. Комиссия вправе пригласить претендента для разъяснения вопросов по </w:t>
      </w:r>
      <w:proofErr w:type="gramStart"/>
      <w:r w:rsidRPr="00872DA2">
        <w:t>бизнес-проекту</w:t>
      </w:r>
      <w:proofErr w:type="gramEnd"/>
      <w:r w:rsidRPr="00872DA2">
        <w:t>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10.13. Комиссия устанавливает минимально необходимое значение общей оценки </w:t>
      </w:r>
      <w:proofErr w:type="gramStart"/>
      <w:r w:rsidRPr="00872DA2">
        <w:t>бизнес-проекта</w:t>
      </w:r>
      <w:proofErr w:type="gramEnd"/>
      <w:r w:rsidRPr="00872DA2">
        <w:t>, при котором бизнес-проекты, представленные претендентами, могут быть признаны победителями конкурсного отбора.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10.14. Минимально необходимое значение общей оценки устанавливается Комиссией при каждом конкурсном отборе.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10.15. Решения Комиссии о признании </w:t>
      </w:r>
      <w:proofErr w:type="gramStart"/>
      <w:r w:rsidRPr="00872DA2">
        <w:t>бизнес-проектов</w:t>
      </w:r>
      <w:proofErr w:type="gramEnd"/>
      <w:r w:rsidRPr="00872DA2">
        <w:t xml:space="preserve"> победителями конкурсного отбора, о признании бизнес-проектов не прошедшими конкурсный отбор и об отклонении заявок претендентов оформляется протоколом и размещается на официальном сайте администрации МО МР «</w:t>
      </w:r>
      <w:proofErr w:type="spellStart"/>
      <w:r w:rsidRPr="00872DA2">
        <w:t>Сыктывдинский</w:t>
      </w:r>
      <w:proofErr w:type="spellEnd"/>
      <w:r w:rsidRPr="00872DA2">
        <w:t>».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 xml:space="preserve">10.16. Решение Комиссии о признании </w:t>
      </w:r>
      <w:proofErr w:type="gramStart"/>
      <w:r w:rsidRPr="00872DA2">
        <w:t>бизнес-проектов</w:t>
      </w:r>
      <w:proofErr w:type="gramEnd"/>
      <w:r w:rsidRPr="00872DA2">
        <w:t xml:space="preserve"> победителями конкурсного отбора считается действительным не более 6 месяцев с даты принятия решения.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11. Рассмотрение заявок субъектов малого и среднего предпринимательства, претендующих на получение финансовой поддержки субъектам за счет средств бюджета МО МР «</w:t>
      </w:r>
      <w:proofErr w:type="spellStart"/>
      <w:r w:rsidRPr="00872DA2">
        <w:t>Сыктывдинский</w:t>
      </w:r>
      <w:proofErr w:type="spellEnd"/>
      <w:r w:rsidRPr="00872DA2">
        <w:t xml:space="preserve">», предусмотренных на реализацию </w:t>
      </w:r>
      <w:hyperlink w:anchor="P652" w:history="1">
        <w:r w:rsidRPr="00872DA2">
          <w:t>подпрограммы</w:t>
        </w:r>
      </w:hyperlink>
      <w:r w:rsidRPr="00872DA2">
        <w:t xml:space="preserve"> "Малое и среднее предпринимательство", проводится по мере поступления заявок и прилагаемых к ним документов, в соответствии с действующими Порядками субсидирования вышеизложенных мероприятий. Отбор претендентов на получение субсидии проводится Комиссией при прочих равных условиях в порядке очередности (по дате регистрации пакета документов) и в пределах лимита бюджетных обязательств.</w:t>
      </w:r>
    </w:p>
    <w:p w:rsidR="002C6C81" w:rsidRPr="00872DA2" w:rsidRDefault="002C6C81" w:rsidP="002C6C81">
      <w:pPr>
        <w:pStyle w:val="ConsPlusNormal"/>
        <w:ind w:firstLine="540"/>
        <w:jc w:val="both"/>
      </w:pPr>
      <w:proofErr w:type="gramStart"/>
      <w:r w:rsidRPr="00872DA2">
        <w:t xml:space="preserve">В случае если общая сумма заявок в соответствии с </w:t>
      </w:r>
      <w:hyperlink w:anchor="P1367" w:history="1">
        <w:r w:rsidRPr="00872DA2">
          <w:t>Порядком</w:t>
        </w:r>
      </w:hyperlink>
      <w:r w:rsidRPr="00872DA2">
        <w:t xml:space="preserve">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(далее – субъекты малого и среднего предпринимательства) на приобретение оборудования (Приложение 3 к программе) на финансовую поддержку превышает лимиты бюджетных обязательств, предусмотренные в бюджете МО МР «</w:t>
      </w:r>
      <w:proofErr w:type="spellStart"/>
      <w:r w:rsidRPr="00872DA2">
        <w:t>Сыктывдинский</w:t>
      </w:r>
      <w:proofErr w:type="spellEnd"/>
      <w:r w:rsidRPr="00872DA2">
        <w:t>» на текущий финансовый год и плановый период, Комиссия имеет право снизить</w:t>
      </w:r>
      <w:proofErr w:type="gramEnd"/>
      <w:r w:rsidRPr="00872DA2">
        <w:t xml:space="preserve"> </w:t>
      </w:r>
      <w:proofErr w:type="gramStart"/>
      <w:r w:rsidRPr="00872DA2">
        <w:t>размер запрашиваемой финансовой поддержки, удовлетворив все поступившие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"понесенные затраты (сумма, фактически уплаченная по договору)", "прирост рабочих мест", "средняя заработная плата".</w:t>
      </w:r>
      <w:proofErr w:type="gramEnd"/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12.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требованиям, установленным настоящим Регламентом, в срок не более 3 рабочих дней со дня поступления документов в Комиссию.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13. На основании протокола заседания Комиссии администрация МО МР «</w:t>
      </w:r>
      <w:proofErr w:type="spellStart"/>
      <w:r w:rsidRPr="00872DA2">
        <w:t>Сыктывдинский</w:t>
      </w:r>
      <w:proofErr w:type="spellEnd"/>
      <w:r w:rsidRPr="00872DA2">
        <w:t>» в срок не более 5 рабочих дней со дня его подписания принимает решение о предоставлении (отказе в предоставлении) субсидии (в виде постановления администрации или уведомления с мотивированным отказом).</w:t>
      </w:r>
    </w:p>
    <w:p w:rsidR="002C6C81" w:rsidRPr="00872DA2" w:rsidRDefault="002C6C81" w:rsidP="002C6C81">
      <w:pPr>
        <w:pStyle w:val="ConsPlusNormal"/>
        <w:ind w:firstLine="540"/>
        <w:jc w:val="both"/>
      </w:pPr>
      <w:r w:rsidRPr="00872DA2">
        <w:t>14. Субсидии предоставляются на основании договоров (соглашений), заключенных между субъектами малого и среднего предпринимательства и администрацией МО МР «</w:t>
      </w:r>
      <w:proofErr w:type="spellStart"/>
      <w:r w:rsidRPr="00872DA2">
        <w:t>Сыктывдинский</w:t>
      </w:r>
      <w:proofErr w:type="spellEnd"/>
      <w:r w:rsidRPr="00872DA2">
        <w:t>».</w:t>
      </w:r>
    </w:p>
    <w:p w:rsidR="002C6C81" w:rsidRPr="00872DA2" w:rsidRDefault="002C6C81" w:rsidP="002C6C81">
      <w:pPr>
        <w:pStyle w:val="ConsPlusNormal"/>
      </w:pPr>
    </w:p>
    <w:p w:rsidR="002C6C81" w:rsidRPr="00872DA2" w:rsidRDefault="002C6C81" w:rsidP="002C6C81">
      <w:pPr>
        <w:pStyle w:val="ConsPlusNormal"/>
        <w:jc w:val="right"/>
        <w:outlineLvl w:val="3"/>
      </w:pPr>
      <w:r w:rsidRPr="00872DA2">
        <w:t>Приложение 1</w:t>
      </w:r>
    </w:p>
    <w:p w:rsidR="002C6C81" w:rsidRPr="00872DA2" w:rsidRDefault="002C6C81" w:rsidP="002C6C81">
      <w:pPr>
        <w:pStyle w:val="ConsPlusNormal"/>
        <w:jc w:val="right"/>
      </w:pPr>
      <w:r w:rsidRPr="00872DA2">
        <w:t>к Регламенту работы Комиссии</w:t>
      </w:r>
    </w:p>
    <w:p w:rsidR="002C6C81" w:rsidRPr="00872DA2" w:rsidRDefault="002C6C81" w:rsidP="002C6C81">
      <w:pPr>
        <w:pStyle w:val="ConsPlusNormal"/>
      </w:pP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2131"/>
      <w:bookmarkEnd w:id="17"/>
      <w:r w:rsidRPr="00872DA2">
        <w:rPr>
          <w:rFonts w:ascii="Times New Roman" w:hAnsi="Times New Roman" w:cs="Times New Roman"/>
          <w:b/>
          <w:sz w:val="24"/>
          <w:szCs w:val="24"/>
        </w:rPr>
        <w:t>БИЗНЕС-ПРОЕКТ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(наименование </w:t>
      </w:r>
      <w:proofErr w:type="gramStart"/>
      <w:r w:rsidRPr="00872DA2">
        <w:rPr>
          <w:rFonts w:ascii="Times New Roman" w:hAnsi="Times New Roman" w:cs="Times New Roman"/>
        </w:rPr>
        <w:t>бизнес-проекта</w:t>
      </w:r>
      <w:proofErr w:type="gramEnd"/>
      <w:r w:rsidRPr="00872DA2">
        <w:rPr>
          <w:rFonts w:ascii="Times New Roman" w:hAnsi="Times New Roman" w:cs="Times New Roman"/>
        </w:rPr>
        <w:t>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  <w:sz w:val="24"/>
          <w:szCs w:val="24"/>
        </w:rPr>
        <w:t xml:space="preserve">    </w:t>
      </w:r>
      <w:r w:rsidRPr="00872DA2">
        <w:rPr>
          <w:rFonts w:ascii="Times New Roman" w:hAnsi="Times New Roman" w:cs="Times New Roman"/>
        </w:rPr>
        <w:t>Наименование заявителя _____________________________________________________________________</w:t>
      </w:r>
    </w:p>
    <w:p w:rsidR="002C6C81" w:rsidRPr="00872DA2" w:rsidRDefault="002C6C81" w:rsidP="002C6C81">
      <w:pPr>
        <w:pStyle w:val="ConsPlusNonformat"/>
        <w:jc w:val="center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(полное наименование)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Почтовый адрес (место нахождения) 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Телефон</w:t>
      </w:r>
      <w:proofErr w:type="gramStart"/>
      <w:r w:rsidRPr="00872DA2">
        <w:rPr>
          <w:rFonts w:ascii="Times New Roman" w:hAnsi="Times New Roman" w:cs="Times New Roman"/>
        </w:rPr>
        <w:t xml:space="preserve"> (___) ___________ </w:t>
      </w:r>
      <w:proofErr w:type="gramEnd"/>
      <w:r w:rsidRPr="00872DA2">
        <w:rPr>
          <w:rFonts w:ascii="Times New Roman" w:hAnsi="Times New Roman" w:cs="Times New Roman"/>
        </w:rPr>
        <w:t>Факс ______________ E-</w:t>
      </w:r>
      <w:proofErr w:type="spellStart"/>
      <w:r w:rsidRPr="00872DA2">
        <w:rPr>
          <w:rFonts w:ascii="Times New Roman" w:hAnsi="Times New Roman" w:cs="Times New Roman"/>
        </w:rPr>
        <w:t>mail</w:t>
      </w:r>
      <w:proofErr w:type="spellEnd"/>
      <w:r w:rsidRPr="00872DA2">
        <w:rPr>
          <w:rFonts w:ascii="Times New Roman" w:hAnsi="Times New Roman" w:cs="Times New Roman"/>
        </w:rPr>
        <w:t xml:space="preserve"> 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Контактное лицо (ФИО, должность, телефон) 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Основной вид экономической деятельности по </w:t>
      </w:r>
      <w:proofErr w:type="gramStart"/>
      <w:r w:rsidRPr="00872DA2">
        <w:rPr>
          <w:rFonts w:ascii="Times New Roman" w:hAnsi="Times New Roman" w:cs="Times New Roman"/>
        </w:rPr>
        <w:t>бизнес-проекту</w:t>
      </w:r>
      <w:proofErr w:type="gramEnd"/>
      <w:r w:rsidRPr="00872DA2">
        <w:rPr>
          <w:rFonts w:ascii="Times New Roman" w:hAnsi="Times New Roman" w:cs="Times New Roman"/>
        </w:rPr>
        <w:t>: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Код </w:t>
      </w:r>
      <w:hyperlink r:id="rId90" w:history="1">
        <w:r w:rsidRPr="00872DA2">
          <w:rPr>
            <w:rFonts w:ascii="Times New Roman" w:hAnsi="Times New Roman" w:cs="Times New Roman"/>
          </w:rPr>
          <w:t>ОКВЭД</w:t>
        </w:r>
      </w:hyperlink>
      <w:r w:rsidRPr="00872DA2">
        <w:rPr>
          <w:rFonts w:ascii="Times New Roman" w:hAnsi="Times New Roman" w:cs="Times New Roman"/>
        </w:rPr>
        <w:t xml:space="preserve"> ___________ Наименование </w:t>
      </w:r>
      <w:hyperlink r:id="rId91" w:history="1">
        <w:r w:rsidRPr="00872DA2">
          <w:rPr>
            <w:rFonts w:ascii="Times New Roman" w:hAnsi="Times New Roman" w:cs="Times New Roman"/>
          </w:rPr>
          <w:t>ОКВЭД</w:t>
        </w:r>
      </w:hyperlink>
      <w:r w:rsidRPr="00872DA2">
        <w:rPr>
          <w:rFonts w:ascii="Times New Roman" w:hAnsi="Times New Roman" w:cs="Times New Roman"/>
        </w:rPr>
        <w:t xml:space="preserve"> 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Дополнительные виды экономической деятельности:_____________________________________________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Код </w:t>
      </w:r>
      <w:hyperlink r:id="rId92" w:history="1">
        <w:r w:rsidRPr="00872DA2">
          <w:rPr>
            <w:rFonts w:ascii="Times New Roman" w:hAnsi="Times New Roman" w:cs="Times New Roman"/>
          </w:rPr>
          <w:t>ОКВЭД</w:t>
        </w:r>
      </w:hyperlink>
      <w:r w:rsidRPr="00872DA2">
        <w:rPr>
          <w:rFonts w:ascii="Times New Roman" w:hAnsi="Times New Roman" w:cs="Times New Roman"/>
        </w:rPr>
        <w:t xml:space="preserve"> _____________ Наименование </w:t>
      </w:r>
      <w:hyperlink r:id="rId93" w:history="1">
        <w:r w:rsidRPr="00872DA2">
          <w:rPr>
            <w:rFonts w:ascii="Times New Roman" w:hAnsi="Times New Roman" w:cs="Times New Roman"/>
          </w:rPr>
          <w:t>ОКВЭД</w:t>
        </w:r>
      </w:hyperlink>
      <w:r w:rsidRPr="00872DA2">
        <w:rPr>
          <w:rFonts w:ascii="Times New Roman" w:hAnsi="Times New Roman" w:cs="Times New Roman"/>
        </w:rPr>
        <w:t xml:space="preserve"> 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8" w:name="P2148"/>
      <w:bookmarkEnd w:id="18"/>
      <w:r w:rsidRPr="00872DA2">
        <w:rPr>
          <w:rFonts w:ascii="Times New Roman" w:hAnsi="Times New Roman" w:cs="Times New Roman"/>
          <w:b/>
        </w:rPr>
        <w:t xml:space="preserve"> 1. ПАРАМЕТРЫ ПОТРЕБНОСТИ В СОБСТВЕННЫХ, ЗАЕМНЫХ И СРЕДСТВАХ СУБСИДИИ </w:t>
      </w: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1.1. Источники инвестиций для начала реализации </w:t>
      </w:r>
      <w:proofErr w:type="gramStart"/>
      <w:r w:rsidRPr="00872DA2">
        <w:rPr>
          <w:rFonts w:ascii="Times New Roman" w:hAnsi="Times New Roman" w:cs="Times New Roman"/>
        </w:rPr>
        <w:t>бизнес-проекта</w:t>
      </w:r>
      <w:proofErr w:type="gramEnd"/>
      <w:r w:rsidRPr="00872DA2">
        <w:rPr>
          <w:rFonts w:ascii="Times New Roman" w:hAnsi="Times New Roman" w:cs="Times New Roman"/>
        </w:rPr>
        <w:t xml:space="preserve"> (руб.)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872DA2" w:rsidRPr="00872DA2" w:rsidTr="00872DA2">
        <w:tc>
          <w:tcPr>
            <w:tcW w:w="959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 xml:space="preserve">N </w:t>
            </w:r>
            <w:proofErr w:type="gramStart"/>
            <w:r w:rsidRPr="00872DA2">
              <w:rPr>
                <w:sz w:val="20"/>
              </w:rPr>
              <w:t>п</w:t>
            </w:r>
            <w:proofErr w:type="gramEnd"/>
            <w:r w:rsidRPr="00872DA2">
              <w:rPr>
                <w:sz w:val="20"/>
              </w:rPr>
              <w:t>/п</w:t>
            </w:r>
          </w:p>
        </w:tc>
        <w:tc>
          <w:tcPr>
            <w:tcW w:w="7513" w:type="dxa"/>
          </w:tcPr>
          <w:p w:rsidR="002C6C81" w:rsidRPr="00872DA2" w:rsidRDefault="002C6C81" w:rsidP="002C6C81">
            <w:pPr>
              <w:pStyle w:val="ConsPlusNormal"/>
              <w:ind w:right="-250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рублей</w:t>
            </w:r>
          </w:p>
        </w:tc>
      </w:tr>
      <w:tr w:rsidR="00872DA2" w:rsidRPr="00872DA2" w:rsidTr="00872DA2">
        <w:tc>
          <w:tcPr>
            <w:tcW w:w="959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7513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</w:tr>
      <w:tr w:rsidR="00872DA2" w:rsidRPr="00872DA2" w:rsidTr="00872DA2">
        <w:tc>
          <w:tcPr>
            <w:tcW w:w="959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1.</w:t>
            </w:r>
          </w:p>
        </w:tc>
        <w:tc>
          <w:tcPr>
            <w:tcW w:w="7513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Общая стоимость затрат, необходимых на реализацию проекта, всего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959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1.1.</w:t>
            </w:r>
          </w:p>
        </w:tc>
        <w:tc>
          <w:tcPr>
            <w:tcW w:w="7513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Из них за счет собственных средств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959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1.2.</w:t>
            </w:r>
          </w:p>
        </w:tc>
        <w:tc>
          <w:tcPr>
            <w:tcW w:w="7513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 xml:space="preserve">Потребность в заемных средствах (кредите) </w:t>
            </w:r>
            <w:hyperlink w:anchor="P2263" w:history="1">
              <w:r w:rsidRPr="00872DA2">
                <w:rPr>
                  <w:sz w:val="20"/>
                </w:rPr>
                <w:t>(графа 9 строки 4 таблицы 1.2)</w:t>
              </w:r>
            </w:hyperlink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959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1.3.</w:t>
            </w:r>
          </w:p>
        </w:tc>
        <w:tc>
          <w:tcPr>
            <w:tcW w:w="7513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Потребность в субсидии для начинающих предпринимателей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</w:tbl>
    <w:p w:rsidR="002C6C81" w:rsidRPr="00872DA2" w:rsidRDefault="002C6C81" w:rsidP="002C6C81">
      <w:pPr>
        <w:pStyle w:val="ConsPlusNormal"/>
        <w:rPr>
          <w:sz w:val="20"/>
        </w:rPr>
      </w:pPr>
    </w:p>
    <w:p w:rsidR="002C6C81" w:rsidRPr="00872DA2" w:rsidRDefault="002C6C81" w:rsidP="002C6C81">
      <w:pPr>
        <w:pStyle w:val="ConsPlusNonformat"/>
        <w:jc w:val="both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       1.2. Характеристики потребности в заемных средствах (кредите) (руб.)</w:t>
      </w:r>
    </w:p>
    <w:p w:rsidR="002C6C81" w:rsidRPr="00872DA2" w:rsidRDefault="002C6C81" w:rsidP="002C6C81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690"/>
        <w:gridCol w:w="680"/>
        <w:gridCol w:w="680"/>
        <w:gridCol w:w="624"/>
        <w:gridCol w:w="811"/>
        <w:gridCol w:w="737"/>
        <w:gridCol w:w="805"/>
        <w:gridCol w:w="907"/>
      </w:tblGrid>
      <w:tr w:rsidR="00872DA2" w:rsidRPr="00872DA2" w:rsidTr="00872DA2">
        <w:tc>
          <w:tcPr>
            <w:tcW w:w="625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 xml:space="preserve">N </w:t>
            </w:r>
            <w:proofErr w:type="gramStart"/>
            <w:r w:rsidRPr="00872DA2">
              <w:rPr>
                <w:sz w:val="20"/>
              </w:rPr>
              <w:t>п</w:t>
            </w:r>
            <w:proofErr w:type="gramEnd"/>
            <w:r w:rsidRPr="00872DA2">
              <w:rPr>
                <w:sz w:val="20"/>
              </w:rPr>
              <w:t>/п</w:t>
            </w:r>
          </w:p>
        </w:tc>
        <w:tc>
          <w:tcPr>
            <w:tcW w:w="3690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Вид заимствования</w:t>
            </w:r>
          </w:p>
        </w:tc>
        <w:tc>
          <w:tcPr>
            <w:tcW w:w="2795" w:type="dxa"/>
            <w:gridSpan w:val="4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по кварталам 201_</w:t>
            </w: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805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907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Всего</w:t>
            </w:r>
          </w:p>
        </w:tc>
      </w:tr>
      <w:tr w:rsidR="00872DA2" w:rsidRPr="00872DA2" w:rsidTr="00872DA2">
        <w:tc>
          <w:tcPr>
            <w:tcW w:w="625" w:type="dxa"/>
            <w:vMerge/>
          </w:tcPr>
          <w:p w:rsidR="002C6C81" w:rsidRPr="00872DA2" w:rsidRDefault="002C6C81" w:rsidP="002C6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2C6C81" w:rsidRPr="00872DA2" w:rsidRDefault="002C6C81" w:rsidP="002C6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  <w:vMerge/>
          </w:tcPr>
          <w:p w:rsidR="002C6C81" w:rsidRPr="00872DA2" w:rsidRDefault="002C6C81" w:rsidP="002C6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C6C81" w:rsidRPr="00872DA2" w:rsidRDefault="002C6C81" w:rsidP="002C6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5</w:t>
            </w: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6</w:t>
            </w: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7</w:t>
            </w: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jc w:val="center"/>
              <w:rPr>
                <w:sz w:val="20"/>
              </w:rPr>
            </w:pPr>
            <w:r w:rsidRPr="00872DA2">
              <w:rPr>
                <w:sz w:val="20"/>
              </w:rPr>
              <w:t>9</w:t>
            </w: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1.</w:t>
            </w:r>
          </w:p>
        </w:tc>
        <w:tc>
          <w:tcPr>
            <w:tcW w:w="8934" w:type="dxa"/>
            <w:gridSpan w:val="8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 xml:space="preserve">Кредит привлечен (планируется привлечь) в _______ (наименование финансово-кредитной организации) под ____% </w:t>
            </w:r>
            <w:proofErr w:type="gramStart"/>
            <w:r w:rsidRPr="00872DA2">
              <w:rPr>
                <w:sz w:val="20"/>
              </w:rPr>
              <w:t>годовых</w:t>
            </w:r>
            <w:proofErr w:type="gramEnd"/>
            <w:r w:rsidRPr="00872DA2">
              <w:rPr>
                <w:sz w:val="20"/>
              </w:rPr>
              <w:t>, сроком на _____.</w:t>
            </w: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19" w:name="P2196"/>
            <w:bookmarkEnd w:id="19"/>
            <w:r w:rsidRPr="00872DA2">
              <w:rPr>
                <w:sz w:val="20"/>
              </w:rPr>
              <w:t>1.1.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Поступление кредитных средств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0" w:name="P2205"/>
            <w:bookmarkEnd w:id="20"/>
            <w:r w:rsidRPr="00872DA2">
              <w:rPr>
                <w:sz w:val="20"/>
              </w:rPr>
              <w:t>1.2.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Выплаты основного долга и процентов по кредиту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2.</w:t>
            </w:r>
          </w:p>
        </w:tc>
        <w:tc>
          <w:tcPr>
            <w:tcW w:w="8934" w:type="dxa"/>
            <w:gridSpan w:val="8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 xml:space="preserve">Лизинг привлечен (планируется привлечь) в ________ (наименование лизинговой компании), сроком </w:t>
            </w:r>
            <w:proofErr w:type="gramStart"/>
            <w:r w:rsidRPr="00872DA2">
              <w:rPr>
                <w:sz w:val="20"/>
              </w:rPr>
              <w:t>на</w:t>
            </w:r>
            <w:proofErr w:type="gramEnd"/>
            <w:r w:rsidRPr="00872DA2">
              <w:rPr>
                <w:sz w:val="20"/>
              </w:rPr>
              <w:t xml:space="preserve"> ____.</w:t>
            </w: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1" w:name="P2216"/>
            <w:bookmarkEnd w:id="21"/>
            <w:r w:rsidRPr="00872DA2">
              <w:rPr>
                <w:sz w:val="20"/>
              </w:rPr>
              <w:t>2.1.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Поступление объектов лизинга на сумму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2" w:name="P2225"/>
            <w:bookmarkEnd w:id="22"/>
            <w:r w:rsidRPr="00872DA2">
              <w:rPr>
                <w:sz w:val="20"/>
              </w:rPr>
              <w:t>2.2.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Выплаты по первоначальному взносу за объекты лизинга всего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3" w:name="P2234"/>
            <w:bookmarkEnd w:id="23"/>
            <w:r w:rsidRPr="00872DA2">
              <w:rPr>
                <w:sz w:val="20"/>
              </w:rPr>
              <w:t>2.3.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Выплаты по лизинговым платежам, за исключением первоначального взноса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r w:rsidRPr="00872DA2">
              <w:rPr>
                <w:sz w:val="20"/>
              </w:rPr>
              <w:t>3.</w:t>
            </w:r>
          </w:p>
        </w:tc>
        <w:tc>
          <w:tcPr>
            <w:tcW w:w="8934" w:type="dxa"/>
            <w:gridSpan w:val="8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872DA2">
              <w:rPr>
                <w:sz w:val="20"/>
              </w:rPr>
              <w:t>Займ</w:t>
            </w:r>
            <w:proofErr w:type="spellEnd"/>
            <w:r w:rsidRPr="00872DA2">
              <w:rPr>
                <w:sz w:val="20"/>
              </w:rPr>
              <w:t xml:space="preserve"> </w:t>
            </w:r>
            <w:proofErr w:type="gramStart"/>
            <w:r w:rsidRPr="00872DA2">
              <w:rPr>
                <w:sz w:val="20"/>
              </w:rPr>
              <w:t>привлечен</w:t>
            </w:r>
            <w:proofErr w:type="gramEnd"/>
            <w:r w:rsidRPr="00872DA2">
              <w:rPr>
                <w:sz w:val="20"/>
              </w:rPr>
              <w:t xml:space="preserve"> (планируется привлечь) у _______ (наименование субъекта, представившего </w:t>
            </w:r>
            <w:proofErr w:type="spellStart"/>
            <w:r w:rsidRPr="00872DA2">
              <w:rPr>
                <w:sz w:val="20"/>
              </w:rPr>
              <w:t>займ</w:t>
            </w:r>
            <w:proofErr w:type="spellEnd"/>
            <w:r w:rsidRPr="00872DA2">
              <w:rPr>
                <w:sz w:val="20"/>
              </w:rPr>
              <w:t>), сроком на _____.</w:t>
            </w: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4" w:name="P2245"/>
            <w:bookmarkEnd w:id="24"/>
            <w:r w:rsidRPr="00872DA2">
              <w:rPr>
                <w:sz w:val="20"/>
              </w:rPr>
              <w:t>3.1.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Поступление займов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5" w:name="P2254"/>
            <w:bookmarkEnd w:id="25"/>
            <w:r w:rsidRPr="00872DA2">
              <w:rPr>
                <w:sz w:val="20"/>
              </w:rPr>
              <w:t>3.2.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Выплаты основного долга и платы за использование займов.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6" w:name="P2263"/>
            <w:bookmarkEnd w:id="26"/>
            <w:r w:rsidRPr="00872DA2">
              <w:rPr>
                <w:sz w:val="20"/>
              </w:rPr>
              <w:lastRenderedPageBreak/>
              <w:t>4.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Итого поступление заемных средств (</w:t>
            </w:r>
            <w:hyperlink w:anchor="P2196" w:history="1">
              <w:r w:rsidRPr="00872DA2">
                <w:rPr>
                  <w:sz w:val="20"/>
                </w:rPr>
                <w:t>стр. 1.1</w:t>
              </w:r>
            </w:hyperlink>
            <w:r w:rsidRPr="00872DA2">
              <w:rPr>
                <w:sz w:val="20"/>
              </w:rPr>
              <w:t xml:space="preserve"> + </w:t>
            </w:r>
            <w:hyperlink w:anchor="P2216" w:history="1">
              <w:r w:rsidRPr="00872DA2">
                <w:rPr>
                  <w:sz w:val="20"/>
                </w:rPr>
                <w:t>стр. 2.1</w:t>
              </w:r>
            </w:hyperlink>
            <w:r w:rsidRPr="00872DA2">
              <w:rPr>
                <w:sz w:val="20"/>
              </w:rPr>
              <w:t xml:space="preserve"> + </w:t>
            </w:r>
            <w:hyperlink w:anchor="P2245" w:history="1">
              <w:r w:rsidRPr="00872DA2">
                <w:rPr>
                  <w:sz w:val="20"/>
                </w:rPr>
                <w:t>стр. 3.1</w:t>
              </w:r>
            </w:hyperlink>
            <w:r w:rsidRPr="00872DA2">
              <w:rPr>
                <w:sz w:val="20"/>
              </w:rPr>
              <w:t>.)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2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  <w:bookmarkStart w:id="27" w:name="P2272"/>
            <w:bookmarkEnd w:id="27"/>
            <w:r w:rsidRPr="00872DA2">
              <w:rPr>
                <w:sz w:val="20"/>
              </w:rPr>
              <w:t>5.</w:t>
            </w:r>
          </w:p>
        </w:tc>
        <w:tc>
          <w:tcPr>
            <w:tcW w:w="3690" w:type="dxa"/>
          </w:tcPr>
          <w:p w:rsidR="002C6C81" w:rsidRPr="00872DA2" w:rsidRDefault="002C6C81" w:rsidP="002C6C81">
            <w:pPr>
              <w:pStyle w:val="ConsPlusNormal"/>
              <w:jc w:val="both"/>
              <w:rPr>
                <w:sz w:val="20"/>
              </w:rPr>
            </w:pPr>
            <w:r w:rsidRPr="00872DA2">
              <w:rPr>
                <w:sz w:val="20"/>
              </w:rPr>
              <w:t>Итого выплаты за использование заемных средств (</w:t>
            </w:r>
            <w:hyperlink w:anchor="P2205" w:history="1">
              <w:r w:rsidRPr="00872DA2">
                <w:rPr>
                  <w:sz w:val="20"/>
                </w:rPr>
                <w:t>стр. 1.2</w:t>
              </w:r>
            </w:hyperlink>
            <w:r w:rsidRPr="00872DA2">
              <w:rPr>
                <w:sz w:val="20"/>
              </w:rPr>
              <w:t xml:space="preserve"> + </w:t>
            </w:r>
            <w:hyperlink w:anchor="P2225" w:history="1">
              <w:r w:rsidRPr="00872DA2">
                <w:rPr>
                  <w:sz w:val="20"/>
                </w:rPr>
                <w:t>стр. 2.2</w:t>
              </w:r>
            </w:hyperlink>
            <w:r w:rsidRPr="00872DA2">
              <w:rPr>
                <w:sz w:val="20"/>
              </w:rPr>
              <w:t xml:space="preserve"> + </w:t>
            </w:r>
            <w:hyperlink w:anchor="P2234" w:history="1">
              <w:r w:rsidRPr="00872DA2">
                <w:rPr>
                  <w:sz w:val="20"/>
                </w:rPr>
                <w:t>стр. 2.3</w:t>
              </w:r>
            </w:hyperlink>
            <w:r w:rsidRPr="00872DA2">
              <w:rPr>
                <w:sz w:val="20"/>
              </w:rPr>
              <w:t xml:space="preserve"> + </w:t>
            </w:r>
            <w:hyperlink w:anchor="P2254" w:history="1">
              <w:r w:rsidRPr="00872DA2">
                <w:rPr>
                  <w:sz w:val="20"/>
                </w:rPr>
                <w:t>стр. 3.2</w:t>
              </w:r>
            </w:hyperlink>
            <w:r w:rsidRPr="00872DA2">
              <w:rPr>
                <w:sz w:val="20"/>
              </w:rPr>
              <w:t>)</w:t>
            </w: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11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805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2C6C81" w:rsidRPr="00872DA2" w:rsidRDefault="002C6C81" w:rsidP="002C6C81">
            <w:pPr>
              <w:pStyle w:val="ConsPlusNormal"/>
              <w:rPr>
                <w:sz w:val="20"/>
              </w:rPr>
            </w:pPr>
          </w:p>
        </w:tc>
      </w:tr>
    </w:tbl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       </w:t>
      </w:r>
    </w:p>
    <w:p w:rsidR="002C6C81" w:rsidRPr="00872DA2" w:rsidRDefault="002C6C81" w:rsidP="002C6C81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  <w:r w:rsidRPr="00872DA2">
        <w:rPr>
          <w:rFonts w:ascii="Times New Roman" w:hAnsi="Times New Roman" w:cs="Times New Roman"/>
          <w:b/>
        </w:rPr>
        <w:t xml:space="preserve">2. ТЕХНИКО-ЭКОНОМИЧЕСКОЕ ОБОСНОВАНИЕ </w:t>
      </w:r>
      <w:proofErr w:type="gramStart"/>
      <w:r w:rsidRPr="00872DA2">
        <w:rPr>
          <w:rFonts w:ascii="Times New Roman" w:hAnsi="Times New Roman" w:cs="Times New Roman"/>
          <w:b/>
        </w:rPr>
        <w:t>БИЗНЕС-ПРОЕКТА</w:t>
      </w:r>
      <w:proofErr w:type="gramEnd"/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Описание </w:t>
      </w:r>
      <w:proofErr w:type="gramStart"/>
      <w:r w:rsidRPr="00872DA2">
        <w:rPr>
          <w:rFonts w:ascii="Times New Roman" w:hAnsi="Times New Roman" w:cs="Times New Roman"/>
        </w:rPr>
        <w:t>бизнес-проекта</w:t>
      </w:r>
      <w:proofErr w:type="gramEnd"/>
      <w:r w:rsidRPr="00872DA2">
        <w:rPr>
          <w:rFonts w:ascii="Times New Roman" w:hAnsi="Times New Roman" w:cs="Times New Roman"/>
        </w:rPr>
        <w:t xml:space="preserve"> (не более 2-х страниц) </w:t>
      </w:r>
      <w:hyperlink w:anchor="P2289" w:history="1">
        <w:r w:rsidRPr="00872DA2">
          <w:rPr>
            <w:rFonts w:ascii="Times New Roman" w:hAnsi="Times New Roman" w:cs="Times New Roman"/>
          </w:rPr>
          <w:t>&lt;*&gt;</w:t>
        </w:r>
      </w:hyperlink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</w:t>
      </w:r>
      <w:bookmarkStart w:id="28" w:name="P2289"/>
      <w:bookmarkEnd w:id="28"/>
      <w:r w:rsidRPr="00872DA2">
        <w:rPr>
          <w:rFonts w:ascii="Times New Roman" w:hAnsi="Times New Roman" w:cs="Times New Roman"/>
        </w:rPr>
        <w:t xml:space="preserve">    &lt;*&gt;    Описание    </w:t>
      </w:r>
      <w:proofErr w:type="gramStart"/>
      <w:r w:rsidRPr="00872DA2">
        <w:rPr>
          <w:rFonts w:ascii="Times New Roman" w:hAnsi="Times New Roman" w:cs="Times New Roman"/>
        </w:rPr>
        <w:t>бизнес-проекта</w:t>
      </w:r>
      <w:proofErr w:type="gramEnd"/>
      <w:r w:rsidRPr="00872DA2">
        <w:rPr>
          <w:rFonts w:ascii="Times New Roman" w:hAnsi="Times New Roman" w:cs="Times New Roman"/>
        </w:rPr>
        <w:t xml:space="preserve">   должно   включать   в   себя   суть бизнес-проекта, предпосылки для его реализации, ожидаемые результаты.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     2.1. Характеристика планируемых затрат на запрашиваемую субсидию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992"/>
        <w:gridCol w:w="993"/>
      </w:tblGrid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 xml:space="preserve">N </w:t>
            </w:r>
            <w:proofErr w:type="gramStart"/>
            <w:r w:rsidRPr="00872DA2">
              <w:rPr>
                <w:sz w:val="20"/>
              </w:rPr>
              <w:t>п</w:t>
            </w:r>
            <w:proofErr w:type="gramEnd"/>
            <w:r w:rsidRPr="00872DA2">
              <w:rPr>
                <w:sz w:val="20"/>
              </w:rPr>
              <w:t>/п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Наименование затрат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Цена за единицу (руб.)</w:t>
            </w: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Количество</w:t>
            </w: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Сумма (руб.)</w:t>
            </w: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</w:t>
            </w: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Приобретение основных и оборотных средств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Оплата расходов по разработке проектно-сметной документации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Оплата стоимости аренды помещения, используемого для осуществления предпринимательской деятельности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Приобретение и оплата услуг по сопровождению программного обеспечения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Приобретение методической и справочной литературы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Оплата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7.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оплата расходов на получение патента на изобретение, полезную модель, промышленный образец, селекционное достижение (включая племенной материал) и (или) свидетельства о регистрации авторских прав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7.1.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8.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8.1.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9.</w:t>
            </w:r>
          </w:p>
        </w:tc>
        <w:tc>
          <w:tcPr>
            <w:tcW w:w="5811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ИТОГО</w:t>
            </w:r>
          </w:p>
        </w:tc>
        <w:tc>
          <w:tcPr>
            <w:tcW w:w="127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</w:tbl>
    <w:p w:rsidR="002C6C81" w:rsidRPr="00872DA2" w:rsidRDefault="002C6C81" w:rsidP="002C6C81">
      <w:pPr>
        <w:pStyle w:val="ConsPlusNormal"/>
        <w:outlineLvl w:val="0"/>
        <w:rPr>
          <w:sz w:val="20"/>
        </w:rPr>
      </w:pPr>
    </w:p>
    <w:p w:rsidR="002C6C81" w:rsidRPr="00872DA2" w:rsidRDefault="002C6C81" w:rsidP="002C6C81">
      <w:pPr>
        <w:pStyle w:val="ConsPlusNonformat"/>
        <w:numPr>
          <w:ilvl w:val="1"/>
          <w:numId w:val="39"/>
        </w:numPr>
        <w:adjustRightInd/>
        <w:ind w:left="900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Планируемые показатели реализации продукции (работ, услуг)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134"/>
        <w:gridCol w:w="1275"/>
        <w:gridCol w:w="1190"/>
        <w:gridCol w:w="1221"/>
      </w:tblGrid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lastRenderedPageBreak/>
              <w:t xml:space="preserve">N </w:t>
            </w:r>
            <w:proofErr w:type="gramStart"/>
            <w:r w:rsidRPr="00872DA2">
              <w:rPr>
                <w:sz w:val="20"/>
              </w:rPr>
              <w:t>п</w:t>
            </w:r>
            <w:proofErr w:type="gramEnd"/>
            <w:r w:rsidRPr="00872DA2">
              <w:rPr>
                <w:sz w:val="20"/>
              </w:rPr>
              <w:t>/п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Кварталы/Годы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Наименование продукции (работ, услуг):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Ед. изм.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Показатели реализации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Объем реализации (ед.)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Цена реализации (руб./ед.)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Выручка от реализации (руб.)</w:t>
            </w: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7</w:t>
            </w: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 за 1/201_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 за 2/201_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 за 3/201_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 за 4/201_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 за 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 за 201_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7.</w:t>
            </w:r>
          </w:p>
        </w:tc>
        <w:tc>
          <w:tcPr>
            <w:tcW w:w="198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Итого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X</w:t>
            </w:r>
          </w:p>
        </w:tc>
        <w:tc>
          <w:tcPr>
            <w:tcW w:w="119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2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</w:tbl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Обоснование  расчетной  части  показателей реализации продукции (работ, услуг) (не более 1-го листа).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       2.3. Планируемые показатели поступления доходов (руб.)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3"/>
        <w:gridCol w:w="1975"/>
        <w:gridCol w:w="1099"/>
        <w:gridCol w:w="1029"/>
        <w:gridCol w:w="1029"/>
        <w:gridCol w:w="1046"/>
        <w:gridCol w:w="985"/>
        <w:gridCol w:w="985"/>
        <w:gridCol w:w="915"/>
      </w:tblGrid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N стр.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 кварталам 201_</w:t>
            </w: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Итого</w:t>
            </w: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985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</w:t>
            </w: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</w:t>
            </w: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7</w:t>
            </w: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8</w:t>
            </w: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9</w:t>
            </w: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 xml:space="preserve">Планируемые доходы, в </w:t>
            </w:r>
            <w:proofErr w:type="spellStart"/>
            <w:r w:rsidRPr="00872DA2">
              <w:rPr>
                <w:sz w:val="20"/>
              </w:rPr>
              <w:t>т.ч</w:t>
            </w:r>
            <w:proofErr w:type="spellEnd"/>
            <w:r w:rsidRPr="00872DA2">
              <w:rPr>
                <w:sz w:val="20"/>
              </w:rPr>
              <w:t>.: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97596F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hyperlink w:anchor="P2669" w:history="1">
              <w:r w:rsidR="002C6C81" w:rsidRPr="00872DA2">
                <w:rPr>
                  <w:sz w:val="20"/>
                </w:rPr>
                <w:t>&lt;*&gt;</w:t>
              </w:r>
            </w:hyperlink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1.1.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выручка от реализации продукции (работ, услуг) (</w:t>
            </w:r>
            <w:hyperlink w:anchor="P2455" w:history="1">
              <w:r w:rsidRPr="00872DA2">
                <w:rPr>
                  <w:sz w:val="20"/>
                </w:rPr>
                <w:t>строки 1</w:t>
              </w:r>
            </w:hyperlink>
            <w:r w:rsidRPr="00872DA2">
              <w:rPr>
                <w:sz w:val="20"/>
              </w:rPr>
              <w:t xml:space="preserve"> - </w:t>
            </w:r>
            <w:hyperlink w:anchor="P2582" w:history="1">
              <w:r w:rsidRPr="00872DA2">
                <w:rPr>
                  <w:sz w:val="20"/>
                </w:rPr>
                <w:t>7 графы 7 табл. 2.2</w:t>
              </w:r>
            </w:hyperlink>
            <w:r w:rsidRPr="00872DA2">
              <w:rPr>
                <w:sz w:val="20"/>
              </w:rPr>
              <w:t>)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1.2.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Поступление собственных средств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1.3.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Поступление заемных средств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1.4.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Поступление субсидии для начинающих предпринимателей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4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1.5.</w:t>
            </w:r>
          </w:p>
        </w:tc>
        <w:tc>
          <w:tcPr>
            <w:tcW w:w="1975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Иные поступления (расшифровать)</w:t>
            </w:r>
          </w:p>
        </w:tc>
        <w:tc>
          <w:tcPr>
            <w:tcW w:w="109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2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04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8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</w:tbl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bookmarkStart w:id="29" w:name="P2669"/>
      <w:bookmarkEnd w:id="29"/>
      <w:r w:rsidRPr="00872DA2">
        <w:rPr>
          <w:rFonts w:ascii="Times New Roman" w:hAnsi="Times New Roman" w:cs="Times New Roman"/>
        </w:rPr>
        <w:t xml:space="preserve">    &lt;*&gt;  сумма  граф  3  - 8  по  </w:t>
      </w:r>
      <w:hyperlink w:anchor="P2613" w:history="1">
        <w:r w:rsidRPr="00872DA2">
          <w:rPr>
            <w:rFonts w:ascii="Times New Roman" w:hAnsi="Times New Roman" w:cs="Times New Roman"/>
          </w:rPr>
          <w:t>строке  1</w:t>
        </w:r>
      </w:hyperlink>
      <w:r w:rsidRPr="00872DA2">
        <w:rPr>
          <w:rFonts w:ascii="Times New Roman" w:hAnsi="Times New Roman" w:cs="Times New Roman"/>
        </w:rPr>
        <w:t xml:space="preserve">  должна  соответствовать  </w:t>
      </w:r>
      <w:proofErr w:type="spellStart"/>
      <w:r w:rsidRPr="00872DA2">
        <w:rPr>
          <w:rFonts w:ascii="Times New Roman" w:hAnsi="Times New Roman" w:cs="Times New Roman"/>
        </w:rPr>
        <w:t>сумме</w:t>
      </w:r>
      <w:hyperlink w:anchor="P2622" w:history="1">
        <w:r w:rsidRPr="00872DA2">
          <w:rPr>
            <w:rFonts w:ascii="Times New Roman" w:hAnsi="Times New Roman" w:cs="Times New Roman"/>
          </w:rPr>
          <w:t>строк</w:t>
        </w:r>
        <w:proofErr w:type="spellEnd"/>
        <w:r w:rsidRPr="00872DA2">
          <w:rPr>
            <w:rFonts w:ascii="Times New Roman" w:hAnsi="Times New Roman" w:cs="Times New Roman"/>
          </w:rPr>
          <w:t xml:space="preserve"> 1.1</w:t>
        </w:r>
      </w:hyperlink>
      <w:r w:rsidRPr="00872DA2">
        <w:rPr>
          <w:rFonts w:ascii="Times New Roman" w:hAnsi="Times New Roman" w:cs="Times New Roman"/>
        </w:rPr>
        <w:t xml:space="preserve"> - </w:t>
      </w:r>
      <w:hyperlink w:anchor="P2658" w:history="1">
        <w:r w:rsidRPr="00872DA2">
          <w:rPr>
            <w:rFonts w:ascii="Times New Roman" w:hAnsi="Times New Roman" w:cs="Times New Roman"/>
          </w:rPr>
          <w:t>1.5 по графе 9</w:t>
        </w:r>
      </w:hyperlink>
      <w:r w:rsidRPr="00872DA2">
        <w:rPr>
          <w:rFonts w:ascii="Times New Roman" w:hAnsi="Times New Roman" w:cs="Times New Roman"/>
        </w:rPr>
        <w:t>.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numPr>
          <w:ilvl w:val="1"/>
          <w:numId w:val="43"/>
        </w:numPr>
        <w:adjustRightInd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Налоговое окружение: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2268"/>
        <w:gridCol w:w="2126"/>
        <w:gridCol w:w="1135"/>
      </w:tblGrid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Название налога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База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Период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872DA2">
            <w:pPr>
              <w:tabs>
                <w:tab w:val="left" w:pos="202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Ставка %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УСН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доход - расход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квартал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15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lastRenderedPageBreak/>
              <w:t>УСН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доход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квартал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Патент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ЕНВД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ЕСХН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</w:tr>
      <w:tr w:rsidR="00872DA2" w:rsidRPr="00872DA2" w:rsidTr="00872DA2">
        <w:tc>
          <w:tcPr>
            <w:tcW w:w="4077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Общая система налогообложения</w:t>
            </w:r>
          </w:p>
        </w:tc>
        <w:tc>
          <w:tcPr>
            <w:tcW w:w="2268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2126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  <w:tc>
          <w:tcPr>
            <w:tcW w:w="113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</w:t>
            </w:r>
          </w:p>
        </w:tc>
      </w:tr>
    </w:tbl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Расшифровка   расчетов  указанной  системы  налогообложения  на  период реализации </w:t>
      </w:r>
      <w:proofErr w:type="gramStart"/>
      <w:r w:rsidRPr="00872DA2">
        <w:rPr>
          <w:rFonts w:ascii="Times New Roman" w:hAnsi="Times New Roman" w:cs="Times New Roman"/>
        </w:rPr>
        <w:t>бизнес-проекта</w:t>
      </w:r>
      <w:proofErr w:type="gramEnd"/>
      <w:r w:rsidRPr="00872DA2">
        <w:rPr>
          <w:rFonts w:ascii="Times New Roman" w:hAnsi="Times New Roman" w:cs="Times New Roman"/>
        </w:rPr>
        <w:t>.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</w:t>
      </w:r>
    </w:p>
    <w:p w:rsidR="002C6C81" w:rsidRPr="00872DA2" w:rsidRDefault="002C6C81" w:rsidP="002C6C81">
      <w:pPr>
        <w:pStyle w:val="ConsPlusNonformat"/>
        <w:numPr>
          <w:ilvl w:val="1"/>
          <w:numId w:val="43"/>
        </w:numPr>
        <w:adjustRightInd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План персонала (руб.)</w:t>
      </w:r>
    </w:p>
    <w:p w:rsidR="002C6C81" w:rsidRPr="00872DA2" w:rsidRDefault="002C6C81" w:rsidP="002C6C81">
      <w:pPr>
        <w:pStyle w:val="ConsPlusNormal"/>
        <w:outlineLvl w:val="0"/>
        <w:rPr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324"/>
        <w:gridCol w:w="794"/>
        <w:gridCol w:w="794"/>
        <w:gridCol w:w="794"/>
        <w:gridCol w:w="794"/>
        <w:gridCol w:w="1200"/>
        <w:gridCol w:w="1275"/>
        <w:gridCol w:w="993"/>
      </w:tblGrid>
      <w:tr w:rsidR="00872DA2" w:rsidRPr="00872DA2" w:rsidTr="00872DA2">
        <w:tc>
          <w:tcPr>
            <w:tcW w:w="592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bookmarkStart w:id="30" w:name="P2713"/>
            <w:bookmarkEnd w:id="30"/>
            <w:r w:rsidRPr="00872DA2">
              <w:rPr>
                <w:sz w:val="20"/>
              </w:rPr>
              <w:t xml:space="preserve">N </w:t>
            </w:r>
            <w:proofErr w:type="gramStart"/>
            <w:r w:rsidRPr="00872DA2">
              <w:rPr>
                <w:sz w:val="20"/>
              </w:rPr>
              <w:t>п</w:t>
            </w:r>
            <w:proofErr w:type="gramEnd"/>
            <w:r w:rsidRPr="00872DA2">
              <w:rPr>
                <w:sz w:val="20"/>
              </w:rPr>
              <w:t>/п</w:t>
            </w:r>
          </w:p>
        </w:tc>
        <w:tc>
          <w:tcPr>
            <w:tcW w:w="2324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Должность</w:t>
            </w:r>
          </w:p>
        </w:tc>
        <w:tc>
          <w:tcPr>
            <w:tcW w:w="3176" w:type="dxa"/>
            <w:gridSpan w:val="4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Фонд оплаты труда по кварталам 201_</w:t>
            </w:r>
          </w:p>
        </w:tc>
        <w:tc>
          <w:tcPr>
            <w:tcW w:w="1200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Фонд оплаты труда за 201_</w:t>
            </w:r>
          </w:p>
        </w:tc>
        <w:tc>
          <w:tcPr>
            <w:tcW w:w="1275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Фонд оплаты труда за 201_</w:t>
            </w:r>
          </w:p>
        </w:tc>
        <w:tc>
          <w:tcPr>
            <w:tcW w:w="993" w:type="dxa"/>
            <w:vMerge w:val="restart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</w:t>
            </w:r>
          </w:p>
        </w:tc>
      </w:tr>
      <w:tr w:rsidR="00872DA2" w:rsidRPr="00872DA2" w:rsidTr="00872DA2">
        <w:tc>
          <w:tcPr>
            <w:tcW w:w="592" w:type="dxa"/>
            <w:vMerge/>
          </w:tcPr>
          <w:p w:rsidR="002C6C81" w:rsidRPr="00872DA2" w:rsidRDefault="002C6C81" w:rsidP="002C6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2C6C81" w:rsidRPr="00872DA2" w:rsidRDefault="002C6C81" w:rsidP="002C6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1200" w:type="dxa"/>
            <w:vMerge/>
          </w:tcPr>
          <w:p w:rsidR="002C6C81" w:rsidRPr="00872DA2" w:rsidRDefault="002C6C81" w:rsidP="002C6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6C81" w:rsidRPr="00872DA2" w:rsidRDefault="002C6C81" w:rsidP="002C6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6C81" w:rsidRPr="00872DA2" w:rsidRDefault="002C6C81" w:rsidP="002C6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DA2" w:rsidRPr="00872DA2" w:rsidTr="00872DA2">
        <w:tc>
          <w:tcPr>
            <w:tcW w:w="5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232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0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232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0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5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2324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</w:t>
            </w: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9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0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2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</w:tbl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Примечание:  в  </w:t>
      </w:r>
      <w:hyperlink w:anchor="P2713" w:history="1">
        <w:r w:rsidRPr="00872DA2">
          <w:rPr>
            <w:rFonts w:ascii="Times New Roman" w:hAnsi="Times New Roman" w:cs="Times New Roman"/>
          </w:rPr>
          <w:t>таблице  2.5</w:t>
        </w:r>
      </w:hyperlink>
      <w:r w:rsidRPr="00872DA2">
        <w:rPr>
          <w:rFonts w:ascii="Times New Roman" w:hAnsi="Times New Roman" w:cs="Times New Roman"/>
        </w:rPr>
        <w:t xml:space="preserve">  должность  каждого  работника указывается отдельно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Средняя  заработная  плата  на  начало  реализации  проекта  составляет ______  руб.  и  рассчитывается  как  фонд  оплаты  труда за квартал начала реализации  проекта / количество наемных работников, которым осуществлялась оплата труда / 3 месяца.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Прожиточный      минимум      трудоспособного      населения      южной природно-климатической    зоны    Республики   Коми   на   момент   расчета </w:t>
      </w:r>
      <w:proofErr w:type="gramStart"/>
      <w:r w:rsidRPr="00872DA2">
        <w:rPr>
          <w:rFonts w:ascii="Times New Roman" w:hAnsi="Times New Roman" w:cs="Times New Roman"/>
        </w:rPr>
        <w:t>бизнес-проекта</w:t>
      </w:r>
      <w:proofErr w:type="gramEnd"/>
      <w:r w:rsidRPr="00872DA2">
        <w:rPr>
          <w:rFonts w:ascii="Times New Roman" w:hAnsi="Times New Roman" w:cs="Times New Roman"/>
        </w:rPr>
        <w:t xml:space="preserve"> составляет _______ руб.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</w:t>
      </w:r>
      <w:proofErr w:type="gramStart"/>
      <w:r w:rsidRPr="00872DA2">
        <w:rPr>
          <w:rFonts w:ascii="Times New Roman" w:hAnsi="Times New Roman" w:cs="Times New Roman"/>
        </w:rPr>
        <w:t>Бизнес-проектом</w:t>
      </w:r>
      <w:proofErr w:type="gramEnd"/>
      <w:r w:rsidRPr="00872DA2">
        <w:rPr>
          <w:rFonts w:ascii="Times New Roman" w:hAnsi="Times New Roman" w:cs="Times New Roman"/>
        </w:rPr>
        <w:t xml:space="preserve"> предусмотрено создание ____ рабочих мест. </w:t>
      </w:r>
      <w:hyperlink w:anchor="P2763" w:history="1">
        <w:r w:rsidRPr="00872DA2">
          <w:rPr>
            <w:rFonts w:ascii="Times New Roman" w:hAnsi="Times New Roman" w:cs="Times New Roman"/>
          </w:rPr>
          <w:t>&lt;*&gt;</w:t>
        </w:r>
      </w:hyperlink>
      <w:bookmarkStart w:id="31" w:name="P2763"/>
      <w:bookmarkEnd w:id="31"/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 xml:space="preserve">    &lt;*&gt; (количество наемных работников, которым осуществлялась оплата труда за квартал начала реализации проекта)</w:t>
      </w:r>
    </w:p>
    <w:p w:rsidR="002C6C81" w:rsidRPr="00872DA2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872DA2" w:rsidRDefault="002C6C81" w:rsidP="002C6C81">
      <w:pPr>
        <w:pStyle w:val="ConsPlusNonformat"/>
        <w:numPr>
          <w:ilvl w:val="1"/>
          <w:numId w:val="43"/>
        </w:numPr>
        <w:adjustRightInd/>
        <w:jc w:val="both"/>
        <w:outlineLvl w:val="0"/>
        <w:rPr>
          <w:rFonts w:ascii="Times New Roman" w:hAnsi="Times New Roman" w:cs="Times New Roman"/>
        </w:rPr>
      </w:pPr>
      <w:r w:rsidRPr="00872DA2">
        <w:rPr>
          <w:rFonts w:ascii="Times New Roman" w:hAnsi="Times New Roman" w:cs="Times New Roman"/>
        </w:rPr>
        <w:t>Планируемые денежные выплаты (руб.)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709"/>
        <w:gridCol w:w="709"/>
        <w:gridCol w:w="850"/>
        <w:gridCol w:w="851"/>
        <w:gridCol w:w="992"/>
      </w:tblGrid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 xml:space="preserve">N </w:t>
            </w:r>
            <w:proofErr w:type="gramStart"/>
            <w:r w:rsidRPr="00872DA2">
              <w:rPr>
                <w:sz w:val="20"/>
              </w:rPr>
              <w:t>п</w:t>
            </w:r>
            <w:proofErr w:type="gramEnd"/>
            <w:r w:rsidRPr="00872DA2">
              <w:rPr>
                <w:sz w:val="20"/>
              </w:rPr>
              <w:t>/п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Вид расходов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 кварталам 201_</w:t>
            </w: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201_</w:t>
            </w: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8</w:t>
            </w: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Расходы на приобретение материально-технических ресурсов, всего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в том числе:</w:t>
            </w:r>
          </w:p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Сырье и материалы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ГСМ и топливо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Тара и тарные материалы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Запасные части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Прочие материалы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Строительные материалы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Инвентарь и хозяйственные принадлежности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... (расшифровать)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2.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Расходы на приобретение основных средств, за исключением основных средств, приобретенных с использованием заемного капитала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3.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Расходы на оплату труда без НДФЛ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4.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Арендная плата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5.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Расходы на оплату водо-, электропотребления, телефона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872DA2" w:rsidRPr="00872DA2" w:rsidTr="00872DA2">
        <w:tc>
          <w:tcPr>
            <w:tcW w:w="675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6.</w:t>
            </w:r>
          </w:p>
        </w:tc>
        <w:tc>
          <w:tcPr>
            <w:tcW w:w="3686" w:type="dxa"/>
          </w:tcPr>
          <w:p w:rsidR="002C6C81" w:rsidRPr="00872DA2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872DA2">
              <w:rPr>
                <w:sz w:val="20"/>
              </w:rPr>
              <w:t>Транспортные расходы</w:t>
            </w:r>
          </w:p>
        </w:tc>
        <w:tc>
          <w:tcPr>
            <w:tcW w:w="1134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872DA2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7.</w:t>
            </w: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Налоги и платежи в бюджет, всего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 том числе:</w:t>
            </w:r>
          </w:p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налог на прибыль организаций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налог на доходы физических лиц с фонда оплаты труда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НДС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налог на имущество организаций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налог на имущество физических лиц (в отношении имущества, используемого для предпринимательской деятельности)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земельный налог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транспортный налог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водный налог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лесной доход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8.</w:t>
            </w: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заболеваний)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9.</w:t>
            </w: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Выплаты за использование заемных средств </w:t>
            </w:r>
            <w:hyperlink w:anchor="P2272" w:history="1">
              <w:r w:rsidRPr="002746C4">
                <w:rPr>
                  <w:color w:val="0000FF"/>
                  <w:sz w:val="20"/>
                </w:rPr>
                <w:t>(стр. 5 табл. 1.2)</w:t>
              </w:r>
            </w:hyperlink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10.</w:t>
            </w: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Выплаты доходов участникам проекта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11.</w:t>
            </w: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Прочие расходы (расшифровать)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675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12.</w:t>
            </w:r>
          </w:p>
        </w:tc>
        <w:tc>
          <w:tcPr>
            <w:tcW w:w="36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ИТОГО РАСХОДЫ (ВЫПЛАТЫ)</w:t>
            </w:r>
          </w:p>
        </w:tc>
        <w:tc>
          <w:tcPr>
            <w:tcW w:w="11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51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</w:tbl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bookmarkStart w:id="32" w:name="P3116"/>
      <w:bookmarkEnd w:id="32"/>
      <w:r w:rsidRPr="002746C4">
        <w:rPr>
          <w:rFonts w:ascii="Times New Roman" w:hAnsi="Times New Roman" w:cs="Times New Roman"/>
        </w:rPr>
        <w:t xml:space="preserve">    &lt;*&gt;  сумма </w:t>
      </w:r>
      <w:hyperlink w:anchor="P3105" w:history="1">
        <w:r w:rsidRPr="002746C4">
          <w:rPr>
            <w:rFonts w:ascii="Times New Roman" w:hAnsi="Times New Roman" w:cs="Times New Roman"/>
            <w:color w:val="0000FF"/>
          </w:rPr>
          <w:t>граф 3 - 8 по строке 12</w:t>
        </w:r>
      </w:hyperlink>
      <w:r w:rsidRPr="002746C4">
        <w:rPr>
          <w:rFonts w:ascii="Times New Roman" w:hAnsi="Times New Roman" w:cs="Times New Roman"/>
        </w:rPr>
        <w:t xml:space="preserve"> должна соответствовать сумме </w:t>
      </w:r>
      <w:hyperlink w:anchor="P2788" w:history="1">
        <w:r w:rsidRPr="002746C4">
          <w:rPr>
            <w:rFonts w:ascii="Times New Roman" w:hAnsi="Times New Roman" w:cs="Times New Roman"/>
            <w:color w:val="0000FF"/>
          </w:rPr>
          <w:t>строк 1</w:t>
        </w:r>
      </w:hyperlink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- </w:t>
      </w:r>
      <w:hyperlink w:anchor="P3096" w:history="1">
        <w:r w:rsidRPr="002746C4">
          <w:rPr>
            <w:rFonts w:ascii="Times New Roman" w:hAnsi="Times New Roman" w:cs="Times New Roman"/>
            <w:color w:val="0000FF"/>
          </w:rPr>
          <w:t>11 по графе 9</w:t>
        </w:r>
      </w:hyperlink>
      <w:r w:rsidRPr="002746C4">
        <w:rPr>
          <w:rFonts w:ascii="Times New Roman" w:hAnsi="Times New Roman" w:cs="Times New Roman"/>
        </w:rPr>
        <w:t>.</w:t>
      </w: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Обоснование  и  расчет  планируемых дене</w:t>
      </w:r>
      <w:r>
        <w:rPr>
          <w:rFonts w:ascii="Times New Roman" w:hAnsi="Times New Roman" w:cs="Times New Roman"/>
        </w:rPr>
        <w:t xml:space="preserve">жных выплат (количество x цена, </w:t>
      </w:r>
      <w:r w:rsidRPr="002746C4">
        <w:rPr>
          <w:rFonts w:ascii="Times New Roman" w:hAnsi="Times New Roman" w:cs="Times New Roman"/>
        </w:rPr>
        <w:t xml:space="preserve">приложение прайс-листов услуг организаций, расходы на которые планируются </w:t>
      </w:r>
      <w:r>
        <w:rPr>
          <w:rFonts w:ascii="Times New Roman" w:hAnsi="Times New Roman" w:cs="Times New Roman"/>
        </w:rPr>
        <w:t xml:space="preserve">в </w:t>
      </w:r>
      <w:r w:rsidRPr="002746C4">
        <w:rPr>
          <w:rFonts w:ascii="Times New Roman" w:hAnsi="Times New Roman" w:cs="Times New Roman"/>
        </w:rPr>
        <w:t>проекте    и   прочее)   ___________________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2746C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</w:t>
      </w:r>
    </w:p>
    <w:p w:rsidR="002C6C81" w:rsidRPr="002746C4" w:rsidRDefault="002C6C81" w:rsidP="002C6C81">
      <w:pPr>
        <w:pStyle w:val="ConsPlusNonformat"/>
        <w:jc w:val="center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>(не более 2-х листов).</w:t>
      </w: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Default="002C6C81" w:rsidP="00872DA2">
      <w:pPr>
        <w:pStyle w:val="ConsPlusNonformat"/>
        <w:numPr>
          <w:ilvl w:val="1"/>
          <w:numId w:val="43"/>
        </w:numPr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>План д</w:t>
      </w:r>
      <w:r>
        <w:rPr>
          <w:rFonts w:ascii="Times New Roman" w:hAnsi="Times New Roman" w:cs="Times New Roman"/>
        </w:rPr>
        <w:t>вижения денежных средств (руб.)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376"/>
        <w:gridCol w:w="1876"/>
        <w:gridCol w:w="918"/>
        <w:gridCol w:w="810"/>
        <w:gridCol w:w="708"/>
        <w:gridCol w:w="683"/>
        <w:gridCol w:w="708"/>
        <w:gridCol w:w="993"/>
      </w:tblGrid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N </w:t>
            </w:r>
            <w:proofErr w:type="gramStart"/>
            <w:r w:rsidRPr="002746C4">
              <w:rPr>
                <w:sz w:val="20"/>
              </w:rPr>
              <w:t>п</w:t>
            </w:r>
            <w:proofErr w:type="gramEnd"/>
            <w:r w:rsidRPr="002746C4">
              <w:rPr>
                <w:sz w:val="20"/>
              </w:rPr>
              <w:t>/п</w:t>
            </w:r>
          </w:p>
        </w:tc>
        <w:tc>
          <w:tcPr>
            <w:tcW w:w="23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Наименование показателей</w:t>
            </w:r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Значение показателей</w:t>
            </w:r>
          </w:p>
        </w:tc>
        <w:tc>
          <w:tcPr>
            <w:tcW w:w="918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872DA2" w:rsidRPr="002746C4" w:rsidRDefault="00872DA2" w:rsidP="009759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201_</w:t>
            </w: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201_</w:t>
            </w: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201_</w:t>
            </w: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683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72DA2" w:rsidRDefault="00872DA2" w:rsidP="00872D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872DA2" w:rsidRPr="002746C4" w:rsidRDefault="00872DA2" w:rsidP="009759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</w:t>
            </w: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4</w:t>
            </w:r>
          </w:p>
        </w:tc>
        <w:tc>
          <w:tcPr>
            <w:tcW w:w="683" w:type="dxa"/>
          </w:tcPr>
          <w:p w:rsidR="00872DA2" w:rsidRPr="002746C4" w:rsidRDefault="00872DA2" w:rsidP="009759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ВСЕГО</w:t>
            </w:r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</w:t>
            </w:r>
          </w:p>
        </w:tc>
        <w:tc>
          <w:tcPr>
            <w:tcW w:w="23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</w:t>
            </w:r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3</w:t>
            </w: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4</w:t>
            </w: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6</w:t>
            </w:r>
          </w:p>
        </w:tc>
        <w:tc>
          <w:tcPr>
            <w:tcW w:w="683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9</w:t>
            </w:r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1.</w:t>
            </w:r>
          </w:p>
        </w:tc>
        <w:tc>
          <w:tcPr>
            <w:tcW w:w="2376" w:type="dxa"/>
          </w:tcPr>
          <w:p w:rsidR="00872DA2" w:rsidRPr="002746C4" w:rsidRDefault="00872DA2" w:rsidP="0097596F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Денежные средства на начало квартала (</w:t>
            </w:r>
            <w:hyperlink w:anchor="P3175" w:history="1">
              <w:r w:rsidRPr="002746C4">
                <w:rPr>
                  <w:color w:val="0000FF"/>
                  <w:sz w:val="20"/>
                </w:rPr>
                <w:t>строка 4</w:t>
              </w:r>
            </w:hyperlink>
            <w:r w:rsidRPr="002746C4">
              <w:rPr>
                <w:sz w:val="20"/>
              </w:rPr>
              <w:t xml:space="preserve"> предыдущего столбца)</w:t>
            </w:r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683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2.</w:t>
            </w:r>
          </w:p>
        </w:tc>
        <w:tc>
          <w:tcPr>
            <w:tcW w:w="2376" w:type="dxa"/>
          </w:tcPr>
          <w:p w:rsidR="00872DA2" w:rsidRPr="002746C4" w:rsidRDefault="00872DA2" w:rsidP="0097596F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Планируемые поступления денежных средств, всего </w:t>
            </w:r>
            <w:hyperlink w:anchor="P2613" w:history="1">
              <w:r w:rsidRPr="002746C4">
                <w:rPr>
                  <w:color w:val="0000FF"/>
                  <w:sz w:val="20"/>
                </w:rPr>
                <w:t>(табл. 2.3 строка 1)</w:t>
              </w:r>
            </w:hyperlink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683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872DA2" w:rsidRPr="002746C4" w:rsidRDefault="0097596F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hyperlink w:anchor="P3186" w:history="1">
              <w:r w:rsidR="00872DA2" w:rsidRPr="002746C4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3.</w:t>
            </w:r>
          </w:p>
        </w:tc>
        <w:tc>
          <w:tcPr>
            <w:tcW w:w="2376" w:type="dxa"/>
          </w:tcPr>
          <w:p w:rsidR="00872DA2" w:rsidRPr="002746C4" w:rsidRDefault="00872DA2" w:rsidP="0097596F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Планируемые расходы по проекту, всего </w:t>
            </w:r>
            <w:hyperlink w:anchor="P3105" w:history="1">
              <w:r w:rsidRPr="002746C4">
                <w:rPr>
                  <w:color w:val="0000FF"/>
                  <w:sz w:val="20"/>
                </w:rPr>
                <w:t>(табл. 2.6 строка 12)</w:t>
              </w:r>
            </w:hyperlink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683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872DA2" w:rsidRPr="002746C4" w:rsidRDefault="0097596F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hyperlink w:anchor="P3188" w:history="1">
              <w:r w:rsidR="00872DA2" w:rsidRPr="002746C4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72DA2" w:rsidTr="00872DA2">
        <w:tc>
          <w:tcPr>
            <w:tcW w:w="534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4.</w:t>
            </w:r>
          </w:p>
        </w:tc>
        <w:tc>
          <w:tcPr>
            <w:tcW w:w="2376" w:type="dxa"/>
          </w:tcPr>
          <w:p w:rsidR="00872DA2" w:rsidRPr="002746C4" w:rsidRDefault="00872DA2" w:rsidP="0097596F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Денежные средства на конец квартала (</w:t>
            </w:r>
            <w:hyperlink w:anchor="P3148" w:history="1">
              <w:r w:rsidRPr="002746C4">
                <w:rPr>
                  <w:color w:val="0000FF"/>
                  <w:sz w:val="20"/>
                </w:rPr>
                <w:t>строка 1</w:t>
              </w:r>
            </w:hyperlink>
            <w:r w:rsidRPr="002746C4">
              <w:rPr>
                <w:sz w:val="20"/>
              </w:rPr>
              <w:t xml:space="preserve"> + </w:t>
            </w:r>
            <w:hyperlink w:anchor="P3157" w:history="1">
              <w:r w:rsidRPr="002746C4">
                <w:rPr>
                  <w:color w:val="0000FF"/>
                  <w:sz w:val="20"/>
                </w:rPr>
                <w:t>строка 2</w:t>
              </w:r>
            </w:hyperlink>
            <w:r w:rsidRPr="002746C4">
              <w:rPr>
                <w:sz w:val="20"/>
              </w:rPr>
              <w:t xml:space="preserve"> - </w:t>
            </w:r>
            <w:hyperlink w:anchor="P3166" w:history="1">
              <w:r w:rsidRPr="002746C4">
                <w:rPr>
                  <w:color w:val="0000FF"/>
                  <w:sz w:val="20"/>
                </w:rPr>
                <w:t>строка 3</w:t>
              </w:r>
            </w:hyperlink>
            <w:r w:rsidRPr="002746C4">
              <w:rPr>
                <w:sz w:val="20"/>
              </w:rPr>
              <w:t>)</w:t>
            </w:r>
          </w:p>
        </w:tc>
        <w:tc>
          <w:tcPr>
            <w:tcW w:w="1876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1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810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683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08" w:type="dxa"/>
          </w:tcPr>
          <w:p w:rsidR="00872DA2" w:rsidRPr="002746C4" w:rsidRDefault="00872DA2" w:rsidP="0097596F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3" w:type="dxa"/>
          </w:tcPr>
          <w:p w:rsidR="00872DA2" w:rsidRPr="002746C4" w:rsidRDefault="00872DA2" w:rsidP="0097596F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</w:tr>
    </w:tbl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bookmarkStart w:id="33" w:name="P3127"/>
      <w:bookmarkStart w:id="34" w:name="P3186"/>
      <w:bookmarkEnd w:id="33"/>
      <w:bookmarkEnd w:id="34"/>
      <w:r w:rsidRPr="002746C4">
        <w:rPr>
          <w:rFonts w:ascii="Times New Roman" w:hAnsi="Times New Roman" w:cs="Times New Roman"/>
        </w:rPr>
        <w:t xml:space="preserve">    &lt;*&gt;  показатель  </w:t>
      </w:r>
      <w:hyperlink w:anchor="P3157" w:history="1">
        <w:r w:rsidRPr="002746C4">
          <w:rPr>
            <w:rFonts w:ascii="Times New Roman" w:hAnsi="Times New Roman" w:cs="Times New Roman"/>
            <w:color w:val="0000FF"/>
          </w:rPr>
          <w:t>графы  9 по строке 2</w:t>
        </w:r>
      </w:hyperlink>
      <w:r w:rsidRPr="002746C4">
        <w:rPr>
          <w:rFonts w:ascii="Times New Roman" w:hAnsi="Times New Roman" w:cs="Times New Roman"/>
        </w:rPr>
        <w:t xml:space="preserve"> до</w:t>
      </w:r>
      <w:r w:rsidR="00872DA2">
        <w:rPr>
          <w:rFonts w:ascii="Times New Roman" w:hAnsi="Times New Roman" w:cs="Times New Roman"/>
        </w:rPr>
        <w:t xml:space="preserve">лжен соответствовать показателю </w:t>
      </w:r>
      <w:hyperlink w:anchor="P2613" w:history="1">
        <w:r w:rsidRPr="002746C4">
          <w:rPr>
            <w:rFonts w:ascii="Times New Roman" w:hAnsi="Times New Roman" w:cs="Times New Roman"/>
            <w:color w:val="0000FF"/>
          </w:rPr>
          <w:t>графы 9 строки 1 таблицы 2.3</w:t>
        </w:r>
      </w:hyperlink>
      <w:r w:rsidRPr="002746C4">
        <w:rPr>
          <w:rFonts w:ascii="Times New Roman" w:hAnsi="Times New Roman" w:cs="Times New Roman"/>
        </w:rPr>
        <w:t>.</w:t>
      </w: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bookmarkStart w:id="35" w:name="P3188"/>
      <w:bookmarkEnd w:id="35"/>
      <w:r w:rsidRPr="002746C4">
        <w:rPr>
          <w:rFonts w:ascii="Times New Roman" w:hAnsi="Times New Roman" w:cs="Times New Roman"/>
        </w:rPr>
        <w:t xml:space="preserve">    &lt;**&gt;  показатель  </w:t>
      </w:r>
      <w:hyperlink w:anchor="P3166" w:history="1">
        <w:r w:rsidRPr="002746C4">
          <w:rPr>
            <w:rFonts w:ascii="Times New Roman" w:hAnsi="Times New Roman" w:cs="Times New Roman"/>
            <w:color w:val="0000FF"/>
          </w:rPr>
          <w:t>графы 9 по строке 3</w:t>
        </w:r>
      </w:hyperlink>
      <w:r w:rsidRPr="002746C4">
        <w:rPr>
          <w:rFonts w:ascii="Times New Roman" w:hAnsi="Times New Roman" w:cs="Times New Roman"/>
        </w:rPr>
        <w:t xml:space="preserve"> должен соответствовать показателю</w:t>
      </w:r>
    </w:p>
    <w:p w:rsidR="002C6C81" w:rsidRPr="002746C4" w:rsidRDefault="0097596F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hyperlink w:anchor="P3105" w:history="1">
        <w:r w:rsidR="002C6C81" w:rsidRPr="002746C4">
          <w:rPr>
            <w:rFonts w:ascii="Times New Roman" w:hAnsi="Times New Roman" w:cs="Times New Roman"/>
            <w:color w:val="0000FF"/>
          </w:rPr>
          <w:t>графы 9 строки 12 таблицы 2.6</w:t>
        </w:r>
      </w:hyperlink>
      <w:r w:rsidR="002C6C81" w:rsidRPr="002746C4">
        <w:rPr>
          <w:rFonts w:ascii="Times New Roman" w:hAnsi="Times New Roman" w:cs="Times New Roman"/>
        </w:rPr>
        <w:t>.</w:t>
      </w: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46C4">
        <w:rPr>
          <w:rFonts w:ascii="Times New Roman" w:hAnsi="Times New Roman" w:cs="Times New Roman"/>
        </w:rPr>
        <w:t xml:space="preserve">  2.8. Оценка бюджетного эффекта от реализации проекта (руб.)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850"/>
        <w:gridCol w:w="738"/>
        <w:gridCol w:w="992"/>
        <w:gridCol w:w="1106"/>
      </w:tblGrid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N </w:t>
            </w:r>
            <w:proofErr w:type="gramStart"/>
            <w:r w:rsidRPr="002746C4">
              <w:rPr>
                <w:sz w:val="20"/>
              </w:rPr>
              <w:t>п</w:t>
            </w:r>
            <w:proofErr w:type="gramEnd"/>
            <w:r w:rsidRPr="002746C4">
              <w:rPr>
                <w:sz w:val="20"/>
              </w:rPr>
              <w:t>/п</w:t>
            </w: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Наименование статьи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 год</w:t>
            </w: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 год</w:t>
            </w: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3 год</w:t>
            </w: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Всего</w:t>
            </w: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</w:t>
            </w: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3</w:t>
            </w: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5</w:t>
            </w: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6</w:t>
            </w: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1.</w:t>
            </w: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Предполагаемая государственная поддержка проекта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2.</w:t>
            </w: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Предполагаемые выплаты в бюджет и внебюджетные фонды, всего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X</w:t>
            </w: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а) налоги и платежи в бюджет </w:t>
            </w:r>
            <w:hyperlink w:anchor="P2924" w:history="1">
              <w:r w:rsidRPr="002746C4">
                <w:rPr>
                  <w:color w:val="0000FF"/>
                  <w:sz w:val="20"/>
                </w:rPr>
                <w:t>(таблица 2.6, пункт 7)</w:t>
              </w:r>
            </w:hyperlink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 xml:space="preserve">б) 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 </w:t>
            </w:r>
            <w:hyperlink w:anchor="P3069" w:history="1">
              <w:r w:rsidRPr="002746C4">
                <w:rPr>
                  <w:color w:val="0000FF"/>
                  <w:sz w:val="20"/>
                </w:rPr>
                <w:t>(таблица 2.6, пункт 8)</w:t>
              </w:r>
            </w:hyperlink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в) отчисления с доходов участников проекта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г) иные отчисления в бюджет и внебюджетные фонды (расшифровать)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  <w:tr w:rsidR="002C6C81" w:rsidTr="00872DA2">
        <w:tc>
          <w:tcPr>
            <w:tcW w:w="534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3.</w:t>
            </w:r>
          </w:p>
        </w:tc>
        <w:tc>
          <w:tcPr>
            <w:tcW w:w="5386" w:type="dxa"/>
          </w:tcPr>
          <w:p w:rsidR="002C6C81" w:rsidRPr="002746C4" w:rsidRDefault="002C6C81" w:rsidP="002C6C81">
            <w:pPr>
              <w:pStyle w:val="ConsPlusNormal"/>
              <w:jc w:val="both"/>
              <w:outlineLvl w:val="0"/>
              <w:rPr>
                <w:sz w:val="20"/>
              </w:rPr>
            </w:pPr>
            <w:r w:rsidRPr="002746C4">
              <w:rPr>
                <w:sz w:val="20"/>
              </w:rPr>
              <w:t>Бюджетный эффект (</w:t>
            </w:r>
            <w:hyperlink w:anchor="P3211" w:history="1">
              <w:r w:rsidRPr="002746C4">
                <w:rPr>
                  <w:color w:val="0000FF"/>
                  <w:sz w:val="20"/>
                </w:rPr>
                <w:t>п. 2</w:t>
              </w:r>
            </w:hyperlink>
            <w:r w:rsidRPr="002746C4">
              <w:rPr>
                <w:sz w:val="20"/>
              </w:rPr>
              <w:t xml:space="preserve"> текущего периода - </w:t>
            </w:r>
            <w:hyperlink w:anchor="P3205" w:history="1">
              <w:r w:rsidRPr="002746C4">
                <w:rPr>
                  <w:color w:val="0000FF"/>
                  <w:sz w:val="20"/>
                </w:rPr>
                <w:t>п. 1</w:t>
              </w:r>
            </w:hyperlink>
            <w:r w:rsidRPr="002746C4">
              <w:rPr>
                <w:sz w:val="20"/>
              </w:rPr>
              <w:t xml:space="preserve"> текущего периода)</w:t>
            </w:r>
          </w:p>
        </w:tc>
        <w:tc>
          <w:tcPr>
            <w:tcW w:w="850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738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992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  <w:tc>
          <w:tcPr>
            <w:tcW w:w="1106" w:type="dxa"/>
          </w:tcPr>
          <w:p w:rsidR="002C6C81" w:rsidRPr="002746C4" w:rsidRDefault="002C6C81" w:rsidP="002C6C81">
            <w:pPr>
              <w:pStyle w:val="ConsPlusNormal"/>
              <w:outlineLvl w:val="0"/>
              <w:rPr>
                <w:sz w:val="20"/>
              </w:rPr>
            </w:pPr>
          </w:p>
        </w:tc>
      </w:tr>
    </w:tbl>
    <w:p w:rsidR="002C6C81" w:rsidRPr="002746C4" w:rsidRDefault="002C6C81" w:rsidP="002C6C81">
      <w:pPr>
        <w:pStyle w:val="ConsPlusNormal"/>
        <w:outlineLvl w:val="0"/>
        <w:rPr>
          <w:sz w:val="20"/>
        </w:rPr>
      </w:pP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&lt;*&gt;  сумма  </w:t>
      </w:r>
      <w:hyperlink w:anchor="P3247" w:history="1">
        <w:r w:rsidRPr="002746C4">
          <w:rPr>
            <w:rFonts w:ascii="Times New Roman" w:hAnsi="Times New Roman" w:cs="Times New Roman"/>
            <w:color w:val="0000FF"/>
          </w:rPr>
          <w:t>граф 3 - 5  по  строке  3</w:t>
        </w:r>
      </w:hyperlink>
      <w:r w:rsidRPr="002746C4">
        <w:rPr>
          <w:rFonts w:ascii="Times New Roman" w:hAnsi="Times New Roman" w:cs="Times New Roman"/>
        </w:rPr>
        <w:t xml:space="preserve">  должна  соответствовать  разнице</w:t>
      </w:r>
    </w:p>
    <w:p w:rsidR="002C6C81" w:rsidRPr="002746C4" w:rsidRDefault="0097596F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hyperlink w:anchor="P3205" w:history="1">
        <w:r w:rsidR="002C6C81" w:rsidRPr="002746C4">
          <w:rPr>
            <w:rFonts w:ascii="Times New Roman" w:hAnsi="Times New Roman" w:cs="Times New Roman"/>
            <w:color w:val="0000FF"/>
          </w:rPr>
          <w:t>строки 1</w:t>
        </w:r>
      </w:hyperlink>
      <w:r w:rsidR="002C6C81" w:rsidRPr="002746C4">
        <w:rPr>
          <w:rFonts w:ascii="Times New Roman" w:hAnsi="Times New Roman" w:cs="Times New Roman"/>
        </w:rPr>
        <w:t xml:space="preserve"> и </w:t>
      </w:r>
      <w:hyperlink w:anchor="P3211" w:history="1">
        <w:r w:rsidR="002C6C81" w:rsidRPr="002746C4">
          <w:rPr>
            <w:rFonts w:ascii="Times New Roman" w:hAnsi="Times New Roman" w:cs="Times New Roman"/>
            <w:color w:val="0000FF"/>
          </w:rPr>
          <w:t>строки 2 по графе 6</w:t>
        </w:r>
      </w:hyperlink>
      <w:r w:rsidR="002C6C81" w:rsidRPr="002746C4">
        <w:rPr>
          <w:rFonts w:ascii="Times New Roman" w:hAnsi="Times New Roman" w:cs="Times New Roman"/>
        </w:rPr>
        <w:t>.</w:t>
      </w: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                  3. ЭФФЕКТИВНОСТЬ </w:t>
      </w:r>
      <w:proofErr w:type="gramStart"/>
      <w:r w:rsidRPr="002746C4">
        <w:rPr>
          <w:rFonts w:ascii="Times New Roman" w:hAnsi="Times New Roman" w:cs="Times New Roman"/>
        </w:rPr>
        <w:t>БИЗНЕС-ПРОЕКТА</w:t>
      </w:r>
      <w:proofErr w:type="gramEnd"/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3.1.  Чистая  прибыль  _________________</w:t>
      </w:r>
      <w:r>
        <w:rPr>
          <w:rFonts w:ascii="Times New Roman" w:hAnsi="Times New Roman" w:cs="Times New Roman"/>
        </w:rPr>
        <w:t xml:space="preserve">___________  (руб.) (показатель </w:t>
      </w:r>
      <w:hyperlink w:anchor="P3175" w:history="1">
        <w:r w:rsidRPr="002746C4">
          <w:rPr>
            <w:rFonts w:ascii="Times New Roman" w:hAnsi="Times New Roman" w:cs="Times New Roman"/>
            <w:color w:val="0000FF"/>
          </w:rPr>
          <w:t>графы 8 строки 4 таблицы 2.7</w:t>
        </w:r>
      </w:hyperlink>
      <w:r w:rsidRPr="002746C4">
        <w:rPr>
          <w:rFonts w:ascii="Times New Roman" w:hAnsi="Times New Roman" w:cs="Times New Roman"/>
        </w:rPr>
        <w:t>).</w:t>
      </w: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3.2. Индекс доходности _________________</w:t>
      </w:r>
      <w:r>
        <w:rPr>
          <w:rFonts w:ascii="Times New Roman" w:hAnsi="Times New Roman" w:cs="Times New Roman"/>
        </w:rPr>
        <w:t xml:space="preserve">_________ (отношение показателя </w:t>
      </w:r>
      <w:hyperlink w:anchor="P3157" w:history="1">
        <w:r w:rsidRPr="002746C4">
          <w:rPr>
            <w:rFonts w:ascii="Times New Roman" w:hAnsi="Times New Roman" w:cs="Times New Roman"/>
            <w:color w:val="0000FF"/>
          </w:rPr>
          <w:t>стр. 2 графы 9 таблицы 2.7</w:t>
        </w:r>
      </w:hyperlink>
      <w:r w:rsidRPr="002746C4">
        <w:rPr>
          <w:rFonts w:ascii="Times New Roman" w:hAnsi="Times New Roman" w:cs="Times New Roman"/>
        </w:rPr>
        <w:t xml:space="preserve"> к показателю </w:t>
      </w:r>
      <w:hyperlink w:anchor="P3166" w:history="1">
        <w:r w:rsidRPr="002746C4">
          <w:rPr>
            <w:rFonts w:ascii="Times New Roman" w:hAnsi="Times New Roman" w:cs="Times New Roman"/>
            <w:color w:val="0000FF"/>
          </w:rPr>
          <w:t>стр. 3 графы 9 таблицы 2.7</w:t>
        </w:r>
      </w:hyperlink>
      <w:r w:rsidRPr="002746C4">
        <w:rPr>
          <w:rFonts w:ascii="Times New Roman" w:hAnsi="Times New Roman" w:cs="Times New Roman"/>
        </w:rPr>
        <w:t>).</w:t>
      </w: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bookmarkStart w:id="36" w:name="P3264"/>
      <w:bookmarkEnd w:id="36"/>
      <w:r w:rsidRPr="002746C4">
        <w:rPr>
          <w:rFonts w:ascii="Times New Roman" w:hAnsi="Times New Roman" w:cs="Times New Roman"/>
        </w:rPr>
        <w:t xml:space="preserve">    3.3. Срок окупаемости настоящего</w:t>
      </w:r>
      <w:r>
        <w:rPr>
          <w:rFonts w:ascii="Times New Roman" w:hAnsi="Times New Roman" w:cs="Times New Roman"/>
        </w:rPr>
        <w:t xml:space="preserve"> проекта составляет ___ го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 xml:space="preserve">а). </w:t>
      </w:r>
      <w:proofErr w:type="gramStart"/>
      <w:r w:rsidRPr="002746C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  сроком  окупаемости  проекта  </w:t>
      </w:r>
      <w:r w:rsidRPr="002746C4">
        <w:rPr>
          <w:rFonts w:ascii="Times New Roman" w:hAnsi="Times New Roman" w:cs="Times New Roman"/>
        </w:rPr>
        <w:t>понимает</w:t>
      </w:r>
      <w:r>
        <w:rPr>
          <w:rFonts w:ascii="Times New Roman" w:hAnsi="Times New Roman" w:cs="Times New Roman"/>
        </w:rPr>
        <w:t xml:space="preserve">ся продолжительность периода, в </w:t>
      </w:r>
      <w:r w:rsidRPr="002746C4">
        <w:rPr>
          <w:rFonts w:ascii="Times New Roman" w:hAnsi="Times New Roman" w:cs="Times New Roman"/>
        </w:rPr>
        <w:t>течение  которого  чистая прибыль от реализа</w:t>
      </w:r>
      <w:r>
        <w:rPr>
          <w:rFonts w:ascii="Times New Roman" w:hAnsi="Times New Roman" w:cs="Times New Roman"/>
        </w:rPr>
        <w:t xml:space="preserve">ции проекта не превышает размер </w:t>
      </w:r>
      <w:r w:rsidRPr="002746C4">
        <w:rPr>
          <w:rFonts w:ascii="Times New Roman" w:hAnsi="Times New Roman" w:cs="Times New Roman"/>
        </w:rPr>
        <w:t xml:space="preserve">инвестиций  (субсидии </w:t>
      </w:r>
      <w:hyperlink w:anchor="P2649" w:history="1">
        <w:r w:rsidRPr="002746C4">
          <w:rPr>
            <w:rFonts w:ascii="Times New Roman" w:hAnsi="Times New Roman" w:cs="Times New Roman"/>
            <w:color w:val="0000FF"/>
          </w:rPr>
          <w:t>(1.4 табл. 2.3)</w:t>
        </w:r>
      </w:hyperlink>
      <w:r w:rsidRPr="002746C4">
        <w:rPr>
          <w:rFonts w:ascii="Times New Roman" w:hAnsi="Times New Roman" w:cs="Times New Roman"/>
        </w:rPr>
        <w:t xml:space="preserve"> + собственный капитал </w:t>
      </w:r>
      <w:hyperlink w:anchor="P2631" w:history="1">
        <w:r w:rsidRPr="002746C4">
          <w:rPr>
            <w:rFonts w:ascii="Times New Roman" w:hAnsi="Times New Roman" w:cs="Times New Roman"/>
            <w:color w:val="0000FF"/>
          </w:rPr>
          <w:t>(1.2 табл. 2.3)</w:t>
        </w:r>
      </w:hyperlink>
      <w:r>
        <w:rPr>
          <w:rFonts w:ascii="Times New Roman" w:hAnsi="Times New Roman" w:cs="Times New Roman"/>
        </w:rPr>
        <w:t xml:space="preserve"> </w:t>
      </w:r>
      <w:r w:rsidRPr="002746C4">
        <w:rPr>
          <w:rFonts w:ascii="Times New Roman" w:hAnsi="Times New Roman" w:cs="Times New Roman"/>
        </w:rPr>
        <w:t xml:space="preserve">+ заемный капитал </w:t>
      </w:r>
      <w:hyperlink w:anchor="P2640" w:history="1">
        <w:r w:rsidRPr="002746C4">
          <w:rPr>
            <w:rFonts w:ascii="Times New Roman" w:hAnsi="Times New Roman" w:cs="Times New Roman"/>
            <w:color w:val="0000FF"/>
          </w:rPr>
          <w:t>(1.3 табл. 2.3)</w:t>
        </w:r>
      </w:hyperlink>
      <w:r w:rsidRPr="002746C4">
        <w:rPr>
          <w:rFonts w:ascii="Times New Roman" w:hAnsi="Times New Roman" w:cs="Times New Roman"/>
        </w:rPr>
        <w:t>.</w:t>
      </w:r>
      <w:proofErr w:type="gramEnd"/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3.4.  Период  возврата субсидии в виде н</w:t>
      </w:r>
      <w:r>
        <w:rPr>
          <w:rFonts w:ascii="Times New Roman" w:hAnsi="Times New Roman" w:cs="Times New Roman"/>
        </w:rPr>
        <w:t xml:space="preserve">алоговых и неналоговых платежей </w:t>
      </w:r>
      <w:r w:rsidRPr="002746C4">
        <w:rPr>
          <w:rFonts w:ascii="Times New Roman" w:hAnsi="Times New Roman" w:cs="Times New Roman"/>
        </w:rPr>
        <w:t>в бюджеты разных уровней и внебюджетн</w:t>
      </w:r>
      <w:r>
        <w:rPr>
          <w:rFonts w:ascii="Times New Roman" w:hAnsi="Times New Roman" w:cs="Times New Roman"/>
        </w:rPr>
        <w:t>ые фонды составляет ___ го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 xml:space="preserve">а). </w:t>
      </w:r>
      <w:r w:rsidRPr="002746C4">
        <w:rPr>
          <w:rFonts w:ascii="Times New Roman" w:hAnsi="Times New Roman" w:cs="Times New Roman"/>
        </w:rPr>
        <w:t>(Период, за который сумма налоговых и ненало</w:t>
      </w:r>
      <w:r>
        <w:rPr>
          <w:rFonts w:ascii="Times New Roman" w:hAnsi="Times New Roman" w:cs="Times New Roman"/>
        </w:rPr>
        <w:t xml:space="preserve">говых платежей в бюджеты разных </w:t>
      </w:r>
      <w:r w:rsidRPr="002746C4">
        <w:rPr>
          <w:rFonts w:ascii="Times New Roman" w:hAnsi="Times New Roman" w:cs="Times New Roman"/>
        </w:rPr>
        <w:t>уровней и внебюджетные фонды превысит размер субсидии).</w:t>
      </w: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</w:t>
      </w:r>
      <w:proofErr w:type="gramStart"/>
      <w:r w:rsidRPr="002746C4">
        <w:rPr>
          <w:rFonts w:ascii="Times New Roman" w:hAnsi="Times New Roman" w:cs="Times New Roman"/>
        </w:rPr>
        <w:t>Прилагаю  сведения,  подтверждающие  нал</w:t>
      </w:r>
      <w:r>
        <w:rPr>
          <w:rFonts w:ascii="Times New Roman" w:hAnsi="Times New Roman" w:cs="Times New Roman"/>
        </w:rPr>
        <w:t xml:space="preserve">ичие  собственных  средств  для </w:t>
      </w:r>
      <w:r w:rsidRPr="002746C4">
        <w:rPr>
          <w:rFonts w:ascii="Times New Roman" w:hAnsi="Times New Roman" w:cs="Times New Roman"/>
        </w:rPr>
        <w:t>реализации данного бизнес-проекта.</w:t>
      </w:r>
      <w:proofErr w:type="gramEnd"/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Приложение: ____ документов на ______ листах.</w:t>
      </w: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Руководитель: _________________________________________________________</w:t>
      </w: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                (должность)      (подпись)    (расшифровка подписи)</w:t>
      </w:r>
    </w:p>
    <w:p w:rsidR="002C6C81" w:rsidRPr="002746C4" w:rsidRDefault="002C6C81" w:rsidP="002C6C81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"___" ______________ 201_ г.</w:t>
      </w: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2C6C81" w:rsidRPr="002746C4" w:rsidRDefault="002C6C81" w:rsidP="002C6C81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2746C4">
        <w:rPr>
          <w:rFonts w:ascii="Times New Roman" w:hAnsi="Times New Roman" w:cs="Times New Roman"/>
        </w:rPr>
        <w:t xml:space="preserve">    М.П.</w:t>
      </w:r>
    </w:p>
    <w:p w:rsidR="002C6C81" w:rsidRPr="002746C4" w:rsidRDefault="002C6C81" w:rsidP="002C6C81">
      <w:pPr>
        <w:pStyle w:val="ConsPlusNormal"/>
        <w:outlineLvl w:val="0"/>
        <w:rPr>
          <w:sz w:val="20"/>
        </w:rPr>
      </w:pPr>
    </w:p>
    <w:p w:rsidR="002C6C81" w:rsidRPr="002746C4" w:rsidRDefault="002C6C81" w:rsidP="002C6C8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F6D9B" w:rsidRPr="00F470EA" w:rsidRDefault="005F6D9B" w:rsidP="005F6D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F6D9B" w:rsidRDefault="005F6D9B" w:rsidP="005F6D9B"/>
    <w:p w:rsidR="003C7188" w:rsidRDefault="003C7188" w:rsidP="005F6D9B"/>
    <w:p w:rsidR="003C7188" w:rsidRDefault="003C7188" w:rsidP="005F6D9B"/>
    <w:p w:rsidR="003C7188" w:rsidRDefault="003C7188" w:rsidP="005F6D9B"/>
    <w:p w:rsidR="003C7188" w:rsidRDefault="003C7188" w:rsidP="005F6D9B"/>
    <w:p w:rsidR="003C7188" w:rsidRDefault="003C7188" w:rsidP="005F6D9B"/>
    <w:p w:rsidR="003C7188" w:rsidRDefault="003C7188" w:rsidP="005F6D9B"/>
    <w:p w:rsidR="003C7188" w:rsidRDefault="003C7188" w:rsidP="005F6D9B"/>
    <w:p w:rsidR="003C7188" w:rsidRPr="00DB7F2D" w:rsidRDefault="003C7188" w:rsidP="003C7188">
      <w:pPr>
        <w:pStyle w:val="23"/>
        <w:ind w:firstLine="851"/>
        <w:jc w:val="center"/>
        <w:rPr>
          <w:b/>
          <w:sz w:val="24"/>
          <w:szCs w:val="24"/>
        </w:rPr>
      </w:pPr>
      <w:r w:rsidRPr="00DB7F2D">
        <w:rPr>
          <w:b/>
          <w:sz w:val="24"/>
          <w:szCs w:val="24"/>
        </w:rPr>
        <w:lastRenderedPageBreak/>
        <w:t>ЛИСТ СОГЛАСОВАНИЯ</w:t>
      </w:r>
    </w:p>
    <w:p w:rsidR="003C7188" w:rsidRPr="009A55FD" w:rsidRDefault="003C7188" w:rsidP="003C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FD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О внесении изменений в Приложение к  постановлению администрации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МО МР  «</w:t>
      </w:r>
      <w:proofErr w:type="spellStart"/>
      <w:r w:rsidRPr="00DE7A4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E7A41">
        <w:rPr>
          <w:rFonts w:ascii="Times New Roman" w:hAnsi="Times New Roman" w:cs="Times New Roman"/>
          <w:sz w:val="24"/>
          <w:szCs w:val="24"/>
        </w:rPr>
        <w:t>» от 25.06.2014 года № 6/1155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 МО МР «</w:t>
      </w:r>
      <w:proofErr w:type="spellStart"/>
      <w:r w:rsidRPr="00DE7A4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E7A41">
        <w:rPr>
          <w:rFonts w:ascii="Times New Roman" w:hAnsi="Times New Roman" w:cs="Times New Roman"/>
          <w:sz w:val="24"/>
          <w:szCs w:val="24"/>
        </w:rPr>
        <w:t>»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«Развитие экономики» на период до 2020 года»</w:t>
      </w:r>
    </w:p>
    <w:p w:rsidR="003C7188" w:rsidRPr="00DB7F2D" w:rsidRDefault="003C7188" w:rsidP="003C718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1581"/>
        <w:gridCol w:w="1581"/>
        <w:gridCol w:w="1105"/>
      </w:tblGrid>
      <w:tr w:rsidR="003C7188" w:rsidRPr="00DB7F2D" w:rsidTr="003C7188">
        <w:trPr>
          <w:trHeight w:val="514"/>
        </w:trPr>
        <w:tc>
          <w:tcPr>
            <w:tcW w:w="2977" w:type="dxa"/>
          </w:tcPr>
          <w:p w:rsidR="003C7188" w:rsidRPr="00DB7F2D" w:rsidRDefault="003C7188" w:rsidP="003C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693" w:type="dxa"/>
          </w:tcPr>
          <w:p w:rsidR="003C7188" w:rsidRPr="00DB7F2D" w:rsidRDefault="003C7188" w:rsidP="003C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 xml:space="preserve"> лица, согласовавшего проект</w:t>
            </w: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05" w:type="dxa"/>
          </w:tcPr>
          <w:p w:rsidR="003C7188" w:rsidRPr="00DB7F2D" w:rsidRDefault="003C7188" w:rsidP="003C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C7188" w:rsidRPr="00DB7F2D" w:rsidTr="00DE7A41">
        <w:trPr>
          <w:trHeight w:val="882"/>
        </w:trPr>
        <w:tc>
          <w:tcPr>
            <w:tcW w:w="2977" w:type="dxa"/>
          </w:tcPr>
          <w:p w:rsidR="003C7188" w:rsidRPr="00A819D8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9D8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администрации муниципального района</w:t>
            </w:r>
          </w:p>
        </w:tc>
        <w:tc>
          <w:tcPr>
            <w:tcW w:w="2693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8" w:rsidRPr="00DB7F2D" w:rsidTr="003C7188">
        <w:tc>
          <w:tcPr>
            <w:tcW w:w="2977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693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8" w:rsidRPr="00DB7F2D" w:rsidTr="003C7188">
        <w:tc>
          <w:tcPr>
            <w:tcW w:w="2977" w:type="dxa"/>
            <w:vAlign w:val="center"/>
          </w:tcPr>
          <w:p w:rsidR="003C7188" w:rsidRPr="00083F2C" w:rsidRDefault="003C7188" w:rsidP="003C71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F2C">
              <w:rPr>
                <w:rFonts w:ascii="Times New Roman" w:hAnsi="Times New Roman" w:cs="Times New Roman"/>
                <w:sz w:val="24"/>
              </w:rPr>
              <w:t>Заведующий отделом общего обеспечения</w:t>
            </w:r>
          </w:p>
        </w:tc>
        <w:tc>
          <w:tcPr>
            <w:tcW w:w="2693" w:type="dxa"/>
          </w:tcPr>
          <w:p w:rsidR="003C7188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8" w:rsidRPr="00DB7F2D" w:rsidTr="003C7188">
        <w:tc>
          <w:tcPr>
            <w:tcW w:w="2977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экономического развития</w:t>
            </w:r>
          </w:p>
        </w:tc>
        <w:tc>
          <w:tcPr>
            <w:tcW w:w="2693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C7188" w:rsidRPr="00DB7F2D" w:rsidRDefault="003C7188" w:rsidP="003C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88" w:rsidRPr="00DB7F2D" w:rsidRDefault="003C7188" w:rsidP="003C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>
        <w:rPr>
          <w:rFonts w:ascii="Times New Roman" w:hAnsi="Times New Roman" w:cs="Times New Roman"/>
          <w:sz w:val="24"/>
          <w:szCs w:val="24"/>
        </w:rPr>
        <w:t>отделом экономического развития</w:t>
      </w:r>
      <w:r w:rsidRPr="00DB7F2D">
        <w:rPr>
          <w:rFonts w:ascii="Times New Roman" w:hAnsi="Times New Roman" w:cs="Times New Roman"/>
          <w:sz w:val="24"/>
          <w:szCs w:val="24"/>
        </w:rPr>
        <w:t xml:space="preserve">  администрации МО МР «</w:t>
      </w:r>
      <w:proofErr w:type="spellStart"/>
      <w:r w:rsidRPr="00DB7F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B7F2D">
        <w:rPr>
          <w:rFonts w:ascii="Times New Roman" w:hAnsi="Times New Roman" w:cs="Times New Roman"/>
          <w:sz w:val="24"/>
          <w:szCs w:val="24"/>
        </w:rPr>
        <w:t>».</w:t>
      </w:r>
    </w:p>
    <w:p w:rsidR="003C7188" w:rsidRPr="00DB7F2D" w:rsidRDefault="003C7188" w:rsidP="003C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 xml:space="preserve"> Малахова М.Л.</w:t>
      </w:r>
    </w:p>
    <w:p w:rsidR="003C7188" w:rsidRPr="00DB7F2D" w:rsidRDefault="003C7188" w:rsidP="003C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>Дата внесения проекта: _______________ 20__ года</w:t>
      </w:r>
    </w:p>
    <w:p w:rsidR="003C7188" w:rsidRPr="00DB7F2D" w:rsidRDefault="003C7188" w:rsidP="003C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88" w:rsidRPr="00DB7F2D" w:rsidRDefault="003C7188" w:rsidP="003C7188">
      <w:pPr>
        <w:pStyle w:val="23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Направление проекта в прокуратуру</w:t>
      </w:r>
    </w:p>
    <w:p w:rsidR="003C7188" w:rsidRPr="00DB7F2D" w:rsidRDefault="003C7188" w:rsidP="003C7188">
      <w:pPr>
        <w:pStyle w:val="23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(для юридического отдела) _______________________________________________</w:t>
      </w:r>
      <w:proofErr w:type="gramStart"/>
      <w:r w:rsidRPr="00DB7F2D">
        <w:rPr>
          <w:sz w:val="24"/>
          <w:szCs w:val="24"/>
        </w:rPr>
        <w:t xml:space="preserve"> .</w:t>
      </w:r>
      <w:proofErr w:type="gramEnd"/>
    </w:p>
    <w:p w:rsidR="003C7188" w:rsidRPr="00DB7F2D" w:rsidRDefault="003C7188" w:rsidP="003C7188">
      <w:pPr>
        <w:pStyle w:val="23"/>
        <w:ind w:hanging="142"/>
        <w:rPr>
          <w:sz w:val="18"/>
          <w:szCs w:val="18"/>
        </w:rPr>
      </w:pPr>
      <w:r w:rsidRPr="00DB7F2D">
        <w:rPr>
          <w:sz w:val="24"/>
          <w:szCs w:val="24"/>
        </w:rPr>
        <w:t xml:space="preserve">                                                             </w:t>
      </w:r>
      <w:r w:rsidRPr="00DB7F2D">
        <w:rPr>
          <w:sz w:val="18"/>
          <w:szCs w:val="18"/>
        </w:rPr>
        <w:t>(направить, не направить, подпись)</w:t>
      </w:r>
    </w:p>
    <w:p w:rsidR="003C7188" w:rsidRPr="00DB7F2D" w:rsidRDefault="003C7188" w:rsidP="003C7188">
      <w:pPr>
        <w:pStyle w:val="23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 xml:space="preserve">Отправка проекта в прокуратуру </w:t>
      </w:r>
    </w:p>
    <w:p w:rsidR="003C7188" w:rsidRDefault="003C7188" w:rsidP="003C7188">
      <w:pPr>
        <w:pStyle w:val="23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DB7F2D">
        <w:rPr>
          <w:sz w:val="24"/>
          <w:szCs w:val="24"/>
        </w:rPr>
        <w:t xml:space="preserve"> .</w:t>
      </w:r>
      <w:proofErr w:type="gramEnd"/>
    </w:p>
    <w:p w:rsidR="003C7188" w:rsidRPr="00DB7F2D" w:rsidRDefault="003C7188" w:rsidP="003C7188">
      <w:pPr>
        <w:pStyle w:val="23"/>
        <w:ind w:hanging="142"/>
        <w:rPr>
          <w:sz w:val="24"/>
          <w:szCs w:val="24"/>
        </w:rPr>
      </w:pPr>
    </w:p>
    <w:p w:rsidR="003C7188" w:rsidRPr="00DB7F2D" w:rsidRDefault="003C7188" w:rsidP="003C7188">
      <w:pPr>
        <w:pStyle w:val="23"/>
        <w:ind w:hanging="142"/>
        <w:rPr>
          <w:sz w:val="18"/>
          <w:szCs w:val="18"/>
        </w:rPr>
      </w:pPr>
      <w:r w:rsidRPr="00DB7F2D">
        <w:rPr>
          <w:sz w:val="24"/>
          <w:szCs w:val="24"/>
        </w:rPr>
        <w:t xml:space="preserve">                                                                      </w:t>
      </w:r>
      <w:r w:rsidRPr="00DB7F2D">
        <w:rPr>
          <w:sz w:val="18"/>
          <w:szCs w:val="18"/>
        </w:rPr>
        <w:t>(дата направления, подпись)</w:t>
      </w:r>
    </w:p>
    <w:p w:rsidR="003C7188" w:rsidRDefault="003C7188" w:rsidP="003C7188">
      <w:pPr>
        <w:pStyle w:val="23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 xml:space="preserve"> Рассылка: </w:t>
      </w:r>
      <w:bookmarkStart w:id="37" w:name="Par29"/>
      <w:bookmarkEnd w:id="37"/>
    </w:p>
    <w:p w:rsidR="003C7188" w:rsidRDefault="003C7188" w:rsidP="003C7188">
      <w:pPr>
        <w:pStyle w:val="23"/>
        <w:ind w:hanging="142"/>
        <w:rPr>
          <w:sz w:val="24"/>
          <w:szCs w:val="24"/>
        </w:rPr>
      </w:pPr>
      <w:r>
        <w:rPr>
          <w:sz w:val="24"/>
          <w:szCs w:val="24"/>
        </w:rPr>
        <w:t>1 экз. ОЭР</w:t>
      </w:r>
    </w:p>
    <w:p w:rsidR="003C7188" w:rsidRDefault="003C7188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872DA2" w:rsidRDefault="00872DA2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p w:rsidR="00DE7A41" w:rsidRDefault="00DE7A41" w:rsidP="003C7188">
      <w:pPr>
        <w:spacing w:after="0" w:line="240" w:lineRule="auto"/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DE7A41" w:rsidRPr="006C18E4" w:rsidTr="00DE7A41">
        <w:trPr>
          <w:trHeight w:val="708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7A41" w:rsidRPr="006C18E4" w:rsidRDefault="00DE7A41" w:rsidP="00DE7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АДМИНИСТРАЦИИ МУНИЦИПАЛЬНОГО ОБРАЗОВАНИЯ  </w:t>
            </w:r>
          </w:p>
          <w:p w:rsidR="00DE7A41" w:rsidRPr="006C18E4" w:rsidRDefault="00DE7A41" w:rsidP="00DE7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:rsidR="00DE7A41" w:rsidRPr="006C18E4" w:rsidRDefault="00DE7A41" w:rsidP="00DE7A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4">
        <w:rPr>
          <w:rFonts w:ascii="Times New Roman" w:hAnsi="Times New Roman" w:cs="Times New Roman"/>
          <w:b/>
          <w:sz w:val="24"/>
          <w:szCs w:val="24"/>
        </w:rPr>
        <w:t xml:space="preserve">ул. Д. </w:t>
      </w:r>
      <w:proofErr w:type="spellStart"/>
      <w:r w:rsidRPr="006C18E4">
        <w:rPr>
          <w:rFonts w:ascii="Times New Roman" w:hAnsi="Times New Roman" w:cs="Times New Roman"/>
          <w:b/>
          <w:sz w:val="24"/>
          <w:szCs w:val="24"/>
        </w:rPr>
        <w:t>Каликовой</w:t>
      </w:r>
      <w:proofErr w:type="spellEnd"/>
      <w:r w:rsidRPr="006C18E4">
        <w:rPr>
          <w:rFonts w:ascii="Times New Roman" w:hAnsi="Times New Roman" w:cs="Times New Roman"/>
          <w:b/>
          <w:sz w:val="24"/>
          <w:szCs w:val="24"/>
        </w:rPr>
        <w:t xml:space="preserve">, д. 62, с. </w:t>
      </w:r>
      <w:proofErr w:type="spellStart"/>
      <w:r w:rsidRPr="006C18E4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 w:rsidRPr="006C18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18E4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6C18E4">
        <w:rPr>
          <w:rFonts w:ascii="Times New Roman" w:hAnsi="Times New Roman" w:cs="Times New Roman"/>
          <w:b/>
          <w:sz w:val="24"/>
          <w:szCs w:val="24"/>
        </w:rPr>
        <w:t xml:space="preserve"> район, Республика Коми, 168220, тел. 8(82130) 7-18-41, факс 8(82130) 7-15-76</w:t>
      </w:r>
    </w:p>
    <w:p w:rsidR="00DE7A41" w:rsidRPr="006C18E4" w:rsidRDefault="00DE7A41" w:rsidP="00DE7A4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41" w:rsidRPr="006C18E4" w:rsidRDefault="00DE7A41" w:rsidP="00DE7A4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A41" w:rsidRPr="006C18E4" w:rsidRDefault="00DE7A41" w:rsidP="00DE7A4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DE7A41" w:rsidRPr="006C18E4" w:rsidTr="00DE7A41">
        <w:tc>
          <w:tcPr>
            <w:tcW w:w="4793" w:type="dxa"/>
          </w:tcPr>
          <w:p w:rsidR="00DE7A41" w:rsidRDefault="00DE7A41" w:rsidP="00DE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января 2017</w:t>
            </w:r>
            <w:r w:rsidRPr="006C18E4">
              <w:rPr>
                <w:rFonts w:ascii="Times New Roman" w:hAnsi="Times New Roman" w:cs="Times New Roman"/>
                <w:sz w:val="24"/>
                <w:szCs w:val="24"/>
              </w:rPr>
              <w:t xml:space="preserve"> года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E7A41" w:rsidRPr="006C18E4" w:rsidRDefault="00DE7A41" w:rsidP="00DE7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8" w:type="dxa"/>
          </w:tcPr>
          <w:p w:rsidR="00DE7A41" w:rsidRPr="006C18E4" w:rsidRDefault="00DE7A41" w:rsidP="00DE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41" w:rsidRPr="006C18E4" w:rsidRDefault="00DE7A41" w:rsidP="00DE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41" w:rsidRDefault="00DE7A41" w:rsidP="00DE7A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41" w:rsidRPr="006C18E4" w:rsidRDefault="00DE7A41" w:rsidP="00DE7A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4">
        <w:rPr>
          <w:rFonts w:ascii="Times New Roman" w:hAnsi="Times New Roman" w:cs="Times New Roman"/>
          <w:b/>
          <w:sz w:val="24"/>
          <w:szCs w:val="24"/>
        </w:rPr>
        <w:t>ПОЯНИТЕЛЬНАЯ ЗАПИСКА</w:t>
      </w:r>
    </w:p>
    <w:p w:rsid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7A41">
        <w:rPr>
          <w:rFonts w:ascii="Times New Roman" w:hAnsi="Times New Roman" w:cs="Times New Roman"/>
          <w:sz w:val="24"/>
          <w:szCs w:val="24"/>
        </w:rPr>
        <w:t>О внесении изменений в Приложение к  постановлению администрации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МО МР  «</w:t>
      </w:r>
      <w:proofErr w:type="spellStart"/>
      <w:r w:rsidRPr="00DE7A4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E7A41">
        <w:rPr>
          <w:rFonts w:ascii="Times New Roman" w:hAnsi="Times New Roman" w:cs="Times New Roman"/>
          <w:sz w:val="24"/>
          <w:szCs w:val="24"/>
        </w:rPr>
        <w:t>» от 25.06.2014 года № 6/1155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 МО МР «</w:t>
      </w:r>
      <w:proofErr w:type="spellStart"/>
      <w:r w:rsidRPr="00DE7A4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E7A41">
        <w:rPr>
          <w:rFonts w:ascii="Times New Roman" w:hAnsi="Times New Roman" w:cs="Times New Roman"/>
          <w:sz w:val="24"/>
          <w:szCs w:val="24"/>
        </w:rPr>
        <w:t>»</w:t>
      </w:r>
    </w:p>
    <w:p w:rsidR="00DE7A41" w:rsidRPr="00DE7A41" w:rsidRDefault="00DE7A41" w:rsidP="00DE7A4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A41">
        <w:rPr>
          <w:rFonts w:ascii="Times New Roman" w:hAnsi="Times New Roman" w:cs="Times New Roman"/>
          <w:sz w:val="24"/>
          <w:szCs w:val="24"/>
        </w:rPr>
        <w:t>«Развитие экономики» на период до 2020 года»</w:t>
      </w:r>
    </w:p>
    <w:p w:rsidR="00DE7A41" w:rsidRDefault="00DE7A41" w:rsidP="00DE7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7A41" w:rsidRDefault="00DE7A41" w:rsidP="00DE7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7A41" w:rsidRPr="00EA7354" w:rsidRDefault="00DE7A41" w:rsidP="00DE7A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A7354">
        <w:rPr>
          <w:rFonts w:ascii="Times New Roman" w:hAnsi="Times New Roman" w:cs="Times New Roman"/>
          <w:b w:val="0"/>
          <w:sz w:val="24"/>
          <w:szCs w:val="24"/>
        </w:rPr>
        <w:t xml:space="preserve">Данный проект постановления подготовлен во исполнение Протеста Прокуратуры </w:t>
      </w:r>
      <w:proofErr w:type="spellStart"/>
      <w:r w:rsidRPr="00EA7354">
        <w:rPr>
          <w:rFonts w:ascii="Times New Roman" w:hAnsi="Times New Roman" w:cs="Times New Roman"/>
          <w:b w:val="0"/>
          <w:sz w:val="24"/>
          <w:szCs w:val="24"/>
        </w:rPr>
        <w:t>Сыктывдинского</w:t>
      </w:r>
      <w:proofErr w:type="spellEnd"/>
      <w:r w:rsidRPr="00EA7354">
        <w:rPr>
          <w:rFonts w:ascii="Times New Roman" w:hAnsi="Times New Roman" w:cs="Times New Roman"/>
          <w:b w:val="0"/>
          <w:sz w:val="24"/>
          <w:szCs w:val="24"/>
        </w:rPr>
        <w:t xml:space="preserve"> района от 24.08.2016 г. №07-03-2016 на постановление от 22.03.2016 г. №3/321 «</w:t>
      </w:r>
      <w:r w:rsidRPr="00EA7354">
        <w:rPr>
          <w:rStyle w:val="afd"/>
          <w:rFonts w:ascii="Times New Roman" w:hAnsi="Times New Roman"/>
          <w:b/>
          <w:sz w:val="24"/>
          <w:szCs w:val="24"/>
        </w:rPr>
        <w:t xml:space="preserve">О внесении  изменений </w:t>
      </w:r>
      <w:r w:rsidRPr="00EA7354">
        <w:rPr>
          <w:rFonts w:ascii="Times New Roman" w:hAnsi="Times New Roman" w:cs="Times New Roman"/>
          <w:b w:val="0"/>
          <w:sz w:val="24"/>
          <w:szCs w:val="24"/>
        </w:rPr>
        <w:t>в  постановление администрации МО МР  «</w:t>
      </w:r>
      <w:proofErr w:type="spellStart"/>
      <w:r w:rsidRPr="00EA7354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EA7354">
        <w:rPr>
          <w:rFonts w:ascii="Times New Roman" w:hAnsi="Times New Roman" w:cs="Times New Roman"/>
          <w:b w:val="0"/>
          <w:sz w:val="24"/>
          <w:szCs w:val="24"/>
        </w:rPr>
        <w:t>» от 25 июня 2014 года № 6/1155 «Об утверждении муниципальной программы  МО МР «</w:t>
      </w:r>
      <w:proofErr w:type="spellStart"/>
      <w:r w:rsidRPr="00EA7354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EA7354">
        <w:rPr>
          <w:rFonts w:ascii="Times New Roman" w:hAnsi="Times New Roman" w:cs="Times New Roman"/>
          <w:b w:val="0"/>
          <w:sz w:val="24"/>
          <w:szCs w:val="24"/>
        </w:rPr>
        <w:t>»  «Развитие экономики» на период до 2020 года».</w:t>
      </w:r>
      <w:proofErr w:type="gramEnd"/>
    </w:p>
    <w:p w:rsidR="00DE7A41" w:rsidRPr="00EA7354" w:rsidRDefault="00DE7A41" w:rsidP="00DE7A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7354">
        <w:rPr>
          <w:rFonts w:ascii="Times New Roman" w:hAnsi="Times New Roman" w:cs="Times New Roman"/>
          <w:b w:val="0"/>
          <w:sz w:val="24"/>
          <w:szCs w:val="24"/>
        </w:rPr>
        <w:t>Проектом постановлениям предусмотрены изменения:</w:t>
      </w:r>
    </w:p>
    <w:p w:rsidR="00DE7A41" w:rsidRPr="00EA7354" w:rsidRDefault="00DE7A41" w:rsidP="00DE7A41">
      <w:pPr>
        <w:pStyle w:val="ConsPlusTitle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7354">
        <w:rPr>
          <w:rFonts w:ascii="Times New Roman" w:hAnsi="Times New Roman" w:cs="Times New Roman"/>
          <w:b w:val="0"/>
          <w:sz w:val="24"/>
          <w:szCs w:val="24"/>
        </w:rPr>
        <w:t xml:space="preserve">Порядков субсидирования 2,3 (субъекты малого и среднего предпринимательства),12,13 </w:t>
      </w:r>
      <w:proofErr w:type="gramStart"/>
      <w:r w:rsidRPr="00EA7354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EA7354">
        <w:rPr>
          <w:rFonts w:ascii="Times New Roman" w:hAnsi="Times New Roman" w:cs="Times New Roman"/>
          <w:b w:val="0"/>
          <w:sz w:val="24"/>
          <w:szCs w:val="24"/>
        </w:rPr>
        <w:t>малые (народные) проекты;</w:t>
      </w:r>
    </w:p>
    <w:p w:rsidR="00DE7A41" w:rsidRDefault="00EA7354" w:rsidP="00DE7A41">
      <w:pPr>
        <w:pStyle w:val="ConsPlusTitle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ourier New CYR" w:hAnsi="Times New Roman" w:cs="Times New Roman"/>
          <w:b w:val="0"/>
          <w:sz w:val="24"/>
          <w:szCs w:val="24"/>
          <w:shd w:val="clear" w:color="auto" w:fill="FFFFFF"/>
        </w:rPr>
        <w:t>Формы</w:t>
      </w:r>
      <w:r w:rsidR="00DE7A41" w:rsidRPr="00EA7354">
        <w:rPr>
          <w:rFonts w:ascii="Times New Roman" w:eastAsia="Courier New CYR" w:hAnsi="Times New Roman" w:cs="Times New Roman"/>
          <w:b w:val="0"/>
          <w:sz w:val="24"/>
          <w:szCs w:val="24"/>
          <w:shd w:val="clear" w:color="auto" w:fill="FFFFFF"/>
        </w:rPr>
        <w:t xml:space="preserve"> заявки на получение финансовой поддержки</w:t>
      </w:r>
      <w:r>
        <w:rPr>
          <w:rFonts w:ascii="Times New Roman" w:eastAsia="Courier New CYR" w:hAnsi="Times New Roman" w:cs="Times New Roman"/>
          <w:b w:val="0"/>
          <w:sz w:val="24"/>
          <w:szCs w:val="24"/>
          <w:shd w:val="clear" w:color="auto" w:fill="FFFFFF"/>
        </w:rPr>
        <w:t xml:space="preserve"> в Приложении 7 в новой редакции 4, </w:t>
      </w:r>
      <w:r w:rsidRPr="00EA7354">
        <w:rPr>
          <w:rFonts w:ascii="Times New Roman" w:eastAsia="Courier New CYR" w:hAnsi="Times New Roman" w:cs="Times New Roman"/>
          <w:b w:val="0"/>
          <w:sz w:val="24"/>
          <w:szCs w:val="24"/>
          <w:shd w:val="clear" w:color="auto" w:fill="FFFFFF"/>
        </w:rPr>
        <w:t>подготовленной в соответствии с изменениями Федерального закона  №209 -ФЗ</w:t>
      </w:r>
      <w:r w:rsidRPr="00EA7354">
        <w:rPr>
          <w:rFonts w:ascii="Times New Roman" w:hAnsi="Times New Roman" w:cs="Times New Roman"/>
          <w:b w:val="0"/>
          <w:sz w:val="24"/>
          <w:szCs w:val="24"/>
        </w:rPr>
        <w:t xml:space="preserve"> «О развитии малого (народного) 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33DE" w:rsidRDefault="00CD33DE" w:rsidP="00DE7A41">
      <w:pPr>
        <w:pStyle w:val="ConsPlusTitle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Приложения 4-6,8-12 исключены, поскольку на 2017-2019 годы бюджетом 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не предусмотрено финансирование. </w:t>
      </w:r>
    </w:p>
    <w:p w:rsidR="002C6C81" w:rsidRPr="00C87BAF" w:rsidRDefault="002C6C81" w:rsidP="002C6C81">
      <w:pPr>
        <w:pStyle w:val="ConsPlusTitle"/>
        <w:widowControl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программа дополнена Приложением 7</w:t>
      </w:r>
      <w:r w:rsidRPr="002C6C81">
        <w:rPr>
          <w:rFonts w:ascii="Times New Roman" w:hAnsi="Times New Roman" w:cs="Times New Roman"/>
          <w:b w:val="0"/>
          <w:sz w:val="24"/>
          <w:szCs w:val="24"/>
        </w:rPr>
        <w:t xml:space="preserve"> «Состав и регламент работы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по рассмотрению заявок субъектов малого и среднего предпринимательства, претендующих на получение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фимнансовой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поддержки за счет средств бюджета 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C6C81" w:rsidRPr="002C6C81" w:rsidRDefault="002C6C81" w:rsidP="002C6C81">
      <w:pPr>
        <w:pStyle w:val="ConsPlusTitle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6C81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72DA2" w:rsidRDefault="002C6C81" w:rsidP="002C6C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МОМР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утверждающие ранее  состав и регламент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комисии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рассмотрению заявок субъектов малого и среднего предпринимательства, претендующих на получение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фимнансовой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поддержки за счет средств бюджета 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от</w:t>
      </w:r>
      <w:r w:rsidR="00872DA2">
        <w:rPr>
          <w:rFonts w:ascii="Times New Roman" w:hAnsi="Times New Roman" w:cs="Times New Roman"/>
          <w:b w:val="0"/>
          <w:sz w:val="24"/>
          <w:szCs w:val="24"/>
        </w:rPr>
        <w:t>дельным постановлением администрации МО МР «</w:t>
      </w:r>
      <w:proofErr w:type="spellStart"/>
      <w:r w:rsidR="00872DA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872DA2">
        <w:rPr>
          <w:rFonts w:ascii="Times New Roman" w:hAnsi="Times New Roman" w:cs="Times New Roman"/>
          <w:b w:val="0"/>
          <w:sz w:val="24"/>
          <w:szCs w:val="24"/>
        </w:rPr>
        <w:t>» будут признаны утратившими силу.</w:t>
      </w:r>
    </w:p>
    <w:p w:rsidR="002C6C81" w:rsidRDefault="002C6C81" w:rsidP="002C6C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7354" w:rsidRPr="00EA7354" w:rsidRDefault="00EA7354" w:rsidP="00EA735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54">
        <w:rPr>
          <w:rFonts w:ascii="Times New Roman" w:hAnsi="Times New Roman" w:cs="Times New Roman"/>
          <w:sz w:val="24"/>
          <w:szCs w:val="24"/>
        </w:rPr>
        <w:t>Дополнительное расходование средств местного бюджета на реализацию данного постановления  не потребуется.</w:t>
      </w:r>
    </w:p>
    <w:p w:rsidR="00DE7A41" w:rsidRPr="006C18E4" w:rsidRDefault="00DE7A41" w:rsidP="00DE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41" w:rsidRPr="006C18E4" w:rsidRDefault="00DE7A41" w:rsidP="00DE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E4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:rsidR="00DE7A41" w:rsidRPr="006C18E4" w:rsidRDefault="00DE7A41" w:rsidP="00DE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E4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 М.Л. Малахова</w:t>
      </w:r>
    </w:p>
    <w:p w:rsidR="005F6D9B" w:rsidRDefault="005F6D9B" w:rsidP="00872DA2">
      <w:pPr>
        <w:pStyle w:val="af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6D9B" w:rsidSect="005F6D9B">
      <w:pgSz w:w="11905" w:h="16838"/>
      <w:pgMar w:top="709" w:right="851" w:bottom="567" w:left="15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12" w:rsidRDefault="00C71012" w:rsidP="003E394C">
      <w:pPr>
        <w:spacing w:after="0" w:line="240" w:lineRule="auto"/>
      </w:pPr>
      <w:r>
        <w:separator/>
      </w:r>
    </w:p>
  </w:endnote>
  <w:endnote w:type="continuationSeparator" w:id="0">
    <w:p w:rsidR="00C71012" w:rsidRDefault="00C71012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12" w:rsidRDefault="00C71012" w:rsidP="003E394C">
      <w:pPr>
        <w:spacing w:after="0" w:line="240" w:lineRule="auto"/>
      </w:pPr>
      <w:r>
        <w:separator/>
      </w:r>
    </w:p>
  </w:footnote>
  <w:footnote w:type="continuationSeparator" w:id="0">
    <w:p w:rsidR="00C71012" w:rsidRDefault="00C71012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20C25"/>
    <w:multiLevelType w:val="hybridMultilevel"/>
    <w:tmpl w:val="444459A6"/>
    <w:lvl w:ilvl="0" w:tplc="9D9A9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47FA"/>
    <w:multiLevelType w:val="hybridMultilevel"/>
    <w:tmpl w:val="ECDC73CE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A896113"/>
    <w:multiLevelType w:val="hybridMultilevel"/>
    <w:tmpl w:val="E0F6FFC0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572021"/>
    <w:multiLevelType w:val="hybridMultilevel"/>
    <w:tmpl w:val="7AE2D1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5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0F7CC1"/>
    <w:multiLevelType w:val="hybridMultilevel"/>
    <w:tmpl w:val="98626F7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0EED"/>
    <w:multiLevelType w:val="hybridMultilevel"/>
    <w:tmpl w:val="A8EC0AC6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00343C"/>
    <w:multiLevelType w:val="hybridMultilevel"/>
    <w:tmpl w:val="933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7754B"/>
    <w:multiLevelType w:val="hybridMultilevel"/>
    <w:tmpl w:val="4AC281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84B9E"/>
    <w:multiLevelType w:val="hybridMultilevel"/>
    <w:tmpl w:val="DDD4C680"/>
    <w:lvl w:ilvl="0" w:tplc="B3E29AD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9C82ED5"/>
    <w:multiLevelType w:val="hybridMultilevel"/>
    <w:tmpl w:val="BA6A0D46"/>
    <w:lvl w:ilvl="0" w:tplc="5CB063F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5F4A"/>
    <w:multiLevelType w:val="hybridMultilevel"/>
    <w:tmpl w:val="733AF7F0"/>
    <w:lvl w:ilvl="0" w:tplc="F0048C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B75E34"/>
    <w:multiLevelType w:val="hybridMultilevel"/>
    <w:tmpl w:val="12F8047C"/>
    <w:lvl w:ilvl="0" w:tplc="0E3A3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37"/>
  </w:num>
  <w:num w:numId="4">
    <w:abstractNumId w:val="3"/>
  </w:num>
  <w:num w:numId="5">
    <w:abstractNumId w:val="8"/>
  </w:num>
  <w:num w:numId="6">
    <w:abstractNumId w:val="31"/>
  </w:num>
  <w:num w:numId="7">
    <w:abstractNumId w:val="12"/>
  </w:num>
  <w:num w:numId="8">
    <w:abstractNumId w:val="39"/>
  </w:num>
  <w:num w:numId="9">
    <w:abstractNumId w:val="4"/>
  </w:num>
  <w:num w:numId="10">
    <w:abstractNumId w:val="13"/>
  </w:num>
  <w:num w:numId="11">
    <w:abstractNumId w:val="23"/>
  </w:num>
  <w:num w:numId="12">
    <w:abstractNumId w:val="20"/>
  </w:num>
  <w:num w:numId="13">
    <w:abstractNumId w:val="27"/>
  </w:num>
  <w:num w:numId="14">
    <w:abstractNumId w:val="14"/>
  </w:num>
  <w:num w:numId="15">
    <w:abstractNumId w:val="19"/>
  </w:num>
  <w:num w:numId="16">
    <w:abstractNumId w:val="38"/>
  </w:num>
  <w:num w:numId="17">
    <w:abstractNumId w:val="32"/>
  </w:num>
  <w:num w:numId="18">
    <w:abstractNumId w:val="15"/>
  </w:num>
  <w:num w:numId="19">
    <w:abstractNumId w:val="36"/>
  </w:num>
  <w:num w:numId="20">
    <w:abstractNumId w:val="26"/>
  </w:num>
  <w:num w:numId="21">
    <w:abstractNumId w:val="6"/>
  </w:num>
  <w:num w:numId="22">
    <w:abstractNumId w:val="28"/>
  </w:num>
  <w:num w:numId="23">
    <w:abstractNumId w:val="18"/>
  </w:num>
  <w:num w:numId="24">
    <w:abstractNumId w:val="17"/>
  </w:num>
  <w:num w:numId="25">
    <w:abstractNumId w:val="10"/>
  </w:num>
  <w:num w:numId="26">
    <w:abstractNumId w:val="5"/>
  </w:num>
  <w:num w:numId="27">
    <w:abstractNumId w:val="41"/>
  </w:num>
  <w:num w:numId="28">
    <w:abstractNumId w:val="11"/>
  </w:num>
  <w:num w:numId="29">
    <w:abstractNumId w:val="2"/>
  </w:num>
  <w:num w:numId="30">
    <w:abstractNumId w:val="22"/>
  </w:num>
  <w:num w:numId="31">
    <w:abstractNumId w:val="16"/>
  </w:num>
  <w:num w:numId="32">
    <w:abstractNumId w:val="9"/>
  </w:num>
  <w:num w:numId="33">
    <w:abstractNumId w:val="21"/>
  </w:num>
  <w:num w:numId="34">
    <w:abstractNumId w:val="34"/>
  </w:num>
  <w:num w:numId="35">
    <w:abstractNumId w:val="29"/>
  </w:num>
  <w:num w:numId="36">
    <w:abstractNumId w:val="7"/>
  </w:num>
  <w:num w:numId="37">
    <w:abstractNumId w:val="0"/>
  </w:num>
  <w:num w:numId="38">
    <w:abstractNumId w:val="33"/>
  </w:num>
  <w:num w:numId="39">
    <w:abstractNumId w:val="25"/>
  </w:num>
  <w:num w:numId="40">
    <w:abstractNumId w:val="42"/>
  </w:num>
  <w:num w:numId="41">
    <w:abstractNumId w:val="30"/>
  </w:num>
  <w:num w:numId="42">
    <w:abstractNumId w:val="40"/>
  </w:num>
  <w:num w:numId="43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43BA"/>
    <w:rsid w:val="00005491"/>
    <w:rsid w:val="00007276"/>
    <w:rsid w:val="000136EC"/>
    <w:rsid w:val="00013DDA"/>
    <w:rsid w:val="000154F7"/>
    <w:rsid w:val="00016875"/>
    <w:rsid w:val="000219E4"/>
    <w:rsid w:val="00024072"/>
    <w:rsid w:val="00034DEF"/>
    <w:rsid w:val="00037786"/>
    <w:rsid w:val="00042782"/>
    <w:rsid w:val="00042DBA"/>
    <w:rsid w:val="0004380F"/>
    <w:rsid w:val="00043AD8"/>
    <w:rsid w:val="000474DF"/>
    <w:rsid w:val="00055490"/>
    <w:rsid w:val="00060D94"/>
    <w:rsid w:val="00062293"/>
    <w:rsid w:val="0006427D"/>
    <w:rsid w:val="00065F9A"/>
    <w:rsid w:val="0006735A"/>
    <w:rsid w:val="00071446"/>
    <w:rsid w:val="000752A6"/>
    <w:rsid w:val="00076C2B"/>
    <w:rsid w:val="00077977"/>
    <w:rsid w:val="00081223"/>
    <w:rsid w:val="00085232"/>
    <w:rsid w:val="00085FE6"/>
    <w:rsid w:val="000863C0"/>
    <w:rsid w:val="000A0C3E"/>
    <w:rsid w:val="000A1161"/>
    <w:rsid w:val="000A355C"/>
    <w:rsid w:val="000A3C57"/>
    <w:rsid w:val="000B5649"/>
    <w:rsid w:val="000C04AF"/>
    <w:rsid w:val="000C0E41"/>
    <w:rsid w:val="000C17C3"/>
    <w:rsid w:val="000C22D3"/>
    <w:rsid w:val="000C2390"/>
    <w:rsid w:val="000C3C35"/>
    <w:rsid w:val="000C3D94"/>
    <w:rsid w:val="000C6651"/>
    <w:rsid w:val="000D0D51"/>
    <w:rsid w:val="000D1848"/>
    <w:rsid w:val="000D3767"/>
    <w:rsid w:val="000D713A"/>
    <w:rsid w:val="000D7294"/>
    <w:rsid w:val="000E21D2"/>
    <w:rsid w:val="000E3A22"/>
    <w:rsid w:val="000E6908"/>
    <w:rsid w:val="000E69FC"/>
    <w:rsid w:val="000F2A8B"/>
    <w:rsid w:val="000F4C4C"/>
    <w:rsid w:val="00103172"/>
    <w:rsid w:val="00103E87"/>
    <w:rsid w:val="001047B9"/>
    <w:rsid w:val="00104C1B"/>
    <w:rsid w:val="00107C4B"/>
    <w:rsid w:val="00112755"/>
    <w:rsid w:val="00116AF9"/>
    <w:rsid w:val="00116F47"/>
    <w:rsid w:val="001200CE"/>
    <w:rsid w:val="001262D3"/>
    <w:rsid w:val="0013270B"/>
    <w:rsid w:val="00132A4A"/>
    <w:rsid w:val="0013481A"/>
    <w:rsid w:val="001424BF"/>
    <w:rsid w:val="001435D3"/>
    <w:rsid w:val="00143689"/>
    <w:rsid w:val="001444A1"/>
    <w:rsid w:val="00150E6F"/>
    <w:rsid w:val="00151919"/>
    <w:rsid w:val="001629AF"/>
    <w:rsid w:val="00165D74"/>
    <w:rsid w:val="0016609F"/>
    <w:rsid w:val="001724BE"/>
    <w:rsid w:val="00173844"/>
    <w:rsid w:val="001747DF"/>
    <w:rsid w:val="00174F45"/>
    <w:rsid w:val="001851DD"/>
    <w:rsid w:val="00187C1C"/>
    <w:rsid w:val="001A543F"/>
    <w:rsid w:val="001B0361"/>
    <w:rsid w:val="001B605F"/>
    <w:rsid w:val="001B73F7"/>
    <w:rsid w:val="001C0698"/>
    <w:rsid w:val="001C19B7"/>
    <w:rsid w:val="001C240C"/>
    <w:rsid w:val="001C7A96"/>
    <w:rsid w:val="001D7A3B"/>
    <w:rsid w:val="001E2A1C"/>
    <w:rsid w:val="001E4DCE"/>
    <w:rsid w:val="001F014C"/>
    <w:rsid w:val="001F2D10"/>
    <w:rsid w:val="00203BB3"/>
    <w:rsid w:val="00206F60"/>
    <w:rsid w:val="00211D76"/>
    <w:rsid w:val="00215B6A"/>
    <w:rsid w:val="00217C36"/>
    <w:rsid w:val="00220F65"/>
    <w:rsid w:val="002216B3"/>
    <w:rsid w:val="00223829"/>
    <w:rsid w:val="002238D9"/>
    <w:rsid w:val="002252ED"/>
    <w:rsid w:val="002277D0"/>
    <w:rsid w:val="00232C74"/>
    <w:rsid w:val="0023627D"/>
    <w:rsid w:val="00236B0D"/>
    <w:rsid w:val="0024546A"/>
    <w:rsid w:val="00246405"/>
    <w:rsid w:val="002510F4"/>
    <w:rsid w:val="00251567"/>
    <w:rsid w:val="00254114"/>
    <w:rsid w:val="002559EA"/>
    <w:rsid w:val="00256CD1"/>
    <w:rsid w:val="00257531"/>
    <w:rsid w:val="00264606"/>
    <w:rsid w:val="00264BBA"/>
    <w:rsid w:val="002650BF"/>
    <w:rsid w:val="002711FC"/>
    <w:rsid w:val="00272FA9"/>
    <w:rsid w:val="00273384"/>
    <w:rsid w:val="00274626"/>
    <w:rsid w:val="00284DE5"/>
    <w:rsid w:val="0029599A"/>
    <w:rsid w:val="002A0D18"/>
    <w:rsid w:val="002A2889"/>
    <w:rsid w:val="002A3E98"/>
    <w:rsid w:val="002A6448"/>
    <w:rsid w:val="002B00BF"/>
    <w:rsid w:val="002B4503"/>
    <w:rsid w:val="002C6C81"/>
    <w:rsid w:val="002C763D"/>
    <w:rsid w:val="002D39F4"/>
    <w:rsid w:val="002E741C"/>
    <w:rsid w:val="002F09EB"/>
    <w:rsid w:val="002F2DA3"/>
    <w:rsid w:val="00300FE7"/>
    <w:rsid w:val="003069D4"/>
    <w:rsid w:val="00310AE0"/>
    <w:rsid w:val="00310B46"/>
    <w:rsid w:val="00311E6C"/>
    <w:rsid w:val="00312A59"/>
    <w:rsid w:val="003143A3"/>
    <w:rsid w:val="00316EA2"/>
    <w:rsid w:val="00320052"/>
    <w:rsid w:val="0032151D"/>
    <w:rsid w:val="00322A63"/>
    <w:rsid w:val="003253F9"/>
    <w:rsid w:val="00331C80"/>
    <w:rsid w:val="003325BF"/>
    <w:rsid w:val="00334837"/>
    <w:rsid w:val="003355A4"/>
    <w:rsid w:val="00335ACF"/>
    <w:rsid w:val="00340E98"/>
    <w:rsid w:val="00351D9E"/>
    <w:rsid w:val="00356653"/>
    <w:rsid w:val="00356D99"/>
    <w:rsid w:val="003571EC"/>
    <w:rsid w:val="003577E5"/>
    <w:rsid w:val="00364C0A"/>
    <w:rsid w:val="0036777D"/>
    <w:rsid w:val="003716F0"/>
    <w:rsid w:val="00376398"/>
    <w:rsid w:val="00380DA6"/>
    <w:rsid w:val="00382EA7"/>
    <w:rsid w:val="0038647B"/>
    <w:rsid w:val="00390CAC"/>
    <w:rsid w:val="003920F8"/>
    <w:rsid w:val="00393C82"/>
    <w:rsid w:val="00393CF6"/>
    <w:rsid w:val="00394B1A"/>
    <w:rsid w:val="00396AFC"/>
    <w:rsid w:val="003976E1"/>
    <w:rsid w:val="003A556A"/>
    <w:rsid w:val="003A5D49"/>
    <w:rsid w:val="003A6EFA"/>
    <w:rsid w:val="003B14C9"/>
    <w:rsid w:val="003B3C3E"/>
    <w:rsid w:val="003B489A"/>
    <w:rsid w:val="003C233D"/>
    <w:rsid w:val="003C35F3"/>
    <w:rsid w:val="003C388F"/>
    <w:rsid w:val="003C3F1F"/>
    <w:rsid w:val="003C7188"/>
    <w:rsid w:val="003D199E"/>
    <w:rsid w:val="003D3F87"/>
    <w:rsid w:val="003D678F"/>
    <w:rsid w:val="003E3353"/>
    <w:rsid w:val="003E394C"/>
    <w:rsid w:val="003F129F"/>
    <w:rsid w:val="003F1DDE"/>
    <w:rsid w:val="003F3065"/>
    <w:rsid w:val="003F430F"/>
    <w:rsid w:val="003F7797"/>
    <w:rsid w:val="00406DF2"/>
    <w:rsid w:val="00411B05"/>
    <w:rsid w:val="00414071"/>
    <w:rsid w:val="00414A5F"/>
    <w:rsid w:val="00415844"/>
    <w:rsid w:val="00417EA1"/>
    <w:rsid w:val="00426B5D"/>
    <w:rsid w:val="004272D7"/>
    <w:rsid w:val="00431AF3"/>
    <w:rsid w:val="00431C31"/>
    <w:rsid w:val="00431C76"/>
    <w:rsid w:val="004360A2"/>
    <w:rsid w:val="00440A50"/>
    <w:rsid w:val="00443792"/>
    <w:rsid w:val="00445F7E"/>
    <w:rsid w:val="004471DF"/>
    <w:rsid w:val="00450592"/>
    <w:rsid w:val="0045075C"/>
    <w:rsid w:val="00450AF4"/>
    <w:rsid w:val="00456BAF"/>
    <w:rsid w:val="00461A39"/>
    <w:rsid w:val="00464B94"/>
    <w:rsid w:val="0047305F"/>
    <w:rsid w:val="00475A19"/>
    <w:rsid w:val="00476839"/>
    <w:rsid w:val="00495F44"/>
    <w:rsid w:val="00497AA9"/>
    <w:rsid w:val="004A184D"/>
    <w:rsid w:val="004A29B8"/>
    <w:rsid w:val="004A5BFD"/>
    <w:rsid w:val="004A5F01"/>
    <w:rsid w:val="004A65BD"/>
    <w:rsid w:val="004B01AF"/>
    <w:rsid w:val="004B0516"/>
    <w:rsid w:val="004C45F2"/>
    <w:rsid w:val="004C514B"/>
    <w:rsid w:val="004C5273"/>
    <w:rsid w:val="004C70A1"/>
    <w:rsid w:val="004D68AA"/>
    <w:rsid w:val="004D7F10"/>
    <w:rsid w:val="004E0464"/>
    <w:rsid w:val="004E4439"/>
    <w:rsid w:val="004E62DF"/>
    <w:rsid w:val="004E6A07"/>
    <w:rsid w:val="004F2BEC"/>
    <w:rsid w:val="00500D2D"/>
    <w:rsid w:val="00504E09"/>
    <w:rsid w:val="00506CBC"/>
    <w:rsid w:val="00513DDC"/>
    <w:rsid w:val="005154E3"/>
    <w:rsid w:val="00516CF8"/>
    <w:rsid w:val="00517119"/>
    <w:rsid w:val="00520B93"/>
    <w:rsid w:val="00521DCD"/>
    <w:rsid w:val="00524C6E"/>
    <w:rsid w:val="00524FDA"/>
    <w:rsid w:val="00527B19"/>
    <w:rsid w:val="00534AF7"/>
    <w:rsid w:val="005361B6"/>
    <w:rsid w:val="00537DDA"/>
    <w:rsid w:val="0054341E"/>
    <w:rsid w:val="00545617"/>
    <w:rsid w:val="0055114F"/>
    <w:rsid w:val="00556DEF"/>
    <w:rsid w:val="0056068F"/>
    <w:rsid w:val="00562DB3"/>
    <w:rsid w:val="00566ADB"/>
    <w:rsid w:val="00566BC1"/>
    <w:rsid w:val="00573FB7"/>
    <w:rsid w:val="005745A4"/>
    <w:rsid w:val="005774BB"/>
    <w:rsid w:val="00581B07"/>
    <w:rsid w:val="0058404D"/>
    <w:rsid w:val="00585B9D"/>
    <w:rsid w:val="005901EE"/>
    <w:rsid w:val="00590CCA"/>
    <w:rsid w:val="00591EDC"/>
    <w:rsid w:val="0059290C"/>
    <w:rsid w:val="005976FF"/>
    <w:rsid w:val="005A0EB0"/>
    <w:rsid w:val="005A1A01"/>
    <w:rsid w:val="005A2410"/>
    <w:rsid w:val="005A382E"/>
    <w:rsid w:val="005A4199"/>
    <w:rsid w:val="005B1B0A"/>
    <w:rsid w:val="005C2A44"/>
    <w:rsid w:val="005C6CCB"/>
    <w:rsid w:val="005D10AF"/>
    <w:rsid w:val="005D1666"/>
    <w:rsid w:val="005D6DA5"/>
    <w:rsid w:val="005D7CB6"/>
    <w:rsid w:val="005E42E3"/>
    <w:rsid w:val="005E5BEA"/>
    <w:rsid w:val="005E6366"/>
    <w:rsid w:val="005E757F"/>
    <w:rsid w:val="005F01F1"/>
    <w:rsid w:val="005F0DAC"/>
    <w:rsid w:val="005F12A4"/>
    <w:rsid w:val="005F3915"/>
    <w:rsid w:val="005F3B27"/>
    <w:rsid w:val="005F6D9B"/>
    <w:rsid w:val="005F6EFA"/>
    <w:rsid w:val="0060253E"/>
    <w:rsid w:val="00605AC1"/>
    <w:rsid w:val="0060747E"/>
    <w:rsid w:val="006158F2"/>
    <w:rsid w:val="00617511"/>
    <w:rsid w:val="0062665C"/>
    <w:rsid w:val="00633780"/>
    <w:rsid w:val="00633D4D"/>
    <w:rsid w:val="00634FD1"/>
    <w:rsid w:val="00635183"/>
    <w:rsid w:val="00636F45"/>
    <w:rsid w:val="0063719A"/>
    <w:rsid w:val="006404D2"/>
    <w:rsid w:val="006429BB"/>
    <w:rsid w:val="006504AC"/>
    <w:rsid w:val="00651AD7"/>
    <w:rsid w:val="006529F3"/>
    <w:rsid w:val="006626C3"/>
    <w:rsid w:val="00666E70"/>
    <w:rsid w:val="00671E54"/>
    <w:rsid w:val="00672658"/>
    <w:rsid w:val="00672F23"/>
    <w:rsid w:val="006758EA"/>
    <w:rsid w:val="006768F3"/>
    <w:rsid w:val="006815BF"/>
    <w:rsid w:val="006830E4"/>
    <w:rsid w:val="00684319"/>
    <w:rsid w:val="00684B6A"/>
    <w:rsid w:val="006864DC"/>
    <w:rsid w:val="0068717A"/>
    <w:rsid w:val="006873CD"/>
    <w:rsid w:val="00691049"/>
    <w:rsid w:val="00693B6F"/>
    <w:rsid w:val="006951AA"/>
    <w:rsid w:val="006A176F"/>
    <w:rsid w:val="006A6755"/>
    <w:rsid w:val="006B70FF"/>
    <w:rsid w:val="006C1320"/>
    <w:rsid w:val="006C1E2A"/>
    <w:rsid w:val="006C2867"/>
    <w:rsid w:val="006C45EF"/>
    <w:rsid w:val="006C563F"/>
    <w:rsid w:val="006D0800"/>
    <w:rsid w:val="006D4705"/>
    <w:rsid w:val="006D6468"/>
    <w:rsid w:val="006E0FFA"/>
    <w:rsid w:val="006E17ED"/>
    <w:rsid w:val="006E7B5C"/>
    <w:rsid w:val="006F0628"/>
    <w:rsid w:val="006F16E1"/>
    <w:rsid w:val="006F3239"/>
    <w:rsid w:val="006F3469"/>
    <w:rsid w:val="00700EFF"/>
    <w:rsid w:val="00703A26"/>
    <w:rsid w:val="00706DA3"/>
    <w:rsid w:val="007116B3"/>
    <w:rsid w:val="0071427F"/>
    <w:rsid w:val="00716DF7"/>
    <w:rsid w:val="00717047"/>
    <w:rsid w:val="00717EB1"/>
    <w:rsid w:val="0072126D"/>
    <w:rsid w:val="007231E1"/>
    <w:rsid w:val="007252C6"/>
    <w:rsid w:val="00731D28"/>
    <w:rsid w:val="00733702"/>
    <w:rsid w:val="007417CB"/>
    <w:rsid w:val="00741F75"/>
    <w:rsid w:val="00747CE4"/>
    <w:rsid w:val="00752110"/>
    <w:rsid w:val="00754EE3"/>
    <w:rsid w:val="00755451"/>
    <w:rsid w:val="00755F75"/>
    <w:rsid w:val="00757E41"/>
    <w:rsid w:val="007608EA"/>
    <w:rsid w:val="00761DF6"/>
    <w:rsid w:val="00764963"/>
    <w:rsid w:val="00765F6C"/>
    <w:rsid w:val="00767F4B"/>
    <w:rsid w:val="00770244"/>
    <w:rsid w:val="0077125D"/>
    <w:rsid w:val="00772C07"/>
    <w:rsid w:val="00773E8C"/>
    <w:rsid w:val="007753F2"/>
    <w:rsid w:val="00783071"/>
    <w:rsid w:val="00783F95"/>
    <w:rsid w:val="0078552F"/>
    <w:rsid w:val="00786345"/>
    <w:rsid w:val="007865F0"/>
    <w:rsid w:val="00786B40"/>
    <w:rsid w:val="007876F9"/>
    <w:rsid w:val="00791235"/>
    <w:rsid w:val="00791FC3"/>
    <w:rsid w:val="00792373"/>
    <w:rsid w:val="0079240E"/>
    <w:rsid w:val="007A2E6A"/>
    <w:rsid w:val="007A3B0F"/>
    <w:rsid w:val="007A6D83"/>
    <w:rsid w:val="007A7FD2"/>
    <w:rsid w:val="007B034A"/>
    <w:rsid w:val="007B1FBC"/>
    <w:rsid w:val="007B6D97"/>
    <w:rsid w:val="007B7816"/>
    <w:rsid w:val="007C2421"/>
    <w:rsid w:val="007D6927"/>
    <w:rsid w:val="007E25E1"/>
    <w:rsid w:val="007E2B14"/>
    <w:rsid w:val="007E4B18"/>
    <w:rsid w:val="007E5093"/>
    <w:rsid w:val="007E7E1A"/>
    <w:rsid w:val="007F34AA"/>
    <w:rsid w:val="007F741E"/>
    <w:rsid w:val="007F7F92"/>
    <w:rsid w:val="00805C6D"/>
    <w:rsid w:val="00805EA3"/>
    <w:rsid w:val="0081005C"/>
    <w:rsid w:val="008146BD"/>
    <w:rsid w:val="00814D23"/>
    <w:rsid w:val="00815018"/>
    <w:rsid w:val="00816FBB"/>
    <w:rsid w:val="00823037"/>
    <w:rsid w:val="00830D7B"/>
    <w:rsid w:val="00831836"/>
    <w:rsid w:val="00833944"/>
    <w:rsid w:val="00833FDC"/>
    <w:rsid w:val="00844E5C"/>
    <w:rsid w:val="00847454"/>
    <w:rsid w:val="0084751F"/>
    <w:rsid w:val="008540E6"/>
    <w:rsid w:val="00856A4A"/>
    <w:rsid w:val="00857D07"/>
    <w:rsid w:val="008617AF"/>
    <w:rsid w:val="00866FA2"/>
    <w:rsid w:val="00872DA2"/>
    <w:rsid w:val="008731B9"/>
    <w:rsid w:val="00883415"/>
    <w:rsid w:val="00883488"/>
    <w:rsid w:val="00883489"/>
    <w:rsid w:val="008862A0"/>
    <w:rsid w:val="00890B70"/>
    <w:rsid w:val="008B11BD"/>
    <w:rsid w:val="008B7197"/>
    <w:rsid w:val="008C1B4C"/>
    <w:rsid w:val="008C1F9C"/>
    <w:rsid w:val="008C5B05"/>
    <w:rsid w:val="008C5E48"/>
    <w:rsid w:val="008C7AAA"/>
    <w:rsid w:val="008D209C"/>
    <w:rsid w:val="008D41A1"/>
    <w:rsid w:val="008D529D"/>
    <w:rsid w:val="008D669E"/>
    <w:rsid w:val="008E0FAB"/>
    <w:rsid w:val="008E699E"/>
    <w:rsid w:val="008E7838"/>
    <w:rsid w:val="008F0489"/>
    <w:rsid w:val="00902E4B"/>
    <w:rsid w:val="0090580A"/>
    <w:rsid w:val="00905E87"/>
    <w:rsid w:val="00915781"/>
    <w:rsid w:val="00915CB3"/>
    <w:rsid w:val="0092056E"/>
    <w:rsid w:val="00921059"/>
    <w:rsid w:val="00923E81"/>
    <w:rsid w:val="00925AAC"/>
    <w:rsid w:val="00927871"/>
    <w:rsid w:val="009300C4"/>
    <w:rsid w:val="00931BC9"/>
    <w:rsid w:val="00933D8D"/>
    <w:rsid w:val="0093622E"/>
    <w:rsid w:val="00942F42"/>
    <w:rsid w:val="00944A51"/>
    <w:rsid w:val="009502C6"/>
    <w:rsid w:val="00950552"/>
    <w:rsid w:val="00951116"/>
    <w:rsid w:val="00961F72"/>
    <w:rsid w:val="009646D1"/>
    <w:rsid w:val="009745C9"/>
    <w:rsid w:val="0097596F"/>
    <w:rsid w:val="00977678"/>
    <w:rsid w:val="00981B6B"/>
    <w:rsid w:val="00986B33"/>
    <w:rsid w:val="00993E9D"/>
    <w:rsid w:val="009A233C"/>
    <w:rsid w:val="009A28BA"/>
    <w:rsid w:val="009A41D6"/>
    <w:rsid w:val="009B42DB"/>
    <w:rsid w:val="009B69B6"/>
    <w:rsid w:val="009B6C02"/>
    <w:rsid w:val="009C37AE"/>
    <w:rsid w:val="009C4700"/>
    <w:rsid w:val="009D0B78"/>
    <w:rsid w:val="009D12D9"/>
    <w:rsid w:val="009D1731"/>
    <w:rsid w:val="009D38C8"/>
    <w:rsid w:val="009D446E"/>
    <w:rsid w:val="009D524D"/>
    <w:rsid w:val="009D5AB1"/>
    <w:rsid w:val="009D7CB2"/>
    <w:rsid w:val="009F338B"/>
    <w:rsid w:val="009F3524"/>
    <w:rsid w:val="009F4239"/>
    <w:rsid w:val="009F50A8"/>
    <w:rsid w:val="009F7DEC"/>
    <w:rsid w:val="00A009A7"/>
    <w:rsid w:val="00A0625F"/>
    <w:rsid w:val="00A066B5"/>
    <w:rsid w:val="00A1042F"/>
    <w:rsid w:val="00A1145A"/>
    <w:rsid w:val="00A11FDD"/>
    <w:rsid w:val="00A14377"/>
    <w:rsid w:val="00A16D7A"/>
    <w:rsid w:val="00A27DE0"/>
    <w:rsid w:val="00A31141"/>
    <w:rsid w:val="00A3384F"/>
    <w:rsid w:val="00A33D19"/>
    <w:rsid w:val="00A368E7"/>
    <w:rsid w:val="00A37ACC"/>
    <w:rsid w:val="00A40067"/>
    <w:rsid w:val="00A454C6"/>
    <w:rsid w:val="00A6053B"/>
    <w:rsid w:val="00A654EF"/>
    <w:rsid w:val="00A71593"/>
    <w:rsid w:val="00A7318C"/>
    <w:rsid w:val="00A7521C"/>
    <w:rsid w:val="00A763CB"/>
    <w:rsid w:val="00A849AC"/>
    <w:rsid w:val="00A91292"/>
    <w:rsid w:val="00A966E4"/>
    <w:rsid w:val="00A9758D"/>
    <w:rsid w:val="00A97ABE"/>
    <w:rsid w:val="00AA0452"/>
    <w:rsid w:val="00AA0A30"/>
    <w:rsid w:val="00AA0F05"/>
    <w:rsid w:val="00AA152D"/>
    <w:rsid w:val="00AA16BC"/>
    <w:rsid w:val="00AA4D44"/>
    <w:rsid w:val="00AA792B"/>
    <w:rsid w:val="00AB73F6"/>
    <w:rsid w:val="00AC00C0"/>
    <w:rsid w:val="00AC259D"/>
    <w:rsid w:val="00AC3706"/>
    <w:rsid w:val="00AC6010"/>
    <w:rsid w:val="00AC68BF"/>
    <w:rsid w:val="00AC740B"/>
    <w:rsid w:val="00AD0BEE"/>
    <w:rsid w:val="00AD225E"/>
    <w:rsid w:val="00AD6944"/>
    <w:rsid w:val="00AD7822"/>
    <w:rsid w:val="00AE060D"/>
    <w:rsid w:val="00AF247B"/>
    <w:rsid w:val="00AF3233"/>
    <w:rsid w:val="00B00C53"/>
    <w:rsid w:val="00B0400F"/>
    <w:rsid w:val="00B06162"/>
    <w:rsid w:val="00B121C8"/>
    <w:rsid w:val="00B14575"/>
    <w:rsid w:val="00B146BD"/>
    <w:rsid w:val="00B15A85"/>
    <w:rsid w:val="00B170A5"/>
    <w:rsid w:val="00B1773C"/>
    <w:rsid w:val="00B21FFA"/>
    <w:rsid w:val="00B30680"/>
    <w:rsid w:val="00B34958"/>
    <w:rsid w:val="00B34972"/>
    <w:rsid w:val="00B3697B"/>
    <w:rsid w:val="00B41108"/>
    <w:rsid w:val="00B42F1D"/>
    <w:rsid w:val="00B444CD"/>
    <w:rsid w:val="00B45459"/>
    <w:rsid w:val="00B51D54"/>
    <w:rsid w:val="00B53DAE"/>
    <w:rsid w:val="00B56AFB"/>
    <w:rsid w:val="00B603EC"/>
    <w:rsid w:val="00B62568"/>
    <w:rsid w:val="00B62A3A"/>
    <w:rsid w:val="00B63DB0"/>
    <w:rsid w:val="00B65BD7"/>
    <w:rsid w:val="00B66513"/>
    <w:rsid w:val="00B7065C"/>
    <w:rsid w:val="00B70700"/>
    <w:rsid w:val="00B7542C"/>
    <w:rsid w:val="00B7746F"/>
    <w:rsid w:val="00B82A7D"/>
    <w:rsid w:val="00B878E7"/>
    <w:rsid w:val="00B90B3C"/>
    <w:rsid w:val="00BA072A"/>
    <w:rsid w:val="00BA2ED4"/>
    <w:rsid w:val="00BA6419"/>
    <w:rsid w:val="00BB6CF3"/>
    <w:rsid w:val="00BC0F55"/>
    <w:rsid w:val="00BD1700"/>
    <w:rsid w:val="00BD3453"/>
    <w:rsid w:val="00BD77CC"/>
    <w:rsid w:val="00BE210B"/>
    <w:rsid w:val="00BE5C5E"/>
    <w:rsid w:val="00BE78B9"/>
    <w:rsid w:val="00BF3AF2"/>
    <w:rsid w:val="00C04DD9"/>
    <w:rsid w:val="00C05A86"/>
    <w:rsid w:val="00C1013E"/>
    <w:rsid w:val="00C1211D"/>
    <w:rsid w:val="00C2090B"/>
    <w:rsid w:val="00C2161C"/>
    <w:rsid w:val="00C2189E"/>
    <w:rsid w:val="00C248C6"/>
    <w:rsid w:val="00C31B95"/>
    <w:rsid w:val="00C35657"/>
    <w:rsid w:val="00C36E73"/>
    <w:rsid w:val="00C40A0C"/>
    <w:rsid w:val="00C40DC6"/>
    <w:rsid w:val="00C40E4E"/>
    <w:rsid w:val="00C422D9"/>
    <w:rsid w:val="00C47BF5"/>
    <w:rsid w:val="00C505EB"/>
    <w:rsid w:val="00C575E6"/>
    <w:rsid w:val="00C576ED"/>
    <w:rsid w:val="00C645F9"/>
    <w:rsid w:val="00C71012"/>
    <w:rsid w:val="00C7550C"/>
    <w:rsid w:val="00C76536"/>
    <w:rsid w:val="00C80D3A"/>
    <w:rsid w:val="00C82180"/>
    <w:rsid w:val="00C830E5"/>
    <w:rsid w:val="00C87BAF"/>
    <w:rsid w:val="00C904A9"/>
    <w:rsid w:val="00C929C2"/>
    <w:rsid w:val="00C956C5"/>
    <w:rsid w:val="00C961EA"/>
    <w:rsid w:val="00C97F9F"/>
    <w:rsid w:val="00CA0DDC"/>
    <w:rsid w:val="00CA14BE"/>
    <w:rsid w:val="00CA2B13"/>
    <w:rsid w:val="00CA5778"/>
    <w:rsid w:val="00CA68D4"/>
    <w:rsid w:val="00CB1013"/>
    <w:rsid w:val="00CB30BC"/>
    <w:rsid w:val="00CB4F53"/>
    <w:rsid w:val="00CB79E9"/>
    <w:rsid w:val="00CC50F8"/>
    <w:rsid w:val="00CC752E"/>
    <w:rsid w:val="00CD33DE"/>
    <w:rsid w:val="00CE1E7C"/>
    <w:rsid w:val="00CE67DF"/>
    <w:rsid w:val="00D03AF5"/>
    <w:rsid w:val="00D1216F"/>
    <w:rsid w:val="00D13FAB"/>
    <w:rsid w:val="00D17248"/>
    <w:rsid w:val="00D2098A"/>
    <w:rsid w:val="00D2162E"/>
    <w:rsid w:val="00D22BA3"/>
    <w:rsid w:val="00D24741"/>
    <w:rsid w:val="00D269F1"/>
    <w:rsid w:val="00D278DC"/>
    <w:rsid w:val="00D36186"/>
    <w:rsid w:val="00D40076"/>
    <w:rsid w:val="00D42A23"/>
    <w:rsid w:val="00D46331"/>
    <w:rsid w:val="00D514B3"/>
    <w:rsid w:val="00D53376"/>
    <w:rsid w:val="00D57FB1"/>
    <w:rsid w:val="00D6352A"/>
    <w:rsid w:val="00D66983"/>
    <w:rsid w:val="00D76B68"/>
    <w:rsid w:val="00D85427"/>
    <w:rsid w:val="00D87561"/>
    <w:rsid w:val="00D906AC"/>
    <w:rsid w:val="00D91BBD"/>
    <w:rsid w:val="00D9405A"/>
    <w:rsid w:val="00D94782"/>
    <w:rsid w:val="00D9489B"/>
    <w:rsid w:val="00DA288C"/>
    <w:rsid w:val="00DA35D2"/>
    <w:rsid w:val="00DB00E7"/>
    <w:rsid w:val="00DB09CA"/>
    <w:rsid w:val="00DB3B74"/>
    <w:rsid w:val="00DC01F5"/>
    <w:rsid w:val="00DC221E"/>
    <w:rsid w:val="00DD0648"/>
    <w:rsid w:val="00DD09E5"/>
    <w:rsid w:val="00DD1ED6"/>
    <w:rsid w:val="00DE5369"/>
    <w:rsid w:val="00DE5754"/>
    <w:rsid w:val="00DE7A41"/>
    <w:rsid w:val="00DF007C"/>
    <w:rsid w:val="00DF4294"/>
    <w:rsid w:val="00E00DD5"/>
    <w:rsid w:val="00E0458D"/>
    <w:rsid w:val="00E07D62"/>
    <w:rsid w:val="00E1184B"/>
    <w:rsid w:val="00E17164"/>
    <w:rsid w:val="00E2466A"/>
    <w:rsid w:val="00E26DD1"/>
    <w:rsid w:val="00E26E15"/>
    <w:rsid w:val="00E334DD"/>
    <w:rsid w:val="00E3414B"/>
    <w:rsid w:val="00E419F0"/>
    <w:rsid w:val="00E4474D"/>
    <w:rsid w:val="00E44B0D"/>
    <w:rsid w:val="00E460BF"/>
    <w:rsid w:val="00E47D36"/>
    <w:rsid w:val="00E50100"/>
    <w:rsid w:val="00E53AC9"/>
    <w:rsid w:val="00E5666C"/>
    <w:rsid w:val="00E57C02"/>
    <w:rsid w:val="00E57DD6"/>
    <w:rsid w:val="00E61E01"/>
    <w:rsid w:val="00E65A8C"/>
    <w:rsid w:val="00E65F10"/>
    <w:rsid w:val="00E7058E"/>
    <w:rsid w:val="00E742D7"/>
    <w:rsid w:val="00E74816"/>
    <w:rsid w:val="00E77486"/>
    <w:rsid w:val="00E92A4D"/>
    <w:rsid w:val="00E93628"/>
    <w:rsid w:val="00EA48F4"/>
    <w:rsid w:val="00EA4E83"/>
    <w:rsid w:val="00EA5089"/>
    <w:rsid w:val="00EA65A8"/>
    <w:rsid w:val="00EA7354"/>
    <w:rsid w:val="00EB0320"/>
    <w:rsid w:val="00EB07FD"/>
    <w:rsid w:val="00EB728D"/>
    <w:rsid w:val="00EC2EEF"/>
    <w:rsid w:val="00ED08CB"/>
    <w:rsid w:val="00ED4339"/>
    <w:rsid w:val="00ED747D"/>
    <w:rsid w:val="00EE3B0D"/>
    <w:rsid w:val="00EF577D"/>
    <w:rsid w:val="00EF650F"/>
    <w:rsid w:val="00F0116C"/>
    <w:rsid w:val="00F053E9"/>
    <w:rsid w:val="00F05418"/>
    <w:rsid w:val="00F12E92"/>
    <w:rsid w:val="00F14787"/>
    <w:rsid w:val="00F17FFE"/>
    <w:rsid w:val="00F20977"/>
    <w:rsid w:val="00F2380B"/>
    <w:rsid w:val="00F23AF7"/>
    <w:rsid w:val="00F26C0B"/>
    <w:rsid w:val="00F30157"/>
    <w:rsid w:val="00F33C5D"/>
    <w:rsid w:val="00F360C8"/>
    <w:rsid w:val="00F400FB"/>
    <w:rsid w:val="00F40A54"/>
    <w:rsid w:val="00F42E59"/>
    <w:rsid w:val="00F470EA"/>
    <w:rsid w:val="00F55304"/>
    <w:rsid w:val="00F568AF"/>
    <w:rsid w:val="00F628CA"/>
    <w:rsid w:val="00F62BE6"/>
    <w:rsid w:val="00F633CE"/>
    <w:rsid w:val="00F63F81"/>
    <w:rsid w:val="00F64C88"/>
    <w:rsid w:val="00F7364A"/>
    <w:rsid w:val="00F7397A"/>
    <w:rsid w:val="00F77214"/>
    <w:rsid w:val="00F8433F"/>
    <w:rsid w:val="00F84933"/>
    <w:rsid w:val="00F854FB"/>
    <w:rsid w:val="00F94B0D"/>
    <w:rsid w:val="00F9619D"/>
    <w:rsid w:val="00F978EC"/>
    <w:rsid w:val="00FA52E0"/>
    <w:rsid w:val="00FA73A0"/>
    <w:rsid w:val="00FB20E9"/>
    <w:rsid w:val="00FB3985"/>
    <w:rsid w:val="00FC0EFF"/>
    <w:rsid w:val="00FC7457"/>
    <w:rsid w:val="00FC7EC8"/>
    <w:rsid w:val="00FD7097"/>
    <w:rsid w:val="00FE06AA"/>
    <w:rsid w:val="00FE1A00"/>
    <w:rsid w:val="00FE68CD"/>
    <w:rsid w:val="00FF187B"/>
    <w:rsid w:val="00FF1BB6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44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c">
    <w:name w:val="Прижатый влево"/>
    <w:basedOn w:val="a"/>
    <w:next w:val="a"/>
    <w:rsid w:val="009C4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Гипертекстовая ссылка"/>
    <w:rsid w:val="008540E6"/>
    <w:rPr>
      <w:b/>
      <w:bCs/>
      <w:color w:val="auto"/>
      <w:sz w:val="26"/>
      <w:szCs w:val="26"/>
    </w:rPr>
  </w:style>
  <w:style w:type="paragraph" w:customStyle="1" w:styleId="afe">
    <w:name w:val="Нормальный (таблица)"/>
    <w:basedOn w:val="a"/>
    <w:next w:val="a"/>
    <w:rsid w:val="00456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rsid w:val="009300C4"/>
    <w:rPr>
      <w:b/>
      <w:bCs/>
      <w:color w:val="26282F"/>
      <w:sz w:val="26"/>
      <w:szCs w:val="26"/>
    </w:rPr>
  </w:style>
  <w:style w:type="paragraph" w:customStyle="1" w:styleId="23">
    <w:name w:val="Обычный2"/>
    <w:rsid w:val="001851D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c">
    <w:name w:val="Прижатый влево"/>
    <w:basedOn w:val="a"/>
    <w:next w:val="a"/>
    <w:rsid w:val="009C4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Гипертекстовая ссылка"/>
    <w:rsid w:val="008540E6"/>
    <w:rPr>
      <w:b/>
      <w:bCs/>
      <w:color w:val="auto"/>
      <w:sz w:val="26"/>
      <w:szCs w:val="26"/>
    </w:rPr>
  </w:style>
  <w:style w:type="paragraph" w:customStyle="1" w:styleId="afe">
    <w:name w:val="Нормальный (таблица)"/>
    <w:basedOn w:val="a"/>
    <w:next w:val="a"/>
    <w:rsid w:val="00456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rsid w:val="009300C4"/>
    <w:rPr>
      <w:b/>
      <w:bCs/>
      <w:color w:val="26282F"/>
      <w:sz w:val="26"/>
      <w:szCs w:val="26"/>
    </w:rPr>
  </w:style>
  <w:style w:type="paragraph" w:customStyle="1" w:styleId="23">
    <w:name w:val="Обычный2"/>
    <w:rsid w:val="001851D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BBE15B66EB10312865E35C475DF827D92E65104BEF126BF8480C24C7e2FDH" TargetMode="External"/><Relationship Id="rId18" Type="http://schemas.openxmlformats.org/officeDocument/2006/relationships/hyperlink" Target="consultantplus://offline/ref=9DBBE15B66EB10312865E35C475DF827DA26671348E5126BF8480C24C72DF7630A06367ABA9A5CFDe9FFH" TargetMode="External"/><Relationship Id="rId26" Type="http://schemas.openxmlformats.org/officeDocument/2006/relationships/hyperlink" Target="consultantplus://offline/ref=9DBBE15B66EB10312865E35C475DF827DA26671348E5126BF8480C24C72DF7630A06367ABA9B5CFDe9FFH" TargetMode="External"/><Relationship Id="rId39" Type="http://schemas.openxmlformats.org/officeDocument/2006/relationships/hyperlink" Target="consultantplus://offline/ref=9DBBE15B66EB10312865E35C475DF827D92F651246E6126BF8480C24C72DF7630A06367ABA9C5FFFe9F8H" TargetMode="External"/><Relationship Id="rId21" Type="http://schemas.openxmlformats.org/officeDocument/2006/relationships/hyperlink" Target="consultantplus://offline/ref=9DBBE15B66EB10312865E35C475DF827DA26671348E5126BF8480C24C72DF7630A06367ABA9A51FAe9F2H" TargetMode="External"/><Relationship Id="rId34" Type="http://schemas.openxmlformats.org/officeDocument/2006/relationships/hyperlink" Target="consultantplus://offline/ref=9DBBE15B66EB10312865E35C475DF827D92F651246E6126BF8480C24C72DF7630A06367ABA9C5BFBe9FEH" TargetMode="External"/><Relationship Id="rId42" Type="http://schemas.openxmlformats.org/officeDocument/2006/relationships/hyperlink" Target="consultantplus://offline/ref=9DBBE15B66EB10312865E35C475DF827D92F651246E6126BF8480C24C72DF7630A06367ABA9C50FDe9FDH" TargetMode="External"/><Relationship Id="rId47" Type="http://schemas.openxmlformats.org/officeDocument/2006/relationships/hyperlink" Target="consultantplus://offline/ref=9DBBE15B66EB10312865E35C475DF827D92E65104BEF126BF8480C24C7e2FDH" TargetMode="External"/><Relationship Id="rId50" Type="http://schemas.openxmlformats.org/officeDocument/2006/relationships/hyperlink" Target="consultantplus://offline/ref=9DBBE15B66EB10312865E35C475DF827D92F651246E6126BF8480C24C72DF7630A06367ABA9E59F9e9F9H" TargetMode="External"/><Relationship Id="rId55" Type="http://schemas.openxmlformats.org/officeDocument/2006/relationships/hyperlink" Target="consultantplus://offline/ref=9DBBE15B66EB10312865E35C475DF827D92E65104BEF126BF8480C24C7e2FDH" TargetMode="External"/><Relationship Id="rId63" Type="http://schemas.openxmlformats.org/officeDocument/2006/relationships/hyperlink" Target="consultantplus://offline/ref=9D75A7EB353FBDB9064712A7F07C55837BFBD4FC74DD0279943FB7EBA9z9I9M" TargetMode="External"/><Relationship Id="rId68" Type="http://schemas.openxmlformats.org/officeDocument/2006/relationships/hyperlink" Target="consultantplus://offline/ref=9DBBE15B66EB10312865FD515131A623DE2C381C4EE61835A61A0A73987DF1364Ae4F6H" TargetMode="External"/><Relationship Id="rId76" Type="http://schemas.openxmlformats.org/officeDocument/2006/relationships/hyperlink" Target="consultantplus://offline/ref=9DBBE15B66EB10312865FD515131A623DE2C381C4EE51F3DA61F0A73987DF1364A46302FF9DA54F99A7F956Be6FFH" TargetMode="External"/><Relationship Id="rId84" Type="http://schemas.openxmlformats.org/officeDocument/2006/relationships/hyperlink" Target="consultantplus://offline/ref=9DBBE15B66EB10312865FD515131A623DE2C381C4EE51F3DA61F0A73987DF1364A46302FF9DA54F99A7F9569e6F2H" TargetMode="External"/><Relationship Id="rId89" Type="http://schemas.openxmlformats.org/officeDocument/2006/relationships/hyperlink" Target="consultantplus://offline/ref=9DBBE15B66EB10312865E35C475DF827D92F651246E6126BF8480C24C72DF7630A06367ABA9E59F9e9F9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DBBE15B66EB10312865FD515131A623DE2C381C4EE6103CAD1C0A73987DF1364Ae4F6H" TargetMode="External"/><Relationship Id="rId92" Type="http://schemas.openxmlformats.org/officeDocument/2006/relationships/hyperlink" Target="consultantplus://offline/ref=9DBBE15B66EB10312865E35C475DF827D92F651246E6126BF8480C24C72DF7630A06367ABA9E59F9e9F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BBE15B66EB10312865E35C475DF827DA26671348E5126BF8480C24C72DF7630A06367ABA9D59F9e9FCH" TargetMode="External"/><Relationship Id="rId29" Type="http://schemas.openxmlformats.org/officeDocument/2006/relationships/hyperlink" Target="consultantplus://offline/ref=9DBBE15B66EB10312865E35C475DF827DA26671348E5126BF8480C24C72DF7630A06367ABA9B5FFAe9FCH" TargetMode="External"/><Relationship Id="rId11" Type="http://schemas.openxmlformats.org/officeDocument/2006/relationships/hyperlink" Target="consultantplus://offline/ref=9DBBE15B66EB10312865E35C475DF827D92E65104BEF126BF8480C24C7e2FDH" TargetMode="External"/><Relationship Id="rId24" Type="http://schemas.openxmlformats.org/officeDocument/2006/relationships/hyperlink" Target="consultantplus://offline/ref=9DBBE15B66EB10312865E35C475DF827DA26671348E5126BF8480C24C72DF7630A06367ABA9B5BF9e9FAH" TargetMode="External"/><Relationship Id="rId32" Type="http://schemas.openxmlformats.org/officeDocument/2006/relationships/hyperlink" Target="consultantplus://offline/ref=9DBBE15B66EB10312865E35C475DF827D92F651246E6126BF8480C24C72DF7630A06367ABA9F5FFBe9F2H" TargetMode="External"/><Relationship Id="rId37" Type="http://schemas.openxmlformats.org/officeDocument/2006/relationships/hyperlink" Target="consultantplus://offline/ref=9DBBE15B66EB10312865E35C475DF827D92F651246E6126BF8480C24C72DF7630A06367ABA9C5DFCe9FDH" TargetMode="External"/><Relationship Id="rId40" Type="http://schemas.openxmlformats.org/officeDocument/2006/relationships/hyperlink" Target="consultantplus://offline/ref=9DBBE15B66EB10312865E35C475DF827D92F651246E6126BF8480C24C72DF7630A06367ABA9C5EF0e9FDH" TargetMode="External"/><Relationship Id="rId45" Type="http://schemas.openxmlformats.org/officeDocument/2006/relationships/hyperlink" Target="consultantplus://offline/ref=9DBBE15B66EB10312865E35C475DF827D92F651246E6126BF8480C24C72DF7630A06367ABA9D59FAe9F2H" TargetMode="External"/><Relationship Id="rId53" Type="http://schemas.openxmlformats.org/officeDocument/2006/relationships/hyperlink" Target="consultantplus://offline/ref=9DBBE15B66EB10312865E35C475DF827DA2767174EE6126BF8480C24C72DF7630A06367ABA9E59F9e9FBH" TargetMode="External"/><Relationship Id="rId58" Type="http://schemas.openxmlformats.org/officeDocument/2006/relationships/hyperlink" Target="consultantplus://offline/ref=9DBBE15B66EB10312865FD515131A623DE2C381C4EE5103CA1190A73987DF1364A46302FF9DA54F9997F976Ce6F9H" TargetMode="External"/><Relationship Id="rId66" Type="http://schemas.openxmlformats.org/officeDocument/2006/relationships/hyperlink" Target="consultantplus://offline/ref=9DBBE15B66EB10312865E35C475DF827D92F651246E6126BF8480C24C72DF7630A06367ABA9E59F9e9F9H" TargetMode="External"/><Relationship Id="rId74" Type="http://schemas.openxmlformats.org/officeDocument/2006/relationships/hyperlink" Target="consultantplus://offline/ref=9DBBE15B66EB10312865FD515131A623DE2C381C4EE51F3DA61F0A73987DF1364Ae4F6H" TargetMode="External"/><Relationship Id="rId79" Type="http://schemas.openxmlformats.org/officeDocument/2006/relationships/hyperlink" Target="consultantplus://offline/ref=9DBBE15B66EB10312865FD515131A623DE2C381C4EE51F3DA61F0A73987DF1364A46302FF9DA54F99A7F9568e6FFH" TargetMode="External"/><Relationship Id="rId87" Type="http://schemas.openxmlformats.org/officeDocument/2006/relationships/hyperlink" Target="consultantplus://offline/ref=9DBBE15B66EB10312865FD515131A623DE2C381C4EE51F3DA61F0A73987DF1364A46302FF9DA54F99A7F956Ee6FD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DBBE15B66EB10312865E35C475DF827D92F651246E6126BF8480C24C72DF7630A06367ABA9E59F9e9F9H" TargetMode="External"/><Relationship Id="rId82" Type="http://schemas.openxmlformats.org/officeDocument/2006/relationships/hyperlink" Target="consultantplus://offline/ref=9DBBE15B66EB10312865FD515131A623DE2C381C4EE51F3DA61F0A73987DF1364A46302FF9DA54F99A7F9569e6FAH" TargetMode="External"/><Relationship Id="rId90" Type="http://schemas.openxmlformats.org/officeDocument/2006/relationships/hyperlink" Target="consultantplus://offline/ref=9DBBE15B66EB10312865E35C475DF827D92F651246E6126BF8480C24C72DF7630A06367ABA9E59F9e9F9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9DBBE15B66EB10312865E35C475DF827DA26671348E5126BF8480C24C72DF7630A06367ABA9A5EFAe9FBH" TargetMode="External"/><Relationship Id="rId14" Type="http://schemas.openxmlformats.org/officeDocument/2006/relationships/hyperlink" Target="consultantplus://offline/ref=9DBBE15B66EB10312865E35C475DF827DA2767174EE6126BF8480C24C72DF7630A06367ABA9E59F9e9FBH" TargetMode="External"/><Relationship Id="rId22" Type="http://schemas.openxmlformats.org/officeDocument/2006/relationships/hyperlink" Target="consultantplus://offline/ref=9DBBE15B66EB10312865E35C475DF827DA26671348E5126BF8480C24C72DF7630A06367ABA9B59F9e9FCH" TargetMode="External"/><Relationship Id="rId27" Type="http://schemas.openxmlformats.org/officeDocument/2006/relationships/hyperlink" Target="consultantplus://offline/ref=9DBBE15B66EB10312865E35C475DF827DA26671348E5126BF8480C24C72DF7630A06367ABA9B5CF1e9F8H" TargetMode="External"/><Relationship Id="rId30" Type="http://schemas.openxmlformats.org/officeDocument/2006/relationships/hyperlink" Target="consultantplus://offline/ref=9DBBE15B66EB10312865E35C475DF827D92F651246E6126BF8480C24C72DF7630A06367ABA9E59F9e9F9H" TargetMode="External"/><Relationship Id="rId35" Type="http://schemas.openxmlformats.org/officeDocument/2006/relationships/hyperlink" Target="consultantplus://offline/ref=9DBBE15B66EB10312865E35C475DF827D92F651246E6126BF8480C24C72DF7630A06367ABA9C5BFBe9FFH" TargetMode="External"/><Relationship Id="rId43" Type="http://schemas.openxmlformats.org/officeDocument/2006/relationships/hyperlink" Target="consultantplus://offline/ref=9DBBE15B66EB10312865E35C475DF827D92F651246E6126BF8480C24C72DF7630A06367ABA9C50FFe9FCH" TargetMode="External"/><Relationship Id="rId48" Type="http://schemas.openxmlformats.org/officeDocument/2006/relationships/hyperlink" Target="consultantplus://offline/ref=9DBBE15B66EB10312865E35C475DF827D92E65104BEF126BF8480C24C7e2FDH" TargetMode="External"/><Relationship Id="rId56" Type="http://schemas.openxmlformats.org/officeDocument/2006/relationships/hyperlink" Target="consultantplus://offline/ref=9DBBE15B66EB10312865FD515131A623DE2C381C4EE5103CA1190A73987DF1364A46302FF9DA54F999789D6Ce6FCH" TargetMode="External"/><Relationship Id="rId64" Type="http://schemas.openxmlformats.org/officeDocument/2006/relationships/hyperlink" Target="consultantplus://offline/ref=9D75A7EB353FBDB9064712A7F07C55837BFBD4FC74DD0279943FB7EBA9z9I9M" TargetMode="External"/><Relationship Id="rId69" Type="http://schemas.openxmlformats.org/officeDocument/2006/relationships/hyperlink" Target="consultantplus://offline/ref=9DBBE15B66EB10312865E35C475DF827D92E65104BEF126BF8480C24C7e2FDH" TargetMode="External"/><Relationship Id="rId77" Type="http://schemas.openxmlformats.org/officeDocument/2006/relationships/hyperlink" Target="consultantplus://offline/ref=9DBBE15B66EB10312865FD515131A623DE2C381C4EE51F3DA61F0A73987DF1364A46302FF9DA54F99A7F956Be6FE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DBBE15B66EB10312865E35C475DF827D92F651246E6126BF8480C24C72DF7630A06367ABA9E59F9e9F9H" TargetMode="External"/><Relationship Id="rId72" Type="http://schemas.openxmlformats.org/officeDocument/2006/relationships/hyperlink" Target="consultantplus://offline/ref=9DBBE15B66EB10312865FD515131A623DE2C381C4EE51F3EA4140A73987DF1364A46302FF9DA54F99A7F9C68e6FAH" TargetMode="External"/><Relationship Id="rId80" Type="http://schemas.openxmlformats.org/officeDocument/2006/relationships/hyperlink" Target="consultantplus://offline/ref=9DBBE15B66EB10312865FD515131A623DE2C381C4EE51F3DA61F0A73987DF1364A46302FF9DA54F99A7F9568e6F2H" TargetMode="External"/><Relationship Id="rId85" Type="http://schemas.openxmlformats.org/officeDocument/2006/relationships/hyperlink" Target="consultantplus://offline/ref=9DBBE15B66EB10312865FD515131A623DE2C381C4EE51F3DA61F0A73987DF1364A46302FF9DA54F99A7F956Ee6FFH" TargetMode="External"/><Relationship Id="rId93" Type="http://schemas.openxmlformats.org/officeDocument/2006/relationships/hyperlink" Target="consultantplus://offline/ref=9DBBE15B66EB10312865E35C475DF827D92F651246E6126BF8480C24C72DF7630A06367ABA9E59F9e9F9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BBE15B66EB10312865E35C475DF827D92E65104BEF126BF8480C24C7e2FDH" TargetMode="External"/><Relationship Id="rId17" Type="http://schemas.openxmlformats.org/officeDocument/2006/relationships/hyperlink" Target="consultantplus://offline/ref=9DBBE15B66EB10312865E35C475DF827DA26671348E5126BF8480C24C72DF7630A06367ABA9D59F9e9F3H" TargetMode="External"/><Relationship Id="rId25" Type="http://schemas.openxmlformats.org/officeDocument/2006/relationships/hyperlink" Target="consultantplus://offline/ref=9DBBE15B66EB10312865E35C475DF827DA26671348E5126BF8480C24C72DF7630A06367ABA9B5CFBe9F8H" TargetMode="External"/><Relationship Id="rId33" Type="http://schemas.openxmlformats.org/officeDocument/2006/relationships/hyperlink" Target="consultantplus://offline/ref=9DBBE15B66EB10312865E35C475DF827D92F651246E6126BF8480C24C72DF7630A06367ABA9C5BFBe9F9H" TargetMode="External"/><Relationship Id="rId38" Type="http://schemas.openxmlformats.org/officeDocument/2006/relationships/hyperlink" Target="consultantplus://offline/ref=9DBBE15B66EB10312865E35C475DF827D92F651246E6126BF8480C24C72DF7630A06367ABA9C5CFBe9FFH" TargetMode="External"/><Relationship Id="rId46" Type="http://schemas.openxmlformats.org/officeDocument/2006/relationships/hyperlink" Target="consultantplus://offline/ref=9DBBE15B66EB10312865E35C475DF827D92F651246E6126BF8480C24C72DF7630A06367ABB9F5CFFe9F2H" TargetMode="External"/><Relationship Id="rId59" Type="http://schemas.openxmlformats.org/officeDocument/2006/relationships/hyperlink" Target="consultantplus://offline/ref=9DBBE15B66EB10312865FD515131A623DE2C381C4EE5103CA1190A73987DF1364A46302FF9DA54F9997F976Ce6F9H" TargetMode="External"/><Relationship Id="rId67" Type="http://schemas.openxmlformats.org/officeDocument/2006/relationships/hyperlink" Target="consultantplus://offline/ref=9DBBE15B66EB10312865E35C475DF827DA2F611444B14569A91D02e2F1H" TargetMode="External"/><Relationship Id="rId20" Type="http://schemas.openxmlformats.org/officeDocument/2006/relationships/hyperlink" Target="consultantplus://offline/ref=9DBBE15B66EB10312865E35C475DF827DA26671348E5126BF8480C24C72DF7630A06367ABA9A5EF1e9F8H" TargetMode="External"/><Relationship Id="rId41" Type="http://schemas.openxmlformats.org/officeDocument/2006/relationships/hyperlink" Target="consultantplus://offline/ref=9DBBE15B66EB10312865E35C475DF827D92F651246E6126BF8480C24C72DF7630A06367ABA9C50FDe9FFH" TargetMode="External"/><Relationship Id="rId54" Type="http://schemas.openxmlformats.org/officeDocument/2006/relationships/hyperlink" Target="consultantplus://offline/ref=9DBBE15B66EB10312865FD515131A623DE2C381C4EE5103CA1190A73987DF1364A46302FF9DA54F999779463e6F9H" TargetMode="External"/><Relationship Id="rId62" Type="http://schemas.openxmlformats.org/officeDocument/2006/relationships/hyperlink" Target="consultantplus://offline/ref=9D75A7EB353FBDB9064712A7F07C55837BFAD2FE7DD70279943FB7EBA9995DB17EBEA825117D9C38z7I4M" TargetMode="External"/><Relationship Id="rId70" Type="http://schemas.openxmlformats.org/officeDocument/2006/relationships/hyperlink" Target="consultantplus://offline/ref=9DBBE15B66EB10312865FD515131A623DE2C381C4EE51B34A61F0A73987DF1364A46302FF9DA54F99A7F956Ae6F3H" TargetMode="External"/><Relationship Id="rId75" Type="http://schemas.openxmlformats.org/officeDocument/2006/relationships/hyperlink" Target="consultantplus://offline/ref=9DBBE15B66EB10312865FD515131A623DE2C381C4EE51F3DA61F0A73987DF1364A46302FF9DA54F99A7F956Be6F9H" TargetMode="External"/><Relationship Id="rId83" Type="http://schemas.openxmlformats.org/officeDocument/2006/relationships/hyperlink" Target="consultantplus://offline/ref=9DBBE15B66EB10312865FD515131A623DE2C381C4EE51F3DA61F0A73987DF1364A46302FF9DA54F99A7F9569e6FFH" TargetMode="External"/><Relationship Id="rId88" Type="http://schemas.openxmlformats.org/officeDocument/2006/relationships/hyperlink" Target="consultantplus://offline/ref=9DBBE15B66EB10312865FD515131A623DE2C381C4EE51F3DA61F0A73987DF1364A46302FF9DA54F99A7F956Ee6FCH" TargetMode="External"/><Relationship Id="rId91" Type="http://schemas.openxmlformats.org/officeDocument/2006/relationships/hyperlink" Target="consultantplus://offline/ref=9DBBE15B66EB10312865E35C475DF827D92F651246E6126BF8480C24C72DF7630A06367ABA9E59F9e9F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DBBE15B66EB10312865E35C475DF827D92E65104BEF126BF8480C24C7e2FDH" TargetMode="External"/><Relationship Id="rId23" Type="http://schemas.openxmlformats.org/officeDocument/2006/relationships/hyperlink" Target="consultantplus://offline/ref=9DBBE15B66EB10312865E35C475DF827DA26671348E5126BF8480C24C72DF7630A06367ABA9B59FAe9FDH" TargetMode="External"/><Relationship Id="rId28" Type="http://schemas.openxmlformats.org/officeDocument/2006/relationships/hyperlink" Target="consultantplus://offline/ref=9DBBE15B66EB10312865E35C475DF827DA26671348E5126BF8480C24C72DF7630A06367ABA9B5FF8e9FDH" TargetMode="External"/><Relationship Id="rId36" Type="http://schemas.openxmlformats.org/officeDocument/2006/relationships/hyperlink" Target="consultantplus://offline/ref=9DBBE15B66EB10312865E35C475DF827D92F651246E6126BF8480C24C72DF7630A06367ABA9C5BFCe9FAH" TargetMode="External"/><Relationship Id="rId49" Type="http://schemas.openxmlformats.org/officeDocument/2006/relationships/hyperlink" Target="consultantplus://offline/ref=9DBBE15B66EB10312865E35C475DF827D92F651246E6126BF8480C24C72DF7630A06367ABA9E59F9e9F9H" TargetMode="External"/><Relationship Id="rId57" Type="http://schemas.openxmlformats.org/officeDocument/2006/relationships/hyperlink" Target="consultantplus://offline/ref=9DBBE15B66EB10312865FD515131A623DE2C381C4EE5103CA1190A73987DF1364A46302FF9DA54F9997F976Ce6F9H" TargetMode="External"/><Relationship Id="rId10" Type="http://schemas.openxmlformats.org/officeDocument/2006/relationships/hyperlink" Target="consultantplus://offline/ref=B5D3A1DF9562556634955132B445D42C8E9EE89F91A1BC07519AAB1B201372BDF54EEEC521DBC9X3G" TargetMode="External"/><Relationship Id="rId31" Type="http://schemas.openxmlformats.org/officeDocument/2006/relationships/hyperlink" Target="consultantplus://offline/ref=9DBBE15B66EB10312865E35C475DF827D92F651246E6126BF8480C24C72DF7630A06367ABA9F5FFBe9FFH" TargetMode="External"/><Relationship Id="rId44" Type="http://schemas.openxmlformats.org/officeDocument/2006/relationships/hyperlink" Target="consultantplus://offline/ref=9DBBE15B66EB10312865E35C475DF827D92F651246E6126BF8480C24C72DF7630A06367ABA9D59F9e9F3H" TargetMode="External"/><Relationship Id="rId52" Type="http://schemas.openxmlformats.org/officeDocument/2006/relationships/hyperlink" Target="consultantplus://offline/ref=9DBBE15B66EB10312865E35C475DF827D92F651246E6126BF8480C24C72DF7630A06367ABA9E59F9e9F9H" TargetMode="External"/><Relationship Id="rId60" Type="http://schemas.openxmlformats.org/officeDocument/2006/relationships/hyperlink" Target="consultantplus://offline/ref=9DBBE15B66EB10312865E35C475DF827D92F651246E6126BF8480C24C72DF7630A06367ABA9E59F9e9F9H" TargetMode="External"/><Relationship Id="rId65" Type="http://schemas.openxmlformats.org/officeDocument/2006/relationships/hyperlink" Target="consultantplus://offline/ref=9DBBE15B66EB10312865E35C475DF827D92F651246E6126BF8480C24C72DF7630A06367ABA9E59F9e9F9H" TargetMode="External"/><Relationship Id="rId73" Type="http://schemas.openxmlformats.org/officeDocument/2006/relationships/hyperlink" Target="consultantplus://offline/ref=9DBBE15B66EB10312865E35C475DF827D92F651246E6126BF8480C24C72DF7630A06367ABA9E59F9e9F9H" TargetMode="External"/><Relationship Id="rId78" Type="http://schemas.openxmlformats.org/officeDocument/2006/relationships/hyperlink" Target="consultantplus://offline/ref=9DBBE15B66EB10312865FD515131A623DE2C381C4EE51F3DA61F0A73987DF1364A46302FF9DA54F99A7F956Be6F3H" TargetMode="External"/><Relationship Id="rId81" Type="http://schemas.openxmlformats.org/officeDocument/2006/relationships/hyperlink" Target="consultantplus://offline/ref=9DBBE15B66EB10312865FD515131A623DE2C381C4EE51F3DA61F0A73987DF1364A46302FF9DA54F99A7F9569e6FBH" TargetMode="External"/><Relationship Id="rId86" Type="http://schemas.openxmlformats.org/officeDocument/2006/relationships/hyperlink" Target="consultantplus://offline/ref=9DBBE15B66EB10312865FD515131A623DE2C381C4EE51F3DA61F0A73987DF1364A46302FF9DA54F99A7F956Ee6FEH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D43-AF99-47BD-93F4-FEAEE144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36</Pages>
  <Words>18553</Words>
  <Characters>105753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Программа_предприн_Корткерос</vt:lpstr>
    </vt:vector>
  </TitlesOfParts>
  <Company/>
  <LinksUpToDate>false</LinksUpToDate>
  <CharactersWithSpaces>124058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Программа_предприн_Корткерос</dc:title>
  <dc:subject/>
  <dc:creator>Подорова Элла Леонидовна</dc:creator>
  <cp:keywords/>
  <dc:description/>
  <cp:lastModifiedBy>USER03_1</cp:lastModifiedBy>
  <cp:revision>8</cp:revision>
  <cp:lastPrinted>2017-02-06T14:19:00Z</cp:lastPrinted>
  <dcterms:created xsi:type="dcterms:W3CDTF">2017-01-31T12:45:00Z</dcterms:created>
  <dcterms:modified xsi:type="dcterms:W3CDTF">2017-02-06T14:31:00Z</dcterms:modified>
</cp:coreProperties>
</file>