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rPr>
          <w:b/>
          <w:sz w:val="24"/>
          <w:szCs w:val="24"/>
          <w:u w:val="single"/>
          <w:lang w:val="ru-RU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A5C0A">
        <w:rPr>
          <w:rFonts w:ascii="Times New Roman" w:hAnsi="Times New Roman" w:cs="Times New Roman"/>
          <w:sz w:val="24"/>
          <w:szCs w:val="24"/>
        </w:rPr>
        <w:t xml:space="preserve"> июня 2015 года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C0A"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>982</w:t>
      </w: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риложение к  постановлению администрации </w:t>
      </w:r>
    </w:p>
    <w:p w:rsidR="00DA5C0A" w:rsidRPr="00DA5C0A" w:rsidRDefault="00DA5C0A" w:rsidP="00DA5C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>МО МР  «Сыктывдинский» от 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2014 года № 6/1155 </w:t>
      </w:r>
    </w:p>
    <w:p w:rsidR="00DA5C0A" w:rsidRPr="00DA5C0A" w:rsidRDefault="00DA5C0A" w:rsidP="00DA5C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 </w:t>
      </w:r>
    </w:p>
    <w:p w:rsidR="00DA5C0A" w:rsidRPr="00DA5C0A" w:rsidRDefault="00DA5C0A" w:rsidP="00DA5C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</w:t>
      </w: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DA5C0A">
          <w:rPr>
            <w:rFonts w:ascii="Times New Roman" w:hAnsi="Times New Roman" w:cs="Times New Roman"/>
            <w:sz w:val="24"/>
            <w:szCs w:val="24"/>
          </w:rPr>
          <w:t>частью 1 статьи 179</w:t>
        </w:r>
      </w:hyperlink>
      <w:r w:rsidRPr="00DA5C0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A5C0A">
        <w:rPr>
          <w:rFonts w:ascii="Times New Roman" w:hAnsi="Times New Roman" w:cs="Times New Roman"/>
          <w:sz w:val="24"/>
          <w:szCs w:val="24"/>
        </w:rPr>
        <w:t>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C0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      </w:t>
      </w:r>
    </w:p>
    <w:p w:rsidR="00DA5C0A" w:rsidRPr="00DA5C0A" w:rsidRDefault="00DA5C0A" w:rsidP="00DA5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C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5C0A" w:rsidRPr="00DA5C0A" w:rsidRDefault="00DA5C0A" w:rsidP="00DA5C0A">
      <w:pPr>
        <w:pStyle w:val="a5"/>
        <w:spacing w:line="120" w:lineRule="atLeast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DA5C0A" w:rsidRPr="00DA5C0A" w:rsidRDefault="00DA5C0A" w:rsidP="00DA5C0A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в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</w:t>
      </w:r>
      <w:r w:rsidRPr="00DA5C0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риложение к постановлению </w:t>
      </w:r>
      <w:r w:rsidRPr="00DA5C0A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"Сыктывдинский" от 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DA5C0A">
        <w:rPr>
          <w:rFonts w:ascii="Times New Roman" w:hAnsi="Times New Roman" w:cs="Times New Roman"/>
          <w:b w:val="0"/>
          <w:sz w:val="24"/>
          <w:szCs w:val="24"/>
        </w:rPr>
        <w:t>2014 года № 6/1155 «Об утверждении муниципальной программы   МО МР «Сыктывдинский»  «Развитие экономики» на период до 2020 года» изменения согласно приложению.</w:t>
      </w:r>
    </w:p>
    <w:p w:rsidR="00DA5C0A" w:rsidRPr="00DA5C0A" w:rsidRDefault="00DA5C0A" w:rsidP="00DA5C0A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A5C0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заместителя руководителя администрации муниципального района </w:t>
      </w:r>
      <w:proofErr w:type="spellStart"/>
      <w:r w:rsidRPr="00DA5C0A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 Н.В..</w:t>
      </w:r>
    </w:p>
    <w:p w:rsidR="00DA5C0A" w:rsidRPr="00DA5C0A" w:rsidRDefault="00DA5C0A" w:rsidP="00DA5C0A">
      <w:pPr>
        <w:pStyle w:val="ConsPlusTitle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b w:val="0"/>
          <w:sz w:val="24"/>
          <w:szCs w:val="24"/>
        </w:rPr>
        <w:t>о дня его</w:t>
      </w:r>
      <w:r w:rsidRPr="00DA5C0A">
        <w:rPr>
          <w:rFonts w:ascii="Times New Roman" w:hAnsi="Times New Roman" w:cs="Times New Roman"/>
          <w:b w:val="0"/>
          <w:sz w:val="24"/>
          <w:szCs w:val="24"/>
        </w:rPr>
        <w:t xml:space="preserve"> подписания.</w:t>
      </w:r>
    </w:p>
    <w:p w:rsid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7C2" w:rsidRDefault="00CD57C2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87A" w:rsidRDefault="005D587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DA5C0A" w:rsidRPr="00DA5C0A" w:rsidRDefault="00DA5C0A" w:rsidP="00DA5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A5C0A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DA5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DA5C0A">
        <w:rPr>
          <w:rFonts w:ascii="Times New Roman" w:hAnsi="Times New Roman" w:cs="Times New Roman"/>
          <w:sz w:val="24"/>
          <w:szCs w:val="24"/>
        </w:rPr>
        <w:t>О.А.Лажанев</w:t>
      </w:r>
      <w:proofErr w:type="spellEnd"/>
    </w:p>
    <w:p w:rsidR="00DA5C0A" w:rsidRPr="00DA5C0A" w:rsidRDefault="00DA5C0A" w:rsidP="00DA5C0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lastRenderedPageBreak/>
        <w:t>Прил</w:t>
      </w:r>
      <w:bookmarkStart w:id="0" w:name="_GoBack"/>
      <w:bookmarkEnd w:id="0"/>
      <w:r w:rsidRPr="00DA5C0A">
        <w:rPr>
          <w:rFonts w:ascii="Times New Roman" w:hAnsi="Times New Roman" w:cs="Times New Roman"/>
          <w:sz w:val="24"/>
          <w:szCs w:val="24"/>
        </w:rPr>
        <w:t xml:space="preserve">ожение к постановлению </w:t>
      </w:r>
    </w:p>
    <w:p w:rsidR="00DA5C0A" w:rsidRPr="00DA5C0A" w:rsidRDefault="00DA5C0A" w:rsidP="00DA5C0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DA5C0A" w:rsidRPr="00DA5C0A" w:rsidRDefault="00DA5C0A" w:rsidP="00DA5C0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A5C0A">
        <w:rPr>
          <w:rFonts w:ascii="Times New Roman" w:hAnsi="Times New Roman" w:cs="Times New Roman"/>
          <w:sz w:val="24"/>
          <w:szCs w:val="24"/>
        </w:rPr>
        <w:t xml:space="preserve"> июня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C0A">
        <w:rPr>
          <w:rFonts w:ascii="Times New Roman" w:hAnsi="Times New Roman" w:cs="Times New Roman"/>
          <w:sz w:val="24"/>
          <w:szCs w:val="24"/>
        </w:rPr>
        <w:t>№ 6/</w:t>
      </w:r>
      <w:r>
        <w:rPr>
          <w:rFonts w:ascii="Times New Roman" w:hAnsi="Times New Roman" w:cs="Times New Roman"/>
          <w:sz w:val="24"/>
          <w:szCs w:val="24"/>
        </w:rPr>
        <w:t>982</w:t>
      </w:r>
    </w:p>
    <w:p w:rsidR="00DA5C0A" w:rsidRPr="00DA5C0A" w:rsidRDefault="00DA5C0A" w:rsidP="00DA5C0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pStyle w:val="a3"/>
        <w:jc w:val="center"/>
        <w:rPr>
          <w:b/>
          <w:sz w:val="24"/>
          <w:szCs w:val="24"/>
        </w:rPr>
      </w:pPr>
      <w:r w:rsidRPr="00DA5C0A">
        <w:rPr>
          <w:b/>
          <w:sz w:val="24"/>
          <w:szCs w:val="24"/>
        </w:rPr>
        <w:t>Изменения</w:t>
      </w:r>
    </w:p>
    <w:p w:rsidR="00DA5C0A" w:rsidRPr="00DA5C0A" w:rsidRDefault="00DA5C0A" w:rsidP="00DA5C0A">
      <w:pPr>
        <w:pStyle w:val="a3"/>
        <w:jc w:val="center"/>
        <w:rPr>
          <w:b/>
          <w:sz w:val="24"/>
          <w:szCs w:val="24"/>
        </w:rPr>
      </w:pPr>
      <w:r w:rsidRPr="00DA5C0A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  <w:lang w:val="ru-RU" w:eastAsia="ar-SA"/>
        </w:rPr>
        <w:t>п</w:t>
      </w:r>
      <w:proofErr w:type="spellStart"/>
      <w:r w:rsidRPr="00DA5C0A">
        <w:rPr>
          <w:b/>
          <w:sz w:val="24"/>
          <w:szCs w:val="24"/>
          <w:lang w:eastAsia="ar-SA"/>
        </w:rPr>
        <w:t>риложение</w:t>
      </w:r>
      <w:proofErr w:type="spellEnd"/>
      <w:r w:rsidRPr="00DA5C0A">
        <w:rPr>
          <w:b/>
          <w:sz w:val="24"/>
          <w:szCs w:val="24"/>
          <w:lang w:eastAsia="ar-SA"/>
        </w:rPr>
        <w:t xml:space="preserve"> к постановлению </w:t>
      </w:r>
      <w:r w:rsidRPr="00DA5C0A">
        <w:rPr>
          <w:b/>
          <w:sz w:val="24"/>
          <w:szCs w:val="24"/>
        </w:rPr>
        <w:t>администрации муниципального образования муниципального района "Сыктывдинский"  от 25</w:t>
      </w:r>
      <w:r>
        <w:rPr>
          <w:b/>
          <w:sz w:val="24"/>
          <w:szCs w:val="24"/>
          <w:lang w:val="ru-RU"/>
        </w:rPr>
        <w:t xml:space="preserve"> июня </w:t>
      </w:r>
      <w:r w:rsidRPr="00DA5C0A">
        <w:rPr>
          <w:b/>
          <w:sz w:val="24"/>
          <w:szCs w:val="24"/>
        </w:rPr>
        <w:t>2014 года № 6/1155 «Об утверждении муниципальной программы   МО МР «Сыктывдинский»  «Развитие экономики» на период до 2020 года»</w:t>
      </w:r>
    </w:p>
    <w:p w:rsidR="00DA5C0A" w:rsidRPr="00DA5C0A" w:rsidRDefault="00DA5C0A" w:rsidP="00DA5C0A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5C0A" w:rsidRPr="00DA5C0A" w:rsidRDefault="00DA5C0A" w:rsidP="00DA5C0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DA5C0A">
        <w:rPr>
          <w:bCs/>
          <w:sz w:val="24"/>
          <w:szCs w:val="24"/>
        </w:rPr>
        <w:t>Позицию «Объемы финансирования программы» Паспорта муниципальной программы муниципального образования муниципального района «Сыктывдинский»  «Развитие экономики» на период до 2020 года изложить в следующей редакции: «</w:t>
      </w:r>
      <w:r w:rsidRPr="00DA5C0A">
        <w:rPr>
          <w:sz w:val="24"/>
          <w:szCs w:val="24"/>
          <w:lang w:eastAsia="ru-RU"/>
        </w:rPr>
        <w:t>Общий объём финансирования Программы на 2015 - 2020 годы предусматривается в размере 2717,32 тыс. рублей, в том числе</w:t>
      </w:r>
      <w:proofErr w:type="gramStart"/>
      <w:r w:rsidRPr="00DA5C0A">
        <w:rPr>
          <w:sz w:val="24"/>
          <w:szCs w:val="24"/>
          <w:lang w:eastAsia="ru-RU"/>
        </w:rPr>
        <w:t>:</w:t>
      </w:r>
      <w:r w:rsidRPr="00DA5C0A">
        <w:rPr>
          <w:bCs/>
          <w:sz w:val="24"/>
          <w:szCs w:val="24"/>
        </w:rPr>
        <w:t>»</w:t>
      </w:r>
      <w:proofErr w:type="gramEnd"/>
      <w:r w:rsidRPr="00DA5C0A">
        <w:rPr>
          <w:bCs/>
          <w:sz w:val="24"/>
          <w:szCs w:val="24"/>
        </w:rPr>
        <w:t>.</w:t>
      </w:r>
    </w:p>
    <w:p w:rsidR="00DA5C0A" w:rsidRPr="00DA5C0A" w:rsidRDefault="00DA5C0A" w:rsidP="00DA5C0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DA5C0A">
        <w:rPr>
          <w:sz w:val="24"/>
          <w:szCs w:val="24"/>
        </w:rPr>
        <w:t>Строку «за счет местного бюджета: 2015 год – 600,0 тыс. рублей» в графе «Объемы финансирования программы» Паспорта муниципальной программы муниципального образования муниципального района «Сыктывдинский» «Развитие экономики» на период до 2020 года» и в разделе 8. «Ресурсное обеспечение муниципальной программы» изложить в следующей редакции: «за счет местного бюджета: 2015 год – 800,0 тыс. рублей».</w:t>
      </w:r>
    </w:p>
    <w:p w:rsidR="00DA5C0A" w:rsidRPr="00DA5C0A" w:rsidRDefault="00DA5C0A" w:rsidP="00DA5C0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DA5C0A">
        <w:rPr>
          <w:sz w:val="24"/>
          <w:szCs w:val="24"/>
        </w:rPr>
        <w:t xml:space="preserve"> Строку «</w:t>
      </w:r>
      <w:r w:rsidRPr="00DA5C0A">
        <w:rPr>
          <w:bCs/>
          <w:sz w:val="24"/>
          <w:szCs w:val="24"/>
        </w:rPr>
        <w:t xml:space="preserve">Объемы бюджетных ассигнований подпрограммы </w:t>
      </w:r>
      <w:r w:rsidRPr="00DA5C0A">
        <w:rPr>
          <w:sz w:val="24"/>
          <w:szCs w:val="24"/>
        </w:rPr>
        <w:t xml:space="preserve">3 </w:t>
      </w:r>
      <w:r w:rsidRPr="00DA5C0A">
        <w:rPr>
          <w:bCs/>
          <w:sz w:val="24"/>
          <w:szCs w:val="24"/>
        </w:rPr>
        <w:t xml:space="preserve">  «Въездной и внутренний туризм в муниципальном районе «Сыктывдинский (2015-2020годы)» «На реализацию подпрограммы составляет 600,0 тыс. рублей, в том числе: за счет средств местного бюджета 600,0 тыс. рублей</w:t>
      </w:r>
      <w:proofErr w:type="gramStart"/>
      <w:r w:rsidRPr="00DA5C0A">
        <w:rPr>
          <w:bCs/>
          <w:sz w:val="24"/>
          <w:szCs w:val="24"/>
        </w:rPr>
        <w:t>;»</w:t>
      </w:r>
      <w:proofErr w:type="gramEnd"/>
      <w:r w:rsidRPr="00DA5C0A">
        <w:rPr>
          <w:bCs/>
          <w:sz w:val="24"/>
          <w:szCs w:val="24"/>
        </w:rPr>
        <w:t xml:space="preserve">  изложить в следующей редакции: «На реализацию подпрограммы составляет 800,0 тыс. рублей, в том числе: за счет средств местного бюджета 800,0 тыс. рублей</w:t>
      </w:r>
      <w:proofErr w:type="gramStart"/>
      <w:r w:rsidRPr="00DA5C0A">
        <w:rPr>
          <w:bCs/>
          <w:sz w:val="24"/>
          <w:szCs w:val="24"/>
        </w:rPr>
        <w:t>;»</w:t>
      </w:r>
      <w:proofErr w:type="gramEnd"/>
      <w:r w:rsidRPr="00DA5C0A">
        <w:rPr>
          <w:bCs/>
          <w:sz w:val="24"/>
          <w:szCs w:val="24"/>
        </w:rPr>
        <w:t>.</w:t>
      </w:r>
    </w:p>
    <w:p w:rsidR="00DA5C0A" w:rsidRPr="00DA5C0A" w:rsidRDefault="00DA5C0A" w:rsidP="00DA5C0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DA5C0A">
        <w:rPr>
          <w:bCs/>
          <w:sz w:val="24"/>
          <w:szCs w:val="24"/>
        </w:rPr>
        <w:t xml:space="preserve"> </w:t>
      </w:r>
      <w:r w:rsidRPr="00DA5C0A">
        <w:rPr>
          <w:sz w:val="24"/>
          <w:szCs w:val="24"/>
        </w:rPr>
        <w:t xml:space="preserve">В графе «Объемы бюджетных ассигнований подпрограммы» Подпрограммы 3 </w:t>
      </w:r>
      <w:r w:rsidRPr="00DA5C0A">
        <w:rPr>
          <w:bCs/>
          <w:sz w:val="24"/>
          <w:szCs w:val="24"/>
        </w:rPr>
        <w:t xml:space="preserve">  «Въездной и внутренний туризм в муниципальном районе «Сыктывдинский (2015-2020годы)»</w:t>
      </w:r>
      <w:r w:rsidRPr="00DA5C0A">
        <w:rPr>
          <w:sz w:val="24"/>
          <w:szCs w:val="24"/>
        </w:rPr>
        <w:t xml:space="preserve">  и в разделе 6. «Ресурсное обеспечение подпрограммы» изложить в следующей редакции: «2015 год – 400,0 тыс. рублей».</w:t>
      </w:r>
    </w:p>
    <w:p w:rsidR="00DA5C0A" w:rsidRPr="00DA5C0A" w:rsidRDefault="00DA5C0A" w:rsidP="00DA5C0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A5C0A">
        <w:rPr>
          <w:sz w:val="24"/>
          <w:szCs w:val="24"/>
        </w:rPr>
        <w:t>В таблице №3 «Ресурсное обеспечение реализации муниципальной программы за счет средств бюджета муниципального района «Сыктывдинский»:</w:t>
      </w:r>
    </w:p>
    <w:p w:rsidR="00DA5C0A" w:rsidRPr="00DA5C0A" w:rsidRDefault="00DA5C0A" w:rsidP="00DA5C0A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A5C0A">
        <w:rPr>
          <w:sz w:val="24"/>
          <w:szCs w:val="24"/>
        </w:rPr>
        <w:t>- строку «Муниципальная программа» изложить в следующей редакции:</w:t>
      </w:r>
    </w:p>
    <w:p w:rsidR="00DA5C0A" w:rsidRPr="00DA5C0A" w:rsidRDefault="00DA5C0A" w:rsidP="00DA5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886" w:type="dxa"/>
        <w:tblLook w:val="04A0" w:firstRow="1" w:lastRow="0" w:firstColumn="1" w:lastColumn="0" w:noHBand="0" w:noVBand="1"/>
      </w:tblPr>
      <w:tblGrid>
        <w:gridCol w:w="2024"/>
        <w:gridCol w:w="1415"/>
        <w:gridCol w:w="2310"/>
        <w:gridCol w:w="222"/>
        <w:gridCol w:w="222"/>
        <w:gridCol w:w="222"/>
        <w:gridCol w:w="222"/>
        <w:gridCol w:w="996"/>
        <w:gridCol w:w="756"/>
        <w:gridCol w:w="756"/>
        <w:gridCol w:w="756"/>
      </w:tblGrid>
      <w:tr w:rsidR="00DA5C0A" w:rsidRPr="00DA5C0A" w:rsidTr="00175105">
        <w:tc>
          <w:tcPr>
            <w:tcW w:w="1597" w:type="dxa"/>
            <w:vMerge w:val="restart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46" w:type="dxa"/>
            <w:vMerge w:val="restart"/>
          </w:tcPr>
          <w:p w:rsidR="00DA5C0A" w:rsidRPr="00DA5C0A" w:rsidRDefault="00DA5C0A" w:rsidP="001751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экономики</w:t>
            </w:r>
          </w:p>
        </w:tc>
        <w:tc>
          <w:tcPr>
            <w:tcW w:w="317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1900,00</w:t>
            </w: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</w:tr>
      <w:tr w:rsidR="00DA5C0A" w:rsidRPr="00DA5C0A" w:rsidTr="00175105">
        <w:tc>
          <w:tcPr>
            <w:tcW w:w="1597" w:type="dxa"/>
            <w:vMerge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DA5C0A" w:rsidRPr="00DA5C0A" w:rsidRDefault="00DA5C0A" w:rsidP="00175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МО МР «Сыктывдинский»</w:t>
            </w:r>
          </w:p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sz w:val="24"/>
                <w:szCs w:val="24"/>
              </w:rPr>
              <w:t>/Отдел экономического развития</w:t>
            </w: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C0A" w:rsidRPr="00DA5C0A" w:rsidRDefault="00DA5C0A" w:rsidP="00DA5C0A">
      <w:pPr>
        <w:pStyle w:val="a5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5C0A">
        <w:rPr>
          <w:sz w:val="24"/>
          <w:szCs w:val="24"/>
        </w:rPr>
        <w:t>»;</w:t>
      </w:r>
    </w:p>
    <w:p w:rsidR="00DA5C0A" w:rsidRPr="00DA5C0A" w:rsidRDefault="00DA5C0A" w:rsidP="00DA5C0A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5C0A">
        <w:rPr>
          <w:sz w:val="24"/>
          <w:szCs w:val="24"/>
        </w:rPr>
        <w:t>- основное мероприятие 3.1.1. изложить в следующей редакции:</w:t>
      </w:r>
    </w:p>
    <w:p w:rsidR="00DA5C0A" w:rsidRPr="00DA5C0A" w:rsidRDefault="00DA5C0A" w:rsidP="00DA5C0A">
      <w:pPr>
        <w:pStyle w:val="a5"/>
        <w:widowControl w:val="0"/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DA5C0A">
        <w:rPr>
          <w:sz w:val="24"/>
          <w:szCs w:val="24"/>
        </w:rPr>
        <w:t>«</w:t>
      </w:r>
    </w:p>
    <w:tbl>
      <w:tblPr>
        <w:tblStyle w:val="a6"/>
        <w:tblW w:w="9886" w:type="dxa"/>
        <w:tblLook w:val="04A0" w:firstRow="1" w:lastRow="0" w:firstColumn="1" w:lastColumn="0" w:noHBand="0" w:noVBand="1"/>
      </w:tblPr>
      <w:tblGrid>
        <w:gridCol w:w="1604"/>
        <w:gridCol w:w="2237"/>
        <w:gridCol w:w="2133"/>
        <w:gridCol w:w="222"/>
        <w:gridCol w:w="222"/>
        <w:gridCol w:w="222"/>
        <w:gridCol w:w="222"/>
        <w:gridCol w:w="756"/>
        <w:gridCol w:w="756"/>
        <w:gridCol w:w="756"/>
        <w:gridCol w:w="756"/>
      </w:tblGrid>
      <w:tr w:rsidR="00DA5C0A" w:rsidRPr="00DA5C0A" w:rsidTr="00175105">
        <w:tc>
          <w:tcPr>
            <w:tcW w:w="1384" w:type="dxa"/>
          </w:tcPr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A5C0A" w:rsidRPr="00DA5C0A" w:rsidRDefault="00DA5C0A" w:rsidP="0017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693" w:type="dxa"/>
          </w:tcPr>
          <w:p w:rsidR="00DA5C0A" w:rsidRPr="00DA5C0A" w:rsidRDefault="00DA5C0A" w:rsidP="00175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приоритетных проектов в сфере </w:t>
            </w:r>
            <w:r w:rsidRPr="00DA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2021" w:type="dxa"/>
          </w:tcPr>
          <w:p w:rsidR="00DA5C0A" w:rsidRPr="00DA5C0A" w:rsidRDefault="00DA5C0A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администрации МО МР </w:t>
            </w:r>
            <w:r w:rsidRPr="00DA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222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25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25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5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A5C0A" w:rsidRPr="00DA5C0A" w:rsidRDefault="00DA5C0A" w:rsidP="00DA5C0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DA5C0A" w:rsidRPr="00DA5C0A" w:rsidRDefault="00DA5C0A" w:rsidP="00DA5C0A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A5C0A">
        <w:rPr>
          <w:sz w:val="24"/>
          <w:szCs w:val="24"/>
        </w:rPr>
        <w:t>– мероприятие 3.1.1.1.дополнить  и изложить в следующей редакции:</w:t>
      </w:r>
    </w:p>
    <w:p w:rsidR="00DA5C0A" w:rsidRPr="00DA5C0A" w:rsidRDefault="00DA5C0A" w:rsidP="00DA5C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888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843"/>
        <w:gridCol w:w="283"/>
        <w:gridCol w:w="284"/>
        <w:gridCol w:w="283"/>
        <w:gridCol w:w="284"/>
        <w:gridCol w:w="709"/>
        <w:gridCol w:w="708"/>
        <w:gridCol w:w="709"/>
        <w:gridCol w:w="708"/>
      </w:tblGrid>
      <w:tr w:rsidR="00DA5C0A" w:rsidRPr="00DA5C0A" w:rsidTr="00175105">
        <w:tc>
          <w:tcPr>
            <w:tcW w:w="1384" w:type="dxa"/>
          </w:tcPr>
          <w:p w:rsidR="00DA5C0A" w:rsidRPr="00DA5C0A" w:rsidRDefault="00DA5C0A" w:rsidP="0017510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2693" w:type="dxa"/>
          </w:tcPr>
          <w:p w:rsidR="00DA5C0A" w:rsidRPr="00DA5C0A" w:rsidRDefault="00DA5C0A" w:rsidP="00175105">
            <w:pPr>
              <w:pStyle w:val="a7"/>
              <w:snapToGrid w:val="0"/>
              <w:spacing w:before="0" w:after="0"/>
              <w:jc w:val="both"/>
              <w:rPr>
                <w:bCs/>
              </w:rPr>
            </w:pPr>
            <w:r w:rsidRPr="00DA5C0A">
              <w:rPr>
                <w:bCs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DA5C0A" w:rsidRPr="00DA5C0A" w:rsidRDefault="00DA5C0A" w:rsidP="0017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Cs/>
                <w:sz w:val="24"/>
                <w:szCs w:val="24"/>
              </w:rPr>
              <w:t>- фестивалей народной песни «Завалинка»;</w:t>
            </w:r>
          </w:p>
          <w:p w:rsidR="00DA5C0A" w:rsidRPr="00DA5C0A" w:rsidRDefault="00DA5C0A" w:rsidP="001751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иных мероприятий.</w:t>
            </w: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5C0A" w:rsidRPr="00DA5C0A" w:rsidRDefault="00DA5C0A" w:rsidP="0017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МО МР «Сыктывдинский»</w:t>
            </w:r>
          </w:p>
        </w:tc>
        <w:tc>
          <w:tcPr>
            <w:tcW w:w="283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A5C0A" w:rsidRPr="00DA5C0A" w:rsidRDefault="00DA5C0A" w:rsidP="00DA5C0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»;</w:t>
      </w:r>
    </w:p>
    <w:p w:rsidR="00DA5C0A" w:rsidRPr="00DA5C0A" w:rsidRDefault="00DA5C0A" w:rsidP="00DA5C0A">
      <w:pPr>
        <w:spacing w:after="120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</w:rPr>
        <w:t>6. В  таблице 4  «</w:t>
      </w:r>
      <w:r w:rsidRPr="00DA5C0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программы:</w:t>
      </w:r>
    </w:p>
    <w:p w:rsidR="00DA5C0A" w:rsidRPr="00DA5C0A" w:rsidRDefault="00DA5C0A" w:rsidP="00DA5C0A">
      <w:pPr>
        <w:ind w:right="7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- строку «Всего: местные бюджеты» муниципальной программы изложить в следующей редакции:</w:t>
      </w:r>
    </w:p>
    <w:p w:rsidR="00DA5C0A" w:rsidRPr="00DA5C0A" w:rsidRDefault="00DA5C0A" w:rsidP="00DA5C0A">
      <w:pPr>
        <w:ind w:right="765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83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752"/>
        <w:gridCol w:w="1701"/>
        <w:gridCol w:w="709"/>
        <w:gridCol w:w="851"/>
        <w:gridCol w:w="709"/>
        <w:gridCol w:w="708"/>
        <w:gridCol w:w="708"/>
        <w:gridCol w:w="708"/>
      </w:tblGrid>
      <w:tr w:rsidR="00DA5C0A" w:rsidRPr="00DA5C0A" w:rsidTr="00175105">
        <w:trPr>
          <w:cantSplit/>
          <w:trHeight w:val="1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Развитие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C0A" w:rsidRPr="00DA5C0A" w:rsidTr="00175105">
        <w:trPr>
          <w:cantSplit/>
          <w:trHeight w:val="1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0A" w:rsidRPr="00DA5C0A" w:rsidRDefault="00DA5C0A" w:rsidP="00175105">
            <w:pPr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0A" w:rsidRPr="00DA5C0A" w:rsidRDefault="00DA5C0A" w:rsidP="0017510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5C0A" w:rsidRPr="00DA5C0A" w:rsidRDefault="00DA5C0A" w:rsidP="00DA5C0A">
      <w:pPr>
        <w:spacing w:after="12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A5C0A" w:rsidRPr="00DA5C0A" w:rsidRDefault="00DA5C0A" w:rsidP="00DA5C0A">
      <w:pPr>
        <w:ind w:right="7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- строку «Всего: местные бюджеты» Подпрограммы 3 изложить в следующей редакции:</w:t>
      </w:r>
    </w:p>
    <w:p w:rsidR="00DA5C0A" w:rsidRPr="00DA5C0A" w:rsidRDefault="00DA5C0A" w:rsidP="00DA5C0A">
      <w:pPr>
        <w:ind w:right="765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8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650"/>
        <w:gridCol w:w="709"/>
        <w:gridCol w:w="708"/>
        <w:gridCol w:w="567"/>
        <w:gridCol w:w="424"/>
        <w:gridCol w:w="283"/>
        <w:gridCol w:w="284"/>
      </w:tblGrid>
      <w:tr w:rsidR="00DA5C0A" w:rsidRPr="00DA5C0A" w:rsidTr="00175105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DA5C0A" w:rsidRPr="00DA5C0A" w:rsidRDefault="00DA5C0A" w:rsidP="0017510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DA5C0A" w:rsidRPr="00DA5C0A" w:rsidRDefault="00DA5C0A" w:rsidP="00175105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  <w:p w:rsidR="00DA5C0A" w:rsidRPr="00DA5C0A" w:rsidRDefault="00DA5C0A" w:rsidP="0017510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C0A" w:rsidRPr="00DA5C0A" w:rsidTr="00175105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0A" w:rsidRPr="00DA5C0A" w:rsidRDefault="00DA5C0A" w:rsidP="00175105">
            <w:pPr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0A" w:rsidRPr="00DA5C0A" w:rsidRDefault="00DA5C0A" w:rsidP="0017510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left="486" w:hanging="516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5C0A" w:rsidRPr="00DA5C0A" w:rsidRDefault="00DA5C0A" w:rsidP="00DA5C0A">
      <w:pPr>
        <w:spacing w:after="12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A5C0A" w:rsidRPr="00DA5C0A" w:rsidRDefault="00DA5C0A" w:rsidP="00DA5C0A">
      <w:pPr>
        <w:ind w:right="76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- строку «Основное мероприятие 3.1.1  изложить в следующей редакции:</w:t>
      </w:r>
    </w:p>
    <w:p w:rsidR="00DA5C0A" w:rsidRPr="00DA5C0A" w:rsidRDefault="00DA5C0A" w:rsidP="00DA5C0A">
      <w:pPr>
        <w:ind w:right="765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8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650"/>
        <w:gridCol w:w="709"/>
        <w:gridCol w:w="708"/>
        <w:gridCol w:w="567"/>
        <w:gridCol w:w="424"/>
        <w:gridCol w:w="283"/>
        <w:gridCol w:w="284"/>
      </w:tblGrid>
      <w:tr w:rsidR="00DA5C0A" w:rsidRPr="00DA5C0A" w:rsidTr="00175105">
        <w:trPr>
          <w:cantSplit/>
          <w:trHeight w:val="1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DA5C0A" w:rsidRPr="00DA5C0A" w:rsidRDefault="00DA5C0A" w:rsidP="0017510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C0A" w:rsidRPr="00DA5C0A" w:rsidTr="00175105">
        <w:trPr>
          <w:cantSplit/>
          <w:trHeight w:val="1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0A" w:rsidRPr="00DA5C0A" w:rsidRDefault="00DA5C0A" w:rsidP="00175105">
            <w:pPr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0A" w:rsidRPr="00DA5C0A" w:rsidRDefault="00DA5C0A" w:rsidP="00175105">
            <w:pPr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ind w:left="486" w:hanging="516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0A" w:rsidRPr="00DA5C0A" w:rsidRDefault="00DA5C0A" w:rsidP="0017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5C0A" w:rsidRPr="00DA5C0A" w:rsidRDefault="00DA5C0A" w:rsidP="00DA5C0A">
      <w:pPr>
        <w:spacing w:after="120"/>
        <w:ind w:right="-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A5C0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A5C0A" w:rsidRPr="00DA5C0A" w:rsidRDefault="00DA5C0A" w:rsidP="00DA5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DA5C0A" w:rsidRPr="00DA5C0A" w:rsidRDefault="00DA5C0A" w:rsidP="00DA5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0A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МО МР «Сыктывдинский»</w:t>
      </w:r>
    </w:p>
    <w:p w:rsidR="00DA5C0A" w:rsidRPr="00DA5C0A" w:rsidRDefault="00DA5C0A" w:rsidP="00DA5C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 постановлению администрации</w:t>
      </w:r>
    </w:p>
    <w:p w:rsidR="00DA5C0A" w:rsidRPr="00DA5C0A" w:rsidRDefault="00DA5C0A" w:rsidP="00DA5C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>МО МР  «Сыктывдинский» от 25.06.2014 года № 6/1155</w:t>
      </w:r>
    </w:p>
    <w:p w:rsidR="00DA5C0A" w:rsidRPr="00DA5C0A" w:rsidRDefault="00DA5C0A" w:rsidP="00DA5C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>«Об утверждении муниципальной программы</w:t>
      </w:r>
    </w:p>
    <w:p w:rsidR="00DA5C0A" w:rsidRPr="00DA5C0A" w:rsidRDefault="00DA5C0A" w:rsidP="00DA5C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5C0A"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</w:t>
      </w:r>
    </w:p>
    <w:p w:rsidR="00DA5C0A" w:rsidRPr="00DA5C0A" w:rsidRDefault="00DA5C0A" w:rsidP="00DA5C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94"/>
        <w:gridCol w:w="1581"/>
        <w:gridCol w:w="1581"/>
        <w:gridCol w:w="1531"/>
      </w:tblGrid>
      <w:tr w:rsidR="00DA5C0A" w:rsidRPr="00DA5C0A" w:rsidTr="00175105">
        <w:tc>
          <w:tcPr>
            <w:tcW w:w="2802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394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53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A5C0A" w:rsidRPr="00DA5C0A" w:rsidTr="00175105">
        <w:tc>
          <w:tcPr>
            <w:tcW w:w="2802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МР</w:t>
            </w:r>
          </w:p>
        </w:tc>
        <w:tc>
          <w:tcPr>
            <w:tcW w:w="2394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 w:rsidRPr="00DA5C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0A" w:rsidRPr="00DA5C0A" w:rsidTr="00175105">
        <w:tc>
          <w:tcPr>
            <w:tcW w:w="2802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2394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Казанцев Д.С.</w:t>
            </w: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0A" w:rsidRPr="00DA5C0A" w:rsidTr="00175105">
        <w:tc>
          <w:tcPr>
            <w:tcW w:w="2802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Зав. отделом общего обеспечения</w:t>
            </w:r>
          </w:p>
        </w:tc>
        <w:tc>
          <w:tcPr>
            <w:tcW w:w="2394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0A">
              <w:rPr>
                <w:rFonts w:ascii="Times New Roman" w:hAnsi="Times New Roman" w:cs="Times New Roman"/>
                <w:sz w:val="24"/>
                <w:szCs w:val="24"/>
              </w:rPr>
              <w:t>Соколова С.И.</w:t>
            </w: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DA5C0A" w:rsidRPr="00DA5C0A" w:rsidRDefault="00DA5C0A" w:rsidP="0017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Проект внесен: отделом экономического развития АМО МР «Сыктывдинский»</w:t>
      </w: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Исполнитель: заведующий отделом экономического развития  администрации МО МР «</w:t>
      </w:r>
      <w:proofErr w:type="spellStart"/>
      <w:r w:rsidRPr="00DA5C0A">
        <w:rPr>
          <w:rFonts w:ascii="Times New Roman" w:hAnsi="Times New Roman" w:cs="Times New Roman"/>
          <w:sz w:val="24"/>
          <w:szCs w:val="24"/>
        </w:rPr>
        <w:t>Сыктиывдинский</w:t>
      </w:r>
      <w:proofErr w:type="spellEnd"/>
      <w:r w:rsidRPr="00DA5C0A">
        <w:rPr>
          <w:rFonts w:ascii="Times New Roman" w:hAnsi="Times New Roman" w:cs="Times New Roman"/>
          <w:sz w:val="24"/>
          <w:szCs w:val="24"/>
        </w:rPr>
        <w:t xml:space="preserve">», Малахова Марина Леонидовна </w:t>
      </w: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  <w:r w:rsidRPr="00DA5C0A">
        <w:rPr>
          <w:rFonts w:ascii="Times New Roman" w:hAnsi="Times New Roman" w:cs="Times New Roman"/>
          <w:sz w:val="24"/>
          <w:szCs w:val="24"/>
        </w:rPr>
        <w:t>Дата внесения проекта: 10  июня 2015 года</w:t>
      </w: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pStyle w:val="2"/>
        <w:rPr>
          <w:sz w:val="24"/>
          <w:szCs w:val="24"/>
        </w:rPr>
      </w:pPr>
      <w:r w:rsidRPr="00DA5C0A">
        <w:rPr>
          <w:sz w:val="24"/>
          <w:szCs w:val="24"/>
        </w:rPr>
        <w:t>Направление проекта в прокуратуру</w:t>
      </w:r>
    </w:p>
    <w:p w:rsidR="00DA5C0A" w:rsidRPr="00DA5C0A" w:rsidRDefault="00DA5C0A" w:rsidP="00DA5C0A">
      <w:pPr>
        <w:pStyle w:val="2"/>
        <w:rPr>
          <w:sz w:val="24"/>
          <w:szCs w:val="24"/>
        </w:rPr>
      </w:pPr>
      <w:r w:rsidRPr="00DA5C0A">
        <w:rPr>
          <w:sz w:val="24"/>
          <w:szCs w:val="24"/>
        </w:rPr>
        <w:t>(для юридического отдела) _______________________________________________</w:t>
      </w:r>
      <w:proofErr w:type="gramStart"/>
      <w:r w:rsidRPr="00DA5C0A">
        <w:rPr>
          <w:sz w:val="24"/>
          <w:szCs w:val="24"/>
        </w:rPr>
        <w:t xml:space="preserve"> .</w:t>
      </w:r>
      <w:proofErr w:type="gramEnd"/>
    </w:p>
    <w:p w:rsidR="00DA5C0A" w:rsidRPr="00DA5C0A" w:rsidRDefault="00DA5C0A" w:rsidP="00DA5C0A">
      <w:pPr>
        <w:pStyle w:val="2"/>
        <w:rPr>
          <w:sz w:val="24"/>
          <w:szCs w:val="24"/>
        </w:rPr>
      </w:pPr>
      <w:r w:rsidRPr="00DA5C0A"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:rsidR="00DA5C0A" w:rsidRPr="00DA5C0A" w:rsidRDefault="00DA5C0A" w:rsidP="00DA5C0A">
      <w:pPr>
        <w:pStyle w:val="2"/>
        <w:rPr>
          <w:sz w:val="24"/>
          <w:szCs w:val="24"/>
        </w:rPr>
      </w:pPr>
      <w:r w:rsidRPr="00DA5C0A">
        <w:rPr>
          <w:sz w:val="24"/>
          <w:szCs w:val="24"/>
        </w:rPr>
        <w:t xml:space="preserve">Отправка проекта в прокуратуру </w:t>
      </w:r>
    </w:p>
    <w:p w:rsidR="00DA5C0A" w:rsidRPr="00DA5C0A" w:rsidRDefault="00DA5C0A" w:rsidP="00DA5C0A">
      <w:pPr>
        <w:pStyle w:val="2"/>
        <w:rPr>
          <w:sz w:val="24"/>
          <w:szCs w:val="24"/>
        </w:rPr>
      </w:pPr>
      <w:r w:rsidRPr="00DA5C0A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DA5C0A">
        <w:rPr>
          <w:sz w:val="24"/>
          <w:szCs w:val="24"/>
        </w:rPr>
        <w:t xml:space="preserve"> .</w:t>
      </w:r>
      <w:proofErr w:type="gramEnd"/>
    </w:p>
    <w:p w:rsidR="00DA5C0A" w:rsidRPr="00DA5C0A" w:rsidRDefault="00DA5C0A" w:rsidP="00DA5C0A">
      <w:pPr>
        <w:pStyle w:val="2"/>
        <w:ind w:hanging="142"/>
        <w:rPr>
          <w:sz w:val="24"/>
          <w:szCs w:val="24"/>
        </w:rPr>
      </w:pPr>
      <w:r w:rsidRPr="00DA5C0A"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C0A" w:rsidRPr="00DA5C0A" w:rsidRDefault="00DA5C0A" w:rsidP="00DA5C0A">
      <w:pPr>
        <w:pStyle w:val="2"/>
        <w:ind w:hanging="142"/>
        <w:rPr>
          <w:b/>
          <w:sz w:val="24"/>
          <w:szCs w:val="24"/>
        </w:rPr>
      </w:pPr>
      <w:r w:rsidRPr="00DA5C0A">
        <w:rPr>
          <w:sz w:val="24"/>
          <w:szCs w:val="24"/>
        </w:rPr>
        <w:t xml:space="preserve">   Рассылка: </w:t>
      </w:r>
      <w:bookmarkStart w:id="1" w:name="Par29"/>
      <w:bookmarkEnd w:id="1"/>
      <w:r w:rsidRPr="00DA5C0A">
        <w:rPr>
          <w:sz w:val="24"/>
          <w:szCs w:val="24"/>
        </w:rPr>
        <w:t>всем членам рабочей группы</w:t>
      </w:r>
    </w:p>
    <w:p w:rsidR="00CD3E12" w:rsidRPr="00EB7C4A" w:rsidRDefault="00CD3E12" w:rsidP="00DA5C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E12" w:rsidRPr="00EB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320377"/>
    <w:rsid w:val="005D587A"/>
    <w:rsid w:val="00935546"/>
    <w:rsid w:val="00C72DEB"/>
    <w:rsid w:val="00CD3E12"/>
    <w:rsid w:val="00CD57C2"/>
    <w:rsid w:val="00CE23D8"/>
    <w:rsid w:val="00CE2C9E"/>
    <w:rsid w:val="00D15873"/>
    <w:rsid w:val="00DA5C0A"/>
    <w:rsid w:val="00EB7C4A"/>
    <w:rsid w:val="00F1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A5C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DA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5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DA5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DA5C0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DA5C0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A5C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DA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5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DA5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DA5C0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DA5C0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D3A1DF9562556634955132B445D42C8E9EE89F91A1BC07519AAB1B201372BDF54EEEC521DBC9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2015-06-15T12:04:00Z</dcterms:created>
  <dcterms:modified xsi:type="dcterms:W3CDTF">2015-06-15T12:18:00Z</dcterms:modified>
</cp:coreProperties>
</file>