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97" w:rsidRDefault="0060125D" w:rsidP="009D5F97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7" type="#_x0000_t75" style="position:absolute;left:0;text-align:left;margin-left:205.4pt;margin-top:13.85pt;width:69pt;height:90pt;z-index:1;visibility:visible;mso-wrap-distance-left:504.05pt;mso-wrap-distance-right:504.05pt;mso-position-horizontal-relative:margin">
            <v:imagedata r:id="rId8" o:title=""/>
            <w10:wrap type="topAndBottom" anchorx="margin"/>
          </v:shape>
        </w:pict>
      </w:r>
    </w:p>
    <w:p w:rsidR="009D5F97" w:rsidRPr="009D5F97" w:rsidRDefault="009D5F97" w:rsidP="00645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9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5F97" w:rsidRPr="009D5F97" w:rsidRDefault="009D5F97" w:rsidP="0064554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97">
        <w:rPr>
          <w:rFonts w:ascii="Times New Roman" w:hAnsi="Times New Roman" w:cs="Times New Roman"/>
          <w:b/>
          <w:sz w:val="24"/>
          <w:szCs w:val="24"/>
        </w:rPr>
        <w:t>Администрации района муниципального образования</w:t>
      </w:r>
    </w:p>
    <w:p w:rsidR="009D5F97" w:rsidRPr="009D5F97" w:rsidRDefault="009D5F97" w:rsidP="0064554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97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9D5F97" w:rsidRPr="009D5F97" w:rsidRDefault="009D5F97" w:rsidP="0064554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D5F97" w:rsidRPr="009D5F97" w:rsidRDefault="009D5F97" w:rsidP="00645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9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D5F97">
        <w:rPr>
          <w:rFonts w:ascii="Times New Roman" w:hAnsi="Times New Roman" w:cs="Times New Roman"/>
          <w:b/>
          <w:sz w:val="24"/>
          <w:szCs w:val="24"/>
        </w:rPr>
        <w:t>Сыктывд</w:t>
      </w:r>
      <w:proofErr w:type="spellEnd"/>
      <w:proofErr w:type="gramStart"/>
      <w:r w:rsidRPr="009D5F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proofErr w:type="gramEnd"/>
      <w:r w:rsidRPr="009D5F9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9D5F97">
        <w:rPr>
          <w:rFonts w:ascii="Times New Roman" w:hAnsi="Times New Roman" w:cs="Times New Roman"/>
          <w:b/>
          <w:sz w:val="24"/>
          <w:szCs w:val="24"/>
        </w:rPr>
        <w:t xml:space="preserve">» муниципальнöй </w:t>
      </w:r>
      <w:proofErr w:type="spellStart"/>
      <w:r w:rsidRPr="009D5F97">
        <w:rPr>
          <w:rFonts w:ascii="Times New Roman" w:hAnsi="Times New Roman" w:cs="Times New Roman"/>
          <w:b/>
          <w:sz w:val="24"/>
          <w:szCs w:val="24"/>
        </w:rPr>
        <w:t>районын</w:t>
      </w:r>
      <w:proofErr w:type="spellEnd"/>
    </w:p>
    <w:p w:rsidR="009D5F97" w:rsidRPr="009D5F97" w:rsidRDefault="009D5F97" w:rsidP="00645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97">
        <w:rPr>
          <w:rFonts w:ascii="Times New Roman" w:hAnsi="Times New Roman" w:cs="Times New Roman"/>
          <w:b/>
          <w:sz w:val="24"/>
          <w:szCs w:val="24"/>
        </w:rPr>
        <w:t xml:space="preserve">муниципальнöй  </w:t>
      </w:r>
      <w:proofErr w:type="spellStart"/>
      <w:r w:rsidRPr="009D5F97">
        <w:rPr>
          <w:rFonts w:ascii="Times New Roman" w:hAnsi="Times New Roman" w:cs="Times New Roman"/>
          <w:b/>
          <w:sz w:val="24"/>
          <w:szCs w:val="24"/>
        </w:rPr>
        <w:t>юкöнса</w:t>
      </w:r>
      <w:proofErr w:type="spellEnd"/>
      <w:r w:rsidRPr="009D5F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F97">
        <w:rPr>
          <w:rFonts w:ascii="Times New Roman" w:hAnsi="Times New Roman" w:cs="Times New Roman"/>
          <w:b/>
          <w:sz w:val="24"/>
          <w:szCs w:val="24"/>
        </w:rPr>
        <w:t>администрациялöн</w:t>
      </w:r>
      <w:proofErr w:type="spellEnd"/>
    </w:p>
    <w:p w:rsidR="009D5F97" w:rsidRPr="009D5F97" w:rsidRDefault="009D5F97" w:rsidP="00645548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D5F9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9D5F97">
        <w:rPr>
          <w:rFonts w:ascii="Times New Roman" w:hAnsi="Times New Roman"/>
          <w:sz w:val="24"/>
          <w:szCs w:val="24"/>
        </w:rPr>
        <w:t>ШУÖМ</w:t>
      </w:r>
      <w:proofErr w:type="gramEnd"/>
    </w:p>
    <w:p w:rsidR="009D5F97" w:rsidRPr="009D5F97" w:rsidRDefault="009D5F97" w:rsidP="009D5F97">
      <w:pPr>
        <w:rPr>
          <w:rFonts w:ascii="Times New Roman" w:hAnsi="Times New Roman" w:cs="Times New Roman"/>
          <w:sz w:val="24"/>
          <w:szCs w:val="24"/>
        </w:rPr>
      </w:pPr>
    </w:p>
    <w:p w:rsidR="009D5F97" w:rsidRPr="009D5F97" w:rsidRDefault="009D5F97" w:rsidP="009D5F97">
      <w:pPr>
        <w:rPr>
          <w:rFonts w:ascii="Times New Roman" w:hAnsi="Times New Roman" w:cs="Times New Roman"/>
          <w:sz w:val="24"/>
          <w:szCs w:val="24"/>
        </w:rPr>
      </w:pPr>
      <w:r w:rsidRPr="009D5F97">
        <w:rPr>
          <w:rFonts w:ascii="Times New Roman" w:hAnsi="Times New Roman" w:cs="Times New Roman"/>
          <w:sz w:val="24"/>
          <w:szCs w:val="24"/>
        </w:rPr>
        <w:t xml:space="preserve">от 10 декабря 2014 года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3F28">
        <w:rPr>
          <w:rFonts w:ascii="Times New Roman" w:hAnsi="Times New Roman" w:cs="Times New Roman"/>
          <w:sz w:val="24"/>
          <w:szCs w:val="24"/>
        </w:rPr>
        <w:t>№12/2476</w:t>
      </w:r>
    </w:p>
    <w:p w:rsidR="009D5F97" w:rsidRPr="009D5F97" w:rsidRDefault="009D5F97" w:rsidP="009D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9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645548" w:rsidRDefault="009D5F97" w:rsidP="009D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9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</w:t>
      </w:r>
    </w:p>
    <w:p w:rsidR="00645548" w:rsidRDefault="009D5F97" w:rsidP="009D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97">
        <w:rPr>
          <w:rFonts w:ascii="Times New Roman" w:hAnsi="Times New Roman" w:cs="Times New Roman"/>
          <w:sz w:val="24"/>
          <w:szCs w:val="24"/>
        </w:rPr>
        <w:t>района «Сыктывдинский»</w:t>
      </w:r>
      <w:r w:rsidR="00645548">
        <w:rPr>
          <w:rFonts w:ascii="Times New Roman" w:hAnsi="Times New Roman" w:cs="Times New Roman"/>
          <w:sz w:val="24"/>
          <w:szCs w:val="24"/>
        </w:rPr>
        <w:t xml:space="preserve"> </w:t>
      </w:r>
      <w:r w:rsidRPr="009D5F97">
        <w:rPr>
          <w:rFonts w:ascii="Times New Roman" w:hAnsi="Times New Roman" w:cs="Times New Roman"/>
          <w:sz w:val="24"/>
          <w:szCs w:val="24"/>
        </w:rPr>
        <w:t xml:space="preserve">«Развитие культуры, </w:t>
      </w:r>
    </w:p>
    <w:p w:rsidR="00645548" w:rsidRDefault="009D5F97" w:rsidP="009D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97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645548">
        <w:rPr>
          <w:rFonts w:ascii="Times New Roman" w:hAnsi="Times New Roman" w:cs="Times New Roman"/>
          <w:sz w:val="24"/>
          <w:szCs w:val="24"/>
        </w:rPr>
        <w:t xml:space="preserve"> </w:t>
      </w:r>
      <w:r w:rsidRPr="009D5F97">
        <w:rPr>
          <w:rFonts w:ascii="Times New Roman" w:hAnsi="Times New Roman" w:cs="Times New Roman"/>
          <w:sz w:val="24"/>
          <w:szCs w:val="24"/>
        </w:rPr>
        <w:t xml:space="preserve">и спорта в  МО МР </w:t>
      </w:r>
    </w:p>
    <w:p w:rsidR="009D5F97" w:rsidRPr="009D5F97" w:rsidRDefault="009D5F97" w:rsidP="009D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97">
        <w:rPr>
          <w:rFonts w:ascii="Times New Roman" w:hAnsi="Times New Roman" w:cs="Times New Roman"/>
          <w:sz w:val="24"/>
          <w:szCs w:val="24"/>
        </w:rPr>
        <w:t>«Сыктывдинский» (2015-2020 гг.)»</w:t>
      </w:r>
    </w:p>
    <w:p w:rsidR="00C14A40" w:rsidRDefault="00C14A40" w:rsidP="00C14A40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4A40" w:rsidRDefault="00645548" w:rsidP="00C14A40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(в ред. постановлений</w:t>
      </w:r>
      <w:r w:rsidR="00C14A4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МО МР </w:t>
      </w:r>
      <w:proofErr w:type="gramEnd"/>
    </w:p>
    <w:p w:rsidR="00645548" w:rsidRDefault="00C14A40" w:rsidP="00C14A40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«Сыктывдинский» </w:t>
      </w:r>
      <w:r w:rsidR="00645548">
        <w:rPr>
          <w:rFonts w:ascii="Times New Roman" w:hAnsi="Times New Roman" w:cs="Times New Roman"/>
          <w:sz w:val="24"/>
          <w:szCs w:val="24"/>
          <w:lang w:eastAsia="ru-RU"/>
        </w:rPr>
        <w:t xml:space="preserve">от 14.05.2015 №5/775, </w:t>
      </w:r>
    </w:p>
    <w:p w:rsidR="00645548" w:rsidRDefault="00645548" w:rsidP="00C14A40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03.06.2015 №6/909, от 21.10.2015 № 10/1727, </w:t>
      </w:r>
    </w:p>
    <w:p w:rsidR="00645548" w:rsidRDefault="00645548" w:rsidP="00C14A40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31.03.2016 №3/403, от 12.07.2016 №7/925, </w:t>
      </w:r>
    </w:p>
    <w:p w:rsidR="003826E7" w:rsidRDefault="00C14A40" w:rsidP="00C14A40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792BFB">
        <w:rPr>
          <w:rFonts w:ascii="Times New Roman" w:hAnsi="Times New Roman" w:cs="Times New Roman"/>
          <w:sz w:val="24"/>
          <w:szCs w:val="24"/>
        </w:rPr>
        <w:t>17.02.2017 № 2/218</w:t>
      </w:r>
      <w:r w:rsidR="003826E7">
        <w:rPr>
          <w:rFonts w:ascii="Times New Roman" w:hAnsi="Times New Roman" w:cs="Times New Roman"/>
          <w:sz w:val="24"/>
          <w:szCs w:val="24"/>
        </w:rPr>
        <w:t xml:space="preserve">, от 15.06.2017 №6/990, </w:t>
      </w:r>
    </w:p>
    <w:p w:rsidR="00C14A40" w:rsidRPr="00792BFB" w:rsidRDefault="003826E7" w:rsidP="00C14A40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28.08.2017 №8/1517</w:t>
      </w:r>
      <w:r w:rsidR="00E13077">
        <w:rPr>
          <w:rFonts w:ascii="Times New Roman" w:hAnsi="Times New Roman" w:cs="Times New Roman"/>
          <w:sz w:val="24"/>
          <w:szCs w:val="24"/>
        </w:rPr>
        <w:t>, от 17.01.2018 №1/20</w:t>
      </w:r>
      <w:r w:rsidR="00C14A40">
        <w:rPr>
          <w:rFonts w:ascii="Times New Roman" w:hAnsi="Times New Roman" w:cs="Times New Roman"/>
          <w:sz w:val="24"/>
          <w:szCs w:val="24"/>
        </w:rPr>
        <w:t>)</w:t>
      </w:r>
    </w:p>
    <w:p w:rsidR="009D5F97" w:rsidRPr="009D5F97" w:rsidRDefault="009D5F97" w:rsidP="009D5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F97" w:rsidRPr="009D5F97" w:rsidRDefault="009D5F97" w:rsidP="009D5F9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5F97">
        <w:rPr>
          <w:rFonts w:ascii="Times New Roman" w:hAnsi="Times New Roman" w:cs="Times New Roman"/>
          <w:sz w:val="24"/>
          <w:szCs w:val="24"/>
        </w:rPr>
        <w:t xml:space="preserve">   Руководствуясь статьёй 179 Бюджетного кодекса Российской Федерации, распоряжением Правительства Республики Коми от 27 мая 2013 №194-р «Внедрение унифицированной процедуры стратегического управления развитием муниципальных образований в Республике Коми», постановлением администрации муниципального образования муниципального района «Сыктывдинский» от 23 декабря 2013г. №12/3176 «О муниципальных программах муниципального образования муниципального района «Сыктывдинский», администрация муниципального образования муниципального района «Сыктывдинский»</w:t>
      </w:r>
    </w:p>
    <w:p w:rsidR="009D5F97" w:rsidRPr="009D5F97" w:rsidRDefault="009D5F97" w:rsidP="00C3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9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D5F97" w:rsidRPr="009D5F97" w:rsidRDefault="009D5F97" w:rsidP="00C30E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5F97">
        <w:rPr>
          <w:rFonts w:ascii="Times New Roman" w:hAnsi="Times New Roman" w:cs="Times New Roman"/>
          <w:sz w:val="24"/>
          <w:szCs w:val="24"/>
        </w:rPr>
        <w:t xml:space="preserve"> 1.Утвердить муниципальную программу муниципального образования муниципального района «Сыктывдинский» «Развитие культуры, физической культуры и спорта в МО МР « Сыктывдинский» (2015-2020 гг.)»  согласно приложению 1.</w:t>
      </w:r>
    </w:p>
    <w:p w:rsidR="009D5F97" w:rsidRPr="009D5F97" w:rsidRDefault="009D5F97" w:rsidP="00C3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97">
        <w:rPr>
          <w:rFonts w:ascii="Times New Roman" w:hAnsi="Times New Roman" w:cs="Times New Roman"/>
          <w:sz w:val="24"/>
          <w:szCs w:val="24"/>
        </w:rPr>
        <w:t xml:space="preserve">       2.</w:t>
      </w:r>
      <w:proofErr w:type="gramStart"/>
      <w:r w:rsidRPr="009D5F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5F9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</w:t>
      </w:r>
      <w:proofErr w:type="spellStart"/>
      <w:r w:rsidRPr="009D5F97">
        <w:rPr>
          <w:rFonts w:ascii="Times New Roman" w:hAnsi="Times New Roman" w:cs="Times New Roman"/>
          <w:sz w:val="24"/>
          <w:szCs w:val="24"/>
        </w:rPr>
        <w:t>Е.Н.Треневу</w:t>
      </w:r>
      <w:proofErr w:type="spellEnd"/>
      <w:r w:rsidRPr="009D5F97">
        <w:rPr>
          <w:rFonts w:ascii="Times New Roman" w:hAnsi="Times New Roman" w:cs="Times New Roman"/>
          <w:sz w:val="24"/>
          <w:szCs w:val="24"/>
        </w:rPr>
        <w:t>.</w:t>
      </w:r>
    </w:p>
    <w:p w:rsidR="009D5F97" w:rsidRPr="009D5F97" w:rsidRDefault="009D5F97" w:rsidP="00C30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97">
        <w:rPr>
          <w:rFonts w:ascii="Times New Roman" w:hAnsi="Times New Roman" w:cs="Times New Roman"/>
          <w:sz w:val="24"/>
          <w:szCs w:val="24"/>
        </w:rPr>
        <w:t xml:space="preserve">       3.Настоящее постановление подлежит официального опубликованию и вступает в силу с 1 января 2015 года.</w:t>
      </w:r>
    </w:p>
    <w:p w:rsidR="009D5F97" w:rsidRPr="009D5F97" w:rsidRDefault="009D5F97" w:rsidP="009D5F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5F97" w:rsidRPr="009D5F97" w:rsidRDefault="009D5F97" w:rsidP="009D5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F97" w:rsidRPr="009D5F97" w:rsidRDefault="009D5F97" w:rsidP="009D5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5F97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9D5F97" w:rsidRPr="009D5F97" w:rsidRDefault="009D5F97" w:rsidP="009D5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5F97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</w:t>
      </w:r>
      <w:r w:rsidR="006F17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5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F97">
        <w:rPr>
          <w:rFonts w:ascii="Times New Roman" w:hAnsi="Times New Roman" w:cs="Times New Roman"/>
          <w:sz w:val="24"/>
          <w:szCs w:val="24"/>
        </w:rPr>
        <w:t>О.А.Лажанев</w:t>
      </w:r>
      <w:proofErr w:type="spellEnd"/>
    </w:p>
    <w:p w:rsidR="009D5F97" w:rsidRPr="009D5F97" w:rsidRDefault="009D5F97" w:rsidP="009D5F97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792BFB" w:rsidRPr="00792BFB" w:rsidRDefault="00792BFB" w:rsidP="00792BFB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92BFB">
        <w:rPr>
          <w:rFonts w:ascii="Times New Roman" w:hAnsi="Times New Roman" w:cs="Times New Roman"/>
          <w:sz w:val="24"/>
          <w:szCs w:val="24"/>
        </w:rPr>
        <w:t>Приложение</w:t>
      </w:r>
    </w:p>
    <w:p w:rsidR="00792BFB" w:rsidRPr="00792BFB" w:rsidRDefault="00792BFB" w:rsidP="00792BFB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92BF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92BFB" w:rsidRPr="00792BFB" w:rsidRDefault="00792BFB" w:rsidP="00792BFB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792BFB">
        <w:rPr>
          <w:rFonts w:ascii="Times New Roman" w:hAnsi="Times New Roman" w:cs="Times New Roman"/>
          <w:sz w:val="24"/>
          <w:szCs w:val="24"/>
        </w:rPr>
        <w:t>МО МР «Сыктывдинский»</w:t>
      </w:r>
    </w:p>
    <w:p w:rsidR="00792BFB" w:rsidRDefault="00792BFB" w:rsidP="00792BFB">
      <w:pPr>
        <w:pStyle w:val="af1"/>
        <w:jc w:val="right"/>
      </w:pPr>
      <w:r w:rsidRPr="00792BFB">
        <w:rPr>
          <w:rFonts w:ascii="Times New Roman" w:hAnsi="Times New Roman" w:cs="Times New Roman"/>
          <w:sz w:val="24"/>
          <w:szCs w:val="24"/>
        </w:rPr>
        <w:t>от 10.12.2014 № 12/2476</w:t>
      </w:r>
    </w:p>
    <w:p w:rsidR="0038737D" w:rsidRDefault="0038737D" w:rsidP="0038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 «Сыктывдинский»</w:t>
      </w:r>
    </w:p>
    <w:p w:rsidR="0038737D" w:rsidRDefault="0038737D" w:rsidP="0038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«Развитие культуры, физической культуры и спорта в МО МР «Сыктывдинский»</w:t>
      </w:r>
    </w:p>
    <w:p w:rsidR="0038737D" w:rsidRDefault="0038737D" w:rsidP="0038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(2015-2020гг.)»</w:t>
      </w:r>
    </w:p>
    <w:p w:rsidR="006F174D" w:rsidRDefault="006F174D" w:rsidP="0038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74D" w:rsidRDefault="00645548" w:rsidP="005E1303">
      <w:pPr>
        <w:pStyle w:val="af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(в ред. постановлений</w:t>
      </w:r>
      <w:r w:rsidR="005E130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администраций</w:t>
      </w:r>
      <w:r w:rsidR="00C14A40">
        <w:rPr>
          <w:rFonts w:ascii="Times New Roman" w:hAnsi="Times New Roman" w:cs="Times New Roman"/>
          <w:sz w:val="24"/>
          <w:szCs w:val="24"/>
          <w:lang w:eastAsia="ru-RU"/>
        </w:rPr>
        <w:t xml:space="preserve"> МО МР «Сыктывдинский» </w:t>
      </w:r>
      <w:r w:rsidR="006F174D">
        <w:rPr>
          <w:rFonts w:ascii="Times New Roman" w:hAnsi="Times New Roman" w:cs="Times New Roman"/>
          <w:sz w:val="24"/>
          <w:szCs w:val="24"/>
          <w:lang w:eastAsia="ru-RU"/>
        </w:rPr>
        <w:t>от 14.05.2015 №5/775,</w:t>
      </w:r>
      <w:proofErr w:type="gramEnd"/>
    </w:p>
    <w:p w:rsidR="006F174D" w:rsidRDefault="006F174D" w:rsidP="005E1303">
      <w:pPr>
        <w:pStyle w:val="af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03.06.2015 №6/909, от 21.10.2015 № 10/1727, от 31.03.2016 №3/403, от 12.07.2016 №7/925,</w:t>
      </w:r>
    </w:p>
    <w:p w:rsidR="005E1303" w:rsidRPr="00792BFB" w:rsidRDefault="00C14A40" w:rsidP="005E1303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792BFB">
        <w:rPr>
          <w:rFonts w:ascii="Times New Roman" w:hAnsi="Times New Roman" w:cs="Times New Roman"/>
          <w:sz w:val="24"/>
          <w:szCs w:val="24"/>
        </w:rPr>
        <w:t>17.02.2017 № 2/218</w:t>
      </w:r>
      <w:r w:rsidR="005E1303">
        <w:rPr>
          <w:rFonts w:ascii="Times New Roman" w:hAnsi="Times New Roman" w:cs="Times New Roman"/>
          <w:sz w:val="24"/>
          <w:szCs w:val="24"/>
        </w:rPr>
        <w:t>,</w:t>
      </w:r>
      <w:r w:rsidR="005E1303" w:rsidRPr="005E1303">
        <w:rPr>
          <w:rFonts w:ascii="Times New Roman" w:hAnsi="Times New Roman" w:cs="Times New Roman"/>
          <w:sz w:val="24"/>
          <w:szCs w:val="24"/>
        </w:rPr>
        <w:t xml:space="preserve"> </w:t>
      </w:r>
      <w:r w:rsidR="005E1303">
        <w:rPr>
          <w:rFonts w:ascii="Times New Roman" w:hAnsi="Times New Roman" w:cs="Times New Roman"/>
          <w:sz w:val="24"/>
          <w:szCs w:val="24"/>
        </w:rPr>
        <w:t>от 15.06.2017 №6/990, от 28.08.2017 №8/1517</w:t>
      </w:r>
      <w:r w:rsidR="00E13077">
        <w:rPr>
          <w:rFonts w:ascii="Times New Roman" w:hAnsi="Times New Roman" w:cs="Times New Roman"/>
          <w:sz w:val="24"/>
          <w:szCs w:val="24"/>
        </w:rPr>
        <w:t>, от 17.01.2018 №1/20)</w:t>
      </w:r>
    </w:p>
    <w:p w:rsidR="00C14A40" w:rsidRPr="00792BFB" w:rsidRDefault="00C14A40" w:rsidP="005E1303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C14A40" w:rsidRPr="00792BFB" w:rsidRDefault="00C14A40" w:rsidP="00C14A40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38737D" w:rsidRDefault="0038737D" w:rsidP="0038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4A40" w:rsidRDefault="00C14A40" w:rsidP="0038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4"/>
        <w:gridCol w:w="5754"/>
      </w:tblGrid>
      <w:tr w:rsidR="0038737D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муниципального образования муниципального района «Сыктывдинский» </w:t>
            </w:r>
          </w:p>
        </w:tc>
      </w:tr>
      <w:tr w:rsidR="0038737D" w:rsidTr="008B6883">
        <w:trPr>
          <w:trHeight w:val="6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7D" w:rsidTr="008B6883">
        <w:trPr>
          <w:trHeight w:val="17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-«Развитие культуры в МО МР «Сыктывдинский»  (2015-2020гг.)»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-«Развитие физической культуры и спорта в МО МР «Сыктывдинский» (2015-2020гг.)»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37D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-Развитие культурного потенциала 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 «Сыктывдинский»,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физической культуры и спорта, создание благоприятных условий для развития массовой физической культуры и спорта </w:t>
            </w:r>
          </w:p>
        </w:tc>
      </w:tr>
      <w:tr w:rsidR="0038737D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F92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73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благоприятных условий реализации, воспроизводства и развития творческого потенциала населения </w:t>
            </w:r>
            <w:r w:rsidR="003873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 </w:t>
            </w:r>
            <w:r w:rsidR="0038737D">
              <w:rPr>
                <w:rFonts w:ascii="Times New Roman" w:hAnsi="Times New Roman" w:cs="Times New Roman"/>
                <w:sz w:val="24"/>
                <w:szCs w:val="24"/>
              </w:rPr>
              <w:t xml:space="preserve">МР «Сыктывдинский». </w:t>
            </w:r>
          </w:p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благоприятных условий для развития массовой физической культуры и спорта</w:t>
            </w:r>
          </w:p>
        </w:tc>
      </w:tr>
      <w:tr w:rsidR="0038737D" w:rsidTr="0038737D">
        <w:trPr>
          <w:trHeight w:val="19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1.Рост посещений  учреждений культуры к уровню 20__ года  (по сравнению с предыдущим годом)</w:t>
            </w:r>
          </w:p>
          <w:p w:rsidR="0038737D" w:rsidRDefault="0038737D">
            <w:pPr>
              <w:pStyle w:val="a6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2.Удельный вес населения, систематически занимающегося физической культурой и спортом в МО МР «Сыктывдинский» (процент).</w:t>
            </w:r>
          </w:p>
          <w:p w:rsidR="0038737D" w:rsidRDefault="0038737D">
            <w:pPr>
              <w:widowControl w:val="0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38737D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</w:t>
            </w:r>
          </w:p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2015-2020 годах</w:t>
            </w:r>
          </w:p>
          <w:p w:rsidR="0038737D" w:rsidRDefault="003873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Программы:</w:t>
            </w:r>
          </w:p>
          <w:p w:rsidR="0038737D" w:rsidRDefault="003873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2015-2017 годы;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2018-2020 годы</w:t>
            </w:r>
          </w:p>
        </w:tc>
      </w:tr>
      <w:tr w:rsidR="0038737D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</w:t>
            </w:r>
            <w:r w:rsidR="003520AC">
              <w:rPr>
                <w:rFonts w:ascii="Times New Roman" w:hAnsi="Times New Roman" w:cs="Times New Roman"/>
                <w:sz w:val="24"/>
                <w:szCs w:val="24"/>
              </w:rPr>
              <w:t>ния Программы  на      2015-2020</w:t>
            </w: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  годы  предусматривается в размере</w:t>
            </w:r>
            <w:r w:rsidR="004F1BD6"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0AC">
              <w:rPr>
                <w:rFonts w:ascii="Times New Roman" w:hAnsi="Times New Roman" w:cs="Times New Roman"/>
                <w:sz w:val="24"/>
                <w:szCs w:val="24"/>
              </w:rPr>
              <w:t>676 943 566</w:t>
            </w: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 руб. 20 коп</w:t>
            </w:r>
            <w:proofErr w:type="gramStart"/>
            <w:r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за счет средств бюдж</w:t>
            </w:r>
            <w:r w:rsidR="004F1BD6"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ета МО МР  «Сыктывдинский» - </w:t>
            </w:r>
            <w:r w:rsidR="003520AC">
              <w:rPr>
                <w:rFonts w:ascii="Times New Roman" w:hAnsi="Times New Roman" w:cs="Times New Roman"/>
                <w:sz w:val="24"/>
                <w:szCs w:val="24"/>
              </w:rPr>
              <w:t>630 160 335</w:t>
            </w:r>
            <w:r w:rsidRPr="002E0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руб. 00 коп.</w:t>
            </w:r>
          </w:p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средств республиканского бюджета  -</w:t>
            </w:r>
          </w:p>
          <w:p w:rsidR="0038737D" w:rsidRPr="002E0191" w:rsidRDefault="0035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B24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 w:rsidR="008B2458">
              <w:rPr>
                <w:rFonts w:ascii="Times New Roman" w:hAnsi="Times New Roman" w:cs="Times New Roman"/>
                <w:sz w:val="24"/>
                <w:szCs w:val="24"/>
              </w:rPr>
              <w:t xml:space="preserve"> 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37D"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4A4749" w:rsidRPr="002E0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737D" w:rsidRPr="002E0191">
              <w:rPr>
                <w:rFonts w:ascii="Times New Roman" w:hAnsi="Times New Roman" w:cs="Times New Roman"/>
                <w:sz w:val="24"/>
                <w:szCs w:val="24"/>
              </w:rPr>
              <w:t>0 коп.</w:t>
            </w:r>
          </w:p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средств федерального бюджета – </w:t>
            </w:r>
          </w:p>
          <w:p w:rsidR="0038737D" w:rsidRPr="002E0191" w:rsidRDefault="004F1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975C45" w:rsidRPr="002E0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79 775</w:t>
            </w:r>
            <w:r w:rsidR="0038737D"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 руб. 20 коп.</w:t>
            </w:r>
          </w:p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Средств внебюджетных источников – 0 руб.</w:t>
            </w:r>
          </w:p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составляет:</w:t>
            </w:r>
          </w:p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МО МР  «Сыктывдинский»:</w:t>
            </w:r>
          </w:p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2015 год - </w:t>
            </w:r>
            <w:r w:rsidR="00CF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110 894 400 руб. 00 коп.</w:t>
            </w:r>
          </w:p>
          <w:p w:rsidR="0038737D" w:rsidRPr="008B2458" w:rsidRDefault="004F1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2016 год-   </w:t>
            </w:r>
            <w:r w:rsidR="00975C45" w:rsidRPr="002E0191">
              <w:rPr>
                <w:rFonts w:ascii="Times New Roman" w:hAnsi="Times New Roman" w:cs="Times New Roman"/>
                <w:sz w:val="24"/>
                <w:szCs w:val="24"/>
              </w:rPr>
              <w:t>108 338 948</w:t>
            </w:r>
            <w:r w:rsidR="0038737D"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</w:t>
            </w:r>
            <w:r w:rsidR="008B2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37D" w:rsidRPr="002E0191" w:rsidRDefault="004F1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2017 год -   </w:t>
            </w:r>
            <w:r w:rsidR="008B2458">
              <w:rPr>
                <w:rFonts w:ascii="Times New Roman" w:hAnsi="Times New Roman" w:cs="Times New Roman"/>
                <w:sz w:val="24"/>
                <w:szCs w:val="24"/>
              </w:rPr>
              <w:t>112 080</w:t>
            </w:r>
            <w:r w:rsidR="002E0191"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 187</w:t>
            </w:r>
            <w:r w:rsidR="0038737D"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коп.</w:t>
            </w:r>
          </w:p>
          <w:p w:rsidR="0038737D" w:rsidRPr="002E0191" w:rsidRDefault="008B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101 767 300</w:t>
            </w:r>
            <w:r w:rsidR="0038737D"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коп.</w:t>
            </w:r>
          </w:p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 </w:t>
            </w:r>
            <w:r w:rsidR="008B2458">
              <w:rPr>
                <w:rFonts w:ascii="Times New Roman" w:hAnsi="Times New Roman" w:cs="Times New Roman"/>
                <w:sz w:val="24"/>
                <w:szCs w:val="24"/>
              </w:rPr>
              <w:t>98 892 3</w:t>
            </w: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00 руб. 00 коп.</w:t>
            </w:r>
          </w:p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8B2458">
              <w:rPr>
                <w:rFonts w:ascii="Times New Roman" w:hAnsi="Times New Roman" w:cs="Times New Roman"/>
                <w:sz w:val="24"/>
                <w:szCs w:val="24"/>
              </w:rPr>
              <w:t xml:space="preserve">    98 187 200 руб. 00 коп.</w:t>
            </w:r>
          </w:p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Республики Коми:</w:t>
            </w:r>
          </w:p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2015 год -   </w:t>
            </w:r>
            <w:r w:rsidR="008B24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A4749" w:rsidRPr="002E0191">
              <w:rPr>
                <w:rFonts w:ascii="Times New Roman" w:hAnsi="Times New Roman" w:cs="Times New Roman"/>
                <w:sz w:val="24"/>
                <w:szCs w:val="24"/>
              </w:rPr>
              <w:t>741 000</w:t>
            </w: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4A4749" w:rsidRPr="002E0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0 коп.</w:t>
            </w:r>
          </w:p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2016 год –   1 </w:t>
            </w:r>
            <w:r w:rsidR="004A4749" w:rsidRPr="002E0191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749" w:rsidRPr="002E0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00 руб. 00 коп.</w:t>
            </w:r>
          </w:p>
          <w:p w:rsidR="0038737D" w:rsidRPr="00C9435B" w:rsidRDefault="004F1BD6">
            <w:pPr>
              <w:tabs>
                <w:tab w:val="left" w:pos="28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2017 год –    </w:t>
            </w:r>
            <w:r w:rsidR="002E0191" w:rsidRPr="002E0191">
              <w:rPr>
                <w:rFonts w:ascii="Times New Roman" w:hAnsi="Times New Roman" w:cs="Times New Roman"/>
                <w:sz w:val="24"/>
                <w:szCs w:val="24"/>
              </w:rPr>
              <w:t>19 626 275</w:t>
            </w:r>
            <w:r w:rsidR="0038737D"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коп.</w:t>
            </w:r>
          </w:p>
          <w:p w:rsidR="0038737D" w:rsidRPr="002E0191" w:rsidRDefault="008B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 –    23 260 481 </w:t>
            </w:r>
            <w:r w:rsidR="0038737D" w:rsidRPr="002E0191">
              <w:rPr>
                <w:rFonts w:ascii="Times New Roman" w:hAnsi="Times New Roman" w:cs="Times New Roman"/>
                <w:sz w:val="24"/>
                <w:szCs w:val="24"/>
              </w:rPr>
              <w:t>руб. 00 коп.</w:t>
            </w:r>
          </w:p>
          <w:p w:rsidR="0038737D" w:rsidRPr="002E0191" w:rsidRDefault="008B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                   </w:t>
            </w:r>
            <w:r w:rsidR="0038737D" w:rsidRPr="002E0191">
              <w:rPr>
                <w:rFonts w:ascii="Times New Roman" w:hAnsi="Times New Roman" w:cs="Times New Roman"/>
                <w:sz w:val="24"/>
                <w:szCs w:val="24"/>
              </w:rPr>
              <w:t>0 руб. 00 коп.</w:t>
            </w:r>
          </w:p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8B24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 руб. 00 коп.</w:t>
            </w:r>
          </w:p>
          <w:p w:rsidR="0038737D" w:rsidRPr="002E0191" w:rsidRDefault="004A4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737D" w:rsidRPr="002E0191">
              <w:rPr>
                <w:rFonts w:ascii="Times New Roman" w:hAnsi="Times New Roman" w:cs="Times New Roman"/>
                <w:sz w:val="24"/>
                <w:szCs w:val="24"/>
              </w:rPr>
              <w:t>а счет средств федерального бюджета:</w:t>
            </w:r>
          </w:p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2015 год-      </w:t>
            </w:r>
            <w:r w:rsidR="004F1BD6"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322 695 руб. 20 коп.</w:t>
            </w:r>
          </w:p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2016 год-         </w:t>
            </w:r>
            <w:r w:rsidR="004F1BD6"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75 200 руб.00 коп.</w:t>
            </w:r>
          </w:p>
          <w:p w:rsidR="0038737D" w:rsidRPr="002E0191" w:rsidRDefault="0038737D">
            <w:pPr>
              <w:tabs>
                <w:tab w:val="left" w:pos="27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1BD6" w:rsidRPr="002E0191">
              <w:rPr>
                <w:rFonts w:ascii="Times New Roman" w:hAnsi="Times New Roman" w:cs="Times New Roman"/>
                <w:sz w:val="24"/>
                <w:szCs w:val="24"/>
              </w:rPr>
              <w:t>17 год -     1 </w:t>
            </w:r>
            <w:r w:rsidR="00975C45" w:rsidRPr="002E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1BD6" w:rsidRPr="002E0191">
              <w:rPr>
                <w:rFonts w:ascii="Times New Roman" w:hAnsi="Times New Roman" w:cs="Times New Roman"/>
                <w:sz w:val="24"/>
                <w:szCs w:val="24"/>
              </w:rPr>
              <w:t>81 880 руб.</w:t>
            </w: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00 коп.</w:t>
            </w:r>
          </w:p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2018 год –                 0 руб.00 коп.</w:t>
            </w:r>
          </w:p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2019 год –                 0 руб. 00 коп.</w:t>
            </w:r>
          </w:p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CF6F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0 руб. 00 коп.</w:t>
            </w:r>
          </w:p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источников:</w:t>
            </w:r>
          </w:p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2015 год-                     0 руб.</w:t>
            </w:r>
          </w:p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2016 год-                     0 руб.</w:t>
            </w:r>
          </w:p>
          <w:p w:rsidR="0038737D" w:rsidRPr="002E0191" w:rsidRDefault="0038737D">
            <w:pPr>
              <w:tabs>
                <w:tab w:val="left" w:pos="2534"/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2017 год -                    0 руб.</w:t>
            </w:r>
          </w:p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2018 год –                    0 руб.</w:t>
            </w:r>
          </w:p>
          <w:p w:rsidR="0038737D" w:rsidRPr="002E0191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4F1BD6" w:rsidRPr="002E01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 руб.</w:t>
            </w:r>
          </w:p>
          <w:p w:rsidR="0038737D" w:rsidRPr="00C9435B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1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</w:p>
          <w:p w:rsidR="0038737D" w:rsidRPr="00C9435B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35B">
              <w:rPr>
                <w:rFonts w:ascii="Times New Roman" w:hAnsi="Times New Roman" w:cs="Times New Roman"/>
                <w:sz w:val="24"/>
                <w:szCs w:val="24"/>
              </w:rPr>
              <w:t xml:space="preserve">Объем  бюджетных  ассигнований  уточняется  ежегодно   при  формировании бюджета МО МР «Сыктывдинский»  на очередной финансовый год и плановый период и при  внесении изменений в  бюджет МО МР «Сыктывдинский»        </w:t>
            </w:r>
          </w:p>
        </w:tc>
      </w:tr>
      <w:tr w:rsidR="0038737D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Рост посещений  учреждений культуры к уровню 2014 года  на 9 %.</w:t>
            </w:r>
          </w:p>
          <w:p w:rsidR="0038737D" w:rsidRDefault="0038737D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 Увеличение удельного веса населения, систематически занимающегося физической культурой и спортом  до 30%</w:t>
            </w:r>
          </w:p>
          <w:p w:rsidR="0038737D" w:rsidRDefault="003873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0D92" w:rsidRDefault="00250D92" w:rsidP="00511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D92" w:rsidRDefault="00250D92" w:rsidP="00511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8C7" w:rsidRPr="003B4FB6" w:rsidRDefault="005118C7" w:rsidP="00792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4FB6">
        <w:rPr>
          <w:rFonts w:ascii="Times New Roman" w:hAnsi="Times New Roman" w:cs="Times New Roman"/>
          <w:b/>
          <w:bCs/>
          <w:sz w:val="24"/>
          <w:szCs w:val="24"/>
        </w:rPr>
        <w:t>1. Характеристика текущего состояния сферы культуры, физической культуры и спорта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FB6">
        <w:rPr>
          <w:rFonts w:ascii="Times New Roman" w:hAnsi="Times New Roman" w:cs="Times New Roman"/>
          <w:b/>
          <w:bCs/>
          <w:sz w:val="24"/>
          <w:szCs w:val="24"/>
        </w:rPr>
        <w:t>в МО</w:t>
      </w:r>
      <w:r w:rsidRPr="003B4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МР «Сыктывдинский»</w:t>
      </w:r>
    </w:p>
    <w:p w:rsidR="005118C7" w:rsidRPr="003B4FB6" w:rsidRDefault="005118C7" w:rsidP="00792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8C7" w:rsidRPr="003B4FB6" w:rsidRDefault="005118C7" w:rsidP="00511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FB6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</w:p>
    <w:p w:rsidR="005118C7" w:rsidRPr="003B4FB6" w:rsidRDefault="005118C7" w:rsidP="005118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  <w:lang w:eastAsia="ru-RU"/>
        </w:rPr>
        <w:t xml:space="preserve">Сеть учреждений сферы культуры в МО </w:t>
      </w:r>
      <w:r w:rsidRPr="003B4FB6">
        <w:rPr>
          <w:rFonts w:ascii="Times New Roman" w:hAnsi="Times New Roman" w:cs="Times New Roman"/>
          <w:color w:val="000000"/>
          <w:sz w:val="24"/>
          <w:szCs w:val="24"/>
        </w:rPr>
        <w:t xml:space="preserve">МР «Сыктывдинский» по состоянию на 01.01.2015г. </w:t>
      </w:r>
      <w:r w:rsidRPr="003B4F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насчитывает 10 ед</w:t>
      </w:r>
      <w:r w:rsidRPr="003B4FB6">
        <w:rPr>
          <w:rFonts w:ascii="Times New Roman" w:hAnsi="Times New Roman" w:cs="Times New Roman"/>
          <w:sz w:val="24"/>
          <w:szCs w:val="24"/>
        </w:rPr>
        <w:t>иниц.</w:t>
      </w:r>
    </w:p>
    <w:p w:rsidR="005118C7" w:rsidRPr="003B4FB6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В соответствии с социальными нормативами и нормами, утвержденными распоряжением Правительства Российской Федерации от 03 июля 1996 года № 1063-Р, фактическая обеспеченность района составляет: культурно-досуговыми учреждения 98 %, библиотеками 78%.</w:t>
      </w:r>
    </w:p>
    <w:p w:rsidR="005118C7" w:rsidRPr="003B4FB6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К настоящему моменту в муниципальном районе создана развитая сеть культурно-досуговых учреждений. На территории  МР «Сыктывдинский» функционируют  культурно - досуговые учреждения:</w:t>
      </w:r>
    </w:p>
    <w:p w:rsidR="005118C7" w:rsidRPr="003B4FB6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-муниципальное бюджетное учреждение культуры "Сыктывдинская централизованная клубная система" (16 Домов культуры и клубов);</w:t>
      </w:r>
    </w:p>
    <w:p w:rsidR="005118C7" w:rsidRPr="003B4FB6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муниципальное бюджетное учреждение культуры «Социально-культурный центр Сыктывдинского района»;</w:t>
      </w:r>
    </w:p>
    <w:p w:rsidR="005118C7" w:rsidRPr="003B4FB6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-муниципальное бюджетное учреждение культуры "Дом народных ремесел «Зарань»;</w:t>
      </w:r>
    </w:p>
    <w:p w:rsidR="005118C7" w:rsidRPr="003B4FB6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-муниципальное автономное учреждение культуры «Сыктывдинский районный Дом культуры».</w:t>
      </w:r>
    </w:p>
    <w:p w:rsidR="005118C7" w:rsidRPr="003B4FB6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 На базе КДУ работают около 200 ед. различных клубных формирований, объединяющих свыше 2600 человек. Ежегодно в массовых мероприятиях культурно-досуговых учреждений принимают участие более 34 тысяч человек. </w:t>
      </w:r>
    </w:p>
    <w:p w:rsidR="005118C7" w:rsidRPr="003B4FB6" w:rsidRDefault="005118C7" w:rsidP="005118C7">
      <w:pPr>
        <w:pStyle w:val="af1"/>
        <w:tabs>
          <w:tab w:val="left" w:pos="567"/>
        </w:tabs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За последние годы в районе проделана большая работа по сохранению и дальнейшему развитию культуры, повысился творческий уровень театрально-зрелищных и концертных мероприятий, о чем свидетельствуют призовые места в республиканских конкурсах. Произошло заметное обновление форм и методов культурно-досуговой деятельности. В практику вошли традиционные праздники, смотры, конкурсы.</w:t>
      </w:r>
    </w:p>
    <w:p w:rsidR="005118C7" w:rsidRPr="003B4FB6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На базе Домов культуры и клубов работает 10  коллективов, имеющих звание «народный», «образцовый».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B6">
        <w:rPr>
          <w:rFonts w:ascii="Times New Roman" w:hAnsi="Times New Roman" w:cs="Times New Roman"/>
          <w:sz w:val="24"/>
          <w:szCs w:val="24"/>
        </w:rPr>
        <w:t>Все коллективы достойно представляют наш район в республиканских мероприятиях и принимают участие в российских конкурсах и фестивалях</w:t>
      </w:r>
    </w:p>
    <w:p w:rsidR="005118C7" w:rsidRPr="003B4FB6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Визитной карточкой района является Всероссийский фестиваль самодеятельных исполнителей народной песни «Завалинка», который в 2013 г. отметил свое 10-летие. Ежегодно участниками данного фестиваля являются  около 500 человек.</w:t>
      </w:r>
    </w:p>
    <w:p w:rsidR="005118C7" w:rsidRPr="003B4FB6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Библиотечное обслуживание населения осуществляет муниципальное бюджетное учреждение культуры «Сыктывдинская централизованная библиотечная система», объединяющая 18 библиотек района. Пользователями библиотек являются свыше 12,5 тыс. человек, что составляет около 55 % населения района. Фонд библиотеки ежегодно пополняется новыми книжными и периодическими изданиями. В центральной библиотеке с</w:t>
      </w:r>
      <w:proofErr w:type="gramStart"/>
      <w:r w:rsidRPr="003B4FB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B4FB6">
        <w:rPr>
          <w:rFonts w:ascii="Times New Roman" w:hAnsi="Times New Roman" w:cs="Times New Roman"/>
          <w:sz w:val="24"/>
          <w:szCs w:val="24"/>
        </w:rPr>
        <w:t xml:space="preserve">ыльгорт работает информационно-маркетинговый центр предпринимательства, услугами которого пользуются около 2 тыс. человек ежегодно. На базе </w:t>
      </w:r>
      <w:proofErr w:type="spellStart"/>
      <w:r w:rsidRPr="003B4FB6">
        <w:rPr>
          <w:rFonts w:ascii="Times New Roman" w:hAnsi="Times New Roman" w:cs="Times New Roman"/>
          <w:sz w:val="24"/>
          <w:szCs w:val="24"/>
        </w:rPr>
        <w:t>Пажгинского</w:t>
      </w:r>
      <w:proofErr w:type="spellEnd"/>
      <w:r w:rsidRPr="003B4FB6">
        <w:rPr>
          <w:rFonts w:ascii="Times New Roman" w:hAnsi="Times New Roman" w:cs="Times New Roman"/>
          <w:sz w:val="24"/>
          <w:szCs w:val="24"/>
        </w:rPr>
        <w:t xml:space="preserve"> филиала создана модельная библиотека. Библиотеки проводят большую просветительскую работу через книжные выставки, обзоры; проводятся массовые мероприятия. Библиотеки активно принимает участие в конкурсах, различных проектах, выигрывает гранты.  В ЦБС  ведется работа по созданию электронного каталога с использованием специализированной библиотечной программы «ИРБИС». </w:t>
      </w:r>
    </w:p>
    <w:p w:rsidR="005118C7" w:rsidRPr="003B4FB6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 Материальное наследие муниципального района сосредоточено на базе муниципального бюджетного учреждения культуры "Сыктывдинское музейное объединение", в структуру входят два музея, совокупный фонд которых насчитывает 12,4 тысяч единиц хранения, в т.ч. основной фонд – 9,5 тысяч единиц хранения.</w:t>
      </w:r>
    </w:p>
    <w:p w:rsidR="005118C7" w:rsidRPr="003B4FB6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 В районе функционируют 4 учреждения дополнительного образования детей: Детская  школа искусств с</w:t>
      </w:r>
      <w:proofErr w:type="gramStart"/>
      <w:r w:rsidRPr="003B4FB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B4FB6">
        <w:rPr>
          <w:rFonts w:ascii="Times New Roman" w:hAnsi="Times New Roman" w:cs="Times New Roman"/>
          <w:sz w:val="24"/>
          <w:szCs w:val="24"/>
        </w:rPr>
        <w:t xml:space="preserve">ыльгорт, Детская школа искусств с.Зеленец, Детская школа искусств с.Пажга, Детская школа художественного ремесла с.Выльгорт, основной деятельностью которых является организация дополнительного образования детей по </w:t>
      </w:r>
      <w:r w:rsidRPr="003B4FB6">
        <w:rPr>
          <w:rFonts w:ascii="Times New Roman" w:hAnsi="Times New Roman" w:cs="Times New Roman"/>
          <w:sz w:val="24"/>
          <w:szCs w:val="24"/>
        </w:rPr>
        <w:br/>
        <w:t xml:space="preserve">специальностям фортепиано, сольное пение, скрипка, флейта, домра, баян, аккордеон, декоративно-прикладное, изобразительное искусство. Выпускники школ получают в дальнейшем образование в средне-специальных и высших учебных заведениях искусства, как </w:t>
      </w:r>
      <w:proofErr w:type="gramStart"/>
      <w:r w:rsidRPr="003B4F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4FB6">
        <w:rPr>
          <w:rFonts w:ascii="Times New Roman" w:hAnsi="Times New Roman" w:cs="Times New Roman"/>
          <w:sz w:val="24"/>
          <w:szCs w:val="24"/>
        </w:rPr>
        <w:t xml:space="preserve"> республиканских, так и в российских. Учащимся музыкального, художественного, </w:t>
      </w:r>
      <w:r w:rsidRPr="003B4FB6">
        <w:rPr>
          <w:rFonts w:ascii="Times New Roman" w:hAnsi="Times New Roman" w:cs="Times New Roman"/>
          <w:sz w:val="24"/>
          <w:szCs w:val="24"/>
        </w:rPr>
        <w:lastRenderedPageBreak/>
        <w:t>хореографического отделений регулярно присваивается звание лауреатов российских и республиканских  зональных конкурсов.</w:t>
      </w:r>
    </w:p>
    <w:p w:rsidR="005118C7" w:rsidRPr="003B4FB6" w:rsidRDefault="005118C7" w:rsidP="00511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Таким образом, к положительным факторам, влияющим на развитие культ</w:t>
      </w:r>
      <w:r w:rsidR="00760A93">
        <w:rPr>
          <w:rFonts w:ascii="Times New Roman" w:hAnsi="Times New Roman" w:cs="Times New Roman"/>
          <w:sz w:val="24"/>
          <w:szCs w:val="24"/>
        </w:rPr>
        <w:t>уры в МО</w:t>
      </w:r>
      <w:r w:rsidRPr="003B4FB6">
        <w:rPr>
          <w:rFonts w:ascii="Times New Roman" w:hAnsi="Times New Roman" w:cs="Times New Roman"/>
          <w:sz w:val="24"/>
          <w:szCs w:val="24"/>
        </w:rPr>
        <w:t xml:space="preserve"> МР «Сыктывдинский», относятся:</w:t>
      </w:r>
    </w:p>
    <w:p w:rsidR="005118C7" w:rsidRPr="003B4FB6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наличие многопрофильной сети учреждений культуры и многообразие  видов  услуг;</w:t>
      </w:r>
    </w:p>
    <w:p w:rsidR="005118C7" w:rsidRPr="003B4FB6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- обеспеченность развитой сетью учреждений культуры;</w:t>
      </w:r>
    </w:p>
    <w:p w:rsidR="005118C7" w:rsidRPr="003B4FB6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- наличие предпосылок для повышения качества предоставляемых услуг, узнаваемости культурного продукта;</w:t>
      </w:r>
    </w:p>
    <w:p w:rsidR="005118C7" w:rsidRPr="003B4FB6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- наличие мероприятий по сохранению культурного наследия;</w:t>
      </w:r>
    </w:p>
    <w:p w:rsidR="005118C7" w:rsidRPr="003B4FB6" w:rsidRDefault="005118C7" w:rsidP="005118C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Однако имеются следующие отрицательные факторы, препятствующие развитию сферы культуры на территории  МО МР «Сыктывдинский»:</w:t>
      </w:r>
    </w:p>
    <w:p w:rsidR="005118C7" w:rsidRPr="003B4FB6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Ежегодно происходит сокращение сети учреждений культуры, в частности с их несоответствием существующим нормам. За последние три  года закрылись 4 учреждения культуры.</w:t>
      </w:r>
    </w:p>
    <w:p w:rsidR="005118C7" w:rsidRPr="003B4FB6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- Значительная доля учреждений располагается в зданиях, находящихся в неудовлетворительном состоянии. Из 20 зданий учреждений сферы культуры  12 -требуют капитального ремонта. Большинство зданий и помещений имеют 80-процентный физический износ, некоторые из них не подлежат восстановлению.</w:t>
      </w:r>
    </w:p>
    <w:p w:rsidR="005118C7" w:rsidRPr="003B4FB6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- Износ по музыкальным инструментам, который составляет от 50 до 80%, снижает качество концертных программ, влияет на качество обучения учащихся ДШИ.</w:t>
      </w:r>
    </w:p>
    <w:p w:rsidR="005118C7" w:rsidRPr="003B4FB6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-  Неудовлетворительное состояние в области информатизации культурно-досуговых учреждений, особенно Домов культуры и клубов. Из 16 Домов культуры и клубов только 2 - подключены к сети Интернет. Это является следствием крайне слабой технической оснащенности учреждений. </w:t>
      </w:r>
    </w:p>
    <w:p w:rsidR="005118C7" w:rsidRPr="003B4FB6" w:rsidRDefault="005118C7" w:rsidP="005118C7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-  Вопросы комплектования документальных фондов общедоступных библиотек вызваны не только снижением объемов библиотечных фондов, но и неудовлетворенностью читателей качественным составом фонда, уровнем его </w:t>
      </w:r>
      <w:proofErr w:type="spellStart"/>
      <w:r w:rsidRPr="003B4FB6">
        <w:rPr>
          <w:rFonts w:ascii="Times New Roman" w:hAnsi="Times New Roman" w:cs="Times New Roman"/>
          <w:sz w:val="24"/>
          <w:szCs w:val="24"/>
        </w:rPr>
        <w:t>обновляемости</w:t>
      </w:r>
      <w:proofErr w:type="spellEnd"/>
      <w:r w:rsidRPr="003B4FB6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5118C7" w:rsidRPr="003B4FB6" w:rsidRDefault="005118C7" w:rsidP="005118C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8C7" w:rsidRPr="003B4FB6" w:rsidRDefault="005118C7" w:rsidP="005118C7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FB6">
        <w:rPr>
          <w:rFonts w:ascii="Times New Roman" w:hAnsi="Times New Roman" w:cs="Times New Roman"/>
          <w:b/>
          <w:bCs/>
          <w:sz w:val="24"/>
          <w:szCs w:val="24"/>
        </w:rPr>
        <w:t>Физкультура и спорт</w:t>
      </w:r>
    </w:p>
    <w:p w:rsidR="005118C7" w:rsidRPr="003B4FB6" w:rsidRDefault="005118C7" w:rsidP="005118C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В МОМР «Сыктывдинский» последние 5 лет характеризуются увеличением численности занимающихся в спортивных секциях и группах физкультурно-оздоровительной направленности. По состоянию на 1 января 2014 года в МОМР «Сыктывдинский» регулярно занимается физической культурой и спортом 3255  человек, что составляет 13,8 процента от общего  числа жителей муниципального района. В 2011 году этот показатель составлял 13,5 процента. По Республике Коми средний показатель – 25,7 процента в 2014 году.  По основным показателям отрасли «Физическая культура и спорт»: обеспеченности спортивными сооружениями и численности занимающихся </w:t>
      </w:r>
      <w:proofErr w:type="spellStart"/>
      <w:r w:rsidRPr="003B4FB6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3B4FB6">
        <w:rPr>
          <w:rFonts w:ascii="Times New Roman" w:hAnsi="Times New Roman" w:cs="Times New Roman"/>
          <w:sz w:val="24"/>
          <w:szCs w:val="24"/>
        </w:rPr>
        <w:t xml:space="preserve"> МОМР «Сыктывдинский» занимает 1 и 20 места по Республике Коми из 20 МО. </w:t>
      </w:r>
    </w:p>
    <w:p w:rsidR="005118C7" w:rsidRPr="003B4FB6" w:rsidRDefault="005118C7" w:rsidP="0051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Физкультурно-массовую и спортивную работу в МОМР «Сыктывдинский» проводят 90  штатных работников, из них 66 человек (73 %) имеют высшее  и среднее специальное образование. </w:t>
      </w:r>
    </w:p>
    <w:p w:rsidR="005118C7" w:rsidRPr="003B4FB6" w:rsidRDefault="005118C7" w:rsidP="0051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     До 2014 года в МОМР «Сыктывдинский» не было ни одного муниципального учреждения дополнительного образования детей физкультурно-спортивной направле</w:t>
      </w:r>
      <w:r>
        <w:rPr>
          <w:rFonts w:ascii="Times New Roman" w:hAnsi="Times New Roman" w:cs="Times New Roman"/>
          <w:sz w:val="24"/>
          <w:szCs w:val="24"/>
        </w:rPr>
        <w:t>нности. С 1 сентября 2014 года п</w:t>
      </w:r>
      <w:r w:rsidRPr="003B4FB6">
        <w:rPr>
          <w:rFonts w:ascii="Times New Roman" w:hAnsi="Times New Roman" w:cs="Times New Roman"/>
          <w:sz w:val="24"/>
          <w:szCs w:val="24"/>
        </w:rPr>
        <w:t>остановлением администрации МОМР «Сыктывдинский» от 27 августа 2014 года №8 /1665 создано МБОДО «ДЮСШ Сыктывдинского района».</w:t>
      </w:r>
    </w:p>
    <w:p w:rsidR="005118C7" w:rsidRPr="003B4FB6" w:rsidRDefault="005118C7" w:rsidP="0051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В МОМР «Сыктывдинский» функционирует 112 спортивных сооружений, из них в муниципальной собственности находится 84 объекта или 75 процентов.</w:t>
      </w:r>
    </w:p>
    <w:p w:rsidR="005118C7" w:rsidRPr="003B4FB6" w:rsidRDefault="005118C7" w:rsidP="0051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В 2013 году в МОМР «Сыктывдинский» подготовлено 4 мастера спорта России, 5 кандидатов в мастера спорта и 16 спортсменов 1 разряда.</w:t>
      </w:r>
    </w:p>
    <w:p w:rsidR="005118C7" w:rsidRPr="003B4FB6" w:rsidRDefault="005118C7" w:rsidP="00511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В рамках календарного плана официальных физкультурных мероприятий и спортивных мероприятий МОМР «Сыктывдинский» проводится около 50 мероприятий.</w:t>
      </w:r>
    </w:p>
    <w:p w:rsidR="005118C7" w:rsidRPr="003B4FB6" w:rsidRDefault="005118C7" w:rsidP="005118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lastRenderedPageBreak/>
        <w:t>В МОМР «Сыктывдинский» нет ни одного муниципального учреждения дополнительного образования детей физкультурно-спортивной направленности.</w:t>
      </w:r>
    </w:p>
    <w:p w:rsidR="005118C7" w:rsidRPr="003B4FB6" w:rsidRDefault="005118C7" w:rsidP="005118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Учебная, физкультурно-оздоровительная и спортивная работа проводится в 18 дошкольных образовательных учреждениях, в 13 общеобразовательных учреждениях, в 1 учреждениях  профессионального образования, учебные занятия в которых посещают 4205 чел. </w:t>
      </w:r>
    </w:p>
    <w:p w:rsidR="005118C7" w:rsidRPr="003B4FB6" w:rsidRDefault="005118C7" w:rsidP="005118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В МОМР «Сыктывдинский» культивируются 26 видов спорта, наиболее массовыми из них являются футбол, лыжные гонки, волейбол, баскетбол.</w:t>
      </w:r>
    </w:p>
    <w:p w:rsidR="005118C7" w:rsidRPr="003B4FB6" w:rsidRDefault="005118C7" w:rsidP="0051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   Несмотря на позитивные тенденции развития физической </w:t>
      </w:r>
      <w:proofErr w:type="gramStart"/>
      <w:r w:rsidRPr="003B4FB6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3B4FB6">
        <w:rPr>
          <w:rFonts w:ascii="Times New Roman" w:hAnsi="Times New Roman" w:cs="Times New Roman"/>
          <w:sz w:val="24"/>
          <w:szCs w:val="24"/>
        </w:rPr>
        <w:t xml:space="preserve"> и спорта в МОМР «Сыктывдинский» существуют проблемы, среди них: </w:t>
      </w:r>
    </w:p>
    <w:p w:rsidR="005118C7" w:rsidRPr="003B4FB6" w:rsidRDefault="005118C7" w:rsidP="005118C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 - недостаточное текущее финансирование отрасли спорта на организацию и проведение спортивных мероприятий, которое  не позволяет охватить все слои населения спортивными мероприятиями;</w:t>
      </w:r>
    </w:p>
    <w:p w:rsidR="005118C7" w:rsidRPr="003B4FB6" w:rsidRDefault="005118C7" w:rsidP="005118C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  - недостаточное выделение средств на участие сборных команд района в республиканских мероприятиях, что влияет на повышение спортивного мастерства и выполнение разрядов;</w:t>
      </w:r>
    </w:p>
    <w:p w:rsidR="005118C7" w:rsidRPr="003B4FB6" w:rsidRDefault="005118C7" w:rsidP="005118C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  - материально-техническая база не соответствует требованиям времени, слабое развитие инфраструктуры спортивных сооружений;</w:t>
      </w:r>
    </w:p>
    <w:p w:rsidR="005118C7" w:rsidRPr="003B4FB6" w:rsidRDefault="005118C7" w:rsidP="005118C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  - острой проблемой в районе остается дефицит спортинвентаря в образовательных учреждениях, центрах дополнительного образования детей, слабое оснащение сборных команд района по видам спорта;</w:t>
      </w:r>
    </w:p>
    <w:p w:rsidR="005118C7" w:rsidRPr="003B4FB6" w:rsidRDefault="005118C7" w:rsidP="005118C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  - давно назрел вопрос строительству спортивного комплекса в с</w:t>
      </w:r>
      <w:proofErr w:type="gramStart"/>
      <w:r w:rsidRPr="003B4FB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B4FB6">
        <w:rPr>
          <w:rFonts w:ascii="Times New Roman" w:hAnsi="Times New Roman" w:cs="Times New Roman"/>
          <w:sz w:val="24"/>
          <w:szCs w:val="24"/>
        </w:rPr>
        <w:t>ыльгорт, который бы дал мощный толчок к развитию физической культуры и спорта в нашем районе.</w:t>
      </w:r>
    </w:p>
    <w:p w:rsidR="005118C7" w:rsidRPr="003B4FB6" w:rsidRDefault="005118C7" w:rsidP="00511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недостаточные условия для развития физической культуры и спорта по месту жительства;</w:t>
      </w:r>
    </w:p>
    <w:p w:rsidR="005118C7" w:rsidRPr="003B4FB6" w:rsidRDefault="005118C7" w:rsidP="00511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недостаточный охват аудитории и качество пропагандистской работы по физической культуре и спорту;</w:t>
      </w:r>
    </w:p>
    <w:p w:rsidR="005118C7" w:rsidRPr="003B4FB6" w:rsidRDefault="005118C7" w:rsidP="00511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недостаточно эффективное использование имеющихся информационных ресурсов для привлечения к занятиям физической культурой и спортом;</w:t>
      </w:r>
    </w:p>
    <w:p w:rsidR="005118C7" w:rsidRPr="003B4FB6" w:rsidRDefault="005118C7" w:rsidP="00511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кадровый дефицит;</w:t>
      </w:r>
    </w:p>
    <w:p w:rsidR="005118C7" w:rsidRPr="003B4FB6" w:rsidRDefault="005118C7" w:rsidP="00511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недостаточно разработаны меры по привлечению лиц с ограниченными возможностями здоровья к занятиям физической культурой и спортом.</w:t>
      </w:r>
    </w:p>
    <w:p w:rsidR="005118C7" w:rsidRPr="003B4FB6" w:rsidRDefault="005118C7" w:rsidP="0051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 Решение этих и ряда других проблем должно позволить достичь уровня показателя удельного веса населения, систематически занимающегося физической культурой и с</w:t>
      </w:r>
      <w:r w:rsidR="00C04331">
        <w:rPr>
          <w:rFonts w:ascii="Times New Roman" w:hAnsi="Times New Roman" w:cs="Times New Roman"/>
          <w:sz w:val="24"/>
          <w:szCs w:val="24"/>
        </w:rPr>
        <w:t>портом, к 2020 году на уровне 30</w:t>
      </w:r>
      <w:r w:rsidRPr="003B4FB6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5118C7" w:rsidRPr="003B4FB6" w:rsidRDefault="005118C7" w:rsidP="005118C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Реализация Программы даст возможность активного роста развития физической культуры и спорта в МО</w:t>
      </w:r>
      <w:r w:rsidR="00250D92">
        <w:rPr>
          <w:rFonts w:ascii="Times New Roman" w:hAnsi="Times New Roman" w:cs="Times New Roman"/>
          <w:sz w:val="24"/>
          <w:szCs w:val="24"/>
        </w:rPr>
        <w:t xml:space="preserve"> </w:t>
      </w:r>
      <w:r w:rsidRPr="003B4FB6">
        <w:rPr>
          <w:rFonts w:ascii="Times New Roman" w:hAnsi="Times New Roman" w:cs="Times New Roman"/>
          <w:sz w:val="24"/>
          <w:szCs w:val="24"/>
        </w:rPr>
        <w:t>МР «Сыктывдинский».</w:t>
      </w:r>
    </w:p>
    <w:p w:rsidR="005118C7" w:rsidRPr="003B4FB6" w:rsidRDefault="005118C7" w:rsidP="005118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8C7" w:rsidRPr="003B4FB6" w:rsidRDefault="005118C7" w:rsidP="00511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FB6">
        <w:rPr>
          <w:rFonts w:ascii="Times New Roman" w:hAnsi="Times New Roman" w:cs="Times New Roman"/>
          <w:b/>
          <w:bCs/>
          <w:sz w:val="24"/>
          <w:szCs w:val="24"/>
        </w:rPr>
        <w:t>2. Приоритеты и цели реализуемой на территории муниципального образования</w:t>
      </w:r>
    </w:p>
    <w:p w:rsidR="005118C7" w:rsidRDefault="005118C7" w:rsidP="00511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4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МР «Сыктывдинский»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4FB6">
        <w:rPr>
          <w:rFonts w:ascii="Times New Roman" w:hAnsi="Times New Roman" w:cs="Times New Roman"/>
          <w:b/>
          <w:bCs/>
          <w:sz w:val="24"/>
          <w:szCs w:val="24"/>
        </w:rPr>
        <w:t>политики в сфере культуры, физкультуры и спорта, описание основных целей и задач программы. Прогноз развития сферы культуры, физкультуры и спорта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FB6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r w:rsidRPr="003B4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МР  «Сыктывдинский»</w:t>
      </w:r>
    </w:p>
    <w:p w:rsidR="005118C7" w:rsidRDefault="005118C7" w:rsidP="00511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18C7" w:rsidRDefault="005118C7" w:rsidP="00511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Приоритеты реализуемой муниципальной политики определяются Стратегией социально-экономического развития МО МР «Сыктывдинский» на период до 2020 года.</w:t>
      </w:r>
    </w:p>
    <w:p w:rsidR="005118C7" w:rsidRDefault="005118C7" w:rsidP="00511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Главной целью Программы  является развитие культурного потенциала муниципального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района «Сыктывдинский», совершенствование системы физической культуры и спорта, создание благоприятных условий для развития массовой физической культуры и спорта.</w:t>
      </w:r>
    </w:p>
    <w:p w:rsidR="005118C7" w:rsidRPr="00760A93" w:rsidRDefault="00760A93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18C7" w:rsidRPr="00760A93">
        <w:rPr>
          <w:rFonts w:ascii="Times New Roman" w:hAnsi="Times New Roman" w:cs="Times New Roman"/>
          <w:sz w:val="24"/>
          <w:szCs w:val="24"/>
        </w:rPr>
        <w:t>Приоритетными направлениями станут:</w:t>
      </w:r>
    </w:p>
    <w:p w:rsidR="005118C7" w:rsidRPr="00760A93" w:rsidRDefault="00250D92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760A93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5118C7" w:rsidRPr="00760A93">
        <w:rPr>
          <w:rFonts w:ascii="Times New Roman" w:hAnsi="Times New Roman" w:cs="Times New Roman"/>
          <w:sz w:val="24"/>
          <w:szCs w:val="24"/>
        </w:rPr>
        <w:t>развитие инфраструктуры культуры, физкультуры и спорта в муниципальном районе "Сыктывдинский" и обеспечение оснащенности процесса предоставления услуг;</w:t>
      </w:r>
    </w:p>
    <w:p w:rsidR="005118C7" w:rsidRPr="00760A93" w:rsidRDefault="00250D92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760A93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5118C7" w:rsidRPr="00760A93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учреждений культуры, культуры и спорта;</w:t>
      </w:r>
    </w:p>
    <w:p w:rsidR="005118C7" w:rsidRPr="00760A93" w:rsidRDefault="00250D92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760A93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5118C7" w:rsidRPr="00760A93">
        <w:rPr>
          <w:rFonts w:ascii="Times New Roman" w:hAnsi="Times New Roman" w:cs="Times New Roman"/>
          <w:sz w:val="24"/>
          <w:szCs w:val="24"/>
        </w:rPr>
        <w:t>кадровое обеспечение, развитие творческого потенциала работников культуры физической культуры и спорта;</w:t>
      </w:r>
    </w:p>
    <w:p w:rsidR="005118C7" w:rsidRPr="00760A93" w:rsidRDefault="00250D92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760A93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5118C7" w:rsidRPr="00760A93">
        <w:rPr>
          <w:rFonts w:ascii="Times New Roman" w:hAnsi="Times New Roman" w:cs="Times New Roman"/>
          <w:sz w:val="24"/>
          <w:szCs w:val="24"/>
        </w:rPr>
        <w:t>реализация социально-значимых проектов в отрасли культура и реализация творческих инициатив;</w:t>
      </w:r>
    </w:p>
    <w:p w:rsidR="005118C7" w:rsidRPr="00760A93" w:rsidRDefault="00250D92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760A93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5118C7" w:rsidRPr="00760A93">
        <w:rPr>
          <w:rFonts w:ascii="Times New Roman" w:hAnsi="Times New Roman" w:cs="Times New Roman"/>
          <w:sz w:val="24"/>
          <w:szCs w:val="24"/>
        </w:rPr>
        <w:t>осуществление просветительской и патриотической деятельности на базе муниципальных учреждений культуры, развитие детских школ искусств;</w:t>
      </w:r>
    </w:p>
    <w:p w:rsidR="005118C7" w:rsidRPr="00760A93" w:rsidRDefault="00250D92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760A93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5118C7" w:rsidRPr="00760A93">
        <w:rPr>
          <w:rFonts w:ascii="Times New Roman" w:hAnsi="Times New Roman" w:cs="Times New Roman"/>
          <w:sz w:val="24"/>
          <w:szCs w:val="24"/>
        </w:rPr>
        <w:t>вовлечение в культурную деятельность институтов гражданского общества, этнокультурное развитие народов, проживающих на территории муниципального образования;</w:t>
      </w:r>
    </w:p>
    <w:p w:rsidR="005118C7" w:rsidRPr="00760A93" w:rsidRDefault="00250D92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760A93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5118C7" w:rsidRPr="00760A93">
        <w:rPr>
          <w:rFonts w:ascii="Times New Roman" w:hAnsi="Times New Roman" w:cs="Times New Roman"/>
          <w:sz w:val="24"/>
          <w:szCs w:val="24"/>
        </w:rPr>
        <w:t xml:space="preserve">вовлечение всех категорий населения района в массовые физкультурные и спортивные мероприятия; </w:t>
      </w:r>
    </w:p>
    <w:p w:rsidR="005118C7" w:rsidRPr="00760A93" w:rsidRDefault="00760A93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250D92" w:rsidRPr="00760A93">
        <w:t xml:space="preserve">- </w:t>
      </w:r>
      <w:r w:rsidR="005118C7" w:rsidRPr="00760A93">
        <w:rPr>
          <w:rFonts w:ascii="Times New Roman" w:hAnsi="Times New Roman" w:cs="Times New Roman"/>
          <w:sz w:val="24"/>
          <w:szCs w:val="24"/>
        </w:rPr>
        <w:t>популяризацию здорового  образа  жизни,  физической культуры и спорта среди населения</w:t>
      </w:r>
      <w:r w:rsidR="005118C7" w:rsidRPr="00760A93">
        <w:t xml:space="preserve">  </w:t>
      </w:r>
      <w:r w:rsidR="005118C7" w:rsidRPr="00760A93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5118C7" w:rsidRPr="00760A93" w:rsidRDefault="005118C7" w:rsidP="00760A93">
      <w:pPr>
        <w:pStyle w:val="af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18C7" w:rsidRPr="00760A93" w:rsidRDefault="00760A93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18C7" w:rsidRPr="00760A93">
        <w:rPr>
          <w:rFonts w:ascii="Times New Roman" w:hAnsi="Times New Roman" w:cs="Times New Roman"/>
          <w:sz w:val="24"/>
          <w:szCs w:val="24"/>
        </w:rPr>
        <w:t>Достижение цели программы обеспечивается  решением следующих задач:</w:t>
      </w:r>
    </w:p>
    <w:p w:rsidR="005118C7" w:rsidRPr="00760A93" w:rsidRDefault="005118C7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 w:rsidRPr="00760A93">
        <w:rPr>
          <w:rFonts w:ascii="Times New Roman" w:hAnsi="Times New Roman" w:cs="Times New Roman"/>
          <w:sz w:val="24"/>
          <w:szCs w:val="24"/>
        </w:rPr>
        <w:t>1) формирование благоприятных условий реализации, воспроизводства и развития творческого потенциала населения МО МР «Сыктывдинский»;</w:t>
      </w:r>
    </w:p>
    <w:p w:rsidR="005118C7" w:rsidRPr="00760A93" w:rsidRDefault="005118C7" w:rsidP="00760A93">
      <w:pPr>
        <w:pStyle w:val="af1"/>
        <w:rPr>
          <w:rFonts w:ascii="Times New Roman" w:hAnsi="Times New Roman" w:cs="Times New Roman"/>
          <w:color w:val="000000"/>
          <w:sz w:val="24"/>
          <w:szCs w:val="24"/>
        </w:rPr>
      </w:pPr>
      <w:r w:rsidRPr="00760A9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760A93">
        <w:rPr>
          <w:rFonts w:ascii="Times New Roman" w:hAnsi="Times New Roman" w:cs="Times New Roman"/>
          <w:sz w:val="24"/>
          <w:szCs w:val="24"/>
        </w:rPr>
        <w:t>формирование благоприятных условий для развития массовой физической культуры и спорта.</w:t>
      </w:r>
    </w:p>
    <w:p w:rsidR="005118C7" w:rsidRPr="00760A93" w:rsidRDefault="005118C7" w:rsidP="00760A93">
      <w:pPr>
        <w:pStyle w:val="af1"/>
        <w:rPr>
          <w:rFonts w:ascii="Times New Roman" w:hAnsi="Times New Roman" w:cs="Times New Roman"/>
          <w:color w:val="000000"/>
          <w:sz w:val="24"/>
          <w:szCs w:val="24"/>
        </w:rPr>
      </w:pPr>
      <w:r w:rsidRPr="00760A93">
        <w:rPr>
          <w:rFonts w:ascii="Times New Roman" w:hAnsi="Times New Roman" w:cs="Times New Roman"/>
          <w:sz w:val="24"/>
          <w:szCs w:val="24"/>
        </w:rPr>
        <w:t>Прогноз развития сферы культуры в муниципальном образовании  МР  «Сыктывдинский» по итогам реализации муниципальной программы:</w:t>
      </w:r>
    </w:p>
    <w:p w:rsidR="005118C7" w:rsidRPr="00760A93" w:rsidRDefault="00DF140B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5118C7" w:rsidRPr="00760A93">
        <w:rPr>
          <w:rFonts w:ascii="Times New Roman" w:hAnsi="Times New Roman" w:cs="Times New Roman"/>
          <w:sz w:val="24"/>
          <w:szCs w:val="24"/>
        </w:rPr>
        <w:t>одернизация инфраструктуры отрасли культуры позволит сохранить многообразие видов учреждений, создать условия, обеспечивающие равный и свободный доступ населения муниципального р</w:t>
      </w:r>
      <w:r>
        <w:rPr>
          <w:rFonts w:ascii="Times New Roman" w:hAnsi="Times New Roman" w:cs="Times New Roman"/>
          <w:sz w:val="24"/>
          <w:szCs w:val="24"/>
        </w:rPr>
        <w:t>айона к объектам сферы культуры;</w:t>
      </w:r>
    </w:p>
    <w:p w:rsidR="00DF140B" w:rsidRDefault="00DF140B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118C7" w:rsidRPr="00760A93">
        <w:rPr>
          <w:rFonts w:ascii="Times New Roman" w:hAnsi="Times New Roman" w:cs="Times New Roman"/>
          <w:sz w:val="24"/>
          <w:szCs w:val="24"/>
        </w:rPr>
        <w:t>овышение качества информации и предоставляемых населению культурных благ позволяет сохранить и увеличить контингент населения – пользователей ку</w:t>
      </w:r>
      <w:r>
        <w:rPr>
          <w:rFonts w:ascii="Times New Roman" w:hAnsi="Times New Roman" w:cs="Times New Roman"/>
          <w:sz w:val="24"/>
          <w:szCs w:val="24"/>
        </w:rPr>
        <w:t>льтурных благ;</w:t>
      </w:r>
    </w:p>
    <w:p w:rsidR="005118C7" w:rsidRPr="00760A93" w:rsidRDefault="00DF140B" w:rsidP="00760A93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8C7" w:rsidRPr="00760A93">
        <w:rPr>
          <w:rFonts w:ascii="Times New Roman" w:hAnsi="Times New Roman" w:cs="Times New Roman"/>
          <w:sz w:val="24"/>
          <w:szCs w:val="24"/>
        </w:rPr>
        <w:t xml:space="preserve"> обеспечение подготовки спортсменов в спортивные сборные команды Республики Коми, укрепление материально-технической базы отрасли и осуществление мер по пропаганде здорового образа жизни, улучшение физкультурно-оздоровительной и спортивно-массовой работы среди населения, улучшение кадрового обеспечения сферы физической культуры.</w:t>
      </w:r>
    </w:p>
    <w:p w:rsidR="005118C7" w:rsidRPr="00760A93" w:rsidRDefault="005118C7" w:rsidP="00760A93">
      <w:pPr>
        <w:pStyle w:val="af1"/>
        <w:rPr>
          <w:rFonts w:ascii="Times New Roman" w:hAnsi="Times New Roman" w:cs="Times New Roman"/>
          <w:b/>
          <w:bCs/>
          <w:sz w:val="24"/>
          <w:szCs w:val="24"/>
        </w:rPr>
      </w:pPr>
    </w:p>
    <w:p w:rsidR="005118C7" w:rsidRPr="003B4FB6" w:rsidRDefault="005118C7" w:rsidP="008B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b/>
          <w:bCs/>
          <w:sz w:val="24"/>
          <w:szCs w:val="24"/>
        </w:rPr>
        <w:t>3. Сроки и этапы реализации программы</w:t>
      </w:r>
    </w:p>
    <w:p w:rsidR="005118C7" w:rsidRPr="003B4FB6" w:rsidRDefault="005118C7" w:rsidP="00511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118C7" w:rsidRPr="003B4FB6" w:rsidRDefault="005118C7" w:rsidP="00511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Программа реализуется в два этапа:</w:t>
      </w:r>
    </w:p>
    <w:p w:rsidR="005118C7" w:rsidRPr="003B4FB6" w:rsidRDefault="005118C7" w:rsidP="00511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I этап: 2015 - 2017 годы;</w:t>
      </w:r>
    </w:p>
    <w:p w:rsidR="00A91496" w:rsidRDefault="005118C7" w:rsidP="006F17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II этап: 2018 - 2020 годы.</w:t>
      </w:r>
    </w:p>
    <w:p w:rsidR="00760A93" w:rsidRDefault="00760A93" w:rsidP="005118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C7" w:rsidRPr="003B4FB6" w:rsidRDefault="005118C7" w:rsidP="008B6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FB6"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программы</w:t>
      </w:r>
    </w:p>
    <w:p w:rsidR="005118C7" w:rsidRPr="003B4FB6" w:rsidRDefault="005118C7" w:rsidP="008B68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</w:t>
      </w:r>
      <w:r w:rsidR="008B6883">
        <w:rPr>
          <w:rFonts w:ascii="Times New Roman" w:hAnsi="Times New Roman" w:cs="Times New Roman"/>
          <w:sz w:val="24"/>
          <w:szCs w:val="24"/>
        </w:rPr>
        <w:t xml:space="preserve">     </w:t>
      </w:r>
      <w:r w:rsidRPr="003B4FB6">
        <w:rPr>
          <w:rFonts w:ascii="Times New Roman" w:hAnsi="Times New Roman" w:cs="Times New Roman"/>
          <w:sz w:val="24"/>
          <w:szCs w:val="24"/>
        </w:rPr>
        <w:t>Состав основных мероприятий Программы  определён, исходя из необходимости достижения её цели и задач, и сгруппирован по 2 подпрограммам.</w:t>
      </w:r>
    </w:p>
    <w:p w:rsidR="005118C7" w:rsidRPr="003B4FB6" w:rsidRDefault="005118C7" w:rsidP="008B68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</w:t>
      </w:r>
      <w:r w:rsidR="008B6883">
        <w:rPr>
          <w:rFonts w:ascii="Times New Roman" w:hAnsi="Times New Roman" w:cs="Times New Roman"/>
          <w:sz w:val="24"/>
          <w:szCs w:val="24"/>
        </w:rPr>
        <w:t xml:space="preserve">     </w:t>
      </w:r>
      <w:r w:rsidRPr="003B4FB6">
        <w:rPr>
          <w:rFonts w:ascii="Times New Roman" w:hAnsi="Times New Roman" w:cs="Times New Roman"/>
          <w:sz w:val="24"/>
          <w:szCs w:val="24"/>
        </w:rPr>
        <w:t>Состав мероприятий может корректироваться по мере решения задач Программы.</w:t>
      </w:r>
    </w:p>
    <w:p w:rsidR="005118C7" w:rsidRPr="003B4FB6" w:rsidRDefault="005118C7" w:rsidP="008B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C7" w:rsidRPr="003B4FB6" w:rsidRDefault="005118C7" w:rsidP="008B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4FB6">
        <w:rPr>
          <w:rFonts w:ascii="Times New Roman" w:hAnsi="Times New Roman" w:cs="Times New Roman"/>
          <w:b/>
          <w:bCs/>
          <w:sz w:val="24"/>
          <w:szCs w:val="24"/>
        </w:rPr>
        <w:t>Подпрограмма «Развитие культуры в МО МР «Сыктывдинский» (2015-2020гг.)»</w:t>
      </w:r>
    </w:p>
    <w:p w:rsidR="005118C7" w:rsidRPr="003B4FB6" w:rsidRDefault="005118C7" w:rsidP="008B68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Задача 1. Обеспечение доступности объектов сферы культуры, сохранение и актуализация  культурного наследия </w:t>
      </w:r>
      <w:r w:rsidRPr="003B4FB6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МО </w:t>
      </w:r>
      <w:r w:rsidRPr="003B4F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МР «Сыктывдинский»</w:t>
      </w:r>
    </w:p>
    <w:p w:rsidR="005118C7" w:rsidRPr="003B4FB6" w:rsidRDefault="005118C7" w:rsidP="008B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строительство, реконструкцию, ремонты зданий муниципальных учреждений сферы культуры;</w:t>
      </w:r>
    </w:p>
    <w:p w:rsidR="00DF140B" w:rsidRDefault="005118C7" w:rsidP="008B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мероприятия по обеспечению перв</w:t>
      </w:r>
      <w:r w:rsidR="00DF140B">
        <w:rPr>
          <w:rFonts w:ascii="Times New Roman" w:hAnsi="Times New Roman" w:cs="Times New Roman"/>
          <w:sz w:val="24"/>
          <w:szCs w:val="24"/>
        </w:rPr>
        <w:t>ичных мер пожарной безопасности;</w:t>
      </w:r>
    </w:p>
    <w:p w:rsidR="00DF140B" w:rsidRDefault="00DF140B" w:rsidP="008B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118C7" w:rsidRPr="003B4FB6">
        <w:rPr>
          <w:rFonts w:ascii="Times New Roman" w:hAnsi="Times New Roman" w:cs="Times New Roman"/>
          <w:sz w:val="24"/>
          <w:szCs w:val="24"/>
        </w:rPr>
        <w:t xml:space="preserve"> приобретение современног</w:t>
      </w:r>
      <w:r>
        <w:rPr>
          <w:rFonts w:ascii="Times New Roman" w:hAnsi="Times New Roman" w:cs="Times New Roman"/>
          <w:sz w:val="24"/>
          <w:szCs w:val="24"/>
        </w:rPr>
        <w:t>о оборудования и инструментария;</w:t>
      </w:r>
      <w:r w:rsidR="005118C7" w:rsidRPr="003B4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40B" w:rsidRDefault="00DF140B" w:rsidP="008B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8C7" w:rsidRPr="003B4FB6">
        <w:rPr>
          <w:rFonts w:ascii="Times New Roman" w:hAnsi="Times New Roman" w:cs="Times New Roman"/>
          <w:sz w:val="24"/>
          <w:szCs w:val="24"/>
        </w:rPr>
        <w:t>сохранение и развитие государ</w:t>
      </w:r>
      <w:r>
        <w:rPr>
          <w:rFonts w:ascii="Times New Roman" w:hAnsi="Times New Roman" w:cs="Times New Roman"/>
          <w:sz w:val="24"/>
          <w:szCs w:val="24"/>
        </w:rPr>
        <w:t>ственных языков Республики Коми;</w:t>
      </w:r>
    </w:p>
    <w:p w:rsidR="00DF140B" w:rsidRDefault="00DF140B" w:rsidP="008B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8C7" w:rsidRPr="003B4FB6">
        <w:rPr>
          <w:rFonts w:ascii="Times New Roman" w:hAnsi="Times New Roman" w:cs="Times New Roman"/>
          <w:sz w:val="24"/>
          <w:szCs w:val="24"/>
        </w:rPr>
        <w:t>оказание муниципальных услуг (выполнение работ) библиотеками, музеями, кул</w:t>
      </w:r>
      <w:r>
        <w:rPr>
          <w:rFonts w:ascii="Times New Roman" w:hAnsi="Times New Roman" w:cs="Times New Roman"/>
          <w:sz w:val="24"/>
          <w:szCs w:val="24"/>
        </w:rPr>
        <w:t>ьтурно-досуговыми учреждениями;</w:t>
      </w:r>
    </w:p>
    <w:p w:rsidR="00DF140B" w:rsidRDefault="00DF140B" w:rsidP="008B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8C7" w:rsidRPr="003B4FB6">
        <w:rPr>
          <w:rFonts w:ascii="Times New Roman" w:hAnsi="Times New Roman" w:cs="Times New Roman"/>
          <w:sz w:val="24"/>
          <w:szCs w:val="24"/>
        </w:rPr>
        <w:t>комплектование книжных (документных)</w:t>
      </w:r>
      <w:r>
        <w:rPr>
          <w:rFonts w:ascii="Times New Roman" w:hAnsi="Times New Roman" w:cs="Times New Roman"/>
          <w:sz w:val="24"/>
          <w:szCs w:val="24"/>
        </w:rPr>
        <w:t xml:space="preserve"> фондов муниципальных библиотек;</w:t>
      </w:r>
    </w:p>
    <w:p w:rsidR="005118C7" w:rsidRPr="003B4FB6" w:rsidRDefault="00DF140B" w:rsidP="008B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8C7" w:rsidRPr="003B4FB6">
        <w:rPr>
          <w:rFonts w:ascii="Times New Roman" w:hAnsi="Times New Roman" w:cs="Times New Roman"/>
          <w:sz w:val="24"/>
          <w:szCs w:val="24"/>
        </w:rPr>
        <w:t>внедрение в муниципальных учреждениях сферы культуры информационных технологий и т.д.</w:t>
      </w:r>
    </w:p>
    <w:p w:rsidR="005118C7" w:rsidRPr="003B4FB6" w:rsidRDefault="005118C7" w:rsidP="008B68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="008B68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B4F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Задача 2. </w:t>
      </w:r>
      <w:r w:rsidR="00001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Совершенствование условий для выявления, реализации творческого потенциала населения</w:t>
      </w:r>
    </w:p>
    <w:p w:rsidR="005118C7" w:rsidRPr="003B4FB6" w:rsidRDefault="005118C7" w:rsidP="008B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FB6">
        <w:rPr>
          <w:rFonts w:ascii="Times New Roman" w:hAnsi="Times New Roman" w:cs="Times New Roman"/>
          <w:sz w:val="24"/>
          <w:szCs w:val="24"/>
        </w:rPr>
        <w:t>- мероприятия, направленные на оказание муниципальных услуг (выполнение работ) учреждениями культурно-досугового типа, муниципальными  образовательными организациями дополнительного образова</w:t>
      </w:r>
      <w:r w:rsidR="00601069">
        <w:rPr>
          <w:rFonts w:ascii="Times New Roman" w:hAnsi="Times New Roman" w:cs="Times New Roman"/>
          <w:sz w:val="24"/>
          <w:szCs w:val="24"/>
        </w:rPr>
        <w:t xml:space="preserve">ния </w:t>
      </w:r>
      <w:r w:rsidRPr="003B4FB6">
        <w:rPr>
          <w:rFonts w:ascii="Times New Roman" w:hAnsi="Times New Roman" w:cs="Times New Roman"/>
          <w:sz w:val="24"/>
          <w:szCs w:val="24"/>
        </w:rPr>
        <w:t xml:space="preserve"> в сфере культуры и искусства, на  сохранение и развитие самобытных  культур народов, проживающих на территории </w:t>
      </w:r>
      <w:r w:rsidRPr="003B4FB6">
        <w:rPr>
          <w:rFonts w:ascii="Times New Roman" w:eastAsia="Arial Unicode MS" w:hAnsi="Times New Roman" w:cs="Times New Roman"/>
          <w:sz w:val="24"/>
          <w:szCs w:val="24"/>
        </w:rPr>
        <w:t xml:space="preserve">муниципального образования </w:t>
      </w:r>
      <w:r w:rsidRPr="003B4FB6">
        <w:rPr>
          <w:rFonts w:ascii="Times New Roman" w:hAnsi="Times New Roman" w:cs="Times New Roman"/>
          <w:sz w:val="24"/>
          <w:szCs w:val="24"/>
        </w:rPr>
        <w:t>МР «Сыктывдинский», стимулирование творческой деятельности населения, повышение квалификации и профессиональной компетентности специалистов муниципальных учреждений сферы культуры и т.д.</w:t>
      </w:r>
      <w:proofErr w:type="gramEnd"/>
    </w:p>
    <w:p w:rsidR="00760A93" w:rsidRPr="00760A93" w:rsidRDefault="00760A93" w:rsidP="008B6883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118C7" w:rsidRPr="00760A93">
        <w:rPr>
          <w:rFonts w:ascii="Times New Roman" w:hAnsi="Times New Roman" w:cs="Times New Roman"/>
          <w:b/>
          <w:i/>
          <w:sz w:val="24"/>
          <w:szCs w:val="24"/>
        </w:rPr>
        <w:t>Задача 3. Обеспечению реализации муниципальной программы</w:t>
      </w:r>
    </w:p>
    <w:p w:rsidR="005118C7" w:rsidRPr="00760A93" w:rsidRDefault="005118C7" w:rsidP="008B688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760A93">
        <w:rPr>
          <w:rFonts w:ascii="Times New Roman" w:hAnsi="Times New Roman" w:cs="Times New Roman"/>
          <w:sz w:val="24"/>
          <w:szCs w:val="24"/>
        </w:rPr>
        <w:t>-руководство и управление в сфере установленных функций органов местного самоуправления;</w:t>
      </w:r>
    </w:p>
    <w:p w:rsidR="005118C7" w:rsidRPr="00760A93" w:rsidRDefault="005118C7" w:rsidP="008B688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760A93">
        <w:rPr>
          <w:rFonts w:ascii="Times New Roman" w:hAnsi="Times New Roman" w:cs="Times New Roman"/>
          <w:sz w:val="24"/>
          <w:szCs w:val="24"/>
        </w:rPr>
        <w:t xml:space="preserve">-организация взаимодействия с органами местного самоуправления </w:t>
      </w:r>
      <w:r w:rsidRPr="00760A93">
        <w:rPr>
          <w:rFonts w:ascii="Times New Roman" w:eastAsia="Arial Unicode MS" w:hAnsi="Times New Roman" w:cs="Times New Roman"/>
          <w:sz w:val="24"/>
          <w:szCs w:val="24"/>
        </w:rPr>
        <w:t xml:space="preserve">муниципального образования </w:t>
      </w:r>
      <w:r w:rsidRPr="00760A93">
        <w:rPr>
          <w:rFonts w:ascii="Times New Roman" w:hAnsi="Times New Roman" w:cs="Times New Roman"/>
          <w:sz w:val="24"/>
          <w:szCs w:val="24"/>
        </w:rPr>
        <w:t>МР  «Сыктывдинский» и органами исполнительной власти Республики Коми по реализации муниципальной программы.</w:t>
      </w:r>
    </w:p>
    <w:p w:rsidR="005118C7" w:rsidRPr="003B4FB6" w:rsidRDefault="005118C7" w:rsidP="008B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FB6">
        <w:rPr>
          <w:rFonts w:ascii="Times New Roman" w:hAnsi="Times New Roman" w:cs="Times New Roman"/>
          <w:b/>
          <w:bCs/>
          <w:sz w:val="24"/>
          <w:szCs w:val="24"/>
        </w:rPr>
        <w:t>Подпрограмма «Развитие физической культуры и спорта в МО МР «Сыктывдинский» (2015-2020гг.)»</w:t>
      </w:r>
    </w:p>
    <w:p w:rsidR="005118C7" w:rsidRPr="003B4FB6" w:rsidRDefault="00601069" w:rsidP="008B6883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="005118C7" w:rsidRPr="003B4F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1. Развитие инфраструктуры физической культуры и спорта</w:t>
      </w:r>
      <w:r w:rsidR="00DF14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118C7" w:rsidRPr="003B4FB6" w:rsidRDefault="00DF140B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5118C7" w:rsidRPr="003B4FB6">
        <w:rPr>
          <w:rFonts w:ascii="Times New Roman" w:hAnsi="Times New Roman" w:cs="Times New Roman"/>
          <w:sz w:val="24"/>
          <w:szCs w:val="24"/>
        </w:rPr>
        <w:t>троительство и реконструкция спортивных объектов для муниципальных нужд;</w:t>
      </w:r>
    </w:p>
    <w:p w:rsidR="005118C7" w:rsidRPr="003B4FB6" w:rsidRDefault="00DF140B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5118C7" w:rsidRPr="003B4FB6">
        <w:rPr>
          <w:rFonts w:ascii="Times New Roman" w:hAnsi="Times New Roman" w:cs="Times New Roman"/>
          <w:sz w:val="24"/>
          <w:szCs w:val="24"/>
        </w:rPr>
        <w:t>одернизация действующих муниципальных спортивных сооружений;</w:t>
      </w:r>
    </w:p>
    <w:p w:rsidR="005118C7" w:rsidRPr="003B4FB6" w:rsidRDefault="00DF140B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5118C7" w:rsidRPr="003B4FB6">
        <w:rPr>
          <w:rFonts w:ascii="Times New Roman" w:hAnsi="Times New Roman" w:cs="Times New Roman"/>
          <w:sz w:val="24"/>
          <w:szCs w:val="24"/>
        </w:rPr>
        <w:t xml:space="preserve">беспечение муниципальных учреждений спортивной направленности спортивным оборудованием и транспортом; </w:t>
      </w:r>
    </w:p>
    <w:p w:rsidR="005118C7" w:rsidRPr="0010387A" w:rsidRDefault="00601069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89689B">
        <w:rPr>
          <w:rFonts w:ascii="Times New Roman" w:hAnsi="Times New Roman" w:cs="Times New Roman"/>
          <w:sz w:val="24"/>
          <w:szCs w:val="24"/>
        </w:rPr>
        <w:t xml:space="preserve">еализация народных </w:t>
      </w:r>
      <w:r w:rsidR="005118C7" w:rsidRPr="0010387A">
        <w:rPr>
          <w:rFonts w:ascii="Times New Roman" w:hAnsi="Times New Roman" w:cs="Times New Roman"/>
          <w:sz w:val="24"/>
          <w:szCs w:val="24"/>
        </w:rPr>
        <w:t>проектов в сфере физической культуры и спорта;</w:t>
      </w:r>
    </w:p>
    <w:p w:rsidR="005118C7" w:rsidRPr="003B4FB6" w:rsidRDefault="00601069" w:rsidP="008B6883">
      <w:pPr>
        <w:pStyle w:val="ConsPlusCell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="005118C7" w:rsidRPr="003B4F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2.Обеспечение деятельности учреждений, осуществляющих физкультурно-спортивную работу с населением</w:t>
      </w:r>
    </w:p>
    <w:p w:rsidR="005118C7" w:rsidRPr="003B4FB6" w:rsidRDefault="00601069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118C7" w:rsidRPr="003B4FB6">
        <w:rPr>
          <w:rFonts w:ascii="Times New Roman" w:hAnsi="Times New Roman" w:cs="Times New Roman"/>
          <w:sz w:val="24"/>
          <w:szCs w:val="24"/>
        </w:rPr>
        <w:t>казание муниципальных услуг (выполнение работ) учреждениями физкультурно-спортивной направленности;</w:t>
      </w:r>
    </w:p>
    <w:p w:rsidR="005118C7" w:rsidRPr="003B4FB6" w:rsidRDefault="00601069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5118C7" w:rsidRPr="003B4FB6">
        <w:rPr>
          <w:rFonts w:ascii="Times New Roman" w:hAnsi="Times New Roman" w:cs="Times New Roman"/>
          <w:sz w:val="24"/>
          <w:szCs w:val="24"/>
        </w:rPr>
        <w:t>крепление материально-технической базы учреждений физкультурно-спортивной направленности (ДЮСШ в т.ч.);</w:t>
      </w:r>
    </w:p>
    <w:p w:rsidR="005118C7" w:rsidRPr="003B4FB6" w:rsidRDefault="00601069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118C7" w:rsidRPr="003B4FB6">
        <w:rPr>
          <w:rFonts w:ascii="Times New Roman" w:hAnsi="Times New Roman" w:cs="Times New Roman"/>
          <w:sz w:val="24"/>
          <w:szCs w:val="24"/>
        </w:rPr>
        <w:t>казание муниципальных  ус</w:t>
      </w:r>
      <w:r>
        <w:rPr>
          <w:rFonts w:ascii="Times New Roman" w:hAnsi="Times New Roman" w:cs="Times New Roman"/>
          <w:sz w:val="24"/>
          <w:szCs w:val="24"/>
        </w:rPr>
        <w:t>луг (выполнение работ) организациями</w:t>
      </w:r>
      <w:r w:rsidR="005118C7" w:rsidRPr="003B4FB6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="005118C7" w:rsidRPr="003B4FB6">
        <w:rPr>
          <w:rFonts w:ascii="Times New Roman" w:hAnsi="Times New Roman" w:cs="Times New Roman"/>
          <w:sz w:val="24"/>
          <w:szCs w:val="24"/>
        </w:rPr>
        <w:t xml:space="preserve"> физкультурно-спортивной направленности;                                                     </w:t>
      </w:r>
    </w:p>
    <w:p w:rsidR="005118C7" w:rsidRPr="003B4FB6" w:rsidRDefault="00601069" w:rsidP="008B6883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="005118C7" w:rsidRPr="003B4F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3.Развитие кадрового потенциала и обеспечение квалифицированного кадрового потенциала учреждений физической культуры и массового спорта</w:t>
      </w:r>
    </w:p>
    <w:p w:rsidR="005118C7" w:rsidRPr="003B4FB6" w:rsidRDefault="005118C7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-   Организация подготовки и переподготовки специалистов в сфере физической культуры и спорта;  </w:t>
      </w:r>
    </w:p>
    <w:p w:rsidR="005118C7" w:rsidRPr="003B4FB6" w:rsidRDefault="00601069" w:rsidP="008B6883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="008968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4.</w:t>
      </w:r>
      <w:r w:rsidR="005118C7" w:rsidRPr="003B4F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Вовлечение всех категорий населения МО</w:t>
      </w:r>
      <w:r w:rsidR="008968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18C7" w:rsidRPr="003B4F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МР «Сыктывдинский» в массовые физкультурные и спортивные мероприятия</w:t>
      </w:r>
    </w:p>
    <w:p w:rsidR="005118C7" w:rsidRPr="003B4FB6" w:rsidRDefault="005118C7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здоровья.</w:t>
      </w:r>
    </w:p>
    <w:p w:rsidR="005118C7" w:rsidRDefault="005118C7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Организ</w:t>
      </w:r>
      <w:r>
        <w:rPr>
          <w:rFonts w:ascii="Times New Roman" w:hAnsi="Times New Roman" w:cs="Times New Roman"/>
          <w:sz w:val="24"/>
          <w:szCs w:val="24"/>
        </w:rPr>
        <w:t xml:space="preserve">ация, проведение официальных </w:t>
      </w:r>
      <w:r w:rsidRPr="003B4FB6">
        <w:rPr>
          <w:rFonts w:ascii="Times New Roman" w:hAnsi="Times New Roman" w:cs="Times New Roman"/>
          <w:sz w:val="24"/>
          <w:szCs w:val="24"/>
        </w:rPr>
        <w:t>муниципальных соревнований  для выявления перспективных и талантливых спортсменов.</w:t>
      </w:r>
    </w:p>
    <w:p w:rsidR="005118C7" w:rsidRDefault="005118C7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сборных команд района в республиканских соревнованиях.</w:t>
      </w:r>
    </w:p>
    <w:p w:rsidR="005118C7" w:rsidRPr="0089689B" w:rsidRDefault="005118C7" w:rsidP="008B688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9689B">
        <w:rPr>
          <w:rFonts w:ascii="Times New Roman" w:hAnsi="Times New Roman" w:cs="Times New Roman"/>
          <w:sz w:val="24"/>
          <w:szCs w:val="24"/>
        </w:rPr>
        <w:t>- Организация и проведение учебно-тренировочных сборов для сборных команд района.</w:t>
      </w:r>
    </w:p>
    <w:p w:rsidR="005118C7" w:rsidRPr="00C24C7C" w:rsidRDefault="005118C7" w:rsidP="008B6883">
      <w:pPr>
        <w:pStyle w:val="ConsPlusCel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4C7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8737D" w:rsidRDefault="0038737D" w:rsidP="008B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Pr="008B6883" w:rsidRDefault="0038737D" w:rsidP="008B6883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Основные меры правового регулирования в соответствующей сфере, направленные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 достижение цели и (или) конечных результатов муниципальной программы</w:t>
      </w:r>
    </w:p>
    <w:p w:rsidR="0038737D" w:rsidRDefault="0038737D" w:rsidP="008B6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37D" w:rsidRDefault="0038737D" w:rsidP="008B6883">
      <w:pPr>
        <w:pStyle w:val="af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культуры нормативное правовое регулирование осуществляется в соответствии со следующими основными законодательными и нормативными документами</w:t>
      </w:r>
      <w:r w:rsidR="00601069">
        <w:rPr>
          <w:rFonts w:ascii="Times New Roman" w:hAnsi="Times New Roman" w:cs="Times New Roman"/>
          <w:sz w:val="24"/>
          <w:szCs w:val="24"/>
        </w:rPr>
        <w:t>:</w:t>
      </w:r>
    </w:p>
    <w:p w:rsidR="0038737D" w:rsidRPr="004E7584" w:rsidRDefault="0060125D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38737D" w:rsidRPr="004E7584">
          <w:rPr>
            <w:rStyle w:val="af2"/>
            <w:color w:val="auto"/>
            <w:sz w:val="24"/>
            <w:szCs w:val="24"/>
            <w:u w:val="none"/>
          </w:rPr>
          <w:t>Основы законодательства</w:t>
        </w:r>
      </w:hyperlink>
      <w:r w:rsidR="0038737D" w:rsidRPr="004E7584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 культуре от 9 октября 1992г. N 3612-1;</w:t>
      </w:r>
    </w:p>
    <w:p w:rsidR="0038737D" w:rsidRPr="004E7584" w:rsidRDefault="0038737D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584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4E7584">
          <w:rPr>
            <w:rStyle w:val="af2"/>
            <w:color w:val="auto"/>
            <w:sz w:val="24"/>
            <w:szCs w:val="24"/>
            <w:u w:val="none"/>
          </w:rPr>
          <w:t>закон</w:t>
        </w:r>
      </w:hyperlink>
      <w:r w:rsidRPr="004E7584">
        <w:rPr>
          <w:rFonts w:ascii="Times New Roman" w:hAnsi="Times New Roman" w:cs="Times New Roman"/>
          <w:sz w:val="24"/>
          <w:szCs w:val="24"/>
          <w:lang w:eastAsia="ru-RU"/>
        </w:rPr>
        <w:t xml:space="preserve"> от 29 декабря 1994 г. N 78-ФЗ "О библиотечном деле";</w:t>
      </w:r>
    </w:p>
    <w:p w:rsidR="0038737D" w:rsidRPr="004E7584" w:rsidRDefault="0038737D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584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1" w:history="1">
        <w:r w:rsidRPr="004E7584">
          <w:rPr>
            <w:rStyle w:val="af2"/>
            <w:color w:val="auto"/>
            <w:sz w:val="24"/>
            <w:szCs w:val="24"/>
            <w:u w:val="none"/>
          </w:rPr>
          <w:t>закон</w:t>
        </w:r>
      </w:hyperlink>
      <w:r w:rsidRPr="004E7584">
        <w:rPr>
          <w:rFonts w:ascii="Times New Roman" w:hAnsi="Times New Roman" w:cs="Times New Roman"/>
          <w:sz w:val="24"/>
          <w:szCs w:val="24"/>
          <w:lang w:eastAsia="ru-RU"/>
        </w:rPr>
        <w:t xml:space="preserve"> от 26 мая 1996 г. N 54-ФЗ "О музейном фонде Российской Федерации и музеях в Российской Федерации",</w:t>
      </w:r>
    </w:p>
    <w:p w:rsidR="0038737D" w:rsidRPr="004E7584" w:rsidRDefault="0038737D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584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2" w:history="1">
        <w:r w:rsidRPr="004E7584">
          <w:rPr>
            <w:rStyle w:val="af2"/>
            <w:color w:val="auto"/>
            <w:sz w:val="24"/>
            <w:szCs w:val="24"/>
            <w:u w:val="none"/>
          </w:rPr>
          <w:t>закон</w:t>
        </w:r>
      </w:hyperlink>
      <w:r w:rsidRPr="004E7584">
        <w:rPr>
          <w:rFonts w:ascii="Times New Roman" w:hAnsi="Times New Roman" w:cs="Times New Roman"/>
          <w:sz w:val="24"/>
          <w:szCs w:val="24"/>
          <w:lang w:eastAsia="ru-RU"/>
        </w:rPr>
        <w:t xml:space="preserve"> от 25 июня 2002 г. N 73-ФЗ "Об объектах культурного наследия (памятниках истории и культуры) народов Российской Федерации",</w:t>
      </w:r>
    </w:p>
    <w:p w:rsidR="0038737D" w:rsidRPr="004E7584" w:rsidRDefault="0038737D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584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29.12.2012г. №273-ФЗ «Об образовании в Российской Федерации»,</w:t>
      </w:r>
    </w:p>
    <w:p w:rsidR="0038737D" w:rsidRPr="004E7584" w:rsidRDefault="0060125D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="0038737D" w:rsidRPr="004E7584">
          <w:rPr>
            <w:rStyle w:val="af2"/>
            <w:color w:val="auto"/>
            <w:sz w:val="24"/>
            <w:szCs w:val="24"/>
            <w:u w:val="none"/>
          </w:rPr>
          <w:t>Закон</w:t>
        </w:r>
      </w:hyperlink>
      <w:r w:rsidR="0038737D" w:rsidRPr="004E7584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от 25 октября 1991 г. N 1807-1 "О языках народов Российской Федерации»,</w:t>
      </w:r>
    </w:p>
    <w:p w:rsidR="0038737D" w:rsidRPr="004E7584" w:rsidRDefault="0060125D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proofErr w:type="gramStart"/>
        <w:r w:rsidR="0038737D" w:rsidRPr="004E7584">
          <w:rPr>
            <w:rStyle w:val="af2"/>
            <w:color w:val="auto"/>
            <w:sz w:val="24"/>
            <w:szCs w:val="24"/>
            <w:u w:val="none"/>
          </w:rPr>
          <w:t>Концепци</w:t>
        </w:r>
      </w:hyperlink>
      <w:r w:rsidR="0038737D" w:rsidRPr="004E7584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38737D" w:rsidRPr="004E7584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образования в сфере культуры и искусства в Российской Федерации на 2008 - 2015 годы (одобрена распоряжением Правительства Российской Федерации от 25 августа 2008 г. N 1244-р);</w:t>
      </w:r>
    </w:p>
    <w:p w:rsidR="0038737D" w:rsidRPr="004E7584" w:rsidRDefault="0060125D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history="1">
        <w:proofErr w:type="gramStart"/>
        <w:r w:rsidR="0038737D" w:rsidRPr="004E7584">
          <w:rPr>
            <w:rStyle w:val="af2"/>
            <w:color w:val="auto"/>
            <w:sz w:val="24"/>
            <w:szCs w:val="24"/>
            <w:u w:val="none"/>
          </w:rPr>
          <w:t>Концепци</w:t>
        </w:r>
      </w:hyperlink>
      <w:r w:rsidR="0038737D" w:rsidRPr="004E7584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38737D" w:rsidRPr="004E7584">
        <w:rPr>
          <w:rFonts w:ascii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N 1662-р);</w:t>
      </w:r>
    </w:p>
    <w:p w:rsidR="0038737D" w:rsidRPr="004E7584" w:rsidRDefault="0060125D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6" w:history="1">
        <w:proofErr w:type="gramStart"/>
        <w:r w:rsidR="0038737D" w:rsidRPr="004E7584">
          <w:rPr>
            <w:rStyle w:val="af2"/>
            <w:color w:val="auto"/>
            <w:sz w:val="24"/>
            <w:szCs w:val="24"/>
            <w:u w:val="none"/>
          </w:rPr>
          <w:t>Концепци</w:t>
        </w:r>
      </w:hyperlink>
      <w:r w:rsidR="0038737D" w:rsidRPr="004E7584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38737D" w:rsidRPr="004E7584">
        <w:rPr>
          <w:rFonts w:ascii="Times New Roman" w:hAnsi="Times New Roman" w:cs="Times New Roman"/>
          <w:sz w:val="24"/>
          <w:szCs w:val="24"/>
          <w:lang w:eastAsia="ru-RU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17 декабря 2008 г. N 267);</w:t>
      </w:r>
    </w:p>
    <w:p w:rsidR="0038737D" w:rsidRPr="004E7584" w:rsidRDefault="0038737D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584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Национальная </w:t>
      </w:r>
      <w:hyperlink r:id="rId17" w:history="1">
        <w:r w:rsidRPr="004E7584">
          <w:rPr>
            <w:rStyle w:val="af2"/>
            <w:color w:val="auto"/>
            <w:sz w:val="24"/>
            <w:szCs w:val="24"/>
            <w:u w:val="none"/>
          </w:rPr>
          <w:t>стратеги</w:t>
        </w:r>
      </w:hyperlink>
      <w:r w:rsidRPr="004E7584">
        <w:rPr>
          <w:rFonts w:ascii="Times New Roman" w:hAnsi="Times New Roman" w:cs="Times New Roman"/>
          <w:sz w:val="24"/>
          <w:szCs w:val="24"/>
          <w:lang w:eastAsia="ru-RU"/>
        </w:rPr>
        <w:t>я действий в интересах детей на 2012 - 2017 годы (утверждена Указом Президента Российской Федерации от 1 июня 2012 г. N 761);</w:t>
      </w:r>
    </w:p>
    <w:p w:rsidR="0038737D" w:rsidRDefault="0060125D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8" w:history="1">
        <w:r w:rsidR="0038737D" w:rsidRPr="004E7584">
          <w:rPr>
            <w:rStyle w:val="af2"/>
            <w:color w:val="auto"/>
            <w:sz w:val="24"/>
            <w:szCs w:val="24"/>
            <w:u w:val="none"/>
          </w:rPr>
          <w:t>Указ</w:t>
        </w:r>
      </w:hyperlink>
      <w:r w:rsidR="0038737D" w:rsidRPr="004E7584">
        <w:rPr>
          <w:rFonts w:ascii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19 декабря 2012 г. N 1666 "О Стратегии государственной национа</w:t>
      </w:r>
      <w:r w:rsidR="0038737D">
        <w:rPr>
          <w:rFonts w:ascii="Times New Roman" w:hAnsi="Times New Roman" w:cs="Times New Roman"/>
          <w:sz w:val="24"/>
          <w:szCs w:val="24"/>
          <w:lang w:eastAsia="ru-RU"/>
        </w:rPr>
        <w:t>льной политики Российской Федерации на период до 2025 года»</w:t>
      </w:r>
    </w:p>
    <w:p w:rsidR="0038737D" w:rsidRDefault="0038737D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администрации МО МР «Сыктывдинский» от 30.03.2010г. №29-р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положения Управления культуры администрации муниципального образования муниципального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«Сыктывдинский». </w:t>
      </w:r>
    </w:p>
    <w:p w:rsidR="0038737D" w:rsidRDefault="0038737D" w:rsidP="008B6883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Законы и иные нормативные правовые акты Российской Федерации, Республики Коми, МО МР «Сыктывдинский».</w:t>
      </w:r>
    </w:p>
    <w:p w:rsidR="00601069" w:rsidRDefault="0038737D" w:rsidP="008B68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физической культуры и спорта определены</w:t>
      </w:r>
      <w:r w:rsidR="004E7584">
        <w:rPr>
          <w:rFonts w:ascii="Times New Roman" w:hAnsi="Times New Roman" w:cs="Times New Roman"/>
          <w:sz w:val="24"/>
          <w:szCs w:val="24"/>
        </w:rPr>
        <w:t>:</w:t>
      </w:r>
    </w:p>
    <w:p w:rsidR="0038737D" w:rsidRDefault="0038737D" w:rsidP="008B68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601069" w:rsidRDefault="0038737D" w:rsidP="008B68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№ 1101-р;</w:t>
      </w:r>
    </w:p>
    <w:p w:rsidR="00601069" w:rsidRDefault="0038737D" w:rsidP="008B68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Стратегией социально-экономического развития Республики Коми на период до 2020 года, утвержденной постановлением Правительства Республики Коми от 27.03.2006 № 45;</w:t>
      </w:r>
    </w:p>
    <w:p w:rsidR="00601069" w:rsidRDefault="0038737D" w:rsidP="00601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Концепцией развития физической культуры и спорта в Республике Коми на период до 2020 года, утвержденной распоряжением Правительства Республики Коми от 4 марта 2011 года №53-р.</w:t>
      </w:r>
    </w:p>
    <w:p w:rsidR="0038737D" w:rsidRDefault="0038737D" w:rsidP="006010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Государственной программой Республики Коми «Развитие физической культуры и спорта» от 28 сентября 2012 года №422-р</w:t>
      </w:r>
    </w:p>
    <w:p w:rsidR="0038737D" w:rsidRDefault="0038737D" w:rsidP="00601069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Стратегией социально-экономического развития муниципального образования муниципального района «Сыктывдинский»  на период до 2020 года </w:t>
      </w:r>
    </w:p>
    <w:p w:rsidR="0038737D" w:rsidRDefault="0038737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Уточнение существующих муниципальных правовых актов МО МР «Сыктывдинский» будет осуществляться в ходе реализации муниципальной программы по мере необходимости.</w:t>
      </w:r>
    </w:p>
    <w:p w:rsidR="008916CB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CB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6. Прогноз конечных результатов муниципальной программы. Перечень целевых индикаторов и показателей муниципальной программы</w:t>
      </w:r>
    </w:p>
    <w:p w:rsidR="008916CB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16CB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(индикаторы) реализации Программы оцениваются на двух уровнях:</w:t>
      </w:r>
    </w:p>
    <w:p w:rsidR="008916CB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общие - в целом для Программы;</w:t>
      </w:r>
      <w:proofErr w:type="gramEnd"/>
    </w:p>
    <w:p w:rsidR="008916CB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частные - по каждой из подпрограмм Программы.</w:t>
      </w:r>
    </w:p>
    <w:p w:rsidR="008916CB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Эти показатели (индикаторы) предназначены для оценки наиболее существенных результатов реализации Программы и включенных в нее подпрограмм.</w:t>
      </w:r>
    </w:p>
    <w:p w:rsidR="008916CB" w:rsidRDefault="0060125D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9" w:anchor="Par3210" w:history="1">
        <w:r w:rsidR="008916CB" w:rsidRPr="008B6883">
          <w:rPr>
            <w:rStyle w:val="af2"/>
            <w:color w:val="auto"/>
            <w:sz w:val="24"/>
            <w:szCs w:val="24"/>
            <w:u w:val="none"/>
          </w:rPr>
          <w:t>Сведения</w:t>
        </w:r>
      </w:hyperlink>
      <w:r w:rsidR="008916CB" w:rsidRPr="008B68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16CB">
        <w:rPr>
          <w:rFonts w:ascii="Times New Roman" w:hAnsi="Times New Roman" w:cs="Times New Roman"/>
          <w:bCs/>
          <w:sz w:val="24"/>
          <w:szCs w:val="24"/>
        </w:rPr>
        <w:t>о показателях (индикаторах) Программы и их значениях по годам реализации приведены в приложении 1 к Программе (таблица 1). Показатели имеют запланированные по годам количественные значения, измеряемые и рассчитываемые на основе данных государственного статистического наблюдения, а также ведомственных отчетностей ответственного исполнителя и соисполнителей Программы.</w:t>
      </w:r>
    </w:p>
    <w:p w:rsidR="008916CB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формировании перечня показателей учтены требования адекватности показателей, точности, объективности, достоверности, однозначности, сопоставимости.</w:t>
      </w:r>
    </w:p>
    <w:p w:rsidR="008916CB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 целевых индикаторов и показателей Программы и подпрограмм увязан с их задачами, основными мероприятиями, что позволяет оценить ожидаемые конечные результаты, эффективность муниципальной программы на весь период ее реализации.</w:t>
      </w:r>
    </w:p>
    <w:p w:rsidR="008916CB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Целевые показатели (индикаторы) Программы характеризуют конечные общественно-значимые результаты развития культуры, физической культуры и спорта. К ним отнесены следующие показатели (индикаторы):</w:t>
      </w:r>
    </w:p>
    <w:p w:rsidR="008916CB" w:rsidRDefault="008916CB" w:rsidP="008916CB">
      <w:pPr>
        <w:pStyle w:val="a6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посещений учреждений культуры населением муниципального района к уровню 20 _ года</w:t>
      </w:r>
    </w:p>
    <w:p w:rsidR="008B6883" w:rsidRDefault="008916CB" w:rsidP="008B68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индикатор характеризует общий уровень  развития отрасли культуры района. </w:t>
      </w:r>
    </w:p>
    <w:p w:rsidR="008B6883" w:rsidRDefault="008B6883" w:rsidP="008B688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показателя (индикатора) программы «Рост посещений учреждений культуры к уровню 20__ года (процент)» осуществляется по формуле:</w:t>
      </w:r>
    </w:p>
    <w:p w:rsidR="008B6883" w:rsidRDefault="008B6883" w:rsidP="008B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</w:t>
      </w:r>
      <w:proofErr w:type="spellEnd"/>
    </w:p>
    <w:p w:rsidR="008B6883" w:rsidRDefault="008B6883" w:rsidP="008B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-----х 100-100,</w:t>
      </w:r>
    </w:p>
    <w:p w:rsidR="008B6883" w:rsidRDefault="008B6883" w:rsidP="008B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20__</w:t>
      </w:r>
    </w:p>
    <w:p w:rsidR="008B6883" w:rsidRDefault="008B6883" w:rsidP="008B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83" w:rsidRDefault="008B6883" w:rsidP="008B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8B6883" w:rsidRPr="008E33DD" w:rsidRDefault="008B6883" w:rsidP="008B688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E33D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E33D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E33DD">
        <w:rPr>
          <w:rFonts w:ascii="Times New Roman" w:hAnsi="Times New Roman" w:cs="Times New Roman"/>
          <w:sz w:val="24"/>
          <w:szCs w:val="24"/>
        </w:rPr>
        <w:t>рост</w:t>
      </w:r>
      <w:proofErr w:type="gramEnd"/>
      <w:r w:rsidRPr="008E33DD">
        <w:rPr>
          <w:rFonts w:ascii="Times New Roman" w:hAnsi="Times New Roman" w:cs="Times New Roman"/>
          <w:sz w:val="24"/>
          <w:szCs w:val="24"/>
        </w:rPr>
        <w:t xml:space="preserve"> посещений учреждений культуры к уровню 20__ года (процент);</w:t>
      </w:r>
    </w:p>
    <w:p w:rsidR="008B6883" w:rsidRPr="008E33DD" w:rsidRDefault="008B6883" w:rsidP="008B6883">
      <w:pPr>
        <w:pStyle w:val="Style14"/>
        <w:widowControl/>
        <w:spacing w:line="240" w:lineRule="auto"/>
        <w:ind w:firstLine="284"/>
        <w:rPr>
          <w:rStyle w:val="FontStyle17"/>
          <w:sz w:val="24"/>
          <w:szCs w:val="24"/>
        </w:rPr>
      </w:pPr>
      <w:proofErr w:type="gramStart"/>
      <w:r w:rsidRPr="008E33DD">
        <w:t>S</w:t>
      </w:r>
      <w:r w:rsidRPr="008E33DD">
        <w:rPr>
          <w:lang w:val="en-US"/>
        </w:rPr>
        <w:t>n</w:t>
      </w:r>
      <w:r w:rsidRPr="008E33DD">
        <w:t xml:space="preserve"> – сумма данных из статистических форм: № 6-НК «Сведения об общедоступной (публичной) библиотеке» графа «Число посещений - всего, тыс. единиц» строка 11, № 7-НК   </w:t>
      </w:r>
      <w:r w:rsidRPr="008E33DD">
        <w:rPr>
          <w:rStyle w:val="FontStyle17"/>
          <w:sz w:val="24"/>
          <w:szCs w:val="24"/>
        </w:rPr>
        <w:t xml:space="preserve">«Сведения об учреждении культурно-досугового типа» </w:t>
      </w:r>
      <w:r w:rsidRPr="008E33DD">
        <w:t>раздел 3 «Культурно-массовые мероприятия», строка 06 «Посещения на платных мероприятиях»</w:t>
      </w:r>
      <w:r w:rsidRPr="008E33DD">
        <w:rPr>
          <w:rStyle w:val="FontStyle17"/>
          <w:sz w:val="24"/>
          <w:szCs w:val="24"/>
        </w:rPr>
        <w:t xml:space="preserve">, </w:t>
      </w:r>
      <w:r w:rsidRPr="008E33DD">
        <w:t>№ 8-НК «Сведения о деятельности музея» раздел VI «Просветительная работа» сумма граф 3, 8, 11, 13, 15</w:t>
      </w:r>
      <w:r>
        <w:t>.</w:t>
      </w:r>
      <w:r w:rsidRPr="008E33DD">
        <w:rPr>
          <w:rStyle w:val="FontStyle17"/>
          <w:sz w:val="24"/>
          <w:szCs w:val="24"/>
        </w:rPr>
        <w:t xml:space="preserve"> </w:t>
      </w:r>
      <w:proofErr w:type="gramEnd"/>
    </w:p>
    <w:p w:rsidR="008B6883" w:rsidRDefault="008B6883" w:rsidP="008B68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20 – сумма данных из статистических форм: № 6-НК «Сведения об общедоступной (публичной) библиотеке» графа «Число посещений - всего, тыс. единиц» строка 11, № 7-НК   </w:t>
      </w:r>
      <w:r>
        <w:rPr>
          <w:rStyle w:val="FontStyle17"/>
          <w:sz w:val="24"/>
          <w:szCs w:val="24"/>
        </w:rPr>
        <w:t xml:space="preserve">«Сведения об учреждении культурно-досугового типа» </w:t>
      </w:r>
      <w:r>
        <w:rPr>
          <w:rFonts w:ascii="Times New Roman" w:hAnsi="Times New Roman" w:cs="Times New Roman"/>
          <w:sz w:val="24"/>
          <w:szCs w:val="24"/>
        </w:rPr>
        <w:t>раздел 3 «Культурно-массовые мероприятия», строка 06 «Посещения на платных мероприятиях»</w:t>
      </w:r>
      <w:r>
        <w:rPr>
          <w:rStyle w:val="FontStyle17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 8-НК «Сведения о деятельности музея» раздел VI «Просветительная работа» сумма граф 3, 8, 11, 13, 15.</w:t>
      </w:r>
    </w:p>
    <w:p w:rsidR="008B6883" w:rsidRDefault="008B6883" w:rsidP="008B6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B6883" w:rsidRDefault="008B6883" w:rsidP="008916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6CB" w:rsidRDefault="008916CB" w:rsidP="008916CB">
      <w:pPr>
        <w:pStyle w:val="msonormalbullet2gif"/>
        <w:widowControl w:val="0"/>
        <w:shd w:val="clear" w:color="auto" w:fill="FFFFFF"/>
        <w:tabs>
          <w:tab w:val="left" w:pos="317"/>
        </w:tabs>
        <w:suppressAutoHyphens/>
        <w:autoSpaceDE w:val="0"/>
        <w:autoSpaceDN w:val="0"/>
        <w:adjustRightInd w:val="0"/>
        <w:spacing w:beforeAutospacing="0" w:after="0" w:afterAutospacing="0"/>
        <w:contextualSpacing/>
        <w:jc w:val="both"/>
        <w:rPr>
          <w:lang w:eastAsia="ar-SA"/>
        </w:rPr>
      </w:pPr>
      <w:r>
        <w:rPr>
          <w:lang w:eastAsia="ar-SA"/>
        </w:rPr>
        <w:t xml:space="preserve">      2) Удельный вес населения, систематически занимающегося физической культурой и спортом в МО МР «Сыктывдинский</w:t>
      </w:r>
      <w:proofErr w:type="gramStart"/>
      <w:r>
        <w:rPr>
          <w:lang w:eastAsia="ar-SA"/>
        </w:rPr>
        <w:t>»</w:t>
      </w:r>
      <w:r w:rsidR="00DF0D5B">
        <w:rPr>
          <w:lang w:eastAsia="ar-SA"/>
        </w:rPr>
        <w:t xml:space="preserve"> (%).</w:t>
      </w:r>
      <w:proofErr w:type="gramEnd"/>
    </w:p>
    <w:p w:rsidR="008916CB" w:rsidRDefault="00506CE5" w:rsidP="008916CB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</w:t>
      </w:r>
      <w:r w:rsidR="008916CB">
        <w:rPr>
          <w:rFonts w:ascii="Times New Roman" w:hAnsi="Times New Roman" w:cs="Times New Roman"/>
          <w:sz w:val="24"/>
          <w:szCs w:val="24"/>
        </w:rPr>
        <w:t xml:space="preserve"> индикатор характеризуют уровень развития физическ</w:t>
      </w:r>
      <w:r>
        <w:rPr>
          <w:rFonts w:ascii="Times New Roman" w:hAnsi="Times New Roman" w:cs="Times New Roman"/>
          <w:sz w:val="24"/>
          <w:szCs w:val="24"/>
        </w:rPr>
        <w:t>ой культуры и спорта в МО МР «Сы</w:t>
      </w:r>
      <w:r w:rsidR="008916CB">
        <w:rPr>
          <w:rFonts w:ascii="Times New Roman" w:hAnsi="Times New Roman" w:cs="Times New Roman"/>
          <w:sz w:val="24"/>
          <w:szCs w:val="24"/>
        </w:rPr>
        <w:t>ктывдинский»</w:t>
      </w:r>
    </w:p>
    <w:p w:rsidR="004F15E5" w:rsidRPr="00DF0D5B" w:rsidRDefault="00DF0D5B" w:rsidP="00DF0D5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4F15E5" w:rsidRPr="00DF0D5B">
        <w:rPr>
          <w:rFonts w:ascii="Times New Roman" w:hAnsi="Times New Roman" w:cs="Times New Roman"/>
          <w:sz w:val="24"/>
          <w:szCs w:val="24"/>
        </w:rPr>
        <w:t>Источник: данные федерального статистического наблюдения по форме № 1-ФК.</w:t>
      </w:r>
    </w:p>
    <w:p w:rsidR="004F15E5" w:rsidRPr="00DF0D5B" w:rsidRDefault="004F15E5" w:rsidP="004F15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0D5B">
        <w:rPr>
          <w:rFonts w:ascii="Times New Roman" w:hAnsi="Times New Roman" w:cs="Times New Roman"/>
          <w:sz w:val="24"/>
          <w:szCs w:val="24"/>
        </w:rPr>
        <w:t>Формула расчета:</w:t>
      </w:r>
    </w:p>
    <w:p w:rsidR="004F15E5" w:rsidRPr="00DF0D5B" w:rsidRDefault="004F15E5" w:rsidP="004F15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0D5B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DF0D5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F0D5B">
        <w:rPr>
          <w:rFonts w:ascii="Times New Roman" w:hAnsi="Times New Roman" w:cs="Times New Roman"/>
          <w:sz w:val="24"/>
          <w:szCs w:val="24"/>
        </w:rPr>
        <w:t>Чз</w:t>
      </w:r>
      <w:proofErr w:type="spellEnd"/>
      <w:r w:rsidRPr="00DF0D5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F0D5B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DF0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D5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F0D5B"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4F15E5" w:rsidRPr="00DF0D5B" w:rsidRDefault="004F15E5" w:rsidP="004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D5B">
        <w:rPr>
          <w:rFonts w:ascii="Times New Roman" w:hAnsi="Times New Roman" w:cs="Times New Roman"/>
          <w:sz w:val="24"/>
          <w:szCs w:val="24"/>
        </w:rPr>
        <w:t>где:</w:t>
      </w:r>
    </w:p>
    <w:p w:rsidR="004F15E5" w:rsidRPr="00DF0D5B" w:rsidRDefault="004F15E5" w:rsidP="004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D5B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DF0D5B">
        <w:rPr>
          <w:rFonts w:ascii="Times New Roman" w:hAnsi="Times New Roman" w:cs="Times New Roman"/>
          <w:sz w:val="24"/>
          <w:szCs w:val="24"/>
        </w:rPr>
        <w:t xml:space="preserve"> - доля </w:t>
      </w:r>
      <w:proofErr w:type="gramStart"/>
      <w:r w:rsidRPr="00DF0D5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DF0D5B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4F15E5" w:rsidRPr="00DF0D5B" w:rsidRDefault="004F15E5" w:rsidP="004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D5B">
        <w:rPr>
          <w:rFonts w:ascii="Times New Roman" w:hAnsi="Times New Roman" w:cs="Times New Roman"/>
          <w:sz w:val="24"/>
          <w:szCs w:val="24"/>
        </w:rPr>
        <w:lastRenderedPageBreak/>
        <w:t>Чз</w:t>
      </w:r>
      <w:proofErr w:type="spellEnd"/>
      <w:r w:rsidRPr="00DF0D5B">
        <w:rPr>
          <w:rFonts w:ascii="Times New Roman" w:hAnsi="Times New Roman" w:cs="Times New Roman"/>
          <w:sz w:val="24"/>
          <w:szCs w:val="24"/>
        </w:rPr>
        <w:t xml:space="preserve"> - численность </w:t>
      </w:r>
      <w:proofErr w:type="gramStart"/>
      <w:r w:rsidRPr="00DF0D5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DF0D5B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спортом, согласно данным федерального статистического наблюдения по форме № 1-ФК (ст.16, гр.4, раздел </w:t>
      </w:r>
      <w:r w:rsidRPr="00DF0D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F0D5B">
        <w:rPr>
          <w:rFonts w:ascii="Times New Roman" w:hAnsi="Times New Roman" w:cs="Times New Roman"/>
          <w:sz w:val="24"/>
          <w:szCs w:val="24"/>
        </w:rPr>
        <w:t xml:space="preserve"> «Физкультурно-оздоровительная работа»);</w:t>
      </w:r>
    </w:p>
    <w:p w:rsidR="004F15E5" w:rsidRPr="00DF0D5B" w:rsidRDefault="004F15E5" w:rsidP="004F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D5B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DF0D5B">
        <w:rPr>
          <w:rFonts w:ascii="Times New Roman" w:hAnsi="Times New Roman" w:cs="Times New Roman"/>
          <w:sz w:val="24"/>
          <w:szCs w:val="24"/>
        </w:rPr>
        <w:t xml:space="preserve"> - численность населения по данным Федеральной службы государственной статистики.</w:t>
      </w:r>
    </w:p>
    <w:p w:rsidR="008916CB" w:rsidRDefault="008916CB" w:rsidP="008916CB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</w:p>
    <w:p w:rsidR="008916CB" w:rsidRDefault="008916CB" w:rsidP="008916CB">
      <w:pPr>
        <w:pStyle w:val="a6"/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использования в целях мониторинга отчетные данные должны предоставляться не реже 1 раза в год, не позднее 1 марта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16CB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составе и значениях показателей (индикаторов) отражается в  приложении 1 к муниципальной программе (таблица №1).</w:t>
      </w:r>
    </w:p>
    <w:p w:rsidR="008916CB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CB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7. Перечень и краткое описание </w:t>
      </w:r>
      <w:r w:rsidR="004E7584">
        <w:rPr>
          <w:rFonts w:ascii="Times New Roman" w:hAnsi="Times New Roman" w:cs="Times New Roman"/>
          <w:b/>
          <w:sz w:val="24"/>
          <w:szCs w:val="24"/>
        </w:rPr>
        <w:t>под</w:t>
      </w:r>
      <w:r>
        <w:rPr>
          <w:rFonts w:ascii="Times New Roman" w:hAnsi="Times New Roman" w:cs="Times New Roman"/>
          <w:b/>
          <w:sz w:val="24"/>
          <w:szCs w:val="24"/>
        </w:rPr>
        <w:t>программ</w:t>
      </w:r>
    </w:p>
    <w:p w:rsidR="008916CB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16CB" w:rsidRDefault="00506CE5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включает 2</w:t>
      </w:r>
      <w:r w:rsidR="008916CB">
        <w:rPr>
          <w:rFonts w:ascii="Times New Roman" w:hAnsi="Times New Roman" w:cs="Times New Roman"/>
          <w:bCs/>
          <w:sz w:val="24"/>
          <w:szCs w:val="24"/>
        </w:rPr>
        <w:t xml:space="preserve"> подпрограммы.</w:t>
      </w:r>
    </w:p>
    <w:p w:rsidR="008916CB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каждой подпрограммы определены цели и задачи, решение которых обеспечивает достижение </w:t>
      </w:r>
      <w:r w:rsidR="00506CE5">
        <w:rPr>
          <w:rFonts w:ascii="Times New Roman" w:hAnsi="Times New Roman" w:cs="Times New Roman"/>
          <w:bCs/>
          <w:sz w:val="24"/>
          <w:szCs w:val="24"/>
        </w:rPr>
        <w:t>цели Программы – развитие культурно потенциала МО МР «Сыктывдинский», совершенствование системы физической культуры и спорта, создание благоприятных условий для развития массовой физической культуры и спорта</w:t>
      </w:r>
      <w:proofErr w:type="gramStart"/>
      <w:r w:rsidR="00506CE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916CB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6CB" w:rsidRPr="00506CE5" w:rsidRDefault="0060125D" w:rsidP="0089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0" w:anchor="sub_20000" w:history="1">
        <w:r w:rsidR="008916CB" w:rsidRPr="00506CE5">
          <w:rPr>
            <w:rStyle w:val="af8"/>
            <w:rFonts w:ascii="Times New Roman" w:hAnsi="Times New Roman" w:cs="Times New Roman"/>
            <w:sz w:val="24"/>
            <w:szCs w:val="24"/>
          </w:rPr>
          <w:t>Подпрограмма 1.</w:t>
        </w:r>
      </w:hyperlink>
      <w:r w:rsidR="00506CE5" w:rsidRPr="00506CE5">
        <w:rPr>
          <w:rFonts w:ascii="Times New Roman" w:hAnsi="Times New Roman" w:cs="Times New Roman"/>
          <w:sz w:val="24"/>
          <w:szCs w:val="24"/>
        </w:rPr>
        <w:t xml:space="preserve"> </w:t>
      </w:r>
      <w:r w:rsidR="00506CE5">
        <w:rPr>
          <w:rFonts w:ascii="Times New Roman" w:hAnsi="Times New Roman" w:cs="Times New Roman"/>
          <w:sz w:val="24"/>
          <w:szCs w:val="24"/>
        </w:rPr>
        <w:t>«Развитие культуры в МО МР «Сыктывдинский»</w:t>
      </w:r>
    </w:p>
    <w:p w:rsidR="008916CB" w:rsidRDefault="008916CB" w:rsidP="0089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данной подпрограммы </w:t>
      </w:r>
      <w:r w:rsidR="00506C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E5">
        <w:rPr>
          <w:rFonts w:ascii="Times New Roman" w:hAnsi="Times New Roman" w:cs="Times New Roman"/>
        </w:rPr>
        <w:t>формирование благоприятных условий реализации, воспроизводства и развития творческого потенциала населения МО МР</w:t>
      </w:r>
      <w:r>
        <w:rPr>
          <w:rFonts w:ascii="Times New Roman" w:hAnsi="Times New Roman" w:cs="Times New Roman"/>
        </w:rPr>
        <w:t xml:space="preserve"> «Сыктывдинский</w:t>
      </w:r>
      <w:proofErr w:type="gramStart"/>
      <w:r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16CB" w:rsidRDefault="008916CB" w:rsidP="0089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506CE5" w:rsidRPr="00506CE5" w:rsidRDefault="00506CE5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6CE5">
        <w:rPr>
          <w:rFonts w:ascii="Times New Roman" w:hAnsi="Times New Roman" w:cs="Times New Roman"/>
          <w:sz w:val="24"/>
          <w:szCs w:val="24"/>
        </w:rPr>
        <w:t>беспечение доступности объектов сферы культуры, сохранение и актуализация культурного наследия МО МР «Сыктывдинский»;</w:t>
      </w:r>
    </w:p>
    <w:p w:rsidR="00506CE5" w:rsidRPr="00506CE5" w:rsidRDefault="00506CE5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06CE5">
        <w:rPr>
          <w:rFonts w:ascii="Times New Roman" w:hAnsi="Times New Roman" w:cs="Times New Roman"/>
          <w:sz w:val="24"/>
          <w:szCs w:val="24"/>
        </w:rPr>
        <w:t>овершенствование условий для выявления, реализации творческого потенциала населения МО МР «Сыктывдинский»</w:t>
      </w:r>
    </w:p>
    <w:p w:rsidR="00506CE5" w:rsidRPr="00506CE5" w:rsidRDefault="00506CE5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6CE5">
        <w:rPr>
          <w:rFonts w:ascii="Times New Roman" w:hAnsi="Times New Roman" w:cs="Times New Roman"/>
          <w:sz w:val="24"/>
          <w:szCs w:val="24"/>
        </w:rPr>
        <w:t>беспечение реализации муниципальной программы</w:t>
      </w:r>
    </w:p>
    <w:p w:rsidR="008916CB" w:rsidRDefault="0060125D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1" w:anchor="Par811" w:history="1">
        <w:r w:rsidR="008916CB" w:rsidRPr="00806BF7">
          <w:rPr>
            <w:rStyle w:val="af2"/>
            <w:color w:val="auto"/>
            <w:sz w:val="24"/>
            <w:szCs w:val="24"/>
            <w:u w:val="none"/>
          </w:rPr>
          <w:t xml:space="preserve">Подпрограмма </w:t>
        </w:r>
      </w:hyperlink>
      <w:r w:rsidR="00806BF7">
        <w:rPr>
          <w:rFonts w:ascii="Times New Roman" w:hAnsi="Times New Roman" w:cs="Times New Roman"/>
          <w:bCs/>
          <w:sz w:val="24"/>
          <w:szCs w:val="24"/>
        </w:rPr>
        <w:t>2. «Развитие физической культуры и спорта в МО МР «Сыктывдинский»</w:t>
      </w:r>
    </w:p>
    <w:p w:rsidR="008916CB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 да</w:t>
      </w:r>
      <w:r w:rsidR="00806BF7">
        <w:rPr>
          <w:rFonts w:ascii="Times New Roman" w:hAnsi="Times New Roman" w:cs="Times New Roman"/>
          <w:bCs/>
          <w:sz w:val="24"/>
          <w:szCs w:val="24"/>
        </w:rPr>
        <w:t>нной подпрограммы – создание благоприятных условий для развития массовой физической культуры и спорта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916CB" w:rsidRDefault="00806BF7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задачи</w:t>
      </w:r>
      <w:r w:rsidR="008916CB">
        <w:rPr>
          <w:rFonts w:ascii="Times New Roman" w:hAnsi="Times New Roman" w:cs="Times New Roman"/>
          <w:bCs/>
          <w:sz w:val="24"/>
          <w:szCs w:val="24"/>
        </w:rPr>
        <w:t>:</w:t>
      </w:r>
    </w:p>
    <w:p w:rsidR="00806BF7" w:rsidRDefault="00806BF7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инфраструктуры физической культуры и спорта;</w:t>
      </w:r>
    </w:p>
    <w:p w:rsidR="00806BF7" w:rsidRDefault="00806BF7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 деятельности учреждений, осуществляющих физкультурно-спортивную работу с населением;</w:t>
      </w:r>
    </w:p>
    <w:p w:rsidR="00806BF7" w:rsidRDefault="00806BF7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кадрового потенциала и обеспечение квалифицированными кадрами  учреждений физической культуры и массового спорта;</w:t>
      </w:r>
    </w:p>
    <w:p w:rsidR="00806BF7" w:rsidRDefault="00806BF7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вовлечение всех категорий населения МО МР «Сыктывдинский» в массовые физкультурные и спортивные мероприятия».</w:t>
      </w:r>
    </w:p>
    <w:p w:rsidR="008916CB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Подпрограммы будут реализованы в установленной сфере деятельности уполномоченных органов администрации муниципального района «Сыктывдинский», указанных в паспортах подпрограмм.</w:t>
      </w:r>
    </w:p>
    <w:p w:rsidR="008916CB" w:rsidRDefault="008916CB" w:rsidP="008916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Программы.</w:t>
      </w:r>
    </w:p>
    <w:p w:rsidR="008916CB" w:rsidRDefault="008916CB" w:rsidP="008916CB">
      <w:pPr>
        <w:pStyle w:val="Point"/>
        <w:spacing w:before="0" w:line="240" w:lineRule="auto"/>
        <w:ind w:firstLine="567"/>
        <w:rPr>
          <w:i/>
        </w:rPr>
      </w:pPr>
    </w:p>
    <w:p w:rsidR="0038737D" w:rsidRPr="009D1EFA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EFA">
        <w:rPr>
          <w:rFonts w:ascii="Times New Roman" w:hAnsi="Times New Roman" w:cs="Times New Roman"/>
          <w:b/>
          <w:bCs/>
          <w:sz w:val="24"/>
          <w:szCs w:val="24"/>
        </w:rPr>
        <w:t>8. Ресурсное обеспечение муниципальной программы</w:t>
      </w:r>
    </w:p>
    <w:p w:rsidR="0038737D" w:rsidRPr="00AC2920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38737D" w:rsidRPr="00943B8B" w:rsidRDefault="0038737D" w:rsidP="003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>Прогнозный объем финанс</w:t>
      </w:r>
      <w:r w:rsidR="00EF25E5">
        <w:rPr>
          <w:rFonts w:ascii="Times New Roman" w:hAnsi="Times New Roman" w:cs="Times New Roman"/>
          <w:sz w:val="24"/>
          <w:szCs w:val="24"/>
        </w:rPr>
        <w:t>ирования Программы  на 2015-2020</w:t>
      </w:r>
      <w:r w:rsidRPr="00943B8B">
        <w:rPr>
          <w:rFonts w:ascii="Times New Roman" w:hAnsi="Times New Roman" w:cs="Times New Roman"/>
          <w:sz w:val="24"/>
          <w:szCs w:val="24"/>
        </w:rPr>
        <w:t xml:space="preserve"> годы  составляет всего  </w:t>
      </w:r>
      <w:r w:rsidR="00EF25E5">
        <w:rPr>
          <w:rFonts w:ascii="Times New Roman" w:hAnsi="Times New Roman" w:cs="Times New Roman"/>
          <w:sz w:val="24"/>
          <w:szCs w:val="24"/>
        </w:rPr>
        <w:t>676 943 566</w:t>
      </w:r>
      <w:r w:rsidRPr="00943B8B">
        <w:rPr>
          <w:rFonts w:ascii="Times New Roman" w:hAnsi="Times New Roman" w:cs="Times New Roman"/>
          <w:sz w:val="24"/>
          <w:szCs w:val="24"/>
        </w:rPr>
        <w:t xml:space="preserve">  руб. </w:t>
      </w:r>
      <w:r w:rsidR="00B1450E" w:rsidRPr="00943B8B">
        <w:rPr>
          <w:rFonts w:ascii="Times New Roman" w:hAnsi="Times New Roman" w:cs="Times New Roman"/>
          <w:sz w:val="24"/>
          <w:szCs w:val="24"/>
        </w:rPr>
        <w:t>2</w:t>
      </w:r>
      <w:r w:rsidRPr="00943B8B">
        <w:rPr>
          <w:rFonts w:ascii="Times New Roman" w:hAnsi="Times New Roman" w:cs="Times New Roman"/>
          <w:sz w:val="24"/>
          <w:szCs w:val="24"/>
        </w:rPr>
        <w:t>0 коп</w:t>
      </w:r>
      <w:proofErr w:type="gramStart"/>
      <w:r w:rsidRPr="00943B8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43B8B">
        <w:rPr>
          <w:rFonts w:ascii="Times New Roman" w:hAnsi="Times New Roman" w:cs="Times New Roman"/>
          <w:sz w:val="24"/>
          <w:szCs w:val="24"/>
        </w:rPr>
        <w:t>в том числе:</w:t>
      </w:r>
    </w:p>
    <w:p w:rsidR="0038737D" w:rsidRPr="00943B8B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 xml:space="preserve">за счет средств бюджета МО МР «Сыктывдинский» -  </w:t>
      </w:r>
      <w:r w:rsidR="00EF25E5">
        <w:rPr>
          <w:rFonts w:ascii="Times New Roman" w:hAnsi="Times New Roman" w:cs="Times New Roman"/>
          <w:sz w:val="24"/>
          <w:szCs w:val="24"/>
        </w:rPr>
        <w:t>630 160 335</w:t>
      </w:r>
      <w:r w:rsidR="00943B8B" w:rsidRPr="00943B8B">
        <w:rPr>
          <w:rFonts w:ascii="Times New Roman" w:hAnsi="Times New Roman" w:cs="Times New Roman"/>
          <w:sz w:val="24"/>
          <w:szCs w:val="24"/>
        </w:rPr>
        <w:t>,00</w:t>
      </w:r>
      <w:r w:rsidRPr="00943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7D" w:rsidRPr="00943B8B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 xml:space="preserve">средств республиканского бюджета      </w:t>
      </w:r>
      <w:r w:rsidRPr="00943B8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r w:rsidRPr="00943B8B">
        <w:rPr>
          <w:rFonts w:ascii="Times New Roman" w:hAnsi="Times New Roman" w:cs="Times New Roman"/>
          <w:sz w:val="24"/>
          <w:szCs w:val="24"/>
        </w:rPr>
        <w:t xml:space="preserve">- </w:t>
      </w:r>
      <w:r w:rsidR="00F271C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F271CB" w:rsidRPr="00F271CB">
        <w:rPr>
          <w:rFonts w:ascii="Times New Roman" w:hAnsi="Times New Roman" w:cs="Times New Roman"/>
          <w:sz w:val="24"/>
          <w:szCs w:val="24"/>
        </w:rPr>
        <w:t>44 703 456</w:t>
      </w:r>
      <w:r w:rsidR="00943B8B" w:rsidRPr="00943B8B">
        <w:rPr>
          <w:rFonts w:ascii="Times New Roman" w:hAnsi="Times New Roman" w:cs="Times New Roman"/>
          <w:sz w:val="24"/>
          <w:szCs w:val="24"/>
        </w:rPr>
        <w:t>,00</w:t>
      </w:r>
      <w:r w:rsidRPr="00943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7D" w:rsidRPr="00943B8B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 xml:space="preserve">из них средств федерального бюджета                         -      </w:t>
      </w:r>
      <w:r w:rsidR="00800FA8" w:rsidRPr="00943B8B">
        <w:rPr>
          <w:rFonts w:ascii="Times New Roman" w:hAnsi="Times New Roman" w:cs="Times New Roman"/>
          <w:sz w:val="24"/>
          <w:szCs w:val="24"/>
        </w:rPr>
        <w:t>2 </w:t>
      </w:r>
      <w:r w:rsidR="000E0F4E" w:rsidRPr="00943B8B">
        <w:rPr>
          <w:rFonts w:ascii="Times New Roman" w:hAnsi="Times New Roman" w:cs="Times New Roman"/>
          <w:sz w:val="24"/>
          <w:szCs w:val="24"/>
        </w:rPr>
        <w:t>0</w:t>
      </w:r>
      <w:r w:rsidR="00800FA8" w:rsidRPr="00943B8B">
        <w:rPr>
          <w:rFonts w:ascii="Times New Roman" w:hAnsi="Times New Roman" w:cs="Times New Roman"/>
          <w:sz w:val="24"/>
          <w:szCs w:val="24"/>
        </w:rPr>
        <w:t>79 775,20</w:t>
      </w:r>
      <w:r w:rsidRPr="00943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7D" w:rsidRPr="00943B8B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lastRenderedPageBreak/>
        <w:t>Средств внебюджетных источников                            -                    0,00</w:t>
      </w:r>
    </w:p>
    <w:p w:rsidR="0038737D" w:rsidRPr="00943B8B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>Объем финансирования по годам составляет:</w:t>
      </w:r>
    </w:p>
    <w:p w:rsidR="0038737D" w:rsidRPr="00943B8B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>За счет средств бюджета МО МР  «Сыктывдинский»:</w:t>
      </w:r>
    </w:p>
    <w:p w:rsidR="0038737D" w:rsidRPr="00943B8B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 xml:space="preserve">2015 год-   110 894 400,00 </w:t>
      </w:r>
      <w:r w:rsidRPr="00943B8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38737D" w:rsidRPr="00943B8B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 xml:space="preserve">2016 год-   </w:t>
      </w:r>
      <w:r w:rsidR="00B1450E" w:rsidRPr="00943B8B">
        <w:rPr>
          <w:rFonts w:ascii="Times New Roman" w:hAnsi="Times New Roman" w:cs="Times New Roman"/>
          <w:sz w:val="24"/>
          <w:szCs w:val="24"/>
        </w:rPr>
        <w:t>10</w:t>
      </w:r>
      <w:r w:rsidR="000E0F4E" w:rsidRPr="00943B8B">
        <w:rPr>
          <w:rFonts w:ascii="Times New Roman" w:hAnsi="Times New Roman" w:cs="Times New Roman"/>
          <w:sz w:val="24"/>
          <w:szCs w:val="24"/>
        </w:rPr>
        <w:t>8</w:t>
      </w:r>
      <w:r w:rsidR="00B1450E" w:rsidRPr="00943B8B">
        <w:rPr>
          <w:rFonts w:ascii="Times New Roman" w:hAnsi="Times New Roman" w:cs="Times New Roman"/>
          <w:sz w:val="24"/>
          <w:szCs w:val="24"/>
        </w:rPr>
        <w:t> </w:t>
      </w:r>
      <w:r w:rsidR="000E0F4E" w:rsidRPr="00943B8B">
        <w:rPr>
          <w:rFonts w:ascii="Times New Roman" w:hAnsi="Times New Roman" w:cs="Times New Roman"/>
          <w:sz w:val="24"/>
          <w:szCs w:val="24"/>
        </w:rPr>
        <w:t>338</w:t>
      </w:r>
      <w:r w:rsidR="00B1450E" w:rsidRPr="00943B8B">
        <w:rPr>
          <w:rFonts w:ascii="Times New Roman" w:hAnsi="Times New Roman" w:cs="Times New Roman"/>
          <w:sz w:val="24"/>
          <w:szCs w:val="24"/>
        </w:rPr>
        <w:t xml:space="preserve"> </w:t>
      </w:r>
      <w:r w:rsidR="000E0F4E" w:rsidRPr="00943B8B">
        <w:rPr>
          <w:rFonts w:ascii="Times New Roman" w:hAnsi="Times New Roman" w:cs="Times New Roman"/>
          <w:sz w:val="24"/>
          <w:szCs w:val="24"/>
        </w:rPr>
        <w:t>948</w:t>
      </w:r>
      <w:r w:rsidRPr="00943B8B">
        <w:rPr>
          <w:rFonts w:ascii="Times New Roman" w:hAnsi="Times New Roman" w:cs="Times New Roman"/>
          <w:sz w:val="24"/>
          <w:szCs w:val="24"/>
        </w:rPr>
        <w:t xml:space="preserve">,00 </w:t>
      </w:r>
      <w:r w:rsidRPr="00943B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8737D" w:rsidRPr="00943B8B" w:rsidRDefault="00F271CB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112 080 187</w:t>
      </w:r>
      <w:r w:rsidR="00943B8B" w:rsidRPr="00943B8B">
        <w:rPr>
          <w:rFonts w:ascii="Times New Roman" w:hAnsi="Times New Roman" w:cs="Times New Roman"/>
          <w:sz w:val="24"/>
          <w:szCs w:val="24"/>
        </w:rPr>
        <w:t>,00</w:t>
      </w:r>
    </w:p>
    <w:p w:rsidR="0038737D" w:rsidRPr="00943B8B" w:rsidRDefault="00F271CB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101 767 3</w:t>
      </w:r>
      <w:r w:rsidR="0038737D" w:rsidRPr="00943B8B">
        <w:rPr>
          <w:rFonts w:ascii="Times New Roman" w:hAnsi="Times New Roman" w:cs="Times New Roman"/>
          <w:sz w:val="24"/>
          <w:szCs w:val="24"/>
        </w:rPr>
        <w:t>00,00</w:t>
      </w:r>
    </w:p>
    <w:p w:rsidR="0038737D" w:rsidRPr="00943B8B" w:rsidRDefault="00F271CB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  98 892 3</w:t>
      </w:r>
      <w:r w:rsidR="0038737D" w:rsidRPr="00943B8B">
        <w:rPr>
          <w:rFonts w:ascii="Times New Roman" w:hAnsi="Times New Roman" w:cs="Times New Roman"/>
          <w:sz w:val="24"/>
          <w:szCs w:val="24"/>
        </w:rPr>
        <w:t>00,00</w:t>
      </w:r>
    </w:p>
    <w:p w:rsidR="0038737D" w:rsidRPr="00943B8B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>2020 год -</w:t>
      </w:r>
      <w:r w:rsidR="00F271CB">
        <w:rPr>
          <w:rFonts w:ascii="Times New Roman" w:hAnsi="Times New Roman" w:cs="Times New Roman"/>
          <w:sz w:val="24"/>
          <w:szCs w:val="24"/>
        </w:rPr>
        <w:t xml:space="preserve">     98 187 200,00</w:t>
      </w:r>
    </w:p>
    <w:p w:rsidR="0038737D" w:rsidRPr="00943B8B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Коми:</w:t>
      </w:r>
    </w:p>
    <w:p w:rsidR="0038737D" w:rsidRPr="00943B8B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 xml:space="preserve">2015 год-        </w:t>
      </w:r>
      <w:r w:rsidR="003826E7" w:rsidRPr="00943B8B">
        <w:rPr>
          <w:rFonts w:ascii="Times New Roman" w:hAnsi="Times New Roman" w:cs="Times New Roman"/>
          <w:sz w:val="24"/>
          <w:szCs w:val="24"/>
        </w:rPr>
        <w:t xml:space="preserve">   </w:t>
      </w:r>
      <w:r w:rsidRPr="00943B8B">
        <w:rPr>
          <w:rFonts w:ascii="Times New Roman" w:hAnsi="Times New Roman" w:cs="Times New Roman"/>
          <w:sz w:val="24"/>
          <w:szCs w:val="24"/>
        </w:rPr>
        <w:t xml:space="preserve"> </w:t>
      </w:r>
      <w:r w:rsidR="007C1E3D" w:rsidRPr="00943B8B">
        <w:rPr>
          <w:rFonts w:ascii="Times New Roman" w:hAnsi="Times New Roman" w:cs="Times New Roman"/>
          <w:sz w:val="24"/>
          <w:szCs w:val="24"/>
        </w:rPr>
        <w:t>741 000,00</w:t>
      </w:r>
    </w:p>
    <w:p w:rsidR="0038737D" w:rsidRPr="00943B8B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 xml:space="preserve">2016 год-         </w:t>
      </w:r>
      <w:r w:rsidR="007C1E3D" w:rsidRPr="00943B8B">
        <w:rPr>
          <w:rFonts w:ascii="Times New Roman" w:hAnsi="Times New Roman" w:cs="Times New Roman"/>
          <w:sz w:val="24"/>
          <w:szCs w:val="24"/>
        </w:rPr>
        <w:t>1 075 700,00</w:t>
      </w:r>
    </w:p>
    <w:p w:rsidR="0038737D" w:rsidRPr="00943B8B" w:rsidRDefault="00F271CB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–      </w:t>
      </w:r>
      <w:r w:rsidR="00943B8B" w:rsidRPr="00943B8B">
        <w:rPr>
          <w:rFonts w:ascii="Times New Roman" w:hAnsi="Times New Roman" w:cs="Times New Roman"/>
          <w:sz w:val="24"/>
          <w:szCs w:val="24"/>
        </w:rPr>
        <w:t>19 626 275,00</w:t>
      </w:r>
    </w:p>
    <w:p w:rsidR="0038737D" w:rsidRPr="00943B8B" w:rsidRDefault="00F271CB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    23 260 481</w:t>
      </w:r>
      <w:r w:rsidR="0038737D" w:rsidRPr="00943B8B">
        <w:rPr>
          <w:rFonts w:ascii="Times New Roman" w:hAnsi="Times New Roman" w:cs="Times New Roman"/>
          <w:sz w:val="24"/>
          <w:szCs w:val="24"/>
        </w:rPr>
        <w:t>,00</w:t>
      </w:r>
    </w:p>
    <w:p w:rsidR="0038737D" w:rsidRPr="00943B8B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 xml:space="preserve">2019 год –         </w:t>
      </w:r>
      <w:r w:rsidR="004F1BD6" w:rsidRPr="00943B8B">
        <w:rPr>
          <w:rFonts w:ascii="Times New Roman" w:hAnsi="Times New Roman" w:cs="Times New Roman"/>
          <w:sz w:val="24"/>
          <w:szCs w:val="24"/>
        </w:rPr>
        <w:t xml:space="preserve">  </w:t>
      </w:r>
      <w:r w:rsidR="00F271C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3B8B">
        <w:rPr>
          <w:rFonts w:ascii="Times New Roman" w:hAnsi="Times New Roman" w:cs="Times New Roman"/>
          <w:sz w:val="24"/>
          <w:szCs w:val="24"/>
        </w:rPr>
        <w:t xml:space="preserve">0,00 </w:t>
      </w:r>
    </w:p>
    <w:p w:rsidR="0038737D" w:rsidRPr="00943B8B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>2020 год -</w:t>
      </w:r>
      <w:r w:rsidR="00F271CB">
        <w:rPr>
          <w:rFonts w:ascii="Times New Roman" w:hAnsi="Times New Roman" w:cs="Times New Roman"/>
          <w:sz w:val="24"/>
          <w:szCs w:val="24"/>
        </w:rPr>
        <w:t xml:space="preserve">                       0,00</w:t>
      </w:r>
    </w:p>
    <w:p w:rsidR="0038737D" w:rsidRPr="00943B8B" w:rsidRDefault="007C1E3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>За</w:t>
      </w:r>
      <w:r w:rsidR="0038737D" w:rsidRPr="00943B8B">
        <w:rPr>
          <w:rFonts w:ascii="Times New Roman" w:hAnsi="Times New Roman" w:cs="Times New Roman"/>
          <w:sz w:val="24"/>
          <w:szCs w:val="24"/>
        </w:rPr>
        <w:t xml:space="preserve"> счет средств федерального бюджета:</w:t>
      </w:r>
    </w:p>
    <w:p w:rsidR="0038737D" w:rsidRPr="00943B8B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>2015 год-           322 695,20</w:t>
      </w:r>
    </w:p>
    <w:p w:rsidR="0038737D" w:rsidRPr="00943B8B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 xml:space="preserve">2016 год-        </w:t>
      </w:r>
      <w:r w:rsidRPr="00943B8B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943B8B">
        <w:rPr>
          <w:rFonts w:ascii="Times New Roman" w:hAnsi="Times New Roman" w:cs="Times New Roman"/>
          <w:sz w:val="24"/>
          <w:szCs w:val="24"/>
        </w:rPr>
        <w:t>75 200,00</w:t>
      </w:r>
    </w:p>
    <w:p w:rsidR="0038737D" w:rsidRPr="00943B8B" w:rsidRDefault="004F1BD6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 xml:space="preserve">2017 год -       </w:t>
      </w:r>
      <w:r w:rsidR="00800FA8" w:rsidRPr="00943B8B">
        <w:rPr>
          <w:rFonts w:ascii="Times New Roman" w:hAnsi="Times New Roman" w:cs="Times New Roman"/>
          <w:sz w:val="24"/>
          <w:szCs w:val="24"/>
        </w:rPr>
        <w:t>1 </w:t>
      </w:r>
      <w:r w:rsidR="000E0F4E" w:rsidRPr="00943B8B">
        <w:rPr>
          <w:rFonts w:ascii="Times New Roman" w:hAnsi="Times New Roman" w:cs="Times New Roman"/>
          <w:sz w:val="24"/>
          <w:szCs w:val="24"/>
        </w:rPr>
        <w:t>6</w:t>
      </w:r>
      <w:r w:rsidR="00800FA8" w:rsidRPr="00943B8B">
        <w:rPr>
          <w:rFonts w:ascii="Times New Roman" w:hAnsi="Times New Roman" w:cs="Times New Roman"/>
          <w:sz w:val="24"/>
          <w:szCs w:val="24"/>
        </w:rPr>
        <w:t>81 880,00</w:t>
      </w:r>
    </w:p>
    <w:p w:rsidR="0038737D" w:rsidRPr="00943B8B" w:rsidRDefault="003826E7" w:rsidP="0038737D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>2018 год –</w:t>
      </w:r>
      <w:r w:rsidRPr="00943B8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F1BD6" w:rsidRPr="00943B8B">
        <w:rPr>
          <w:rFonts w:ascii="Times New Roman" w:hAnsi="Times New Roman" w:cs="Times New Roman"/>
          <w:sz w:val="24"/>
          <w:szCs w:val="24"/>
        </w:rPr>
        <w:t xml:space="preserve"> </w:t>
      </w:r>
      <w:r w:rsidR="0038737D" w:rsidRPr="00943B8B">
        <w:rPr>
          <w:rFonts w:ascii="Times New Roman" w:hAnsi="Times New Roman" w:cs="Times New Roman"/>
          <w:sz w:val="24"/>
          <w:szCs w:val="24"/>
        </w:rPr>
        <w:t>0,00</w:t>
      </w:r>
    </w:p>
    <w:p w:rsidR="0038737D" w:rsidRPr="00943B8B" w:rsidRDefault="004F1BD6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 xml:space="preserve">2019 год –                    </w:t>
      </w:r>
      <w:r w:rsidR="0038737D" w:rsidRPr="00943B8B">
        <w:rPr>
          <w:rFonts w:ascii="Times New Roman" w:hAnsi="Times New Roman" w:cs="Times New Roman"/>
          <w:sz w:val="24"/>
          <w:szCs w:val="24"/>
        </w:rPr>
        <w:t>0,00</w:t>
      </w:r>
    </w:p>
    <w:p w:rsidR="0038737D" w:rsidRPr="00943B8B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>2020 год -</w:t>
      </w:r>
      <w:r w:rsidR="00F271CB">
        <w:rPr>
          <w:rFonts w:ascii="Times New Roman" w:hAnsi="Times New Roman" w:cs="Times New Roman"/>
          <w:sz w:val="24"/>
          <w:szCs w:val="24"/>
        </w:rPr>
        <w:t xml:space="preserve">                     0,00</w:t>
      </w:r>
    </w:p>
    <w:p w:rsidR="0038737D" w:rsidRPr="00943B8B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>За счет средств внебюджетных источников:</w:t>
      </w:r>
    </w:p>
    <w:p w:rsidR="0038737D" w:rsidRPr="00943B8B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 xml:space="preserve">2015 год-                   </w:t>
      </w:r>
      <w:r w:rsidR="004F1BD6" w:rsidRPr="00943B8B">
        <w:rPr>
          <w:rFonts w:ascii="Times New Roman" w:hAnsi="Times New Roman" w:cs="Times New Roman"/>
          <w:sz w:val="24"/>
          <w:szCs w:val="24"/>
        </w:rPr>
        <w:t xml:space="preserve">  </w:t>
      </w:r>
      <w:r w:rsidRPr="00943B8B">
        <w:rPr>
          <w:rFonts w:ascii="Times New Roman" w:hAnsi="Times New Roman" w:cs="Times New Roman"/>
          <w:sz w:val="24"/>
          <w:szCs w:val="24"/>
        </w:rPr>
        <w:t>0,00</w:t>
      </w:r>
    </w:p>
    <w:p w:rsidR="0038737D" w:rsidRPr="00943B8B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 xml:space="preserve">2016 год-                   </w:t>
      </w:r>
      <w:r w:rsidR="004F1BD6" w:rsidRPr="00943B8B">
        <w:rPr>
          <w:rFonts w:ascii="Times New Roman" w:hAnsi="Times New Roman" w:cs="Times New Roman"/>
          <w:sz w:val="24"/>
          <w:szCs w:val="24"/>
        </w:rPr>
        <w:t xml:space="preserve">  </w:t>
      </w:r>
      <w:r w:rsidRPr="00943B8B">
        <w:rPr>
          <w:rFonts w:ascii="Times New Roman" w:hAnsi="Times New Roman" w:cs="Times New Roman"/>
          <w:sz w:val="24"/>
          <w:szCs w:val="24"/>
        </w:rPr>
        <w:t>0,00</w:t>
      </w:r>
    </w:p>
    <w:p w:rsidR="0038737D" w:rsidRPr="00943B8B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 xml:space="preserve">2017 год -                  </w:t>
      </w:r>
      <w:r w:rsidR="004F1BD6" w:rsidRPr="00943B8B">
        <w:rPr>
          <w:rFonts w:ascii="Times New Roman" w:hAnsi="Times New Roman" w:cs="Times New Roman"/>
          <w:sz w:val="24"/>
          <w:szCs w:val="24"/>
        </w:rPr>
        <w:t xml:space="preserve">  </w:t>
      </w:r>
      <w:r w:rsidRPr="00943B8B">
        <w:rPr>
          <w:rFonts w:ascii="Times New Roman" w:hAnsi="Times New Roman" w:cs="Times New Roman"/>
          <w:sz w:val="24"/>
          <w:szCs w:val="24"/>
        </w:rPr>
        <w:t>0,00</w:t>
      </w:r>
    </w:p>
    <w:p w:rsidR="0038737D" w:rsidRPr="00943B8B" w:rsidRDefault="0038737D" w:rsidP="0038737D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>2018 год –</w:t>
      </w:r>
      <w:r w:rsidRPr="00943B8B">
        <w:rPr>
          <w:rFonts w:ascii="Times New Roman" w:hAnsi="Times New Roman" w:cs="Times New Roman"/>
          <w:sz w:val="24"/>
          <w:szCs w:val="24"/>
        </w:rPr>
        <w:tab/>
      </w:r>
      <w:r w:rsidR="004F1BD6" w:rsidRPr="00943B8B">
        <w:rPr>
          <w:rFonts w:ascii="Times New Roman" w:hAnsi="Times New Roman" w:cs="Times New Roman"/>
          <w:sz w:val="24"/>
          <w:szCs w:val="24"/>
        </w:rPr>
        <w:t xml:space="preserve">   </w:t>
      </w:r>
      <w:r w:rsidRPr="00943B8B">
        <w:rPr>
          <w:rFonts w:ascii="Times New Roman" w:hAnsi="Times New Roman" w:cs="Times New Roman"/>
          <w:sz w:val="24"/>
          <w:szCs w:val="24"/>
        </w:rPr>
        <w:t>0,00</w:t>
      </w:r>
    </w:p>
    <w:p w:rsidR="0038737D" w:rsidRPr="00943B8B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 xml:space="preserve">2019 год –                  </w:t>
      </w:r>
      <w:r w:rsidR="004F1BD6" w:rsidRPr="00943B8B">
        <w:rPr>
          <w:rFonts w:ascii="Times New Roman" w:hAnsi="Times New Roman" w:cs="Times New Roman"/>
          <w:sz w:val="24"/>
          <w:szCs w:val="24"/>
        </w:rPr>
        <w:t xml:space="preserve"> </w:t>
      </w:r>
      <w:r w:rsidRPr="00943B8B">
        <w:rPr>
          <w:rFonts w:ascii="Times New Roman" w:hAnsi="Times New Roman" w:cs="Times New Roman"/>
          <w:sz w:val="24"/>
          <w:szCs w:val="24"/>
        </w:rPr>
        <w:t>0,00</w:t>
      </w:r>
    </w:p>
    <w:p w:rsidR="0038737D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8B">
        <w:rPr>
          <w:rFonts w:ascii="Times New Roman" w:hAnsi="Times New Roman" w:cs="Times New Roman"/>
          <w:sz w:val="24"/>
          <w:szCs w:val="24"/>
        </w:rPr>
        <w:t>2020 год -</w:t>
      </w:r>
    </w:p>
    <w:p w:rsidR="0038737D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37D" w:rsidRDefault="008B6883" w:rsidP="008B68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737D">
        <w:rPr>
          <w:rFonts w:ascii="Times New Roman" w:hAnsi="Times New Roman" w:cs="Times New Roman"/>
          <w:sz w:val="24"/>
          <w:szCs w:val="24"/>
        </w:rPr>
        <w:t>Ресурсное обеспечение реализации  программы за счет средств бюджета МО МР «Сыктывдинский» (с учетом средств республиканского и  федерального бюджета) приводится в таблице № 5.</w:t>
      </w:r>
    </w:p>
    <w:p w:rsidR="0038737D" w:rsidRDefault="008B6883" w:rsidP="0038737D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8737D">
        <w:rPr>
          <w:rFonts w:ascii="Times New Roman" w:hAnsi="Times New Roman" w:cs="Times New Roman"/>
          <w:sz w:val="24"/>
          <w:szCs w:val="24"/>
          <w:lang w:eastAsia="ru-RU"/>
        </w:rPr>
        <w:t xml:space="preserve"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</w:t>
      </w:r>
      <w:r w:rsidR="0038737D">
        <w:rPr>
          <w:rFonts w:ascii="Times New Roman" w:hAnsi="Times New Roman" w:cs="Times New Roman"/>
          <w:sz w:val="24"/>
          <w:szCs w:val="24"/>
        </w:rPr>
        <w:t>приводится в таблице № 6.</w:t>
      </w: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9. Методика оценки эффективности муниципальной программы</w:t>
      </w: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эффективности реализации задач Программы осуществляется на основе выполнения целевых индикаторов Программы, а также с учетом уровня освоения бюджетных средств, выделенных для реализации подпрограммы.</w:t>
      </w: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Методика оценки эффективности Программы учитывает необходимость проведения оценок:</w:t>
      </w: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степени достижения целей и решения задач Программы.</w:t>
      </w: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</w:r>
    </w:p>
    <w:p w:rsidR="00D57E79" w:rsidRDefault="0060125D" w:rsidP="00D5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2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" o:spid="_x0000_i1025" type="#_x0000_t75" style="width:156pt;height:19.5pt;visibility:visible;mso-wrap-style:square">
            <v:imagedata r:id="rId22" o:title=""/>
          </v:shape>
        </w:pict>
      </w: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D57E79" w:rsidRDefault="0060125D" w:rsidP="00D5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25D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pict>
          <v:shape id="Рисунок 5" o:spid="_x0000_i1026" type="#_x0000_t75" style="width:21.75pt;height:19.5pt;visibility:visible;mso-wrap-style:square">
            <v:imagedata r:id="rId23" o:title=""/>
          </v:shape>
        </w:pict>
      </w:r>
      <w:r w:rsidR="00D57E79">
        <w:rPr>
          <w:rFonts w:ascii="Times New Roman" w:hAnsi="Times New Roman" w:cs="Times New Roman"/>
          <w:sz w:val="24"/>
          <w:szCs w:val="24"/>
        </w:rPr>
        <w:t xml:space="preserve">   -   степень достижения целей (решения задач);</w:t>
      </w:r>
    </w:p>
    <w:p w:rsidR="00D57E79" w:rsidRDefault="0060125D" w:rsidP="00D57E7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25D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lastRenderedPageBreak/>
        <w:pict>
          <v:shape id="Рисунок 13" o:spid="_x0000_i1027" type="#_x0000_t75" style="width:21.75pt;height:19.5pt;visibility:visible;mso-wrap-style:square">
            <v:imagedata r:id="rId24" o:title=""/>
          </v:shape>
        </w:pict>
      </w:r>
      <w:r w:rsidR="00D57E79">
        <w:rPr>
          <w:rFonts w:ascii="Times New Roman" w:hAnsi="Times New Roman" w:cs="Times New Roman"/>
          <w:sz w:val="24"/>
          <w:szCs w:val="24"/>
        </w:rPr>
        <w:t xml:space="preserve"> - степень достижения показателя (индикатора) муниципальной программы, </w:t>
      </w: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количество показателей (индикаторов) муниципальной программы;</w:t>
      </w: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показателя (индикатора) муниципальной программы рассчитывается по формуле:</w:t>
      </w:r>
    </w:p>
    <w:p w:rsidR="00D57E79" w:rsidRDefault="0060125D" w:rsidP="00D5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2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4" o:spid="_x0000_i1028" type="#_x0000_t75" style="width:70.5pt;height:19.5pt;visibility:visible;mso-wrap-style:square">
            <v:imagedata r:id="rId25" o:title=""/>
          </v:shape>
        </w:pict>
      </w: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D57E79" w:rsidRDefault="0060125D" w:rsidP="00D5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25D"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pict>
          <v:shape id="Рисунок 15" o:spid="_x0000_i1029" type="#_x0000_t75" style="width:15.75pt;height:16.5pt;visibility:visible;mso-wrap-style:square">
            <v:imagedata r:id="rId26" o:title=""/>
          </v:shape>
        </w:pict>
      </w:r>
      <w:r w:rsidR="00D57E79">
        <w:rPr>
          <w:rFonts w:ascii="Times New Roman" w:hAnsi="Times New Roman" w:cs="Times New Roman"/>
          <w:sz w:val="24"/>
          <w:szCs w:val="24"/>
        </w:rPr>
        <w:t xml:space="preserve">    -   фактическое значение показателя (индикатора) программы,</w:t>
      </w:r>
    </w:p>
    <w:p w:rsidR="00D57E79" w:rsidRDefault="0060125D" w:rsidP="00D57E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25D"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pict>
          <v:shape id="Рисунок 20" o:spid="_x0000_i1030" type="#_x0000_t75" style="width:15.75pt;height:16.5pt;visibility:visible;mso-wrap-style:square">
            <v:imagedata r:id="rId27" o:title=""/>
          </v:shape>
        </w:pict>
      </w:r>
      <w:r w:rsidR="00D57E79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или,</w:t>
      </w:r>
    </w:p>
    <w:p w:rsidR="00D57E79" w:rsidRDefault="0060125D" w:rsidP="00D5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25D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pict>
          <v:shape id="Рисунок 27" o:spid="_x0000_i1031" type="#_x0000_t75" style="width:66.75pt;height:19.5pt;visibility:visible;mso-wrap-style:square">
            <v:imagedata r:id="rId28" o:title=""/>
          </v:shape>
        </w:pict>
      </w:r>
      <w:r w:rsidR="00D57E79">
        <w:rPr>
          <w:rFonts w:ascii="Times New Roman" w:hAnsi="Times New Roman" w:cs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определяется путем сопоставления плановых и фактических объемов финансирования программы по формуле:</w:t>
      </w:r>
    </w:p>
    <w:p w:rsidR="00D57E79" w:rsidRDefault="0060125D" w:rsidP="00D5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25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7" o:spid="_x0000_i1032" type="#_x0000_t75" style="width:75pt;height:16.5pt;visibility:visible;mso-wrap-style:square">
            <v:imagedata r:id="rId29" o:title=""/>
          </v:shape>
        </w:pict>
      </w:r>
    </w:p>
    <w:p w:rsidR="00D57E79" w:rsidRDefault="00D57E79" w:rsidP="00D5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D57E79" w:rsidRDefault="0060125D" w:rsidP="00D5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25D"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pict>
          <v:shape id="Рисунок 38" o:spid="_x0000_i1033" type="#_x0000_t75" style="width:19.5pt;height:16.5pt;visibility:visible;mso-wrap-style:square">
            <v:imagedata r:id="rId30" o:title=""/>
          </v:shape>
        </w:pict>
      </w:r>
      <w:r w:rsidR="00D57E79">
        <w:rPr>
          <w:rFonts w:ascii="Times New Roman" w:hAnsi="Times New Roman" w:cs="Times New Roman"/>
          <w:sz w:val="24"/>
          <w:szCs w:val="24"/>
        </w:rPr>
        <w:t xml:space="preserve">    -    уровень финансирования реализации программы,</w:t>
      </w:r>
    </w:p>
    <w:p w:rsidR="00D57E79" w:rsidRDefault="0060125D" w:rsidP="00D5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25D"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pict>
          <v:shape id="Рисунок 39" o:spid="_x0000_i1034" type="#_x0000_t75" style="width:20.25pt;height:16.5pt;visibility:visible;mso-wrap-style:square">
            <v:imagedata r:id="rId31" o:title=""/>
          </v:shape>
        </w:pict>
      </w:r>
      <w:r w:rsidR="00D57E79">
        <w:rPr>
          <w:rFonts w:ascii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D57E79" w:rsidRDefault="0060125D" w:rsidP="00D5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25D"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pict>
          <v:shape id="Рисунок 40" o:spid="_x0000_i1035" type="#_x0000_t75" style="width:19.5pt;height:16.5pt;visibility:visible;mso-wrap-style:square">
            <v:imagedata r:id="rId32" o:title=""/>
          </v:shape>
        </w:pict>
      </w:r>
      <w:r w:rsidR="00D57E79">
        <w:rPr>
          <w:rFonts w:ascii="Times New Roman" w:hAnsi="Times New Roman" w:cs="Times New Roman"/>
          <w:sz w:val="24"/>
          <w:szCs w:val="24"/>
        </w:rPr>
        <w:t xml:space="preserve">  -  плановый объем финансовых ресурсов на соответствующий отчетный период.</w:t>
      </w: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(подпрограммы) рассчитывается по следующей формуле:</w:t>
      </w: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r>
        <w:rPr>
          <w:rFonts w:ascii="Times New Roman" w:hAnsi="Times New Roman" w:cs="Times New Roman"/>
          <w:sz w:val="24"/>
          <w:szCs w:val="24"/>
        </w:rPr>
        <w:t xml:space="preserve"> =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ДЦ</w:t>
      </w:r>
      <w:r>
        <w:rPr>
          <w:rFonts w:ascii="Times New Roman" w:hAnsi="Times New Roman" w:cs="Times New Roman"/>
          <w:sz w:val="24"/>
          <w:szCs w:val="24"/>
        </w:rPr>
        <w:t xml:space="preserve"> * 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3153"/>
      </w:tblGrid>
      <w:tr w:rsidR="00D57E79" w:rsidRPr="00D57E79" w:rsidTr="00D57E7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79" w:rsidRPr="00D57E79" w:rsidRDefault="00D57E79" w:rsidP="00D5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79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</w:t>
            </w:r>
          </w:p>
          <w:p w:rsidR="00D57E79" w:rsidRPr="00D57E79" w:rsidRDefault="00D57E79" w:rsidP="00D5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79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79" w:rsidRPr="00D57E79" w:rsidRDefault="00D57E79" w:rsidP="00D5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57E79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Э</w:t>
            </w:r>
            <w:r w:rsidRPr="00D57E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D57E79" w:rsidRPr="00D57E79" w:rsidTr="00D57E7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79" w:rsidRPr="00D57E79" w:rsidRDefault="00D57E79" w:rsidP="00D5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79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79" w:rsidRPr="00D57E79" w:rsidRDefault="00D57E79" w:rsidP="00D5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79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D57E79" w:rsidRPr="00D57E79" w:rsidTr="00D57E7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79" w:rsidRPr="00D57E79" w:rsidRDefault="00D57E79" w:rsidP="00D5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79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79" w:rsidRPr="00D57E79" w:rsidRDefault="00D57E79" w:rsidP="00D5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79">
              <w:rPr>
                <w:rFonts w:ascii="Times New Roman" w:hAnsi="Times New Roman" w:cs="Times New Roman"/>
                <w:sz w:val="24"/>
                <w:szCs w:val="24"/>
              </w:rPr>
              <w:t>0,5 – 0,79</w:t>
            </w:r>
          </w:p>
        </w:tc>
      </w:tr>
      <w:tr w:rsidR="00D57E79" w:rsidRPr="00D57E79" w:rsidTr="00D57E7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79" w:rsidRPr="00D57E79" w:rsidRDefault="00D57E79" w:rsidP="00D5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79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79" w:rsidRPr="00D57E79" w:rsidRDefault="00D57E79" w:rsidP="00D5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79">
              <w:rPr>
                <w:rFonts w:ascii="Times New Roman" w:hAnsi="Times New Roman" w:cs="Times New Roman"/>
                <w:sz w:val="24"/>
                <w:szCs w:val="24"/>
              </w:rPr>
              <w:t>0,8 – 1</w:t>
            </w:r>
          </w:p>
        </w:tc>
      </w:tr>
      <w:tr w:rsidR="00D57E79" w:rsidRPr="00D57E79" w:rsidTr="00D57E7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79" w:rsidRPr="00D57E79" w:rsidRDefault="00D57E79" w:rsidP="00D5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79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79" w:rsidRPr="00D57E79" w:rsidRDefault="00D57E79" w:rsidP="00D5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79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</w:tr>
    </w:tbl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7E79" w:rsidRDefault="00D57E79" w:rsidP="00D57E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8737D" w:rsidRDefault="00137841" w:rsidP="0038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8B68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73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подпрограммы </w:t>
      </w:r>
      <w:r w:rsidR="008179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«Развитие культуры в МО МР «Сыктывдинский» </w:t>
      </w:r>
    </w:p>
    <w:p w:rsidR="0038737D" w:rsidRDefault="0038737D" w:rsidP="00817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Default="0038737D" w:rsidP="0038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53" w:type="dxa"/>
        <w:tblInd w:w="-106" w:type="dxa"/>
        <w:tblLook w:val="00A0"/>
      </w:tblPr>
      <w:tblGrid>
        <w:gridCol w:w="4219"/>
        <w:gridCol w:w="5634"/>
      </w:tblGrid>
      <w:tr w:rsidR="0038737D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A05538" w:rsidRDefault="0038737D" w:rsidP="00A05538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38737D" w:rsidRDefault="0038737D" w:rsidP="00A05538">
            <w:pPr>
              <w:pStyle w:val="af1"/>
              <w:rPr>
                <w:lang w:eastAsia="ru-RU"/>
              </w:rPr>
            </w:pPr>
            <w:r w:rsidRPr="00A05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МО МР  «Сыктывдинский»</w:t>
            </w:r>
          </w:p>
        </w:tc>
      </w:tr>
      <w:tr w:rsidR="0038737D" w:rsidTr="00A05538">
        <w:trPr>
          <w:trHeight w:val="5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7D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A05538" w:rsidRDefault="0038737D" w:rsidP="00A05538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  <w:p w:rsidR="0038737D" w:rsidRDefault="0038737D" w:rsidP="00A05538">
            <w:pPr>
              <w:pStyle w:val="af1"/>
              <w:rPr>
                <w:lang w:eastAsia="ru-RU"/>
              </w:rPr>
            </w:pPr>
            <w:r w:rsidRPr="00A05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37D" w:rsidTr="008B42D4">
        <w:trPr>
          <w:trHeight w:val="8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38" w:rsidRDefault="00A05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387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DA" w:rsidRDefault="006A67DA" w:rsidP="006A6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благоприятных условий реализации, воспроизводства и развития 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потенциала населения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 «Сыктывдинский»</w:t>
            </w:r>
          </w:p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8737D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A05538" w:rsidRDefault="0038737D" w:rsidP="00A0553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05538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доступности объектов сферы культуры, сохранение и актуализация  культурного наследия </w:t>
            </w:r>
            <w:r w:rsidRPr="00A0553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 </w:t>
            </w:r>
            <w:r w:rsidRPr="00A05538">
              <w:rPr>
                <w:rFonts w:ascii="Times New Roman" w:hAnsi="Times New Roman" w:cs="Times New Roman"/>
                <w:sz w:val="24"/>
                <w:szCs w:val="24"/>
              </w:rPr>
              <w:t>МР  «Сыктывдинский»</w:t>
            </w:r>
            <w:r w:rsidR="00A05538" w:rsidRPr="00A05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37D" w:rsidRPr="00A05538" w:rsidRDefault="0038737D" w:rsidP="00A05538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67DA" w:rsidRPr="00A05538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для выявления, реализации творческого потенциала населения</w:t>
            </w:r>
            <w:r w:rsidR="00A05538" w:rsidRPr="00A05538">
              <w:rPr>
                <w:rFonts w:ascii="Times New Roman" w:hAnsi="Times New Roman" w:cs="Times New Roman"/>
                <w:sz w:val="24"/>
                <w:szCs w:val="24"/>
              </w:rPr>
              <w:t xml:space="preserve"> МО МР «Сыктывдинский».</w:t>
            </w:r>
          </w:p>
          <w:p w:rsidR="008E33DD" w:rsidRDefault="008E33DD" w:rsidP="00A05538">
            <w:pPr>
              <w:pStyle w:val="af1"/>
              <w:rPr>
                <w:color w:val="000000"/>
              </w:rPr>
            </w:pPr>
            <w:r w:rsidRPr="00A0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Обеспечение реализации муниципальной программы.</w:t>
            </w:r>
          </w:p>
        </w:tc>
      </w:tr>
      <w:tr w:rsidR="0038737D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8B42D4" w:rsidP="008B4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8737D">
              <w:rPr>
                <w:rFonts w:ascii="Times New Roman" w:hAnsi="Times New Roman" w:cs="Times New Roman"/>
                <w:sz w:val="24"/>
                <w:szCs w:val="24"/>
              </w:rPr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(процент).</w:t>
            </w:r>
          </w:p>
          <w:p w:rsidR="0038737D" w:rsidRDefault="008B42D4" w:rsidP="008B4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737D">
              <w:rPr>
                <w:rFonts w:ascii="Times New Roman" w:hAnsi="Times New Roman" w:cs="Times New Roman"/>
                <w:sz w:val="24"/>
                <w:szCs w:val="24"/>
              </w:rPr>
              <w:t>Доля  учреждений сферы культуры, не имеющих нарушений пожарной безопасности от общего количества учреждений сферы культуры (процент).</w:t>
            </w:r>
          </w:p>
          <w:p w:rsidR="0038737D" w:rsidRDefault="008B42D4" w:rsidP="008B4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737D">
              <w:rPr>
                <w:rFonts w:ascii="Times New Roman" w:hAnsi="Times New Roman" w:cs="Times New Roman"/>
                <w:sz w:val="24"/>
                <w:szCs w:val="24"/>
              </w:rPr>
              <w:t>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(процент).</w:t>
            </w:r>
          </w:p>
          <w:p w:rsidR="0038737D" w:rsidRDefault="008B42D4" w:rsidP="008B4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8737D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 (процент).</w:t>
            </w:r>
          </w:p>
          <w:p w:rsidR="0038737D" w:rsidRDefault="008B42D4" w:rsidP="008B4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8737D">
              <w:rPr>
                <w:rFonts w:ascii="Times New Roman" w:hAnsi="Times New Roman" w:cs="Times New Roman"/>
                <w:sz w:val="24"/>
                <w:szCs w:val="24"/>
              </w:rPr>
              <w:t>Увеличение   посещаемости музейных учреждений (посещений  на сто жителей в год).</w:t>
            </w:r>
          </w:p>
          <w:p w:rsidR="0038737D" w:rsidRDefault="008B42D4" w:rsidP="008B4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8737D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работе клубных формирований, любительских объединений, от общей численности населения (процент).</w:t>
            </w:r>
          </w:p>
          <w:p w:rsidR="0038737D" w:rsidRDefault="008B42D4" w:rsidP="008B4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8737D">
              <w:rPr>
                <w:rFonts w:ascii="Times New Roman" w:hAnsi="Times New Roman" w:cs="Times New Roman"/>
                <w:sz w:val="24"/>
                <w:szCs w:val="24"/>
              </w:rPr>
              <w:t>Доля детей, осваивающих дополнительные образовательные  программы в организациях дополнительного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общем числе детей 4-16 лет (процент)</w:t>
            </w:r>
            <w:r w:rsidR="00387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37D" w:rsidRDefault="008B42D4" w:rsidP="008B4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8737D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</w:t>
            </w:r>
            <w:r w:rsidR="00001A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  <w:r w:rsidR="0038737D"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населения муниципального образования (процент).</w:t>
            </w:r>
          </w:p>
          <w:p w:rsidR="0038737D" w:rsidRDefault="0038737D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7D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8B42D4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</w:t>
            </w:r>
          </w:p>
          <w:p w:rsidR="0038737D" w:rsidRDefault="0038737D" w:rsidP="008B42D4">
            <w:pPr>
              <w:pStyle w:val="af1"/>
              <w:rPr>
                <w:lang w:eastAsia="ru-RU"/>
              </w:rPr>
            </w:pPr>
            <w:r w:rsidRPr="008B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2015-2020 годах</w:t>
            </w:r>
          </w:p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737D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8B42D4" w:rsidRDefault="0038737D" w:rsidP="008B42D4">
            <w:pPr>
              <w:pStyle w:val="af1"/>
              <w:rPr>
                <w:rFonts w:ascii="Times New Roman" w:hAnsi="Times New Roman" w:cs="Times New Roman"/>
                <w:lang w:eastAsia="ru-RU"/>
              </w:rPr>
            </w:pPr>
            <w:r w:rsidRPr="008B42D4">
              <w:rPr>
                <w:rFonts w:ascii="Times New Roman" w:hAnsi="Times New Roman" w:cs="Times New Roman"/>
                <w:lang w:eastAsia="ru-RU"/>
              </w:rPr>
              <w:t>Объемы финансирования</w:t>
            </w:r>
          </w:p>
          <w:p w:rsidR="0038737D" w:rsidRDefault="0038737D" w:rsidP="008B42D4">
            <w:pPr>
              <w:pStyle w:val="af1"/>
              <w:rPr>
                <w:lang w:eastAsia="ru-RU"/>
              </w:rPr>
            </w:pPr>
            <w:r w:rsidRPr="008B42D4">
              <w:rPr>
                <w:rFonts w:ascii="Times New Roman" w:hAnsi="Times New Roman" w:cs="Times New Roman"/>
                <w:lang w:eastAsia="ru-RU"/>
              </w:rPr>
              <w:t>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0E7507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</w:t>
            </w:r>
            <w:r w:rsidR="00F271CB">
              <w:rPr>
                <w:rFonts w:ascii="Times New Roman" w:hAnsi="Times New Roman" w:cs="Times New Roman"/>
                <w:sz w:val="24"/>
                <w:szCs w:val="24"/>
              </w:rPr>
              <w:t>вания Подпрограммы  на 2015-2020</w:t>
            </w: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 годы  предусм</w:t>
            </w:r>
            <w:r w:rsidR="00394FF8"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атривается в размере </w:t>
            </w:r>
            <w:r w:rsidR="00ED57D5">
              <w:rPr>
                <w:rFonts w:ascii="Times New Roman" w:hAnsi="Times New Roman" w:cs="Times New Roman"/>
                <w:sz w:val="24"/>
                <w:szCs w:val="24"/>
              </w:rPr>
              <w:t>647 252 033</w:t>
            </w: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 руб. 80 коп</w:t>
            </w:r>
            <w:proofErr w:type="gramStart"/>
            <w:r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</w:p>
          <w:p w:rsidR="0038737D" w:rsidRPr="000E7507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8737D" w:rsidRPr="000E7507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МО МР  «Сыктывдинский» -  </w:t>
            </w:r>
            <w:r w:rsidR="00ED57D5">
              <w:rPr>
                <w:rFonts w:ascii="Times New Roman" w:hAnsi="Times New Roman" w:cs="Times New Roman"/>
                <w:sz w:val="24"/>
                <w:szCs w:val="24"/>
              </w:rPr>
              <w:t>601 596 091</w:t>
            </w:r>
            <w:r w:rsidRPr="000E7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 руб. 60 коп.</w:t>
            </w:r>
          </w:p>
          <w:p w:rsidR="0038737D" w:rsidRPr="000E7507" w:rsidRDefault="008B42D4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37D" w:rsidRPr="000E7507">
              <w:rPr>
                <w:rFonts w:ascii="Times New Roman" w:hAnsi="Times New Roman" w:cs="Times New Roman"/>
                <w:sz w:val="24"/>
                <w:szCs w:val="24"/>
              </w:rPr>
              <w:t>редств республ</w:t>
            </w:r>
            <w:r w:rsidR="00394FF8"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иканского бюджета  - </w:t>
            </w:r>
            <w:r w:rsidR="00ED57D5">
              <w:rPr>
                <w:rFonts w:ascii="Times New Roman" w:hAnsi="Times New Roman" w:cs="Times New Roman"/>
                <w:sz w:val="24"/>
                <w:szCs w:val="24"/>
              </w:rPr>
              <w:t xml:space="preserve">43 576 167 </w:t>
            </w:r>
            <w:r w:rsidR="0038737D"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F33AD6" w:rsidRPr="000E75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737D" w:rsidRPr="000E7507">
              <w:rPr>
                <w:rFonts w:ascii="Times New Roman" w:hAnsi="Times New Roman" w:cs="Times New Roman"/>
                <w:sz w:val="24"/>
                <w:szCs w:val="24"/>
              </w:rPr>
              <w:t>0 коп.</w:t>
            </w:r>
          </w:p>
          <w:p w:rsidR="0038737D" w:rsidRPr="000E7507" w:rsidRDefault="008B42D4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37D"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редств федерального бюджета – </w:t>
            </w:r>
            <w:r w:rsidR="00394FF8" w:rsidRPr="000E7507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1B47B2" w:rsidRPr="000E75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4FF8" w:rsidRPr="000E7507">
              <w:rPr>
                <w:rFonts w:ascii="Times New Roman" w:hAnsi="Times New Roman" w:cs="Times New Roman"/>
                <w:sz w:val="24"/>
                <w:szCs w:val="24"/>
              </w:rPr>
              <w:t>79 775</w:t>
            </w:r>
            <w:r w:rsidR="0038737D" w:rsidRPr="000E7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8737D" w:rsidRPr="000E7507">
              <w:rPr>
                <w:rFonts w:ascii="Times New Roman" w:hAnsi="Times New Roman" w:cs="Times New Roman"/>
                <w:sz w:val="24"/>
                <w:szCs w:val="24"/>
              </w:rPr>
              <w:t>руб. 20 коп.</w:t>
            </w:r>
          </w:p>
          <w:p w:rsidR="0038737D" w:rsidRPr="000E7507" w:rsidRDefault="008B42D4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37D" w:rsidRPr="000E7507">
              <w:rPr>
                <w:rFonts w:ascii="Times New Roman" w:hAnsi="Times New Roman" w:cs="Times New Roman"/>
                <w:sz w:val="24"/>
                <w:szCs w:val="24"/>
              </w:rPr>
              <w:t>редств внебюджетных источников - _____  руб.</w:t>
            </w:r>
          </w:p>
          <w:p w:rsidR="008B42D4" w:rsidRPr="00AC2920" w:rsidRDefault="008B42D4" w:rsidP="008B42D4">
            <w:pPr>
              <w:pStyle w:val="af1"/>
              <w:rPr>
                <w:highlight w:val="yellow"/>
              </w:rPr>
            </w:pPr>
          </w:p>
          <w:p w:rsidR="0038737D" w:rsidRPr="000E7507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составляет:</w:t>
            </w:r>
          </w:p>
          <w:p w:rsidR="0038737D" w:rsidRPr="000E7507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МО МР  «Сыктывдинский»</w:t>
            </w:r>
          </w:p>
          <w:p w:rsidR="0038737D" w:rsidRPr="000E7507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2015 год -</w:t>
            </w:r>
            <w:r w:rsidRPr="000E7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106 494 286 руб. 00 коп.</w:t>
            </w:r>
          </w:p>
          <w:p w:rsidR="0038737D" w:rsidRPr="000E7507" w:rsidRDefault="00394FF8" w:rsidP="008B42D4">
            <w:pPr>
              <w:pStyle w:val="af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2016 год -  </w:t>
            </w:r>
            <w:r w:rsidR="001B47B2" w:rsidRPr="000E7507">
              <w:rPr>
                <w:rFonts w:ascii="Times New Roman" w:hAnsi="Times New Roman" w:cs="Times New Roman"/>
                <w:sz w:val="24"/>
                <w:szCs w:val="24"/>
              </w:rPr>
              <w:t>102 885 087</w:t>
            </w:r>
            <w:r w:rsidR="0038737D"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 руб. 60 коп.</w:t>
            </w:r>
          </w:p>
          <w:p w:rsidR="0038737D" w:rsidRPr="000E7507" w:rsidRDefault="00394FF8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2017 год –  </w:t>
            </w:r>
            <w:r w:rsidR="00ED57D5">
              <w:rPr>
                <w:rFonts w:ascii="Times New Roman" w:hAnsi="Times New Roman" w:cs="Times New Roman"/>
                <w:sz w:val="24"/>
                <w:szCs w:val="24"/>
              </w:rPr>
              <w:t>106 392 238</w:t>
            </w:r>
            <w:r w:rsidR="0038737D"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коп.</w:t>
            </w:r>
          </w:p>
          <w:p w:rsidR="0038737D" w:rsidRPr="000E7507" w:rsidRDefault="00ED57D5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  97 272 640</w:t>
            </w:r>
            <w:r w:rsidR="0038737D"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коп.</w:t>
            </w:r>
          </w:p>
          <w:p w:rsidR="0038737D" w:rsidRPr="000E7507" w:rsidRDefault="00ED57D5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   94 613 320 </w:t>
            </w:r>
            <w:r w:rsidR="0038737D" w:rsidRPr="000E7507">
              <w:rPr>
                <w:rFonts w:ascii="Times New Roman" w:hAnsi="Times New Roman" w:cs="Times New Roman"/>
                <w:sz w:val="24"/>
                <w:szCs w:val="24"/>
              </w:rPr>
              <w:t>руб. 00 коп.</w:t>
            </w:r>
          </w:p>
          <w:p w:rsidR="0038737D" w:rsidRPr="000E7507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8B42D4" w:rsidRPr="000E7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D57D5">
              <w:rPr>
                <w:rFonts w:ascii="Times New Roman" w:hAnsi="Times New Roman" w:cs="Times New Roman"/>
                <w:sz w:val="24"/>
                <w:szCs w:val="24"/>
              </w:rPr>
              <w:t xml:space="preserve">    93 938</w:t>
            </w:r>
            <w:r w:rsidR="00647A79">
              <w:rPr>
                <w:rFonts w:ascii="Times New Roman" w:hAnsi="Times New Roman" w:cs="Times New Roman"/>
                <w:sz w:val="24"/>
                <w:szCs w:val="24"/>
              </w:rPr>
              <w:t> 520 руб. 00 коп.</w:t>
            </w:r>
          </w:p>
          <w:p w:rsidR="008B42D4" w:rsidRPr="00AC2920" w:rsidRDefault="008B42D4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8737D" w:rsidRPr="000E7507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Республики Коми:</w:t>
            </w:r>
          </w:p>
          <w:p w:rsidR="0038737D" w:rsidRPr="000E7507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647A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3AD6" w:rsidRPr="000E7507">
              <w:rPr>
                <w:rFonts w:ascii="Times New Roman" w:hAnsi="Times New Roman" w:cs="Times New Roman"/>
                <w:sz w:val="24"/>
                <w:szCs w:val="24"/>
              </w:rPr>
              <w:t>741 000</w:t>
            </w: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F33AD6" w:rsidRPr="000E75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0 коп.</w:t>
            </w:r>
          </w:p>
          <w:p w:rsidR="0038737D" w:rsidRPr="000E7507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647A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3AD6" w:rsidRPr="000E7507">
              <w:rPr>
                <w:rFonts w:ascii="Times New Roman" w:hAnsi="Times New Roman" w:cs="Times New Roman"/>
                <w:sz w:val="24"/>
                <w:szCs w:val="24"/>
              </w:rPr>
              <w:t>775 700</w:t>
            </w: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коп.</w:t>
            </w:r>
            <w:r w:rsidRPr="000E7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38737D" w:rsidRPr="000E7507" w:rsidRDefault="00F33AD6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0E7507" w:rsidRPr="000E7507">
              <w:rPr>
                <w:rFonts w:ascii="Times New Roman" w:hAnsi="Times New Roman" w:cs="Times New Roman"/>
                <w:sz w:val="24"/>
                <w:szCs w:val="24"/>
              </w:rPr>
              <w:t>19 090 377</w:t>
            </w:r>
            <w:r w:rsidR="0038737D"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коп.  </w:t>
            </w:r>
          </w:p>
          <w:p w:rsidR="0038737D" w:rsidRPr="000E7507" w:rsidRDefault="00647A79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22 969 090 </w:t>
            </w:r>
            <w:r w:rsidR="0038737D"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руб. 00 коп.  </w:t>
            </w:r>
          </w:p>
          <w:p w:rsidR="0038737D" w:rsidRPr="000E7507" w:rsidRDefault="00647A79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                </w:t>
            </w:r>
            <w:r w:rsidR="0038737D" w:rsidRPr="000E7507">
              <w:rPr>
                <w:rFonts w:ascii="Times New Roman" w:hAnsi="Times New Roman" w:cs="Times New Roman"/>
                <w:sz w:val="24"/>
                <w:szCs w:val="24"/>
              </w:rPr>
              <w:t>0 руб. 00 коп.</w:t>
            </w:r>
          </w:p>
          <w:p w:rsidR="0038737D" w:rsidRPr="000E7507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647A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0 руб. 00 коп.</w:t>
            </w:r>
          </w:p>
          <w:p w:rsidR="0038737D" w:rsidRPr="000E7507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бюджета:</w:t>
            </w:r>
          </w:p>
          <w:p w:rsidR="0038737D" w:rsidRPr="000E7507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2015 год - </w:t>
            </w:r>
            <w:r w:rsidR="00394FF8"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322 695 руб. 20 коп.</w:t>
            </w:r>
          </w:p>
          <w:p w:rsidR="0038737D" w:rsidRPr="000E7507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2016 год -   </w:t>
            </w:r>
            <w:r w:rsidR="00394FF8"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 75 200 руб. 00 коп.</w:t>
            </w:r>
          </w:p>
          <w:p w:rsidR="0038737D" w:rsidRPr="000E7507" w:rsidRDefault="00394FF8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2017 год – 1 </w:t>
            </w:r>
            <w:r w:rsidR="001B47B2" w:rsidRPr="000E7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81 880</w:t>
            </w:r>
            <w:r w:rsidR="0038737D"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 руб. 00 коп.</w:t>
            </w:r>
          </w:p>
          <w:p w:rsidR="0038737D" w:rsidRPr="000E7507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          </w:t>
            </w:r>
            <w:r w:rsidR="00647A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 0 руб. 00 коп.</w:t>
            </w:r>
          </w:p>
          <w:p w:rsidR="0038737D" w:rsidRPr="000E7507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          </w:t>
            </w:r>
            <w:r w:rsidR="00647A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  <w:r w:rsidR="0064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00 коп.</w:t>
            </w:r>
          </w:p>
          <w:p w:rsidR="0038737D" w:rsidRPr="000E7507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647A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 руб. 00 коп.</w:t>
            </w:r>
          </w:p>
          <w:p w:rsidR="0038737D" w:rsidRPr="000E7507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источников:</w:t>
            </w:r>
          </w:p>
          <w:p w:rsidR="0038737D" w:rsidRPr="000E7507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2015 год-  0  руб.</w:t>
            </w:r>
          </w:p>
          <w:p w:rsidR="0038737D" w:rsidRPr="000E7507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2016 год-  0 руб.</w:t>
            </w:r>
          </w:p>
          <w:p w:rsidR="0038737D" w:rsidRPr="000E7507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2017 год - 0 руб.</w:t>
            </w:r>
          </w:p>
          <w:p w:rsidR="0038737D" w:rsidRPr="000E7507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2018 год - 0 руб.</w:t>
            </w:r>
          </w:p>
          <w:p w:rsidR="0038737D" w:rsidRPr="000E7507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</w:p>
          <w:p w:rsidR="0038737D" w:rsidRPr="00284FFD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7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</w:p>
          <w:p w:rsidR="0038737D" w:rsidRPr="004A2006" w:rsidRDefault="0038737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4FFD">
              <w:rPr>
                <w:rFonts w:ascii="Times New Roman" w:hAnsi="Times New Roman" w:cs="Times New Roman"/>
                <w:sz w:val="24"/>
                <w:szCs w:val="24"/>
              </w:rPr>
              <w:t xml:space="preserve">Объем  бюджетных  ассигнований  уточняется  ежегодно   при  формировании бюджета МО МР  «Сыктывдинский»  на очередной финансовый год и плановый период и при  внесении изменений в  </w:t>
            </w:r>
            <w:r w:rsidRPr="0028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МО МР  «Сыктывдинский»        </w:t>
            </w:r>
          </w:p>
        </w:tc>
      </w:tr>
      <w:tr w:rsidR="0038737D" w:rsidTr="003873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Pr="008B42D4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38737D" w:rsidRPr="008B42D4" w:rsidRDefault="0038737D" w:rsidP="008B42D4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38737D" w:rsidRDefault="0038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777895" w:rsidP="007778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37D">
              <w:rPr>
                <w:rFonts w:ascii="Times New Roman" w:hAnsi="Times New Roman" w:cs="Times New Roman"/>
                <w:sz w:val="24"/>
                <w:szCs w:val="24"/>
              </w:rPr>
              <w:t>.Увеличение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до 59%.</w:t>
            </w:r>
          </w:p>
          <w:p w:rsidR="0038737D" w:rsidRDefault="00777895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="0038737D">
              <w:rPr>
                <w:rFonts w:ascii="Times New Roman" w:hAnsi="Times New Roman" w:cs="Times New Roman"/>
                <w:sz w:val="24"/>
                <w:szCs w:val="24"/>
              </w:rPr>
              <w:t>.Увеличение доли  учреждений сферы культуры, не имеющих нарушений пожарной безопасности от общего количества учреждений сферы культуры до 91%.</w:t>
            </w:r>
          </w:p>
          <w:p w:rsidR="0038737D" w:rsidRDefault="007778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="0038737D">
              <w:rPr>
                <w:rFonts w:ascii="Times New Roman" w:hAnsi="Times New Roman" w:cs="Times New Roman"/>
                <w:sz w:val="24"/>
                <w:szCs w:val="24"/>
              </w:rPr>
              <w:t>.Увеличение доли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до 52%.</w:t>
            </w:r>
          </w:p>
          <w:p w:rsidR="0038737D" w:rsidRDefault="007778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 w:rsidR="0038737D">
              <w:rPr>
                <w:rFonts w:ascii="Times New Roman" w:hAnsi="Times New Roman" w:cs="Times New Roman"/>
                <w:sz w:val="24"/>
                <w:szCs w:val="24"/>
              </w:rPr>
              <w:t>.Охват населения библиотечным обслуживанием  55%.</w:t>
            </w:r>
          </w:p>
          <w:p w:rsidR="0038737D" w:rsidRDefault="007778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="0038737D">
              <w:rPr>
                <w:rFonts w:ascii="Times New Roman" w:hAnsi="Times New Roman" w:cs="Times New Roman"/>
                <w:sz w:val="24"/>
                <w:szCs w:val="24"/>
              </w:rPr>
              <w:t>.Увеличение   посещаемости музейных учреждений  до 7 посещений  на сто жителей в год</w:t>
            </w:r>
          </w:p>
          <w:p w:rsidR="0038737D" w:rsidRDefault="007778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  <w:r w:rsidR="0038737D">
              <w:rPr>
                <w:rFonts w:ascii="Times New Roman" w:hAnsi="Times New Roman" w:cs="Times New Roman"/>
                <w:sz w:val="24"/>
                <w:szCs w:val="24"/>
              </w:rPr>
              <w:t>.Увеличение удельного веса населения, участвующего в работе клубных формирований, любительских объединений, от общей численности населения до 12%.</w:t>
            </w:r>
          </w:p>
          <w:p w:rsidR="0038737D" w:rsidRDefault="007778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  <w:r w:rsidR="0038737D">
              <w:rPr>
                <w:rFonts w:ascii="Times New Roman" w:hAnsi="Times New Roman" w:cs="Times New Roman"/>
                <w:sz w:val="24"/>
                <w:szCs w:val="24"/>
              </w:rPr>
              <w:t>.Увеличение доли детей, осваивающих дополнительные образовательные  программы в организациях дополнительного образования в общем числе детей (4-16 лет) на 8%.</w:t>
            </w:r>
          </w:p>
          <w:p w:rsidR="0038737D" w:rsidRDefault="00777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  <w:r w:rsidR="0038737D">
              <w:rPr>
                <w:rFonts w:ascii="Times New Roman" w:hAnsi="Times New Roman" w:cs="Times New Roman"/>
                <w:sz w:val="24"/>
                <w:szCs w:val="24"/>
              </w:rPr>
              <w:t>.Увеличение удельного веса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образовании,  от общей численности населения муниципального образования  на 9%.</w:t>
            </w:r>
          </w:p>
        </w:tc>
      </w:tr>
    </w:tbl>
    <w:p w:rsidR="006F174D" w:rsidRDefault="006F174D" w:rsidP="0038737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Default="0038737D" w:rsidP="0038737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1.Характеристика текущего состояния сферы культуры МО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МР «Сыктывдинский»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37D" w:rsidRDefault="0038737D" w:rsidP="003873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Подпрограмма «Развитие культуры в МО МР  «Сыктывдинский» муниципальной программы муниципального образования   «Сыктывдинский» «Развитие культуры, физической культуры и спорта в МО МР  «Сыктывдинский» (2015-2020 гг.) (далее – подпрограмма) разработана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района «Сыктывдинский» от 27.09.2012г. №9/2265 «О долгосрочных муниципальных целевых программах в муниципальном образовании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района «Сыктывдинский».</w:t>
      </w:r>
      <w:proofErr w:type="gramEnd"/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Сеть учреждений сферы культуры МО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МР «Сыктывдинский» по состоянию на 01.01.2015г. насчитывает 10 единиц. </w:t>
      </w:r>
      <w:r>
        <w:rPr>
          <w:rFonts w:ascii="Times New Roman" w:hAnsi="Times New Roman" w:cs="Times New Roman"/>
          <w:sz w:val="24"/>
          <w:szCs w:val="24"/>
        </w:rPr>
        <w:t>В соответствии с социальными нормативами и нормами, утвержденными распоряжением Правительства Российской Федерации от 03 июля 1996 года № 1063-Р, фактическая обеспеченность района составляет: культурно-досуговыми учреждения 98 %, библиотеками 78%.</w:t>
      </w:r>
    </w:p>
    <w:p w:rsidR="0038737D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настоящему моменту в муниципальном районе создана развитая сеть культурно-досуговых учреждений. На территории  МР «Сыктывдинский» функционируют  культурно - досуговые учреждения:</w:t>
      </w:r>
    </w:p>
    <w:p w:rsidR="0038737D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-муниципальное бюджетное учреждение культуры "Сыктывдинская централизованная клубная система" (16 Домов культуры и клубов)</w:t>
      </w:r>
    </w:p>
    <w:p w:rsidR="0038737D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-муниципальное бюджетное учреждение культуры «Социально-культурный центр Сыктывдинского района»;</w:t>
      </w:r>
    </w:p>
    <w:p w:rsidR="0038737D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-муниципальное бюджетное учреждение культуры "Дом народных ремесел «Зарань»;</w:t>
      </w:r>
    </w:p>
    <w:p w:rsidR="0038737D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-муниципальное автономное учреждение культуры «Сыктывдинский районный Дом культуры».</w:t>
      </w:r>
    </w:p>
    <w:p w:rsidR="0038737D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базе КДУ работают около 200 ед. различных клубных формирований, объединяющих свыше 2600 человек. Ежегодно в массовых мероприятиях культурно-досуговых учреждений принимают участие более 34 тысяч человек. </w:t>
      </w:r>
    </w:p>
    <w:p w:rsidR="0038737D" w:rsidRDefault="0038737D" w:rsidP="0038737D">
      <w:pPr>
        <w:pStyle w:val="af1"/>
        <w:tabs>
          <w:tab w:val="left" w:pos="567"/>
        </w:tabs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последние годы в районе проделана большая работа по сохранению и дальнейшему развитию культуры, повысился творческий уровень театрально-зрелищных и концертных мероприятий, о чем свидетельствуют призовые места в республиканских конкурсах. Произошло заметное обновление форм и методов культурно-досуговой деятельности. В практику вошли традиционные праздники, смотры, конкурсы.</w:t>
      </w:r>
    </w:p>
    <w:p w:rsidR="0038737D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базе Домов культуры и клубов работает 10  коллективов, имеющих звание «народный», «образцовый». Все коллективы достойно представляют наш район в республиканских мероприятиях и принимают участие в российских конкурсах и фестивалях</w:t>
      </w:r>
    </w:p>
    <w:p w:rsidR="0038737D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Визитной карточкой района является Всероссийский фестиваль самодеятельных исполнителей народной песни «Завалинка», который в 2013 г. отметил свое 10-летие. Ежегодно участниками данного фестиваля являются  около 500 человек.</w:t>
      </w:r>
    </w:p>
    <w:p w:rsidR="0038737D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районе ежегодно проводятся  традиционные мероприятия:</w:t>
      </w:r>
    </w:p>
    <w:p w:rsidR="0038737D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-фестиваль детского творчества «Звездочки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8737D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-районные игры КВН;</w:t>
      </w:r>
    </w:p>
    <w:p w:rsidR="0038737D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Библиотечное обслуживание населения осуществляет муниципальное бюджетное учреждение культуры «Сыктывдинская централизованная библиотечная система», объединяющая 18 библиотек района. Пользователями библиотек являются свыше 12,5 тыс. человек, что составляет около 55 % населения района. Фонд библиотек ежегодно пополняется новыми книжными и периодическими изданиями. В центральной библиотеке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ыльгорт работает информационно-маркетинговый центр предпринимательства, услугами которого пользуются около 2 тыс. человек ежегодно.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создана модельная библиотека. Библиотеки проводят большую просветительскую работу через книжные выставки, обзоры; проводятся массовые мероприятия. Одними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значимых являются: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Колеговские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чтения, посвященные памяти коми поэта Егора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уроженца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с.Ыб</w:t>
      </w:r>
      <w:proofErr w:type="spellEnd"/>
      <w:r>
        <w:rPr>
          <w:rFonts w:ascii="Times New Roman" w:hAnsi="Times New Roman" w:cs="Times New Roman"/>
          <w:sz w:val="24"/>
          <w:szCs w:val="24"/>
        </w:rPr>
        <w:t>. Библиотеки активно принимает участие в конкурсах, различных проектах, выигрывают гранты.  В ЦБС  ведется работа по созданию электронного каталога с использованием специализированной библиотечной программы «ИРБИС». Общий объем каталога на 01.01.2014 г. насчитывает 6019 библиографических записей, что составляет 14% от объема карточного каталога.</w:t>
      </w:r>
    </w:p>
    <w:p w:rsidR="0038737D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Материальное наследие муниципального района сосредоточено на базе муниципального бюджетного учреждения культуры "Сыктывдинское музейное объединение", в структуру которого входят два музея, совокупный фонд которых насчитывает 12,4 тысяч единиц хранения, в т.ч. основной фонд – 9,5 тысяч единиц хранения.</w:t>
      </w:r>
    </w:p>
    <w:p w:rsidR="0038737D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районе функционируют 4 учреждения дополнительного образования детей: Детская  школа искусств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ыльгорт, Детская школа искусств с.Зеленец, Детская школа искусств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с.Пажга, Детская школа художественного ремесла с.Выльгорт. Основной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является организация дополнительного образования детей по специальностям фортепиано, сольное пение, скрипка, флейта, домра, баян, аккордеон, декоративно-прикладное, изобразительное искусство. Выпускники школ получают в дальнейшем образование в средне-специальных и высших учебных заведениях искусства,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республиканских, так и в российских. Учащимся музыкального, художественного, хореографического отделений регулярно присваивается звание лауреатов российских и республиканских  зональных конкурсов.</w:t>
      </w:r>
    </w:p>
    <w:p w:rsidR="0038737D" w:rsidRDefault="0038737D" w:rsidP="0038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Таким образом, к положительным факторам, влияющим на развитие культуры в муниципальном образовании  МР «Сыктывдинский», относятся:</w:t>
      </w:r>
    </w:p>
    <w:p w:rsidR="0038737D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наличие многопрофильной сети учреждений культуры и многообразие  видов  услуг;</w:t>
      </w:r>
    </w:p>
    <w:p w:rsidR="0038737D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обеспеченность развитой сетью учреждений культуры;</w:t>
      </w:r>
    </w:p>
    <w:p w:rsidR="0038737D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наличие предпосылок для повышения качества предоставляемых услуг, узнаваемости культурного продукта;</w:t>
      </w:r>
    </w:p>
    <w:p w:rsidR="0038737D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наличие мероприятий по сохранению культурного наследия;</w:t>
      </w:r>
    </w:p>
    <w:p w:rsidR="0038737D" w:rsidRDefault="0038737D" w:rsidP="0038737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Однако имеются следующие отрицательные факторы, препятствующие развитию сферы культуры на территории  МО МР «Сыктывдинский»:</w:t>
      </w:r>
    </w:p>
    <w:p w:rsidR="0038737D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происходит сокращение сети учреждений культуры, в частности с их несоответствием существующим нормам. За последние три  года закрылись 4 учреждения культуры.</w:t>
      </w:r>
    </w:p>
    <w:p w:rsidR="0038737D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Значительная доля учреждений располагается в зданиях, находящихся в неудовлетворительном состоянии. Из 20 зданий учреждений сферы культуры  12 -требуют капитального ремонта. Большинство зданий и помещений имеют 80-процентный физический износ, некоторые из них не подлежат восстановлению.</w:t>
      </w:r>
    </w:p>
    <w:p w:rsidR="0038737D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Износ по музыкальным инструментам, который составляет от 50 до 80%, снижает качество концертных программ, влияет на качество обучения учащихся ДШИ.</w:t>
      </w:r>
    </w:p>
    <w:p w:rsidR="0038737D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Неудовлетворительное состояние в области информатизации культурно-досуговых учреждений, особенно Домов культуры и клубов. Из 16 Домов культуры и клубов только 2 - подключены к сети Интернет. Это является следствием крайне слабой технической оснащенности учреждений. </w:t>
      </w:r>
    </w:p>
    <w:p w:rsidR="0038737D" w:rsidRDefault="0038737D" w:rsidP="0038737D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Вопросы комплектования документальных фондов общедоступных библиотек вызваны не только снижением объемов библиотечных фондов, но и неудовлетворенностью читателей качественным составом фонда, уровнем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обновляемости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38737D" w:rsidRDefault="0038737D" w:rsidP="0038737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Приоритеты и цели реализуемой на территории МО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МР «Сыктывдинский»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политики в сфере культуры, описание основных целей и задач подпрограммы. Прогноз развития сферы культуры МО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МР «Сыктывдинский»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Pr="00777895" w:rsidRDefault="0038737D" w:rsidP="007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8B42D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Учитывая  положения стратегических документов и приоритетных направлений, целью Подпрограммы  станет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77895">
        <w:rPr>
          <w:rFonts w:ascii="Times New Roman" w:hAnsi="Times New Roman" w:cs="Times New Roman"/>
          <w:sz w:val="24"/>
          <w:szCs w:val="24"/>
        </w:rPr>
        <w:t xml:space="preserve">формирование благоприятных условий реализации, воспроизводства и развития творческого потенциала населения </w:t>
      </w:r>
      <w:r w:rsidR="00777895">
        <w:rPr>
          <w:rFonts w:ascii="Times New Roman" w:eastAsia="Arial Unicode MS" w:hAnsi="Times New Roman" w:cs="Times New Roman"/>
          <w:sz w:val="24"/>
          <w:szCs w:val="24"/>
        </w:rPr>
        <w:t xml:space="preserve">МО </w:t>
      </w:r>
      <w:r w:rsidR="00777895">
        <w:rPr>
          <w:rFonts w:ascii="Times New Roman" w:hAnsi="Times New Roman" w:cs="Times New Roman"/>
          <w:sz w:val="24"/>
          <w:szCs w:val="24"/>
        </w:rPr>
        <w:t>МР  «Сыктывдинский»</w:t>
      </w:r>
    </w:p>
    <w:p w:rsidR="0038737D" w:rsidRDefault="008B42D4" w:rsidP="008B42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8737D">
        <w:rPr>
          <w:rFonts w:ascii="Times New Roman" w:hAnsi="Times New Roman" w:cs="Times New Roman"/>
          <w:sz w:val="24"/>
          <w:szCs w:val="24"/>
        </w:rPr>
        <w:t>Достижение цели Подпрограммы обеспечивается  решением следующих задач:</w:t>
      </w:r>
    </w:p>
    <w:p w:rsidR="0038737D" w:rsidRDefault="0038737D" w:rsidP="0038737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обеспечение доступности объектов сферы культуры, сохранение и актуализация культурного наследия;</w:t>
      </w:r>
    </w:p>
    <w:p w:rsidR="0038737D" w:rsidRDefault="008E33DD" w:rsidP="0038737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совершенствование условий для выявления, реализации творческого потенциала населения</w:t>
      </w:r>
      <w:r w:rsidR="008B42D4">
        <w:rPr>
          <w:rFonts w:ascii="Times New Roman" w:hAnsi="Times New Roman" w:cs="Times New Roman"/>
          <w:sz w:val="24"/>
          <w:szCs w:val="24"/>
        </w:rPr>
        <w:t xml:space="preserve"> МО МР «Сыктывдинский»</w:t>
      </w:r>
      <w:r w:rsidR="0038737D">
        <w:rPr>
          <w:rFonts w:ascii="Times New Roman" w:hAnsi="Times New Roman" w:cs="Times New Roman"/>
          <w:sz w:val="24"/>
          <w:szCs w:val="24"/>
        </w:rPr>
        <w:t>;</w:t>
      </w:r>
    </w:p>
    <w:p w:rsidR="0038737D" w:rsidRDefault="0038737D" w:rsidP="0038737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 реализации Подпрограммы.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развития сферы культуры в МО  МР  «Сыктывдинский» по итогам реализации Подпрограммы: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Модернизация инфраструктуры отрасли культуры позволит сохранить многообразие видов учреждений, создать условия, обеспечивающие равный и свободный доступ населения муниципального района к объектам сферы культуры.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качества информации и предоставляемых населению культурных благ </w:t>
      </w:r>
      <w:r>
        <w:rPr>
          <w:rFonts w:ascii="Times New Roman" w:hAnsi="Times New Roman" w:cs="Times New Roman"/>
          <w:sz w:val="24"/>
          <w:szCs w:val="24"/>
        </w:rPr>
        <w:lastRenderedPageBreak/>
        <w:t>позволяет сохранить и увеличить контингент населения – пользователей культурных благ, повысить удовлетворенность населения качеством предоставляемых услуг в сфере культуры.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Сроки и этапы реализации Подпрограммы</w:t>
      </w:r>
    </w:p>
    <w:p w:rsidR="0038737D" w:rsidRDefault="0038737D" w:rsidP="008B4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реализуется в </w:t>
      </w:r>
      <w:r w:rsidR="008B42D4">
        <w:rPr>
          <w:rFonts w:ascii="Times New Roman" w:hAnsi="Times New Roman" w:cs="Times New Roman"/>
          <w:sz w:val="24"/>
          <w:szCs w:val="24"/>
        </w:rPr>
        <w:t>2015-2020 гг.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737D" w:rsidRDefault="0038737D" w:rsidP="003873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основных мероприятий подпрограммы определен, исходя из необходимости достижения ее цели и задач, и сгруппирован по задачам.</w:t>
      </w:r>
    </w:p>
    <w:p w:rsidR="0038737D" w:rsidRDefault="0038737D" w:rsidP="003873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1 с указанием сроков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их реализации, ожидаемых результатов и связи с показателями Подпрограммы  представлен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таблице 2.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Решению задачи по обеспечению доступности объектов сферы культуры, сохранение и актуализация  культурного наследия </w:t>
      </w: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МР «Сыктывдинский» </w:t>
      </w:r>
      <w:r>
        <w:rPr>
          <w:rFonts w:ascii="Times New Roman" w:hAnsi="Times New Roman" w:cs="Times New Roman"/>
          <w:sz w:val="24"/>
          <w:szCs w:val="24"/>
        </w:rPr>
        <w:t>будут способствовать основные мероприятия, направленные на строительство, реконструкцию, ремонты зданий муниципальных учреждений сферы культуры, мероприятия по обеспечению первичных мер пожарной безопасности, приобретение современного оборудования и инструментария, сохранение и развитие государственных языков Республики Коми, оказание муниципальных услуг (выполнение работ) библиотеками, музеями, комплектование книжных (документных</w:t>
      </w:r>
      <w:proofErr w:type="gramEnd"/>
      <w:r>
        <w:rPr>
          <w:rFonts w:ascii="Times New Roman" w:hAnsi="Times New Roman" w:cs="Times New Roman"/>
          <w:sz w:val="24"/>
          <w:szCs w:val="24"/>
        </w:rPr>
        <w:t>) фондов муниципальных библиотек и т.д.</w:t>
      </w:r>
    </w:p>
    <w:p w:rsidR="0038737D" w:rsidRPr="008E33DD" w:rsidRDefault="0038737D" w:rsidP="008E33D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</w:t>
      </w:r>
      <w:r w:rsidR="008E3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ию задачи по </w:t>
      </w:r>
      <w:r w:rsidR="008E33DD" w:rsidRPr="008E33DD">
        <w:rPr>
          <w:rFonts w:ascii="Times New Roman" w:hAnsi="Times New Roman" w:cs="Times New Roman"/>
          <w:b/>
          <w:i/>
          <w:sz w:val="24"/>
          <w:szCs w:val="24"/>
        </w:rPr>
        <w:t>совершенствованию условий для выявления, реализации творческого потенциала населения</w:t>
      </w:r>
      <w:r w:rsidR="008E33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будут способствовать основные мероприятия, направленные на оказание муниципальных услуг (выполнение работ) учреждениями культурно-досугового типа, муниципальными  образовательными организациями дополнительного образования  в сфере культуры и искусства, на  сохранение и развитие самобытных  культур народов, проживающих на территории </w:t>
      </w:r>
      <w:r>
        <w:rPr>
          <w:rFonts w:ascii="Times New Roman" w:eastAsia="Arial Unicode MS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МР «Сыктывдинский», стимулирование творческой деятельности населения, повышение квалификации и профессиональной компетентности специалистов муниципальных учреждений сферы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и т.д.</w:t>
      </w:r>
    </w:p>
    <w:p w:rsidR="0038737D" w:rsidRDefault="0038737D" w:rsidP="0038737D">
      <w:pPr>
        <w:pStyle w:val="af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Решение задачи по обеспечению реализации Подпрограммы будет осуществляться посредством основных мероприятий:</w:t>
      </w:r>
    </w:p>
    <w:p w:rsidR="0038737D" w:rsidRDefault="0038737D" w:rsidP="0038737D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-руководство и управление в сфере установленных функций органов местного самоуправления;</w:t>
      </w:r>
    </w:p>
    <w:p w:rsidR="0038737D" w:rsidRDefault="0038737D" w:rsidP="0038737D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взаимодействия с органами местного самоуправления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МР  «Сыктывдинский» и органами исполнительной власти Республики Коми по реализации Подпрограммы.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в соответствующей сфере, направленные на достижение цели и (или) конечных результатов Подпрограммы</w:t>
      </w:r>
    </w:p>
    <w:p w:rsidR="0038737D" w:rsidRPr="00E045A6" w:rsidRDefault="00E045A6" w:rsidP="00E045A6">
      <w:pPr>
        <w:pStyle w:val="af1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8737D" w:rsidRPr="00E045A6">
        <w:rPr>
          <w:rFonts w:ascii="Times New Roman" w:hAnsi="Times New Roman" w:cs="Times New Roman"/>
          <w:sz w:val="24"/>
          <w:szCs w:val="24"/>
        </w:rPr>
        <w:t>В сфере культуры нормативное правовое регулирование осуществляется в соответствии со следующими основными законодательными и нормативными документами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737D" w:rsidRPr="00E045A6" w:rsidRDefault="0060125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33" w:history="1">
        <w:r w:rsidR="0038737D" w:rsidRPr="00E045A6">
          <w:rPr>
            <w:rStyle w:val="af2"/>
            <w:color w:val="auto"/>
            <w:sz w:val="24"/>
            <w:szCs w:val="24"/>
            <w:u w:val="none"/>
          </w:rPr>
          <w:t>Основы законодательства</w:t>
        </w:r>
      </w:hyperlink>
      <w:r w:rsidR="0038737D" w:rsidRPr="00E045A6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 культуре от 9 октября 1992г. N 3612-1;</w:t>
      </w:r>
    </w:p>
    <w:p w:rsidR="0038737D" w:rsidRPr="00E045A6" w:rsidRDefault="0038737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5A6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34" w:history="1">
        <w:r w:rsidRPr="00E045A6">
          <w:rPr>
            <w:rStyle w:val="af2"/>
            <w:color w:val="auto"/>
            <w:sz w:val="24"/>
            <w:szCs w:val="24"/>
            <w:u w:val="none"/>
          </w:rPr>
          <w:t>закон</w:t>
        </w:r>
      </w:hyperlink>
      <w:r w:rsidRPr="00E045A6">
        <w:rPr>
          <w:rFonts w:ascii="Times New Roman" w:hAnsi="Times New Roman" w:cs="Times New Roman"/>
          <w:sz w:val="24"/>
          <w:szCs w:val="24"/>
          <w:lang w:eastAsia="ru-RU"/>
        </w:rPr>
        <w:t xml:space="preserve"> от 29 декабря 1994 г. N 78-ФЗ "О библиотечном деле";</w:t>
      </w:r>
    </w:p>
    <w:p w:rsidR="0038737D" w:rsidRPr="00E045A6" w:rsidRDefault="0038737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5A6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35" w:history="1">
        <w:r w:rsidRPr="00E045A6">
          <w:rPr>
            <w:rStyle w:val="af2"/>
            <w:color w:val="auto"/>
            <w:sz w:val="24"/>
            <w:szCs w:val="24"/>
            <w:u w:val="none"/>
          </w:rPr>
          <w:t>закон</w:t>
        </w:r>
      </w:hyperlink>
      <w:r w:rsidRPr="00E045A6">
        <w:rPr>
          <w:rFonts w:ascii="Times New Roman" w:hAnsi="Times New Roman" w:cs="Times New Roman"/>
          <w:sz w:val="24"/>
          <w:szCs w:val="24"/>
          <w:lang w:eastAsia="ru-RU"/>
        </w:rPr>
        <w:t xml:space="preserve"> от 26 мая 1996 г. N 54-ФЗ "О музейном фонде Российской Федерации и музеях в Российской Федерации",</w:t>
      </w:r>
    </w:p>
    <w:p w:rsidR="0038737D" w:rsidRPr="00E045A6" w:rsidRDefault="0038737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5A6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36" w:history="1">
        <w:r w:rsidRPr="00E045A6">
          <w:rPr>
            <w:rStyle w:val="af2"/>
            <w:color w:val="auto"/>
            <w:sz w:val="24"/>
            <w:szCs w:val="24"/>
            <w:u w:val="none"/>
          </w:rPr>
          <w:t>закон</w:t>
        </w:r>
      </w:hyperlink>
      <w:r w:rsidRPr="00E045A6">
        <w:rPr>
          <w:rFonts w:ascii="Times New Roman" w:hAnsi="Times New Roman" w:cs="Times New Roman"/>
          <w:sz w:val="24"/>
          <w:szCs w:val="24"/>
          <w:lang w:eastAsia="ru-RU"/>
        </w:rPr>
        <w:t xml:space="preserve"> от 25 июня 2002 г. N 73-ФЗ "Об объектах культурного наследия (памятниках истории и культуры) народов Российской Федерации",</w:t>
      </w:r>
    </w:p>
    <w:p w:rsidR="0038737D" w:rsidRPr="00E045A6" w:rsidRDefault="0038737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5A6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29.12.2012г. №273-ФЗ «Об образовании в Российской Федерации»,</w:t>
      </w:r>
    </w:p>
    <w:p w:rsidR="0038737D" w:rsidRPr="00E045A6" w:rsidRDefault="0060125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37" w:history="1">
        <w:r w:rsidR="0038737D" w:rsidRPr="00E045A6">
          <w:rPr>
            <w:rStyle w:val="af2"/>
            <w:color w:val="auto"/>
            <w:sz w:val="24"/>
            <w:szCs w:val="24"/>
            <w:u w:val="none"/>
          </w:rPr>
          <w:t>Закон</w:t>
        </w:r>
      </w:hyperlink>
      <w:r w:rsidR="0038737D" w:rsidRPr="00E045A6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от 25 октября 1991 г. N 1807-1 "О языках народов Российской Федерации»,</w:t>
      </w:r>
    </w:p>
    <w:p w:rsidR="0038737D" w:rsidRPr="00E045A6" w:rsidRDefault="0060125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38" w:history="1">
        <w:proofErr w:type="gramStart"/>
        <w:r w:rsidR="0038737D" w:rsidRPr="00E045A6">
          <w:rPr>
            <w:rStyle w:val="af2"/>
            <w:color w:val="auto"/>
            <w:sz w:val="24"/>
            <w:szCs w:val="24"/>
            <w:u w:val="none"/>
          </w:rPr>
          <w:t>Концепци</w:t>
        </w:r>
      </w:hyperlink>
      <w:r w:rsidR="0038737D" w:rsidRPr="00E045A6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38737D" w:rsidRPr="00E045A6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образования в сфере культуры и искусства в Российской Федерации на 2008 - 2015 годы (одобрена распоряжением Правительства Российской Федерации от 25 августа 2008 г. N 1244-р);</w:t>
      </w:r>
    </w:p>
    <w:p w:rsidR="0038737D" w:rsidRPr="00E045A6" w:rsidRDefault="0060125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39" w:history="1">
        <w:proofErr w:type="gramStart"/>
        <w:r w:rsidR="0038737D" w:rsidRPr="00E045A6">
          <w:rPr>
            <w:rStyle w:val="af2"/>
            <w:color w:val="auto"/>
            <w:sz w:val="24"/>
            <w:szCs w:val="24"/>
            <w:u w:val="none"/>
          </w:rPr>
          <w:t>Концепци</w:t>
        </w:r>
      </w:hyperlink>
      <w:r w:rsidR="0038737D" w:rsidRPr="00E045A6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38737D" w:rsidRPr="00E045A6">
        <w:rPr>
          <w:rFonts w:ascii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N 1662-р);</w:t>
      </w:r>
    </w:p>
    <w:p w:rsidR="0038737D" w:rsidRPr="00E045A6" w:rsidRDefault="0060125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40" w:history="1">
        <w:proofErr w:type="gramStart"/>
        <w:r w:rsidR="0038737D" w:rsidRPr="00E045A6">
          <w:rPr>
            <w:rStyle w:val="af2"/>
            <w:color w:val="auto"/>
            <w:sz w:val="24"/>
            <w:szCs w:val="24"/>
            <w:u w:val="none"/>
          </w:rPr>
          <w:t>Концепци</w:t>
        </w:r>
      </w:hyperlink>
      <w:r w:rsidR="0038737D" w:rsidRPr="00E045A6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38737D" w:rsidRPr="00E045A6">
        <w:rPr>
          <w:rFonts w:ascii="Times New Roman" w:hAnsi="Times New Roman" w:cs="Times New Roman"/>
          <w:sz w:val="24"/>
          <w:szCs w:val="24"/>
          <w:lang w:eastAsia="ru-RU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17 декабря 2008 г. N 267);</w:t>
      </w:r>
    </w:p>
    <w:p w:rsidR="0038737D" w:rsidRPr="00E045A6" w:rsidRDefault="0038737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5A6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Национальная </w:t>
      </w:r>
      <w:hyperlink r:id="rId41" w:history="1">
        <w:r w:rsidRPr="00E045A6">
          <w:rPr>
            <w:rStyle w:val="af2"/>
            <w:color w:val="auto"/>
            <w:sz w:val="24"/>
            <w:szCs w:val="24"/>
            <w:u w:val="none"/>
          </w:rPr>
          <w:t>стратеги</w:t>
        </w:r>
      </w:hyperlink>
      <w:r w:rsidRPr="00E045A6">
        <w:rPr>
          <w:rFonts w:ascii="Times New Roman" w:hAnsi="Times New Roman" w:cs="Times New Roman"/>
          <w:sz w:val="24"/>
          <w:szCs w:val="24"/>
          <w:lang w:eastAsia="ru-RU"/>
        </w:rPr>
        <w:t>я действий в интересах детей на 2012 - 2017 годы (утверждена Указом Президента Российской Федерации от 1 июня 2012 г. N 761);</w:t>
      </w:r>
    </w:p>
    <w:p w:rsidR="0038737D" w:rsidRPr="00E045A6" w:rsidRDefault="0060125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42" w:history="1">
        <w:r w:rsidR="0038737D" w:rsidRPr="00E045A6">
          <w:rPr>
            <w:rStyle w:val="af2"/>
            <w:color w:val="auto"/>
            <w:sz w:val="24"/>
            <w:szCs w:val="24"/>
            <w:u w:val="none"/>
          </w:rPr>
          <w:t>Указ</w:t>
        </w:r>
      </w:hyperlink>
      <w:r w:rsidR="0038737D" w:rsidRPr="00E045A6">
        <w:rPr>
          <w:rFonts w:ascii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19 декабря 2012 г. N 1666 "О Стратегии государственной национальной политики Российской Федерации на период до 2025 года»</w:t>
      </w:r>
    </w:p>
    <w:p w:rsidR="0038737D" w:rsidRPr="00E045A6" w:rsidRDefault="0038737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5A6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администрации МО МР «Сыктывдинский» от 30.03.2010г. №29-р «Об утверждении </w:t>
      </w:r>
      <w:proofErr w:type="gramStart"/>
      <w:r w:rsidRPr="00E045A6">
        <w:rPr>
          <w:rFonts w:ascii="Times New Roman" w:hAnsi="Times New Roman" w:cs="Times New Roman"/>
          <w:sz w:val="24"/>
          <w:szCs w:val="24"/>
          <w:lang w:eastAsia="ru-RU"/>
        </w:rPr>
        <w:t>положения управления культуры администрации муниципального образования муниципального</w:t>
      </w:r>
      <w:proofErr w:type="gramEnd"/>
      <w:r w:rsidRPr="00E045A6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«Сыктывдинский» </w:t>
      </w:r>
    </w:p>
    <w:p w:rsidR="0038737D" w:rsidRPr="00E045A6" w:rsidRDefault="0038737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5A6">
        <w:rPr>
          <w:rFonts w:ascii="Times New Roman" w:hAnsi="Times New Roman" w:cs="Times New Roman"/>
          <w:sz w:val="24"/>
          <w:szCs w:val="24"/>
          <w:lang w:eastAsia="ru-RU"/>
        </w:rPr>
        <w:t>Законы и иные нормативные правовые акты Российской Федерации, Республики Коми, МО МР «Сыктывдинский».</w:t>
      </w:r>
    </w:p>
    <w:p w:rsidR="0038737D" w:rsidRPr="00E045A6" w:rsidRDefault="0038737D" w:rsidP="0038737D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5A6">
        <w:rPr>
          <w:rFonts w:ascii="Times New Roman" w:hAnsi="Times New Roman" w:cs="Times New Roman"/>
          <w:sz w:val="24"/>
          <w:szCs w:val="24"/>
          <w:lang w:eastAsia="ru-RU"/>
        </w:rPr>
        <w:t xml:space="preserve">    Уточнение существующих муниципальных правовых актов МО МР «Сыктывдинский» будет осуществляться в ходе реализации Подпрограммы по мере необходимости.</w:t>
      </w:r>
    </w:p>
    <w:p w:rsidR="0038737D" w:rsidRPr="00E045A6" w:rsidRDefault="0038737D" w:rsidP="0038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A6">
        <w:rPr>
          <w:rFonts w:ascii="Times New Roman" w:hAnsi="Times New Roman" w:cs="Times New Roman"/>
          <w:sz w:val="24"/>
          <w:szCs w:val="24"/>
        </w:rPr>
        <w:t xml:space="preserve">    Оценка применения мер правового регулирования в сфере реализации программы изложена в таблице 3.</w:t>
      </w:r>
    </w:p>
    <w:p w:rsidR="0038737D" w:rsidRPr="00E045A6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DB1" w:rsidRDefault="00B46DB1" w:rsidP="00B46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Прогноз конечных результатов Подпрограммы. Перечень целевых индикаторов и показателей Подпрограммы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Перечень и сведения о плановых значениях показателей (целевых индикаторов) Подпрограммы (с расшифровкой плановых значений по годам реализации) представлены в таблице 1.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 целевых показателей и индикаторов Подпрограммы определен таким образом, чтобы обеспечить: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наблюдаемость значений показателей (индикаторов) в течение срока реализации программы;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охват всех наиболее значимых результатов реализации мероприятий;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минимизацию количества показателей (индикаторов);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формализованных методик расчета значений показателей (индикаторов).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перечень показателей (индикаторов) Подпрограммы включены  показатели (индикаторы), сопоставимые с показателями (индикаторами) государственной программы Республики Коми «Культура Республики Коми», утвержденной постановлением Правительства Республики Коми от 30 декабря 2011 г. № 651, Планом мероприятий ("дорожной картой") "Изменения в отраслях социальной сферы, направленные на повышение эффективности сферы культуры в Республике Коми", утвержденного распоряжением Правительства Республики Коми от 20 февраля 2013 г. N 43-р:</w:t>
      </w:r>
      <w:proofErr w:type="gramEnd"/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задаче «Обеспечение доступности объектов сферы культуры, сохранение и актуализация  культурного наследия 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МО </w:t>
      </w:r>
      <w:r>
        <w:rPr>
          <w:rFonts w:ascii="Times New Roman" w:hAnsi="Times New Roman" w:cs="Times New Roman"/>
          <w:i/>
          <w:sz w:val="24"/>
          <w:szCs w:val="24"/>
        </w:rPr>
        <w:t xml:space="preserve">МР  «Сыктывдинский» - </w:t>
      </w:r>
    </w:p>
    <w:p w:rsidR="00B46DB1" w:rsidRDefault="00B46DB1" w:rsidP="00B46DB1">
      <w:pPr>
        <w:widowControl w:val="0"/>
        <w:spacing w:before="100" w:beforeAutospacing="1" w:after="100" w:afterAutospacing="1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(процент);</w:t>
      </w:r>
    </w:p>
    <w:p w:rsidR="00B46DB1" w:rsidRDefault="00B46DB1" w:rsidP="00B46DB1">
      <w:pPr>
        <w:widowControl w:val="0"/>
        <w:spacing w:before="100" w:beforeAutospacing="1" w:after="100" w:afterAutospacing="1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2.доля  учреждений сферы культуры, не имеющих нарушений пожарной безопасности от общего количества учреждений сферы культуры (процент);</w:t>
      </w:r>
    </w:p>
    <w:p w:rsidR="00B46DB1" w:rsidRDefault="00B46DB1" w:rsidP="00B46DB1">
      <w:pPr>
        <w:widowControl w:val="0"/>
        <w:spacing w:before="100" w:beforeAutospacing="1" w:after="100" w:afterAutospacing="1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(процент);</w:t>
      </w:r>
    </w:p>
    <w:p w:rsidR="00B46DB1" w:rsidRDefault="00B46DB1" w:rsidP="00B46DB1">
      <w:pPr>
        <w:widowControl w:val="0"/>
        <w:spacing w:before="100" w:beforeAutospacing="1" w:after="100" w:afterAutospacing="1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4.охват населения библиотечным обслуживанием (процент);</w:t>
      </w:r>
    </w:p>
    <w:p w:rsidR="00B46DB1" w:rsidRDefault="00B46DB1" w:rsidP="00B46DB1">
      <w:pPr>
        <w:widowControl w:val="0"/>
        <w:spacing w:before="100" w:beforeAutospacing="1" w:after="100" w:afterAutospacing="1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5.увеличение   посещаемости музейных учреждений (посещений  на сто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жителей в год); </w:t>
      </w:r>
    </w:p>
    <w:p w:rsidR="00B46DB1" w:rsidRDefault="00B46DB1" w:rsidP="00B46DB1">
      <w:pPr>
        <w:widowControl w:val="0"/>
        <w:spacing w:before="100" w:beforeAutospacing="1" w:after="100" w:afterAutospacing="1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количество субъектов малого и среднего предпринимательства, получивших услуги адресной электронной рассылки информационных материалов;</w:t>
      </w:r>
    </w:p>
    <w:p w:rsidR="00B46DB1" w:rsidRDefault="00B46DB1" w:rsidP="00B46DB1">
      <w:pPr>
        <w:widowControl w:val="0"/>
        <w:spacing w:before="100" w:beforeAutospacing="1" w:after="100" w:afterAutospacing="1" w:line="240" w:lineRule="auto"/>
        <w:ind w:left="540"/>
        <w:jc w:val="both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(п.6 введён постановлением АМО МР «Сыктывдинский» от 15.06.2017г. №6/990)</w:t>
      </w:r>
    </w:p>
    <w:p w:rsidR="00B46DB1" w:rsidRDefault="00B46DB1" w:rsidP="00B46DB1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7. удельный вес населения, участвующего в мероприятиях в области сохранения  национальной самобытности, развития родных языков и национальной самобытности, развития родных языков и национальной культуры народов, проживающих в МР «Сыктывдинский»;</w:t>
      </w:r>
    </w:p>
    <w:p w:rsidR="00B46DB1" w:rsidRDefault="00B46DB1" w:rsidP="00B46DB1">
      <w:pPr>
        <w:pStyle w:val="af1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i/>
          <w:lang w:eastAsia="ru-RU"/>
        </w:rPr>
        <w:t>(п.7 введён постановлением АМО МР «Сыктывдинский» от 15.06.2017г. №6/990)</w:t>
      </w:r>
    </w:p>
    <w:p w:rsidR="00B46DB1" w:rsidRDefault="00B46DB1" w:rsidP="00B46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6DB1" w:rsidRDefault="00B46DB1" w:rsidP="00B46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задаче «Совершенствование условий для выявления, реализации творческого потенциала населения»- </w:t>
      </w:r>
    </w:p>
    <w:p w:rsidR="00B46DB1" w:rsidRDefault="00B46DB1" w:rsidP="00B46DB1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8.   удельный вес населения, участвующего в работе клубных формирований, любительских объединений, от общей численности населения (процент);</w:t>
      </w:r>
    </w:p>
    <w:p w:rsidR="00B46DB1" w:rsidRDefault="00B46DB1" w:rsidP="00B46DB1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9. доля детей, осваивающих дополнительные образовательные программы в организациях дополнительного образования, в общем числе детей (4-16 лет) (процент)</w:t>
      </w:r>
    </w:p>
    <w:p w:rsidR="00B46DB1" w:rsidRDefault="00B46DB1" w:rsidP="00B46DB1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МО МР «Сыктывдинский»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задаче «Обеспечение реализации муниципальной программы» - </w:t>
      </w:r>
    </w:p>
    <w:p w:rsidR="00B46DB1" w:rsidRDefault="00B46DB1" w:rsidP="00B46DB1">
      <w:pPr>
        <w:pStyle w:val="ConsPlusCel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соотношение средней заработной платы работников муниципальных  учреждений культуры МО МР  «Сыктывдинский» и средней заработной платы в Республике Коми (процент);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значение показателя (индикатора) «Доля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(процент)» подтверждается данными форм годовой отраслевой статистической отчетности по видам учреждений культуры за отчетный период.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значение показателя (индикатора) «Доля  учреждений сферы культуры, не имеющих нарушений пожарной безопасности от общего количества учреждений сферы культуры (процент)» подтверждается отсутствием (наличием) предписаний органов пожарного надзора за отчетный год.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значение показателя (индикатора) «Доля учреждений сферы культуры, получивших обновление материально – технического оснащения в рамках Подпрограммы от общего количества учреждений сферы культуры (процент)» подтверждается финансовым отчётом к соглашению.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Фактическое значение показателя (индикатора) «Охват населения библиотечным обслуживанием (процент)» подтверждается данными из статистической формы № 6-НК «Сведения об общедоступной (публичной) библиотеке» графа «Число зарегистрированных пользователей - всего» строка 11, тыс. человек.</w:t>
      </w:r>
      <w:proofErr w:type="gramEnd"/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значение показателя (индикатора) «Увеличение   посещаемости музейных учреждений (посещений  на сто жителей в год)» подтверждается данными из статистической формы № 8-НК «Сведения о деятельности музея» Раздел VI «Просветительная работа» графа 3 «Число посещений - всего», за отчетный год, тыс. человек.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Источник информации фактического значения показателя (индикатора) «Удельный вес населения, участвующего в работе клубных формирований, любительских объединений, от общей численности населения (процент)» - отношение данных статистической формы </w:t>
      </w:r>
      <w:r>
        <w:rPr>
          <w:rStyle w:val="FontStyle17"/>
        </w:rPr>
        <w:t xml:space="preserve">«Свод годовых сведений об учреждениях культурно-досугового типа системы Минкультуры </w:t>
      </w:r>
      <w:r>
        <w:rPr>
          <w:rStyle w:val="FontStyle17"/>
        </w:rPr>
        <w:lastRenderedPageBreak/>
        <w:t xml:space="preserve">России» за отчетный год, </w:t>
      </w:r>
      <w:r>
        <w:rPr>
          <w:rFonts w:ascii="Times New Roman" w:hAnsi="Times New Roman" w:cs="Times New Roman"/>
          <w:sz w:val="24"/>
          <w:szCs w:val="24"/>
        </w:rPr>
        <w:t>раздел «Культурно-досуговые формирования» графа 35 строка 01, человек к среднегодовой численности населения МО МР  «Сыктывдинский» за отчетный год, человек.</w:t>
      </w:r>
      <w:proofErr w:type="gramEnd"/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значение показателя (индикатора) «Доля детей, осваивающих дополнительные образовательные программы в организациях дополнительного образования, в  общем числе детей 4-16 лет (процент)» осуществляется по формуле: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= -----х 100,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- доля детей, осваивающих дополнительные образовательные программы в организациях дополнительного образования за отчетный год (процент);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1 – количество детей, осваивающих дополнительные образовательные программы в организациях дополнительного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отчетный год, человек;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детей 4-16 лет (включительно), проживающих на территории МО МР «Сыктывдинский» за отчетный год, человек.</w:t>
      </w:r>
    </w:p>
    <w:p w:rsidR="00B46DB1" w:rsidRDefault="00B46DB1" w:rsidP="00B46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Фактическое значение показателя (индикатора) «Удельный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МО МР «Сыктывдинский»», от общей численности населения МО МР «Сыктывдинский» (процент)» определяется по формуле: </w:t>
      </w:r>
    </w:p>
    <w:tbl>
      <w:tblPr>
        <w:tblW w:w="0" w:type="auto"/>
        <w:tblInd w:w="2376" w:type="dxa"/>
        <w:tblLook w:val="04A0"/>
      </w:tblPr>
      <w:tblGrid>
        <w:gridCol w:w="784"/>
        <w:gridCol w:w="674"/>
        <w:gridCol w:w="1984"/>
      </w:tblGrid>
      <w:tr w:rsidR="00B46DB1" w:rsidTr="00B46DB1">
        <w:tc>
          <w:tcPr>
            <w:tcW w:w="784" w:type="dxa"/>
            <w:vMerge w:val="restart"/>
            <w:vAlign w:val="center"/>
            <w:hideMark/>
          </w:tcPr>
          <w:p w:rsidR="00B46DB1" w:rsidRDefault="00B46D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6DB1" w:rsidRDefault="00B4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гнп</w:t>
            </w:r>
            <w:proofErr w:type="spellEnd"/>
          </w:p>
        </w:tc>
        <w:tc>
          <w:tcPr>
            <w:tcW w:w="1984" w:type="dxa"/>
            <w:vMerge w:val="restart"/>
            <w:vAlign w:val="center"/>
            <w:hideMark/>
          </w:tcPr>
          <w:p w:rsidR="00B46DB1" w:rsidRDefault="00B4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46DB1" w:rsidTr="00B46DB1">
        <w:tc>
          <w:tcPr>
            <w:tcW w:w="0" w:type="auto"/>
            <w:vMerge/>
            <w:vAlign w:val="center"/>
            <w:hideMark/>
          </w:tcPr>
          <w:p w:rsidR="00B46DB1" w:rsidRDefault="00B4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DB1" w:rsidRDefault="00B4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0" w:type="auto"/>
            <w:vMerge/>
            <w:vAlign w:val="center"/>
            <w:hideMark/>
          </w:tcPr>
          <w:p w:rsidR="00B46DB1" w:rsidRDefault="00B4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DB1" w:rsidRDefault="00B46DB1" w:rsidP="00B4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B46DB1" w:rsidRDefault="00B46DB1" w:rsidP="00B4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3 - у</w:t>
      </w:r>
      <w:r>
        <w:rPr>
          <w:rFonts w:ascii="Times New Roman" w:hAnsi="Times New Roman" w:cs="Times New Roman"/>
          <w:sz w:val="24"/>
          <w:szCs w:val="24"/>
        </w:rPr>
        <w:t>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МО МР  «Сыктывдинский»,  от общей численности населения МО МР «Сыктывдинский», (процент);</w:t>
      </w:r>
    </w:p>
    <w:p w:rsidR="00B46DB1" w:rsidRDefault="00B46DB1" w:rsidP="00B4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гнп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количество граждан, принявших участие в мероприятиях в области сохранения национальной самобытности, развития родных языков и национальной культуры народов, проживающих в МО МР «Сыктывдинский»,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>
        <w:rPr>
          <w:rFonts w:ascii="Times New Roman" w:hAnsi="Times New Roman" w:cs="Times New Roman"/>
          <w:sz w:val="24"/>
          <w:szCs w:val="24"/>
        </w:rPr>
        <w:t xml:space="preserve"> – среднегодовая численность населения», за отчетный год, человек.</w:t>
      </w:r>
      <w:proofErr w:type="gramEnd"/>
    </w:p>
    <w:p w:rsidR="00B46DB1" w:rsidRDefault="00B46DB1" w:rsidP="00B46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информации: отчеты о мероприятиях в области реализации МО МР «Сыктывдинский государственной национальной политики МО МР «Сыктывдинский.</w:t>
      </w:r>
    </w:p>
    <w:p w:rsidR="00B46DB1" w:rsidRDefault="00B46DB1" w:rsidP="00B46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Источник информации по показателю «Количество специалистов муниципальных учреждений сферы культуры, повысивших квалификацию, прошедших переподготовку в рамках Программы в год, человек» - отчеты органа управления культуры администрации МО МР  «Сыктывдинский», за отчетный год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значение показателя (индикатора) «Соотношение средней заработной платы работников муниципальных  учреждений культуры МО МР «Сыктывдинский» и средней заработной платы в Республике Коми» определяется по формуле: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left="212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СЗПк</w:t>
      </w:r>
      <w:proofErr w:type="spellEnd"/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= ------------х 100,</w:t>
      </w:r>
    </w:p>
    <w:p w:rsidR="00B46DB1" w:rsidRDefault="00B46DB1" w:rsidP="00B4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СЗПрк</w:t>
      </w:r>
      <w:proofErr w:type="spellEnd"/>
    </w:p>
    <w:p w:rsidR="00B46DB1" w:rsidRDefault="00B46DB1" w:rsidP="00B46D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46DB1" w:rsidRDefault="00B46DB1" w:rsidP="00B4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  </w:t>
      </w:r>
    </w:p>
    <w:p w:rsidR="00B46DB1" w:rsidRDefault="00B46DB1" w:rsidP="00B4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соотношение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средней заработной платы работников муниципальных  учреждений культуры МО МР  «Сыктывдинский» и средней заработной платы в Республике Коми (процент);</w:t>
      </w:r>
    </w:p>
    <w:p w:rsidR="00B46DB1" w:rsidRDefault="00B46DB1" w:rsidP="00B4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СЗПк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средняя заработная плата работников муниципальных  учреждений культуры МО МР  «Сыктывдинский» за отчетный год, рублей; </w:t>
      </w:r>
    </w:p>
    <w:p w:rsidR="00B46DB1" w:rsidRDefault="00B46DB1" w:rsidP="00B4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СЗП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средняя заработная плата в Республике Коми за отчетный год, рублей.</w:t>
      </w:r>
    </w:p>
    <w:p w:rsidR="00B46DB1" w:rsidRDefault="00B46DB1" w:rsidP="00B46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 Подпрограммы характеризуют конечные социально значимые результаты развития сферы культуры. </w:t>
      </w:r>
    </w:p>
    <w:p w:rsidR="00B46DB1" w:rsidRDefault="00B46DB1" w:rsidP="00B46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Прогноз сводных показателей муниципальных заданий по этапам реализации Подпрограммы представлен </w:t>
      </w:r>
      <w:r>
        <w:rPr>
          <w:rFonts w:ascii="Times New Roman" w:hAnsi="Times New Roman" w:cs="Times New Roman"/>
          <w:sz w:val="24"/>
          <w:szCs w:val="24"/>
        </w:rPr>
        <w:t>в таблице № 4.</w:t>
      </w:r>
    </w:p>
    <w:p w:rsidR="00B46DB1" w:rsidRDefault="00B46DB1" w:rsidP="00B46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Pr="00627761" w:rsidRDefault="00647A79" w:rsidP="00647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38737D" w:rsidRPr="00627761">
        <w:rPr>
          <w:rFonts w:ascii="Times New Roman" w:hAnsi="Times New Roman" w:cs="Times New Roman"/>
          <w:b/>
          <w:bCs/>
          <w:sz w:val="24"/>
          <w:szCs w:val="24"/>
        </w:rPr>
        <w:t>7. Ресурсное обеспечение Подпрограммы</w:t>
      </w:r>
    </w:p>
    <w:p w:rsidR="0038737D" w:rsidRPr="00AC2920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737D" w:rsidRPr="00627761" w:rsidRDefault="0038737D" w:rsidP="003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>Прогнозный объем финансиров</w:t>
      </w:r>
      <w:r w:rsidR="00647A79">
        <w:rPr>
          <w:rFonts w:ascii="Times New Roman" w:hAnsi="Times New Roman" w:cs="Times New Roman"/>
          <w:sz w:val="24"/>
          <w:szCs w:val="24"/>
        </w:rPr>
        <w:t>ания Подпрограммы  на  2015-2020</w:t>
      </w:r>
      <w:r w:rsidRPr="00627761">
        <w:rPr>
          <w:rFonts w:ascii="Times New Roman" w:hAnsi="Times New Roman" w:cs="Times New Roman"/>
          <w:sz w:val="24"/>
          <w:szCs w:val="24"/>
        </w:rPr>
        <w:t xml:space="preserve"> годы  составляет всего  </w:t>
      </w:r>
      <w:r w:rsidR="00647A79">
        <w:rPr>
          <w:rFonts w:ascii="Times New Roman" w:hAnsi="Times New Roman" w:cs="Times New Roman"/>
          <w:sz w:val="24"/>
          <w:szCs w:val="24"/>
        </w:rPr>
        <w:t>647 252 033</w:t>
      </w:r>
      <w:r w:rsidRPr="00627761">
        <w:rPr>
          <w:rFonts w:ascii="Times New Roman" w:hAnsi="Times New Roman" w:cs="Times New Roman"/>
          <w:sz w:val="24"/>
          <w:szCs w:val="24"/>
        </w:rPr>
        <w:t xml:space="preserve">  руб. 80 коп</w:t>
      </w:r>
      <w:proofErr w:type="gramStart"/>
      <w:r w:rsidRPr="0062776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27761">
        <w:rPr>
          <w:rFonts w:ascii="Times New Roman" w:hAnsi="Times New Roman" w:cs="Times New Roman"/>
          <w:sz w:val="24"/>
          <w:szCs w:val="24"/>
        </w:rPr>
        <w:t>в том числе:</w:t>
      </w:r>
    </w:p>
    <w:p w:rsidR="0038737D" w:rsidRPr="00627761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 xml:space="preserve">За счет средств бюджета МО МР «Сыктывдинский» - </w:t>
      </w:r>
      <w:r w:rsidR="00647A79">
        <w:rPr>
          <w:rFonts w:ascii="Times New Roman" w:hAnsi="Times New Roman" w:cs="Times New Roman"/>
          <w:sz w:val="24"/>
          <w:szCs w:val="24"/>
        </w:rPr>
        <w:t>601 596 091</w:t>
      </w:r>
      <w:r w:rsidRPr="00627761">
        <w:rPr>
          <w:rFonts w:ascii="Times New Roman" w:hAnsi="Times New Roman" w:cs="Times New Roman"/>
          <w:sz w:val="24"/>
          <w:szCs w:val="24"/>
        </w:rPr>
        <w:t xml:space="preserve"> руб. 60 коп.</w:t>
      </w:r>
    </w:p>
    <w:p w:rsidR="0038737D" w:rsidRPr="00627761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 xml:space="preserve">Средств республиканского бюджета  - </w:t>
      </w:r>
      <w:r w:rsidR="00647A79">
        <w:rPr>
          <w:rFonts w:ascii="Times New Roman" w:hAnsi="Times New Roman" w:cs="Times New Roman"/>
          <w:sz w:val="24"/>
          <w:szCs w:val="24"/>
        </w:rPr>
        <w:t>43 576 167</w:t>
      </w:r>
      <w:r w:rsidRPr="00627761">
        <w:rPr>
          <w:rFonts w:ascii="Times New Roman" w:hAnsi="Times New Roman" w:cs="Times New Roman"/>
          <w:sz w:val="24"/>
          <w:szCs w:val="24"/>
        </w:rPr>
        <w:t xml:space="preserve"> руб. </w:t>
      </w:r>
      <w:r w:rsidR="0072272E" w:rsidRPr="00627761">
        <w:rPr>
          <w:rFonts w:ascii="Times New Roman" w:hAnsi="Times New Roman" w:cs="Times New Roman"/>
          <w:sz w:val="24"/>
          <w:szCs w:val="24"/>
        </w:rPr>
        <w:t>0</w:t>
      </w:r>
      <w:r w:rsidRPr="00627761">
        <w:rPr>
          <w:rFonts w:ascii="Times New Roman" w:hAnsi="Times New Roman" w:cs="Times New Roman"/>
          <w:sz w:val="24"/>
          <w:szCs w:val="24"/>
        </w:rPr>
        <w:t>0 коп.</w:t>
      </w:r>
    </w:p>
    <w:p w:rsidR="0038737D" w:rsidRPr="00627761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 xml:space="preserve">Средств федерального бюджета – </w:t>
      </w:r>
      <w:r w:rsidR="00950A41" w:rsidRPr="00627761">
        <w:rPr>
          <w:rFonts w:ascii="Times New Roman" w:hAnsi="Times New Roman" w:cs="Times New Roman"/>
          <w:sz w:val="24"/>
          <w:szCs w:val="24"/>
        </w:rPr>
        <w:t>2 </w:t>
      </w:r>
      <w:r w:rsidR="00A42A04" w:rsidRPr="00627761">
        <w:rPr>
          <w:rFonts w:ascii="Times New Roman" w:hAnsi="Times New Roman" w:cs="Times New Roman"/>
          <w:sz w:val="24"/>
          <w:szCs w:val="24"/>
        </w:rPr>
        <w:t>0</w:t>
      </w:r>
      <w:r w:rsidR="00950A41" w:rsidRPr="00627761">
        <w:rPr>
          <w:rFonts w:ascii="Times New Roman" w:hAnsi="Times New Roman" w:cs="Times New Roman"/>
          <w:sz w:val="24"/>
          <w:szCs w:val="24"/>
        </w:rPr>
        <w:t>79 775</w:t>
      </w:r>
      <w:r w:rsidRPr="00627761">
        <w:rPr>
          <w:rFonts w:ascii="Times New Roman" w:hAnsi="Times New Roman" w:cs="Times New Roman"/>
          <w:sz w:val="24"/>
          <w:szCs w:val="24"/>
        </w:rPr>
        <w:t xml:space="preserve">  руб. 20 коп.</w:t>
      </w:r>
    </w:p>
    <w:p w:rsidR="0038737D" w:rsidRPr="00627761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>Средств внебюджетных источников -  ______ руб.</w:t>
      </w:r>
    </w:p>
    <w:p w:rsidR="0038737D" w:rsidRPr="00627761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>Объем финансирования по годам составляет:</w:t>
      </w:r>
    </w:p>
    <w:p w:rsidR="0038737D" w:rsidRPr="00627761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>За счет средств бюджета МО МР «Сыктывдинский»</w:t>
      </w:r>
    </w:p>
    <w:p w:rsidR="0038737D" w:rsidRPr="00627761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>2015 год -  106 494 286 руб. 00 коп.</w:t>
      </w:r>
    </w:p>
    <w:p w:rsidR="0038737D" w:rsidRPr="00627761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>2016 год – 10</w:t>
      </w:r>
      <w:r w:rsidR="00A42A04" w:rsidRPr="00627761">
        <w:rPr>
          <w:rFonts w:ascii="Times New Roman" w:hAnsi="Times New Roman" w:cs="Times New Roman"/>
          <w:sz w:val="24"/>
          <w:szCs w:val="24"/>
        </w:rPr>
        <w:t>2</w:t>
      </w:r>
      <w:r w:rsidRPr="00627761">
        <w:rPr>
          <w:rFonts w:ascii="Times New Roman" w:hAnsi="Times New Roman" w:cs="Times New Roman"/>
          <w:sz w:val="24"/>
          <w:szCs w:val="24"/>
        </w:rPr>
        <w:t> </w:t>
      </w:r>
      <w:r w:rsidR="00A42A04" w:rsidRPr="00627761">
        <w:rPr>
          <w:rFonts w:ascii="Times New Roman" w:hAnsi="Times New Roman" w:cs="Times New Roman"/>
          <w:sz w:val="24"/>
          <w:szCs w:val="24"/>
        </w:rPr>
        <w:t>885</w:t>
      </w:r>
      <w:r w:rsidRPr="00627761">
        <w:rPr>
          <w:rFonts w:ascii="Times New Roman" w:hAnsi="Times New Roman" w:cs="Times New Roman"/>
          <w:sz w:val="24"/>
          <w:szCs w:val="24"/>
        </w:rPr>
        <w:t> </w:t>
      </w:r>
      <w:r w:rsidR="00A42A04" w:rsidRPr="00627761">
        <w:rPr>
          <w:rFonts w:ascii="Times New Roman" w:hAnsi="Times New Roman" w:cs="Times New Roman"/>
          <w:sz w:val="24"/>
          <w:szCs w:val="24"/>
        </w:rPr>
        <w:t>087</w:t>
      </w:r>
      <w:r w:rsidRPr="00627761">
        <w:rPr>
          <w:rFonts w:ascii="Times New Roman" w:hAnsi="Times New Roman" w:cs="Times New Roman"/>
          <w:sz w:val="24"/>
          <w:szCs w:val="24"/>
        </w:rPr>
        <w:t xml:space="preserve"> руб. 60 коп.</w:t>
      </w:r>
    </w:p>
    <w:p w:rsidR="0038737D" w:rsidRPr="00627761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 xml:space="preserve">2017 год -  </w:t>
      </w:r>
      <w:r w:rsidR="00647A79">
        <w:rPr>
          <w:rFonts w:ascii="Times New Roman" w:hAnsi="Times New Roman" w:cs="Times New Roman"/>
          <w:sz w:val="24"/>
          <w:szCs w:val="24"/>
        </w:rPr>
        <w:t>106 392 238</w:t>
      </w:r>
      <w:r w:rsidRPr="00627761">
        <w:rPr>
          <w:rFonts w:ascii="Times New Roman" w:hAnsi="Times New Roman" w:cs="Times New Roman"/>
          <w:sz w:val="24"/>
          <w:szCs w:val="24"/>
        </w:rPr>
        <w:t xml:space="preserve"> руб. 00 коп.</w:t>
      </w:r>
    </w:p>
    <w:p w:rsidR="0038737D" w:rsidRPr="00627761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 xml:space="preserve">2018 год -   </w:t>
      </w:r>
      <w:r w:rsidR="006122D3" w:rsidRPr="00627761">
        <w:rPr>
          <w:rFonts w:ascii="Times New Roman" w:hAnsi="Times New Roman" w:cs="Times New Roman"/>
          <w:sz w:val="24"/>
          <w:szCs w:val="24"/>
        </w:rPr>
        <w:t xml:space="preserve"> </w:t>
      </w:r>
      <w:r w:rsidR="00647A79">
        <w:rPr>
          <w:rFonts w:ascii="Times New Roman" w:hAnsi="Times New Roman" w:cs="Times New Roman"/>
          <w:sz w:val="24"/>
          <w:szCs w:val="24"/>
        </w:rPr>
        <w:t>97 272 640</w:t>
      </w:r>
      <w:r w:rsidRPr="00627761">
        <w:rPr>
          <w:rFonts w:ascii="Times New Roman" w:hAnsi="Times New Roman" w:cs="Times New Roman"/>
          <w:sz w:val="24"/>
          <w:szCs w:val="24"/>
        </w:rPr>
        <w:t xml:space="preserve"> руб. 00 коп.</w:t>
      </w:r>
    </w:p>
    <w:p w:rsidR="0038737D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 xml:space="preserve">2019 год -   </w:t>
      </w:r>
      <w:r w:rsidR="006122D3" w:rsidRPr="00627761">
        <w:rPr>
          <w:rFonts w:ascii="Times New Roman" w:hAnsi="Times New Roman" w:cs="Times New Roman"/>
          <w:sz w:val="24"/>
          <w:szCs w:val="24"/>
        </w:rPr>
        <w:t xml:space="preserve"> </w:t>
      </w:r>
      <w:r w:rsidR="00647A79">
        <w:rPr>
          <w:rFonts w:ascii="Times New Roman" w:hAnsi="Times New Roman" w:cs="Times New Roman"/>
          <w:sz w:val="24"/>
          <w:szCs w:val="24"/>
        </w:rPr>
        <w:t>94 613 320</w:t>
      </w:r>
      <w:r w:rsidRPr="00627761">
        <w:rPr>
          <w:rFonts w:ascii="Times New Roman" w:hAnsi="Times New Roman" w:cs="Times New Roman"/>
          <w:sz w:val="24"/>
          <w:szCs w:val="24"/>
        </w:rPr>
        <w:t xml:space="preserve"> руб. 00 коп.</w:t>
      </w:r>
    </w:p>
    <w:p w:rsidR="00647A79" w:rsidRPr="00627761" w:rsidRDefault="00647A79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-    93 938 520 руб. 00 коп.</w:t>
      </w:r>
    </w:p>
    <w:p w:rsidR="0038737D" w:rsidRPr="00627761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Коми:</w:t>
      </w:r>
    </w:p>
    <w:p w:rsidR="0038737D" w:rsidRPr="00627761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 xml:space="preserve">2015 год -   </w:t>
      </w:r>
      <w:r w:rsidR="006122D3" w:rsidRPr="00627761">
        <w:rPr>
          <w:rFonts w:ascii="Times New Roman" w:hAnsi="Times New Roman" w:cs="Times New Roman"/>
          <w:sz w:val="24"/>
          <w:szCs w:val="24"/>
        </w:rPr>
        <w:t xml:space="preserve">   </w:t>
      </w:r>
      <w:r w:rsidR="0072272E" w:rsidRPr="00627761">
        <w:rPr>
          <w:rFonts w:ascii="Times New Roman" w:hAnsi="Times New Roman" w:cs="Times New Roman"/>
          <w:sz w:val="24"/>
          <w:szCs w:val="24"/>
        </w:rPr>
        <w:t>741 000</w:t>
      </w:r>
      <w:r w:rsidRPr="00627761">
        <w:rPr>
          <w:rFonts w:ascii="Times New Roman" w:hAnsi="Times New Roman" w:cs="Times New Roman"/>
          <w:sz w:val="24"/>
          <w:szCs w:val="24"/>
        </w:rPr>
        <w:t xml:space="preserve"> руб. </w:t>
      </w:r>
      <w:r w:rsidR="0072272E" w:rsidRPr="00627761">
        <w:rPr>
          <w:rFonts w:ascii="Times New Roman" w:hAnsi="Times New Roman" w:cs="Times New Roman"/>
          <w:sz w:val="24"/>
          <w:szCs w:val="24"/>
        </w:rPr>
        <w:t>0</w:t>
      </w:r>
      <w:r w:rsidRPr="00627761">
        <w:rPr>
          <w:rFonts w:ascii="Times New Roman" w:hAnsi="Times New Roman" w:cs="Times New Roman"/>
          <w:sz w:val="24"/>
          <w:szCs w:val="24"/>
        </w:rPr>
        <w:t>0 коп.</w:t>
      </w:r>
    </w:p>
    <w:p w:rsidR="0038737D" w:rsidRPr="00627761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 xml:space="preserve">2016 год -      </w:t>
      </w:r>
      <w:r w:rsidR="0072272E" w:rsidRPr="00627761">
        <w:rPr>
          <w:rFonts w:ascii="Times New Roman" w:hAnsi="Times New Roman" w:cs="Times New Roman"/>
          <w:sz w:val="24"/>
          <w:szCs w:val="24"/>
        </w:rPr>
        <w:t>775 700</w:t>
      </w:r>
      <w:r w:rsidRPr="00627761">
        <w:rPr>
          <w:rFonts w:ascii="Times New Roman" w:hAnsi="Times New Roman" w:cs="Times New Roman"/>
          <w:sz w:val="24"/>
          <w:szCs w:val="24"/>
        </w:rPr>
        <w:t xml:space="preserve"> руб. 00 коп.</w:t>
      </w:r>
    </w:p>
    <w:p w:rsidR="0038737D" w:rsidRPr="00627761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 xml:space="preserve">2017 год -       </w:t>
      </w:r>
      <w:r w:rsidR="00627761" w:rsidRPr="00627761">
        <w:rPr>
          <w:rFonts w:ascii="Times New Roman" w:hAnsi="Times New Roman" w:cs="Times New Roman"/>
          <w:sz w:val="24"/>
          <w:szCs w:val="24"/>
        </w:rPr>
        <w:t>19 090 377</w:t>
      </w:r>
      <w:r w:rsidRPr="00627761">
        <w:rPr>
          <w:rFonts w:ascii="Times New Roman" w:hAnsi="Times New Roman" w:cs="Times New Roman"/>
          <w:sz w:val="24"/>
          <w:szCs w:val="24"/>
        </w:rPr>
        <w:t xml:space="preserve"> руб. 00 коп.</w:t>
      </w:r>
    </w:p>
    <w:p w:rsidR="0038737D" w:rsidRPr="00627761" w:rsidRDefault="00E42BA8" w:rsidP="0038737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-       22 969 090</w:t>
      </w:r>
      <w:r w:rsidR="0038737D" w:rsidRPr="00627761">
        <w:rPr>
          <w:rFonts w:ascii="Times New Roman" w:hAnsi="Times New Roman" w:cs="Times New Roman"/>
          <w:sz w:val="24"/>
          <w:szCs w:val="24"/>
        </w:rPr>
        <w:t xml:space="preserve"> руб. 00 коп.</w:t>
      </w:r>
    </w:p>
    <w:p w:rsidR="0038737D" w:rsidRDefault="00E42BA8" w:rsidP="0038737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-                       </w:t>
      </w:r>
      <w:r w:rsidR="0038737D" w:rsidRPr="00627761">
        <w:rPr>
          <w:rFonts w:ascii="Times New Roman" w:hAnsi="Times New Roman" w:cs="Times New Roman"/>
          <w:sz w:val="24"/>
          <w:szCs w:val="24"/>
        </w:rPr>
        <w:t>0 руб. 00 коп.</w:t>
      </w:r>
    </w:p>
    <w:p w:rsidR="00E42BA8" w:rsidRPr="00627761" w:rsidRDefault="00E42BA8" w:rsidP="0038737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-                       0 руб. 00 коп.</w:t>
      </w:r>
    </w:p>
    <w:p w:rsidR="0038737D" w:rsidRPr="00627761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>За счет средств федерального бюджета:</w:t>
      </w:r>
    </w:p>
    <w:p w:rsidR="0038737D" w:rsidRPr="00627761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 xml:space="preserve">2015 год -         </w:t>
      </w:r>
      <w:r w:rsidR="006122D3" w:rsidRPr="00627761">
        <w:rPr>
          <w:rFonts w:ascii="Times New Roman" w:hAnsi="Times New Roman" w:cs="Times New Roman"/>
          <w:sz w:val="24"/>
          <w:szCs w:val="24"/>
        </w:rPr>
        <w:t xml:space="preserve"> </w:t>
      </w:r>
      <w:r w:rsidRPr="00627761">
        <w:rPr>
          <w:rFonts w:ascii="Times New Roman" w:hAnsi="Times New Roman" w:cs="Times New Roman"/>
          <w:sz w:val="24"/>
          <w:szCs w:val="24"/>
        </w:rPr>
        <w:t>322 695 руб. 20 коп.</w:t>
      </w:r>
    </w:p>
    <w:p w:rsidR="0038737D" w:rsidRPr="00627761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 xml:space="preserve">2016 год –        </w:t>
      </w:r>
      <w:r w:rsidRPr="006277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22D3" w:rsidRPr="0062776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27761">
        <w:rPr>
          <w:rFonts w:ascii="Times New Roman" w:hAnsi="Times New Roman" w:cs="Times New Roman"/>
          <w:sz w:val="24"/>
          <w:szCs w:val="24"/>
        </w:rPr>
        <w:t>75 200  руб. 00 коп.</w:t>
      </w:r>
    </w:p>
    <w:p w:rsidR="0038737D" w:rsidRPr="00627761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 xml:space="preserve">2017 год -           </w:t>
      </w:r>
      <w:r w:rsidR="00950A41" w:rsidRPr="00627761">
        <w:rPr>
          <w:rFonts w:ascii="Times New Roman" w:hAnsi="Times New Roman" w:cs="Times New Roman"/>
          <w:sz w:val="24"/>
          <w:szCs w:val="24"/>
        </w:rPr>
        <w:t>1 </w:t>
      </w:r>
      <w:r w:rsidR="00A42A04" w:rsidRPr="00627761">
        <w:rPr>
          <w:rFonts w:ascii="Times New Roman" w:hAnsi="Times New Roman" w:cs="Times New Roman"/>
          <w:sz w:val="24"/>
          <w:szCs w:val="24"/>
        </w:rPr>
        <w:t>6</w:t>
      </w:r>
      <w:r w:rsidR="00950A41" w:rsidRPr="00627761">
        <w:rPr>
          <w:rFonts w:ascii="Times New Roman" w:hAnsi="Times New Roman" w:cs="Times New Roman"/>
          <w:sz w:val="24"/>
          <w:szCs w:val="24"/>
        </w:rPr>
        <w:t>81 880 руб.00 коп.</w:t>
      </w:r>
    </w:p>
    <w:p w:rsidR="0038737D" w:rsidRDefault="0038737D" w:rsidP="0038737D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 xml:space="preserve">2018 год - </w:t>
      </w:r>
      <w:r w:rsidRPr="00627761">
        <w:rPr>
          <w:rFonts w:ascii="Times New Roman" w:hAnsi="Times New Roman" w:cs="Times New Roman"/>
          <w:sz w:val="24"/>
          <w:szCs w:val="24"/>
        </w:rPr>
        <w:tab/>
      </w:r>
      <w:r w:rsidR="006122D3" w:rsidRPr="00627761">
        <w:rPr>
          <w:rFonts w:ascii="Times New Roman" w:hAnsi="Times New Roman" w:cs="Times New Roman"/>
          <w:sz w:val="24"/>
          <w:szCs w:val="24"/>
        </w:rPr>
        <w:t xml:space="preserve">  </w:t>
      </w:r>
      <w:r w:rsidR="00E42BA8">
        <w:rPr>
          <w:rFonts w:ascii="Times New Roman" w:hAnsi="Times New Roman" w:cs="Times New Roman"/>
          <w:sz w:val="24"/>
          <w:szCs w:val="24"/>
        </w:rPr>
        <w:t xml:space="preserve">    </w:t>
      </w:r>
      <w:r w:rsidRPr="00627761">
        <w:rPr>
          <w:rFonts w:ascii="Times New Roman" w:hAnsi="Times New Roman" w:cs="Times New Roman"/>
          <w:sz w:val="24"/>
          <w:szCs w:val="24"/>
        </w:rPr>
        <w:t>0 руб.</w:t>
      </w:r>
      <w:r w:rsidR="00E42BA8">
        <w:rPr>
          <w:rFonts w:ascii="Times New Roman" w:hAnsi="Times New Roman" w:cs="Times New Roman"/>
          <w:sz w:val="24"/>
          <w:szCs w:val="24"/>
        </w:rPr>
        <w:t>00 коп.</w:t>
      </w:r>
    </w:p>
    <w:p w:rsidR="00E42BA8" w:rsidRPr="00627761" w:rsidRDefault="00E42BA8" w:rsidP="0038737D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-                         0 руб. 00 коп.</w:t>
      </w:r>
    </w:p>
    <w:p w:rsidR="0038737D" w:rsidRPr="00627761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>За счет средств внебюджетных источников</w:t>
      </w:r>
    </w:p>
    <w:p w:rsidR="0038737D" w:rsidRPr="00627761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 xml:space="preserve">2015 год -                    </w:t>
      </w:r>
      <w:r w:rsidR="006122D3" w:rsidRPr="00627761">
        <w:rPr>
          <w:rFonts w:ascii="Times New Roman" w:hAnsi="Times New Roman" w:cs="Times New Roman"/>
          <w:sz w:val="24"/>
          <w:szCs w:val="24"/>
        </w:rPr>
        <w:t xml:space="preserve"> </w:t>
      </w:r>
      <w:r w:rsidRPr="00627761">
        <w:rPr>
          <w:rFonts w:ascii="Times New Roman" w:hAnsi="Times New Roman" w:cs="Times New Roman"/>
          <w:sz w:val="24"/>
          <w:szCs w:val="24"/>
        </w:rPr>
        <w:t>0 руб.</w:t>
      </w:r>
    </w:p>
    <w:p w:rsidR="0038737D" w:rsidRPr="00627761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 xml:space="preserve">2016 год -                    </w:t>
      </w:r>
      <w:r w:rsidR="006122D3" w:rsidRPr="00627761">
        <w:rPr>
          <w:rFonts w:ascii="Times New Roman" w:hAnsi="Times New Roman" w:cs="Times New Roman"/>
          <w:sz w:val="24"/>
          <w:szCs w:val="24"/>
        </w:rPr>
        <w:t xml:space="preserve"> </w:t>
      </w:r>
      <w:r w:rsidRPr="00627761">
        <w:rPr>
          <w:rFonts w:ascii="Times New Roman" w:hAnsi="Times New Roman" w:cs="Times New Roman"/>
          <w:sz w:val="24"/>
          <w:szCs w:val="24"/>
        </w:rPr>
        <w:t>0 руб.</w:t>
      </w:r>
    </w:p>
    <w:p w:rsidR="0038737D" w:rsidRPr="00627761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 xml:space="preserve">2017 год -                    </w:t>
      </w:r>
      <w:r w:rsidR="006122D3" w:rsidRPr="00627761">
        <w:rPr>
          <w:rFonts w:ascii="Times New Roman" w:hAnsi="Times New Roman" w:cs="Times New Roman"/>
          <w:sz w:val="24"/>
          <w:szCs w:val="24"/>
        </w:rPr>
        <w:t xml:space="preserve"> </w:t>
      </w:r>
      <w:r w:rsidRPr="00627761">
        <w:rPr>
          <w:rFonts w:ascii="Times New Roman" w:hAnsi="Times New Roman" w:cs="Times New Roman"/>
          <w:sz w:val="24"/>
          <w:szCs w:val="24"/>
        </w:rPr>
        <w:t>0 руб.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61">
        <w:rPr>
          <w:rFonts w:ascii="Times New Roman" w:hAnsi="Times New Roman" w:cs="Times New Roman"/>
          <w:sz w:val="24"/>
          <w:szCs w:val="24"/>
        </w:rPr>
        <w:t xml:space="preserve">2018 год -                   </w:t>
      </w:r>
      <w:r w:rsidR="006122D3" w:rsidRPr="00627761">
        <w:rPr>
          <w:rFonts w:ascii="Times New Roman" w:hAnsi="Times New Roman" w:cs="Times New Roman"/>
          <w:sz w:val="24"/>
          <w:szCs w:val="24"/>
        </w:rPr>
        <w:t xml:space="preserve"> </w:t>
      </w:r>
      <w:r w:rsidRPr="00627761">
        <w:rPr>
          <w:rFonts w:ascii="Times New Roman" w:hAnsi="Times New Roman" w:cs="Times New Roman"/>
          <w:sz w:val="24"/>
          <w:szCs w:val="24"/>
        </w:rPr>
        <w:t xml:space="preserve"> 0 руб.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 подпрограммы за счет средств бюджета МО МР «Сыктывдинский» (с учетом средств республиканского) приводится в таблице №5.</w:t>
      </w:r>
    </w:p>
    <w:p w:rsidR="0038737D" w:rsidRDefault="0038737D" w:rsidP="0038737D">
      <w:pPr>
        <w:tabs>
          <w:tab w:val="left" w:pos="297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38737D" w:rsidRDefault="0038737D" w:rsidP="0038737D">
      <w:pPr>
        <w:tabs>
          <w:tab w:val="left" w:pos="297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8737D" w:rsidRDefault="0038737D" w:rsidP="0038737D">
      <w:pPr>
        <w:tabs>
          <w:tab w:val="left" w:pos="297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8737D" w:rsidRDefault="0038737D" w:rsidP="0038737D">
      <w:pPr>
        <w:tabs>
          <w:tab w:val="left" w:pos="297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8737D" w:rsidRDefault="0038737D" w:rsidP="0038737D">
      <w:pPr>
        <w:tabs>
          <w:tab w:val="left" w:pos="297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7841" w:rsidRDefault="0038737D" w:rsidP="003D0638">
      <w:pPr>
        <w:tabs>
          <w:tab w:val="left" w:pos="297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37841" w:rsidRDefault="00137841" w:rsidP="003D0638">
      <w:pPr>
        <w:tabs>
          <w:tab w:val="left" w:pos="297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7841" w:rsidRDefault="00137841" w:rsidP="003D0638">
      <w:pPr>
        <w:tabs>
          <w:tab w:val="left" w:pos="297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7841" w:rsidRDefault="00137841" w:rsidP="003D0638">
      <w:pPr>
        <w:tabs>
          <w:tab w:val="left" w:pos="297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7841" w:rsidRDefault="00137841" w:rsidP="003D0638">
      <w:pPr>
        <w:tabs>
          <w:tab w:val="left" w:pos="297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7841" w:rsidRDefault="00137841" w:rsidP="003D0638">
      <w:pPr>
        <w:tabs>
          <w:tab w:val="left" w:pos="297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8737D" w:rsidRPr="003D0638" w:rsidRDefault="00CC0427" w:rsidP="00CC0427">
      <w:pPr>
        <w:tabs>
          <w:tab w:val="left" w:pos="297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8737D" w:rsidRPr="006122D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38737D" w:rsidRPr="006122D3" w:rsidRDefault="0038737D" w:rsidP="006F1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D3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1796F">
        <w:rPr>
          <w:rFonts w:ascii="Times New Roman" w:hAnsi="Times New Roman" w:cs="Times New Roman"/>
          <w:b/>
          <w:sz w:val="24"/>
          <w:szCs w:val="24"/>
        </w:rPr>
        <w:t>2</w:t>
      </w:r>
      <w:r w:rsidRPr="006122D3">
        <w:rPr>
          <w:rFonts w:ascii="Times New Roman" w:hAnsi="Times New Roman" w:cs="Times New Roman"/>
          <w:b/>
          <w:sz w:val="24"/>
          <w:szCs w:val="24"/>
        </w:rPr>
        <w:t xml:space="preserve">  «Развитие физической культуры и спорта в МО МР «Сыктывдинский»</w:t>
      </w:r>
    </w:p>
    <w:p w:rsidR="0038737D" w:rsidRDefault="0038737D" w:rsidP="006F17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902"/>
      </w:tblGrid>
      <w:tr w:rsidR="0038737D" w:rsidTr="00D528A8">
        <w:trPr>
          <w:trHeight w:val="6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муниципального района «Сыктывдинский»</w:t>
            </w:r>
          </w:p>
        </w:tc>
      </w:tr>
      <w:tr w:rsidR="0038737D" w:rsidTr="00D528A8">
        <w:trPr>
          <w:trHeight w:val="6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737D" w:rsidTr="00D528A8">
        <w:trPr>
          <w:trHeight w:val="9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 подпрограммы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развития массовой физической культуры и спорта</w:t>
            </w:r>
          </w:p>
        </w:tc>
      </w:tr>
      <w:tr w:rsidR="0038737D" w:rsidTr="00D528A8">
        <w:trPr>
          <w:trHeight w:val="20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 w:rsidP="008179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физической культуры и спорта;</w:t>
            </w:r>
          </w:p>
          <w:p w:rsidR="0038737D" w:rsidRDefault="0038737D" w:rsidP="008179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деятельности учреждений, осуществляющих физкультурно-спортивную работу с населением;                                                          </w:t>
            </w:r>
          </w:p>
          <w:p w:rsidR="0038737D" w:rsidRDefault="0038737D" w:rsidP="008179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кадрового потенциала и обеспечение квалифиц</w:t>
            </w:r>
            <w:r w:rsidR="0081796F">
              <w:rPr>
                <w:rFonts w:ascii="Times New Roman" w:hAnsi="Times New Roman" w:cs="Times New Roman"/>
                <w:sz w:val="24"/>
                <w:szCs w:val="24"/>
              </w:rPr>
              <w:t xml:space="preserve">ированными кадрами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физической культуры и массового спорта;</w:t>
            </w:r>
          </w:p>
          <w:p w:rsidR="0038737D" w:rsidRDefault="0038737D" w:rsidP="008179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вовлечение всех кат</w:t>
            </w:r>
            <w:r w:rsidR="0081796F">
              <w:rPr>
                <w:rFonts w:ascii="Times New Roman" w:hAnsi="Times New Roman" w:cs="Times New Roman"/>
                <w:sz w:val="24"/>
                <w:szCs w:val="24"/>
              </w:rPr>
              <w:t>егорий населения МО МР «Сыктывдинский»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массовые физкультурные и спортивные мероприятия;</w:t>
            </w:r>
          </w:p>
          <w:p w:rsidR="0038737D" w:rsidRDefault="0038737D" w:rsidP="0081796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7D" w:rsidTr="00D528A8">
        <w:trPr>
          <w:trHeight w:val="11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-обеспеченность спортивными сооружениями в МОМР «Сыктывдинский»;</w:t>
            </w:r>
          </w:p>
          <w:p w:rsidR="0038737D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-единовременная пропускная способность спортивных сооружений в МОМР «Сыктывдинский» (нарастающим итогом с начала реализации Программы);</w:t>
            </w:r>
          </w:p>
          <w:p w:rsidR="0038737D" w:rsidRDefault="0070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реализованных народных</w:t>
            </w:r>
            <w:r w:rsidR="0038737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 сфере физической культуры и спорта;</w:t>
            </w:r>
          </w:p>
          <w:p w:rsidR="0038737D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-удельный вес населения, систематически занимающегося физической культурой и спортом в МОМР «Сыктывдинский» (процент);</w:t>
            </w:r>
          </w:p>
          <w:p w:rsidR="0038737D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инвалидов и лиц с ограниченными возможностями здоровья,  занимающихся физической культурой и спортом к общей численности данной категории населения (процент);</w:t>
            </w:r>
          </w:p>
          <w:p w:rsidR="0038737D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-доля работников со специальным образованием в общей численности штатных работников в области физической культуры и спорта (процент);                                                   </w:t>
            </w:r>
          </w:p>
          <w:p w:rsidR="0038737D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участников массовых физкультурно-спортивных мероприятий среди различных групп и категорий населения МОМР «Сыктывдинский» (человек, ежегодно);</w:t>
            </w:r>
          </w:p>
          <w:p w:rsidR="0038737D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737D" w:rsidTr="00D528A8">
        <w:trPr>
          <w:trHeight w:val="6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81796F" w:rsidRDefault="008179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 гг.</w:t>
            </w:r>
          </w:p>
        </w:tc>
      </w:tr>
      <w:tr w:rsidR="0038737D" w:rsidTr="00D528A8">
        <w:trPr>
          <w:trHeight w:val="28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 финансирования  подпрограммы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A8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8E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подпрогра</w:t>
            </w:r>
            <w:r w:rsidR="00CB2CF3" w:rsidRPr="00B8058E">
              <w:rPr>
                <w:rFonts w:ascii="Times New Roman" w:hAnsi="Times New Roman" w:cs="Times New Roman"/>
                <w:sz w:val="24"/>
                <w:szCs w:val="24"/>
              </w:rPr>
              <w:t>ммы составляет всего –</w:t>
            </w:r>
          </w:p>
          <w:p w:rsidR="0038737D" w:rsidRPr="00B8058E" w:rsidRDefault="00E42B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29 691 532 </w:t>
            </w:r>
            <w:r w:rsidR="0038737D" w:rsidRPr="00B8058E">
              <w:rPr>
                <w:rFonts w:ascii="Times New Roman" w:hAnsi="Times New Roman" w:cs="Times New Roman"/>
                <w:sz w:val="24"/>
                <w:szCs w:val="24"/>
              </w:rPr>
              <w:t xml:space="preserve"> руб. 40 коп</w:t>
            </w:r>
            <w:proofErr w:type="gramStart"/>
            <w:r w:rsidR="0038737D" w:rsidRPr="00B8058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38737D" w:rsidRPr="00B8058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бюджета МО МР «Сыктывдинский»:</w:t>
            </w:r>
          </w:p>
          <w:p w:rsidR="0038737D" w:rsidRPr="00B8058E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8E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="00E42BA8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B8058E">
              <w:rPr>
                <w:rFonts w:ascii="Times New Roman" w:hAnsi="Times New Roman" w:cs="Times New Roman"/>
                <w:sz w:val="24"/>
                <w:szCs w:val="24"/>
              </w:rPr>
              <w:t xml:space="preserve"> –    4 400 114,00 </w:t>
            </w:r>
          </w:p>
          <w:p w:rsidR="0038737D" w:rsidRPr="00B8058E" w:rsidRDefault="00CB2C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8E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E42BA8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B8058E">
              <w:rPr>
                <w:rFonts w:ascii="Times New Roman" w:hAnsi="Times New Roman" w:cs="Times New Roman"/>
                <w:sz w:val="24"/>
                <w:szCs w:val="24"/>
              </w:rPr>
              <w:t xml:space="preserve"> –    5 </w:t>
            </w:r>
            <w:r w:rsidR="00B16347" w:rsidRPr="00B80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2A06" w:rsidRPr="00B805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8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A06" w:rsidRPr="00B8058E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="0038737D" w:rsidRPr="00B8058E">
              <w:rPr>
                <w:rFonts w:ascii="Times New Roman" w:hAnsi="Times New Roman" w:cs="Times New Roman"/>
                <w:sz w:val="24"/>
                <w:szCs w:val="24"/>
              </w:rPr>
              <w:t xml:space="preserve">,40 </w:t>
            </w:r>
          </w:p>
          <w:p w:rsidR="0038737D" w:rsidRPr="00B8058E" w:rsidRDefault="00CB2C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8E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E42BA8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B8058E">
              <w:rPr>
                <w:rFonts w:ascii="Times New Roman" w:hAnsi="Times New Roman" w:cs="Times New Roman"/>
                <w:sz w:val="24"/>
                <w:szCs w:val="24"/>
              </w:rPr>
              <w:t xml:space="preserve"> –    </w:t>
            </w:r>
            <w:r w:rsidR="00E42BA8">
              <w:rPr>
                <w:rFonts w:ascii="Times New Roman" w:hAnsi="Times New Roman" w:cs="Times New Roman"/>
                <w:sz w:val="24"/>
                <w:szCs w:val="24"/>
              </w:rPr>
              <w:t>5 687</w:t>
            </w:r>
            <w:r w:rsidR="00B8058E" w:rsidRPr="00B8058E">
              <w:rPr>
                <w:rFonts w:ascii="Times New Roman" w:hAnsi="Times New Roman" w:cs="Times New Roman"/>
                <w:sz w:val="24"/>
                <w:szCs w:val="24"/>
              </w:rPr>
              <w:t xml:space="preserve"> 949</w:t>
            </w:r>
            <w:r w:rsidR="0038737D" w:rsidRPr="00B8058E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38737D" w:rsidRPr="00B8058E" w:rsidRDefault="00E42B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 –    4 494 660</w:t>
            </w:r>
            <w:r w:rsidR="0038737D" w:rsidRPr="00B8058E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38737D" w:rsidRPr="00B8058E" w:rsidRDefault="00E42B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 –    4 278 980</w:t>
            </w:r>
            <w:r w:rsidR="0038737D" w:rsidRPr="00B805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8737D" w:rsidRPr="00B8058E" w:rsidRDefault="00E42B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 –    4 248 680,00</w:t>
            </w:r>
          </w:p>
          <w:p w:rsidR="0038737D" w:rsidRPr="00B8058E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8E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Республики Коми: </w:t>
            </w:r>
          </w:p>
          <w:p w:rsidR="0038737D" w:rsidRPr="00B8058E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8E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="00E42BA8">
              <w:rPr>
                <w:rFonts w:ascii="Times New Roman" w:hAnsi="Times New Roman" w:cs="Times New Roman"/>
                <w:sz w:val="24"/>
                <w:szCs w:val="24"/>
              </w:rPr>
              <w:t>од   –                 0,00</w:t>
            </w:r>
            <w:r w:rsidRPr="00B8058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38737D" w:rsidRPr="00B8058E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8E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E42BA8">
              <w:rPr>
                <w:rFonts w:ascii="Times New Roman" w:hAnsi="Times New Roman" w:cs="Times New Roman"/>
                <w:sz w:val="24"/>
                <w:szCs w:val="24"/>
              </w:rPr>
              <w:t xml:space="preserve">од   –      </w:t>
            </w:r>
            <w:r w:rsidRPr="00B8058E">
              <w:rPr>
                <w:rFonts w:ascii="Times New Roman" w:hAnsi="Times New Roman" w:cs="Times New Roman"/>
                <w:sz w:val="24"/>
                <w:szCs w:val="24"/>
              </w:rPr>
              <w:t xml:space="preserve">300 000,00                      </w:t>
            </w:r>
          </w:p>
          <w:p w:rsidR="0038737D" w:rsidRPr="00B8058E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8E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E42BA8">
              <w:rPr>
                <w:rFonts w:ascii="Times New Roman" w:hAnsi="Times New Roman" w:cs="Times New Roman"/>
                <w:sz w:val="24"/>
                <w:szCs w:val="24"/>
              </w:rPr>
              <w:t xml:space="preserve">од  </w:t>
            </w:r>
            <w:r w:rsidRPr="00B8058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42B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8058E" w:rsidRPr="00B8058E">
              <w:rPr>
                <w:rFonts w:ascii="Times New Roman" w:hAnsi="Times New Roman" w:cs="Times New Roman"/>
                <w:sz w:val="24"/>
                <w:szCs w:val="24"/>
              </w:rPr>
              <w:t>535 898,00</w:t>
            </w:r>
            <w:r w:rsidRPr="00B805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38737D" w:rsidRPr="00B8058E" w:rsidRDefault="00E42B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  –      291 391,00</w:t>
            </w:r>
            <w:r w:rsidR="0038737D" w:rsidRPr="00B805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38737D" w:rsidRPr="00B8058E" w:rsidRDefault="00E42B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  –                 </w:t>
            </w:r>
            <w:r w:rsidR="0038737D" w:rsidRPr="00B80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8737D" w:rsidRPr="00B805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8737D" w:rsidRPr="00B8058E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2BA8">
              <w:rPr>
                <w:rFonts w:ascii="Times New Roman" w:hAnsi="Times New Roman" w:cs="Times New Roman"/>
                <w:sz w:val="24"/>
                <w:szCs w:val="24"/>
              </w:rPr>
              <w:t xml:space="preserve">20 год  </w:t>
            </w:r>
            <w:r w:rsidRPr="00B8058E">
              <w:rPr>
                <w:rFonts w:ascii="Times New Roman" w:hAnsi="Times New Roman" w:cs="Times New Roman"/>
                <w:sz w:val="24"/>
                <w:szCs w:val="24"/>
              </w:rPr>
              <w:t xml:space="preserve">–     </w:t>
            </w:r>
            <w:r w:rsidR="00E42BA8">
              <w:rPr>
                <w:rFonts w:ascii="Times New Roman" w:hAnsi="Times New Roman" w:cs="Times New Roman"/>
                <w:sz w:val="24"/>
                <w:szCs w:val="24"/>
              </w:rPr>
              <w:t xml:space="preserve">             0,00</w:t>
            </w:r>
          </w:p>
        </w:tc>
      </w:tr>
      <w:tr w:rsidR="0038737D" w:rsidTr="00D528A8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подпрограммы позволит:</w:t>
            </w:r>
          </w:p>
          <w:p w:rsidR="0038737D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-увеличить уровень обеспеченности спортивными сооружениями в МОМР «С</w:t>
            </w:r>
            <w:r w:rsidR="0081796F">
              <w:rPr>
                <w:rFonts w:ascii="Times New Roman" w:hAnsi="Times New Roman" w:cs="Times New Roman"/>
                <w:sz w:val="24"/>
                <w:szCs w:val="24"/>
              </w:rPr>
              <w:t>ыктывдинский» до 73%</w:t>
            </w:r>
            <w:proofErr w:type="gramStart"/>
            <w:r w:rsidR="0081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8737D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-увеличить единовременную пропускную способность спортивных сооружений в МОМР «Сыктывдинский» до 1,3 тыс. человек</w:t>
            </w:r>
            <w:r w:rsidR="0081796F">
              <w:rPr>
                <w:rFonts w:ascii="Times New Roman" w:hAnsi="Times New Roman" w:cs="Times New Roman"/>
                <w:sz w:val="24"/>
                <w:szCs w:val="24"/>
              </w:rPr>
              <w:t xml:space="preserve"> на 10 тыс</w:t>
            </w:r>
            <w:proofErr w:type="gramStart"/>
            <w:r w:rsidR="0081796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81796F">
              <w:rPr>
                <w:rFonts w:ascii="Times New Roman" w:hAnsi="Times New Roman" w:cs="Times New Roman"/>
                <w:sz w:val="24"/>
                <w:szCs w:val="24"/>
              </w:rPr>
              <w:t>ел. нас.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37D" w:rsidRDefault="007074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-реализовать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gramEnd"/>
            <w:r w:rsidR="0038737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сфере физической культуры и спорта;</w:t>
            </w:r>
          </w:p>
          <w:p w:rsidR="0038737D" w:rsidRDefault="0038737D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-увеличить удельный вес населения, систематически занимающегося физической культурой и спортом в МОМР «С</w:t>
            </w:r>
            <w:r w:rsidR="0081796F">
              <w:rPr>
                <w:rFonts w:ascii="Times New Roman" w:hAnsi="Times New Roman" w:cs="Times New Roman"/>
                <w:sz w:val="24"/>
                <w:szCs w:val="24"/>
              </w:rPr>
              <w:t>ыктывдинский» до 30%</w:t>
            </w:r>
            <w:proofErr w:type="gramStart"/>
            <w:r w:rsidR="0081796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37D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</w:t>
            </w:r>
            <w:r w:rsidR="0081796F">
              <w:rPr>
                <w:rFonts w:ascii="Times New Roman" w:hAnsi="Times New Roman" w:cs="Times New Roman"/>
                <w:sz w:val="24"/>
                <w:szCs w:val="24"/>
              </w:rPr>
              <w:t>селения до 8,5%</w:t>
            </w:r>
            <w:proofErr w:type="gramStart"/>
            <w:r w:rsidR="0081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8737D" w:rsidRDefault="00387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-увеличить количество участников массовых физкультурно-спортивных мероприятий среди различных групп и категорий населения МОМР «Сыктывдинский» (ежегодно) на 197 человек.</w:t>
            </w:r>
          </w:p>
          <w:p w:rsidR="0038737D" w:rsidRDefault="0038737D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38737D" w:rsidRDefault="0038737D" w:rsidP="0038737D">
      <w:pPr>
        <w:spacing w:after="0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Default="0038737D" w:rsidP="0038737D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1.Характеристика текущего состояния сферы физической культуры и спорта</w:t>
      </w:r>
    </w:p>
    <w:p w:rsidR="0038737D" w:rsidRDefault="0038737D" w:rsidP="0038737D">
      <w:pPr>
        <w:pStyle w:val="a6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МОМР «Сыктывдинский»</w:t>
      </w:r>
    </w:p>
    <w:p w:rsidR="0038737D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МОМР «Сыктывдинский» последние 5 лет характеризуются увеличением численности занимающихся в спортивных секциях и группах физкультурно-оздоровительной направленности. По состоянию на 1 января 2014 года в МОМР «Сыктывдинский» регулярно занимается физической культурой и спортом 3255  человек, что составляет 13,8 процента от общего  числа жителей МОМР «Сыктывдинский». В 2011 году этот показатель составлял 13,5 процента. По Республике Коми средний показатель – 25,7 процента в 2014 году.  По основным показателям отрасли «Физическая культура и спорт»: обеспеченности спортивными сооружениями и численности занимающихся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МОМР «Сыктывдинский» занимает 1 и 20 места по Республике Коми из 20 МО. </w:t>
      </w:r>
    </w:p>
    <w:p w:rsidR="0038737D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2014 года в МОМР «Сыктывдинский» не было ни одного муниципального учреждения дополнительного образования детей физкультурно-спортивной направленности. С 1 </w:t>
      </w:r>
      <w:r>
        <w:rPr>
          <w:rFonts w:ascii="Times New Roman" w:hAnsi="Times New Roman" w:cs="Times New Roman"/>
          <w:sz w:val="24"/>
          <w:szCs w:val="24"/>
        </w:rPr>
        <w:lastRenderedPageBreak/>
        <w:t>сентября 2014 года Постановлением администрации МОМР «Сыктывдинский» от 27 августа 2014 года №8 /1665 создано МБОДО «ДЮСШ Сыктывдинского района».</w:t>
      </w:r>
    </w:p>
    <w:p w:rsidR="0038737D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Физкультурно-массовую и спортивную работу в МОМР «Сыктывдинский» проводят 90  штатных работников, из них 66 человек (73 %) имеют высшее  и среднее специальное образование. </w:t>
      </w:r>
    </w:p>
    <w:p w:rsidR="0038737D" w:rsidRDefault="0081796F" w:rsidP="0081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737D">
        <w:rPr>
          <w:rFonts w:ascii="Times New Roman" w:hAnsi="Times New Roman" w:cs="Times New Roman"/>
          <w:sz w:val="24"/>
          <w:szCs w:val="24"/>
        </w:rPr>
        <w:t>В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37D">
        <w:rPr>
          <w:rFonts w:ascii="Times New Roman" w:hAnsi="Times New Roman" w:cs="Times New Roman"/>
          <w:sz w:val="24"/>
          <w:szCs w:val="24"/>
        </w:rPr>
        <w:t>МР «Сыктывдинский» функционирует 112 спортивных сооружений, из них в муниципальной собственности находится 84 объекта или 75 процентов.</w:t>
      </w:r>
    </w:p>
    <w:p w:rsidR="0038737D" w:rsidRDefault="0081796F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737D">
        <w:rPr>
          <w:rFonts w:ascii="Times New Roman" w:hAnsi="Times New Roman" w:cs="Times New Roman"/>
          <w:sz w:val="24"/>
          <w:szCs w:val="24"/>
        </w:rPr>
        <w:t>В 2013 году в МОМР «Сыктывдинский» подготовлено 4 мастера спорта России, 5 кандидатов в мастера спорта и 16 спортсменов 1 разряда.</w:t>
      </w:r>
    </w:p>
    <w:p w:rsidR="0038737D" w:rsidRDefault="0081796F" w:rsidP="0081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737D">
        <w:rPr>
          <w:rFonts w:ascii="Times New Roman" w:hAnsi="Times New Roman" w:cs="Times New Roman"/>
          <w:sz w:val="24"/>
          <w:szCs w:val="24"/>
        </w:rPr>
        <w:t xml:space="preserve">В рамках календарного плана официальных физкультурных мероприятий и спортивных мероприятий МОМР «Сыктывдинский» проводится около 50 мероприятий. Ежегодно проводятся в МОМР «Сыктывдинский» такие комплексные и массовые мероприятия: Всероссийские массовые соревнования «Лыжня России»; Всероссийский день бега «Кросс наций»; Круглогодичная Спартакиада трудящихся; Круглогодичная Спартакиада школьников; Турнир по футболу на снегу памяти И.И. </w:t>
      </w:r>
      <w:proofErr w:type="spellStart"/>
      <w:r w:rsidR="0038737D">
        <w:rPr>
          <w:rFonts w:ascii="Times New Roman" w:hAnsi="Times New Roman" w:cs="Times New Roman"/>
          <w:sz w:val="24"/>
          <w:szCs w:val="24"/>
        </w:rPr>
        <w:t>Бихерта</w:t>
      </w:r>
      <w:proofErr w:type="spellEnd"/>
      <w:r w:rsidR="0038737D">
        <w:rPr>
          <w:rFonts w:ascii="Times New Roman" w:hAnsi="Times New Roman" w:cs="Times New Roman"/>
          <w:sz w:val="24"/>
          <w:szCs w:val="24"/>
        </w:rPr>
        <w:t>; Открытое первенство района по футболу среди дворовых команд;</w:t>
      </w:r>
    </w:p>
    <w:p w:rsidR="0038737D" w:rsidRDefault="0081796F" w:rsidP="008179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737D">
        <w:rPr>
          <w:rFonts w:ascii="Times New Roman" w:hAnsi="Times New Roman" w:cs="Times New Roman"/>
          <w:sz w:val="24"/>
          <w:szCs w:val="24"/>
        </w:rPr>
        <w:t xml:space="preserve">Учебная, физкультурно-оздоровительная и спортивная работа проводится в 18 дошкольных образовательных учреждениях, в 13 общеобразовательных учреждениях, в 1 учреждении  профессионального образования, учебные занятия в которых посещают 4205 чел. </w:t>
      </w:r>
    </w:p>
    <w:p w:rsidR="0038737D" w:rsidRDefault="0081796F" w:rsidP="0081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737D">
        <w:rPr>
          <w:rFonts w:ascii="Times New Roman" w:hAnsi="Times New Roman" w:cs="Times New Roman"/>
          <w:sz w:val="24"/>
          <w:szCs w:val="24"/>
        </w:rPr>
        <w:t>В МОМР «Сыктывдинский» культивируются 26 видов спорта, наиболее массовыми из них являются футбол, лыжные гонки, волейбол, баскетбол.</w:t>
      </w:r>
    </w:p>
    <w:p w:rsidR="0038737D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Несмотря на позитивные тенденции развития физической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спорта в МОМР «Сыктывдинский» существуют проблемы, среди них: </w:t>
      </w:r>
    </w:p>
    <w:p w:rsidR="0038737D" w:rsidRDefault="0038737D" w:rsidP="0038737D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недостаточное текущее финансирование отрасли спорта на организацию и проведение спортивных мероприятий, которое  не позволяет охватить все слои населения спортивными мероприятиями;</w:t>
      </w:r>
    </w:p>
    <w:p w:rsidR="0038737D" w:rsidRDefault="0038737D" w:rsidP="0038737D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недостаточное выделение средств на участие сборных команд района в республиканских мероприятиях, что влияет на повышение спортивного мастерства и выполнение разрядов;</w:t>
      </w:r>
    </w:p>
    <w:p w:rsidR="0038737D" w:rsidRDefault="0038737D" w:rsidP="0038737D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материально-техническая база не соответствует требованиям времени, слабое развитие инфраструктуры спортивных сооружений;</w:t>
      </w:r>
    </w:p>
    <w:p w:rsidR="0038737D" w:rsidRDefault="0038737D" w:rsidP="0038737D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острой проблемой в районе остается дефицит спортинвентаря в образовательных учреждениях, центрах дополнительного образования детей, слабое оснащение сборных команд района по видам спорта;</w:t>
      </w:r>
    </w:p>
    <w:p w:rsidR="0038737D" w:rsidRDefault="0038737D" w:rsidP="0038737D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давно назрел вопрос по строительству спортивного комплекса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ыльгорт, который бы дал мощный толчок к развитию физической культуры и спорта в нашем районе;</w:t>
      </w:r>
    </w:p>
    <w:p w:rsidR="0038737D" w:rsidRDefault="0038737D" w:rsidP="00387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недостаточные условия для развития физической культуры и спорта по месту жительства;</w:t>
      </w:r>
    </w:p>
    <w:p w:rsidR="0038737D" w:rsidRDefault="0038737D" w:rsidP="00387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недостаточный охват аудитории и качество пропагандистской работы по физической культуре и спорту;</w:t>
      </w:r>
    </w:p>
    <w:p w:rsidR="0038737D" w:rsidRDefault="0038737D" w:rsidP="00387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 эффективное использование имеющихся информационных ресурсов для привлечения к занятиям физической культурой и спортом;</w:t>
      </w:r>
    </w:p>
    <w:p w:rsidR="0038737D" w:rsidRDefault="0038737D" w:rsidP="00387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кадровый дефицит;</w:t>
      </w:r>
    </w:p>
    <w:p w:rsidR="0038737D" w:rsidRDefault="0038737D" w:rsidP="00387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 разработаны меры по привлечению лиц с ограниченными возможностями здоровья к занятиям физической культурой и спортом.</w:t>
      </w:r>
    </w:p>
    <w:p w:rsidR="0038737D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Решение этих и ряда других проблем должно позволить достичь уровня показателя удельного веса населения, систематически занимающегося физической культурой и спортом, к 2020 году на уровне 30 процентов.</w:t>
      </w:r>
    </w:p>
    <w:p w:rsidR="0038737D" w:rsidRDefault="0038737D" w:rsidP="0038737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даст возможность активного роста развития физической культуры и спорта в МОМР «Сыктывдинский».</w:t>
      </w:r>
    </w:p>
    <w:p w:rsidR="0038737D" w:rsidRDefault="0038737D" w:rsidP="003873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37D" w:rsidRDefault="0038737D" w:rsidP="0038737D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2.Приоритеты реализуемой на территории МОМР «Сыктывдинский» политики в сфере физической культуры и спорта, описание основных целей и задач  программы, прогноз развития в сфере физической культуры и спорта</w:t>
      </w:r>
    </w:p>
    <w:p w:rsidR="0038737D" w:rsidRDefault="0038737D" w:rsidP="0038737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Default="0038737D" w:rsidP="003873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физической культуры и спорта определены:</w:t>
      </w:r>
    </w:p>
    <w:p w:rsidR="0038737D" w:rsidRDefault="0038737D" w:rsidP="003873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38737D" w:rsidRDefault="0038737D" w:rsidP="003873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№ 1101-р;</w:t>
      </w:r>
    </w:p>
    <w:p w:rsidR="0038737D" w:rsidRDefault="0038737D" w:rsidP="003873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Стратегией социально-экономического развития Республики Коми на период до 2020 года, утвержденной постановлением Правительства Республики Коми от 27.03.2006 № 45;</w:t>
      </w:r>
    </w:p>
    <w:p w:rsidR="0038737D" w:rsidRDefault="0038737D" w:rsidP="003873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Концепцией развития физической культуры и спорта в Республике Коми на период до 2020 года, утвержденной распоряжением Правительства Республики Коми от 4 марта 2011 года №53-р.</w:t>
      </w:r>
    </w:p>
    <w:p w:rsidR="0038737D" w:rsidRDefault="0038737D" w:rsidP="003873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Государственной программой Республики Коми «Развитие физической культуры и спорта» от 28 сентября 2012 года №422-р</w:t>
      </w:r>
    </w:p>
    <w:p w:rsidR="0038737D" w:rsidRDefault="0038737D" w:rsidP="003873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-Стратегией социально-экономического развития муниципального образования муниципального района (городского округа) на период до 2020 года </w:t>
      </w:r>
    </w:p>
    <w:p w:rsidR="0038737D" w:rsidRDefault="0038737D" w:rsidP="003873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Стратегией социально-экономического развития Республики Коми на период до 2020 года, утвержденной Постановлением Правительства Республики Коми от 27.03.2006 № 45, определены стратегические цели в области социального развития, среди которых названы – создание условий для дальнейшего совершенствования системы физической культуры и спорта, направленной на укрепление здоровья и улучшение качества жизни населения, популяризацию физической культуры и спорта высших достижений.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достижения указанных целей определена необходимость решения следующих задач: обеспечение подготовки спортсменов в спортивные сборные команды Республики Коми, укрепление материально-технической базы отрасли и осуществление мер по пропаганде здорового образа жизни, улучшение физкультурно-оздоровительной и спортивно-массовой работы среди населения, улучшение кадрового обеспечения сферы физической культуры.</w:t>
      </w:r>
    </w:p>
    <w:p w:rsidR="0038737D" w:rsidRDefault="0038737D" w:rsidP="003873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 Сроки и этапы реализации подпрограммы</w:t>
      </w:r>
    </w:p>
    <w:p w:rsidR="0038737D" w:rsidRDefault="0081796F" w:rsidP="00817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Подпрограмма реализуется в 2015-2020 гг.</w:t>
      </w:r>
    </w:p>
    <w:p w:rsidR="0038737D" w:rsidRDefault="0038737D" w:rsidP="00817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Ожидаемыми результатами выполнения подпрограммы являются:</w:t>
      </w:r>
    </w:p>
    <w:p w:rsidR="0038737D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увеличение удельного веса населения, систематически занимающегося физической культурой и спортом в МОМР «Сыктывдинский» до 30%;</w:t>
      </w:r>
    </w:p>
    <w:p w:rsidR="0038737D" w:rsidRDefault="0081796F" w:rsidP="0081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38737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8737D">
        <w:rPr>
          <w:rFonts w:ascii="Times New Roman" w:hAnsi="Times New Roman" w:cs="Times New Roman"/>
          <w:sz w:val="24"/>
          <w:szCs w:val="24"/>
        </w:rPr>
        <w:t>величение доли инвалидов и лиц с ограниченными возможностями здоровья, занимающихся физической культурой и спортом к общей численности данной категории населения на 8,5 %;</w:t>
      </w:r>
    </w:p>
    <w:p w:rsidR="0038737D" w:rsidRDefault="0081796F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="0038737D">
        <w:rPr>
          <w:rFonts w:ascii="Times New Roman" w:hAnsi="Times New Roman" w:cs="Times New Roman"/>
          <w:sz w:val="24"/>
          <w:szCs w:val="24"/>
        </w:rPr>
        <w:t xml:space="preserve">) увеличить уровень обеспеченности спортивными сооружениями до 73% к 2020 году </w:t>
      </w:r>
    </w:p>
    <w:p w:rsidR="0038737D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К 2020 году добиться положительной тенденции в других направлениях подпрограммы. 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37D" w:rsidRDefault="0038737D" w:rsidP="003873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(с указанием сроков их реализации, объемов финансирования в разрезе распорядителей бюджетных средств муниципального образования муниципального района «Сыктывдинский» и ожидаемых результатов)</w:t>
      </w:r>
    </w:p>
    <w:p w:rsidR="0038737D" w:rsidRDefault="0038737D" w:rsidP="0038737D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Default="0038737D" w:rsidP="00387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осуществляются путем выполнения комплекса взаимоувязанных по срокам, ресурсам, исполнителям и результатам мероприятий.</w:t>
      </w:r>
    </w:p>
    <w:p w:rsidR="0038737D" w:rsidRDefault="0038737D" w:rsidP="00387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основных мероприятий подпрограммы определен исходя из необходимости достижения ее цели и задач. Состав мероприятий может корректироваться по мере решения задач подпрограммы.</w:t>
      </w:r>
    </w:p>
    <w:p w:rsidR="0038737D" w:rsidRDefault="0038737D" w:rsidP="00387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с указанием сроков их реализации, объемов финансирования по годам, ожидаемых результатов и связи с показателями подпрограммы представлен в таблице 1.</w:t>
      </w:r>
    </w:p>
    <w:p w:rsidR="0038737D" w:rsidRDefault="0038737D" w:rsidP="00387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следующих основных мероприятий:</w:t>
      </w:r>
    </w:p>
    <w:p w:rsidR="0038737D" w:rsidRDefault="0038737D" w:rsidP="0038737D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1: Развитие инфраструктуры физической культуры и спорта:</w:t>
      </w:r>
    </w:p>
    <w:p w:rsidR="0038737D" w:rsidRDefault="0038737D" w:rsidP="003873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и реконструкция спортивных объектов для муниципальных нужд;</w:t>
      </w:r>
    </w:p>
    <w:p w:rsidR="0038737D" w:rsidRDefault="0038737D" w:rsidP="003873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Модернизация действующих муниципальных спортивных сооружений;</w:t>
      </w:r>
    </w:p>
    <w:p w:rsidR="0038737D" w:rsidRDefault="0038737D" w:rsidP="003873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малых проектов в сфере физической культуры и спорта;</w:t>
      </w:r>
    </w:p>
    <w:p w:rsidR="0038737D" w:rsidRDefault="0038737D" w:rsidP="0038737D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2: Обеспечение деятельности учреждений, осуществляющих физкультурно-спортивную работу с населением: </w:t>
      </w:r>
    </w:p>
    <w:p w:rsidR="0038737D" w:rsidRDefault="0038737D" w:rsidP="003873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Оказание муниципальных услуг (выполнение работ) учреждениями физкультурно-спортивной направленности;</w:t>
      </w:r>
    </w:p>
    <w:p w:rsidR="0038737D" w:rsidRDefault="0038737D" w:rsidP="003873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учреждений физкультурно-спортивной направленности (в т.ч. ДЮСШ);</w:t>
      </w:r>
    </w:p>
    <w:p w:rsidR="0038737D" w:rsidRDefault="0038737D" w:rsidP="003873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муниципальных  услуг (выполнение работ) учреждениями дополнительного образования детей физкультурно-спортивной направленности;                                                     </w:t>
      </w:r>
    </w:p>
    <w:p w:rsidR="0038737D" w:rsidRDefault="0038737D" w:rsidP="0038737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3: Развитие кадрового потенциала и обеспечение квалифицированного кадрового потенциала учреждений физической культуры и массового спорта:</w:t>
      </w:r>
    </w:p>
    <w:p w:rsidR="0038737D" w:rsidRDefault="0038737D" w:rsidP="003873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Организация подготовки и переподготовки специалистов в сфере физической культуры и спорта;  </w:t>
      </w:r>
    </w:p>
    <w:p w:rsidR="0038737D" w:rsidRDefault="0038737D" w:rsidP="0038737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4: Вовлечение всех категорий населения МОМР «Сыктывдинский» в массовые физкультурные и спортивные мероприятия:</w:t>
      </w:r>
    </w:p>
    <w:p w:rsidR="0038737D" w:rsidRDefault="0038737D" w:rsidP="003873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</w:r>
    </w:p>
    <w:p w:rsidR="0038737D" w:rsidRDefault="0038737D" w:rsidP="003873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Организация, проведение официальных муниципальных соревнований  для выявления перспективных и талантливых спортсменов.</w:t>
      </w:r>
    </w:p>
    <w:p w:rsidR="0038737D" w:rsidRDefault="0038737D" w:rsidP="003873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сборных команд муниципального района в республиканских соревнованиях.</w:t>
      </w:r>
    </w:p>
    <w:p w:rsidR="0038737D" w:rsidRDefault="0038737D" w:rsidP="003873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выполнении намеченных в подпрограмме мероприятий планируется достижение следующих результатов:</w:t>
      </w:r>
    </w:p>
    <w:p w:rsidR="0038737D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увеличить уровень обеспеченности спортивными сооружениями в МОМР «Сыктывдинский»;</w:t>
      </w:r>
    </w:p>
    <w:p w:rsidR="0038737D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увеличить единовременную пропускную способность спортивных сооружений в МОМР «Сыктывдинский»;</w:t>
      </w:r>
    </w:p>
    <w:p w:rsidR="0038737D" w:rsidRDefault="0081796F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реализовать народные</w:t>
      </w:r>
      <w:r w:rsidR="0038737D">
        <w:rPr>
          <w:rFonts w:ascii="Times New Roman" w:hAnsi="Times New Roman" w:cs="Times New Roman"/>
          <w:sz w:val="24"/>
          <w:szCs w:val="24"/>
        </w:rPr>
        <w:t xml:space="preserve"> проекты в сфере физической культуры и спорта;</w:t>
      </w:r>
    </w:p>
    <w:p w:rsidR="0038737D" w:rsidRDefault="0038737D" w:rsidP="0038737D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увеличить удельный вес населения, систематически занимающегося физической культурой и спортом;</w:t>
      </w:r>
    </w:p>
    <w:p w:rsidR="0038737D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увеличить долю инвалидов и лиц с ограниченными возможностями здоровья, занимающихся физической культурой и спортом к общей численности данной категории населения;</w:t>
      </w:r>
    </w:p>
    <w:p w:rsidR="0038737D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увеличить количество участников массовых физкультурно-спортивных мероприятий среди различных групп и категорий населения;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 Основные меры правового регулирования в сфере физической культуры и спорта, направленные на достижение цели и (или) конечных результатов подпрограммы, с обоснованием основных положений и сроков принятия необходимых нормативных правовых актов МОМР «Сыктывдинский»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Правовое регулирование в сфере реализации подпрограммы осуществляется в соответствии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Конституцией Российской Федерации;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Федеральным  законом от 06 октября 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Законом  Российской Федерации от 10 июля 1992 года № 3266-1 «Об образовании»;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04.12.2007 г. № 329-ФЗ «О физической культуре и спорте в Российской Федерации»;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6.12.2011г. №412-ФЗ "О внесении изменений в Федеральный закон "О физической культуре и спорте в российской федерации";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Законом Республики Коми от 29.09.2008 г. № 91-РЗ «О некоторых вопросах в области физической культуры и спорта в Республике Коми»;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Законом Республики Коми от 2.04.2012г. №22-РЗ "О внесении изменений в Закон Республики Коми "О некоторых вопросах в области физической культуры и спорта в Республике Коми";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Концепцией развития физической культуры и спорта в Республике Коми на период до 2020 года, утвержденной распоряжением Правительства Республики Коми от 4 марта  2011 года № 53-р;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Распоряжением Правительства Республики Коми от 11 апреля 2011 года № 122-р о заключении Соглашения между Правительством Республики Коми и Министерством спорта, туризма и молодежной политики Российской Федерации о сотрудничестве и взаимодействии в области развития физической культуры и спорта.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737D" w:rsidRDefault="0038737D" w:rsidP="00D528A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Прогноз конечных результатов  подпрограммы.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Перечень целевых индикаторов и показателей  подпрограммы (с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показателями (индикаторами)</w:t>
      </w:r>
      <w:proofErr w:type="gramEnd"/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сведения о плановых значениях показателей (целевых индикаторов) Подпрограммы (с расшифровкой плановых значений по годам ее реализации) представлены в таблице 1.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подпрограммы оценивается по следующим параметрам: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плановых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значений показателей конечного результата выполнения подпрограммы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период до 2020 года; 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результатов.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целевых показателей и индикаторов подпрограммы определен таким образом, чтобы обеспечить: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наблюдаемость значений показателей (индикаторов) в течение срока реализации подпрограммы;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всех наиболее значимых результатов реализации мероприятий;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минимизацию количества показателей (индикаторов);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формализованных методик расчета значений показателей (индикаторов).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подпрограммы характеризуют конечные социально значимые результаты развития сферы физической культуры и спорта. К таким показателям относятся: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«Развитие инфраструктуры физической культуры и спорта»:</w:t>
      </w:r>
    </w:p>
    <w:p w:rsidR="0038737D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обеспеченность спортивными сооружениями в МОМР «Сыктывдинский»;</w:t>
      </w:r>
    </w:p>
    <w:p w:rsidR="0038737D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единовременная пропускная способность спортивных сооружений в МОМР «Сыктывдинский» (нарастающим итогом с начала реализации Программы);</w:t>
      </w:r>
    </w:p>
    <w:p w:rsidR="0038737D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количество реализованных малых проектов в сфере физической культуры и спорта;</w:t>
      </w:r>
    </w:p>
    <w:p w:rsidR="0038737D" w:rsidRDefault="0038737D" w:rsidP="0038737D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задаче «Обеспечение деятельности учреждений, осуществляющих физкультурно-спортивную работу с населением»:                                                          </w:t>
      </w:r>
    </w:p>
    <w:p w:rsidR="0038737D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доля инвалидов и лиц с ограниченными возможностями здоровья,  занимающихся физической культурой и спортом к общей численности данной категории населения (процент);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«Развитие кадрового потенциала и обеспечение квалифицированного кадрового потенциала учреждений физической культуры и массового спорта»:</w:t>
      </w:r>
    </w:p>
    <w:p w:rsidR="0038737D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доля работников со специальным образованием в общей численности штатных работников в области физической культуры и спорта (процент);                                                   </w:t>
      </w:r>
    </w:p>
    <w:p w:rsidR="0038737D" w:rsidRDefault="0038737D" w:rsidP="003D0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«Вовлечение всех категорий населения МОМР «Сыктывдинский» в массовые физкультурные и спортивные мероприятия»:</w:t>
      </w:r>
    </w:p>
    <w:p w:rsidR="0038737D" w:rsidRDefault="003D0638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737D">
        <w:rPr>
          <w:rFonts w:ascii="Times New Roman" w:hAnsi="Times New Roman" w:cs="Times New Roman"/>
          <w:sz w:val="24"/>
          <w:szCs w:val="24"/>
        </w:rPr>
        <w:t>) количество участников массовых физкультурно-спортивных мероприятий среди различных групп и категорий населения МОМР «Сыктывдинский» (человек, ежегодно);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8737D" w:rsidRPr="00255C28" w:rsidRDefault="0038737D" w:rsidP="0038737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55C28">
        <w:rPr>
          <w:rFonts w:ascii="Times New Roman" w:hAnsi="Times New Roman" w:cs="Times New Roman"/>
          <w:b/>
          <w:bCs/>
          <w:sz w:val="24"/>
          <w:szCs w:val="24"/>
        </w:rPr>
        <w:t>7. Ресурсное обеспечение Подпрограммы</w:t>
      </w:r>
    </w:p>
    <w:p w:rsidR="0038737D" w:rsidRPr="00255C28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C28">
        <w:rPr>
          <w:rFonts w:ascii="Times New Roman" w:hAnsi="Times New Roman" w:cs="Times New Roman"/>
          <w:sz w:val="24"/>
          <w:szCs w:val="24"/>
        </w:rPr>
        <w:t xml:space="preserve">         1. Общий объем бюджетных ассигнований на реализацию подпрограммы</w:t>
      </w:r>
      <w:r w:rsidR="00255C28" w:rsidRPr="00255C2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5C28">
        <w:rPr>
          <w:rFonts w:ascii="Times New Roman" w:hAnsi="Times New Roman" w:cs="Times New Roman"/>
          <w:sz w:val="24"/>
          <w:szCs w:val="24"/>
        </w:rPr>
        <w:t xml:space="preserve"> </w:t>
      </w:r>
      <w:r w:rsidRPr="00255C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2BA8">
        <w:rPr>
          <w:rFonts w:ascii="Times New Roman" w:hAnsi="Times New Roman" w:cs="Times New Roman"/>
          <w:sz w:val="24"/>
          <w:szCs w:val="24"/>
        </w:rPr>
        <w:t>29 691 532</w:t>
      </w:r>
      <w:r w:rsidRPr="00255C28">
        <w:rPr>
          <w:rFonts w:ascii="Times New Roman" w:hAnsi="Times New Roman" w:cs="Times New Roman"/>
          <w:sz w:val="24"/>
          <w:szCs w:val="24"/>
        </w:rPr>
        <w:t>,40:</w:t>
      </w:r>
    </w:p>
    <w:p w:rsidR="0038737D" w:rsidRPr="00255C28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C28">
        <w:rPr>
          <w:rFonts w:ascii="Times New Roman" w:hAnsi="Times New Roman" w:cs="Times New Roman"/>
          <w:sz w:val="24"/>
          <w:szCs w:val="24"/>
        </w:rPr>
        <w:t xml:space="preserve">за счет средств бюджета МО МР «Сыктывдинский» - </w:t>
      </w:r>
      <w:r w:rsidR="00255C28" w:rsidRPr="00255C28">
        <w:rPr>
          <w:rFonts w:ascii="Times New Roman" w:hAnsi="Times New Roman" w:cs="Times New Roman"/>
          <w:sz w:val="24"/>
          <w:szCs w:val="24"/>
        </w:rPr>
        <w:t>24 658 </w:t>
      </w:r>
      <w:proofErr w:type="gramStart"/>
      <w:r w:rsidR="00255C28" w:rsidRPr="00255C28">
        <w:rPr>
          <w:rFonts w:ascii="Times New Roman" w:hAnsi="Times New Roman" w:cs="Times New Roman"/>
          <w:sz w:val="24"/>
          <w:szCs w:val="24"/>
        </w:rPr>
        <w:t>723,40</w:t>
      </w:r>
      <w:proofErr w:type="gramEnd"/>
      <w:r w:rsidRPr="00255C28">
        <w:rPr>
          <w:rFonts w:ascii="Times New Roman" w:hAnsi="Times New Roman" w:cs="Times New Roman"/>
          <w:sz w:val="24"/>
          <w:szCs w:val="24"/>
        </w:rPr>
        <w:t xml:space="preserve">  в том числе по годам:</w:t>
      </w:r>
    </w:p>
    <w:p w:rsidR="0038737D" w:rsidRPr="00255C28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C28">
        <w:rPr>
          <w:rFonts w:ascii="Times New Roman" w:hAnsi="Times New Roman" w:cs="Times New Roman"/>
          <w:sz w:val="24"/>
          <w:szCs w:val="24"/>
        </w:rPr>
        <w:t>2015 г</w:t>
      </w:r>
      <w:r w:rsidR="006D16B5">
        <w:rPr>
          <w:rFonts w:ascii="Times New Roman" w:hAnsi="Times New Roman" w:cs="Times New Roman"/>
          <w:sz w:val="24"/>
          <w:szCs w:val="24"/>
        </w:rPr>
        <w:t xml:space="preserve">од </w:t>
      </w:r>
      <w:r w:rsidRPr="00255C28">
        <w:rPr>
          <w:rFonts w:ascii="Times New Roman" w:hAnsi="Times New Roman" w:cs="Times New Roman"/>
          <w:sz w:val="24"/>
          <w:szCs w:val="24"/>
        </w:rPr>
        <w:t xml:space="preserve"> –  4 400 114,00 </w:t>
      </w:r>
    </w:p>
    <w:p w:rsidR="0038737D" w:rsidRPr="00255C28" w:rsidRDefault="0038737D" w:rsidP="0038737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5C28">
        <w:rPr>
          <w:rFonts w:ascii="Times New Roman" w:hAnsi="Times New Roman" w:cs="Times New Roman"/>
          <w:sz w:val="24"/>
          <w:szCs w:val="24"/>
        </w:rPr>
        <w:t>2016 г</w:t>
      </w:r>
      <w:r w:rsidR="006D16B5">
        <w:rPr>
          <w:rFonts w:ascii="Times New Roman" w:hAnsi="Times New Roman" w:cs="Times New Roman"/>
          <w:sz w:val="24"/>
          <w:szCs w:val="24"/>
        </w:rPr>
        <w:t xml:space="preserve">од </w:t>
      </w:r>
      <w:r w:rsidRPr="00255C28">
        <w:rPr>
          <w:rFonts w:ascii="Times New Roman" w:hAnsi="Times New Roman" w:cs="Times New Roman"/>
          <w:sz w:val="24"/>
          <w:szCs w:val="24"/>
        </w:rPr>
        <w:t xml:space="preserve"> –  </w:t>
      </w:r>
      <w:r w:rsidR="00CB2CF3" w:rsidRPr="00255C28">
        <w:rPr>
          <w:rFonts w:ascii="Times New Roman" w:hAnsi="Times New Roman" w:cs="Times New Roman"/>
          <w:sz w:val="24"/>
          <w:szCs w:val="24"/>
        </w:rPr>
        <w:t>5 4</w:t>
      </w:r>
      <w:r w:rsidR="00AB6F8D" w:rsidRPr="00255C28">
        <w:rPr>
          <w:rFonts w:ascii="Times New Roman" w:hAnsi="Times New Roman" w:cs="Times New Roman"/>
          <w:sz w:val="24"/>
          <w:szCs w:val="24"/>
        </w:rPr>
        <w:t>53</w:t>
      </w:r>
      <w:r w:rsidR="00861EFD" w:rsidRPr="00255C28">
        <w:rPr>
          <w:rFonts w:ascii="Times New Roman" w:hAnsi="Times New Roman" w:cs="Times New Roman"/>
          <w:sz w:val="24"/>
          <w:szCs w:val="24"/>
        </w:rPr>
        <w:t> </w:t>
      </w:r>
      <w:r w:rsidR="00AB6F8D" w:rsidRPr="00255C28">
        <w:rPr>
          <w:rFonts w:ascii="Times New Roman" w:hAnsi="Times New Roman" w:cs="Times New Roman"/>
          <w:sz w:val="24"/>
          <w:szCs w:val="24"/>
        </w:rPr>
        <w:t>860</w:t>
      </w:r>
      <w:r w:rsidR="00861EFD" w:rsidRPr="00255C28">
        <w:rPr>
          <w:rFonts w:ascii="Times New Roman" w:hAnsi="Times New Roman" w:cs="Times New Roman"/>
          <w:sz w:val="24"/>
          <w:szCs w:val="24"/>
        </w:rPr>
        <w:t>,40</w:t>
      </w:r>
      <w:r w:rsidRPr="00255C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8737D" w:rsidRPr="00255C28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C28">
        <w:rPr>
          <w:rFonts w:ascii="Times New Roman" w:hAnsi="Times New Roman" w:cs="Times New Roman"/>
          <w:sz w:val="24"/>
          <w:szCs w:val="24"/>
        </w:rPr>
        <w:t>2017 г</w:t>
      </w:r>
      <w:r w:rsidR="006D16B5">
        <w:rPr>
          <w:rFonts w:ascii="Times New Roman" w:hAnsi="Times New Roman" w:cs="Times New Roman"/>
          <w:sz w:val="24"/>
          <w:szCs w:val="24"/>
        </w:rPr>
        <w:t xml:space="preserve">од </w:t>
      </w:r>
      <w:r w:rsidRPr="00255C28">
        <w:rPr>
          <w:rFonts w:ascii="Times New Roman" w:hAnsi="Times New Roman" w:cs="Times New Roman"/>
          <w:sz w:val="24"/>
          <w:szCs w:val="24"/>
        </w:rPr>
        <w:t xml:space="preserve"> –  </w:t>
      </w:r>
      <w:r w:rsidR="006D16B5">
        <w:rPr>
          <w:rFonts w:ascii="Times New Roman" w:hAnsi="Times New Roman" w:cs="Times New Roman"/>
          <w:sz w:val="24"/>
          <w:szCs w:val="24"/>
        </w:rPr>
        <w:t>5 687 949</w:t>
      </w:r>
      <w:r w:rsidR="00255C28" w:rsidRPr="00255C28">
        <w:rPr>
          <w:rFonts w:ascii="Times New Roman" w:hAnsi="Times New Roman" w:cs="Times New Roman"/>
          <w:sz w:val="24"/>
          <w:szCs w:val="24"/>
        </w:rPr>
        <w:t>,00</w:t>
      </w:r>
    </w:p>
    <w:p w:rsidR="0038737D" w:rsidRPr="00255C28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C28">
        <w:rPr>
          <w:rFonts w:ascii="Times New Roman" w:hAnsi="Times New Roman" w:cs="Times New Roman"/>
          <w:sz w:val="24"/>
          <w:szCs w:val="24"/>
        </w:rPr>
        <w:t>2018 г</w:t>
      </w:r>
      <w:r w:rsidR="006D16B5">
        <w:rPr>
          <w:rFonts w:ascii="Times New Roman" w:hAnsi="Times New Roman" w:cs="Times New Roman"/>
          <w:sz w:val="24"/>
          <w:szCs w:val="24"/>
        </w:rPr>
        <w:t>од  –  4 494 660</w:t>
      </w:r>
      <w:r w:rsidRPr="00255C28">
        <w:rPr>
          <w:rFonts w:ascii="Times New Roman" w:hAnsi="Times New Roman" w:cs="Times New Roman"/>
          <w:sz w:val="24"/>
          <w:szCs w:val="24"/>
        </w:rPr>
        <w:t>,00</w:t>
      </w:r>
    </w:p>
    <w:p w:rsidR="0038737D" w:rsidRPr="00255C28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C28">
        <w:rPr>
          <w:rFonts w:ascii="Times New Roman" w:hAnsi="Times New Roman" w:cs="Times New Roman"/>
          <w:sz w:val="24"/>
          <w:szCs w:val="24"/>
        </w:rPr>
        <w:t>2019 г</w:t>
      </w:r>
      <w:r w:rsidR="006D16B5">
        <w:rPr>
          <w:rFonts w:ascii="Times New Roman" w:hAnsi="Times New Roman" w:cs="Times New Roman"/>
          <w:sz w:val="24"/>
          <w:szCs w:val="24"/>
        </w:rPr>
        <w:t>од  –  4 278 980</w:t>
      </w:r>
      <w:r w:rsidRPr="00255C28">
        <w:rPr>
          <w:rFonts w:ascii="Times New Roman" w:hAnsi="Times New Roman" w:cs="Times New Roman"/>
          <w:sz w:val="24"/>
          <w:szCs w:val="24"/>
        </w:rPr>
        <w:t>,00</w:t>
      </w:r>
    </w:p>
    <w:p w:rsidR="0038737D" w:rsidRPr="00255C28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C28">
        <w:rPr>
          <w:rFonts w:ascii="Times New Roman" w:hAnsi="Times New Roman" w:cs="Times New Roman"/>
          <w:sz w:val="24"/>
          <w:szCs w:val="24"/>
        </w:rPr>
        <w:t>2020 г</w:t>
      </w:r>
      <w:r w:rsidR="006D16B5">
        <w:rPr>
          <w:rFonts w:ascii="Times New Roman" w:hAnsi="Times New Roman" w:cs="Times New Roman"/>
          <w:sz w:val="24"/>
          <w:szCs w:val="24"/>
        </w:rPr>
        <w:t xml:space="preserve">од </w:t>
      </w:r>
      <w:r w:rsidRPr="00255C28">
        <w:rPr>
          <w:rFonts w:ascii="Times New Roman" w:hAnsi="Times New Roman" w:cs="Times New Roman"/>
          <w:sz w:val="24"/>
          <w:szCs w:val="24"/>
        </w:rPr>
        <w:t xml:space="preserve"> –  </w:t>
      </w:r>
      <w:r w:rsidR="006D16B5">
        <w:rPr>
          <w:rFonts w:ascii="Times New Roman" w:hAnsi="Times New Roman" w:cs="Times New Roman"/>
          <w:sz w:val="24"/>
          <w:szCs w:val="24"/>
        </w:rPr>
        <w:t>4 248 680,00</w:t>
      </w:r>
    </w:p>
    <w:p w:rsidR="0038737D" w:rsidRPr="00255C28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C28">
        <w:rPr>
          <w:rFonts w:ascii="Times New Roman" w:hAnsi="Times New Roman" w:cs="Times New Roman"/>
          <w:sz w:val="24"/>
          <w:szCs w:val="24"/>
        </w:rPr>
        <w:t xml:space="preserve">за счет средств республиканского бюджета Республики Коми: </w:t>
      </w:r>
    </w:p>
    <w:p w:rsidR="0038737D" w:rsidRPr="00255C28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C28">
        <w:rPr>
          <w:rFonts w:ascii="Times New Roman" w:hAnsi="Times New Roman" w:cs="Times New Roman"/>
          <w:sz w:val="24"/>
          <w:szCs w:val="24"/>
        </w:rPr>
        <w:t>2015 г</w:t>
      </w:r>
      <w:r w:rsidR="006D16B5">
        <w:rPr>
          <w:rFonts w:ascii="Times New Roman" w:hAnsi="Times New Roman" w:cs="Times New Roman"/>
          <w:sz w:val="24"/>
          <w:szCs w:val="24"/>
        </w:rPr>
        <w:t xml:space="preserve">од </w:t>
      </w:r>
      <w:r w:rsidRPr="00255C28">
        <w:rPr>
          <w:rFonts w:ascii="Times New Roman" w:hAnsi="Times New Roman" w:cs="Times New Roman"/>
          <w:sz w:val="24"/>
          <w:szCs w:val="24"/>
        </w:rPr>
        <w:t xml:space="preserve"> – </w:t>
      </w:r>
      <w:r w:rsidR="006D16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55C28">
        <w:rPr>
          <w:rFonts w:ascii="Times New Roman" w:hAnsi="Times New Roman" w:cs="Times New Roman"/>
          <w:sz w:val="24"/>
          <w:szCs w:val="24"/>
        </w:rPr>
        <w:t>0</w:t>
      </w:r>
      <w:r w:rsidR="006D16B5">
        <w:rPr>
          <w:rFonts w:ascii="Times New Roman" w:hAnsi="Times New Roman" w:cs="Times New Roman"/>
          <w:sz w:val="24"/>
          <w:szCs w:val="24"/>
        </w:rPr>
        <w:t>,00</w:t>
      </w:r>
      <w:r w:rsidRPr="00255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7D" w:rsidRPr="00255C28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C28">
        <w:rPr>
          <w:rFonts w:ascii="Times New Roman" w:hAnsi="Times New Roman" w:cs="Times New Roman"/>
          <w:sz w:val="24"/>
          <w:szCs w:val="24"/>
        </w:rPr>
        <w:t>2016 г</w:t>
      </w:r>
      <w:r w:rsidR="006D16B5">
        <w:rPr>
          <w:rFonts w:ascii="Times New Roman" w:hAnsi="Times New Roman" w:cs="Times New Roman"/>
          <w:sz w:val="24"/>
          <w:szCs w:val="24"/>
        </w:rPr>
        <w:t xml:space="preserve">од </w:t>
      </w:r>
      <w:r w:rsidRPr="00255C28">
        <w:rPr>
          <w:rFonts w:ascii="Times New Roman" w:hAnsi="Times New Roman" w:cs="Times New Roman"/>
          <w:sz w:val="24"/>
          <w:szCs w:val="24"/>
        </w:rPr>
        <w:t xml:space="preserve"> – </w:t>
      </w:r>
      <w:r w:rsidR="006D16B5">
        <w:rPr>
          <w:rFonts w:ascii="Times New Roman" w:hAnsi="Times New Roman" w:cs="Times New Roman"/>
          <w:sz w:val="24"/>
          <w:szCs w:val="24"/>
        </w:rPr>
        <w:t xml:space="preserve">   </w:t>
      </w:r>
      <w:r w:rsidRPr="00255C28">
        <w:rPr>
          <w:rFonts w:ascii="Times New Roman" w:hAnsi="Times New Roman" w:cs="Times New Roman"/>
          <w:sz w:val="24"/>
          <w:szCs w:val="24"/>
        </w:rPr>
        <w:t xml:space="preserve">300 000,00 </w:t>
      </w:r>
    </w:p>
    <w:p w:rsidR="0038737D" w:rsidRPr="00255C28" w:rsidRDefault="0038737D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C28">
        <w:rPr>
          <w:rFonts w:ascii="Times New Roman" w:hAnsi="Times New Roman" w:cs="Times New Roman"/>
          <w:sz w:val="24"/>
          <w:szCs w:val="24"/>
        </w:rPr>
        <w:t>2017 г</w:t>
      </w:r>
      <w:r w:rsidR="006D16B5">
        <w:rPr>
          <w:rFonts w:ascii="Times New Roman" w:hAnsi="Times New Roman" w:cs="Times New Roman"/>
          <w:sz w:val="24"/>
          <w:szCs w:val="24"/>
        </w:rPr>
        <w:t xml:space="preserve">од </w:t>
      </w:r>
      <w:r w:rsidRPr="00255C28">
        <w:rPr>
          <w:rFonts w:ascii="Times New Roman" w:hAnsi="Times New Roman" w:cs="Times New Roman"/>
          <w:sz w:val="24"/>
          <w:szCs w:val="24"/>
        </w:rPr>
        <w:t xml:space="preserve"> – </w:t>
      </w:r>
      <w:r w:rsidR="006D16B5">
        <w:rPr>
          <w:rFonts w:ascii="Times New Roman" w:hAnsi="Times New Roman" w:cs="Times New Roman"/>
          <w:sz w:val="24"/>
          <w:szCs w:val="24"/>
        </w:rPr>
        <w:t xml:space="preserve">   </w:t>
      </w:r>
      <w:r w:rsidR="00255C28" w:rsidRPr="00255C28">
        <w:rPr>
          <w:rFonts w:ascii="Times New Roman" w:hAnsi="Times New Roman" w:cs="Times New Roman"/>
          <w:sz w:val="24"/>
          <w:szCs w:val="24"/>
        </w:rPr>
        <w:t>535 898,00</w:t>
      </w:r>
      <w:r w:rsidRPr="00255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7D" w:rsidRPr="00255C28" w:rsidRDefault="006D16B5" w:rsidP="00387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 –    291 391,00</w:t>
      </w:r>
      <w:r w:rsidR="0038737D" w:rsidRPr="00255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8A8" w:rsidRPr="00255C28" w:rsidRDefault="00D528A8" w:rsidP="00D52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C28">
        <w:rPr>
          <w:rFonts w:ascii="Times New Roman" w:hAnsi="Times New Roman" w:cs="Times New Roman"/>
          <w:sz w:val="24"/>
          <w:szCs w:val="24"/>
        </w:rPr>
        <w:t>2019 г</w:t>
      </w:r>
      <w:r w:rsidR="006D16B5">
        <w:rPr>
          <w:rFonts w:ascii="Times New Roman" w:hAnsi="Times New Roman" w:cs="Times New Roman"/>
          <w:sz w:val="24"/>
          <w:szCs w:val="24"/>
        </w:rPr>
        <w:t xml:space="preserve">од </w:t>
      </w:r>
      <w:r w:rsidRPr="00255C28">
        <w:rPr>
          <w:rFonts w:ascii="Times New Roman" w:hAnsi="Times New Roman" w:cs="Times New Roman"/>
          <w:sz w:val="24"/>
          <w:szCs w:val="24"/>
        </w:rPr>
        <w:t xml:space="preserve"> –  </w:t>
      </w:r>
      <w:r w:rsidR="006D16B5">
        <w:rPr>
          <w:rFonts w:ascii="Times New Roman" w:hAnsi="Times New Roman" w:cs="Times New Roman"/>
          <w:sz w:val="24"/>
          <w:szCs w:val="24"/>
        </w:rPr>
        <w:t xml:space="preserve">             0,00</w:t>
      </w:r>
    </w:p>
    <w:p w:rsidR="0038737D" w:rsidRPr="00D528A8" w:rsidRDefault="0038737D" w:rsidP="00D52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C28">
        <w:rPr>
          <w:rFonts w:ascii="Times New Roman" w:hAnsi="Times New Roman" w:cs="Times New Roman"/>
          <w:sz w:val="24"/>
          <w:szCs w:val="24"/>
        </w:rPr>
        <w:t>2020 г</w:t>
      </w:r>
      <w:r w:rsidR="006D16B5">
        <w:rPr>
          <w:rFonts w:ascii="Times New Roman" w:hAnsi="Times New Roman" w:cs="Times New Roman"/>
          <w:sz w:val="24"/>
          <w:szCs w:val="24"/>
        </w:rPr>
        <w:t xml:space="preserve">од </w:t>
      </w:r>
      <w:r w:rsidRPr="00255C2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16B5">
        <w:rPr>
          <w:rFonts w:ascii="Times New Roman" w:hAnsi="Times New Roman" w:cs="Times New Roman"/>
          <w:sz w:val="24"/>
          <w:szCs w:val="24"/>
        </w:rPr>
        <w:t xml:space="preserve">             0,00</w:t>
      </w:r>
    </w:p>
    <w:p w:rsidR="006D16B5" w:rsidRDefault="006D16B5" w:rsidP="0038737D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6B5" w:rsidRDefault="006D16B5" w:rsidP="0038737D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Default="0038737D" w:rsidP="0038737D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8.Методика расчета показателей (индикаторов) подпрограммы</w:t>
      </w:r>
    </w:p>
    <w:p w:rsidR="0038737D" w:rsidRDefault="0038737D" w:rsidP="003873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1. Развитие инфраструктуры физической культуры и спорта</w:t>
      </w:r>
    </w:p>
    <w:p w:rsidR="0038737D" w:rsidRDefault="0038737D" w:rsidP="003873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Default="0038737D" w:rsidP="0038737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спортивными сооружениями в МОМР «Сыктывдинский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»  (%).</w:t>
      </w:r>
      <w:proofErr w:type="gramEnd"/>
    </w:p>
    <w:p w:rsidR="0038737D" w:rsidRDefault="0038737D" w:rsidP="003873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данные федерального статистического наблюдения по форме № 1-ФК.</w:t>
      </w:r>
    </w:p>
    <w:p w:rsidR="0038737D" w:rsidRDefault="0038737D" w:rsidP="00387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Формула расчета: нормативная единовременная пропускная способность имеющихся спортивных сооружений, согласно данным федерального статистического наблюдения по форме № 1-ФК / необходимая нормативная единовременная пропускная способность имеющихся спортивных сооружений, рассчитываемая в соответствии с Методикой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 октября 1999 г. № 1683-р;</w:t>
      </w:r>
      <w:proofErr w:type="gramEnd"/>
    </w:p>
    <w:p w:rsidR="0038737D" w:rsidRDefault="0038737D" w:rsidP="0038737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единовременная пропускная способность спортивных сооружений в МОМР «Сыктывдинский» 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ел. на 10 тыс.чел. населения, с нарастающим итогом с начала реализации программы).</w:t>
      </w:r>
    </w:p>
    <w:p w:rsidR="0038737D" w:rsidRDefault="0038737D" w:rsidP="003873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данные федерального статистического наблюдения по форме № 1-ФК.</w:t>
      </w:r>
    </w:p>
    <w:p w:rsidR="0038737D" w:rsidRDefault="0038737D" w:rsidP="00387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расчета: (общая единовременная пропускная способность спортивных сооружений в МОМР «Сыктывдинский»  / 1 000 чел.) / (численность населения МО / 10 000 чел.);</w:t>
      </w:r>
    </w:p>
    <w:p w:rsidR="0038737D" w:rsidRDefault="0038737D" w:rsidP="0038737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данные федерального статистического наблюдения по форме № 1-ФК.</w:t>
      </w:r>
    </w:p>
    <w:p w:rsidR="0038737D" w:rsidRDefault="0038737D" w:rsidP="0038737D">
      <w:pPr>
        <w:spacing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4AF">
        <w:rPr>
          <w:rFonts w:ascii="Times New Roman" w:hAnsi="Times New Roman" w:cs="Times New Roman"/>
          <w:sz w:val="24"/>
          <w:szCs w:val="24"/>
        </w:rPr>
        <w:t>) количество реализованных народных</w:t>
      </w:r>
      <w:r>
        <w:rPr>
          <w:rFonts w:ascii="Times New Roman" w:hAnsi="Times New Roman" w:cs="Times New Roman"/>
          <w:sz w:val="24"/>
          <w:szCs w:val="24"/>
        </w:rPr>
        <w:t xml:space="preserve"> проектов в сфере физической культуры и спорта</w:t>
      </w:r>
    </w:p>
    <w:p w:rsidR="0038737D" w:rsidRDefault="0038737D" w:rsidP="0038737D">
      <w:pPr>
        <w:spacing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отчёты органов местного самоуправления муниципального района о целевом использовании средств республиканского бюджета РК, предоставленных в форме субсидий и средств местного бюджета в рамках реализации Программы за отчётный период.</w:t>
      </w:r>
    </w:p>
    <w:p w:rsidR="0038737D" w:rsidRDefault="0038737D" w:rsidP="003873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8737D" w:rsidRDefault="0038737D" w:rsidP="003873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2. Обеспечение деятельности учреждений, осуществляющих физкультурно-спортивную работу с населением</w:t>
      </w:r>
    </w:p>
    <w:p w:rsidR="0038737D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</w:t>
      </w:r>
      <w:proofErr w:type="gramEnd"/>
    </w:p>
    <w:p w:rsidR="0038737D" w:rsidRDefault="0038737D" w:rsidP="00387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Чиф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38737D" w:rsidRDefault="0038737D" w:rsidP="0038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38737D" w:rsidRDefault="0038737D" w:rsidP="0038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доля спортсменов с инвалидностью, занимающихся физической культурой и спортом;</w:t>
      </w:r>
    </w:p>
    <w:p w:rsidR="0038737D" w:rsidRDefault="0038737D" w:rsidP="0038737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численность занимающихся спортсменов-инвалидов, согласно данным федерального статистического наблюдения по форме № 3-АФК (ст. 8, гр. 01,раздел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Физкультурно-оздоровительная работа;</w:t>
      </w:r>
    </w:p>
    <w:p w:rsidR="0038737D" w:rsidRDefault="0038737D" w:rsidP="00387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численность инвалидов и лиц с ограниченными возможностями здоровья, согласно данным Министерства здравоохранения Республики Коми, Министерства образования Республики Коми, Агентства по социальному развитию Республики Коми, Отделение Пенсионного Фонда РФ по Республике Коми.</w:t>
      </w:r>
    </w:p>
    <w:p w:rsidR="0038737D" w:rsidRDefault="0038737D" w:rsidP="00387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37D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3. Развитие кадрового потенциала и обеспечение квалифицированного кадрового потенциала учреждений физической культуры и массового спорта: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Доля работников со специальным образованием в общей численности штатных работников в области физической культуры и спорта</w:t>
      </w:r>
      <w:proofErr w:type="gramStart"/>
      <w:r>
        <w:rPr>
          <w:rFonts w:ascii="Times New Roman" w:hAnsi="Times New Roman" w:cs="Times New Roman"/>
          <w:sz w:val="24"/>
          <w:szCs w:val="24"/>
        </w:rPr>
        <w:t>. (%).</w:t>
      </w:r>
      <w:proofErr w:type="gramEnd"/>
    </w:p>
    <w:p w:rsidR="0038737D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данные федерального статистического наблюдения по форме № 1-ФК.                                              </w:t>
      </w:r>
    </w:p>
    <w:p w:rsidR="0038737D" w:rsidRDefault="0038737D" w:rsidP="00387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расчета: </w:t>
      </w:r>
    </w:p>
    <w:p w:rsidR="0038737D" w:rsidRDefault="0038737D" w:rsidP="00387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Дк=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Кв+Кс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)/К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38737D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38737D" w:rsidRDefault="0038737D" w:rsidP="0038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доля работников со специальным образованием в общей численности штатных работников в области физической культуры и спорта;</w:t>
      </w:r>
    </w:p>
    <w:p w:rsidR="0038737D" w:rsidRDefault="0038737D" w:rsidP="0038737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количество штатных работников физической культуры и спорта с высшим специальным образованием, данные федерального статистического наблюдения по форме № 1-ФК (ст. 01, гр. 6,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.Кадры);</w:t>
      </w:r>
    </w:p>
    <w:p w:rsidR="0038737D" w:rsidRDefault="0038737D" w:rsidP="003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 - количество штатных работников физической культуры и спорта с высшим специальным образованием, данные федерального статистического наблюдения по форме № 1-ФК (ст. 01, гр. 7,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.Кадры);</w:t>
      </w:r>
    </w:p>
    <w:p w:rsidR="0038737D" w:rsidRDefault="0038737D" w:rsidP="003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– общее количество штатных работников физической культуры и спорта, данные федерального статистического наблюдения по форме № 1-ФК (ст. 01, гр. 3,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.Кадры).</w:t>
      </w:r>
    </w:p>
    <w:p w:rsidR="0038737D" w:rsidRDefault="0038737D" w:rsidP="003873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4. Вовлечение всех категорий населения МОМР «Сыктывдинский» в массовые физкультурные и спортивные мероприятия</w:t>
      </w:r>
    </w:p>
    <w:p w:rsidR="0038737D" w:rsidRDefault="0038737D" w:rsidP="0038737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Удельный вес населения, систематически занимающегося физической культурой и спортом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(%). </w:t>
      </w:r>
      <w:proofErr w:type="gramEnd"/>
    </w:p>
    <w:p w:rsidR="0038737D" w:rsidRDefault="0038737D" w:rsidP="0038737D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данные федерального статистического наблюдения по форме № 1-ФК.</w:t>
      </w:r>
    </w:p>
    <w:p w:rsidR="0038737D" w:rsidRDefault="0038737D" w:rsidP="003873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расчета:</w:t>
      </w:r>
    </w:p>
    <w:p w:rsidR="0038737D" w:rsidRDefault="0038737D" w:rsidP="003873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Чз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38737D" w:rsidRDefault="0038737D" w:rsidP="0038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38737D" w:rsidRDefault="0038737D" w:rsidP="0038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38737D" w:rsidRDefault="0038737D" w:rsidP="0038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численность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спортом, согласно данным федерального статистического наблюдения по форме № 1-ФК (ст.16, гр.4,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«Физкультурно-оздоровительная работа»);</w:t>
      </w:r>
    </w:p>
    <w:p w:rsidR="0038737D" w:rsidRDefault="0038737D" w:rsidP="0038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численность населения по данным Федеральной службы государственной статистики.</w:t>
      </w:r>
    </w:p>
    <w:p w:rsidR="0038737D" w:rsidRDefault="0038737D" w:rsidP="003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Количество участников массовых физкультурно-спортивных мероприятий (человек).</w:t>
      </w:r>
    </w:p>
    <w:p w:rsidR="0038737D" w:rsidRDefault="0038737D" w:rsidP="0038737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отчет МАУ «Центр развития физической культуры и спорта Сыктывдинского района».  Количество участников,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отчетов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муниципального этапа мероприятий, протоколы соревнований.</w:t>
      </w:r>
    </w:p>
    <w:p w:rsidR="0038737D" w:rsidRDefault="0038737D" w:rsidP="003873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37D" w:rsidRDefault="0038737D" w:rsidP="003873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Default="0038737D" w:rsidP="003873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8737D" w:rsidRDefault="0038737D" w:rsidP="0038737D">
      <w:pPr>
        <w:rPr>
          <w:rFonts w:ascii="Times New Roman" w:hAnsi="Times New Roman" w:cs="Times New Roman"/>
          <w:sz w:val="24"/>
          <w:szCs w:val="24"/>
        </w:rPr>
      </w:pPr>
    </w:p>
    <w:p w:rsidR="0038737D" w:rsidRDefault="0038737D" w:rsidP="0038737D">
      <w:pPr>
        <w:spacing w:after="0"/>
        <w:rPr>
          <w:rFonts w:ascii="Times New Roman" w:hAnsi="Times New Roman" w:cs="Times New Roman"/>
          <w:sz w:val="28"/>
          <w:szCs w:val="28"/>
        </w:rPr>
        <w:sectPr w:rsidR="0038737D" w:rsidSect="00D528A8">
          <w:pgSz w:w="11905" w:h="16838"/>
          <w:pgMar w:top="851" w:right="851" w:bottom="851" w:left="1418" w:header="720" w:footer="720" w:gutter="0"/>
          <w:cols w:space="720"/>
        </w:sectPr>
      </w:pPr>
    </w:p>
    <w:p w:rsidR="0038737D" w:rsidRPr="00123C14" w:rsidRDefault="0038737D" w:rsidP="00387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C1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8737D" w:rsidRPr="00123C14" w:rsidRDefault="0038737D" w:rsidP="00387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C14">
        <w:rPr>
          <w:rFonts w:ascii="Times New Roman" w:hAnsi="Times New Roman" w:cs="Times New Roman"/>
          <w:sz w:val="24"/>
          <w:szCs w:val="24"/>
        </w:rPr>
        <w:t xml:space="preserve">к муниципальной программе МО МР «Сыктывдинский» </w:t>
      </w:r>
    </w:p>
    <w:p w:rsidR="0038737D" w:rsidRPr="00123C14" w:rsidRDefault="0038737D" w:rsidP="00387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C14">
        <w:rPr>
          <w:rFonts w:ascii="Times New Roman" w:hAnsi="Times New Roman" w:cs="Times New Roman"/>
          <w:sz w:val="24"/>
          <w:szCs w:val="24"/>
        </w:rPr>
        <w:t>«Развитие культуры, физической культуры и спорта в МО МР «Сыктывдинский»</w:t>
      </w:r>
    </w:p>
    <w:p w:rsidR="0038737D" w:rsidRPr="00123C14" w:rsidRDefault="0038737D" w:rsidP="0038737D">
      <w:pPr>
        <w:spacing w:after="0"/>
        <w:ind w:right="-10"/>
        <w:rPr>
          <w:rFonts w:ascii="Times New Roman" w:hAnsi="Times New Roman" w:cs="Times New Roman"/>
          <w:color w:val="000000"/>
          <w:sz w:val="24"/>
          <w:szCs w:val="24"/>
        </w:rPr>
      </w:pPr>
      <w:r w:rsidRPr="00123C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737D" w:rsidRDefault="0038737D" w:rsidP="0038737D">
      <w:pPr>
        <w:spacing w:after="0"/>
        <w:ind w:right="-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Таблица 1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Сведения о показателях (индикаторах) </w:t>
      </w:r>
      <w:r>
        <w:rPr>
          <w:rFonts w:ascii="Times New Roman" w:hAnsi="Times New Roman" w:cs="Times New Roman"/>
          <w:b/>
          <w:bCs/>
        </w:rPr>
        <w:t xml:space="preserve">муниципальной </w:t>
      </w:r>
      <w:r>
        <w:rPr>
          <w:rFonts w:ascii="Times New Roman" w:hAnsi="Times New Roman" w:cs="Times New Roman"/>
          <w:b/>
          <w:bCs/>
          <w:color w:val="000000"/>
        </w:rPr>
        <w:t xml:space="preserve">программы </w:t>
      </w:r>
      <w:r>
        <w:rPr>
          <w:rFonts w:ascii="Times New Roman" w:hAnsi="Times New Roman" w:cs="Times New Roman"/>
          <w:b/>
          <w:bCs/>
        </w:rPr>
        <w:t xml:space="preserve">МО МР  «Сыктывдинский» 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>«Развитие культуры, физкультуры и спорта в МО МР «Сыктывдинский»</w:t>
      </w:r>
      <w:r>
        <w:rPr>
          <w:rFonts w:ascii="Times New Roman" w:hAnsi="Times New Roman" w:cs="Times New Roman"/>
          <w:b/>
          <w:bCs/>
          <w:color w:val="000000"/>
        </w:rPr>
        <w:t>(2015-2020гг.) и их значениях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W w:w="15030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6099"/>
        <w:gridCol w:w="1701"/>
        <w:gridCol w:w="1134"/>
        <w:gridCol w:w="1134"/>
        <w:gridCol w:w="1134"/>
        <w:gridCol w:w="1134"/>
        <w:gridCol w:w="1134"/>
        <w:gridCol w:w="1134"/>
      </w:tblGrid>
      <w:tr w:rsidR="0038737D" w:rsidTr="0038737D">
        <w:trPr>
          <w:trHeight w:val="5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целевого показателя</w:t>
            </w:r>
            <w:r>
              <w:rPr>
                <w:rFonts w:ascii="Times New Roman" w:hAnsi="Times New Roman" w:cs="Times New Roman"/>
              </w:rPr>
              <w:br/>
              <w:t xml:space="preserve">   (индикатора)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</w:tr>
      <w:tr w:rsidR="0038737D" w:rsidTr="0038737D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D" w:rsidRDefault="0038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D" w:rsidRDefault="0038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D" w:rsidRDefault="0038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</w:t>
            </w:r>
          </w:p>
        </w:tc>
      </w:tr>
      <w:tr w:rsidR="0038737D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8737D" w:rsidTr="0038737D">
        <w:trPr>
          <w:trHeight w:val="24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Муниципальная программа «Развитие культуры, физкультуры и спорта в МО МР «Сыктывдинский»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(2015-2020гг.)»</w:t>
            </w:r>
          </w:p>
        </w:tc>
      </w:tr>
      <w:tr w:rsidR="0038737D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посещений  учреждений культуры  населением муниципального района к уровню 20__ года (по сравнению с предыдущим годом).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Посещений (тыс.)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210,6</w:t>
            </w:r>
          </w:p>
        </w:tc>
      </w:tr>
      <w:tr w:rsidR="0038737D" w:rsidTr="0038737D">
        <w:trPr>
          <w:trHeight w:val="8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6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населения, систематически занимающегося физической культурой и спортом в МО МР «Сыктывдинский».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DF6ACB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A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91D43" w:rsidRPr="00DF6ACB"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38737D" w:rsidTr="0038737D">
        <w:trPr>
          <w:trHeight w:val="24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«Развитие культуры в МО МР «Сыктывдинский» (2015-2020 гг.)</w:t>
            </w:r>
          </w:p>
        </w:tc>
      </w:tr>
      <w:tr w:rsidR="0038737D" w:rsidTr="0038737D">
        <w:trPr>
          <w:trHeight w:val="24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Задача 1. Обеспечение доступности объектов сферы культуры, сохранение и актуализация  культурного наследия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  <w:t xml:space="preserve">МО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МР  «Сыктывдинский»</w:t>
            </w:r>
          </w:p>
        </w:tc>
      </w:tr>
      <w:tr w:rsidR="0038737D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38737D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 учреждений сферы культуры, не имеющих нарушений пожарной безопасности от общего количества учреждений сферы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647A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38737D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039CC" w:rsidRDefault="007039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8737D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населения библиотечным обслуживанием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38737D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  посещаемости музейных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посещений  на 100 жителей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8737D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услуги адресной электронной рассылки информационных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8737D" w:rsidTr="0038737D">
        <w:trPr>
          <w:trHeight w:val="24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2. «</w:t>
            </w:r>
            <w:r w:rsidR="007074AF">
              <w:rPr>
                <w:rFonts w:ascii="Times New Roman" w:hAnsi="Times New Roman" w:cs="Times New Roman"/>
                <w:b/>
                <w:bCs/>
                <w:i/>
                <w:iCs/>
              </w:rPr>
              <w:t>Совершенствование условий для выявления, реализации творческого потенциала населения»</w:t>
            </w:r>
          </w:p>
        </w:tc>
      </w:tr>
      <w:tr w:rsidR="0038737D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1D4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2BE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822B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737D" w:rsidRDefault="00822B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822B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</w:tr>
      <w:tr w:rsidR="0038737D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осваивающих дополнительные образовательные программы в организациях дополнительного образования, в  общем числе детей (4-16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  <w:p w:rsidR="0038737D" w:rsidRDefault="003873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1D4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CE7E7A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E7A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CE7E7A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E7A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CE7E7A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7E7A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CE7E7A" w:rsidRDefault="0038737D">
            <w:pPr>
              <w:pStyle w:val="ConsPlusCell"/>
              <w:spacing w:line="276" w:lineRule="auto"/>
              <w:ind w:left="195"/>
              <w:jc w:val="center"/>
              <w:rPr>
                <w:rFonts w:ascii="Times New Roman" w:hAnsi="Times New Roman" w:cs="Times New Roman"/>
              </w:rPr>
            </w:pPr>
            <w:r w:rsidRPr="00CE7E7A">
              <w:rPr>
                <w:rFonts w:ascii="Times New Roman" w:hAnsi="Times New Roman" w:cs="Times New Roman"/>
              </w:rPr>
              <w:t>12,8</w:t>
            </w:r>
          </w:p>
        </w:tc>
      </w:tr>
      <w:tr w:rsidR="0038737D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«Сыктывдинский» от общей численности населения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ind w:left="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</w:tr>
      <w:tr w:rsidR="0038737D" w:rsidTr="0038737D">
        <w:trPr>
          <w:trHeight w:val="24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ind w:left="19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Задача 3. «Обеспечение реализации муниципальной программы»</w:t>
            </w:r>
          </w:p>
        </w:tc>
      </w:tr>
      <w:tr w:rsidR="0038737D" w:rsidTr="0038737D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средней заработной платы работников муниципальных учреждений культуры МО МР «Сыктывдинский» и средней заработной платы в Республике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DA6D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A6DC8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spacing w:line="276" w:lineRule="auto"/>
              <w:ind w:left="1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37D" w:rsidRDefault="0038737D" w:rsidP="0038737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Подпрограмма «Развитие физической культуры и спорта в МОМР «Сыктывдинский» (2015-2020 гг.)»</w:t>
      </w:r>
    </w:p>
    <w:tbl>
      <w:tblPr>
        <w:tblW w:w="15075" w:type="dxa"/>
        <w:jc w:val="center"/>
        <w:tblInd w:w="-6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6"/>
        <w:gridCol w:w="6096"/>
        <w:gridCol w:w="1701"/>
        <w:gridCol w:w="1134"/>
        <w:gridCol w:w="1134"/>
        <w:gridCol w:w="1134"/>
        <w:gridCol w:w="1134"/>
        <w:gridCol w:w="1134"/>
        <w:gridCol w:w="1072"/>
      </w:tblGrid>
      <w:tr w:rsidR="0038737D" w:rsidTr="0038737D">
        <w:trPr>
          <w:trHeight w:val="224"/>
          <w:jc w:val="center"/>
        </w:trPr>
        <w:tc>
          <w:tcPr>
            <w:tcW w:w="15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1. Развитие инфраструктуры физической культуры и спорта</w:t>
            </w:r>
          </w:p>
        </w:tc>
      </w:tr>
      <w:tr w:rsidR="0038737D" w:rsidTr="0038737D">
        <w:trPr>
          <w:trHeight w:val="35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обеспеченности населения муниципального района «Сыктывдинский» спортивными сооружениями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983843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84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91D43" w:rsidRPr="00983843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</w:tr>
      <w:tr w:rsidR="0038737D" w:rsidTr="0038737D">
        <w:trPr>
          <w:trHeight w:val="35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пропускная способность спортивных сооружений от числа всех имеющихся спортивных сооружений МО МР «Сыктывдинский»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</w:tr>
      <w:tr w:rsidR="0038737D" w:rsidTr="0038737D">
        <w:trPr>
          <w:trHeight w:val="35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BF48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реализованных народных</w:t>
            </w:r>
            <w:r w:rsidR="0038737D">
              <w:rPr>
                <w:rFonts w:ascii="Times New Roman" w:hAnsi="Times New Roman" w:cs="Times New Roman"/>
              </w:rPr>
              <w:t xml:space="preserve"> проектов 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4319B7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BF489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8737D" w:rsidTr="0038737D">
        <w:trPr>
          <w:trHeight w:val="239"/>
          <w:jc w:val="center"/>
        </w:trPr>
        <w:tc>
          <w:tcPr>
            <w:tcW w:w="150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38737D" w:rsidTr="0038737D">
        <w:trPr>
          <w:trHeight w:val="35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4319B7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</w:tr>
      <w:tr w:rsidR="0038737D" w:rsidTr="0038737D">
        <w:trPr>
          <w:trHeight w:val="359"/>
          <w:jc w:val="center"/>
        </w:trPr>
        <w:tc>
          <w:tcPr>
            <w:tcW w:w="150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tabs>
                <w:tab w:val="left" w:pos="13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3. Развитие кадрового потенциала и обеспечение квалифицированным кадровым потенциалом</w:t>
            </w:r>
          </w:p>
          <w:p w:rsidR="0038737D" w:rsidRDefault="0038737D">
            <w:pPr>
              <w:pStyle w:val="af4"/>
              <w:tabs>
                <w:tab w:val="left" w:pos="13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учреждений физической культуры и массового спорта</w:t>
            </w:r>
          </w:p>
        </w:tc>
      </w:tr>
      <w:tr w:rsidR="0038737D" w:rsidTr="0038737D">
        <w:trPr>
          <w:trHeight w:val="35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работников со специальным образованием в общей численности штатных работников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38737D" w:rsidTr="0038737D">
        <w:trPr>
          <w:trHeight w:val="240"/>
          <w:jc w:val="center"/>
        </w:trPr>
        <w:tc>
          <w:tcPr>
            <w:tcW w:w="150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4. Вовлечение всех категорий населения МР в массовые физкультурные и спортивные мероприятия</w:t>
            </w:r>
          </w:p>
        </w:tc>
      </w:tr>
      <w:tr w:rsidR="0038737D" w:rsidTr="0038737D">
        <w:trPr>
          <w:trHeight w:val="35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массовых физкультурно-спортивных мероприятий среди различных групп и категорий населения МР «Сыктывдинский»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DF6ACB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CE7E7A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E7A">
              <w:rPr>
                <w:rFonts w:ascii="Times New Roman" w:hAnsi="Times New Roman" w:cs="Times New Roman"/>
                <w:sz w:val="22"/>
                <w:szCs w:val="22"/>
              </w:rPr>
              <w:t>3640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CE7E7A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E7A">
              <w:rPr>
                <w:rFonts w:ascii="Times New Roman" w:hAnsi="Times New Roman" w:cs="Times New Roman"/>
                <w:sz w:val="22"/>
                <w:szCs w:val="22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CE7E7A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E7A">
              <w:rPr>
                <w:rFonts w:ascii="Times New Roman" w:hAnsi="Times New Roman" w:cs="Times New Roman"/>
                <w:sz w:val="22"/>
                <w:szCs w:val="22"/>
              </w:rPr>
              <w:t>3730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CE7E7A" w:rsidRDefault="0038737D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E7A">
              <w:rPr>
                <w:rFonts w:ascii="Times New Roman" w:hAnsi="Times New Roman" w:cs="Times New Roman"/>
                <w:sz w:val="22"/>
                <w:szCs w:val="22"/>
              </w:rPr>
              <w:t>3750</w:t>
            </w:r>
          </w:p>
        </w:tc>
      </w:tr>
    </w:tbl>
    <w:p w:rsidR="0038737D" w:rsidRDefault="0038737D" w:rsidP="003873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Default="0038737D" w:rsidP="00387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8737D">
          <w:pgSz w:w="16838" w:h="11905" w:orient="landscape"/>
          <w:pgMar w:top="851" w:right="851" w:bottom="851" w:left="851" w:header="720" w:footer="720" w:gutter="0"/>
          <w:cols w:space="720"/>
        </w:sectPr>
      </w:pPr>
    </w:p>
    <w:p w:rsidR="0038737D" w:rsidRDefault="0038737D" w:rsidP="00387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38737D" w:rsidRDefault="0038737D" w:rsidP="00387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МО МР «Сыктывдинский» 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культуры, физической культуры и спорта в МО МР «Сыктывдинский»                                </w:t>
      </w:r>
    </w:p>
    <w:p w:rsidR="0038737D" w:rsidRDefault="00123C14" w:rsidP="00123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38737D">
        <w:rPr>
          <w:rFonts w:ascii="Times New Roman" w:hAnsi="Times New Roman" w:cs="Times New Roman"/>
          <w:sz w:val="24"/>
          <w:szCs w:val="24"/>
        </w:rPr>
        <w:t xml:space="preserve"> Таблица 2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МО МР «Сыктывдинский»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«Развитие культуры, физкультуры и спорта в МО МР  «Сыктывдинский» (2015-2020 гг.)»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30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972"/>
        <w:gridCol w:w="1276"/>
        <w:gridCol w:w="851"/>
        <w:gridCol w:w="850"/>
        <w:gridCol w:w="2270"/>
        <w:gridCol w:w="2694"/>
        <w:gridCol w:w="3550"/>
      </w:tblGrid>
      <w:tr w:rsidR="0038737D" w:rsidTr="0038737D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целевой программы, основного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Ответственныйисполнитель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начала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окончания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целевой программы,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основного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</w:tr>
      <w:tr w:rsidR="0038737D" w:rsidTr="0038737D">
        <w:trPr>
          <w:trHeight w:val="230"/>
        </w:trPr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D" w:rsidRDefault="003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D" w:rsidRDefault="003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D" w:rsidRDefault="003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D" w:rsidRDefault="003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D" w:rsidRDefault="003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D" w:rsidRDefault="003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D" w:rsidRDefault="003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7D" w:rsidRDefault="003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37D" w:rsidTr="0038737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737D" w:rsidTr="0038737D">
        <w:trPr>
          <w:trHeight w:val="284"/>
        </w:trPr>
        <w:tc>
          <w:tcPr>
            <w:tcW w:w="15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«Развитие культуры в МО МР «Сыктывдинский» (2015-2020 гг.)»</w:t>
            </w:r>
          </w:p>
        </w:tc>
      </w:tr>
      <w:tr w:rsidR="0038737D" w:rsidTr="0038737D">
        <w:trPr>
          <w:trHeight w:val="48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Задача 1. Обеспечение доступности объектов сферы культуры, сохранение и актуализация  культурного наследия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</w:rPr>
              <w:t xml:space="preserve">МО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МР «Сыктывдинский»</w:t>
            </w:r>
          </w:p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37D" w:rsidTr="0038737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 Строительство и реконструкция  муниципальных объектов сферы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обеспеченности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населения МО МР «Сыктывдинский»   объектами сферы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культуры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Несоответствие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фактического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состояния зданий и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сооружений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учреждений культуры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требованиям,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предъявляемым к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ним, невозможность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(снижение)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предоставления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качественных услуг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населению          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      </w:r>
          </w:p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737D" w:rsidTr="0038737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1.2 </w:t>
            </w:r>
            <w:r>
              <w:rPr>
                <w:rFonts w:ascii="Times New Roman" w:hAnsi="Times New Roman" w:cs="Times New Roman"/>
                <w:color w:val="000000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обеспеченности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населения МО МР «Сыктывдинский»   объектами сферы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культуры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Несоответствие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фактического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состояния зданий и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сооружений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учреждений культуры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требованиям,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предъявляемым к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ним, невозможность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(снижение)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предоставления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качественных услуг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населению          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Рост посещений  учреждений культуры к уровню 20__ года.</w:t>
            </w:r>
          </w:p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      </w:r>
          </w:p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737D" w:rsidTr="0038737D">
        <w:trPr>
          <w:trHeight w:val="1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1.3 Обеспечение  первичных </w:t>
            </w:r>
            <w:proofErr w:type="gramStart"/>
            <w:r>
              <w:rPr>
                <w:rFonts w:ascii="Times New Roman" w:hAnsi="Times New Roman" w:cs="Times New Roman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Обеспечение  мер пожарной безопасности, защита жизни и здоровья людей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Несоответствие требованиям пожарной безопасности. Угроза жизни и здоровью людей. Закрытие учреждений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  <w:p w:rsidR="0038737D" w:rsidRDefault="0038737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 учреждений сферы культуры, не имеющих нарушений пожарной безопасности от общего количества учреждений сферы культуры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8737D" w:rsidTr="0038737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1.4 </w:t>
            </w:r>
            <w:r>
              <w:rPr>
                <w:rFonts w:ascii="Times New Roman" w:hAnsi="Times New Roman" w:cs="Times New Roman"/>
                <w:color w:val="000000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современным световым,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звуковым, специальным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оборудованием,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музыкальными 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инструментами, мебелью не менее ___ учреждений в год. Пошив сценических костюмов фольклорным коллективам не менее ___ в год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Невозможность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качественного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предоставления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 населению.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Износ и уменьшение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количества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музыкального и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специального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оборудования,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инструментария и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инвентаря,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невозможность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предоставления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качественных услуг. 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</w:t>
            </w:r>
          </w:p>
        </w:tc>
      </w:tr>
      <w:tr w:rsidR="0038737D" w:rsidTr="0038737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1.5. Сохранение и развитие государственных языков Республики Коми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нематериального культурного наследия коренных народов Республики Коми.</w:t>
            </w:r>
            <w:r>
              <w:rPr>
                <w:rFonts w:ascii="Times New Roman" w:hAnsi="Times New Roman" w:cs="Times New Roman"/>
              </w:rPr>
              <w:br/>
              <w:t>Увеличение числа качественных этнокультурных мероприятий на государственных языках Республики Коми.</w:t>
            </w:r>
            <w:r>
              <w:rPr>
                <w:rFonts w:ascii="Times New Roman" w:hAnsi="Times New Roman" w:cs="Times New Roman"/>
              </w:rPr>
              <w:br/>
              <w:t xml:space="preserve">Популяризация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государственных языков Республики Коми.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Уменьшение числа мероприятий, проводимых на коми языке.</w:t>
            </w:r>
            <w:r>
              <w:rPr>
                <w:rFonts w:ascii="Times New Roman" w:hAnsi="Times New Roman" w:cs="Times New Roman"/>
              </w:rPr>
              <w:br/>
              <w:t xml:space="preserve">Угроза </w:t>
            </w:r>
            <w:proofErr w:type="gramStart"/>
            <w:r>
              <w:rPr>
                <w:rFonts w:ascii="Times New Roman" w:hAnsi="Times New Roman" w:cs="Times New Roman"/>
              </w:rPr>
              <w:t>утраты  коми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языка как родного. Нивелирование историко-культурных особенностей района.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числа этнокультурных мероприятий, проводимых с использованием  коми языка в год</w:t>
            </w:r>
          </w:p>
        </w:tc>
      </w:tr>
      <w:tr w:rsidR="0038737D" w:rsidTr="0038737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1.6. </w:t>
            </w:r>
            <w:r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библиотеками</w:t>
            </w: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Сохранность и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фондов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библиотек, получение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населением   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качественных услуг по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осуществлению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библиотечного,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библиографического и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информационного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обслуживания 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пользователей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библиотеки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Утрата фондов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библиотек.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Невозможность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предоставления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качественных услуг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населению. Снижение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интереса к чтению,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недо</w:t>
            </w:r>
            <w:proofErr w:type="spellEnd"/>
            <w:r>
              <w:rPr>
                <w:rFonts w:ascii="Times New Roman" w:hAnsi="Times New Roman" w:cs="Times New Roman"/>
              </w:rPr>
              <w:t>-)получение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информации.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Замещение   источников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получения     информации,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интереса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молодежи к чтению и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истории,  постепенная утрата культурно -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национальной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самобытности, смещение личностных ориентиров,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   </w:t>
            </w:r>
            <w:proofErr w:type="gramStart"/>
            <w:r>
              <w:rPr>
                <w:rFonts w:ascii="Times New Roman" w:hAnsi="Times New Roman" w:cs="Times New Roman"/>
              </w:rPr>
              <w:t>социальных</w:t>
            </w:r>
            <w:proofErr w:type="gramEnd"/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ценностей     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Охват населения библиотечным обслуживанием</w:t>
            </w:r>
          </w:p>
        </w:tc>
      </w:tr>
      <w:tr w:rsidR="0038737D" w:rsidTr="0038737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1.7.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Комплектование </w:t>
            </w:r>
            <w:r>
              <w:rPr>
                <w:rFonts w:ascii="Times New Roman" w:hAnsi="Times New Roman" w:cs="Times New Roman"/>
              </w:rPr>
              <w:t xml:space="preserve">книжных (документных)  фондов </w:t>
            </w:r>
            <w:r>
              <w:rPr>
                <w:rFonts w:ascii="Times New Roman" w:hAnsi="Times New Roman" w:cs="Times New Roman"/>
                <w:color w:val="000000"/>
              </w:rPr>
              <w:t xml:space="preserve"> библиотек муниципального образования МР  «Сыктывдинский»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</w:t>
            </w:r>
            <w:proofErr w:type="spellStart"/>
            <w:r>
              <w:rPr>
                <w:rFonts w:ascii="Times New Roman" w:hAnsi="Times New Roman" w:cs="Times New Roman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населения, получение населением качественных услуг, рост удовлетворенности населением качеством услуг в сфере культуры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</w:t>
            </w:r>
            <w:proofErr w:type="spellStart"/>
            <w:r>
              <w:rPr>
                <w:rFonts w:ascii="Times New Roman" w:hAnsi="Times New Roman" w:cs="Times New Roman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населения. Снижение качества предоставляемых услуг. Снижение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интереса к чтению,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недо</w:t>
            </w:r>
            <w:proofErr w:type="spellEnd"/>
            <w:r>
              <w:rPr>
                <w:rFonts w:ascii="Times New Roman" w:hAnsi="Times New Roman" w:cs="Times New Roman"/>
              </w:rPr>
              <w:t>-)получение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информации.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Замещение   источников         </w:t>
            </w: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получения      информации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населения библиотечным обслуживанием</w:t>
            </w:r>
          </w:p>
        </w:tc>
      </w:tr>
      <w:tr w:rsidR="0038737D" w:rsidTr="0038737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1.8. </w:t>
            </w:r>
            <w:r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музеями</w:t>
            </w: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Формирование, учет,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и обеспечение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сохранности </w:t>
            </w:r>
            <w:proofErr w:type="gramStart"/>
            <w:r>
              <w:rPr>
                <w:rFonts w:ascii="Times New Roman" w:hAnsi="Times New Roman" w:cs="Times New Roman"/>
              </w:rPr>
              <w:t>музейных</w:t>
            </w:r>
            <w:proofErr w:type="gramEnd"/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фондов, получение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населением   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качественных услуг по публикации музейных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предметов, музейных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коллекций путем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публичного показа,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воспроизведения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печатных </w:t>
            </w:r>
            <w:proofErr w:type="gramStart"/>
            <w:r>
              <w:rPr>
                <w:rFonts w:ascii="Times New Roman" w:hAnsi="Times New Roman" w:cs="Times New Roman"/>
              </w:rPr>
              <w:t>изданиях</w:t>
            </w:r>
            <w:proofErr w:type="gramEnd"/>
            <w:r>
              <w:rPr>
                <w:rFonts w:ascii="Times New Roman" w:hAnsi="Times New Roman" w:cs="Times New Roman"/>
              </w:rPr>
              <w:t>, на электронных и других  видах носителей, в том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виртуальном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режиме</w:t>
            </w:r>
            <w:proofErr w:type="gramEnd"/>
            <w:r>
              <w:rPr>
                <w:rFonts w:ascii="Times New Roman" w:hAnsi="Times New Roman" w:cs="Times New Roman"/>
              </w:rPr>
              <w:t xml:space="preserve">.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Угроза утраты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культурных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ценностей, снижение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интереса населения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истории,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постепенная утрата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исторической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памяти, </w:t>
            </w:r>
            <w:proofErr w:type="gramStart"/>
            <w:r>
              <w:rPr>
                <w:rFonts w:ascii="Times New Roman" w:hAnsi="Times New Roman" w:cs="Times New Roman"/>
              </w:rPr>
              <w:t>постепенная</w:t>
            </w:r>
            <w:proofErr w:type="gramEnd"/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утрата культурно -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национальной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самобытности,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смещение </w:t>
            </w:r>
            <w:proofErr w:type="gramStart"/>
            <w:r>
              <w:rPr>
                <w:rFonts w:ascii="Times New Roman" w:hAnsi="Times New Roman" w:cs="Times New Roman"/>
              </w:rPr>
              <w:t>личностных</w:t>
            </w:r>
            <w:proofErr w:type="gramEnd"/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ориентиров,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социальных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ценностей          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Рост посещений  учреждений культуры к уровню 20__ года.</w:t>
            </w: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  посещаемости музейных учреждений.</w:t>
            </w: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8737D" w:rsidTr="0038737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1.9 Проведение мероприятий по подключению общедоступных библиотек в МР к сети «Интернет» и развитие системы библиотечного дела с учётом задачи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работы по внедрению информационных технологий в 18 муниципальных библиотеках.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качества предоставления услуг.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библиографических записей общедоступных библиотек МР, в том числе включенных в сводный электронный каталог библиотек России (по сравнению с предыдущим годом). </w:t>
            </w:r>
          </w:p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МР качеством предоставления муниципальных услуг в сфере культуры</w:t>
            </w:r>
          </w:p>
        </w:tc>
      </w:tr>
      <w:tr w:rsidR="0038737D" w:rsidTr="0038737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1.10 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уровня информированности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предпринимательства, получивших услуги адресной электронной рассылки информационных материалов.</w:t>
            </w:r>
          </w:p>
        </w:tc>
      </w:tr>
      <w:tr w:rsidR="0038737D" w:rsidTr="0038737D">
        <w:tc>
          <w:tcPr>
            <w:tcW w:w="15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2. «</w:t>
            </w:r>
            <w:r w:rsidR="007074AF">
              <w:rPr>
                <w:rFonts w:ascii="Times New Roman" w:hAnsi="Times New Roman" w:cs="Times New Roman"/>
                <w:b/>
                <w:bCs/>
                <w:i/>
                <w:iCs/>
              </w:rPr>
              <w:t>Совершенствование условий для выявления, реализации творческого потенциала населения»</w:t>
            </w:r>
          </w:p>
        </w:tc>
      </w:tr>
      <w:tr w:rsidR="0038737D" w:rsidTr="0038737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2.1. </w:t>
            </w:r>
            <w:r>
              <w:rPr>
                <w:rFonts w:ascii="Times New Roman" w:hAnsi="Times New Roman" w:cs="Times New Roman"/>
                <w:color w:val="000000"/>
              </w:rPr>
              <w:t xml:space="preserve">Оказание муниципальных услуг (выполнение работ)  учреждениями культурно – досугового типа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  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мероприятий, концертов, спектаклей, других форм досуговой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Снижение качества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предоставляемых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услуг, получение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населением услуг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иных источников,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альтернативное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досуга,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смещение </w:t>
            </w:r>
            <w:proofErr w:type="gramStart"/>
            <w:r>
              <w:rPr>
                <w:rFonts w:ascii="Times New Roman" w:hAnsi="Times New Roman" w:cs="Times New Roman"/>
              </w:rPr>
              <w:t>личностных</w:t>
            </w:r>
            <w:proofErr w:type="gramEnd"/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ориентиров,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социальных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ценностей.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Рост посещений  учреждений культуры к уровню 20__ года.</w:t>
            </w: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населения, участвующего в работе клубных формирований, любительских </w:t>
            </w:r>
            <w:r>
              <w:rPr>
                <w:rFonts w:ascii="Times New Roman" w:hAnsi="Times New Roman" w:cs="Times New Roman"/>
              </w:rPr>
              <w:lastRenderedPageBreak/>
              <w:t>объединений, от общей численности населения.</w:t>
            </w: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МО МР  «Сыктывдинский», от общей численности населения МО МР  «Сыктывдинский»»</w:t>
            </w:r>
          </w:p>
        </w:tc>
      </w:tr>
      <w:tr w:rsidR="0038737D" w:rsidTr="0038737D">
        <w:trPr>
          <w:trHeight w:val="42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2.2. </w:t>
            </w:r>
            <w:r>
              <w:rPr>
                <w:rFonts w:ascii="Times New Roman" w:hAnsi="Times New Roman" w:cs="Times New Roman"/>
                <w:color w:val="000000"/>
              </w:rPr>
              <w:t xml:space="preserve">Оказание муниципальных услуг (выполнение работ)  </w:t>
            </w:r>
            <w:r>
              <w:rPr>
                <w:rFonts w:ascii="Times New Roman" w:hAnsi="Times New Roman" w:cs="Times New Roman"/>
              </w:rPr>
              <w:t>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 и реализация способностей талантливых и одаренных детей в области искусства. Получение детьми дополнительного образования по  видам искусства, стимулирование детей для дальнейшей профессионализации в области культуры и искусства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Угроза утраты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культурных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ценностей, </w:t>
            </w:r>
            <w:proofErr w:type="gramStart"/>
            <w:r>
              <w:rPr>
                <w:rFonts w:ascii="Times New Roman" w:hAnsi="Times New Roman" w:cs="Times New Roman"/>
              </w:rPr>
              <w:t>альтернативное</w:t>
            </w:r>
            <w:proofErr w:type="gramEnd"/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досуга,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смещение </w:t>
            </w:r>
            <w:proofErr w:type="gramStart"/>
            <w:r>
              <w:rPr>
                <w:rFonts w:ascii="Times New Roman" w:hAnsi="Times New Roman" w:cs="Times New Roman"/>
              </w:rPr>
              <w:t>личностных</w:t>
            </w:r>
            <w:proofErr w:type="gramEnd"/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ориентиров.  Отсутствие кадрового воспроизводства.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 детей, осваивающих дополнительные образовательные программы в организациях дополнительного образования, в  общем числе детей (4-16 лет).</w:t>
            </w: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8737D" w:rsidTr="0038737D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2.3 Организация и проведение районных мероприятий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творческой деятельности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рост посещений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Угроза утраты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культурных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ценностей, </w:t>
            </w:r>
            <w:proofErr w:type="gramStart"/>
            <w:r>
              <w:rPr>
                <w:rFonts w:ascii="Times New Roman" w:hAnsi="Times New Roman" w:cs="Times New Roman"/>
              </w:rPr>
              <w:t>альтернативное</w:t>
            </w:r>
            <w:proofErr w:type="gramEnd"/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досуга,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смещение </w:t>
            </w:r>
            <w:proofErr w:type="gramStart"/>
            <w:r>
              <w:rPr>
                <w:rFonts w:ascii="Times New Roman" w:hAnsi="Times New Roman" w:cs="Times New Roman"/>
              </w:rPr>
              <w:t>личностных</w:t>
            </w:r>
            <w:proofErr w:type="gramEnd"/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8737D" w:rsidTr="00387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2.4.  Повышение квалификации и профессиональной </w:t>
            </w:r>
            <w:r>
              <w:rPr>
                <w:rFonts w:ascii="Times New Roman" w:hAnsi="Times New Roman" w:cs="Times New Roman"/>
              </w:rPr>
              <w:lastRenderedPageBreak/>
              <w:t>компетентности специалистов муниципальных учреждений сферы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профессионального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уровня работников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сферы культуры,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воспроизводство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кадрового потенциала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Снижение интереса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профессиональной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творческой         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 целостности процесса профессионального отраслевого образования и кадрового воспроизводства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специалистов муниципальных учреждений сферы культуры, повысивших </w:t>
            </w:r>
            <w:r>
              <w:rPr>
                <w:rFonts w:ascii="Times New Roman" w:hAnsi="Times New Roman" w:cs="Times New Roman"/>
              </w:rPr>
              <w:lastRenderedPageBreak/>
              <w:t xml:space="preserve">квалификацию, прошедших переподготовку в рамках Программы в год </w:t>
            </w:r>
          </w:p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населения, участвующего в работе клубных формирований, любительских объединений, от общей численности населения.</w:t>
            </w: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8737D" w:rsidTr="00387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2.5 Государственная поддержка муниципальных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государственная поддержка не менее 1 муниципальному учреждению культуры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посещений учреждений культуры населением МР «Сыктывдинский» к уровню 20….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населения МР «Сыктывдинский» качеством предоставления муниципальных услуг в сфере культуры</w:t>
            </w:r>
          </w:p>
        </w:tc>
      </w:tr>
      <w:tr w:rsidR="0038737D" w:rsidTr="0038737D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3.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Обеспечение реализации муниципальной программы»</w:t>
            </w:r>
          </w:p>
        </w:tc>
      </w:tr>
      <w:tr w:rsidR="0038737D" w:rsidTr="0038737D">
        <w:trPr>
          <w:trHeight w:val="3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3.1. Руководство и управление в сфере установленных функций органов местного самоуправления ( в т.ч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одержание централизованной бухгалтерии)</w:t>
            </w: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реализации основных мероприятий муниципальной программы в соответствии с установленными сроками и этапами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сроков и этапов реализации основных мероприятий муниципальной программы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средней заработной платы работников муниципальных  учреждений культуры МО МР  «Сыктывдинский» и средней заработной платы в Республике Коми.</w:t>
            </w:r>
          </w:p>
          <w:p w:rsidR="0038737D" w:rsidRDefault="00387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8737D" w:rsidTr="00387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3.2. Организация взаимодействия с органами местного самоуправления МО МР  «Сыктывдинский» и </w:t>
            </w:r>
            <w:r>
              <w:rPr>
                <w:rFonts w:ascii="Times New Roman" w:hAnsi="Times New Roman" w:cs="Times New Roman"/>
              </w:rPr>
              <w:lastRenderedPageBreak/>
              <w:t>органами исполнительной власти МР  по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реализации основных мероприятий муниципальной программы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установленными сроками и этапами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Нарушение сроков и этапов реализации основных мероприятий муниципальной программы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Соотношение средней заработной платы работников муниципальных  учреждений культуры МО МР  «Сыктывдинский» и средней заработной платы в Республике </w:t>
            </w:r>
            <w:r>
              <w:rPr>
                <w:rFonts w:ascii="Times New Roman" w:hAnsi="Times New Roman" w:cs="Times New Roman"/>
              </w:rPr>
              <w:lastRenderedPageBreak/>
              <w:t>Коми.</w:t>
            </w: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ежегодного достижения показателей (индикаторов) Программы и ее подпрограмм.</w:t>
            </w:r>
          </w:p>
          <w:p w:rsidR="0038737D" w:rsidRDefault="003873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</w:tc>
      </w:tr>
    </w:tbl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Подпрограмма </w:t>
      </w:r>
      <w:r>
        <w:rPr>
          <w:rFonts w:ascii="Times New Roman" w:hAnsi="Times New Roman" w:cs="Times New Roman"/>
          <w:b/>
          <w:bCs/>
        </w:rPr>
        <w:t>«Развитие физической культуры и спорта в МОМР «Сыктывдинский» (2015-2020 гг.)»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30"/>
        <w:gridCol w:w="1276"/>
        <w:gridCol w:w="851"/>
        <w:gridCol w:w="850"/>
        <w:gridCol w:w="2269"/>
        <w:gridCol w:w="2694"/>
        <w:gridCol w:w="3593"/>
      </w:tblGrid>
      <w:tr w:rsidR="0038737D" w:rsidTr="004A2006">
        <w:trPr>
          <w:trHeight w:val="250"/>
        </w:trPr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1. Развитие инфраструктуры физической культуры и спорта</w:t>
            </w:r>
          </w:p>
        </w:tc>
      </w:tr>
      <w:tr w:rsidR="0038737D" w:rsidTr="004A2006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r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уровня обеспеченности спортивными сооружениями в МОМР «Сыктывдинский»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достижение значений показателя развития отрасли «Физическая культура и спорт» (уровень обеспеченности спортивными сооружениями в МОМР «Сыктывдинский»)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спортивными сооружениями в МОМР «Сыктывдинский», процент; единовременная пропускная способность спортивных сооружений в МОМР «Сыктывдинский», тыс. чел. на 10 тыс. нас.</w:t>
            </w:r>
          </w:p>
        </w:tc>
      </w:tr>
      <w:tr w:rsidR="0038737D" w:rsidTr="004A2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1.2. Модернизация действующих муниципальных спортивных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r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уровня модернизированных муниципальных спортивных сооружений в МОМР «Сыктывдинский»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уровня  модернизированных муниципальных спортивных сооружений в МОМР «Сыктывдинский» (ухудшение качества предоставления услуг)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Доля модернизированных муниципальных спортивных сооружений от числа всех имеющихся спортивных сооружений в МОМР «Сыктывдинский», процент</w:t>
            </w:r>
          </w:p>
        </w:tc>
      </w:tr>
      <w:tr w:rsidR="0038737D" w:rsidTr="004A2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 Обеспечение муниципальных учреждений спортивной направленности спортивным оборудованием и транспортом.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r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количества муниципальных учреждений спортивной направленности, обеспеченных спортивным оборудованием и </w:t>
            </w:r>
            <w:proofErr w:type="spellStart"/>
            <w:r>
              <w:rPr>
                <w:rFonts w:ascii="Times New Roman" w:hAnsi="Times New Roman" w:cs="Times New Roman"/>
              </w:rPr>
              <w:t>транспортомв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МОМР «Сыктывдинский»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количества муниципальных учреждений спортивной направленности, обеспеченных спортивным оборудованием и </w:t>
            </w:r>
            <w:proofErr w:type="spellStart"/>
            <w:r>
              <w:rPr>
                <w:rFonts w:ascii="Times New Roman" w:hAnsi="Times New Roman" w:cs="Times New Roman"/>
              </w:rPr>
              <w:t>транспортомв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МОМР «Сыктывдинский» (ухудшение качества предоставления услуг)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МОМР «Сыктывдинский», процент</w:t>
            </w:r>
          </w:p>
        </w:tc>
      </w:tr>
      <w:tr w:rsidR="0038737D" w:rsidTr="004A2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1.4 Реализация малых проектов </w:t>
            </w:r>
            <w:r>
              <w:rPr>
                <w:rFonts w:ascii="Times New Roman" w:hAnsi="Times New Roman" w:cs="Times New Roman"/>
              </w:rPr>
              <w:lastRenderedPageBreak/>
              <w:t>в сфере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r>
              <w:rPr>
                <w:rFonts w:ascii="Times New Roman" w:hAnsi="Times New Roman" w:cs="Times New Roman"/>
              </w:rPr>
              <w:lastRenderedPageBreak/>
              <w:t>Управлени</w:t>
            </w:r>
            <w:r>
              <w:rPr>
                <w:rFonts w:ascii="Times New Roman" w:hAnsi="Times New Roman" w:cs="Times New Roman"/>
              </w:rPr>
              <w:lastRenderedPageBreak/>
              <w:t>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обустроенных </w:t>
            </w:r>
            <w:r>
              <w:rPr>
                <w:rFonts w:ascii="Times New Roman" w:hAnsi="Times New Roman" w:cs="Times New Roman"/>
              </w:rPr>
              <w:lastRenderedPageBreak/>
              <w:t>объектов в сфере физической культуры и спорта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Снижение </w:t>
            </w:r>
            <w:r w:rsidR="00421945">
              <w:rPr>
                <w:rFonts w:ascii="Times New Roman" w:hAnsi="Times New Roman" w:cs="Times New Roman"/>
              </w:rPr>
              <w:t>количества не</w:t>
            </w:r>
            <w:r>
              <w:rPr>
                <w:rFonts w:ascii="Times New Roman" w:hAnsi="Times New Roman" w:cs="Times New Roman"/>
              </w:rPr>
              <w:t xml:space="preserve">обустроенных объектов </w:t>
            </w:r>
            <w:r>
              <w:rPr>
                <w:rFonts w:ascii="Times New Roman" w:hAnsi="Times New Roman" w:cs="Times New Roman"/>
              </w:rPr>
              <w:lastRenderedPageBreak/>
              <w:t>в сфере физической культуры и спорта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реализованных малых проектов в сфере физической </w:t>
            </w:r>
            <w:r>
              <w:rPr>
                <w:rFonts w:ascii="Times New Roman" w:hAnsi="Times New Roman" w:cs="Times New Roman"/>
              </w:rPr>
              <w:lastRenderedPageBreak/>
              <w:t>культуры и спорта</w:t>
            </w:r>
          </w:p>
        </w:tc>
      </w:tr>
      <w:tr w:rsidR="004A2006" w:rsidTr="004A2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06" w:rsidRPr="00CC0427" w:rsidRDefault="004A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0427">
              <w:rPr>
                <w:rFonts w:ascii="Times New Roman" w:hAnsi="Times New Roman" w:cs="Times New Roman"/>
              </w:rPr>
              <w:lastRenderedPageBreak/>
              <w:t>2</w:t>
            </w:r>
            <w:r w:rsidR="00CC0427" w:rsidRPr="00CC0427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06" w:rsidRPr="00CC0427" w:rsidRDefault="004A2006" w:rsidP="00C8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0427">
              <w:rPr>
                <w:rFonts w:ascii="Times New Roman" w:hAnsi="Times New Roman" w:cs="Times New Roman"/>
              </w:rPr>
              <w:t>Основное мероприятие 1.5 Приобретение проектно-сметной документации</w:t>
            </w:r>
            <w:r w:rsidR="00C862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06" w:rsidRPr="00421945" w:rsidRDefault="00CC0427">
            <w:pPr>
              <w:rPr>
                <w:rFonts w:ascii="Times New Roman" w:hAnsi="Times New Roman" w:cs="Times New Roman"/>
              </w:rPr>
            </w:pPr>
            <w:r w:rsidRPr="00421945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06" w:rsidRPr="00421945" w:rsidRDefault="00CC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94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06" w:rsidRPr="00421945" w:rsidRDefault="00CC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94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06" w:rsidRPr="004A2006" w:rsidRDefault="00CC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Увеличение обустроенных объектов в сфере физической культуры и спорта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06" w:rsidRPr="004A2006" w:rsidRDefault="00CC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Снижение </w:t>
            </w:r>
            <w:r w:rsidR="00421945">
              <w:rPr>
                <w:rFonts w:ascii="Times New Roman" w:hAnsi="Times New Roman" w:cs="Times New Roman"/>
              </w:rPr>
              <w:t>количества не</w:t>
            </w:r>
            <w:r>
              <w:rPr>
                <w:rFonts w:ascii="Times New Roman" w:hAnsi="Times New Roman" w:cs="Times New Roman"/>
              </w:rPr>
              <w:t>обустроенных объектов в сфере физической культуры и спорта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06" w:rsidRPr="004A2006" w:rsidRDefault="0042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Обеспеченность спортивными сооружениями в МОМР «Сыктывдинский», процент; единовременная пропускная способность спортивных сооружений в МОМР «Сыктывдинский», тыс. чел. на 10 тыс. нас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C862C6" w:rsidRPr="00C862C6">
              <w:rPr>
                <w:rFonts w:ascii="Times New Roman" w:hAnsi="Times New Roman" w:cs="Times New Roman"/>
                <w:i/>
              </w:rPr>
              <w:t xml:space="preserve"> (</w:t>
            </w:r>
            <w:proofErr w:type="gramStart"/>
            <w:r w:rsidR="00C862C6" w:rsidRPr="00C862C6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="00C862C6" w:rsidRPr="00C862C6">
              <w:rPr>
                <w:rFonts w:ascii="Times New Roman" w:hAnsi="Times New Roman" w:cs="Times New Roman"/>
                <w:i/>
              </w:rPr>
              <w:t>.21а введён постановлением АМО МР «Сыктывдинский»  от 28.08.17 №8/1517)</w:t>
            </w:r>
          </w:p>
        </w:tc>
      </w:tr>
      <w:tr w:rsidR="0038737D" w:rsidTr="004A2006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38737D" w:rsidTr="004A2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 w:rsidP="004A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20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 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r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направленные на повышение эффективности  физкультурно-оздоровительной и спортивной работы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достижение запланированного показателя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учреждений, процент</w:t>
            </w:r>
            <w:r>
              <w:rPr>
                <w:rFonts w:ascii="Times New Roman" w:hAnsi="Times New Roman" w:cs="Times New Roman"/>
              </w:rPr>
              <w:br/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процент</w:t>
            </w:r>
            <w:r>
              <w:rPr>
                <w:rFonts w:ascii="Times New Roman" w:hAnsi="Times New Roman" w:cs="Times New Roman"/>
              </w:rPr>
              <w:br/>
              <w:t>Удовлетворенность населения условиями для занятия физической культурой и спортом, процентов от числа опрошенных</w:t>
            </w:r>
            <w:proofErr w:type="gramEnd"/>
          </w:p>
        </w:tc>
      </w:tr>
      <w:tr w:rsidR="0038737D" w:rsidTr="004A2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 w:rsidP="004A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20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2.2 Укрепление материально-технической базы учреждений физкультурно-</w:t>
            </w:r>
            <w:r>
              <w:rPr>
                <w:rFonts w:ascii="Times New Roman" w:hAnsi="Times New Roman" w:cs="Times New Roman"/>
              </w:rPr>
              <w:lastRenderedPageBreak/>
              <w:t>спортивной направленности (в т.ч. ДЮСШ)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r>
              <w:rPr>
                <w:rFonts w:ascii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улучшение материально-</w:t>
            </w:r>
            <w:r>
              <w:rPr>
                <w:rFonts w:ascii="Times New Roman" w:hAnsi="Times New Roman" w:cs="Times New Roman"/>
              </w:rPr>
              <w:lastRenderedPageBreak/>
              <w:t>технической обеспеченности физкультурно-спортивных учреждений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Снижение показателей программы</w:t>
            </w:r>
          </w:p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Доля учащихся (общеобразовательных учреждений, учреждений начального и среднего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образования), занимающихся физической культурой и спортом, в общей численности учащихся соответствующих учреждений, процент</w:t>
            </w:r>
            <w:r>
              <w:rPr>
                <w:rFonts w:ascii="Times New Roman" w:hAnsi="Times New Roman" w:cs="Times New Roman"/>
              </w:rPr>
              <w:br/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процент</w:t>
            </w:r>
            <w:r>
              <w:rPr>
                <w:rFonts w:ascii="Times New Roman" w:hAnsi="Times New Roman" w:cs="Times New Roman"/>
              </w:rPr>
              <w:br/>
              <w:t>Удовлетворенность населения условиями для занятия физической культурой и спортом, процентов от числа опрошенных</w:t>
            </w:r>
            <w:proofErr w:type="gramEnd"/>
          </w:p>
        </w:tc>
      </w:tr>
      <w:tr w:rsidR="0038737D" w:rsidTr="004A2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 w:rsidP="004A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4A20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2.3 Оказание муниципальных 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r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созданию условий для тренировочног</w:t>
            </w:r>
            <w:r w:rsidR="00894CCB">
              <w:rPr>
                <w:rFonts w:ascii="Times New Roman" w:hAnsi="Times New Roman" w:cs="Times New Roman"/>
              </w:rPr>
              <w:t xml:space="preserve">о процесса учащихся  на базе МБО ДО «ДЮСШ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4CCB">
              <w:rPr>
                <w:rFonts w:ascii="Times New Roman" w:hAnsi="Times New Roman" w:cs="Times New Roman"/>
              </w:rPr>
              <w:t>Сыктывдинского района»</w:t>
            </w:r>
            <w:proofErr w:type="gramStart"/>
            <w:r w:rsidR="00894C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овышение качества предоставляемых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Снижение качества оказываемых услуг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спортсменов, выполнивших норматив не ниже I спортивного разряда в общем количестве спортсменов на этапах подготовки учебно-тренировочном и выше, процент</w:t>
            </w:r>
          </w:p>
        </w:tc>
      </w:tr>
      <w:tr w:rsidR="0038737D" w:rsidTr="004A2006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Задача 3. 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</w:tr>
      <w:tr w:rsidR="0038737D" w:rsidTr="004A2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 w:rsidP="004A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20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3.1 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r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кадрового состава отрасли, обмен опытом, мнением о новшествах в сфере физической культуры и спорта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Снижение показателей программы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работников со специальным образованием в общей численности штатных работников в области физической культуры и спорта, процент </w:t>
            </w:r>
          </w:p>
        </w:tc>
      </w:tr>
      <w:tr w:rsidR="0038737D" w:rsidTr="004A2006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Задача 4. Вовлечение всех категорий населения МОМР «Сыктывдинский» в массовые физкультурные и спортивные мероприятия</w:t>
            </w:r>
          </w:p>
        </w:tc>
      </w:tr>
      <w:tr w:rsidR="0038737D" w:rsidTr="004A200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 w:rsidP="004A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20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4.1 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широких масс населения в занятия физической культурой и спортом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Снижение показателей программы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Удельный вес населения, систематически занимающегося физической культурой и спортом, процент;</w:t>
            </w:r>
            <w:r>
              <w:rPr>
                <w:rFonts w:ascii="Times New Roman" w:hAnsi="Times New Roman" w:cs="Times New Roman"/>
                <w:color w:val="000000"/>
              </w:rPr>
              <w:br/>
              <w:t>Количество участников массовых физкультурно-спортивных мероприятий среди различных групп и категорий населения МОМР «Сыктывдинский» (ежегодно), человек</w:t>
            </w:r>
          </w:p>
        </w:tc>
      </w:tr>
      <w:tr w:rsidR="0038737D" w:rsidTr="004A2006">
        <w:trPr>
          <w:trHeight w:val="3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 w:rsidP="004A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20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4.2 Организация, проведение официальных муниципальных соревнований  для выявления перспективных и талантливых спортсменов</w:t>
            </w:r>
          </w:p>
          <w:p w:rsidR="0038737D" w:rsidRDefault="0038737D">
            <w:pPr>
              <w:rPr>
                <w:rFonts w:ascii="Times New Roman" w:hAnsi="Times New Roman" w:cs="Times New Roman"/>
              </w:rPr>
            </w:pPr>
          </w:p>
          <w:p w:rsidR="0038737D" w:rsidRDefault="00387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Обеспечение условий для  участия  спортсменов Республики Коми в официальных межмуниципальных и республиканских соревнований (Чемпионаты, Первенства Республики Коми) для выявления перспективных и талантливых спортсменов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Снижение показателей программы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реализованных мероприятий в утвержденном едином календарном плане официальных физкультурных мероприятий и спортивных мероприятий МОМР «Сыктывдинский», процент</w:t>
            </w:r>
          </w:p>
        </w:tc>
      </w:tr>
      <w:tr w:rsidR="0038737D" w:rsidTr="004A2006">
        <w:trPr>
          <w:trHeight w:val="2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 w:rsidP="004A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20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4.3 Участие сборных команд района в республиканских соревнованиях.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r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широких масс населения в занятия физической культурой и спортом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r>
              <w:rPr>
                <w:rFonts w:ascii="Times New Roman" w:hAnsi="Times New Roman" w:cs="Times New Roman"/>
                <w:color w:val="000000"/>
              </w:rPr>
              <w:t>Снижение показателей программы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r>
              <w:rPr>
                <w:rFonts w:ascii="Times New Roman" w:hAnsi="Times New Roman" w:cs="Times New Roman"/>
                <w:color w:val="000000"/>
              </w:rPr>
              <w:t>Удельный вес населения, систематически занимающегося физической культурой и спортом, процент;</w:t>
            </w:r>
            <w:r>
              <w:rPr>
                <w:rFonts w:ascii="Times New Roman" w:hAnsi="Times New Roman" w:cs="Times New Roman"/>
                <w:color w:val="000000"/>
              </w:rPr>
              <w:br/>
              <w:t>Количество участников массовых физкультурно-спортивных мероприятий среди различных групп и категорий населения МОМР «Сыктывдинский» (ежегодно), человек</w:t>
            </w:r>
          </w:p>
        </w:tc>
      </w:tr>
      <w:tr w:rsidR="0038737D" w:rsidTr="004A20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4A2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4.4 Организация и проведение учебно-тренировочных сборов для сборных команд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r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условий для  участия  спортсменов МР в официальных межмуниципальны</w:t>
            </w:r>
            <w:r w:rsidR="00C5047D">
              <w:rPr>
                <w:rFonts w:ascii="Times New Roman" w:hAnsi="Times New Roman" w:cs="Times New Roman"/>
              </w:rPr>
              <w:t xml:space="preserve">х и республиканских соревнованиях </w:t>
            </w:r>
            <w:r>
              <w:rPr>
                <w:rFonts w:ascii="Times New Roman" w:hAnsi="Times New Roman" w:cs="Times New Roman"/>
              </w:rPr>
              <w:t xml:space="preserve"> для выявления перспективных и талантливых спортсменов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r>
              <w:rPr>
                <w:rFonts w:ascii="Times New Roman" w:hAnsi="Times New Roman" w:cs="Times New Roman"/>
                <w:color w:val="000000"/>
              </w:rPr>
              <w:t>Снижение показателей программы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Pr="00C5047D" w:rsidRDefault="003873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Удельный вес населения, систематически занимающегося физическо</w:t>
            </w:r>
            <w:r w:rsidR="00C5047D">
              <w:rPr>
                <w:rFonts w:ascii="Times New Roman" w:hAnsi="Times New Roman" w:cs="Times New Roman"/>
                <w:color w:val="000000"/>
              </w:rPr>
              <w:t xml:space="preserve">й культурой и спортом, процент; </w:t>
            </w:r>
            <w:r>
              <w:rPr>
                <w:rFonts w:ascii="Times New Roman" w:hAnsi="Times New Roman" w:cs="Times New Roman"/>
                <w:color w:val="000000"/>
              </w:rPr>
              <w:t>Количество участников массовых физкультурно-спортивных мероприятий среди различных групп и категорий</w:t>
            </w:r>
            <w:r w:rsidR="00C5047D">
              <w:rPr>
                <w:rFonts w:ascii="Times New Roman" w:hAnsi="Times New Roman" w:cs="Times New Roman"/>
                <w:color w:val="000000"/>
              </w:rPr>
              <w:t xml:space="preserve"> населения МОМР </w:t>
            </w:r>
            <w:r w:rsidR="0089688D">
              <w:rPr>
                <w:rFonts w:ascii="Times New Roman" w:hAnsi="Times New Roman" w:cs="Times New Roman"/>
                <w:color w:val="000000"/>
              </w:rPr>
              <w:t>«Сыктывдинский»</w:t>
            </w:r>
            <w:r w:rsidR="00C5047D">
              <w:rPr>
                <w:rFonts w:ascii="Times New Roman" w:hAnsi="Times New Roman" w:cs="Times New Roman"/>
                <w:color w:val="000000"/>
              </w:rPr>
              <w:t xml:space="preserve">  (человек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38737D" w:rsidRDefault="0038737D" w:rsidP="0038737D">
      <w:pPr>
        <w:spacing w:after="0" w:line="240" w:lineRule="auto"/>
        <w:rPr>
          <w:rFonts w:ascii="Times New Roman" w:hAnsi="Times New Roman" w:cs="Times New Roman"/>
        </w:rPr>
        <w:sectPr w:rsidR="0038737D">
          <w:pgSz w:w="16838" w:h="11905" w:orient="landscape"/>
          <w:pgMar w:top="851" w:right="851" w:bottom="851" w:left="851" w:header="720" w:footer="720" w:gutter="0"/>
          <w:cols w:space="720"/>
        </w:sectPr>
      </w:pPr>
    </w:p>
    <w:p w:rsidR="0038737D" w:rsidRPr="00123C14" w:rsidRDefault="0038737D" w:rsidP="00387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23C14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38737D" w:rsidRPr="00123C14" w:rsidRDefault="0038737D" w:rsidP="00387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C14">
        <w:rPr>
          <w:rFonts w:ascii="Times New Roman" w:hAnsi="Times New Roman" w:cs="Times New Roman"/>
          <w:sz w:val="24"/>
          <w:szCs w:val="24"/>
        </w:rPr>
        <w:t xml:space="preserve">к муниципальной программе МО МР «Сыктывдинский» </w:t>
      </w:r>
    </w:p>
    <w:p w:rsidR="0038737D" w:rsidRPr="00123C14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C14">
        <w:rPr>
          <w:rFonts w:ascii="Times New Roman" w:hAnsi="Times New Roman" w:cs="Times New Roman"/>
          <w:sz w:val="24"/>
          <w:szCs w:val="24"/>
        </w:rPr>
        <w:t xml:space="preserve">«Развитие культуры, физической культуры и спорта в МО МР «Сыктывдинский»                                </w:t>
      </w:r>
    </w:p>
    <w:p w:rsidR="0038737D" w:rsidRPr="00123C14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737D" w:rsidRPr="00123C14" w:rsidRDefault="0038737D" w:rsidP="00123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123C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23C14">
        <w:rPr>
          <w:rFonts w:ascii="Times New Roman" w:hAnsi="Times New Roman" w:cs="Times New Roman"/>
          <w:sz w:val="24"/>
          <w:szCs w:val="24"/>
        </w:rPr>
        <w:t>Таблица № 3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сфере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МО МР  «Сыктывдинский»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культуры, физкультуры и спорта  в МО МР «Сыктывдинский» (2015-2020гг.)»</w:t>
      </w:r>
    </w:p>
    <w:p w:rsidR="0038737D" w:rsidRDefault="0038737D" w:rsidP="00387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8"/>
        <w:gridCol w:w="3752"/>
        <w:gridCol w:w="7033"/>
        <w:gridCol w:w="1984"/>
        <w:gridCol w:w="1983"/>
      </w:tblGrid>
      <w:tr w:rsidR="0038737D" w:rsidTr="0038737D">
        <w:trPr>
          <w:trHeight w:val="6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нормативно - правового акта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положения нормативно-правового акта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Ожидаемые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сроки принятия</w:t>
            </w:r>
          </w:p>
        </w:tc>
      </w:tr>
      <w:tr w:rsidR="0038737D" w:rsidTr="0038737D">
        <w:trPr>
          <w:trHeight w:val="4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7D" w:rsidTr="00CE7E7A">
        <w:trPr>
          <w:trHeight w:val="11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«Сыктывдинский»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«Развитие культуры, физической культуры и спорта в МОМР «Сыктывдинский» (2015-2020 гг.)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(внесение изменений).  </w:t>
            </w:r>
          </w:p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2014-2020гг.</w:t>
            </w:r>
          </w:p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7D" w:rsidRDefault="00387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900" w:rsidRDefault="00594900" w:rsidP="004542EB">
      <w:pPr>
        <w:rPr>
          <w:rFonts w:ascii="Times New Roman" w:hAnsi="Times New Roman" w:cs="Times New Roman"/>
          <w:sz w:val="28"/>
          <w:szCs w:val="28"/>
        </w:rPr>
      </w:pPr>
    </w:p>
    <w:p w:rsidR="00AE7648" w:rsidRDefault="00AE7648" w:rsidP="004542EB">
      <w:pPr>
        <w:rPr>
          <w:rFonts w:ascii="Times New Roman" w:hAnsi="Times New Roman" w:cs="Times New Roman"/>
          <w:sz w:val="28"/>
          <w:szCs w:val="28"/>
        </w:rPr>
      </w:pPr>
    </w:p>
    <w:p w:rsidR="00AE7648" w:rsidRDefault="00AE7648" w:rsidP="004542EB">
      <w:pPr>
        <w:rPr>
          <w:rFonts w:ascii="Times New Roman" w:hAnsi="Times New Roman" w:cs="Times New Roman"/>
          <w:sz w:val="28"/>
          <w:szCs w:val="28"/>
        </w:rPr>
      </w:pPr>
    </w:p>
    <w:p w:rsidR="00AE7648" w:rsidRDefault="00AE7648" w:rsidP="004542EB">
      <w:pPr>
        <w:rPr>
          <w:rFonts w:ascii="Times New Roman" w:hAnsi="Times New Roman" w:cs="Times New Roman"/>
          <w:sz w:val="28"/>
          <w:szCs w:val="28"/>
        </w:rPr>
      </w:pPr>
    </w:p>
    <w:p w:rsidR="00AE7648" w:rsidRDefault="00AE7648" w:rsidP="004542EB">
      <w:pPr>
        <w:rPr>
          <w:rFonts w:ascii="Times New Roman" w:hAnsi="Times New Roman" w:cs="Times New Roman"/>
          <w:sz w:val="28"/>
          <w:szCs w:val="28"/>
        </w:rPr>
      </w:pPr>
    </w:p>
    <w:p w:rsidR="00AE7648" w:rsidRDefault="00AE7648" w:rsidP="00AE7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648" w:rsidRDefault="00AE7648" w:rsidP="00AE7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648" w:rsidRDefault="00AE7648" w:rsidP="00AE7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AE7648" w:rsidRDefault="00AE7648" w:rsidP="00AE7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МО МР «Сыктывдинский» </w:t>
      </w:r>
    </w:p>
    <w:p w:rsidR="00AE7648" w:rsidRDefault="00AE7648" w:rsidP="00AE76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культуры, физической культуры и спорта в МО МР «Сыктывдинский»                                </w:t>
      </w:r>
    </w:p>
    <w:p w:rsidR="00AE7648" w:rsidRDefault="00AE7648" w:rsidP="00AE76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23010" w:type="dxa"/>
        <w:tblInd w:w="-106" w:type="dxa"/>
        <w:tblLayout w:type="fixed"/>
        <w:tblLook w:val="00A0"/>
      </w:tblPr>
      <w:tblGrid>
        <w:gridCol w:w="1822"/>
        <w:gridCol w:w="1344"/>
        <w:gridCol w:w="782"/>
        <w:gridCol w:w="1090"/>
        <w:gridCol w:w="1134"/>
        <w:gridCol w:w="1134"/>
        <w:gridCol w:w="426"/>
        <w:gridCol w:w="708"/>
        <w:gridCol w:w="1134"/>
        <w:gridCol w:w="1559"/>
        <w:gridCol w:w="1559"/>
        <w:gridCol w:w="142"/>
        <w:gridCol w:w="230"/>
        <w:gridCol w:w="236"/>
        <w:gridCol w:w="1093"/>
        <w:gridCol w:w="1560"/>
        <w:gridCol w:w="209"/>
        <w:gridCol w:w="108"/>
        <w:gridCol w:w="616"/>
        <w:gridCol w:w="1531"/>
        <w:gridCol w:w="1531"/>
        <w:gridCol w:w="1531"/>
        <w:gridCol w:w="1531"/>
      </w:tblGrid>
      <w:tr w:rsidR="00AE7648" w:rsidTr="00AE7648">
        <w:trPr>
          <w:gridAfter w:val="6"/>
          <w:wAfter w:w="6848" w:type="dxa"/>
          <w:trHeight w:val="285"/>
        </w:trPr>
        <w:tc>
          <w:tcPr>
            <w:tcW w:w="1821" w:type="dxa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3" w:type="dxa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4" w:type="dxa"/>
            <w:gridSpan w:val="15"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Прогноз сводных показателей муниципальных заданий на оказание муниципальных  услуг (работ)</w:t>
            </w:r>
          </w:p>
        </w:tc>
      </w:tr>
      <w:tr w:rsidR="00AE7648" w:rsidTr="00AE7648">
        <w:trPr>
          <w:gridAfter w:val="6"/>
          <w:wAfter w:w="6848" w:type="dxa"/>
          <w:trHeight w:val="285"/>
        </w:trPr>
        <w:tc>
          <w:tcPr>
            <w:tcW w:w="1821" w:type="dxa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3" w:type="dxa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4" w:type="dxa"/>
            <w:gridSpan w:val="15"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муниципальными учреждениями по муниципальной программе «Развитие культуры, физкультуры и спорта в МО МР «Сыктывдинский»  </w:t>
            </w: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(2015-2020гг.)»</w:t>
            </w:r>
          </w:p>
        </w:tc>
      </w:tr>
      <w:tr w:rsidR="00AE7648" w:rsidTr="00AE7648">
        <w:trPr>
          <w:gridAfter w:val="5"/>
          <w:wAfter w:w="6740" w:type="dxa"/>
          <w:trHeight w:val="285"/>
        </w:trPr>
        <w:tc>
          <w:tcPr>
            <w:tcW w:w="3945" w:type="dxa"/>
            <w:gridSpan w:val="3"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9" w:type="dxa"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  <w:vAlign w:val="bottom"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4"/>
            <w:vAlign w:val="bottom"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7648" w:rsidTr="00AE7648">
        <w:trPr>
          <w:gridAfter w:val="7"/>
          <w:wAfter w:w="7057" w:type="dxa"/>
          <w:trHeight w:val="1028"/>
        </w:trPr>
        <w:tc>
          <w:tcPr>
            <w:tcW w:w="3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услуги (работы), показателя объема услуги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объема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оказание муниципальной услуги (работы), тыс. руб. </w:t>
            </w:r>
          </w:p>
        </w:tc>
      </w:tr>
      <w:tr w:rsidR="00AE7648" w:rsidTr="00AE7648">
        <w:trPr>
          <w:gridAfter w:val="7"/>
          <w:wAfter w:w="7057" w:type="dxa"/>
          <w:trHeight w:val="76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</w:tr>
      <w:tr w:rsidR="00AE7648" w:rsidTr="00AE7648">
        <w:trPr>
          <w:gridAfter w:val="7"/>
          <w:wAfter w:w="7057" w:type="dxa"/>
          <w:trHeight w:val="255"/>
        </w:trPr>
        <w:tc>
          <w:tcPr>
            <w:tcW w:w="3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E7648" w:rsidTr="00AE7648">
        <w:trPr>
          <w:gridAfter w:val="7"/>
          <w:wAfter w:w="7057" w:type="dxa"/>
          <w:trHeight w:val="391"/>
        </w:trPr>
        <w:tc>
          <w:tcPr>
            <w:tcW w:w="1594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культуры в МО МР «Сыктывдинский» (2015-2020 гг.)»</w:t>
            </w:r>
          </w:p>
        </w:tc>
      </w:tr>
      <w:tr w:rsidR="00AE7648" w:rsidTr="00AE7648">
        <w:trPr>
          <w:gridAfter w:val="7"/>
          <w:wAfter w:w="7057" w:type="dxa"/>
          <w:trHeight w:val="337"/>
        </w:trPr>
        <w:tc>
          <w:tcPr>
            <w:tcW w:w="15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1 «Обеспечение доступности объектов сферы культуры сохранение и актуализация культурного наследия»</w:t>
            </w:r>
          </w:p>
        </w:tc>
      </w:tr>
      <w:tr w:rsidR="00AE7648" w:rsidTr="00AE7648">
        <w:trPr>
          <w:gridAfter w:val="7"/>
          <w:wAfter w:w="7057" w:type="dxa"/>
          <w:trHeight w:val="158"/>
        </w:trPr>
        <w:tc>
          <w:tcPr>
            <w:tcW w:w="1594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1.06. Оказание муниципальных услуг (выполнение работ) библиотеками</w:t>
            </w:r>
          </w:p>
        </w:tc>
      </w:tr>
      <w:tr w:rsidR="00AE7648" w:rsidTr="00AE7648">
        <w:trPr>
          <w:gridAfter w:val="7"/>
          <w:wAfter w:w="7057" w:type="dxa"/>
          <w:trHeight w:val="914"/>
        </w:trPr>
        <w:tc>
          <w:tcPr>
            <w:tcW w:w="3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«Библиотечное, библиографическое и информационное обслуживание пользователей библиотек» 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(МБУК «СЦБС»)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          19 682 030,0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14 508 230,0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14 467 530,0</w:t>
            </w:r>
          </w:p>
        </w:tc>
      </w:tr>
      <w:tr w:rsidR="00AE7648" w:rsidTr="00AE7648">
        <w:trPr>
          <w:trHeight w:val="255"/>
        </w:trPr>
        <w:tc>
          <w:tcPr>
            <w:tcW w:w="3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Показатель объема услуги:</w:t>
            </w:r>
          </w:p>
        </w:tc>
        <w:tc>
          <w:tcPr>
            <w:tcW w:w="120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648" w:rsidTr="00AE7648">
        <w:trPr>
          <w:gridAfter w:val="7"/>
          <w:wAfter w:w="7057" w:type="dxa"/>
          <w:trHeight w:val="255"/>
        </w:trPr>
        <w:tc>
          <w:tcPr>
            <w:tcW w:w="3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 (тыс.)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648" w:rsidTr="00AE7648">
        <w:trPr>
          <w:gridAfter w:val="7"/>
          <w:wAfter w:w="7057" w:type="dxa"/>
          <w:trHeight w:val="255"/>
        </w:trPr>
        <w:tc>
          <w:tcPr>
            <w:tcW w:w="1594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 Оказание муниципальных услуг (выполнение работ) музеями</w:t>
            </w:r>
          </w:p>
        </w:tc>
      </w:tr>
      <w:tr w:rsidR="00AE7648" w:rsidTr="00AE7648">
        <w:trPr>
          <w:gridAfter w:val="7"/>
          <w:wAfter w:w="7057" w:type="dxa"/>
          <w:trHeight w:val="957"/>
        </w:trPr>
        <w:tc>
          <w:tcPr>
            <w:tcW w:w="3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«Публичный показ музейных предметов, музейных коллекций» (МБУК «СМО»)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4 982 400,0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3 398 190,0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3 349 190,0</w:t>
            </w:r>
          </w:p>
        </w:tc>
      </w:tr>
      <w:tr w:rsidR="00AE7648" w:rsidTr="00AE7648">
        <w:trPr>
          <w:gridAfter w:val="7"/>
          <w:wAfter w:w="7057" w:type="dxa"/>
          <w:trHeight w:val="255"/>
        </w:trPr>
        <w:tc>
          <w:tcPr>
            <w:tcW w:w="3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Показатель объема услуги: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7648" w:rsidTr="00AE7648">
        <w:trPr>
          <w:gridAfter w:val="7"/>
          <w:wAfter w:w="7057" w:type="dxa"/>
          <w:trHeight w:val="255"/>
        </w:trPr>
        <w:tc>
          <w:tcPr>
            <w:tcW w:w="3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 (тыс.)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7648" w:rsidTr="00AE7648">
        <w:trPr>
          <w:gridAfter w:val="7"/>
          <w:wAfter w:w="7057" w:type="dxa"/>
          <w:trHeight w:val="745"/>
        </w:trPr>
        <w:tc>
          <w:tcPr>
            <w:tcW w:w="15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</w:rPr>
              <w:t>Задача 2. Совершенствование условий для выявления, реализации творческого потенциала населения</w:t>
            </w:r>
          </w:p>
        </w:tc>
      </w:tr>
      <w:tr w:rsidR="00AE7648" w:rsidTr="00AE7648">
        <w:trPr>
          <w:gridAfter w:val="7"/>
          <w:wAfter w:w="7057" w:type="dxa"/>
          <w:trHeight w:val="452"/>
        </w:trPr>
        <w:tc>
          <w:tcPr>
            <w:tcW w:w="15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2.01. Оказание муниципальных услуг (выполнение работ) учреждениями культурно-досугового типа</w:t>
            </w:r>
          </w:p>
        </w:tc>
      </w:tr>
    </w:tbl>
    <w:p w:rsidR="00AE7648" w:rsidRDefault="00AE7648" w:rsidP="00AE7648">
      <w:pPr>
        <w:spacing w:after="0"/>
        <w:rPr>
          <w:vanish/>
        </w:rPr>
      </w:pPr>
    </w:p>
    <w:tbl>
      <w:tblPr>
        <w:tblpPr w:leftFromText="180" w:rightFromText="180" w:vertAnchor="text" w:horzAnchor="margin" w:tblpX="-68" w:tblpY="1"/>
        <w:tblW w:w="18990" w:type="dxa"/>
        <w:tblLayout w:type="fixed"/>
        <w:tblLook w:val="00A0"/>
      </w:tblPr>
      <w:tblGrid>
        <w:gridCol w:w="3934"/>
        <w:gridCol w:w="31"/>
        <w:gridCol w:w="459"/>
        <w:gridCol w:w="643"/>
        <w:gridCol w:w="1134"/>
        <w:gridCol w:w="1134"/>
        <w:gridCol w:w="741"/>
        <w:gridCol w:w="393"/>
        <w:gridCol w:w="1134"/>
        <w:gridCol w:w="1417"/>
        <w:gridCol w:w="1701"/>
        <w:gridCol w:w="1559"/>
        <w:gridCol w:w="4710"/>
      </w:tblGrid>
      <w:tr w:rsidR="00AE7648" w:rsidTr="00AE7648">
        <w:trPr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«Организация и проведение культурно-массовых мероприятий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(МБУК «СЦКС»)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35 245 120,0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25 357 610,0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25 040 410,0</w:t>
            </w:r>
          </w:p>
        </w:tc>
      </w:tr>
      <w:tr w:rsidR="00AE7648" w:rsidTr="00AE7648">
        <w:trPr>
          <w:gridAfter w:val="10"/>
          <w:wAfter w:w="14567" w:type="dxa"/>
          <w:trHeight w:val="421"/>
        </w:trPr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7648" w:rsidTr="00AE7648">
        <w:trPr>
          <w:trHeight w:val="4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Количество проведённых мероприятий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2230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7648" w:rsidTr="00AE7648">
        <w:trPr>
          <w:trHeight w:val="3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мероприятий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70 200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7648" w:rsidTr="00AE7648">
        <w:trPr>
          <w:trHeight w:val="9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«Организация и проведение культурно-массовых мероприятий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(МБУК «СЦСР»)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5 916 560,0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5 869 880,0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5 856 580,0</w:t>
            </w:r>
          </w:p>
        </w:tc>
      </w:tr>
      <w:tr w:rsidR="00AE7648" w:rsidTr="00AE7648">
        <w:trPr>
          <w:gridAfter w:val="6"/>
          <w:wAfter w:w="10915" w:type="dxa"/>
          <w:trHeight w:val="255"/>
        </w:trPr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услуги:</w:t>
            </w: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AE7648" w:rsidTr="00AE7648">
        <w:trPr>
          <w:trHeight w:val="3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проведённых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7648" w:rsidTr="00AE7648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E7648" w:rsidTr="00AE7648">
        <w:trPr>
          <w:trHeight w:val="6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«Организация и проведение культурно-массовых мероприятий</w:t>
            </w:r>
            <w:r>
              <w:rPr>
                <w:rFonts w:ascii="Times New Roman" w:hAnsi="Times New Roman" w:cs="Times New Roman"/>
                <w:b/>
                <w:bCs/>
              </w:rPr>
              <w:t>» (МАУК «СРДК»)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10 063 490,0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7 506 960,0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7 415 760,0</w:t>
            </w:r>
          </w:p>
        </w:tc>
      </w:tr>
      <w:tr w:rsidR="00AE7648" w:rsidTr="00AE7648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услуги: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648" w:rsidTr="00AE7648">
        <w:trPr>
          <w:trHeight w:val="25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Количество проведённых мероприятий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648" w:rsidTr="00AE7648">
        <w:trPr>
          <w:trHeight w:val="25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 (тыс.)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648" w:rsidTr="00AE7648">
        <w:trPr>
          <w:trHeight w:val="25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 Организация деятельности клубных формирований и формирований самодеятельного народного творчества» (МБУК «СДНР «Зарань»)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10 895 290,0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8 051 210,0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7 942 410,0</w:t>
            </w:r>
          </w:p>
        </w:tc>
      </w:tr>
      <w:tr w:rsidR="00AE7648" w:rsidTr="00AE7648">
        <w:trPr>
          <w:trHeight w:val="25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Показатель объема работы: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648" w:rsidTr="00AE7648">
        <w:trPr>
          <w:trHeight w:val="25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классов, мастерских ДПИ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648" w:rsidTr="00AE7648">
        <w:trPr>
          <w:trHeight w:val="25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обучаемого населения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648" w:rsidTr="00AE7648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1.«Реализация дополнительных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программ в области искусств»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«Реализация дополнительных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программ»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(МБОДО «ДШХР»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ыльгорт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3 971 730,0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3 529 700,0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3 529 700,0</w:t>
            </w:r>
          </w:p>
        </w:tc>
      </w:tr>
      <w:tr w:rsidR="00AE7648" w:rsidTr="00AE7648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Показатель объема услуги: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648" w:rsidTr="00AE7648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1.Количество человеко-часов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час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25345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648" w:rsidTr="00AE7648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2.Количество человеко-часов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час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648" w:rsidTr="00AE7648">
        <w:trPr>
          <w:trHeight w:val="11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1.«Реализация дополнительных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программ в области искусств»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«Реализация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программ»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(МБОДО «ДМШ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ыльгорт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10 047 690,0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9 124 360,0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9 077 760,0</w:t>
            </w:r>
          </w:p>
        </w:tc>
      </w:tr>
      <w:tr w:rsidR="00AE7648" w:rsidTr="00AE7648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объёма услуги: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648" w:rsidTr="00AE7648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1.Количество человеко-часов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648" w:rsidTr="00AE7648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2.Количество человеко-часов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648" w:rsidTr="00AE7648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1.«Реализация дополнительных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программ»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«Реализация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программ»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(МБОДО «ДШИ с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еленец)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7 212 690,0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6 566 330,0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6 560 930,0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7648" w:rsidTr="00AE7648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Показатель объёма услуги: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E7648" w:rsidTr="00AE7648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1.Количество человеко-часов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648" w:rsidTr="00AE7648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2.Количество человеко-часов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человеко</w:t>
            </w:r>
            <w:r>
              <w:rPr>
                <w:rFonts w:ascii="Times New Roman" w:hAnsi="Times New Roman" w:cs="Times New Roman"/>
              </w:rPr>
              <w:lastRenderedPageBreak/>
              <w:t>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648" w:rsidTr="00AE7648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1.«Реализация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программ»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«Реализация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программ»</w:t>
            </w:r>
          </w:p>
          <w:p w:rsidR="00AE7648" w:rsidRDefault="00AE7648">
            <w:pPr>
              <w:spacing w:after="0"/>
              <w:ind w:right="-21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(МБОДО «ДШИ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ажга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5 719 750,0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5 368 870,0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5 368 770,0</w:t>
            </w:r>
          </w:p>
        </w:tc>
      </w:tr>
      <w:tr w:rsidR="00AE7648" w:rsidTr="00AE7648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Показатель объема услуги: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648" w:rsidTr="00AE7648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1.Количество человеко-часов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648" w:rsidTr="00AE7648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2.Количество человеко-часов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E7648" w:rsidRDefault="00AE7648" w:rsidP="00AE7648">
      <w:pPr>
        <w:spacing w:after="0"/>
        <w:rPr>
          <w:rFonts w:ascii="Times New Roman" w:hAnsi="Times New Roman" w:cs="Times New Roman"/>
          <w:b/>
        </w:rPr>
        <w:sectPr w:rsidR="00AE7648">
          <w:pgSz w:w="16838" w:h="11905" w:orient="landscape"/>
          <w:pgMar w:top="851" w:right="851" w:bottom="851" w:left="851" w:header="720" w:footer="720" w:gutter="0"/>
          <w:cols w:space="720"/>
        </w:sectPr>
      </w:pPr>
    </w:p>
    <w:p w:rsidR="00AE7648" w:rsidRDefault="00AE7648" w:rsidP="00AE76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Подпрограмма «Развитие физической культуры и спорта в МО МР «Сыктывдинский» (2015-2020 гг.)»</w:t>
      </w:r>
    </w:p>
    <w:tbl>
      <w:tblPr>
        <w:tblW w:w="18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886"/>
        <w:gridCol w:w="1146"/>
        <w:gridCol w:w="1134"/>
        <w:gridCol w:w="1134"/>
        <w:gridCol w:w="1276"/>
        <w:gridCol w:w="1134"/>
        <w:gridCol w:w="1558"/>
        <w:gridCol w:w="1558"/>
        <w:gridCol w:w="1417"/>
        <w:gridCol w:w="3967"/>
      </w:tblGrid>
      <w:tr w:rsidR="00AE7648" w:rsidTr="00AE764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«Массовая физическая культура»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648" w:rsidTr="00AE764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1 587 510,0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1 538 420,0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1 527 720,0</w:t>
            </w:r>
          </w:p>
        </w:tc>
      </w:tr>
      <w:tr w:rsidR="00AE7648" w:rsidTr="00AE764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 w:rsidP="00AE7648">
            <w:pPr>
              <w:pStyle w:val="af4"/>
              <w:numPr>
                <w:ilvl w:val="0"/>
                <w:numId w:val="38"/>
              </w:numPr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648" w:rsidTr="00AE764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1.«Проведение занятий физкультурно-спортивной направленности по месту проживания граждан»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«Организация и проведение официальных спортивных мероприятий» (МАУ «Центр развития </w:t>
            </w:r>
            <w:proofErr w:type="spellStart"/>
            <w:r>
              <w:rPr>
                <w:rFonts w:ascii="Times New Roman" w:hAnsi="Times New Roman" w:cs="Times New Roman"/>
              </w:rPr>
              <w:t>ФиС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Сыктывдинского района»)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1 587 510,0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1 538 420,0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1 527 720,0</w:t>
            </w:r>
          </w:p>
        </w:tc>
      </w:tr>
      <w:tr w:rsidR="00AE7648" w:rsidTr="00AE764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648" w:rsidTr="00AE7648">
        <w:trPr>
          <w:trHeight w:val="31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1.Количество занятий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7648" w:rsidTr="00AE764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2.Количество мероприятий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648" w:rsidTr="00AE764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 w:rsidP="00AE7648">
            <w:pPr>
              <w:pStyle w:val="af3"/>
              <w:numPr>
                <w:ilvl w:val="0"/>
                <w:numId w:val="39"/>
              </w:numPr>
              <w:spacing w:line="276" w:lineRule="auto"/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648" w:rsidTr="00AE764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Работа  «Реализация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программ» (МБОДО «ДЮСШ Сыктывдинского района»)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2 898 541,0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2 540 560,0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2 520 960,0</w:t>
            </w:r>
          </w:p>
        </w:tc>
      </w:tr>
      <w:tr w:rsidR="00AE7648" w:rsidTr="00AE764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648" w:rsidTr="00AE764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E7648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Default="00AE7648" w:rsidP="00AE7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 №5</w:t>
      </w:r>
    </w:p>
    <w:p w:rsidR="00AE7648" w:rsidRDefault="00AE7648" w:rsidP="00AE7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к муниципальной программе МО МР «Сыктывдинский» </w:t>
      </w:r>
    </w:p>
    <w:p w:rsidR="00AE7648" w:rsidRDefault="00AE7648" w:rsidP="00AE76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культуры, физической культуры и спорта в МО МР «Сыктывдинский»                                </w:t>
      </w:r>
    </w:p>
    <w:p w:rsidR="00AE7648" w:rsidRDefault="00AE7648" w:rsidP="00AE7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Таблица 5</w:t>
      </w:r>
    </w:p>
    <w:p w:rsidR="00AE7648" w:rsidRDefault="00AE7648" w:rsidP="00AE76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реализации муниципальной программы за счет средств муниципального бюджета муниципального образования «Сыктывдинский» (с учётом средств межбюджетных трансфертов)  (руб.)</w:t>
      </w:r>
    </w:p>
    <w:tbl>
      <w:tblPr>
        <w:tblW w:w="15315" w:type="dxa"/>
        <w:tblInd w:w="-34" w:type="dxa"/>
        <w:tblLayout w:type="fixed"/>
        <w:tblLook w:val="00A0"/>
      </w:tblPr>
      <w:tblGrid>
        <w:gridCol w:w="426"/>
        <w:gridCol w:w="1561"/>
        <w:gridCol w:w="3970"/>
        <w:gridCol w:w="1702"/>
        <w:gridCol w:w="1370"/>
        <w:gridCol w:w="1370"/>
        <w:gridCol w:w="1371"/>
        <w:gridCol w:w="1417"/>
        <w:gridCol w:w="2128"/>
      </w:tblGrid>
      <w:tr w:rsidR="00AE7648" w:rsidTr="00AE7648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(руб.), годы</w:t>
            </w:r>
          </w:p>
        </w:tc>
      </w:tr>
      <w:tr w:rsidR="00AE7648" w:rsidTr="00AE7648">
        <w:trPr>
          <w:trHeight w:val="5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AE7648" w:rsidTr="00AE7648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Tr="00AE7648">
        <w:trPr>
          <w:trHeight w:val="5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ind w:left="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«Развитие культуры, физкультуры и спорта в МО МР «Сыктывдинский» (2015-2020гг.)»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культуры администрации 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 МР «Сыктывдинский»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109 489 848,00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133 388 342,00                                     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125 027 781,00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98 892 300,00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98 187 200,00</w:t>
            </w: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E7648" w:rsidTr="00AE7648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"Развитие культуры в МО МР «Сыктывдинский» (2015-2020г.г.)"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103 735 987,60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127 164 495,00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120 241 730,00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94 613 320,00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93 938 520,00</w:t>
            </w:r>
          </w:p>
        </w:tc>
      </w:tr>
      <w:tr w:rsidR="00AE7648" w:rsidTr="00AE7648">
        <w:trPr>
          <w:trHeight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ind w:left="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Задача 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21 468 705,02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28 929 519,11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26 074 530,00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18 123 520,00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18 031 320,00</w:t>
            </w:r>
          </w:p>
        </w:tc>
      </w:tr>
      <w:tr w:rsidR="00AE7648" w:rsidTr="00AE7648">
        <w:trPr>
          <w:trHeight w:val="62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1.1. 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E7648" w:rsidTr="00AE7648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2 112 951,11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E7648" w:rsidTr="00AE7648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1.3.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 первичных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131 300,00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100 000,00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70 000,00</w:t>
            </w:r>
          </w:p>
        </w:tc>
      </w:tr>
      <w:tr w:rsidR="00AE7648" w:rsidTr="00AE7648">
        <w:trPr>
          <w:trHeight w:val="17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ind w:left="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1.4.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народных проектов)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231 100,00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1 741 200,00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664 600,00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99 700,00</w:t>
            </w:r>
          </w:p>
        </w:tc>
      </w:tr>
      <w:tr w:rsidR="00AE7648" w:rsidTr="00AE7648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1.5.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E7648" w:rsidTr="00AE764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1.6.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(выполнение работ) библиотеками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19 561 233,69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19 682 030,00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14 508 230,00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14 467 530,00</w:t>
            </w:r>
          </w:p>
        </w:tc>
      </w:tr>
      <w:tr w:rsidR="00AE7648" w:rsidTr="00AE7648">
        <w:trPr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1.7.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Комплектование книжных (документных)   библиотек муниципального образования МР «Сыктывдинский»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98 400,00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45 500,00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44 900,00</w:t>
            </w:r>
          </w:p>
        </w:tc>
      </w:tr>
      <w:tr w:rsidR="00AE7648" w:rsidTr="00AE7648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1.8.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5 273 584,31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4 982 400,00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3 398 190,00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3 349 190,00</w:t>
            </w:r>
          </w:p>
        </w:tc>
      </w:tr>
      <w:tr w:rsidR="00AE7648" w:rsidTr="00AE764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E7648" w:rsidTr="00AE764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</w:p>
          <w:p w:rsidR="00AE7648" w:rsidRDefault="00AE7648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E7648" w:rsidTr="00AE7648">
        <w:trPr>
          <w:trHeight w:val="8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Задача 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77 718 763,88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93 434 875,89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89 252 320,00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71 574 920,00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70 992 320,00</w:t>
            </w:r>
          </w:p>
        </w:tc>
      </w:tr>
      <w:tr w:rsidR="00AE7648" w:rsidTr="00AE7648">
        <w:trPr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ind w:left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</w:t>
            </w:r>
          </w:p>
          <w:p w:rsidR="00AE7648" w:rsidRDefault="00AE7648">
            <w:pPr>
              <w:spacing w:after="0"/>
              <w:ind w:left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2.1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муниципальных услуг (выполнение работ)  учреждениями культурно – досугового типа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66 842 591,64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62 120 460,00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46 785 660,00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46 255 160,00</w:t>
            </w:r>
          </w:p>
        </w:tc>
      </w:tr>
      <w:tr w:rsidR="00AE7648" w:rsidTr="00AE7648">
        <w:trPr>
          <w:trHeight w:val="9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ind w:lef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26 092 284,25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26 951 860,00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24 589 260,00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24 537 160,00</w:t>
            </w:r>
          </w:p>
        </w:tc>
      </w:tr>
      <w:tr w:rsidR="00AE7648" w:rsidTr="00AE7648">
        <w:trPr>
          <w:trHeight w:val="5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ind w:lef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2.3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и проведение районных мероприятий для населения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180 000,00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180 000,00</w:t>
            </w:r>
          </w:p>
        </w:tc>
      </w:tr>
      <w:tr w:rsidR="00AE7648" w:rsidTr="00AE7648">
        <w:trPr>
          <w:trHeight w:val="7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20 000,00</w:t>
            </w:r>
          </w:p>
        </w:tc>
      </w:tr>
      <w:tr w:rsidR="00AE7648" w:rsidTr="00AE764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поддержка муниципальных учреждений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E7648" w:rsidTr="00AE7648">
        <w:trPr>
          <w:trHeight w:val="4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ind w:left="9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Задача 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4 548 518,70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4 800 100,00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4 914 880,00 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4 914 880,00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4 914 880,00</w:t>
            </w:r>
          </w:p>
        </w:tc>
      </w:tr>
      <w:tr w:rsidR="00AE7648" w:rsidTr="00AE7648">
        <w:trPr>
          <w:trHeight w:val="9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4 914 880,00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4 914 880,00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4 914 880,00</w:t>
            </w:r>
          </w:p>
        </w:tc>
      </w:tr>
      <w:tr w:rsidR="00AE7648" w:rsidTr="00AE7648">
        <w:trPr>
          <w:trHeight w:val="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ind w:left="19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физической культуры и спорта в МО МР «Сыктывдинский» (2015-2020гг.)»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5 753 860,40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6 223 847,00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4 786 051,00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4 278 980,00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4 248 680,00</w:t>
            </w:r>
          </w:p>
        </w:tc>
      </w:tr>
      <w:tr w:rsidR="00AE7648" w:rsidTr="00AE7648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"Развитие инфраструктуры физической культуры и спорта"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369 300,00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AE7648" w:rsidTr="00AE7648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1.1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E7648" w:rsidTr="00AE7648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1.2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E7648" w:rsidTr="00AE7648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1.3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E7648" w:rsidTr="00AE7648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1.4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народных проектов в сфере физической культуры  и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E7648" w:rsidTr="00AE7648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1.5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проектно-сметной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69 300,00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E7648" w:rsidTr="00AE7648">
        <w:trPr>
          <w:trHeight w:val="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Задача 2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4 993 860,40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5 434 547,00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4 486 051,00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4 078 980,00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4 048 680,00</w:t>
            </w:r>
          </w:p>
        </w:tc>
      </w:tr>
      <w:tr w:rsidR="00AE7648" w:rsidTr="00AE7648">
        <w:trPr>
          <w:trHeight w:val="7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2.1.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1 858 714,40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2 152 580,00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1 587 510,00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1 538 420,00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1 527 720,00</w:t>
            </w:r>
          </w:p>
        </w:tc>
      </w:tr>
      <w:tr w:rsidR="00AE7648" w:rsidTr="00AE7648">
        <w:trPr>
          <w:trHeight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2.2.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Укрепление материально-технической базы учреждений физкультурно-спортивной направленности (ДЮСШ в т.ч.)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E7648" w:rsidTr="00AE7648">
        <w:trPr>
          <w:trHeight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2.3.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2 895 146,00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3 241 967,00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2 898 541,00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2 540 560,00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2 520 960,00</w:t>
            </w:r>
          </w:p>
        </w:tc>
      </w:tr>
      <w:tr w:rsidR="00AE7648" w:rsidTr="00AE7648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Развитие 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63F10" w:rsidTr="00AE7648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Default="00063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Default="00063F1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Основное мероприятие 3.1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F10" w:rsidRDefault="00063F1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F10" w:rsidRPr="00063F10" w:rsidRDefault="00063F10" w:rsidP="00573F2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3F1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10" w:rsidRPr="00063F10" w:rsidRDefault="00063F10" w:rsidP="00573F2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3F1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10" w:rsidRPr="00063F10" w:rsidRDefault="00063F10" w:rsidP="00573F2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3F1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F10" w:rsidRPr="00063F10" w:rsidRDefault="00063F10" w:rsidP="00573F2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3F1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F10" w:rsidRPr="00063F10" w:rsidRDefault="00063F10" w:rsidP="00573F2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3F1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063F10" w:rsidTr="00AE7648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Default="00063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Default="00063F10">
            <w:pPr>
              <w:spacing w:after="0"/>
              <w:ind w:left="4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4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F10" w:rsidRDefault="00063F1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Вовлечение всех категорий населения МОМР "Сыктывдинский" в массовые физкультурные и спортивные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410 000,00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410 000,00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</w:tr>
      <w:tr w:rsidR="00063F10" w:rsidTr="00AE7648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Default="00063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Default="00063F10">
            <w:pPr>
              <w:spacing w:after="0"/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4.1.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F10" w:rsidRDefault="00063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</w:tr>
      <w:tr w:rsidR="00063F10" w:rsidTr="00AE7648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Default="00063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Default="00063F10">
            <w:pPr>
              <w:spacing w:after="0"/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4.2.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F10" w:rsidRDefault="00063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</w:tr>
      <w:tr w:rsidR="00063F10" w:rsidTr="00AE7648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Default="00063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Default="00063F10">
            <w:pPr>
              <w:spacing w:after="0"/>
              <w:ind w:lef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4.3.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F10" w:rsidRDefault="00063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</w:tr>
      <w:tr w:rsidR="00063F10" w:rsidTr="00AE7648">
        <w:trPr>
          <w:trHeight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Default="00063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10" w:rsidRDefault="00063F10">
            <w:pPr>
              <w:spacing w:after="0"/>
              <w:ind w:lef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мероприятия 4.4.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F10" w:rsidRDefault="00063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10" w:rsidRDefault="00063F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</w:tbl>
    <w:p w:rsidR="00AE7648" w:rsidRDefault="00AE7648" w:rsidP="00AE764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E7648" w:rsidRDefault="00AE7648" w:rsidP="00AE7648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E7648" w:rsidRDefault="00AE7648" w:rsidP="00AE764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E7648" w:rsidRDefault="00AE7648" w:rsidP="00AE764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E7648" w:rsidRDefault="00AE7648" w:rsidP="00AE764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X="133" w:tblpY="-53"/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76"/>
        <w:gridCol w:w="652"/>
        <w:gridCol w:w="1710"/>
        <w:gridCol w:w="2271"/>
        <w:gridCol w:w="2529"/>
        <w:gridCol w:w="1417"/>
        <w:gridCol w:w="1559"/>
        <w:gridCol w:w="1560"/>
        <w:gridCol w:w="1559"/>
        <w:gridCol w:w="1701"/>
        <w:gridCol w:w="131"/>
      </w:tblGrid>
      <w:tr w:rsidR="00AE7648" w:rsidTr="00AE7648">
        <w:trPr>
          <w:gridBefore w:val="1"/>
          <w:wBefore w:w="176" w:type="dxa"/>
          <w:trHeight w:val="1479"/>
        </w:trPr>
        <w:tc>
          <w:tcPr>
            <w:tcW w:w="150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ПРИЛОЖЕНИЕ №6</w:t>
            </w:r>
          </w:p>
          <w:p w:rsidR="00AE7648" w:rsidRDefault="00AE7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МО МР «Сыктывдинский» </w:t>
            </w:r>
          </w:p>
          <w:p w:rsidR="00AE7648" w:rsidRDefault="00AE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культуры, физической культуры и спорта в МО МР «Сыктывдинский»                                </w:t>
            </w:r>
          </w:p>
          <w:p w:rsidR="00AE7648" w:rsidRDefault="00AE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648" w:rsidRDefault="00AE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Таблица 6</w:t>
            </w: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Ресурсное обеспечение и прогнозная (справочная) оценка расходов местного бюджета, республиканского бюджета Республики Коми </w:t>
            </w: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«Сыктывдинский» «Развитие культуры, физкультуры и спорта в МО МР «Сыктывдинский» (2015-2020г.г.) "</w:t>
            </w: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34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Оценка расходов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(руб.), годы</w:t>
            </w:r>
          </w:p>
        </w:tc>
      </w:tr>
      <w:tr w:rsidR="00AE7648" w:rsidTr="00AE7648">
        <w:trPr>
          <w:gridAfter w:val="1"/>
          <w:wAfter w:w="131" w:type="dxa"/>
          <w:trHeight w:val="1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«Развитие культуры, физкультуры и спорта   в МО МР «Сыктывдинский» (2015-2020г.г.) 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109 489 848,00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133 388 342,00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125 027 781,00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98 892 300,00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98 187 200,00</w:t>
            </w:r>
          </w:p>
        </w:tc>
      </w:tr>
      <w:tr w:rsidR="00AE7648" w:rsidTr="00AE7648">
        <w:trPr>
          <w:gridAfter w:val="1"/>
          <w:wAfter w:w="131" w:type="dxa"/>
          <w:trHeight w:val="3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108 338 948,00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112 080 187,00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101 767 300,00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98 892 300,00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98 187 200,00</w:t>
            </w:r>
          </w:p>
        </w:tc>
      </w:tr>
      <w:tr w:rsidR="00AE7648" w:rsidTr="00AE7648">
        <w:trPr>
          <w:gridAfter w:val="1"/>
          <w:wAfter w:w="131" w:type="dxa"/>
          <w:trHeight w:val="5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1 075 700,00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19 626 275,00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23 260 481,00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E7648" w:rsidTr="00AE7648">
        <w:trPr>
          <w:gridAfter w:val="1"/>
          <w:wAfter w:w="131" w:type="dxa"/>
          <w:trHeight w:val="3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1 681 880,00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3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Подпрограмма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«Развитие культуры  в МО МР «Сыктывдинский» (2015-2020г.г.) 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103 735 987,60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127 164 495,00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120 241 730,00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94 613 320,00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93 938 520,00</w:t>
            </w: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102 885 087,60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106 392 238,00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97 272 640,00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94 613 320,00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93 938 520,00</w:t>
            </w:r>
          </w:p>
        </w:tc>
      </w:tr>
      <w:tr w:rsidR="00AE7648" w:rsidTr="00AE7648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19 090 377,00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22 969 090,00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1 681 880,00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E7648" w:rsidTr="00AE7648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E7648" w:rsidTr="00AE7648">
        <w:trPr>
          <w:gridAfter w:val="1"/>
          <w:wAfter w:w="131" w:type="dxa"/>
          <w:trHeight w:val="2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Задача 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21 468 705,02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28 929 519,11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26 074 530,00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18 123 520,00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18 031 320,00</w:t>
            </w: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20 667 805,02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22 244 789,11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19 532 860,00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18 123 520,00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18 031 320,00</w:t>
            </w:r>
          </w:p>
        </w:tc>
      </w:tr>
      <w:tr w:rsidR="00AE7648" w:rsidTr="00AE7648">
        <w:trPr>
          <w:gridAfter w:val="1"/>
          <w:wAfter w:w="131" w:type="dxa"/>
          <w:trHeight w:val="4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5 302 850,00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6 541 670,00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1 381 880,00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6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3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9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AE7648" w:rsidRDefault="00AE76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Ремонт, капитальный ремонт, оснащение специальным оборудованием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743 000,00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2 112 951,11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1 165 621,11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48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296 330,00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1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3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 первичных мер пожарной безопасности муниципальных учреждений сферы культура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131 300,00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70 000,00</w:t>
            </w: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70 000,00</w:t>
            </w:r>
          </w:p>
        </w:tc>
      </w:tr>
      <w:tr w:rsidR="00AE7648" w:rsidTr="00AE7648">
        <w:trPr>
          <w:gridAfter w:val="1"/>
          <w:wAfter w:w="131" w:type="dxa"/>
          <w:trHeight w:val="49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1.4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Обновление  МТБ, приобретение  специального оборудования, музыкальных инструментов для оснащения муниципальных учреждений сферы культуры 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231 100,00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1 741 200,00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664 600,00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99 700,00</w:t>
            </w: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99 700,00</w:t>
            </w: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1 067 300,00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1.5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Сохранение и развитие государственных языков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Республики Коми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39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1.6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(выполнение работ)  библиотеками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19 561 233,69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19 682 030,00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14 508 230,00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14 467 530,00</w:t>
            </w: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15 786 833,69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14 558 100,00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14 508 230,00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14 467 530,00</w:t>
            </w:r>
          </w:p>
        </w:tc>
      </w:tr>
      <w:tr w:rsidR="00AE7648" w:rsidTr="00AE7648">
        <w:trPr>
          <w:gridAfter w:val="1"/>
          <w:wAfter w:w="131" w:type="dxa"/>
          <w:trHeight w:val="5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3 774 400,00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5 123 930,00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9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1.7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Комплектование книжных (документных)   фондов библиотек МО  МР «Сыктывдинский»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98 400,00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44 900,00</w:t>
            </w: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44 900,00</w:t>
            </w:r>
          </w:p>
        </w:tc>
      </w:tr>
      <w:tr w:rsidR="00AE7648" w:rsidTr="00AE7648">
        <w:trPr>
          <w:gridAfter w:val="1"/>
          <w:wAfter w:w="131" w:type="dxa"/>
          <w:trHeight w:val="5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1.8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5 273 584,31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4 982 400,00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3 398 190,00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3 349 190,00</w:t>
            </w:r>
          </w:p>
        </w:tc>
      </w:tr>
      <w:tr w:rsidR="00AE7648" w:rsidTr="00AE7648">
        <w:trPr>
          <w:gridAfter w:val="1"/>
          <w:wAfter w:w="131" w:type="dxa"/>
          <w:trHeight w:val="1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4 577 034,31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3 564 660,00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3 398 190,00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3 349 190,00</w:t>
            </w:r>
          </w:p>
        </w:tc>
      </w:tr>
      <w:tr w:rsidR="00AE7648" w:rsidTr="00AE7648">
        <w:trPr>
          <w:gridAfter w:val="1"/>
          <w:wAfter w:w="131" w:type="dxa"/>
          <w:trHeight w:val="4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696 550,00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1 417 740,00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1.9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2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информационно-маркетингового центра малого и среднего предпринимательства</w:t>
            </w:r>
          </w:p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AE7648" w:rsidTr="00AE7648">
        <w:trPr>
          <w:gridAfter w:val="1"/>
          <w:wAfter w:w="131" w:type="dxa"/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1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Задача 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Совершенствование условий для выявления, реализации творческого потенциала населения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77 718 763,88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93 434 875,89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89 252 320,00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71 574 920,00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70 992 320,00</w:t>
            </w: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77 668 763,88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79 347 348,89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72 824 900,00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71 574 920,00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70 992 320,00</w:t>
            </w:r>
          </w:p>
        </w:tc>
      </w:tr>
      <w:tr w:rsidR="00AE7648" w:rsidTr="00AE7648">
        <w:trPr>
          <w:gridAfter w:val="1"/>
          <w:wAfter w:w="131" w:type="dxa"/>
          <w:trHeight w:val="3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13 787 527,00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16 427 420,00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19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муниципальных услуг (выполнение работ)  учреждениями культурно – досугового типа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66 842 591,64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62 120 460,00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46 785 660,00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46 255 160,00</w:t>
            </w: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55 417 401,64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48 185 920,00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46 785 660,00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46 255 160,00</w:t>
            </w:r>
          </w:p>
        </w:tc>
      </w:tr>
      <w:tr w:rsidR="00AE7648" w:rsidTr="00AE7648">
        <w:trPr>
          <w:gridAfter w:val="1"/>
          <w:wAfter w:w="131" w:type="dxa"/>
          <w:trHeight w:val="6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11 425 190,00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13 934 540,00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6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2.2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(выполнение работ) 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26 092 284,25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26 951 860,00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24 589 260,00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24 537 160,00</w:t>
            </w: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23 729 947,25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24 458 980,00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24 589 260,00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24 537 160,00</w:t>
            </w:r>
          </w:p>
        </w:tc>
      </w:tr>
      <w:tr w:rsidR="00AE7648" w:rsidTr="00AE7648">
        <w:trPr>
          <w:gridAfter w:val="1"/>
          <w:wAfter w:w="131" w:type="dxa"/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2 362 337,00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2 492 880,00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1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63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2.3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и проведение районных мероприятий для  населения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180 000,00</w:t>
            </w: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180 000,00</w:t>
            </w:r>
          </w:p>
        </w:tc>
      </w:tr>
      <w:tr w:rsidR="00AE7648" w:rsidTr="00AE7648">
        <w:trPr>
          <w:gridAfter w:val="1"/>
          <w:wAfter w:w="131" w:type="dxa"/>
          <w:trHeight w:val="5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18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20 000,00</w:t>
            </w: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20 000,00</w:t>
            </w:r>
          </w:p>
        </w:tc>
      </w:tr>
      <w:tr w:rsidR="00AE7648" w:rsidTr="00AE7648">
        <w:trPr>
          <w:gridAfter w:val="1"/>
          <w:wAfter w:w="131" w:type="dxa"/>
          <w:trHeight w:val="4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48" w:rsidRDefault="00AE76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19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2.5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поддержка муниципальных учреждений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97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7648" w:rsidRDefault="00AE764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Задача 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4 914 880,00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4 914 880,00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4 914 880,00</w:t>
            </w: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4 914 880,00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4 914 880,00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4 914 880,00</w:t>
            </w:r>
          </w:p>
        </w:tc>
      </w:tr>
      <w:tr w:rsidR="00AE7648" w:rsidTr="00AE7648">
        <w:trPr>
          <w:gridAfter w:val="1"/>
          <w:wAfter w:w="131" w:type="dxa"/>
          <w:trHeight w:val="3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84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3.1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(в т.ч. содержание централизованной  бухгалтерии управления культуры)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4 914 880,00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4 914 880,00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4 914 880,00</w:t>
            </w: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4 914 880,00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4 914 880,00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4 914 880,00</w:t>
            </w:r>
          </w:p>
        </w:tc>
      </w:tr>
      <w:tr w:rsidR="00AE7648" w:rsidTr="00AE7648">
        <w:trPr>
          <w:gridAfter w:val="1"/>
          <w:wAfter w:w="131" w:type="dxa"/>
          <w:trHeight w:val="4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60125D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43" w:anchor="sub_1000" w:history="1">
              <w:r w:rsidR="00AE7648">
                <w:rPr>
                  <w:rStyle w:val="af2"/>
                  <w:color w:val="000000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физической культуры и спорта в МО МР «Сыктывдинский»  (2015-2020 гг.)»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5 753 860,40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6 223 847,00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4 786 051,00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4 248 680,00</w:t>
            </w:r>
          </w:p>
        </w:tc>
      </w:tr>
      <w:tr w:rsidR="00AE7648" w:rsidTr="00AE7648">
        <w:trPr>
          <w:gridAfter w:val="1"/>
          <w:wAfter w:w="131" w:type="dxa"/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535 898,00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291 391,00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5 453 860,40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5 687 949,00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4 494 660,00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4 248 680,00</w:t>
            </w: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«Развитие инфраструктуры физической культуры и спорта»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Default="00AE7648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Основные </w:t>
            </w:r>
          </w:p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1.1.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Строительство 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реконструкция муниципальных спортивных объектов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 действующих муниципальных спортивных сооружений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26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14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Реализации народных проектов в сфере физической культуре и спорта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1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8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3A86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1.5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проектно-сметной документации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AE7648" w:rsidTr="00AE7648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8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3A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4 993 860,40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5 434 547,00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4 486 051,00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4 048 680,00</w:t>
            </w: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235 898,00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291 391,00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4 993 860,40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5 198 649,00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4 194 660,00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4 048 680,00</w:t>
            </w: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1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17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Default="00703A8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AE7648" w:rsidRDefault="00AE7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</w:p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2.1.</w:t>
            </w:r>
          </w:p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1 858 714,40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2 152 580,00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1 587 510,00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1 538 420,00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1 527 720,00</w:t>
            </w: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7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1 858 714,40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2 152 580,00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1 587 510,00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1 538 420,00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1 527 720,00</w:t>
            </w: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5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 w:rsidP="00703A86">
            <w:pPr>
              <w:pStyle w:val="af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3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2.2.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Укрепление материально-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технической базы учреждений физкультурно-спортивной направленности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 т.ч. ДЮСШ)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1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4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703A8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AE7648" w:rsidRDefault="00AE7648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2.3.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2 895 146,00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3 241 967,00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2 898 541,00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2 540 560,00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2 520 960,00</w:t>
            </w: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235 898,00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291 391,00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2 895 146,00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3 006 069,00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2 607 150,00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2 540 560,00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2 520 960,00</w:t>
            </w: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3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8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3A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2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7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Default="00703A86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33</w:t>
            </w:r>
          </w:p>
          <w:p w:rsidR="00AE7648" w:rsidRDefault="00AE7648">
            <w:pPr>
              <w:pStyle w:val="af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3.1.</w:t>
            </w:r>
          </w:p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подготовки и переподготовки специалистов в сфере физической культуры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спорта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1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47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3A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Вовлечение всех категорий населения МО МР "Сыктывдинский" в массовые физкультурные и спортивные мероприятия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1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2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6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Default="00AE7648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3A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4.1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1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1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6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648" w:rsidRDefault="00AE7648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3A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4.2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2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2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1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2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703A8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AE7648" w:rsidRDefault="00AE7648">
            <w:pPr>
              <w:pStyle w:val="af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4.3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сборных команд района в республиканских соревнованиях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18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2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0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28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703A8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AE7648" w:rsidRDefault="00AE7648">
            <w:pPr>
              <w:pStyle w:val="af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E7648" w:rsidRDefault="00AE7648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4.4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648" w:rsidTr="00AE7648">
        <w:trPr>
          <w:gridAfter w:val="1"/>
          <w:wAfter w:w="131" w:type="dxa"/>
          <w:trHeight w:val="2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E7648" w:rsidTr="00AE7648">
        <w:trPr>
          <w:gridAfter w:val="1"/>
          <w:wAfter w:w="131" w:type="dxa"/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8" w:rsidRDefault="00AE76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48" w:rsidRDefault="00AE7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8" w:rsidRDefault="00AE7648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7648" w:rsidRDefault="00AE7648" w:rsidP="00AE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648" w:rsidRDefault="00AE7648" w:rsidP="00AE76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E7648" w:rsidRDefault="00AE7648" w:rsidP="00AE7648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E7648" w:rsidRDefault="00AE7648" w:rsidP="00AE7648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E7648" w:rsidRDefault="00AE7648" w:rsidP="00AE7648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E7648" w:rsidRDefault="00AE7648" w:rsidP="00AE7648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E7648" w:rsidRDefault="00AE7648" w:rsidP="00AE7648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E7648" w:rsidRDefault="00AE7648" w:rsidP="00AE7648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E7648" w:rsidRDefault="00AE7648" w:rsidP="00AE7648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E7648" w:rsidRDefault="00AE7648" w:rsidP="00AE764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AE7648">
          <w:pgSz w:w="16838" w:h="11905" w:orient="landscape"/>
          <w:pgMar w:top="851" w:right="851" w:bottom="851" w:left="851" w:header="720" w:footer="720" w:gutter="0"/>
          <w:cols w:space="720"/>
        </w:sectPr>
      </w:pPr>
    </w:p>
    <w:p w:rsidR="00AE7648" w:rsidRDefault="00AE7648" w:rsidP="004542EB">
      <w:pPr>
        <w:rPr>
          <w:rFonts w:ascii="Times New Roman" w:hAnsi="Times New Roman" w:cs="Times New Roman"/>
          <w:sz w:val="28"/>
          <w:szCs w:val="28"/>
        </w:rPr>
      </w:pPr>
    </w:p>
    <w:p w:rsidR="0038737D" w:rsidRPr="004542EB" w:rsidRDefault="0038737D" w:rsidP="004542EB">
      <w:pPr>
        <w:rPr>
          <w:rFonts w:ascii="Times New Roman" w:hAnsi="Times New Roman" w:cs="Times New Roman"/>
          <w:sz w:val="28"/>
          <w:szCs w:val="28"/>
        </w:rPr>
        <w:sectPr w:rsidR="0038737D" w:rsidRPr="004542EB" w:rsidSect="00DF0D5B">
          <w:pgSz w:w="16838" w:h="11905" w:orient="landscape"/>
          <w:pgMar w:top="851" w:right="851" w:bottom="1276" w:left="993" w:header="720" w:footer="720" w:gutter="0"/>
          <w:cols w:space="720"/>
          <w:noEndnote/>
          <w:docGrid w:linePitch="299"/>
        </w:sectPr>
      </w:pPr>
    </w:p>
    <w:p w:rsidR="00D978FE" w:rsidRDefault="00D978FE" w:rsidP="00D978F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1" w:name="Par627"/>
      <w:bookmarkEnd w:id="1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Приложение 7</w:t>
      </w:r>
    </w:p>
    <w:p w:rsidR="00D978FE" w:rsidRDefault="00D978FE" w:rsidP="00D978F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к муниципальной программе «Развитие культуры,</w:t>
      </w:r>
    </w:p>
    <w:p w:rsidR="00D978FE" w:rsidRDefault="00D978FE" w:rsidP="00D978F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физической культуры и спорта в МО МР «Сыктывдинский» (2015-2020 гг.)»</w:t>
      </w:r>
    </w:p>
    <w:p w:rsidR="00D978FE" w:rsidRDefault="00D978FE" w:rsidP="00D978F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978FE" w:rsidRDefault="00D978FE" w:rsidP="00D978F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ПОРЯДОК СУБСИДИРОВАНИЯ РАСХОДОВ, СВЯЗАННЫХ С ФУНКЦИОНИРОВАНИЕМ</w:t>
      </w:r>
    </w:p>
    <w:p w:rsidR="00D978FE" w:rsidRDefault="00D978FE" w:rsidP="00D978F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ИНФОРМАЦИОННО-МАРКЕТИНГОВОГО ЦЕНТРА МАЛОГО И СРЕДНЕГО</w:t>
      </w:r>
    </w:p>
    <w:p w:rsidR="00D978FE" w:rsidRDefault="00D978FE" w:rsidP="00D978F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D978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определяет механизм субсидирования затрат по функционированию информационно-маркетингового центра малого и среднего предпринимательства (далее - ИМЦП), в пределах средств бюджета муниципального образования муниципального района "Сыктывдинский" на очередной финансовый год и плановый период, предусмотренных на реализацию подпрограммы «Развитие культуры в МО МР «Сыктывдинский» муниципальной программы МО МР «Сыктывдинский»  «Развитие культуры, физкультуры и спорта в МО МР «Сыктывдинский» (2015-2020 гг.)» (далее - Подпрограмма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>) на соответствующий финансовый год.</w:t>
      </w:r>
    </w:p>
    <w:p w:rsidR="00D978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Субсидированию за счет средств бюджета муниципального образования муниципального района "Сыктывдинский" (далее - субсидия) подлежат затраты ИМЦП, созданного на базе МБУК "Сыктывдинская централизованная библиотечная система", осуществляющего свою деятельность на территории муниципального района "Сыктывдинский" (далее - Учреждение), для осуществления следующих видов затрат:</w:t>
      </w:r>
    </w:p>
    <w:p w:rsidR="00D978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справочно-правовых систем "Консультант Плюс";</w:t>
      </w:r>
    </w:p>
    <w:p w:rsidR="00D978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услуг по подписке и доставке периодических изданий;</w:t>
      </w:r>
    </w:p>
    <w:p w:rsidR="00D978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труда специалиста ИМЦП;</w:t>
      </w:r>
    </w:p>
    <w:p w:rsidR="00D978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страховые взносы, начисленные на оплату труда специалиста ИМЦП;</w:t>
      </w:r>
    </w:p>
    <w:p w:rsidR="00D978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затраты по осуществлению деятельности ИМЦП.</w:t>
      </w:r>
    </w:p>
    <w:p w:rsidR="00D978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Субсидия в пределах бюджетных ассигнований, предусмотренных в бюджете МО МР "Сыктывдинский" на субсидирование ИМЦП, предоставляется на основании Дополнительного соглашения о порядке и условиях предоставления субсидии на финансовое обеспечение выполнения муниципального задания (далее - Соглашение), заключаемого Учреждением, и субсидии на иные цели в соответствии </w:t>
      </w:r>
      <w:r w:rsidRPr="00D978FE">
        <w:rPr>
          <w:rFonts w:ascii="Times New Roman" w:hAnsi="Times New Roman" w:cs="Times New Roman"/>
          <w:sz w:val="24"/>
          <w:szCs w:val="24"/>
        </w:rPr>
        <w:t xml:space="preserve">с </w:t>
      </w:r>
      <w:hyperlink r:id="rId44" w:history="1">
        <w:r w:rsidRPr="00D978FE">
          <w:rPr>
            <w:rStyle w:val="af2"/>
            <w:color w:val="auto"/>
            <w:sz w:val="24"/>
            <w:szCs w:val="24"/>
          </w:rPr>
          <w:t>абзацем 2 пункта 1 статьи 78.1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РФ.</w:t>
      </w:r>
      <w:proofErr w:type="gramEnd"/>
    </w:p>
    <w:p w:rsidR="00D978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является целевой и не может быть направлена на иные цели.</w:t>
      </w:r>
    </w:p>
    <w:p w:rsidR="00D978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 условием для предоставления Учреждению субсидии, включаемым в Соглашение о предоставлении субсидии, является:</w:t>
      </w:r>
    </w:p>
    <w:p w:rsidR="00D978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Учреждения на осуществление Администрацией и иными органами муниципального финансового контроля проверок соблюдения Учреждением условий, целей и порядка ее предоставления;</w:t>
      </w:r>
    </w:p>
    <w:p w:rsidR="00D978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обязанность Учреждения представлять в Администрацию информацию о выполнении плановых показателей от эффективности использования субсидии, в сроки и порядке, установленные договором о предоставлении указанной субсидии;</w:t>
      </w:r>
    </w:p>
    <w:p w:rsidR="00D978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обязанность Учреждения представить в Администрацию информацию и копии заверенных Учреждением платежных документов о расходовании субсидии по целевому назначению в сроки и по форме, установленные Соглашением о предоставлении субсидии.</w:t>
      </w:r>
    </w:p>
    <w:p w:rsidR="00D978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Администратор по доходам ежеквартально, в срок до 10 числа месяца, следующего за отчетным, представляют в Министерство экономики Республики Коми отчеты по утвержденным формам. </w:t>
      </w:r>
    </w:p>
    <w:p w:rsidR="00D978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 представляется не позднее 15 января финансового года, следующего за годом предоставления субсидии.</w:t>
      </w:r>
    </w:p>
    <w:p w:rsidR="00D978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Расходование субсидии по целевому назначению должно быть осуществлено </w:t>
      </w:r>
      <w:r>
        <w:rPr>
          <w:rFonts w:ascii="Times New Roman" w:hAnsi="Times New Roman" w:cs="Times New Roman"/>
          <w:sz w:val="24"/>
          <w:szCs w:val="24"/>
        </w:rPr>
        <w:lastRenderedPageBreak/>
        <w:t>Учреждением до 30 декабря текущего финансового года.</w:t>
      </w:r>
    </w:p>
    <w:p w:rsidR="00D978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Учреждению осуществляется в установленном порядке Администрацией и иными органами муниципального финансового контроля, в том числе путем проведения проверок.</w:t>
      </w:r>
    </w:p>
    <w:p w:rsidR="00D978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нарушения Учреждением условий получения субсидий, установленных настоящим Порядком, средства субсидии подлежат возврату в бюджет МО МР "Сыктывдинский", в случае отказа, в судебном порядке.</w:t>
      </w:r>
    </w:p>
    <w:p w:rsidR="00D978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Финансирование расходов производится в соответствии со сводной бюджетной росписью бюджета муниципального образования муниципального района "Сыктывдинский" в пределах лимитов бюджетных обязательств, предусмотренных на реализацию Подпрограммы.</w:t>
      </w:r>
    </w:p>
    <w:p w:rsidR="00D978FE" w:rsidRDefault="00D978FE" w:rsidP="00D978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8FE" w:rsidRPr="00B10428" w:rsidRDefault="00D978FE" w:rsidP="00D978FE">
      <w:pPr>
        <w:rPr>
          <w:rFonts w:eastAsia="Times New Roman" w:cs="Times New Roman"/>
          <w:sz w:val="24"/>
          <w:szCs w:val="24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E3CE2" w:rsidRDefault="003E3CE2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E3CE2" w:rsidSect="00D978FE">
      <w:pgSz w:w="11905" w:h="16838"/>
      <w:pgMar w:top="851" w:right="851" w:bottom="851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AB" w:rsidRDefault="00C657AB" w:rsidP="003E394C">
      <w:pPr>
        <w:spacing w:after="0" w:line="240" w:lineRule="auto"/>
      </w:pPr>
      <w:r>
        <w:separator/>
      </w:r>
    </w:p>
  </w:endnote>
  <w:endnote w:type="continuationSeparator" w:id="0">
    <w:p w:rsidR="00C657AB" w:rsidRDefault="00C657AB" w:rsidP="003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AB" w:rsidRDefault="00C657AB" w:rsidP="003E394C">
      <w:pPr>
        <w:spacing w:after="0" w:line="240" w:lineRule="auto"/>
      </w:pPr>
      <w:r>
        <w:separator/>
      </w:r>
    </w:p>
  </w:footnote>
  <w:footnote w:type="continuationSeparator" w:id="0">
    <w:p w:rsidR="00C657AB" w:rsidRDefault="00C657AB" w:rsidP="003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039"/>
    <w:multiLevelType w:val="hybridMultilevel"/>
    <w:tmpl w:val="34D056A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5E271EB"/>
    <w:multiLevelType w:val="hybridMultilevel"/>
    <w:tmpl w:val="8A70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B6B"/>
    <w:multiLevelType w:val="hybridMultilevel"/>
    <w:tmpl w:val="EE8E7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CB4"/>
    <w:multiLevelType w:val="hybridMultilevel"/>
    <w:tmpl w:val="2F762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7C60DF"/>
    <w:multiLevelType w:val="hybridMultilevel"/>
    <w:tmpl w:val="4F74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21D8"/>
    <w:multiLevelType w:val="hybridMultilevel"/>
    <w:tmpl w:val="47CA61EC"/>
    <w:lvl w:ilvl="0" w:tplc="F88A833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134ED"/>
    <w:multiLevelType w:val="hybridMultilevel"/>
    <w:tmpl w:val="2CB6BC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B7B0C"/>
    <w:multiLevelType w:val="hybridMultilevel"/>
    <w:tmpl w:val="85ACB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90413"/>
    <w:multiLevelType w:val="hybridMultilevel"/>
    <w:tmpl w:val="0180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B71469"/>
    <w:multiLevelType w:val="hybridMultilevel"/>
    <w:tmpl w:val="8A70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42C82"/>
    <w:multiLevelType w:val="hybridMultilevel"/>
    <w:tmpl w:val="9BAA5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6DDE"/>
    <w:multiLevelType w:val="hybridMultilevel"/>
    <w:tmpl w:val="5E0ED9A8"/>
    <w:lvl w:ilvl="0" w:tplc="A114118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7333C"/>
    <w:multiLevelType w:val="hybridMultilevel"/>
    <w:tmpl w:val="726C348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1C7C16"/>
    <w:multiLevelType w:val="hybridMultilevel"/>
    <w:tmpl w:val="2D28D892"/>
    <w:lvl w:ilvl="0" w:tplc="4868171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48F6EA5"/>
    <w:multiLevelType w:val="hybridMultilevel"/>
    <w:tmpl w:val="07966C24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557DE"/>
    <w:multiLevelType w:val="hybridMultilevel"/>
    <w:tmpl w:val="5AF62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7DB5B14"/>
    <w:multiLevelType w:val="hybridMultilevel"/>
    <w:tmpl w:val="BC1290F6"/>
    <w:lvl w:ilvl="0" w:tplc="70888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2320A"/>
    <w:multiLevelType w:val="hybridMultilevel"/>
    <w:tmpl w:val="D84C9B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7DD0A88"/>
    <w:multiLevelType w:val="hybridMultilevel"/>
    <w:tmpl w:val="8E863C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3">
    <w:nsid w:val="5E390C23"/>
    <w:multiLevelType w:val="hybridMultilevel"/>
    <w:tmpl w:val="BF605C06"/>
    <w:lvl w:ilvl="0" w:tplc="95600964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5FEB0756"/>
    <w:multiLevelType w:val="hybridMultilevel"/>
    <w:tmpl w:val="9BAA5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A1EAE"/>
    <w:multiLevelType w:val="hybridMultilevel"/>
    <w:tmpl w:val="9BAA5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97DDE"/>
    <w:multiLevelType w:val="hybridMultilevel"/>
    <w:tmpl w:val="8A70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9">
    <w:nsid w:val="6D2D189E"/>
    <w:multiLevelType w:val="hybridMultilevel"/>
    <w:tmpl w:val="FC640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969EB"/>
    <w:multiLevelType w:val="hybridMultilevel"/>
    <w:tmpl w:val="4334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608AF"/>
    <w:multiLevelType w:val="hybridMultilevel"/>
    <w:tmpl w:val="891C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76071"/>
    <w:multiLevelType w:val="hybridMultilevel"/>
    <w:tmpl w:val="3EFEE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29"/>
  </w:num>
  <w:num w:numId="5">
    <w:abstractNumId w:val="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3"/>
  </w:num>
  <w:num w:numId="12">
    <w:abstractNumId w:val="27"/>
  </w:num>
  <w:num w:numId="13">
    <w:abstractNumId w:val="34"/>
  </w:num>
  <w:num w:numId="14">
    <w:abstractNumId w:val="28"/>
  </w:num>
  <w:num w:numId="15">
    <w:abstractNumId w:val="15"/>
  </w:num>
  <w:num w:numId="16">
    <w:abstractNumId w:val="10"/>
  </w:num>
  <w:num w:numId="17">
    <w:abstractNumId w:val="19"/>
  </w:num>
  <w:num w:numId="18">
    <w:abstractNumId w:val="4"/>
  </w:num>
  <w:num w:numId="19">
    <w:abstractNumId w:val="11"/>
  </w:num>
  <w:num w:numId="20">
    <w:abstractNumId w:val="14"/>
  </w:num>
  <w:num w:numId="21">
    <w:abstractNumId w:val="26"/>
  </w:num>
  <w:num w:numId="22">
    <w:abstractNumId w:val="0"/>
  </w:num>
  <w:num w:numId="23">
    <w:abstractNumId w:val="1"/>
  </w:num>
  <w:num w:numId="24">
    <w:abstractNumId w:val="17"/>
  </w:num>
  <w:num w:numId="25">
    <w:abstractNumId w:val="6"/>
  </w:num>
  <w:num w:numId="26">
    <w:abstractNumId w:val="23"/>
  </w:num>
  <w:num w:numId="27">
    <w:abstractNumId w:val="21"/>
  </w:num>
  <w:num w:numId="28">
    <w:abstractNumId w:val="7"/>
  </w:num>
  <w:num w:numId="29">
    <w:abstractNumId w:val="16"/>
  </w:num>
  <w:num w:numId="30">
    <w:abstractNumId w:val="22"/>
  </w:num>
  <w:num w:numId="31">
    <w:abstractNumId w:val="9"/>
  </w:num>
  <w:num w:numId="32">
    <w:abstractNumId w:val="3"/>
  </w:num>
  <w:num w:numId="33">
    <w:abstractNumId w:val="31"/>
  </w:num>
  <w:num w:numId="34">
    <w:abstractNumId w:val="5"/>
  </w:num>
  <w:num w:numId="35">
    <w:abstractNumId w:val="18"/>
  </w:num>
  <w:num w:numId="36">
    <w:abstractNumId w:val="32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5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319"/>
    <w:rsid w:val="000009D5"/>
    <w:rsid w:val="0000188F"/>
    <w:rsid w:val="00001A0B"/>
    <w:rsid w:val="000055A5"/>
    <w:rsid w:val="000124B0"/>
    <w:rsid w:val="000138BC"/>
    <w:rsid w:val="00014B3B"/>
    <w:rsid w:val="00016201"/>
    <w:rsid w:val="000219E4"/>
    <w:rsid w:val="00021A47"/>
    <w:rsid w:val="00021AA7"/>
    <w:rsid w:val="00024072"/>
    <w:rsid w:val="000247C3"/>
    <w:rsid w:val="000253EE"/>
    <w:rsid w:val="0002559B"/>
    <w:rsid w:val="00031145"/>
    <w:rsid w:val="000313ED"/>
    <w:rsid w:val="00031795"/>
    <w:rsid w:val="0003257A"/>
    <w:rsid w:val="00033903"/>
    <w:rsid w:val="000344E9"/>
    <w:rsid w:val="00037786"/>
    <w:rsid w:val="00044F3C"/>
    <w:rsid w:val="00046700"/>
    <w:rsid w:val="00047350"/>
    <w:rsid w:val="00051C46"/>
    <w:rsid w:val="0005376B"/>
    <w:rsid w:val="00055434"/>
    <w:rsid w:val="00056EC0"/>
    <w:rsid w:val="00060AEE"/>
    <w:rsid w:val="00063D6F"/>
    <w:rsid w:val="00063F10"/>
    <w:rsid w:val="000648BA"/>
    <w:rsid w:val="00066C51"/>
    <w:rsid w:val="000673C8"/>
    <w:rsid w:val="000723A4"/>
    <w:rsid w:val="00072D64"/>
    <w:rsid w:val="00077D76"/>
    <w:rsid w:val="00081A02"/>
    <w:rsid w:val="000829F1"/>
    <w:rsid w:val="00082E29"/>
    <w:rsid w:val="000853B9"/>
    <w:rsid w:val="000861CB"/>
    <w:rsid w:val="0009242E"/>
    <w:rsid w:val="00097147"/>
    <w:rsid w:val="00097DC6"/>
    <w:rsid w:val="000A166A"/>
    <w:rsid w:val="000A1B90"/>
    <w:rsid w:val="000A355C"/>
    <w:rsid w:val="000A5ECE"/>
    <w:rsid w:val="000A6EF9"/>
    <w:rsid w:val="000A77E4"/>
    <w:rsid w:val="000B5E64"/>
    <w:rsid w:val="000B6E82"/>
    <w:rsid w:val="000C3D42"/>
    <w:rsid w:val="000C491E"/>
    <w:rsid w:val="000C5B76"/>
    <w:rsid w:val="000C79E6"/>
    <w:rsid w:val="000D1848"/>
    <w:rsid w:val="000D2987"/>
    <w:rsid w:val="000D2DAB"/>
    <w:rsid w:val="000D70CC"/>
    <w:rsid w:val="000D70F4"/>
    <w:rsid w:val="000E040B"/>
    <w:rsid w:val="000E0884"/>
    <w:rsid w:val="000E0F4E"/>
    <w:rsid w:val="000E3641"/>
    <w:rsid w:val="000E3A9B"/>
    <w:rsid w:val="000E66CA"/>
    <w:rsid w:val="000E7507"/>
    <w:rsid w:val="000F0C2D"/>
    <w:rsid w:val="000F3175"/>
    <w:rsid w:val="000F334A"/>
    <w:rsid w:val="000F5E16"/>
    <w:rsid w:val="000F6D95"/>
    <w:rsid w:val="001029A7"/>
    <w:rsid w:val="00102FC2"/>
    <w:rsid w:val="001036D5"/>
    <w:rsid w:val="0010387A"/>
    <w:rsid w:val="00107C4B"/>
    <w:rsid w:val="00112755"/>
    <w:rsid w:val="00114D79"/>
    <w:rsid w:val="00116DB8"/>
    <w:rsid w:val="001170E7"/>
    <w:rsid w:val="0011719A"/>
    <w:rsid w:val="00120C24"/>
    <w:rsid w:val="00122C03"/>
    <w:rsid w:val="00123C14"/>
    <w:rsid w:val="001258AF"/>
    <w:rsid w:val="00131197"/>
    <w:rsid w:val="001314AE"/>
    <w:rsid w:val="0013531F"/>
    <w:rsid w:val="00136FDD"/>
    <w:rsid w:val="00137841"/>
    <w:rsid w:val="00140831"/>
    <w:rsid w:val="001412C2"/>
    <w:rsid w:val="00141580"/>
    <w:rsid w:val="001464E8"/>
    <w:rsid w:val="00152047"/>
    <w:rsid w:val="001528D8"/>
    <w:rsid w:val="001535BC"/>
    <w:rsid w:val="001566EB"/>
    <w:rsid w:val="00157E4A"/>
    <w:rsid w:val="001629B5"/>
    <w:rsid w:val="00163B81"/>
    <w:rsid w:val="00165D74"/>
    <w:rsid w:val="00165E8F"/>
    <w:rsid w:val="00165F58"/>
    <w:rsid w:val="00166C41"/>
    <w:rsid w:val="001702C1"/>
    <w:rsid w:val="001725D0"/>
    <w:rsid w:val="00172C14"/>
    <w:rsid w:val="00176E04"/>
    <w:rsid w:val="00182BF1"/>
    <w:rsid w:val="00182F98"/>
    <w:rsid w:val="001877A1"/>
    <w:rsid w:val="0019022D"/>
    <w:rsid w:val="001918EF"/>
    <w:rsid w:val="0019197A"/>
    <w:rsid w:val="00192400"/>
    <w:rsid w:val="001925B7"/>
    <w:rsid w:val="0019672C"/>
    <w:rsid w:val="001A068A"/>
    <w:rsid w:val="001A089B"/>
    <w:rsid w:val="001A3E82"/>
    <w:rsid w:val="001A620D"/>
    <w:rsid w:val="001B08F4"/>
    <w:rsid w:val="001B2D56"/>
    <w:rsid w:val="001B2DCC"/>
    <w:rsid w:val="001B34D1"/>
    <w:rsid w:val="001B47B2"/>
    <w:rsid w:val="001B4A45"/>
    <w:rsid w:val="001B4E4B"/>
    <w:rsid w:val="001B5772"/>
    <w:rsid w:val="001C0698"/>
    <w:rsid w:val="001C09F4"/>
    <w:rsid w:val="001C47F7"/>
    <w:rsid w:val="001C4FF2"/>
    <w:rsid w:val="001C675F"/>
    <w:rsid w:val="001C72FB"/>
    <w:rsid w:val="001D09F0"/>
    <w:rsid w:val="001D1042"/>
    <w:rsid w:val="001D3CB3"/>
    <w:rsid w:val="001D3D5D"/>
    <w:rsid w:val="001D60FE"/>
    <w:rsid w:val="001D6AD1"/>
    <w:rsid w:val="001D71CA"/>
    <w:rsid w:val="001D776F"/>
    <w:rsid w:val="001E46FD"/>
    <w:rsid w:val="001E7EC7"/>
    <w:rsid w:val="001F014C"/>
    <w:rsid w:val="001F0A75"/>
    <w:rsid w:val="001F288B"/>
    <w:rsid w:val="001F5D94"/>
    <w:rsid w:val="001F5EAE"/>
    <w:rsid w:val="001F5FB3"/>
    <w:rsid w:val="001F74E3"/>
    <w:rsid w:val="00201A93"/>
    <w:rsid w:val="00206292"/>
    <w:rsid w:val="00206635"/>
    <w:rsid w:val="002171EE"/>
    <w:rsid w:val="00217C36"/>
    <w:rsid w:val="0022019B"/>
    <w:rsid w:val="00221B7F"/>
    <w:rsid w:val="00224FA8"/>
    <w:rsid w:val="002252ED"/>
    <w:rsid w:val="002259B8"/>
    <w:rsid w:val="00230C14"/>
    <w:rsid w:val="002311E8"/>
    <w:rsid w:val="00232068"/>
    <w:rsid w:val="0023789B"/>
    <w:rsid w:val="00237CB7"/>
    <w:rsid w:val="00240FEE"/>
    <w:rsid w:val="00242797"/>
    <w:rsid w:val="00242FDB"/>
    <w:rsid w:val="0024680C"/>
    <w:rsid w:val="002478C2"/>
    <w:rsid w:val="00247B90"/>
    <w:rsid w:val="002500A8"/>
    <w:rsid w:val="00250D92"/>
    <w:rsid w:val="002510F4"/>
    <w:rsid w:val="00251F99"/>
    <w:rsid w:val="00251FDC"/>
    <w:rsid w:val="002523C6"/>
    <w:rsid w:val="00252819"/>
    <w:rsid w:val="00254114"/>
    <w:rsid w:val="002545AB"/>
    <w:rsid w:val="00255168"/>
    <w:rsid w:val="002559CA"/>
    <w:rsid w:val="00255C28"/>
    <w:rsid w:val="002574FB"/>
    <w:rsid w:val="00257531"/>
    <w:rsid w:val="002578C4"/>
    <w:rsid w:val="002579E0"/>
    <w:rsid w:val="00261F04"/>
    <w:rsid w:val="00262060"/>
    <w:rsid w:val="0026335A"/>
    <w:rsid w:val="00263CD6"/>
    <w:rsid w:val="002650BF"/>
    <w:rsid w:val="002654C8"/>
    <w:rsid w:val="0027266C"/>
    <w:rsid w:val="00273384"/>
    <w:rsid w:val="00280B46"/>
    <w:rsid w:val="00281590"/>
    <w:rsid w:val="00282B60"/>
    <w:rsid w:val="00284FFD"/>
    <w:rsid w:val="00286877"/>
    <w:rsid w:val="00294334"/>
    <w:rsid w:val="002961B8"/>
    <w:rsid w:val="002967B2"/>
    <w:rsid w:val="00296E83"/>
    <w:rsid w:val="00296F7E"/>
    <w:rsid w:val="002A3E98"/>
    <w:rsid w:val="002A4026"/>
    <w:rsid w:val="002A449B"/>
    <w:rsid w:val="002A470D"/>
    <w:rsid w:val="002A5318"/>
    <w:rsid w:val="002A5D5C"/>
    <w:rsid w:val="002A7F93"/>
    <w:rsid w:val="002B36C1"/>
    <w:rsid w:val="002B3DDE"/>
    <w:rsid w:val="002B4503"/>
    <w:rsid w:val="002B4B96"/>
    <w:rsid w:val="002B7BF4"/>
    <w:rsid w:val="002C3048"/>
    <w:rsid w:val="002C3D93"/>
    <w:rsid w:val="002C46B1"/>
    <w:rsid w:val="002C494C"/>
    <w:rsid w:val="002C4EAA"/>
    <w:rsid w:val="002C5768"/>
    <w:rsid w:val="002D20E3"/>
    <w:rsid w:val="002D25CF"/>
    <w:rsid w:val="002D490E"/>
    <w:rsid w:val="002D76D4"/>
    <w:rsid w:val="002E00A9"/>
    <w:rsid w:val="002E0191"/>
    <w:rsid w:val="002E0826"/>
    <w:rsid w:val="002E35B2"/>
    <w:rsid w:val="002E5629"/>
    <w:rsid w:val="002F00ED"/>
    <w:rsid w:val="002F02AF"/>
    <w:rsid w:val="002F1426"/>
    <w:rsid w:val="002F4347"/>
    <w:rsid w:val="002F4CAF"/>
    <w:rsid w:val="002F54E1"/>
    <w:rsid w:val="002F6160"/>
    <w:rsid w:val="002F61EF"/>
    <w:rsid w:val="002F6C3E"/>
    <w:rsid w:val="003000C8"/>
    <w:rsid w:val="0030072B"/>
    <w:rsid w:val="00304DF0"/>
    <w:rsid w:val="00304F1E"/>
    <w:rsid w:val="00306FC9"/>
    <w:rsid w:val="003076F3"/>
    <w:rsid w:val="00307DCF"/>
    <w:rsid w:val="003148ED"/>
    <w:rsid w:val="00315C80"/>
    <w:rsid w:val="00315DB9"/>
    <w:rsid w:val="00316D70"/>
    <w:rsid w:val="00320430"/>
    <w:rsid w:val="00322D63"/>
    <w:rsid w:val="00323FC8"/>
    <w:rsid w:val="0032564A"/>
    <w:rsid w:val="00326714"/>
    <w:rsid w:val="00332547"/>
    <w:rsid w:val="003325BF"/>
    <w:rsid w:val="003325D8"/>
    <w:rsid w:val="00332841"/>
    <w:rsid w:val="003328C7"/>
    <w:rsid w:val="00332C83"/>
    <w:rsid w:val="00332D97"/>
    <w:rsid w:val="00334135"/>
    <w:rsid w:val="00334783"/>
    <w:rsid w:val="00335053"/>
    <w:rsid w:val="00335080"/>
    <w:rsid w:val="003355A4"/>
    <w:rsid w:val="00335A27"/>
    <w:rsid w:val="00340335"/>
    <w:rsid w:val="00340E98"/>
    <w:rsid w:val="00341A68"/>
    <w:rsid w:val="00342CCF"/>
    <w:rsid w:val="00343562"/>
    <w:rsid w:val="0034402A"/>
    <w:rsid w:val="003455DB"/>
    <w:rsid w:val="003520AC"/>
    <w:rsid w:val="003535C0"/>
    <w:rsid w:val="00353DF1"/>
    <w:rsid w:val="003563A9"/>
    <w:rsid w:val="00356653"/>
    <w:rsid w:val="003663B9"/>
    <w:rsid w:val="00367463"/>
    <w:rsid w:val="00367D97"/>
    <w:rsid w:val="0037007D"/>
    <w:rsid w:val="00370788"/>
    <w:rsid w:val="00370931"/>
    <w:rsid w:val="00370CBF"/>
    <w:rsid w:val="0037102F"/>
    <w:rsid w:val="003738F9"/>
    <w:rsid w:val="00381039"/>
    <w:rsid w:val="003826E7"/>
    <w:rsid w:val="0038623D"/>
    <w:rsid w:val="00386B69"/>
    <w:rsid w:val="0038737D"/>
    <w:rsid w:val="003920F8"/>
    <w:rsid w:val="00392325"/>
    <w:rsid w:val="00392AC0"/>
    <w:rsid w:val="00393DF1"/>
    <w:rsid w:val="00394FF8"/>
    <w:rsid w:val="003973C0"/>
    <w:rsid w:val="003A142C"/>
    <w:rsid w:val="003A1D33"/>
    <w:rsid w:val="003A1FB2"/>
    <w:rsid w:val="003A519B"/>
    <w:rsid w:val="003A6349"/>
    <w:rsid w:val="003B2114"/>
    <w:rsid w:val="003B2824"/>
    <w:rsid w:val="003B39D6"/>
    <w:rsid w:val="003B4024"/>
    <w:rsid w:val="003B4FB6"/>
    <w:rsid w:val="003B5C23"/>
    <w:rsid w:val="003B5C7A"/>
    <w:rsid w:val="003C0283"/>
    <w:rsid w:val="003C04B5"/>
    <w:rsid w:val="003C05AB"/>
    <w:rsid w:val="003C36FC"/>
    <w:rsid w:val="003C6D5F"/>
    <w:rsid w:val="003C7604"/>
    <w:rsid w:val="003C7D5A"/>
    <w:rsid w:val="003C7FCE"/>
    <w:rsid w:val="003D0638"/>
    <w:rsid w:val="003D107E"/>
    <w:rsid w:val="003D11BD"/>
    <w:rsid w:val="003D360C"/>
    <w:rsid w:val="003D4562"/>
    <w:rsid w:val="003D4EF4"/>
    <w:rsid w:val="003D58D4"/>
    <w:rsid w:val="003D6537"/>
    <w:rsid w:val="003D7420"/>
    <w:rsid w:val="003E394C"/>
    <w:rsid w:val="003E3CE2"/>
    <w:rsid w:val="003E536B"/>
    <w:rsid w:val="003E6A08"/>
    <w:rsid w:val="003E789A"/>
    <w:rsid w:val="003F0AA5"/>
    <w:rsid w:val="003F3B99"/>
    <w:rsid w:val="003F6740"/>
    <w:rsid w:val="00401F2A"/>
    <w:rsid w:val="004035D2"/>
    <w:rsid w:val="0040578F"/>
    <w:rsid w:val="0040660C"/>
    <w:rsid w:val="004070E6"/>
    <w:rsid w:val="00410066"/>
    <w:rsid w:val="004115CC"/>
    <w:rsid w:val="00411970"/>
    <w:rsid w:val="00411B05"/>
    <w:rsid w:val="0041357E"/>
    <w:rsid w:val="004145DC"/>
    <w:rsid w:val="00415C1C"/>
    <w:rsid w:val="00415CFB"/>
    <w:rsid w:val="0041619D"/>
    <w:rsid w:val="0041684B"/>
    <w:rsid w:val="00416B31"/>
    <w:rsid w:val="00420D2C"/>
    <w:rsid w:val="00421945"/>
    <w:rsid w:val="00421E60"/>
    <w:rsid w:val="0042315B"/>
    <w:rsid w:val="00423FB9"/>
    <w:rsid w:val="00425249"/>
    <w:rsid w:val="00425470"/>
    <w:rsid w:val="0042629A"/>
    <w:rsid w:val="00426B5D"/>
    <w:rsid w:val="00426C3A"/>
    <w:rsid w:val="004319B7"/>
    <w:rsid w:val="00431A07"/>
    <w:rsid w:val="00434C73"/>
    <w:rsid w:val="00435B12"/>
    <w:rsid w:val="004360A2"/>
    <w:rsid w:val="0043613C"/>
    <w:rsid w:val="00440A50"/>
    <w:rsid w:val="00444D73"/>
    <w:rsid w:val="004542EB"/>
    <w:rsid w:val="004573EA"/>
    <w:rsid w:val="0046009E"/>
    <w:rsid w:val="004600EA"/>
    <w:rsid w:val="0046089D"/>
    <w:rsid w:val="004610F6"/>
    <w:rsid w:val="004709AF"/>
    <w:rsid w:val="00471D10"/>
    <w:rsid w:val="00472335"/>
    <w:rsid w:val="00476839"/>
    <w:rsid w:val="0048238E"/>
    <w:rsid w:val="0048563D"/>
    <w:rsid w:val="004901B4"/>
    <w:rsid w:val="004927E1"/>
    <w:rsid w:val="00494382"/>
    <w:rsid w:val="00494728"/>
    <w:rsid w:val="00496F71"/>
    <w:rsid w:val="00497739"/>
    <w:rsid w:val="004A184D"/>
    <w:rsid w:val="004A2006"/>
    <w:rsid w:val="004A3139"/>
    <w:rsid w:val="004A4749"/>
    <w:rsid w:val="004A5626"/>
    <w:rsid w:val="004A5CB2"/>
    <w:rsid w:val="004A6485"/>
    <w:rsid w:val="004B0C27"/>
    <w:rsid w:val="004B1BE7"/>
    <w:rsid w:val="004B71C4"/>
    <w:rsid w:val="004C0117"/>
    <w:rsid w:val="004C01BE"/>
    <w:rsid w:val="004C039B"/>
    <w:rsid w:val="004C32B5"/>
    <w:rsid w:val="004C3770"/>
    <w:rsid w:val="004C4014"/>
    <w:rsid w:val="004C46B4"/>
    <w:rsid w:val="004C514B"/>
    <w:rsid w:val="004C531E"/>
    <w:rsid w:val="004C55A8"/>
    <w:rsid w:val="004C58A1"/>
    <w:rsid w:val="004C70A1"/>
    <w:rsid w:val="004D17CF"/>
    <w:rsid w:val="004D43F3"/>
    <w:rsid w:val="004E0520"/>
    <w:rsid w:val="004E3105"/>
    <w:rsid w:val="004E7584"/>
    <w:rsid w:val="004F14D5"/>
    <w:rsid w:val="004F15E5"/>
    <w:rsid w:val="004F1BD6"/>
    <w:rsid w:val="004F21F0"/>
    <w:rsid w:val="004F3D2D"/>
    <w:rsid w:val="00500F1D"/>
    <w:rsid w:val="00502A0D"/>
    <w:rsid w:val="00502F4F"/>
    <w:rsid w:val="00504E09"/>
    <w:rsid w:val="00506CE5"/>
    <w:rsid w:val="00507851"/>
    <w:rsid w:val="005118C7"/>
    <w:rsid w:val="00512EFA"/>
    <w:rsid w:val="00513DDC"/>
    <w:rsid w:val="00515BF8"/>
    <w:rsid w:val="00515DB3"/>
    <w:rsid w:val="0051794F"/>
    <w:rsid w:val="0052248F"/>
    <w:rsid w:val="005227B4"/>
    <w:rsid w:val="0052541B"/>
    <w:rsid w:val="0052702A"/>
    <w:rsid w:val="00527B19"/>
    <w:rsid w:val="00534AF7"/>
    <w:rsid w:val="005361B6"/>
    <w:rsid w:val="00537DDA"/>
    <w:rsid w:val="0054060D"/>
    <w:rsid w:val="0054341E"/>
    <w:rsid w:val="00546073"/>
    <w:rsid w:val="00550222"/>
    <w:rsid w:val="00552A06"/>
    <w:rsid w:val="00554CF0"/>
    <w:rsid w:val="005553DB"/>
    <w:rsid w:val="005565B3"/>
    <w:rsid w:val="00556DEF"/>
    <w:rsid w:val="005572C2"/>
    <w:rsid w:val="00561E50"/>
    <w:rsid w:val="00561F4F"/>
    <w:rsid w:val="00562DB3"/>
    <w:rsid w:val="00567A55"/>
    <w:rsid w:val="00571980"/>
    <w:rsid w:val="005719EE"/>
    <w:rsid w:val="00573F28"/>
    <w:rsid w:val="00574366"/>
    <w:rsid w:val="005745A4"/>
    <w:rsid w:val="005747C3"/>
    <w:rsid w:val="00574C09"/>
    <w:rsid w:val="0057594F"/>
    <w:rsid w:val="00576DB9"/>
    <w:rsid w:val="005820B4"/>
    <w:rsid w:val="00582C91"/>
    <w:rsid w:val="00584112"/>
    <w:rsid w:val="005842EE"/>
    <w:rsid w:val="005879FE"/>
    <w:rsid w:val="00587DB4"/>
    <w:rsid w:val="0059058B"/>
    <w:rsid w:val="00594900"/>
    <w:rsid w:val="00595060"/>
    <w:rsid w:val="0059548F"/>
    <w:rsid w:val="00596463"/>
    <w:rsid w:val="005A2514"/>
    <w:rsid w:val="005A2FEC"/>
    <w:rsid w:val="005A382E"/>
    <w:rsid w:val="005A4AF5"/>
    <w:rsid w:val="005A620E"/>
    <w:rsid w:val="005A64B9"/>
    <w:rsid w:val="005A79D6"/>
    <w:rsid w:val="005B070F"/>
    <w:rsid w:val="005B20B1"/>
    <w:rsid w:val="005B41A9"/>
    <w:rsid w:val="005B5202"/>
    <w:rsid w:val="005B78BA"/>
    <w:rsid w:val="005C0A35"/>
    <w:rsid w:val="005C11D4"/>
    <w:rsid w:val="005C2A44"/>
    <w:rsid w:val="005C3776"/>
    <w:rsid w:val="005C4EF5"/>
    <w:rsid w:val="005C7DF4"/>
    <w:rsid w:val="005D25C5"/>
    <w:rsid w:val="005D7CB6"/>
    <w:rsid w:val="005E1303"/>
    <w:rsid w:val="005E2EB8"/>
    <w:rsid w:val="005E39ED"/>
    <w:rsid w:val="005E4F7D"/>
    <w:rsid w:val="005E55E7"/>
    <w:rsid w:val="005F0DAC"/>
    <w:rsid w:val="005F2FC7"/>
    <w:rsid w:val="005F3B27"/>
    <w:rsid w:val="005F3CC4"/>
    <w:rsid w:val="005F6DA9"/>
    <w:rsid w:val="005F71AA"/>
    <w:rsid w:val="00601069"/>
    <w:rsid w:val="0060125D"/>
    <w:rsid w:val="006018AC"/>
    <w:rsid w:val="0060496B"/>
    <w:rsid w:val="00605C0E"/>
    <w:rsid w:val="0060709C"/>
    <w:rsid w:val="006071DD"/>
    <w:rsid w:val="00607811"/>
    <w:rsid w:val="00611892"/>
    <w:rsid w:val="006119DF"/>
    <w:rsid w:val="006122D3"/>
    <w:rsid w:val="00612372"/>
    <w:rsid w:val="00614DFD"/>
    <w:rsid w:val="006158F2"/>
    <w:rsid w:val="00622A80"/>
    <w:rsid w:val="006241B1"/>
    <w:rsid w:val="006249BD"/>
    <w:rsid w:val="00624D53"/>
    <w:rsid w:val="0062665C"/>
    <w:rsid w:val="00626D21"/>
    <w:rsid w:val="00627761"/>
    <w:rsid w:val="00630F22"/>
    <w:rsid w:val="006324BB"/>
    <w:rsid w:val="00632B3D"/>
    <w:rsid w:val="00633188"/>
    <w:rsid w:val="0063368D"/>
    <w:rsid w:val="00633D4D"/>
    <w:rsid w:val="006349DB"/>
    <w:rsid w:val="00636332"/>
    <w:rsid w:val="00637F0F"/>
    <w:rsid w:val="0064330C"/>
    <w:rsid w:val="00644099"/>
    <w:rsid w:val="00644BC2"/>
    <w:rsid w:val="00644E7E"/>
    <w:rsid w:val="00645548"/>
    <w:rsid w:val="00647A30"/>
    <w:rsid w:val="00647A79"/>
    <w:rsid w:val="006502F1"/>
    <w:rsid w:val="00650964"/>
    <w:rsid w:val="00651AD7"/>
    <w:rsid w:val="00651B32"/>
    <w:rsid w:val="00653C04"/>
    <w:rsid w:val="00654BDB"/>
    <w:rsid w:val="00654CD1"/>
    <w:rsid w:val="006606EE"/>
    <w:rsid w:val="00660D45"/>
    <w:rsid w:val="00661BCD"/>
    <w:rsid w:val="00663CB1"/>
    <w:rsid w:val="00666F85"/>
    <w:rsid w:val="0066755E"/>
    <w:rsid w:val="0067040C"/>
    <w:rsid w:val="006706B3"/>
    <w:rsid w:val="006708BE"/>
    <w:rsid w:val="00672AFC"/>
    <w:rsid w:val="00673FA0"/>
    <w:rsid w:val="0067420C"/>
    <w:rsid w:val="006748E1"/>
    <w:rsid w:val="00676174"/>
    <w:rsid w:val="006812BA"/>
    <w:rsid w:val="00682E5F"/>
    <w:rsid w:val="00684319"/>
    <w:rsid w:val="00684B6A"/>
    <w:rsid w:val="006857CA"/>
    <w:rsid w:val="00685AF6"/>
    <w:rsid w:val="006864DC"/>
    <w:rsid w:val="00686623"/>
    <w:rsid w:val="00693B6F"/>
    <w:rsid w:val="00696571"/>
    <w:rsid w:val="006A040B"/>
    <w:rsid w:val="006A11C2"/>
    <w:rsid w:val="006A3392"/>
    <w:rsid w:val="006A33DE"/>
    <w:rsid w:val="006A410A"/>
    <w:rsid w:val="006A6150"/>
    <w:rsid w:val="006A6274"/>
    <w:rsid w:val="006A6755"/>
    <w:rsid w:val="006A67DA"/>
    <w:rsid w:val="006B1C76"/>
    <w:rsid w:val="006B3752"/>
    <w:rsid w:val="006B70FF"/>
    <w:rsid w:val="006B7A54"/>
    <w:rsid w:val="006C1320"/>
    <w:rsid w:val="006C2165"/>
    <w:rsid w:val="006C3F66"/>
    <w:rsid w:val="006D16B5"/>
    <w:rsid w:val="006D217E"/>
    <w:rsid w:val="006D4705"/>
    <w:rsid w:val="006D4A62"/>
    <w:rsid w:val="006D4ABA"/>
    <w:rsid w:val="006D6468"/>
    <w:rsid w:val="006D68DA"/>
    <w:rsid w:val="006D7070"/>
    <w:rsid w:val="006E0048"/>
    <w:rsid w:val="006E4EB3"/>
    <w:rsid w:val="006E7B98"/>
    <w:rsid w:val="006F0119"/>
    <w:rsid w:val="006F0628"/>
    <w:rsid w:val="006F16E1"/>
    <w:rsid w:val="006F174D"/>
    <w:rsid w:val="006F21EF"/>
    <w:rsid w:val="006F2755"/>
    <w:rsid w:val="006F3CA9"/>
    <w:rsid w:val="006F444D"/>
    <w:rsid w:val="006F474C"/>
    <w:rsid w:val="006F6A7B"/>
    <w:rsid w:val="00700EFF"/>
    <w:rsid w:val="0070164B"/>
    <w:rsid w:val="0070172A"/>
    <w:rsid w:val="00702015"/>
    <w:rsid w:val="007039CC"/>
    <w:rsid w:val="00703A86"/>
    <w:rsid w:val="0070407A"/>
    <w:rsid w:val="007046B7"/>
    <w:rsid w:val="00705A86"/>
    <w:rsid w:val="00705D73"/>
    <w:rsid w:val="007074AF"/>
    <w:rsid w:val="00707DA8"/>
    <w:rsid w:val="00710CE4"/>
    <w:rsid w:val="00714136"/>
    <w:rsid w:val="00714D1A"/>
    <w:rsid w:val="00717D29"/>
    <w:rsid w:val="0072272E"/>
    <w:rsid w:val="007249A4"/>
    <w:rsid w:val="007307F0"/>
    <w:rsid w:val="00731D28"/>
    <w:rsid w:val="007356B4"/>
    <w:rsid w:val="00737212"/>
    <w:rsid w:val="007376BA"/>
    <w:rsid w:val="00740B21"/>
    <w:rsid w:val="00743BDF"/>
    <w:rsid w:val="00745611"/>
    <w:rsid w:val="0074772A"/>
    <w:rsid w:val="0074775F"/>
    <w:rsid w:val="00751777"/>
    <w:rsid w:val="007531E7"/>
    <w:rsid w:val="00754E63"/>
    <w:rsid w:val="00754EE3"/>
    <w:rsid w:val="00756101"/>
    <w:rsid w:val="00760039"/>
    <w:rsid w:val="00760A93"/>
    <w:rsid w:val="00766B51"/>
    <w:rsid w:val="00767CCD"/>
    <w:rsid w:val="00770184"/>
    <w:rsid w:val="0077125D"/>
    <w:rsid w:val="00774CB3"/>
    <w:rsid w:val="007761E2"/>
    <w:rsid w:val="00777845"/>
    <w:rsid w:val="00777895"/>
    <w:rsid w:val="00784A9B"/>
    <w:rsid w:val="0078541D"/>
    <w:rsid w:val="0078552F"/>
    <w:rsid w:val="007865F0"/>
    <w:rsid w:val="00786B08"/>
    <w:rsid w:val="007873B8"/>
    <w:rsid w:val="00792373"/>
    <w:rsid w:val="00792BFB"/>
    <w:rsid w:val="00794B95"/>
    <w:rsid w:val="00795A6A"/>
    <w:rsid w:val="007A0B69"/>
    <w:rsid w:val="007A1944"/>
    <w:rsid w:val="007A1A72"/>
    <w:rsid w:val="007A242A"/>
    <w:rsid w:val="007A2AB0"/>
    <w:rsid w:val="007A2F09"/>
    <w:rsid w:val="007A4F1F"/>
    <w:rsid w:val="007A53BD"/>
    <w:rsid w:val="007A542D"/>
    <w:rsid w:val="007A5766"/>
    <w:rsid w:val="007A5A4F"/>
    <w:rsid w:val="007A5AC8"/>
    <w:rsid w:val="007A69C0"/>
    <w:rsid w:val="007A790A"/>
    <w:rsid w:val="007B09A0"/>
    <w:rsid w:val="007B361A"/>
    <w:rsid w:val="007B3E27"/>
    <w:rsid w:val="007B6141"/>
    <w:rsid w:val="007B6CCC"/>
    <w:rsid w:val="007B6D97"/>
    <w:rsid w:val="007C0EAC"/>
    <w:rsid w:val="007C1E3D"/>
    <w:rsid w:val="007C3BF5"/>
    <w:rsid w:val="007C6003"/>
    <w:rsid w:val="007C7A25"/>
    <w:rsid w:val="007D05CD"/>
    <w:rsid w:val="007D0747"/>
    <w:rsid w:val="007D07E8"/>
    <w:rsid w:val="007D1316"/>
    <w:rsid w:val="007D18A9"/>
    <w:rsid w:val="007D2E4E"/>
    <w:rsid w:val="007E1BD2"/>
    <w:rsid w:val="007E25E1"/>
    <w:rsid w:val="007E2B14"/>
    <w:rsid w:val="007E4244"/>
    <w:rsid w:val="007E42D6"/>
    <w:rsid w:val="007E6CF5"/>
    <w:rsid w:val="007E6F3E"/>
    <w:rsid w:val="007F11C4"/>
    <w:rsid w:val="007F3623"/>
    <w:rsid w:val="007F49A0"/>
    <w:rsid w:val="007F6117"/>
    <w:rsid w:val="007F741E"/>
    <w:rsid w:val="008001FA"/>
    <w:rsid w:val="00800FA8"/>
    <w:rsid w:val="00803B27"/>
    <w:rsid w:val="00803E7F"/>
    <w:rsid w:val="00804B2C"/>
    <w:rsid w:val="00805728"/>
    <w:rsid w:val="00805E9C"/>
    <w:rsid w:val="00806BF7"/>
    <w:rsid w:val="008076C5"/>
    <w:rsid w:val="008102BA"/>
    <w:rsid w:val="008105C0"/>
    <w:rsid w:val="00811D9E"/>
    <w:rsid w:val="0081310F"/>
    <w:rsid w:val="00814CAF"/>
    <w:rsid w:val="0081566E"/>
    <w:rsid w:val="0081796F"/>
    <w:rsid w:val="00817BDE"/>
    <w:rsid w:val="00822BEB"/>
    <w:rsid w:val="00824FCC"/>
    <w:rsid w:val="0082597C"/>
    <w:rsid w:val="008263BB"/>
    <w:rsid w:val="00830D7B"/>
    <w:rsid w:val="00833014"/>
    <w:rsid w:val="00833302"/>
    <w:rsid w:val="00833944"/>
    <w:rsid w:val="0083492A"/>
    <w:rsid w:val="00836C87"/>
    <w:rsid w:val="00840F35"/>
    <w:rsid w:val="00841E9F"/>
    <w:rsid w:val="00842113"/>
    <w:rsid w:val="008421F4"/>
    <w:rsid w:val="00842615"/>
    <w:rsid w:val="008445F4"/>
    <w:rsid w:val="00845BF3"/>
    <w:rsid w:val="008559FA"/>
    <w:rsid w:val="00856F05"/>
    <w:rsid w:val="00857625"/>
    <w:rsid w:val="0086055B"/>
    <w:rsid w:val="00861794"/>
    <w:rsid w:val="00861EFD"/>
    <w:rsid w:val="0086488C"/>
    <w:rsid w:val="00865F91"/>
    <w:rsid w:val="00866B21"/>
    <w:rsid w:val="00866FA2"/>
    <w:rsid w:val="00867039"/>
    <w:rsid w:val="008707B1"/>
    <w:rsid w:val="008731B9"/>
    <w:rsid w:val="00873B0E"/>
    <w:rsid w:val="00874E19"/>
    <w:rsid w:val="00880172"/>
    <w:rsid w:val="0088121A"/>
    <w:rsid w:val="00883488"/>
    <w:rsid w:val="00883D61"/>
    <w:rsid w:val="00884E5D"/>
    <w:rsid w:val="008855CE"/>
    <w:rsid w:val="0088641A"/>
    <w:rsid w:val="0088766B"/>
    <w:rsid w:val="008916CB"/>
    <w:rsid w:val="00892780"/>
    <w:rsid w:val="00894CCB"/>
    <w:rsid w:val="00895076"/>
    <w:rsid w:val="008965A9"/>
    <w:rsid w:val="0089688D"/>
    <w:rsid w:val="0089689B"/>
    <w:rsid w:val="008A0B0D"/>
    <w:rsid w:val="008A23DB"/>
    <w:rsid w:val="008A2BC5"/>
    <w:rsid w:val="008A3FED"/>
    <w:rsid w:val="008A476D"/>
    <w:rsid w:val="008A47B8"/>
    <w:rsid w:val="008A723A"/>
    <w:rsid w:val="008A7ED0"/>
    <w:rsid w:val="008B1D40"/>
    <w:rsid w:val="008B228A"/>
    <w:rsid w:val="008B2458"/>
    <w:rsid w:val="008B39BC"/>
    <w:rsid w:val="008B42D4"/>
    <w:rsid w:val="008B6883"/>
    <w:rsid w:val="008C1961"/>
    <w:rsid w:val="008C1A5A"/>
    <w:rsid w:val="008C1FB5"/>
    <w:rsid w:val="008C26CF"/>
    <w:rsid w:val="008C2B31"/>
    <w:rsid w:val="008C4219"/>
    <w:rsid w:val="008C57BF"/>
    <w:rsid w:val="008C5914"/>
    <w:rsid w:val="008C6B12"/>
    <w:rsid w:val="008D4DC4"/>
    <w:rsid w:val="008D5D7D"/>
    <w:rsid w:val="008D6078"/>
    <w:rsid w:val="008E0FAB"/>
    <w:rsid w:val="008E16DE"/>
    <w:rsid w:val="008E33DD"/>
    <w:rsid w:val="008E699E"/>
    <w:rsid w:val="008E6A5E"/>
    <w:rsid w:val="008E7838"/>
    <w:rsid w:val="008F0381"/>
    <w:rsid w:val="008F149A"/>
    <w:rsid w:val="008F16D1"/>
    <w:rsid w:val="008F37AA"/>
    <w:rsid w:val="008F38F6"/>
    <w:rsid w:val="008F71B5"/>
    <w:rsid w:val="008F7499"/>
    <w:rsid w:val="0090302F"/>
    <w:rsid w:val="0090494A"/>
    <w:rsid w:val="00907E50"/>
    <w:rsid w:val="00915781"/>
    <w:rsid w:val="00915CB3"/>
    <w:rsid w:val="00917061"/>
    <w:rsid w:val="0091761A"/>
    <w:rsid w:val="00920405"/>
    <w:rsid w:val="00922AA3"/>
    <w:rsid w:val="00923BE0"/>
    <w:rsid w:val="00924FF1"/>
    <w:rsid w:val="00927E93"/>
    <w:rsid w:val="00930C81"/>
    <w:rsid w:val="0093288F"/>
    <w:rsid w:val="00937637"/>
    <w:rsid w:val="00937A51"/>
    <w:rsid w:val="00940186"/>
    <w:rsid w:val="00940457"/>
    <w:rsid w:val="00942B8A"/>
    <w:rsid w:val="00943B8B"/>
    <w:rsid w:val="00944A51"/>
    <w:rsid w:val="00950A41"/>
    <w:rsid w:val="0095156A"/>
    <w:rsid w:val="00953DEA"/>
    <w:rsid w:val="00957EBD"/>
    <w:rsid w:val="0096087E"/>
    <w:rsid w:val="0096323B"/>
    <w:rsid w:val="00963D18"/>
    <w:rsid w:val="009646F8"/>
    <w:rsid w:val="00965376"/>
    <w:rsid w:val="0096743E"/>
    <w:rsid w:val="0097014B"/>
    <w:rsid w:val="00971184"/>
    <w:rsid w:val="00971A45"/>
    <w:rsid w:val="009724E4"/>
    <w:rsid w:val="00973B59"/>
    <w:rsid w:val="00975C45"/>
    <w:rsid w:val="00976D84"/>
    <w:rsid w:val="00976F76"/>
    <w:rsid w:val="0097732D"/>
    <w:rsid w:val="009776EC"/>
    <w:rsid w:val="00977DBA"/>
    <w:rsid w:val="00981336"/>
    <w:rsid w:val="009827E8"/>
    <w:rsid w:val="00982BEA"/>
    <w:rsid w:val="00983371"/>
    <w:rsid w:val="00983843"/>
    <w:rsid w:val="009848E3"/>
    <w:rsid w:val="00987B98"/>
    <w:rsid w:val="00990412"/>
    <w:rsid w:val="00992827"/>
    <w:rsid w:val="00992F91"/>
    <w:rsid w:val="00993280"/>
    <w:rsid w:val="00995E32"/>
    <w:rsid w:val="00997D17"/>
    <w:rsid w:val="00997F98"/>
    <w:rsid w:val="009A03BE"/>
    <w:rsid w:val="009A3659"/>
    <w:rsid w:val="009A41D6"/>
    <w:rsid w:val="009A669F"/>
    <w:rsid w:val="009B0F2A"/>
    <w:rsid w:val="009B4E19"/>
    <w:rsid w:val="009B69B6"/>
    <w:rsid w:val="009B749A"/>
    <w:rsid w:val="009C346B"/>
    <w:rsid w:val="009C6972"/>
    <w:rsid w:val="009C7516"/>
    <w:rsid w:val="009D0B78"/>
    <w:rsid w:val="009D12D9"/>
    <w:rsid w:val="009D1C4E"/>
    <w:rsid w:val="009D1EFA"/>
    <w:rsid w:val="009D38C8"/>
    <w:rsid w:val="009D5078"/>
    <w:rsid w:val="009D507C"/>
    <w:rsid w:val="009D5F97"/>
    <w:rsid w:val="009E0391"/>
    <w:rsid w:val="009E183C"/>
    <w:rsid w:val="009E190D"/>
    <w:rsid w:val="009E49C6"/>
    <w:rsid w:val="009E7649"/>
    <w:rsid w:val="009F0F5C"/>
    <w:rsid w:val="009F188F"/>
    <w:rsid w:val="009F18CE"/>
    <w:rsid w:val="009F47F8"/>
    <w:rsid w:val="009F68F0"/>
    <w:rsid w:val="009F6F29"/>
    <w:rsid w:val="009F71DC"/>
    <w:rsid w:val="00A017B7"/>
    <w:rsid w:val="00A045B5"/>
    <w:rsid w:val="00A04DEF"/>
    <w:rsid w:val="00A05538"/>
    <w:rsid w:val="00A1042F"/>
    <w:rsid w:val="00A10E84"/>
    <w:rsid w:val="00A11759"/>
    <w:rsid w:val="00A142F8"/>
    <w:rsid w:val="00A14745"/>
    <w:rsid w:val="00A14A6B"/>
    <w:rsid w:val="00A15C03"/>
    <w:rsid w:val="00A17160"/>
    <w:rsid w:val="00A207C7"/>
    <w:rsid w:val="00A23F88"/>
    <w:rsid w:val="00A24B51"/>
    <w:rsid w:val="00A27169"/>
    <w:rsid w:val="00A27804"/>
    <w:rsid w:val="00A31141"/>
    <w:rsid w:val="00A33D19"/>
    <w:rsid w:val="00A34579"/>
    <w:rsid w:val="00A36DAC"/>
    <w:rsid w:val="00A374AE"/>
    <w:rsid w:val="00A40E24"/>
    <w:rsid w:val="00A42A04"/>
    <w:rsid w:val="00A43F2D"/>
    <w:rsid w:val="00A44D19"/>
    <w:rsid w:val="00A463F3"/>
    <w:rsid w:val="00A50687"/>
    <w:rsid w:val="00A51EE6"/>
    <w:rsid w:val="00A562F8"/>
    <w:rsid w:val="00A56DC3"/>
    <w:rsid w:val="00A60A7A"/>
    <w:rsid w:val="00A614F2"/>
    <w:rsid w:val="00A61544"/>
    <w:rsid w:val="00A626FB"/>
    <w:rsid w:val="00A62EC8"/>
    <w:rsid w:val="00A65212"/>
    <w:rsid w:val="00A6547A"/>
    <w:rsid w:val="00A671BD"/>
    <w:rsid w:val="00A67598"/>
    <w:rsid w:val="00A70405"/>
    <w:rsid w:val="00A71340"/>
    <w:rsid w:val="00A769FD"/>
    <w:rsid w:val="00A76B0B"/>
    <w:rsid w:val="00A80994"/>
    <w:rsid w:val="00A83844"/>
    <w:rsid w:val="00A846ED"/>
    <w:rsid w:val="00A91496"/>
    <w:rsid w:val="00A91BE8"/>
    <w:rsid w:val="00A91DDA"/>
    <w:rsid w:val="00A91E74"/>
    <w:rsid w:val="00A9287C"/>
    <w:rsid w:val="00A97401"/>
    <w:rsid w:val="00A9758D"/>
    <w:rsid w:val="00AA0452"/>
    <w:rsid w:val="00AA152D"/>
    <w:rsid w:val="00AA19DC"/>
    <w:rsid w:val="00AA27F8"/>
    <w:rsid w:val="00AA2D40"/>
    <w:rsid w:val="00AA5D83"/>
    <w:rsid w:val="00AA7B22"/>
    <w:rsid w:val="00AB0127"/>
    <w:rsid w:val="00AB0DB6"/>
    <w:rsid w:val="00AB1545"/>
    <w:rsid w:val="00AB19E3"/>
    <w:rsid w:val="00AB3C71"/>
    <w:rsid w:val="00AB3DAF"/>
    <w:rsid w:val="00AB5224"/>
    <w:rsid w:val="00AB6F8D"/>
    <w:rsid w:val="00AB79F8"/>
    <w:rsid w:val="00AC2920"/>
    <w:rsid w:val="00AC34D6"/>
    <w:rsid w:val="00AC4427"/>
    <w:rsid w:val="00AC506E"/>
    <w:rsid w:val="00AC5255"/>
    <w:rsid w:val="00AC6019"/>
    <w:rsid w:val="00AC68BF"/>
    <w:rsid w:val="00AC6D81"/>
    <w:rsid w:val="00AD13FA"/>
    <w:rsid w:val="00AD455E"/>
    <w:rsid w:val="00AD4A58"/>
    <w:rsid w:val="00AE027B"/>
    <w:rsid w:val="00AE3239"/>
    <w:rsid w:val="00AE70D9"/>
    <w:rsid w:val="00AE7648"/>
    <w:rsid w:val="00AE7D6E"/>
    <w:rsid w:val="00AF1BCF"/>
    <w:rsid w:val="00AF24AB"/>
    <w:rsid w:val="00AF3233"/>
    <w:rsid w:val="00AF3A6E"/>
    <w:rsid w:val="00AF535C"/>
    <w:rsid w:val="00B003B5"/>
    <w:rsid w:val="00B00B65"/>
    <w:rsid w:val="00B0236B"/>
    <w:rsid w:val="00B0590E"/>
    <w:rsid w:val="00B06043"/>
    <w:rsid w:val="00B10428"/>
    <w:rsid w:val="00B10443"/>
    <w:rsid w:val="00B121D3"/>
    <w:rsid w:val="00B1257A"/>
    <w:rsid w:val="00B1450E"/>
    <w:rsid w:val="00B1535D"/>
    <w:rsid w:val="00B15A85"/>
    <w:rsid w:val="00B15E42"/>
    <w:rsid w:val="00B16347"/>
    <w:rsid w:val="00B22088"/>
    <w:rsid w:val="00B23EED"/>
    <w:rsid w:val="00B2490A"/>
    <w:rsid w:val="00B263C5"/>
    <w:rsid w:val="00B27829"/>
    <w:rsid w:val="00B36DB1"/>
    <w:rsid w:val="00B36F06"/>
    <w:rsid w:val="00B4039E"/>
    <w:rsid w:val="00B40898"/>
    <w:rsid w:val="00B41108"/>
    <w:rsid w:val="00B45459"/>
    <w:rsid w:val="00B468E5"/>
    <w:rsid w:val="00B46DB1"/>
    <w:rsid w:val="00B53DAE"/>
    <w:rsid w:val="00B541C6"/>
    <w:rsid w:val="00B546D7"/>
    <w:rsid w:val="00B600D9"/>
    <w:rsid w:val="00B603EC"/>
    <w:rsid w:val="00B62838"/>
    <w:rsid w:val="00B7065C"/>
    <w:rsid w:val="00B719ED"/>
    <w:rsid w:val="00B71D21"/>
    <w:rsid w:val="00B7297E"/>
    <w:rsid w:val="00B739B1"/>
    <w:rsid w:val="00B741E3"/>
    <w:rsid w:val="00B74E90"/>
    <w:rsid w:val="00B750BD"/>
    <w:rsid w:val="00B7542C"/>
    <w:rsid w:val="00B7746F"/>
    <w:rsid w:val="00B804D3"/>
    <w:rsid w:val="00B8058E"/>
    <w:rsid w:val="00B816C2"/>
    <w:rsid w:val="00B820AA"/>
    <w:rsid w:val="00B82471"/>
    <w:rsid w:val="00B82668"/>
    <w:rsid w:val="00B853B8"/>
    <w:rsid w:val="00B86ADC"/>
    <w:rsid w:val="00B87958"/>
    <w:rsid w:val="00B91C77"/>
    <w:rsid w:val="00B934A9"/>
    <w:rsid w:val="00B94B0C"/>
    <w:rsid w:val="00B9672E"/>
    <w:rsid w:val="00BA43A2"/>
    <w:rsid w:val="00BA4873"/>
    <w:rsid w:val="00BA50D8"/>
    <w:rsid w:val="00BA5E4D"/>
    <w:rsid w:val="00BA5EB9"/>
    <w:rsid w:val="00BA5EC9"/>
    <w:rsid w:val="00BA64D2"/>
    <w:rsid w:val="00BA6B57"/>
    <w:rsid w:val="00BA6BC1"/>
    <w:rsid w:val="00BB0754"/>
    <w:rsid w:val="00BB1243"/>
    <w:rsid w:val="00BB17A2"/>
    <w:rsid w:val="00BB60EC"/>
    <w:rsid w:val="00BB6D15"/>
    <w:rsid w:val="00BC0F55"/>
    <w:rsid w:val="00BC31F5"/>
    <w:rsid w:val="00BC5AC4"/>
    <w:rsid w:val="00BD12B2"/>
    <w:rsid w:val="00BD297B"/>
    <w:rsid w:val="00BD4457"/>
    <w:rsid w:val="00BD57CE"/>
    <w:rsid w:val="00BD7F9D"/>
    <w:rsid w:val="00BE0313"/>
    <w:rsid w:val="00BF0CBB"/>
    <w:rsid w:val="00BF42AD"/>
    <w:rsid w:val="00BF481A"/>
    <w:rsid w:val="00BF4890"/>
    <w:rsid w:val="00BF7E8A"/>
    <w:rsid w:val="00C00943"/>
    <w:rsid w:val="00C018BF"/>
    <w:rsid w:val="00C04331"/>
    <w:rsid w:val="00C07DB4"/>
    <w:rsid w:val="00C11711"/>
    <w:rsid w:val="00C1211D"/>
    <w:rsid w:val="00C14A40"/>
    <w:rsid w:val="00C158E7"/>
    <w:rsid w:val="00C15CB3"/>
    <w:rsid w:val="00C20B3A"/>
    <w:rsid w:val="00C2135C"/>
    <w:rsid w:val="00C218FC"/>
    <w:rsid w:val="00C236AB"/>
    <w:rsid w:val="00C24C7C"/>
    <w:rsid w:val="00C3059A"/>
    <w:rsid w:val="00C30D6B"/>
    <w:rsid w:val="00C30E27"/>
    <w:rsid w:val="00C30E75"/>
    <w:rsid w:val="00C31864"/>
    <w:rsid w:val="00C31B95"/>
    <w:rsid w:val="00C338A6"/>
    <w:rsid w:val="00C34ECB"/>
    <w:rsid w:val="00C35841"/>
    <w:rsid w:val="00C36635"/>
    <w:rsid w:val="00C40DC6"/>
    <w:rsid w:val="00C40E4E"/>
    <w:rsid w:val="00C41813"/>
    <w:rsid w:val="00C427C2"/>
    <w:rsid w:val="00C44138"/>
    <w:rsid w:val="00C44886"/>
    <w:rsid w:val="00C46711"/>
    <w:rsid w:val="00C47BF5"/>
    <w:rsid w:val="00C47F2E"/>
    <w:rsid w:val="00C5047D"/>
    <w:rsid w:val="00C5069F"/>
    <w:rsid w:val="00C52A80"/>
    <w:rsid w:val="00C54DD0"/>
    <w:rsid w:val="00C55227"/>
    <w:rsid w:val="00C57300"/>
    <w:rsid w:val="00C60650"/>
    <w:rsid w:val="00C657AB"/>
    <w:rsid w:val="00C7149B"/>
    <w:rsid w:val="00C755BF"/>
    <w:rsid w:val="00C76536"/>
    <w:rsid w:val="00C80D3A"/>
    <w:rsid w:val="00C84531"/>
    <w:rsid w:val="00C85753"/>
    <w:rsid w:val="00C862C6"/>
    <w:rsid w:val="00C87CFE"/>
    <w:rsid w:val="00C907C5"/>
    <w:rsid w:val="00C9180E"/>
    <w:rsid w:val="00C91D0A"/>
    <w:rsid w:val="00C942F5"/>
    <w:rsid w:val="00C9435B"/>
    <w:rsid w:val="00C961EA"/>
    <w:rsid w:val="00C97A71"/>
    <w:rsid w:val="00C97C6C"/>
    <w:rsid w:val="00CA0DDC"/>
    <w:rsid w:val="00CA3A3C"/>
    <w:rsid w:val="00CA412B"/>
    <w:rsid w:val="00CA4857"/>
    <w:rsid w:val="00CA57B1"/>
    <w:rsid w:val="00CA6032"/>
    <w:rsid w:val="00CA6E48"/>
    <w:rsid w:val="00CB1125"/>
    <w:rsid w:val="00CB1EE5"/>
    <w:rsid w:val="00CB2CF3"/>
    <w:rsid w:val="00CB3FFB"/>
    <w:rsid w:val="00CB577F"/>
    <w:rsid w:val="00CC0427"/>
    <w:rsid w:val="00CC0915"/>
    <w:rsid w:val="00CC0A96"/>
    <w:rsid w:val="00CC160B"/>
    <w:rsid w:val="00CC2005"/>
    <w:rsid w:val="00CC3E37"/>
    <w:rsid w:val="00CC50F8"/>
    <w:rsid w:val="00CC587A"/>
    <w:rsid w:val="00CC61E2"/>
    <w:rsid w:val="00CC688A"/>
    <w:rsid w:val="00CC6FBC"/>
    <w:rsid w:val="00CD2F18"/>
    <w:rsid w:val="00CD3BAD"/>
    <w:rsid w:val="00CD4B11"/>
    <w:rsid w:val="00CD64FB"/>
    <w:rsid w:val="00CD6BEC"/>
    <w:rsid w:val="00CD6CD6"/>
    <w:rsid w:val="00CE0E0D"/>
    <w:rsid w:val="00CE2900"/>
    <w:rsid w:val="00CE5F98"/>
    <w:rsid w:val="00CE7E7A"/>
    <w:rsid w:val="00CF03D4"/>
    <w:rsid w:val="00CF1EC0"/>
    <w:rsid w:val="00CF2B0D"/>
    <w:rsid w:val="00CF3A31"/>
    <w:rsid w:val="00CF3A57"/>
    <w:rsid w:val="00CF5347"/>
    <w:rsid w:val="00CF5963"/>
    <w:rsid w:val="00CF6FF0"/>
    <w:rsid w:val="00D01D46"/>
    <w:rsid w:val="00D03E57"/>
    <w:rsid w:val="00D046D4"/>
    <w:rsid w:val="00D060EB"/>
    <w:rsid w:val="00D1216F"/>
    <w:rsid w:val="00D136FB"/>
    <w:rsid w:val="00D1717E"/>
    <w:rsid w:val="00D17248"/>
    <w:rsid w:val="00D245ED"/>
    <w:rsid w:val="00D25E54"/>
    <w:rsid w:val="00D264A0"/>
    <w:rsid w:val="00D27C4B"/>
    <w:rsid w:val="00D3433A"/>
    <w:rsid w:val="00D34D35"/>
    <w:rsid w:val="00D35750"/>
    <w:rsid w:val="00D36186"/>
    <w:rsid w:val="00D40076"/>
    <w:rsid w:val="00D403BE"/>
    <w:rsid w:val="00D40818"/>
    <w:rsid w:val="00D40F6C"/>
    <w:rsid w:val="00D43AE0"/>
    <w:rsid w:val="00D443A8"/>
    <w:rsid w:val="00D472C3"/>
    <w:rsid w:val="00D528A8"/>
    <w:rsid w:val="00D5394D"/>
    <w:rsid w:val="00D54C4F"/>
    <w:rsid w:val="00D54DE1"/>
    <w:rsid w:val="00D55DC5"/>
    <w:rsid w:val="00D57E79"/>
    <w:rsid w:val="00D57FB1"/>
    <w:rsid w:val="00D605FA"/>
    <w:rsid w:val="00D61902"/>
    <w:rsid w:val="00D61AA8"/>
    <w:rsid w:val="00D623F3"/>
    <w:rsid w:val="00D6651B"/>
    <w:rsid w:val="00D67FEC"/>
    <w:rsid w:val="00D721E7"/>
    <w:rsid w:val="00D73537"/>
    <w:rsid w:val="00D75A1E"/>
    <w:rsid w:val="00D82D02"/>
    <w:rsid w:val="00D82D35"/>
    <w:rsid w:val="00D834F4"/>
    <w:rsid w:val="00D83659"/>
    <w:rsid w:val="00D8797E"/>
    <w:rsid w:val="00D91BBD"/>
    <w:rsid w:val="00D91E86"/>
    <w:rsid w:val="00D9255E"/>
    <w:rsid w:val="00D9266D"/>
    <w:rsid w:val="00D93738"/>
    <w:rsid w:val="00D93E8A"/>
    <w:rsid w:val="00D94E7D"/>
    <w:rsid w:val="00D957CF"/>
    <w:rsid w:val="00D95D0E"/>
    <w:rsid w:val="00D969F8"/>
    <w:rsid w:val="00D978FE"/>
    <w:rsid w:val="00DA2F33"/>
    <w:rsid w:val="00DA341A"/>
    <w:rsid w:val="00DA4170"/>
    <w:rsid w:val="00DA443C"/>
    <w:rsid w:val="00DA4490"/>
    <w:rsid w:val="00DA6B9D"/>
    <w:rsid w:val="00DA6DC8"/>
    <w:rsid w:val="00DA7DCA"/>
    <w:rsid w:val="00DB1C75"/>
    <w:rsid w:val="00DB3B74"/>
    <w:rsid w:val="00DB5380"/>
    <w:rsid w:val="00DC193C"/>
    <w:rsid w:val="00DC1B86"/>
    <w:rsid w:val="00DC3024"/>
    <w:rsid w:val="00DC4857"/>
    <w:rsid w:val="00DD1835"/>
    <w:rsid w:val="00DD24AD"/>
    <w:rsid w:val="00DD2EAA"/>
    <w:rsid w:val="00DD4914"/>
    <w:rsid w:val="00DD611F"/>
    <w:rsid w:val="00DD657A"/>
    <w:rsid w:val="00DD7AA9"/>
    <w:rsid w:val="00DD7D62"/>
    <w:rsid w:val="00DE053D"/>
    <w:rsid w:val="00DE0B3D"/>
    <w:rsid w:val="00DE5754"/>
    <w:rsid w:val="00DF0D5B"/>
    <w:rsid w:val="00DF140B"/>
    <w:rsid w:val="00DF201C"/>
    <w:rsid w:val="00DF37A3"/>
    <w:rsid w:val="00DF56CF"/>
    <w:rsid w:val="00DF61DA"/>
    <w:rsid w:val="00DF6ACB"/>
    <w:rsid w:val="00E01F10"/>
    <w:rsid w:val="00E02678"/>
    <w:rsid w:val="00E02D37"/>
    <w:rsid w:val="00E043A9"/>
    <w:rsid w:val="00E045A6"/>
    <w:rsid w:val="00E04E38"/>
    <w:rsid w:val="00E07E7E"/>
    <w:rsid w:val="00E103E2"/>
    <w:rsid w:val="00E12AC7"/>
    <w:rsid w:val="00E13077"/>
    <w:rsid w:val="00E146EA"/>
    <w:rsid w:val="00E20DE1"/>
    <w:rsid w:val="00E21ABE"/>
    <w:rsid w:val="00E21CDF"/>
    <w:rsid w:val="00E2485B"/>
    <w:rsid w:val="00E24AC8"/>
    <w:rsid w:val="00E26355"/>
    <w:rsid w:val="00E27B4E"/>
    <w:rsid w:val="00E31362"/>
    <w:rsid w:val="00E31F5D"/>
    <w:rsid w:val="00E32034"/>
    <w:rsid w:val="00E33994"/>
    <w:rsid w:val="00E36685"/>
    <w:rsid w:val="00E40265"/>
    <w:rsid w:val="00E40629"/>
    <w:rsid w:val="00E42BA8"/>
    <w:rsid w:val="00E42E6D"/>
    <w:rsid w:val="00E43740"/>
    <w:rsid w:val="00E453D5"/>
    <w:rsid w:val="00E45BA7"/>
    <w:rsid w:val="00E460BF"/>
    <w:rsid w:val="00E4687C"/>
    <w:rsid w:val="00E479C5"/>
    <w:rsid w:val="00E47D36"/>
    <w:rsid w:val="00E50E5E"/>
    <w:rsid w:val="00E51A37"/>
    <w:rsid w:val="00E5209C"/>
    <w:rsid w:val="00E551D4"/>
    <w:rsid w:val="00E5610D"/>
    <w:rsid w:val="00E5787B"/>
    <w:rsid w:val="00E6120D"/>
    <w:rsid w:val="00E614B2"/>
    <w:rsid w:val="00E64FBB"/>
    <w:rsid w:val="00E72814"/>
    <w:rsid w:val="00E7333D"/>
    <w:rsid w:val="00E76833"/>
    <w:rsid w:val="00E7789D"/>
    <w:rsid w:val="00E80CB0"/>
    <w:rsid w:val="00E83CA4"/>
    <w:rsid w:val="00E85249"/>
    <w:rsid w:val="00E85E3E"/>
    <w:rsid w:val="00E91D43"/>
    <w:rsid w:val="00EA51C5"/>
    <w:rsid w:val="00EA65A8"/>
    <w:rsid w:val="00EA6D70"/>
    <w:rsid w:val="00EB07FD"/>
    <w:rsid w:val="00EB0F43"/>
    <w:rsid w:val="00EB2DA6"/>
    <w:rsid w:val="00EB2F9E"/>
    <w:rsid w:val="00EB3614"/>
    <w:rsid w:val="00EB4E28"/>
    <w:rsid w:val="00EC0609"/>
    <w:rsid w:val="00EC3417"/>
    <w:rsid w:val="00EC3CD8"/>
    <w:rsid w:val="00ED34EA"/>
    <w:rsid w:val="00ED3583"/>
    <w:rsid w:val="00ED5663"/>
    <w:rsid w:val="00ED57D5"/>
    <w:rsid w:val="00ED6B2A"/>
    <w:rsid w:val="00ED7ECC"/>
    <w:rsid w:val="00EE158B"/>
    <w:rsid w:val="00EE6BA1"/>
    <w:rsid w:val="00EE73FE"/>
    <w:rsid w:val="00EF25E5"/>
    <w:rsid w:val="00EF48DB"/>
    <w:rsid w:val="00EF51A9"/>
    <w:rsid w:val="00F03919"/>
    <w:rsid w:val="00F06DB7"/>
    <w:rsid w:val="00F13012"/>
    <w:rsid w:val="00F13D7C"/>
    <w:rsid w:val="00F15130"/>
    <w:rsid w:val="00F153A2"/>
    <w:rsid w:val="00F156DA"/>
    <w:rsid w:val="00F15EE4"/>
    <w:rsid w:val="00F163BA"/>
    <w:rsid w:val="00F21B21"/>
    <w:rsid w:val="00F22F52"/>
    <w:rsid w:val="00F24E6A"/>
    <w:rsid w:val="00F256AB"/>
    <w:rsid w:val="00F271CB"/>
    <w:rsid w:val="00F30750"/>
    <w:rsid w:val="00F30A83"/>
    <w:rsid w:val="00F30BF3"/>
    <w:rsid w:val="00F321E6"/>
    <w:rsid w:val="00F33AD6"/>
    <w:rsid w:val="00F33C5D"/>
    <w:rsid w:val="00F360C8"/>
    <w:rsid w:val="00F403F8"/>
    <w:rsid w:val="00F42FA5"/>
    <w:rsid w:val="00F4731E"/>
    <w:rsid w:val="00F501B9"/>
    <w:rsid w:val="00F5273E"/>
    <w:rsid w:val="00F52E1B"/>
    <w:rsid w:val="00F53868"/>
    <w:rsid w:val="00F5722A"/>
    <w:rsid w:val="00F610FC"/>
    <w:rsid w:val="00F628CA"/>
    <w:rsid w:val="00F63FD0"/>
    <w:rsid w:val="00F672A5"/>
    <w:rsid w:val="00F706C0"/>
    <w:rsid w:val="00F7107E"/>
    <w:rsid w:val="00F718A5"/>
    <w:rsid w:val="00F74A61"/>
    <w:rsid w:val="00F75CDE"/>
    <w:rsid w:val="00F77214"/>
    <w:rsid w:val="00F773B8"/>
    <w:rsid w:val="00F777B8"/>
    <w:rsid w:val="00F81FC8"/>
    <w:rsid w:val="00F82240"/>
    <w:rsid w:val="00F823D5"/>
    <w:rsid w:val="00F83597"/>
    <w:rsid w:val="00F83FA4"/>
    <w:rsid w:val="00F854D9"/>
    <w:rsid w:val="00F85861"/>
    <w:rsid w:val="00F86D5F"/>
    <w:rsid w:val="00F877AA"/>
    <w:rsid w:val="00F877F1"/>
    <w:rsid w:val="00F90615"/>
    <w:rsid w:val="00F92775"/>
    <w:rsid w:val="00F9604B"/>
    <w:rsid w:val="00F97674"/>
    <w:rsid w:val="00FA1273"/>
    <w:rsid w:val="00FA1AC7"/>
    <w:rsid w:val="00FA1F4F"/>
    <w:rsid w:val="00FA36CB"/>
    <w:rsid w:val="00FA373C"/>
    <w:rsid w:val="00FA4EB9"/>
    <w:rsid w:val="00FB03E3"/>
    <w:rsid w:val="00FB2217"/>
    <w:rsid w:val="00FB3985"/>
    <w:rsid w:val="00FC0EFF"/>
    <w:rsid w:val="00FC4E6A"/>
    <w:rsid w:val="00FC5181"/>
    <w:rsid w:val="00FC5C0C"/>
    <w:rsid w:val="00FC680F"/>
    <w:rsid w:val="00FC7EC8"/>
    <w:rsid w:val="00FC7F2C"/>
    <w:rsid w:val="00FD425C"/>
    <w:rsid w:val="00FD4A40"/>
    <w:rsid w:val="00FD60F0"/>
    <w:rsid w:val="00FE20C0"/>
    <w:rsid w:val="00FE37DE"/>
    <w:rsid w:val="00FE6630"/>
    <w:rsid w:val="00FE68CD"/>
    <w:rsid w:val="00FF2623"/>
    <w:rsid w:val="00FF42C1"/>
    <w:rsid w:val="00FF6FA1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20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7C4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7C4B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A11759"/>
    <w:pPr>
      <w:keepNext w:val="0"/>
      <w:widowControl w:val="0"/>
      <w:autoSpaceDE w:val="0"/>
      <w:autoSpaceDN w:val="0"/>
      <w:adjustRightInd w:val="0"/>
      <w:spacing w:before="108" w:after="108"/>
      <w:outlineLvl w:val="2"/>
    </w:pPr>
    <w:rPr>
      <w:rFonts w:ascii="Arial" w:hAnsi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A11759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locked/>
    <w:rsid w:val="00E45BA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45BA7"/>
    <w:pPr>
      <w:spacing w:before="240" w:after="60"/>
      <w:outlineLvl w:val="5"/>
    </w:pPr>
    <w:rPr>
      <w:rFonts w:eastAsia="Times New Roman" w:cs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C4B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27C4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A1175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A1175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45BA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E45BA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a3">
    <w:name w:val="Table Grid"/>
    <w:basedOn w:val="a1"/>
    <w:uiPriority w:val="59"/>
    <w:rsid w:val="000A355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37786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</w:pPr>
  </w:style>
  <w:style w:type="character" w:customStyle="1" w:styleId="apple-style-span">
    <w:name w:val="apple-style-span"/>
    <w:basedOn w:val="a0"/>
    <w:uiPriority w:val="99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57F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356653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566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3325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3325B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link w:val="a7"/>
    <w:uiPriority w:val="99"/>
    <w:locked/>
    <w:rsid w:val="00FB3985"/>
    <w:rPr>
      <w:rFonts w:ascii="Times New Roman" w:hAnsi="Times New Roman" w:cs="Times New Roman"/>
      <w:sz w:val="24"/>
      <w:szCs w:val="24"/>
      <w:lang w:val="en-AU" w:eastAsia="ru-RU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FB39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rsid w:val="003E394C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a">
    <w:name w:val="Текст сноски Знак"/>
    <w:link w:val="a9"/>
    <w:uiPriority w:val="99"/>
    <w:semiHidden/>
    <w:locked/>
    <w:rsid w:val="003E394C"/>
    <w:rPr>
      <w:sz w:val="20"/>
      <w:szCs w:val="20"/>
    </w:rPr>
  </w:style>
  <w:style w:type="character" w:styleId="ab">
    <w:name w:val="footnote reference"/>
    <w:uiPriority w:val="99"/>
    <w:semiHidden/>
    <w:rsid w:val="003E394C"/>
    <w:rPr>
      <w:vertAlign w:val="superscript"/>
    </w:rPr>
  </w:style>
  <w:style w:type="character" w:styleId="ac">
    <w:name w:val="annotation reference"/>
    <w:uiPriority w:val="99"/>
    <w:semiHidden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B07FD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locked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B07F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B07FD"/>
    <w:rPr>
      <w:b/>
      <w:bCs/>
      <w:sz w:val="20"/>
      <w:szCs w:val="20"/>
    </w:rPr>
  </w:style>
  <w:style w:type="paragraph" w:customStyle="1" w:styleId="11">
    <w:name w:val="Знак1"/>
    <w:basedOn w:val="a"/>
    <w:uiPriority w:val="99"/>
    <w:rsid w:val="00D926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semiHidden/>
    <w:rsid w:val="00D926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9266D"/>
  </w:style>
  <w:style w:type="paragraph" w:customStyle="1" w:styleId="ConsPlusNormal">
    <w:name w:val="ConsPlusNormal"/>
    <w:rsid w:val="002F00E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tyle14">
    <w:name w:val="Style14"/>
    <w:basedOn w:val="a"/>
    <w:uiPriority w:val="99"/>
    <w:rsid w:val="005B78BA"/>
    <w:pPr>
      <w:widowControl w:val="0"/>
      <w:autoSpaceDE w:val="0"/>
      <w:autoSpaceDN w:val="0"/>
      <w:adjustRightInd w:val="0"/>
      <w:spacing w:after="0" w:line="47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B78BA"/>
    <w:rPr>
      <w:rFonts w:ascii="Times New Roman" w:hAnsi="Times New Roman" w:cs="Times New Roman"/>
      <w:sz w:val="26"/>
      <w:szCs w:val="26"/>
    </w:rPr>
  </w:style>
  <w:style w:type="paragraph" w:styleId="af1">
    <w:name w:val="No Spacing"/>
    <w:uiPriority w:val="99"/>
    <w:qFormat/>
    <w:rsid w:val="0074775F"/>
    <w:rPr>
      <w:rFonts w:cs="Calibri"/>
      <w:sz w:val="22"/>
      <w:szCs w:val="22"/>
      <w:lang w:eastAsia="en-US"/>
    </w:rPr>
  </w:style>
  <w:style w:type="character" w:styleId="af2">
    <w:name w:val="Hyperlink"/>
    <w:uiPriority w:val="99"/>
    <w:rsid w:val="00BA4873"/>
    <w:rPr>
      <w:rFonts w:ascii="Times New Roman" w:hAnsi="Times New Roman" w:cs="Times New Roman"/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C30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7C7A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Знак"/>
    <w:link w:val="af6"/>
    <w:uiPriority w:val="99"/>
    <w:locked/>
    <w:rsid w:val="00D27C4B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"/>
    <w:link w:val="af5"/>
    <w:uiPriority w:val="99"/>
    <w:rsid w:val="00D27C4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CC688A"/>
    <w:rPr>
      <w:lang w:eastAsia="en-US"/>
    </w:rPr>
  </w:style>
  <w:style w:type="character" w:customStyle="1" w:styleId="af7">
    <w:name w:val="Цветовое выделение"/>
    <w:uiPriority w:val="99"/>
    <w:rsid w:val="00F83597"/>
    <w:rPr>
      <w:b/>
      <w:bCs/>
      <w:color w:val="26282F"/>
    </w:rPr>
  </w:style>
  <w:style w:type="paragraph" w:customStyle="1" w:styleId="ConsNormal">
    <w:name w:val="ConsNormal"/>
    <w:uiPriority w:val="99"/>
    <w:rsid w:val="009E0391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E03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E039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f8">
    <w:name w:val="Гипертекстовая ссылка"/>
    <w:rsid w:val="009E0391"/>
    <w:rPr>
      <w:color w:val="auto"/>
    </w:rPr>
  </w:style>
  <w:style w:type="character" w:customStyle="1" w:styleId="af9">
    <w:name w:val="Активная гипертекстовая ссылка"/>
    <w:uiPriority w:val="99"/>
    <w:rsid w:val="00A11759"/>
    <w:rPr>
      <w:color w:val="auto"/>
      <w:u w:val="single"/>
    </w:rPr>
  </w:style>
  <w:style w:type="paragraph" w:customStyle="1" w:styleId="afa">
    <w:name w:val="Внимание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A11759"/>
  </w:style>
  <w:style w:type="paragraph" w:customStyle="1" w:styleId="afc">
    <w:name w:val="Внимание: недобросовестность!"/>
    <w:basedOn w:val="afa"/>
    <w:next w:val="a"/>
    <w:uiPriority w:val="99"/>
    <w:rsid w:val="00A11759"/>
  </w:style>
  <w:style w:type="character" w:customStyle="1" w:styleId="afd">
    <w:name w:val="Выделение для Базового Поиска"/>
    <w:uiPriority w:val="99"/>
    <w:rsid w:val="00A11759"/>
    <w:rPr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A11759"/>
    <w:rPr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1">
    <w:name w:val="Заголовок"/>
    <w:basedOn w:val="aff0"/>
    <w:next w:val="a"/>
    <w:uiPriority w:val="99"/>
    <w:rsid w:val="00A11759"/>
    <w:rPr>
      <w:b/>
      <w:bCs/>
      <w:color w:val="0058A9"/>
      <w:shd w:val="clear" w:color="auto" w:fill="F0F0F0"/>
    </w:rPr>
  </w:style>
  <w:style w:type="paragraph" w:customStyle="1" w:styleId="aff2">
    <w:name w:val="Заголовок группы контролов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A11759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A11759"/>
  </w:style>
  <w:style w:type="paragraph" w:customStyle="1" w:styleId="aff6">
    <w:name w:val="Заголовок статьи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A11759"/>
    <w:rPr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A11759"/>
  </w:style>
  <w:style w:type="paragraph" w:customStyle="1" w:styleId="affa">
    <w:name w:val="Интерактивный заголовок"/>
    <w:basedOn w:val="aff1"/>
    <w:next w:val="a"/>
    <w:uiPriority w:val="99"/>
    <w:rsid w:val="00A11759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A11759"/>
  </w:style>
  <w:style w:type="paragraph" w:customStyle="1" w:styleId="affd">
    <w:name w:val="Текст (справка)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A117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A11759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A11759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A11759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A11759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a"/>
    <w:next w:val="a"/>
    <w:uiPriority w:val="99"/>
    <w:rsid w:val="00A11759"/>
  </w:style>
  <w:style w:type="paragraph" w:customStyle="1" w:styleId="afff6">
    <w:name w:val="Моноширинный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A11759"/>
    <w:rPr>
      <w:color w:val="26282F"/>
      <w:shd w:val="clear" w:color="auto" w:fill="auto"/>
    </w:rPr>
  </w:style>
  <w:style w:type="character" w:customStyle="1" w:styleId="afff8">
    <w:name w:val="Не вступил в силу"/>
    <w:uiPriority w:val="99"/>
    <w:rsid w:val="00A11759"/>
    <w:rPr>
      <w:color w:val="000000"/>
      <w:shd w:val="clear" w:color="auto" w:fill="auto"/>
    </w:rPr>
  </w:style>
  <w:style w:type="paragraph" w:customStyle="1" w:styleId="afff9">
    <w:name w:val="Необходимые документы"/>
    <w:basedOn w:val="afa"/>
    <w:next w:val="a"/>
    <w:uiPriority w:val="99"/>
    <w:rsid w:val="00A11759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b">
    <w:name w:val="Оглавление"/>
    <w:basedOn w:val="afffa"/>
    <w:next w:val="a"/>
    <w:uiPriority w:val="99"/>
    <w:rsid w:val="00A11759"/>
    <w:pPr>
      <w:ind w:left="140"/>
    </w:pPr>
  </w:style>
  <w:style w:type="character" w:customStyle="1" w:styleId="afffc">
    <w:name w:val="Опечатки"/>
    <w:uiPriority w:val="99"/>
    <w:rsid w:val="00A11759"/>
    <w:rPr>
      <w:color w:val="FF0000"/>
    </w:rPr>
  </w:style>
  <w:style w:type="paragraph" w:customStyle="1" w:styleId="afffd">
    <w:name w:val="Переменная часть"/>
    <w:basedOn w:val="aff0"/>
    <w:next w:val="a"/>
    <w:uiPriority w:val="99"/>
    <w:rsid w:val="00A11759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A11759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b"/>
    <w:next w:val="a"/>
    <w:uiPriority w:val="99"/>
    <w:rsid w:val="00A11759"/>
  </w:style>
  <w:style w:type="paragraph" w:customStyle="1" w:styleId="affff0">
    <w:name w:val="Подчёркнуный текст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остоянная часть"/>
    <w:basedOn w:val="aff0"/>
    <w:next w:val="a"/>
    <w:uiPriority w:val="99"/>
    <w:rsid w:val="00A11759"/>
    <w:rPr>
      <w:sz w:val="20"/>
      <w:szCs w:val="20"/>
    </w:rPr>
  </w:style>
  <w:style w:type="paragraph" w:customStyle="1" w:styleId="affff2">
    <w:name w:val="Пример."/>
    <w:basedOn w:val="afa"/>
    <w:next w:val="a"/>
    <w:uiPriority w:val="99"/>
    <w:rsid w:val="00A11759"/>
  </w:style>
  <w:style w:type="paragraph" w:customStyle="1" w:styleId="affff3">
    <w:name w:val="Примечание."/>
    <w:basedOn w:val="afa"/>
    <w:next w:val="a"/>
    <w:uiPriority w:val="99"/>
    <w:rsid w:val="00A11759"/>
  </w:style>
  <w:style w:type="character" w:customStyle="1" w:styleId="affff4">
    <w:name w:val="Продолжение ссылки"/>
    <w:uiPriority w:val="99"/>
    <w:rsid w:val="00A11759"/>
  </w:style>
  <w:style w:type="paragraph" w:customStyle="1" w:styleId="affff5">
    <w:name w:val="Словарная статья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6">
    <w:name w:val="Сравнение редакций"/>
    <w:uiPriority w:val="99"/>
    <w:rsid w:val="00A11759"/>
    <w:rPr>
      <w:color w:val="26282F"/>
    </w:rPr>
  </w:style>
  <w:style w:type="character" w:customStyle="1" w:styleId="affff7">
    <w:name w:val="Сравнение редакций. Добавленный фрагмент"/>
    <w:uiPriority w:val="99"/>
    <w:rsid w:val="00A11759"/>
    <w:rPr>
      <w:color w:val="000000"/>
      <w:shd w:val="clear" w:color="auto" w:fill="auto"/>
    </w:rPr>
  </w:style>
  <w:style w:type="character" w:customStyle="1" w:styleId="affff8">
    <w:name w:val="Сравнение редакций. Удаленный фрагмент"/>
    <w:uiPriority w:val="99"/>
    <w:rsid w:val="00A11759"/>
    <w:rPr>
      <w:color w:val="000000"/>
      <w:shd w:val="clear" w:color="auto" w:fill="auto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Текст в таблице"/>
    <w:basedOn w:val="af4"/>
    <w:next w:val="a"/>
    <w:uiPriority w:val="99"/>
    <w:rsid w:val="00A11759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A11759"/>
    <w:rPr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4"/>
    <w:next w:val="a"/>
    <w:uiPriority w:val="99"/>
    <w:rsid w:val="00A117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1175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0">
    <w:name w:val="header"/>
    <w:basedOn w:val="a"/>
    <w:link w:val="afffff1"/>
    <w:uiPriority w:val="99"/>
    <w:semiHidden/>
    <w:rsid w:val="00A117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Times New Roman"/>
      <w:sz w:val="24"/>
      <w:szCs w:val="24"/>
      <w:lang w:eastAsia="ru-RU"/>
    </w:rPr>
  </w:style>
  <w:style w:type="character" w:customStyle="1" w:styleId="afffff1">
    <w:name w:val="Верхний колонтитул Знак"/>
    <w:link w:val="afffff0"/>
    <w:uiPriority w:val="99"/>
    <w:semiHidden/>
    <w:locked/>
    <w:rsid w:val="00A11759"/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A117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fff2">
    <w:name w:val="Схема документа Знак"/>
    <w:link w:val="afffff3"/>
    <w:uiPriority w:val="99"/>
    <w:semiHidden/>
    <w:locked/>
    <w:rsid w:val="00A11759"/>
    <w:rPr>
      <w:rFonts w:ascii="Tahoma" w:hAnsi="Tahoma" w:cs="Tahoma"/>
      <w:shd w:val="clear" w:color="auto" w:fill="000080"/>
    </w:rPr>
  </w:style>
  <w:style w:type="paragraph" w:styleId="afffff3">
    <w:name w:val="Document Map"/>
    <w:basedOn w:val="a"/>
    <w:link w:val="afffff2"/>
    <w:uiPriority w:val="99"/>
    <w:semiHidden/>
    <w:rsid w:val="00A11759"/>
    <w:pPr>
      <w:shd w:val="clear" w:color="auto" w:fill="000080"/>
      <w:spacing w:after="0" w:line="240" w:lineRule="auto"/>
    </w:pPr>
    <w:rPr>
      <w:rFonts w:ascii="Tahoma" w:hAnsi="Tahoma" w:cs="Times New Roman"/>
      <w:sz w:val="20"/>
      <w:szCs w:val="20"/>
      <w:lang/>
    </w:rPr>
  </w:style>
  <w:style w:type="character" w:customStyle="1" w:styleId="DocumentMapChar1">
    <w:name w:val="Document Map Char1"/>
    <w:uiPriority w:val="99"/>
    <w:semiHidden/>
    <w:locked/>
    <w:rsid w:val="00CC688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2">
    <w:name w:val="Схема документа Знак1"/>
    <w:uiPriority w:val="99"/>
    <w:semiHidden/>
    <w:rsid w:val="00A11759"/>
    <w:rPr>
      <w:rFonts w:ascii="Tahoma" w:hAnsi="Tahoma" w:cs="Tahoma"/>
      <w:sz w:val="16"/>
      <w:szCs w:val="16"/>
    </w:rPr>
  </w:style>
  <w:style w:type="character" w:styleId="afffff4">
    <w:name w:val="page number"/>
    <w:basedOn w:val="a0"/>
    <w:uiPriority w:val="99"/>
    <w:rsid w:val="00A11759"/>
  </w:style>
  <w:style w:type="paragraph" w:customStyle="1" w:styleId="13">
    <w:name w:val="Абзац списка1"/>
    <w:basedOn w:val="a"/>
    <w:uiPriority w:val="99"/>
    <w:rsid w:val="008C1FB5"/>
    <w:pPr>
      <w:ind w:left="720"/>
    </w:pPr>
  </w:style>
  <w:style w:type="paragraph" w:customStyle="1" w:styleId="11Char2">
    <w:name w:val="Знак1 Знак Знак Знак Знак Знак Знак Знак Знак1 Char2"/>
    <w:basedOn w:val="a"/>
    <w:uiPriority w:val="99"/>
    <w:rsid w:val="008C1F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8C1F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Без интервала1"/>
    <w:uiPriority w:val="99"/>
    <w:rsid w:val="008C1FB5"/>
    <w:rPr>
      <w:rFonts w:cs="Calibri"/>
      <w:sz w:val="22"/>
      <w:szCs w:val="22"/>
      <w:lang w:eastAsia="en-US"/>
    </w:rPr>
  </w:style>
  <w:style w:type="character" w:styleId="afffff5">
    <w:name w:val="FollowedHyperlink"/>
    <w:uiPriority w:val="99"/>
    <w:semiHidden/>
    <w:rsid w:val="00937A51"/>
    <w:rPr>
      <w:color w:val="800080"/>
      <w:u w:val="single"/>
    </w:rPr>
  </w:style>
  <w:style w:type="paragraph" w:customStyle="1" w:styleId="25">
    <w:name w:val="Абзац списка2"/>
    <w:basedOn w:val="a"/>
    <w:uiPriority w:val="99"/>
    <w:rsid w:val="00937A51"/>
    <w:pPr>
      <w:ind w:left="720"/>
    </w:pPr>
    <w:rPr>
      <w:rFonts w:eastAsia="Times New Roman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937A5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937A5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6">
    <w:name w:val="Без интервала2"/>
    <w:uiPriority w:val="99"/>
    <w:rsid w:val="00937A51"/>
    <w:rPr>
      <w:rFonts w:eastAsia="Times New Roman" w:cs="Calibri"/>
      <w:sz w:val="22"/>
      <w:szCs w:val="22"/>
      <w:lang w:eastAsia="en-US"/>
    </w:rPr>
  </w:style>
  <w:style w:type="character" w:customStyle="1" w:styleId="15">
    <w:name w:val="Основной текст Знак1"/>
    <w:uiPriority w:val="99"/>
    <w:semiHidden/>
    <w:locked/>
    <w:rsid w:val="00937A5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f6">
    <w:name w:val="Базовый"/>
    <w:rsid w:val="00AE70D9"/>
    <w:pPr>
      <w:tabs>
        <w:tab w:val="left" w:pos="709"/>
      </w:tabs>
      <w:suppressAutoHyphens/>
      <w:spacing w:after="200" w:line="276" w:lineRule="auto"/>
    </w:pPr>
    <w:rPr>
      <w:rFonts w:ascii="T" w:eastAsia="Times New Roman" w:hAnsi="T" w:cs="T"/>
      <w:sz w:val="24"/>
      <w:szCs w:val="24"/>
    </w:rPr>
  </w:style>
  <w:style w:type="paragraph" w:customStyle="1" w:styleId="27">
    <w:name w:val="Обычный2"/>
    <w:rsid w:val="00AE70D9"/>
    <w:rPr>
      <w:rFonts w:ascii="Times New Roman" w:eastAsia="Arial" w:hAnsi="Times New Roman"/>
    </w:rPr>
  </w:style>
  <w:style w:type="paragraph" w:customStyle="1" w:styleId="xl70">
    <w:name w:val="xl70"/>
    <w:basedOn w:val="a"/>
    <w:rsid w:val="00013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89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0121C2B0F2E9582B99EB45258FF53970B8DBF9BEE4E02AF52C6C7AF40LBZ7F" TargetMode="External"/><Relationship Id="rId18" Type="http://schemas.openxmlformats.org/officeDocument/2006/relationships/hyperlink" Target="consultantplus://offline/ref=90121C2B0F2E9582B99EB45258FF53970B8ABE90E84E02AF52C6C7AF40LBZ7F" TargetMode="External"/><Relationship Id="rId26" Type="http://schemas.openxmlformats.org/officeDocument/2006/relationships/image" Target="media/image6.wmf"/><Relationship Id="rId39" Type="http://schemas.openxmlformats.org/officeDocument/2006/relationships/hyperlink" Target="consultantplus://offline/ref=90121C2B0F2E9582B99EB45258FF53970389B193EC455FA55A9FCBAD47B80E8F446682DDC501C9LAZ3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2;&#1083;&#1072;&#1076;&#1077;&#1083;&#1077;&#1094;\Downloads\6-1155-ot-25.06.2014%20(1).docx" TargetMode="External"/><Relationship Id="rId34" Type="http://schemas.openxmlformats.org/officeDocument/2006/relationships/hyperlink" Target="consultantplus://offline/ref=90121C2B0F2E9582B99EB45258FF53970B8DBF96E44F02AF52C6C7AF40LBZ7F" TargetMode="External"/><Relationship Id="rId42" Type="http://schemas.openxmlformats.org/officeDocument/2006/relationships/hyperlink" Target="consultantplus://offline/ref=90121C2B0F2E9582B99EB45258FF53970B8ABE90E84E02AF52C6C7AF40LBZ7F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121C2B0F2E9582B99EB45258FF53970B8DBE94E84C02AF52C6C7AF40LBZ7F" TargetMode="External"/><Relationship Id="rId17" Type="http://schemas.openxmlformats.org/officeDocument/2006/relationships/hyperlink" Target="consultantplus://offline/ref=90121C2B0F2E9582B99EB45258FF53970B8AB796EC4802AF52C6C7AF40B75198432F8EDCC501C9AALFZ1F" TargetMode="External"/><Relationship Id="rId25" Type="http://schemas.openxmlformats.org/officeDocument/2006/relationships/image" Target="media/image5.wmf"/><Relationship Id="rId33" Type="http://schemas.openxmlformats.org/officeDocument/2006/relationships/hyperlink" Target="consultantplus://offline/ref=90121C2B0F2E9582B99EB45258FF53970B8CB596EF4602AF52C6C7AF40LBZ7F" TargetMode="External"/><Relationship Id="rId38" Type="http://schemas.openxmlformats.org/officeDocument/2006/relationships/hyperlink" Target="consultantplus://offline/ref=90121C2B0F2E9582B99EB45258FF53970B89B395EA4C02AF52C6C7AF40B75198432F8EDCC501C9AALFZ6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121C2B0F2E9582B99EB45258FF53970381B390E4455FA55A9FCBAD47B80E8F446682DDC501C8LAZAF" TargetMode="External"/><Relationship Id="rId20" Type="http://schemas.openxmlformats.org/officeDocument/2006/relationships/hyperlink" Target="file:///C:\Users\&#1042;&#1083;&#1072;&#1076;&#1077;&#1083;&#1077;&#1094;\Downloads\6-1155-ot-25.06.2014%20(1).docx" TargetMode="External"/><Relationship Id="rId29" Type="http://schemas.openxmlformats.org/officeDocument/2006/relationships/image" Target="media/image9.wmf"/><Relationship Id="rId41" Type="http://schemas.openxmlformats.org/officeDocument/2006/relationships/hyperlink" Target="consultantplus://offline/ref=90121C2B0F2E9582B99EB45258FF53970B8AB796EC4802AF52C6C7AF40B75198432F8EDCC501C9AALFZ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121C2B0F2E9582B99EB45258FF53970B88B79AE84902AF52C6C7AF40LBZ7F" TargetMode="External"/><Relationship Id="rId24" Type="http://schemas.openxmlformats.org/officeDocument/2006/relationships/image" Target="media/image4.wmf"/><Relationship Id="rId32" Type="http://schemas.openxmlformats.org/officeDocument/2006/relationships/image" Target="media/image12.wmf"/><Relationship Id="rId37" Type="http://schemas.openxmlformats.org/officeDocument/2006/relationships/hyperlink" Target="consultantplus://offline/ref=90121C2B0F2E9582B99EB45258FF53970B8DBF9BEE4E02AF52C6C7AF40LBZ7F" TargetMode="External"/><Relationship Id="rId40" Type="http://schemas.openxmlformats.org/officeDocument/2006/relationships/hyperlink" Target="consultantplus://offline/ref=90121C2B0F2E9582B99EB45258FF53970381B390E4455FA55A9FCBAD47B80E8F446682DDC501C8LAZA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121C2B0F2E9582B99EB45258FF53970389B193EC455FA55A9FCBAD47B80E8F446682DDC501C9LAZ3F" TargetMode="External"/><Relationship Id="rId23" Type="http://schemas.openxmlformats.org/officeDocument/2006/relationships/image" Target="media/image3.wmf"/><Relationship Id="rId28" Type="http://schemas.openxmlformats.org/officeDocument/2006/relationships/image" Target="media/image8.wmf"/><Relationship Id="rId36" Type="http://schemas.openxmlformats.org/officeDocument/2006/relationships/hyperlink" Target="consultantplus://offline/ref=90121C2B0F2E9582B99EB45258FF53970B8DBE94E84C02AF52C6C7AF40LBZ7F" TargetMode="External"/><Relationship Id="rId10" Type="http://schemas.openxmlformats.org/officeDocument/2006/relationships/hyperlink" Target="consultantplus://offline/ref=90121C2B0F2E9582B99EB45258FF53970B8DBF96E44F02AF52C6C7AF40LBZ7F" TargetMode="External"/><Relationship Id="rId19" Type="http://schemas.openxmlformats.org/officeDocument/2006/relationships/hyperlink" Target="file:///C:\Users\&#1042;&#1083;&#1072;&#1076;&#1077;&#1083;&#1077;&#1094;\Downloads\6-1155-ot-25.06.2014%20(1).docx" TargetMode="External"/><Relationship Id="rId31" Type="http://schemas.openxmlformats.org/officeDocument/2006/relationships/image" Target="media/image11.wmf"/><Relationship Id="rId44" Type="http://schemas.openxmlformats.org/officeDocument/2006/relationships/hyperlink" Target="consultantplus://offline/ref=6984C8119BDD1C63B22CD15FF32D93D40C9F9C2F66D796DA8F361FD82E018667064DB99AA8D6O6A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121C2B0F2E9582B99EB45258FF53970B8CB596EF4602AF52C6C7AF40LBZ7F" TargetMode="External"/><Relationship Id="rId14" Type="http://schemas.openxmlformats.org/officeDocument/2006/relationships/hyperlink" Target="consultantplus://offline/ref=90121C2B0F2E9582B99EB45258FF53970B89B395EA4C02AF52C6C7AF40B75198432F8EDCC501C9AALFZ6F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7.wmf"/><Relationship Id="rId30" Type="http://schemas.openxmlformats.org/officeDocument/2006/relationships/image" Target="media/image10.wmf"/><Relationship Id="rId35" Type="http://schemas.openxmlformats.org/officeDocument/2006/relationships/hyperlink" Target="consultantplus://offline/ref=90121C2B0F2E9582B99EB45258FF53970B88B79AE84902AF52C6C7AF40LBZ7F" TargetMode="External"/><Relationship Id="rId43" Type="http://schemas.openxmlformats.org/officeDocument/2006/relationships/hyperlink" Target="file:///F:\&#1058;&#1072;&#1073;&#1083;&#1080;&#1094;&#1099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D8AE-5354-4526-A490-38543B8E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23138</Words>
  <Characters>131892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Ускирев Алексей Владимирович</dc:creator>
  <cp:keywords/>
  <dc:description/>
  <cp:lastModifiedBy>Пользователь</cp:lastModifiedBy>
  <cp:revision>136</cp:revision>
  <cp:lastPrinted>2018-01-17T13:14:00Z</cp:lastPrinted>
  <dcterms:created xsi:type="dcterms:W3CDTF">2017-03-16T08:47:00Z</dcterms:created>
  <dcterms:modified xsi:type="dcterms:W3CDTF">2018-02-07T13:00:00Z</dcterms:modified>
</cp:coreProperties>
</file>