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1" w:rsidRPr="00F31016" w:rsidRDefault="00BB6E61" w:rsidP="00BB6E61">
      <w:pPr>
        <w:spacing w:after="0"/>
        <w:jc w:val="right"/>
        <w:rPr>
          <w:sz w:val="10"/>
          <w:szCs w:val="10"/>
        </w:rPr>
      </w:pPr>
      <w:r w:rsidRPr="00F31016">
        <w:rPr>
          <w:sz w:val="10"/>
          <w:szCs w:val="10"/>
        </w:rPr>
        <w:t xml:space="preserve">                                                                                                                                 </w:t>
      </w:r>
    </w:p>
    <w:p w:rsidR="00BB6E61" w:rsidRPr="00EF7E11" w:rsidRDefault="00BB6E61" w:rsidP="00BB6E61">
      <w:pPr>
        <w:tabs>
          <w:tab w:val="center" w:pos="4947"/>
          <w:tab w:val="right" w:pos="9355"/>
        </w:tabs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"/>
          <w:szCs w:val="2"/>
          <w:u w:val="single"/>
        </w:rPr>
      </w:pPr>
    </w:p>
    <w:p w:rsidR="00BB6E61" w:rsidRPr="00EF7E11" w:rsidRDefault="00BB6E61" w:rsidP="00BB6E61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EF7E1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F7E11">
        <w:rPr>
          <w:rFonts w:ascii="Times New Roman" w:eastAsia="A" w:hAnsi="Times New Roman" w:cs="Times New Roman"/>
        </w:rPr>
        <w:t xml:space="preserve">       </w:t>
      </w:r>
      <w:r w:rsidRPr="00EF7E11">
        <w:rPr>
          <w:rFonts w:ascii="Times New Roman" w:eastAsia="A" w:hAnsi="Times New Roman" w:cs="Times New Roman"/>
          <w:sz w:val="16"/>
          <w:szCs w:val="16"/>
        </w:rPr>
        <w:t xml:space="preserve">                     </w:t>
      </w:r>
      <w:r w:rsidRPr="00EF7E11">
        <w:rPr>
          <w:rFonts w:ascii="Times New Roman" w:eastAsia="A" w:hAnsi="Times New Roman" w:cs="Times New Roman"/>
          <w:sz w:val="6"/>
          <w:szCs w:val="6"/>
        </w:rPr>
        <w:t xml:space="preserve"> </w:t>
      </w:r>
      <w:r w:rsidRPr="00EF7E11">
        <w:rPr>
          <w:rFonts w:ascii="Times New Roman" w:hAnsi="Times New Roman" w:cs="Times New Roman"/>
          <w:b/>
          <w:sz w:val="6"/>
          <w:szCs w:val="6"/>
        </w:rPr>
        <w:t xml:space="preserve">                        </w:t>
      </w:r>
    </w:p>
    <w:p w:rsidR="00BB6E61" w:rsidRPr="00155A54" w:rsidRDefault="00BB6E61" w:rsidP="00BB6E61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155A54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FAD34D" wp14:editId="418901D2">
            <wp:simplePos x="0" y="0"/>
            <wp:positionH relativeFrom="margin">
              <wp:posOffset>2519680</wp:posOffset>
            </wp:positionH>
            <wp:positionV relativeFrom="paragraph">
              <wp:posOffset>-50800</wp:posOffset>
            </wp:positionV>
            <wp:extent cx="791845" cy="914400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A54">
        <w:rPr>
          <w:rFonts w:ascii="Times New Roman" w:eastAsia="A" w:hAnsi="Times New Roman" w:cs="Times New Roman"/>
        </w:rPr>
        <w:t xml:space="preserve">   </w:t>
      </w:r>
      <w:r w:rsidRPr="00155A54">
        <w:rPr>
          <w:rFonts w:ascii="Times New Roman" w:eastAsia="A" w:hAnsi="Times New Roman" w:cs="Times New Roman"/>
          <w:sz w:val="16"/>
          <w:szCs w:val="16"/>
        </w:rPr>
        <w:t xml:space="preserve">                     </w:t>
      </w:r>
      <w:r w:rsidRPr="00155A54">
        <w:rPr>
          <w:rFonts w:ascii="Times New Roman" w:eastAsia="A" w:hAnsi="Times New Roman" w:cs="Times New Roman"/>
          <w:sz w:val="6"/>
          <w:szCs w:val="6"/>
        </w:rPr>
        <w:t xml:space="preserve"> </w:t>
      </w:r>
      <w:r w:rsidRPr="00155A54">
        <w:rPr>
          <w:rFonts w:ascii="Times New Roman" w:hAnsi="Times New Roman" w:cs="Times New Roman"/>
          <w:b/>
          <w:sz w:val="6"/>
          <w:szCs w:val="6"/>
        </w:rPr>
        <w:t xml:space="preserve">                        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A5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Сыктывд</w:t>
      </w:r>
      <w:proofErr w:type="spellEnd"/>
      <w:proofErr w:type="gramStart"/>
      <w:r w:rsidRPr="00155A5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155A54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155A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районлöн</w:t>
      </w:r>
      <w:proofErr w:type="spellEnd"/>
      <w:r w:rsidRPr="00155A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155A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proofErr w:type="gramStart"/>
      <w:r w:rsidRPr="00155A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155A54">
        <w:rPr>
          <w:rFonts w:ascii="Times New Roman" w:hAnsi="Times New Roman" w:cs="Times New Roman"/>
          <w:b/>
          <w:sz w:val="32"/>
          <w:szCs w:val="32"/>
        </w:rPr>
        <w:t>öвет</w:t>
      </w:r>
      <w:proofErr w:type="spellEnd"/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b/>
          <w:sz w:val="32"/>
        </w:rPr>
        <w:t>«Сыктывдинский»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u w:val="single"/>
        </w:rPr>
        <w:t xml:space="preserve">168220, Республика Коми, Сыктывдинский район, </w:t>
      </w:r>
      <w:proofErr w:type="spellStart"/>
      <w:r w:rsidRPr="00155A54">
        <w:rPr>
          <w:rFonts w:ascii="Times New Roman" w:hAnsi="Times New Roman" w:cs="Times New Roman"/>
          <w:u w:val="single"/>
        </w:rPr>
        <w:t>с</w:t>
      </w:r>
      <w:proofErr w:type="gramStart"/>
      <w:r w:rsidRPr="00155A54">
        <w:rPr>
          <w:rFonts w:ascii="Times New Roman" w:hAnsi="Times New Roman" w:cs="Times New Roman"/>
          <w:u w:val="single"/>
        </w:rPr>
        <w:t>.В</w:t>
      </w:r>
      <w:proofErr w:type="gramEnd"/>
      <w:r w:rsidRPr="00155A54">
        <w:rPr>
          <w:rFonts w:ascii="Times New Roman" w:hAnsi="Times New Roman" w:cs="Times New Roman"/>
          <w:u w:val="single"/>
        </w:rPr>
        <w:t>ыльгорт</w:t>
      </w:r>
      <w:proofErr w:type="spellEnd"/>
      <w:r w:rsidRPr="00155A54">
        <w:rPr>
          <w:rFonts w:ascii="Times New Roman" w:hAnsi="Times New Roman" w:cs="Times New Roman"/>
          <w:b/>
          <w:sz w:val="32"/>
        </w:rPr>
        <w:t xml:space="preserve"> 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b/>
          <w:sz w:val="32"/>
        </w:rPr>
        <w:t>КЫВКÖРТÖД</w:t>
      </w:r>
    </w:p>
    <w:p w:rsidR="00BB6E61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b/>
          <w:sz w:val="32"/>
        </w:rPr>
        <w:t>РЕШЕНИЕ</w:t>
      </w:r>
    </w:p>
    <w:p w:rsidR="00024801" w:rsidRDefault="00024801" w:rsidP="0002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72" w:rsidRDefault="00590725" w:rsidP="005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</w:t>
      </w:r>
      <w:r w:rsidR="00B0267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B02672" w:rsidRDefault="00590725" w:rsidP="005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  <w:r w:rsidR="00B0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9B6603" w:rsidRDefault="00590725" w:rsidP="009B6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="009B6603" w:rsidRPr="009B6603">
        <w:rPr>
          <w:rFonts w:ascii="Times New Roman" w:hAnsi="Times New Roman" w:cs="Times New Roman"/>
          <w:sz w:val="24"/>
          <w:szCs w:val="24"/>
        </w:rPr>
        <w:t xml:space="preserve">от 24 июня 2016 года № 8/6-8 </w:t>
      </w:r>
    </w:p>
    <w:p w:rsidR="009B6603" w:rsidRDefault="009B6603" w:rsidP="009B6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03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</w:t>
      </w:r>
    </w:p>
    <w:p w:rsidR="009B6603" w:rsidRPr="009B6603" w:rsidRDefault="009B6603" w:rsidP="009B6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03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«Часово»</w:t>
      </w:r>
    </w:p>
    <w:p w:rsidR="00590725" w:rsidRDefault="00590725" w:rsidP="001A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Сыктывдинского района Республики Коми» </w:t>
      </w:r>
    </w:p>
    <w:p w:rsidR="00295A89" w:rsidRPr="00423CA5" w:rsidRDefault="00295A89" w:rsidP="00295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BF5" w:rsidRPr="004745FB" w:rsidRDefault="00AF0BF5" w:rsidP="00AF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FB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образования                               от </w:t>
      </w:r>
      <w:r w:rsidR="001C4050">
        <w:rPr>
          <w:rFonts w:ascii="Times New Roman" w:hAnsi="Times New Roman" w:cs="Times New Roman"/>
          <w:sz w:val="24"/>
          <w:szCs w:val="24"/>
        </w:rPr>
        <w:t xml:space="preserve">26 мая </w:t>
      </w:r>
      <w:r w:rsidRPr="004745FB">
        <w:rPr>
          <w:rFonts w:ascii="Times New Roman" w:hAnsi="Times New Roman" w:cs="Times New Roman"/>
          <w:sz w:val="24"/>
          <w:szCs w:val="24"/>
        </w:rPr>
        <w:t>201</w:t>
      </w:r>
      <w:r w:rsidR="00B02672">
        <w:rPr>
          <w:rFonts w:ascii="Times New Roman" w:hAnsi="Times New Roman" w:cs="Times New Roman"/>
          <w:sz w:val="24"/>
          <w:szCs w:val="24"/>
        </w:rPr>
        <w:t>7</w:t>
      </w:r>
      <w:r w:rsidR="001C4050">
        <w:rPr>
          <w:rFonts w:ascii="Times New Roman" w:hAnsi="Times New Roman" w:cs="Times New Roman"/>
          <w:sz w:val="24"/>
          <w:szCs w:val="24"/>
        </w:rPr>
        <w:t xml:space="preserve"> </w:t>
      </w:r>
      <w:r w:rsidRPr="004745FB">
        <w:rPr>
          <w:rFonts w:ascii="Times New Roman" w:hAnsi="Times New Roman" w:cs="Times New Roman"/>
          <w:sz w:val="24"/>
          <w:szCs w:val="24"/>
        </w:rPr>
        <w:t>года</w:t>
      </w:r>
    </w:p>
    <w:p w:rsidR="00AF0BF5" w:rsidRPr="004745FB" w:rsidRDefault="00AF0BF5" w:rsidP="00AF0BF5">
      <w:pPr>
        <w:tabs>
          <w:tab w:val="left" w:pos="8175"/>
        </w:tabs>
        <w:spacing w:after="0" w:line="240" w:lineRule="auto"/>
        <w:rPr>
          <w:rFonts w:ascii="Times New Roman" w:eastAsia="A" w:hAnsi="Times New Roman" w:cs="Times New Roman"/>
          <w:sz w:val="24"/>
          <w:szCs w:val="24"/>
        </w:rPr>
      </w:pPr>
      <w:r w:rsidRPr="004745FB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1C4050">
        <w:rPr>
          <w:rFonts w:ascii="Times New Roman" w:hAnsi="Times New Roman" w:cs="Times New Roman"/>
          <w:sz w:val="24"/>
          <w:szCs w:val="24"/>
        </w:rPr>
        <w:t>19/5-13</w:t>
      </w:r>
    </w:p>
    <w:p w:rsidR="00AF0BF5" w:rsidRDefault="00AF0BF5" w:rsidP="0002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894" w:rsidRPr="00A03894" w:rsidRDefault="00A03894" w:rsidP="00A03894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038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 статьями 8, 20, 26, 33 Градостроительного кодекса Российской Федерации, предписанием министерства строительства, тарифов, жилищно-коммунального и дорожного хозяйства Республики Коми от 02.03.2017 г. № 2/17 «Об устранении нарушений законодательства о градостроительной деятельности», Уставом муниципального образования муниципального района «Сыктывдинский», постановление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A038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муниципального района «Сыктывдинский» от 25 апреля 2016 года № 4/532 «О создании комиссии по подготовке проекта правил землепользования</w:t>
      </w:r>
      <w:proofErr w:type="gramEnd"/>
      <w:r w:rsidRPr="00A038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застройки на территории МО МР «Сыктывдинский»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A03894" w:rsidRDefault="00A03894" w:rsidP="0002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01" w:rsidRPr="00423CA5" w:rsidRDefault="00024801" w:rsidP="0002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решил:</w:t>
      </w:r>
    </w:p>
    <w:p w:rsidR="00024801" w:rsidRPr="00423CA5" w:rsidRDefault="00024801" w:rsidP="0002480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731" w:rsidRPr="003528C8" w:rsidRDefault="00B02672" w:rsidP="001A2731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Style w:val="FontStyle18"/>
          <w:b w:val="0"/>
          <w:bCs w:val="0"/>
          <w:sz w:val="24"/>
          <w:szCs w:val="24"/>
        </w:rPr>
      </w:pPr>
      <w:r w:rsidRPr="003528C8">
        <w:rPr>
          <w:rStyle w:val="FontStyle18"/>
          <w:b w:val="0"/>
          <w:sz w:val="24"/>
          <w:szCs w:val="24"/>
        </w:rPr>
        <w:t>Одобрить проект решения Совета муниципального образования муниципального района «Сыктывдинский» «</w:t>
      </w:r>
      <w:r w:rsidRPr="003528C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муниципального образования муниципального района «Сыктывдинский» </w:t>
      </w:r>
      <w:r w:rsidR="009B6603" w:rsidRPr="003528C8">
        <w:rPr>
          <w:rFonts w:ascii="Times New Roman" w:hAnsi="Times New Roman" w:cs="Times New Roman"/>
          <w:sz w:val="24"/>
          <w:szCs w:val="24"/>
        </w:rPr>
        <w:t>от 24 июня 2016 года № 8/6-8 «Об утверждении Правил землепользования и застройки муниципального образования сельского поселения «Часово»</w:t>
      </w:r>
      <w:r w:rsidR="003528C8">
        <w:rPr>
          <w:rFonts w:ascii="Times New Roman" w:hAnsi="Times New Roman" w:cs="Times New Roman"/>
          <w:sz w:val="24"/>
          <w:szCs w:val="24"/>
        </w:rPr>
        <w:t xml:space="preserve"> </w:t>
      </w:r>
      <w:r w:rsidRPr="003528C8">
        <w:rPr>
          <w:rFonts w:ascii="Times New Roman" w:hAnsi="Times New Roman" w:cs="Times New Roman"/>
          <w:sz w:val="24"/>
          <w:szCs w:val="24"/>
        </w:rPr>
        <w:t xml:space="preserve">Сыктывдинского района Республики Коми» </w:t>
      </w:r>
      <w:r w:rsidRPr="003528C8">
        <w:rPr>
          <w:rStyle w:val="FontStyle18"/>
          <w:b w:val="0"/>
          <w:sz w:val="24"/>
          <w:szCs w:val="24"/>
        </w:rPr>
        <w:t>согласно приложению 1.</w:t>
      </w:r>
    </w:p>
    <w:p w:rsidR="001A2731" w:rsidRPr="003528C8" w:rsidRDefault="00B02672" w:rsidP="001A2731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Style w:val="FontStyle18"/>
          <w:b w:val="0"/>
          <w:bCs w:val="0"/>
          <w:sz w:val="24"/>
          <w:szCs w:val="24"/>
        </w:rPr>
      </w:pPr>
      <w:proofErr w:type="gramStart"/>
      <w:r w:rsidRPr="003528C8">
        <w:rPr>
          <w:rStyle w:val="FontStyle18"/>
          <w:b w:val="0"/>
          <w:sz w:val="24"/>
          <w:szCs w:val="24"/>
        </w:rPr>
        <w:t xml:space="preserve">Утвердить порядок </w:t>
      </w:r>
      <w:r w:rsidR="00AF4BBB" w:rsidRPr="00AF4BBB">
        <w:rPr>
          <w:rFonts w:ascii="Times New Roman" w:hAnsi="Times New Roman" w:cs="Times New Roman"/>
          <w:bCs/>
          <w:sz w:val="24"/>
          <w:szCs w:val="24"/>
        </w:rPr>
        <w:t>проведения публичных слушаний</w:t>
      </w:r>
      <w:r w:rsidR="00AF4BBB" w:rsidRPr="00AF4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8C8">
        <w:rPr>
          <w:rStyle w:val="FontStyle18"/>
          <w:b w:val="0"/>
          <w:sz w:val="24"/>
          <w:szCs w:val="24"/>
        </w:rPr>
        <w:t>по проекту решения Совета муниципального образования муниципального района «Сыктывдинский» «</w:t>
      </w:r>
      <w:r w:rsidRPr="003528C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A2731" w:rsidRPr="003528C8">
        <w:rPr>
          <w:rFonts w:ascii="Times New Roman" w:hAnsi="Times New Roman" w:cs="Times New Roman"/>
          <w:sz w:val="24"/>
          <w:szCs w:val="24"/>
        </w:rPr>
        <w:t>решение</w:t>
      </w:r>
      <w:r w:rsidRPr="003528C8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муниципального района «Сыктывдинский» </w:t>
      </w:r>
      <w:r w:rsidR="003528C8" w:rsidRPr="003528C8">
        <w:rPr>
          <w:rFonts w:ascii="Times New Roman" w:hAnsi="Times New Roman" w:cs="Times New Roman"/>
          <w:sz w:val="24"/>
          <w:szCs w:val="24"/>
        </w:rPr>
        <w:t xml:space="preserve">от 24 июня 2016 года № 8/6-8 «Об утверждении Правил землепользования и застройки муниципального образования сельского поселения </w:t>
      </w:r>
      <w:r w:rsidR="003528C8" w:rsidRPr="003528C8">
        <w:rPr>
          <w:rFonts w:ascii="Times New Roman" w:hAnsi="Times New Roman" w:cs="Times New Roman"/>
          <w:sz w:val="24"/>
          <w:szCs w:val="24"/>
        </w:rPr>
        <w:lastRenderedPageBreak/>
        <w:t>«Часово»</w:t>
      </w:r>
      <w:r w:rsidRPr="003528C8">
        <w:rPr>
          <w:rFonts w:ascii="Times New Roman" w:hAnsi="Times New Roman" w:cs="Times New Roman"/>
          <w:sz w:val="24"/>
          <w:szCs w:val="24"/>
        </w:rPr>
        <w:t xml:space="preserve"> Сыктывдинского района Республики Коми»</w:t>
      </w:r>
      <w:r w:rsidRPr="003528C8">
        <w:rPr>
          <w:rStyle w:val="FontStyle18"/>
          <w:b w:val="0"/>
          <w:sz w:val="24"/>
          <w:szCs w:val="24"/>
        </w:rPr>
        <w:t>, также их участия в его обсуждении согласно приложению 2.</w:t>
      </w:r>
      <w:proofErr w:type="gramEnd"/>
    </w:p>
    <w:p w:rsidR="003528C8" w:rsidRDefault="004677DA" w:rsidP="003528C8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8C8">
        <w:rPr>
          <w:rFonts w:ascii="Times New Roman" w:hAnsi="Times New Roman" w:cs="Times New Roman"/>
          <w:sz w:val="24"/>
          <w:szCs w:val="24"/>
        </w:rPr>
        <w:t>Датой обсуждения предложений и (или) замечаний поступивших по проекту решения Совета муниципального образования муниципального района «Сыктывдинский» «</w:t>
      </w:r>
      <w:r w:rsidRPr="003528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528C8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3528C8" w:rsidRPr="003528C8">
        <w:rPr>
          <w:rFonts w:ascii="Times New Roman" w:hAnsi="Times New Roman" w:cs="Times New Roman"/>
          <w:sz w:val="24"/>
          <w:szCs w:val="24"/>
        </w:rPr>
        <w:t>в</w:t>
      </w:r>
      <w:r w:rsidRPr="003528C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528C8" w:rsidRPr="003528C8">
        <w:rPr>
          <w:rFonts w:ascii="Times New Roman" w:hAnsi="Times New Roman" w:cs="Times New Roman"/>
          <w:sz w:val="24"/>
          <w:szCs w:val="24"/>
        </w:rPr>
        <w:t>е</w:t>
      </w:r>
      <w:r w:rsidRPr="003528C8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муниципального района «Сыктывдинский» </w:t>
      </w:r>
      <w:r w:rsidR="003528C8" w:rsidRPr="003528C8">
        <w:rPr>
          <w:rFonts w:ascii="Times New Roman" w:hAnsi="Times New Roman" w:cs="Times New Roman"/>
          <w:sz w:val="24"/>
          <w:szCs w:val="24"/>
        </w:rPr>
        <w:t>от 24 июня 2016 года № 8/6-8 «Об утверждении Правил землепользования и застройки муниципального образования сельского поселения «Часово»</w:t>
      </w:r>
      <w:r w:rsidRPr="003528C8">
        <w:rPr>
          <w:rFonts w:ascii="Times New Roman" w:hAnsi="Times New Roman" w:cs="Times New Roman"/>
          <w:sz w:val="24"/>
          <w:szCs w:val="24"/>
        </w:rPr>
        <w:t xml:space="preserve"> Сыктывдинского района Республики Коми» назначить 2</w:t>
      </w:r>
      <w:r w:rsidR="00E14030">
        <w:rPr>
          <w:rFonts w:ascii="Times New Roman" w:hAnsi="Times New Roman" w:cs="Times New Roman"/>
          <w:sz w:val="24"/>
          <w:szCs w:val="24"/>
        </w:rPr>
        <w:t>5</w:t>
      </w:r>
      <w:r w:rsidRPr="003528C8">
        <w:rPr>
          <w:rFonts w:ascii="Times New Roman" w:hAnsi="Times New Roman" w:cs="Times New Roman"/>
          <w:sz w:val="24"/>
          <w:szCs w:val="24"/>
        </w:rPr>
        <w:t xml:space="preserve"> июля 2017 года в 1</w:t>
      </w:r>
      <w:r w:rsidR="00AE03D8" w:rsidRPr="003528C8">
        <w:rPr>
          <w:rFonts w:ascii="Times New Roman" w:hAnsi="Times New Roman" w:cs="Times New Roman"/>
          <w:sz w:val="24"/>
          <w:szCs w:val="24"/>
        </w:rPr>
        <w:t>0</w:t>
      </w:r>
      <w:r w:rsidRPr="003528C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14030">
        <w:rPr>
          <w:rFonts w:ascii="Times New Roman" w:hAnsi="Times New Roman" w:cs="Times New Roman"/>
          <w:sz w:val="24"/>
          <w:szCs w:val="24"/>
        </w:rPr>
        <w:t>3</w:t>
      </w:r>
      <w:r w:rsidRPr="003528C8">
        <w:rPr>
          <w:rFonts w:ascii="Times New Roman" w:hAnsi="Times New Roman" w:cs="Times New Roman"/>
          <w:sz w:val="24"/>
          <w:szCs w:val="24"/>
        </w:rPr>
        <w:t>0 минут в</w:t>
      </w:r>
      <w:proofErr w:type="gramEnd"/>
      <w:r w:rsidRPr="003528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6882">
        <w:rPr>
          <w:rFonts w:ascii="Times New Roman" w:hAnsi="Times New Roman" w:cs="Times New Roman"/>
          <w:sz w:val="24"/>
          <w:szCs w:val="24"/>
        </w:rPr>
        <w:t>сельского поселения «Часово»</w:t>
      </w:r>
      <w:r w:rsidRPr="003528C8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="00926882" w:rsidRPr="00926882">
        <w:rPr>
          <w:rFonts w:ascii="Times New Roman" w:hAnsi="Times New Roman" w:cs="Times New Roman"/>
          <w:sz w:val="24"/>
          <w:szCs w:val="24"/>
        </w:rPr>
        <w:t xml:space="preserve">с. Часово, ул. </w:t>
      </w:r>
      <w:proofErr w:type="gramStart"/>
      <w:r w:rsidR="00926882" w:rsidRPr="00926882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="00926882" w:rsidRPr="00926882">
        <w:rPr>
          <w:rFonts w:ascii="Times New Roman" w:hAnsi="Times New Roman" w:cs="Times New Roman"/>
          <w:sz w:val="24"/>
          <w:szCs w:val="24"/>
        </w:rPr>
        <w:t>, 18 «б»</w:t>
      </w:r>
      <w:r w:rsidRPr="003528C8">
        <w:rPr>
          <w:rFonts w:ascii="Times New Roman" w:hAnsi="Times New Roman" w:cs="Times New Roman"/>
          <w:sz w:val="24"/>
          <w:szCs w:val="24"/>
        </w:rPr>
        <w:t>, в соответствии с порядком учета предложений граждан согласно приложению 3.</w:t>
      </w:r>
    </w:p>
    <w:p w:rsidR="003528C8" w:rsidRDefault="00B02672" w:rsidP="003528C8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8C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развитию местного самоуправления Совета МО МР «Сыктывдинский» и заместителя руководителя администрации муниципального района Попова О. В.</w:t>
      </w:r>
    </w:p>
    <w:p w:rsidR="00B02672" w:rsidRPr="003528C8" w:rsidRDefault="00B02672" w:rsidP="003528C8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8C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02672" w:rsidRDefault="00B02672" w:rsidP="00B026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B02672" w:rsidRDefault="00B02672" w:rsidP="00B0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672" w:rsidRDefault="00B02672" w:rsidP="00B0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672" w:rsidRPr="00767543" w:rsidRDefault="00B02672" w:rsidP="00B0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672" w:rsidRPr="00423CA5" w:rsidRDefault="00B02672" w:rsidP="00B026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Глава муниципального района - </w:t>
      </w:r>
    </w:p>
    <w:p w:rsidR="00B02672" w:rsidRPr="00423CA5" w:rsidRDefault="00B02672" w:rsidP="00B026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</w:t>
      </w:r>
      <w:r w:rsidR="004677DA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</w:t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С. С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Савинова</w:t>
      </w:r>
    </w:p>
    <w:p w:rsidR="00B02672" w:rsidRDefault="00B02672" w:rsidP="00B02672">
      <w:pPr>
        <w:rPr>
          <w:rFonts w:ascii="Times New Roman" w:hAnsi="Times New Roman" w:cs="Times New Roman"/>
          <w:sz w:val="24"/>
          <w:szCs w:val="28"/>
        </w:rPr>
      </w:pPr>
    </w:p>
    <w:p w:rsidR="00B02672" w:rsidRPr="00423CA5" w:rsidRDefault="001C4050" w:rsidP="00B0267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26 мая</w:t>
      </w:r>
      <w:r w:rsidR="00B02672" w:rsidRPr="00423CA5">
        <w:rPr>
          <w:rFonts w:ascii="Times New Roman" w:hAnsi="Times New Roman" w:cs="Times New Roman"/>
          <w:sz w:val="24"/>
          <w:szCs w:val="28"/>
        </w:rPr>
        <w:t xml:space="preserve"> 201</w:t>
      </w:r>
      <w:r w:rsidR="00B02672">
        <w:rPr>
          <w:rFonts w:ascii="Times New Roman" w:hAnsi="Times New Roman" w:cs="Times New Roman"/>
          <w:sz w:val="24"/>
          <w:szCs w:val="28"/>
        </w:rPr>
        <w:t>7</w:t>
      </w:r>
      <w:r w:rsidR="00B02672" w:rsidRPr="00423CA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02672" w:rsidRDefault="00B02672" w:rsidP="00B02672">
      <w:pPr>
        <w:rPr>
          <w:rFonts w:ascii="Times New Roman" w:hAnsi="Times New Roman" w:cs="Times New Roman"/>
          <w:b/>
          <w:sz w:val="32"/>
          <w:szCs w:val="32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02672" w:rsidRDefault="00B02672" w:rsidP="00B02672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02672" w:rsidRDefault="00B02672" w:rsidP="00B02672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02672" w:rsidRDefault="00B02672" w:rsidP="00B0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решению </w:t>
      </w:r>
    </w:p>
    <w:p w:rsidR="00B02672" w:rsidRDefault="00B02672" w:rsidP="00B0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МР «Сыктывдинский» </w:t>
      </w:r>
    </w:p>
    <w:p w:rsidR="00B02672" w:rsidRPr="002E29C2" w:rsidRDefault="00B02672" w:rsidP="00B0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4050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2017 г.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C4050">
        <w:rPr>
          <w:rFonts w:ascii="Times New Roman" w:eastAsia="Times New Roman" w:hAnsi="Times New Roman" w:cs="Times New Roman"/>
          <w:sz w:val="24"/>
          <w:szCs w:val="24"/>
          <w:lang w:eastAsia="ru-RU"/>
        </w:rPr>
        <w:t>19/5-13</w:t>
      </w:r>
    </w:p>
    <w:p w:rsidR="00B02672" w:rsidRDefault="00B02672" w:rsidP="00B0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72" w:rsidRPr="00814058" w:rsidRDefault="00B02672" w:rsidP="00B026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02672" w:rsidRPr="002E29C2" w:rsidRDefault="00B02672" w:rsidP="00B0267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02672" w:rsidRDefault="00B02672" w:rsidP="00B0267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02672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</w:t>
      </w:r>
      <w:r w:rsidR="00A038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Совета муниципального </w:t>
      </w:r>
    </w:p>
    <w:p w:rsidR="00B02672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муниципального района «Сыктывдинский» </w:t>
      </w:r>
    </w:p>
    <w:p w:rsidR="003528C8" w:rsidRPr="003528C8" w:rsidRDefault="003528C8" w:rsidP="0035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8">
        <w:rPr>
          <w:rFonts w:ascii="Times New Roman" w:hAnsi="Times New Roman" w:cs="Times New Roman"/>
          <w:sz w:val="24"/>
          <w:szCs w:val="24"/>
        </w:rPr>
        <w:t xml:space="preserve">от 24 июня 2016 года № 8/6-8 «Об утверждении Правил </w:t>
      </w:r>
    </w:p>
    <w:p w:rsidR="003528C8" w:rsidRPr="003528C8" w:rsidRDefault="003528C8" w:rsidP="0035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8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</w:t>
      </w:r>
    </w:p>
    <w:p w:rsidR="003528C8" w:rsidRPr="003528C8" w:rsidRDefault="003528C8" w:rsidP="0035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8"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«Часово»</w:t>
      </w:r>
    </w:p>
    <w:p w:rsidR="00B02672" w:rsidRPr="00423CA5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Сыктывд</w:t>
      </w:r>
      <w:r w:rsidR="00A03894">
        <w:rPr>
          <w:rFonts w:ascii="Times New Roman" w:hAnsi="Times New Roman" w:cs="Times New Roman"/>
          <w:sz w:val="24"/>
          <w:szCs w:val="24"/>
        </w:rPr>
        <w:t xml:space="preserve">инского района Республики Коми </w:t>
      </w:r>
    </w:p>
    <w:p w:rsidR="00B02672" w:rsidRPr="00423CA5" w:rsidRDefault="00B02672" w:rsidP="00B02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672" w:rsidRPr="00423CA5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образования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3CA5">
        <w:rPr>
          <w:rFonts w:ascii="Times New Roman" w:hAnsi="Times New Roman" w:cs="Times New Roman"/>
          <w:sz w:val="24"/>
          <w:szCs w:val="24"/>
        </w:rPr>
        <w:t xml:space="preserve">    от __________</w:t>
      </w:r>
      <w:proofErr w:type="spellStart"/>
      <w:r w:rsidRPr="00423CA5">
        <w:rPr>
          <w:rFonts w:ascii="Times New Roman" w:hAnsi="Times New Roman" w:cs="Times New Roman"/>
          <w:sz w:val="24"/>
          <w:szCs w:val="24"/>
        </w:rPr>
        <w:t>201</w:t>
      </w:r>
      <w:r w:rsidR="00A03894">
        <w:rPr>
          <w:rFonts w:ascii="Times New Roman" w:hAnsi="Times New Roman" w:cs="Times New Roman"/>
          <w:sz w:val="24"/>
          <w:szCs w:val="24"/>
        </w:rPr>
        <w:t>7</w:t>
      </w:r>
      <w:r w:rsidRPr="00423CA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423CA5">
        <w:rPr>
          <w:rFonts w:ascii="Times New Roman" w:hAnsi="Times New Roman" w:cs="Times New Roman"/>
          <w:sz w:val="24"/>
          <w:szCs w:val="24"/>
        </w:rPr>
        <w:t>.</w:t>
      </w:r>
    </w:p>
    <w:p w:rsidR="00B02672" w:rsidRPr="00423CA5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423CA5">
        <w:rPr>
          <w:rFonts w:ascii="Times New Roman" w:hAnsi="Times New Roman" w:cs="Times New Roman"/>
          <w:sz w:val="24"/>
          <w:szCs w:val="24"/>
        </w:rPr>
        <w:t>_______________</w:t>
      </w:r>
    </w:p>
    <w:p w:rsidR="00B02672" w:rsidRPr="00423CA5" w:rsidRDefault="00B02672" w:rsidP="00B02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672" w:rsidRPr="00423CA5" w:rsidRDefault="00B02672" w:rsidP="00B02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672" w:rsidRDefault="00B02672" w:rsidP="00B02672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Pr="00423CA5">
        <w:rPr>
          <w:rStyle w:val="FontStyle18"/>
          <w:b w:val="0"/>
          <w:sz w:val="24"/>
          <w:szCs w:val="24"/>
        </w:rPr>
        <w:t xml:space="preserve">статьями 8, 20, 26 Градостроительного кодекса Российской Федерации и Уставом муниципального образования муниципального района «Сыктывдинский», </w:t>
      </w:r>
    </w:p>
    <w:p w:rsidR="00B02672" w:rsidRDefault="00B02672" w:rsidP="00B02672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B02672" w:rsidRPr="00423CA5" w:rsidRDefault="00B02672" w:rsidP="00B0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решил:</w:t>
      </w:r>
    </w:p>
    <w:p w:rsidR="00B02672" w:rsidRPr="00423CA5" w:rsidRDefault="00B02672" w:rsidP="00B026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672" w:rsidRDefault="00B02672" w:rsidP="0010482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C8">
        <w:rPr>
          <w:rStyle w:val="FontStyle18"/>
          <w:b w:val="0"/>
          <w:sz w:val="24"/>
          <w:szCs w:val="24"/>
        </w:rPr>
        <w:t>Внести в решени</w:t>
      </w:r>
      <w:r w:rsidR="00A03894" w:rsidRPr="003528C8">
        <w:rPr>
          <w:rStyle w:val="FontStyle18"/>
          <w:b w:val="0"/>
          <w:sz w:val="24"/>
          <w:szCs w:val="24"/>
        </w:rPr>
        <w:t>е</w:t>
      </w:r>
      <w:r w:rsidRPr="003528C8">
        <w:rPr>
          <w:rStyle w:val="FontStyle18"/>
          <w:b w:val="0"/>
          <w:sz w:val="24"/>
          <w:szCs w:val="24"/>
        </w:rPr>
        <w:t xml:space="preserve"> Совета муниципального образования муниципального районы «Сыктывдинский» </w:t>
      </w:r>
      <w:r w:rsidR="003528C8" w:rsidRPr="003528C8">
        <w:rPr>
          <w:rFonts w:ascii="Times New Roman" w:hAnsi="Times New Roman" w:cs="Times New Roman"/>
          <w:bCs/>
          <w:sz w:val="24"/>
          <w:szCs w:val="24"/>
        </w:rPr>
        <w:t>от 24 июня 2016 года № 8/6-8 «Об утверждении Правил землепользования и застройки муниципального образования сельского поселения «Часово»</w:t>
      </w:r>
      <w:r w:rsidR="00352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8C8">
        <w:rPr>
          <w:rFonts w:ascii="Times New Roman" w:hAnsi="Times New Roman" w:cs="Times New Roman"/>
          <w:sz w:val="24"/>
          <w:szCs w:val="24"/>
        </w:rPr>
        <w:t>Сыктывдинского района Республики Коми» следующие изменения:</w:t>
      </w:r>
    </w:p>
    <w:p w:rsidR="00DA6633" w:rsidRDefault="002D11B0" w:rsidP="002D11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главу 7 добавить статью 22.1.</w:t>
      </w:r>
    </w:p>
    <w:p w:rsidR="002D11B0" w:rsidRPr="00433A4C" w:rsidRDefault="002D11B0" w:rsidP="002D11B0">
      <w:pPr>
        <w:pStyle w:val="3"/>
        <w:spacing w:before="120" w:after="120" w:line="276" w:lineRule="auto"/>
        <w:ind w:firstLine="567"/>
        <w:contextualSpacing w:val="0"/>
        <w:rPr>
          <w:rFonts w:ascii="Times New Roman" w:hAnsi="Times New Roman"/>
          <w:b w:val="0"/>
          <w:bCs w:val="0"/>
          <w:sz w:val="24"/>
        </w:rPr>
      </w:pPr>
      <w:bookmarkStart w:id="0" w:name="_Toc414880539"/>
      <w:bookmarkStart w:id="1" w:name="_Toc434687047"/>
      <w:r w:rsidRPr="00706902">
        <w:rPr>
          <w:rFonts w:ascii="Times New Roman" w:hAnsi="Times New Roman"/>
          <w:b w:val="0"/>
          <w:bCs w:val="0"/>
          <w:sz w:val="24"/>
        </w:rPr>
        <w:t>Статья 11. Изменение видов разрешенного использования земельных участков и объектов капитального строительства</w:t>
      </w:r>
      <w:r w:rsidRPr="00433A4C">
        <w:rPr>
          <w:rFonts w:ascii="Times New Roman" w:hAnsi="Times New Roman"/>
          <w:b w:val="0"/>
          <w:bCs w:val="0"/>
          <w:sz w:val="24"/>
        </w:rPr>
        <w:t>.</w:t>
      </w:r>
      <w:bookmarkEnd w:id="0"/>
      <w:bookmarkEnd w:id="1"/>
    </w:p>
    <w:p w:rsidR="002D11B0" w:rsidRPr="002D11B0" w:rsidRDefault="002D11B0" w:rsidP="002D11B0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D11B0">
        <w:rPr>
          <w:rFonts w:ascii="Times New Roman" w:hAnsi="Times New Roman" w:cs="Times New Roman"/>
          <w:sz w:val="24"/>
        </w:rPr>
        <w:t>1. 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Правилами, а также нормативными правовыми актами сельского поселения «</w:t>
      </w:r>
      <w:r>
        <w:rPr>
          <w:rFonts w:ascii="Times New Roman" w:hAnsi="Times New Roman" w:cs="Times New Roman"/>
          <w:sz w:val="24"/>
        </w:rPr>
        <w:t xml:space="preserve">Часово» и </w:t>
      </w:r>
      <w:r w:rsidR="001B7936">
        <w:rPr>
          <w:rFonts w:ascii="Times New Roman" w:hAnsi="Times New Roman" w:cs="Times New Roman"/>
          <w:sz w:val="24"/>
        </w:rPr>
        <w:t>МО МР «Сыктывдинский»</w:t>
      </w:r>
      <w:r w:rsidRPr="002D11B0">
        <w:rPr>
          <w:rFonts w:ascii="Times New Roman" w:hAnsi="Times New Roman" w:cs="Times New Roman"/>
          <w:sz w:val="24"/>
        </w:rPr>
        <w:t>.</w:t>
      </w:r>
    </w:p>
    <w:p w:rsidR="002D11B0" w:rsidRPr="002D11B0" w:rsidRDefault="002D11B0" w:rsidP="002D11B0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D11B0">
        <w:rPr>
          <w:rFonts w:ascii="Times New Roman" w:hAnsi="Times New Roman" w:cs="Times New Roman"/>
          <w:sz w:val="24"/>
        </w:rPr>
        <w:t xml:space="preserve">2.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регламентов, установленных настоящими Правилами, при условии соблюдения требований технических регламентов. </w:t>
      </w:r>
    </w:p>
    <w:p w:rsidR="002D11B0" w:rsidRPr="002D11B0" w:rsidRDefault="002D11B0" w:rsidP="002D11B0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D11B0">
        <w:rPr>
          <w:rFonts w:ascii="Times New Roman" w:hAnsi="Times New Roman" w:cs="Times New Roman"/>
          <w:sz w:val="24"/>
        </w:rPr>
        <w:t xml:space="preserve">3. Изменение видов разрешенного использования земельных участков и объектов капитального  строительства может осуществляться правообладателями  земельных  участков  и  объектов  капитального  строительства  без дополнительных разрешений и согласований, в том случае если: </w:t>
      </w:r>
    </w:p>
    <w:p w:rsidR="002D11B0" w:rsidRPr="002D11B0" w:rsidRDefault="002D11B0" w:rsidP="002D11B0">
      <w:pPr>
        <w:numPr>
          <w:ilvl w:val="0"/>
          <w:numId w:val="17"/>
        </w:numPr>
        <w:tabs>
          <w:tab w:val="clear" w:pos="720"/>
          <w:tab w:val="left" w:pos="851"/>
          <w:tab w:val="num" w:pos="108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2D11B0">
        <w:rPr>
          <w:rFonts w:ascii="Times New Roman" w:hAnsi="Times New Roman" w:cs="Times New Roman"/>
          <w:sz w:val="24"/>
        </w:rPr>
        <w:t xml:space="preserve">применяемые  в  результате  этого  изменения  виды  разрешенного  использования земельных участков и объектов капитального строительства указаны в градостроительном регламенте  в  качестве  основных  видов  разрешенного  </w:t>
      </w:r>
      <w:r w:rsidRPr="002D11B0">
        <w:rPr>
          <w:rFonts w:ascii="Times New Roman" w:hAnsi="Times New Roman" w:cs="Times New Roman"/>
          <w:sz w:val="24"/>
        </w:rPr>
        <w:lastRenderedPageBreak/>
        <w:t xml:space="preserve">использования  или  являются вспомогательными по отношению к существующим в пределах объекта права основным или условно разрешенным видам использования; </w:t>
      </w:r>
      <w:proofErr w:type="gramEnd"/>
    </w:p>
    <w:p w:rsidR="002D11B0" w:rsidRPr="002D11B0" w:rsidRDefault="002D11B0" w:rsidP="002D11B0">
      <w:pPr>
        <w:numPr>
          <w:ilvl w:val="0"/>
          <w:numId w:val="17"/>
        </w:numPr>
        <w:tabs>
          <w:tab w:val="clear" w:pos="720"/>
          <w:tab w:val="left" w:pos="851"/>
          <w:tab w:val="num" w:pos="108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2D11B0">
        <w:rPr>
          <w:rFonts w:ascii="Times New Roman" w:hAnsi="Times New Roman" w:cs="Times New Roman"/>
          <w:sz w:val="24"/>
        </w:rPr>
        <w:t xml:space="preserve">правообладателем  направлено  уведомление  в  орган, уполномоченный в области  градостроительства и архитектуры  о  том,  что  планируемое  изменение  вида  разрешенного  использования земельных участков и объектов капитального строительства возможно без осуществления конструктивных  преобразований  объектов,  не  связано  с  необходимостью  подготовки проектной  документации  и  может  быть  осуществлено  без  получения  разрешения  на строительство - в соответствующих случаях. </w:t>
      </w:r>
    </w:p>
    <w:p w:rsidR="002D11B0" w:rsidRPr="002D11B0" w:rsidRDefault="002D11B0" w:rsidP="002D11B0">
      <w:pPr>
        <w:tabs>
          <w:tab w:val="left" w:pos="851"/>
          <w:tab w:val="num" w:pos="10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D11B0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2D11B0">
        <w:rPr>
          <w:rFonts w:ascii="Times New Roman" w:hAnsi="Times New Roman" w:cs="Times New Roman"/>
          <w:sz w:val="24"/>
        </w:rPr>
        <w:t>В случаях, если земельный участок и объект капитального строительства расположен на землях, на которые действия градостроительных регламентов не распространяется или для которых градостроительные регламенты не устанавливаются,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Федерации, органов исполнительной власти Республики Коми или органами местного самоуправления в соответствии с Федеральными законами.</w:t>
      </w:r>
      <w:proofErr w:type="gramEnd"/>
    </w:p>
    <w:p w:rsidR="002D11B0" w:rsidRPr="002D11B0" w:rsidRDefault="002D11B0" w:rsidP="002D11B0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11B0">
        <w:rPr>
          <w:rFonts w:ascii="Times New Roman" w:hAnsi="Times New Roman" w:cs="Times New Roman"/>
          <w:sz w:val="24"/>
        </w:rPr>
        <w:t>5.  Право  на  изменение  вида  разрешенного  использования  объектов недвижимости,  если  изменение  связано  со  строительством  и  реконструкцией объектов  капитального  строительства,  реализуется  при  условии  получения градостроительного  плана  земельного  участка  и  разрешения  на  строительство, реконструкцию (за исключением случаев, определенных законодательством Российской Федерации) в порядке, установленном действующим законодательством</w:t>
      </w:r>
      <w:proofErr w:type="gramStart"/>
      <w:r w:rsidRPr="002D11B0">
        <w:rPr>
          <w:rFonts w:ascii="Times New Roman" w:hAnsi="Times New Roman" w:cs="Times New Roman"/>
          <w:sz w:val="24"/>
        </w:rPr>
        <w:t>.</w:t>
      </w:r>
      <w:r w:rsidR="001B7936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E7D7C" w:rsidRDefault="00CE7D7C" w:rsidP="009350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6467" w:rsidRPr="002E29C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развитию местного самоуправления Совета МО МР «Сыктывдинский» и заместителя руководителя администрации муниципального района </w:t>
      </w:r>
      <w:r w:rsidR="004364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6467">
        <w:rPr>
          <w:rFonts w:ascii="Times New Roman" w:hAnsi="Times New Roman" w:cs="Times New Roman"/>
          <w:sz w:val="24"/>
          <w:szCs w:val="24"/>
        </w:rPr>
        <w:t>О.В.Попов</w:t>
      </w:r>
      <w:proofErr w:type="spellEnd"/>
      <w:r w:rsidR="00436467">
        <w:rPr>
          <w:rFonts w:ascii="Times New Roman" w:hAnsi="Times New Roman" w:cs="Times New Roman"/>
          <w:sz w:val="24"/>
          <w:szCs w:val="24"/>
        </w:rPr>
        <w:t>).</w:t>
      </w:r>
    </w:p>
    <w:p w:rsidR="002E29C2" w:rsidRPr="00CE7D7C" w:rsidRDefault="00CE7D7C" w:rsidP="00CE7D7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29C2" w:rsidRPr="00CE7D7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E29C2" w:rsidRDefault="002E29C2" w:rsidP="002E29C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2E29C2" w:rsidRPr="00423CA5" w:rsidRDefault="002E29C2" w:rsidP="002E29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Глава муниципального района - </w:t>
      </w:r>
    </w:p>
    <w:p w:rsidR="002E29C2" w:rsidRPr="00423CA5" w:rsidRDefault="009D7E69" w:rsidP="002E29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2E29C2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 С. С. </w:t>
      </w:r>
      <w:r w:rsidR="002E29C2">
        <w:rPr>
          <w:rFonts w:ascii="Times New Roman" w:hAnsi="Times New Roman" w:cs="Times New Roman"/>
          <w:sz w:val="24"/>
          <w:szCs w:val="28"/>
        </w:rPr>
        <w:t>Савинова</w:t>
      </w:r>
    </w:p>
    <w:p w:rsidR="00B170A3" w:rsidRPr="00B170A3" w:rsidRDefault="00B170A3" w:rsidP="002E29C2">
      <w:pPr>
        <w:rPr>
          <w:rFonts w:ascii="Times New Roman" w:hAnsi="Times New Roman" w:cs="Times New Roman"/>
          <w:sz w:val="16"/>
          <w:szCs w:val="16"/>
        </w:rPr>
      </w:pPr>
    </w:p>
    <w:p w:rsidR="002E29C2" w:rsidRPr="00423CA5" w:rsidRDefault="00A03894" w:rsidP="002E29C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</w:t>
      </w:r>
      <w:r w:rsidR="00AF0BF5">
        <w:rPr>
          <w:rFonts w:ascii="Times New Roman" w:hAnsi="Times New Roman" w:cs="Times New Roman"/>
          <w:sz w:val="24"/>
          <w:szCs w:val="28"/>
        </w:rPr>
        <w:t xml:space="preserve"> </w:t>
      </w:r>
      <w:r w:rsidR="00E5437E">
        <w:rPr>
          <w:rFonts w:ascii="Times New Roman" w:hAnsi="Times New Roman" w:cs="Times New Roman"/>
          <w:sz w:val="24"/>
          <w:szCs w:val="28"/>
        </w:rPr>
        <w:t>года</w:t>
      </w:r>
    </w:p>
    <w:p w:rsidR="00B3664F" w:rsidRDefault="00B3664F" w:rsidP="0043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528C8" w:rsidRDefault="003528C8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528C8" w:rsidRDefault="003528C8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B7936" w:rsidRDefault="001B7936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468CD" w:rsidRDefault="00B468CD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</w:p>
    <w:p w:rsidR="00B468CD" w:rsidRDefault="00B468CD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МР «Сыктывдинский» </w:t>
      </w:r>
    </w:p>
    <w:p w:rsidR="00B468CD" w:rsidRPr="002E29C2" w:rsidRDefault="00B468CD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2017 г. 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4050">
        <w:rPr>
          <w:rFonts w:ascii="Times New Roman" w:eastAsia="Times New Roman" w:hAnsi="Times New Roman" w:cs="Times New Roman"/>
          <w:sz w:val="24"/>
          <w:szCs w:val="24"/>
          <w:lang w:eastAsia="ru-RU"/>
        </w:rPr>
        <w:t>19/5-13</w:t>
      </w:r>
    </w:p>
    <w:p w:rsidR="00B468CD" w:rsidRDefault="00B468CD" w:rsidP="00B4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8CD" w:rsidRPr="00EE2751" w:rsidRDefault="00B468CD" w:rsidP="00B46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Порядок </w:t>
      </w:r>
    </w:p>
    <w:p w:rsidR="00B468CD" w:rsidRPr="00EE2751" w:rsidRDefault="00AF4BBB" w:rsidP="0035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BBB">
        <w:rPr>
          <w:rFonts w:ascii="Times New Roman" w:eastAsia="Calibri" w:hAnsi="Times New Roman" w:cs="Times New Roman"/>
          <w:bCs/>
          <w:sz w:val="24"/>
          <w:szCs w:val="32"/>
        </w:rPr>
        <w:t>проведения публичных слушаний</w:t>
      </w:r>
      <w:r w:rsidRPr="00AF4BBB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="00B468CD" w:rsidRPr="00EE2751">
        <w:rPr>
          <w:rFonts w:ascii="Times New Roman" w:eastAsia="Calibri" w:hAnsi="Times New Roman" w:cs="Times New Roman"/>
          <w:sz w:val="24"/>
          <w:szCs w:val="32"/>
        </w:rPr>
        <w:t xml:space="preserve">по проекту решения Совета муниципального образования муниципального района «Сыктывдинский» </w:t>
      </w:r>
      <w:r w:rsidR="00B468CD" w:rsidRPr="00006981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приложение к решению Совета муниципального образования муниципального района «Сыктывдинский» </w:t>
      </w:r>
      <w:r w:rsidR="003528C8" w:rsidRPr="003528C8">
        <w:rPr>
          <w:rFonts w:ascii="Times New Roman" w:eastAsia="Calibri" w:hAnsi="Times New Roman" w:cs="Times New Roman"/>
          <w:sz w:val="24"/>
          <w:szCs w:val="24"/>
        </w:rPr>
        <w:t>от 24 июня 2016 года № 8/6-8 «Об утверждении Правил землепользования и застройки муниципального образования сельского поселения «Часово»</w:t>
      </w:r>
      <w:r w:rsidR="00B468CD" w:rsidRPr="00006981">
        <w:rPr>
          <w:rFonts w:ascii="Times New Roman" w:eastAsia="Calibri" w:hAnsi="Times New Roman" w:cs="Times New Roman"/>
          <w:sz w:val="24"/>
          <w:szCs w:val="24"/>
        </w:rPr>
        <w:t xml:space="preserve"> Сыктывди</w:t>
      </w:r>
      <w:r w:rsidR="004677DA">
        <w:rPr>
          <w:rFonts w:ascii="Times New Roman" w:eastAsia="Calibri" w:hAnsi="Times New Roman" w:cs="Times New Roman"/>
          <w:sz w:val="24"/>
          <w:szCs w:val="24"/>
        </w:rPr>
        <w:t>нского района Республики Коми»</w:t>
      </w:r>
      <w:r w:rsidR="00B468CD" w:rsidRPr="00EE2751">
        <w:rPr>
          <w:rFonts w:ascii="Times New Roman" w:eastAsia="Calibri" w:hAnsi="Times New Roman" w:cs="Times New Roman"/>
          <w:sz w:val="24"/>
          <w:szCs w:val="32"/>
        </w:rPr>
        <w:t>, а также их участия в его обсуждении</w:t>
      </w:r>
    </w:p>
    <w:p w:rsidR="00B468CD" w:rsidRPr="00EE2751" w:rsidRDefault="00B468CD" w:rsidP="00B46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8CD" w:rsidRPr="003528C8" w:rsidRDefault="00B468CD" w:rsidP="00104820">
      <w:pPr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proofErr w:type="gramStart"/>
      <w:r w:rsidRPr="003528C8">
        <w:rPr>
          <w:rFonts w:ascii="Times New Roman" w:eastAsia="Calibri" w:hAnsi="Times New Roman" w:cs="Times New Roman"/>
          <w:sz w:val="24"/>
          <w:szCs w:val="32"/>
        </w:rPr>
        <w:t xml:space="preserve">Моментом начала публичных слушаний является опубликование </w:t>
      </w:r>
      <w:r w:rsidR="004677DA" w:rsidRPr="003528C8">
        <w:rPr>
          <w:rFonts w:ascii="Times New Roman" w:eastAsia="Calibri" w:hAnsi="Times New Roman" w:cs="Times New Roman"/>
          <w:sz w:val="24"/>
          <w:szCs w:val="32"/>
        </w:rPr>
        <w:t>27</w:t>
      </w:r>
      <w:r w:rsidRPr="003528C8">
        <w:rPr>
          <w:rFonts w:ascii="Times New Roman" w:eastAsia="Calibri" w:hAnsi="Times New Roman" w:cs="Times New Roman"/>
          <w:sz w:val="24"/>
          <w:szCs w:val="32"/>
        </w:rPr>
        <w:t xml:space="preserve"> мая 2017 года на официальном сайте администрации района http://www.syktyvdin.ru/ решения о проведении публичных слушаний по проекту решения Совета муниципального образования муниципального района «Сыктывдинский» «О внесении изменений в приложение к решению Совета муниципального образования муниципального района «Сыктывдинский» </w:t>
      </w:r>
      <w:r w:rsidR="003528C8" w:rsidRPr="003528C8">
        <w:rPr>
          <w:rFonts w:ascii="Times New Roman" w:eastAsia="Calibri" w:hAnsi="Times New Roman" w:cs="Times New Roman"/>
          <w:bCs/>
          <w:sz w:val="24"/>
          <w:szCs w:val="32"/>
        </w:rPr>
        <w:t>от 24 июня 2016 года № 8/6-8 «Об утверждении Правил землепользования и застройки муниципального</w:t>
      </w:r>
      <w:proofErr w:type="gramEnd"/>
      <w:r w:rsidR="003528C8" w:rsidRPr="003528C8">
        <w:rPr>
          <w:rFonts w:ascii="Times New Roman" w:eastAsia="Calibri" w:hAnsi="Times New Roman" w:cs="Times New Roman"/>
          <w:bCs/>
          <w:sz w:val="24"/>
          <w:szCs w:val="32"/>
        </w:rPr>
        <w:t xml:space="preserve"> образования сельского поселения «Часово»</w:t>
      </w:r>
      <w:r w:rsidR="00104820" w:rsidRPr="003528C8">
        <w:rPr>
          <w:rFonts w:ascii="Times New Roman" w:eastAsia="Calibri" w:hAnsi="Times New Roman" w:cs="Times New Roman"/>
          <w:bCs/>
          <w:sz w:val="24"/>
          <w:szCs w:val="32"/>
        </w:rPr>
        <w:t>»</w:t>
      </w:r>
      <w:r w:rsidR="00AE03D8" w:rsidRPr="003528C8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3528C8">
        <w:rPr>
          <w:rFonts w:ascii="Times New Roman" w:eastAsia="Calibri" w:hAnsi="Times New Roman" w:cs="Times New Roman"/>
          <w:sz w:val="24"/>
          <w:szCs w:val="32"/>
        </w:rPr>
        <w:t xml:space="preserve"> Сыктывдинского района Республики Коми» (далее – Проект решения).</w:t>
      </w:r>
    </w:p>
    <w:p w:rsidR="00B468CD" w:rsidRPr="00EE2751" w:rsidRDefault="00B468CD" w:rsidP="00B468CD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proofErr w:type="gramStart"/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Граждане Российской Федерации имеют право: с момента опубликования Проекта решения до </w:t>
      </w:r>
      <w:r w:rsidR="00EB2D41">
        <w:rPr>
          <w:rFonts w:ascii="Times New Roman" w:eastAsia="Calibri" w:hAnsi="Times New Roman" w:cs="Times New Roman"/>
          <w:sz w:val="24"/>
          <w:szCs w:val="32"/>
        </w:rPr>
        <w:t>25</w:t>
      </w:r>
      <w:r w:rsidR="004677DA">
        <w:rPr>
          <w:rFonts w:ascii="Times New Roman" w:eastAsia="Calibri" w:hAnsi="Times New Roman" w:cs="Times New Roman"/>
          <w:sz w:val="24"/>
          <w:szCs w:val="32"/>
        </w:rPr>
        <w:t xml:space="preserve"> июл</w:t>
      </w:r>
      <w:r>
        <w:rPr>
          <w:rFonts w:ascii="Times New Roman" w:eastAsia="Calibri" w:hAnsi="Times New Roman" w:cs="Times New Roman"/>
          <w:sz w:val="24"/>
          <w:szCs w:val="32"/>
        </w:rPr>
        <w:t>я</w:t>
      </w: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201</w:t>
      </w:r>
      <w:r>
        <w:rPr>
          <w:rFonts w:ascii="Times New Roman" w:eastAsia="Calibri" w:hAnsi="Times New Roman" w:cs="Times New Roman"/>
          <w:sz w:val="24"/>
          <w:szCs w:val="32"/>
        </w:rPr>
        <w:t>7</w:t>
      </w: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года в письменной форме вносить в Совет муниципального района «Сыктывдинский» (по адресу: с. Выльгорт, ул. Д. Каликовой, д. 62) или в электронной форме по адресу: http://www.syktyvdin.ru/ свои предложения и (или) замечания по проекту Решения;</w:t>
      </w:r>
      <w:proofErr w:type="gramEnd"/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участвовать в </w:t>
      </w:r>
      <w:proofErr w:type="gramStart"/>
      <w:r w:rsidRPr="00EE2751">
        <w:rPr>
          <w:rFonts w:ascii="Times New Roman" w:eastAsia="Calibri" w:hAnsi="Times New Roman" w:cs="Times New Roman"/>
          <w:sz w:val="24"/>
          <w:szCs w:val="32"/>
        </w:rPr>
        <w:t>обсуждениях</w:t>
      </w:r>
      <w:proofErr w:type="gramEnd"/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внесенных предложений, назначенных на </w:t>
      </w:r>
      <w:r w:rsidR="00EB2D41">
        <w:rPr>
          <w:rFonts w:ascii="Times New Roman" w:eastAsia="Calibri" w:hAnsi="Times New Roman" w:cs="Times New Roman"/>
          <w:sz w:val="24"/>
          <w:szCs w:val="32"/>
        </w:rPr>
        <w:t>25</w:t>
      </w:r>
      <w:bookmarkStart w:id="2" w:name="_GoBack"/>
      <w:bookmarkEnd w:id="2"/>
      <w:r w:rsidR="004677DA">
        <w:rPr>
          <w:rFonts w:ascii="Times New Roman" w:eastAsia="Calibri" w:hAnsi="Times New Roman" w:cs="Times New Roman"/>
          <w:sz w:val="24"/>
          <w:szCs w:val="32"/>
        </w:rPr>
        <w:t xml:space="preserve"> июл</w:t>
      </w:r>
      <w:r>
        <w:rPr>
          <w:rFonts w:ascii="Times New Roman" w:eastAsia="Calibri" w:hAnsi="Times New Roman" w:cs="Times New Roman"/>
          <w:sz w:val="24"/>
          <w:szCs w:val="32"/>
        </w:rPr>
        <w:t>я</w:t>
      </w: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201</w:t>
      </w:r>
      <w:r>
        <w:rPr>
          <w:rFonts w:ascii="Times New Roman" w:eastAsia="Calibri" w:hAnsi="Times New Roman" w:cs="Times New Roman"/>
          <w:sz w:val="24"/>
          <w:szCs w:val="32"/>
        </w:rPr>
        <w:t>7</w:t>
      </w: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года;</w:t>
      </w:r>
    </w:p>
    <w:p w:rsidR="00B468CD" w:rsidRPr="00EE2751" w:rsidRDefault="00B468CD" w:rsidP="00B468CD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EE2751">
        <w:rPr>
          <w:rFonts w:ascii="Times New Roman" w:eastAsia="Calibri" w:hAnsi="Times New Roman" w:cs="Times New Roman"/>
          <w:sz w:val="24"/>
          <w:szCs w:val="32"/>
        </w:rPr>
        <w:t>При внесении предложений по проекту решения граждане Российской Федерации должны указать фамилию, имя, отчество и место проживания и регистрации.</w:t>
      </w:r>
    </w:p>
    <w:p w:rsidR="00B468CD" w:rsidRPr="00EE2751" w:rsidRDefault="00B468CD" w:rsidP="00B468CD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Предложения по проекту решения учитываются комиссией по подготовке проекта правил землепользования и застройки в журнале учета предложений по проекту решения, который должен, </w:t>
      </w:r>
      <w:proofErr w:type="gramStart"/>
      <w:r w:rsidRPr="00EE2751">
        <w:rPr>
          <w:rFonts w:ascii="Times New Roman" w:eastAsia="Calibri" w:hAnsi="Times New Roman" w:cs="Times New Roman"/>
          <w:sz w:val="24"/>
          <w:szCs w:val="32"/>
        </w:rPr>
        <w:t>прошит и пронумерован</w:t>
      </w:r>
      <w:proofErr w:type="gramEnd"/>
      <w:r>
        <w:rPr>
          <w:rFonts w:ascii="Times New Roman" w:eastAsia="Calibri" w:hAnsi="Times New Roman" w:cs="Times New Roman"/>
          <w:sz w:val="24"/>
          <w:szCs w:val="32"/>
        </w:rPr>
        <w:t>.</w:t>
      </w:r>
    </w:p>
    <w:p w:rsidR="00B468CD" w:rsidRPr="00881FA6" w:rsidRDefault="00B468CD" w:rsidP="00B468CD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881FA6">
        <w:rPr>
          <w:rFonts w:ascii="Times New Roman" w:eastAsia="Calibri" w:hAnsi="Times New Roman" w:cs="Times New Roman"/>
          <w:sz w:val="24"/>
          <w:szCs w:val="32"/>
        </w:rPr>
        <w:t>После завершения публичных слушаний по проекту</w:t>
      </w:r>
      <w:r>
        <w:rPr>
          <w:rFonts w:ascii="Times New Roman" w:eastAsia="Calibri" w:hAnsi="Times New Roman" w:cs="Times New Roman"/>
          <w:sz w:val="24"/>
          <w:szCs w:val="32"/>
        </w:rPr>
        <w:t xml:space="preserve"> решения</w:t>
      </w:r>
      <w:r w:rsidRPr="00881FA6">
        <w:rPr>
          <w:rFonts w:ascii="Times New Roman" w:eastAsia="Calibri" w:hAnsi="Times New Roman" w:cs="Times New Roman"/>
          <w:sz w:val="24"/>
          <w:szCs w:val="32"/>
        </w:rPr>
        <w:t xml:space="preserve"> комиссия с учетом результатов таких публичных слушаний </w:t>
      </w:r>
      <w:proofErr w:type="gramStart"/>
      <w:r w:rsidRPr="00881FA6">
        <w:rPr>
          <w:rFonts w:ascii="Times New Roman" w:eastAsia="Calibri" w:hAnsi="Times New Roman" w:cs="Times New Roman"/>
          <w:sz w:val="24"/>
          <w:szCs w:val="32"/>
        </w:rPr>
        <w:t>обеспечивает внесение изменений в проект правил землепользования и застройки и представляет</w:t>
      </w:r>
      <w:proofErr w:type="gramEnd"/>
      <w:r w:rsidRPr="00881FA6">
        <w:rPr>
          <w:rFonts w:ascii="Times New Roman" w:eastAsia="Calibri" w:hAnsi="Times New Roman" w:cs="Times New Roman"/>
          <w:sz w:val="24"/>
          <w:szCs w:val="32"/>
        </w:rPr>
        <w:t xml:space="preserve"> указанный проект главе муниципального района – председателю Совета муниципального района. Результаты публичных слушаний оформляются в </w:t>
      </w:r>
      <w:proofErr w:type="gramStart"/>
      <w:r w:rsidRPr="00881FA6">
        <w:rPr>
          <w:rFonts w:ascii="Times New Roman" w:eastAsia="Calibri" w:hAnsi="Times New Roman" w:cs="Times New Roman"/>
          <w:sz w:val="24"/>
          <w:szCs w:val="32"/>
        </w:rPr>
        <w:t>виде</w:t>
      </w:r>
      <w:proofErr w:type="gramEnd"/>
      <w:r w:rsidRPr="00881FA6">
        <w:rPr>
          <w:rFonts w:ascii="Times New Roman" w:eastAsia="Calibri" w:hAnsi="Times New Roman" w:cs="Times New Roman"/>
          <w:sz w:val="24"/>
          <w:szCs w:val="32"/>
        </w:rPr>
        <w:t xml:space="preserve"> протокола и заключения о результатах публичных слушаний.</w:t>
      </w:r>
    </w:p>
    <w:p w:rsidR="00A03894" w:rsidRDefault="00A03894" w:rsidP="00B3664F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8CD" w:rsidRDefault="00B468CD" w:rsidP="00B3664F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B3664F" w:rsidSect="00BB6E6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36" w:rsidRDefault="001B7936" w:rsidP="00423CA5">
      <w:pPr>
        <w:spacing w:after="0" w:line="240" w:lineRule="auto"/>
      </w:pPr>
      <w:r>
        <w:separator/>
      </w:r>
    </w:p>
  </w:endnote>
  <w:endnote w:type="continuationSeparator" w:id="0">
    <w:p w:rsidR="001B7936" w:rsidRDefault="001B7936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36" w:rsidRDefault="001B7936" w:rsidP="00423CA5">
      <w:pPr>
        <w:spacing w:after="0" w:line="240" w:lineRule="auto"/>
      </w:pPr>
      <w:r>
        <w:separator/>
      </w:r>
    </w:p>
  </w:footnote>
  <w:footnote w:type="continuationSeparator" w:id="0">
    <w:p w:rsidR="001B7936" w:rsidRDefault="001B7936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6" w:rsidRPr="00423CA5" w:rsidRDefault="001B7936" w:rsidP="00423CA5">
    <w:pPr>
      <w:pStyle w:val="a7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360"/>
      </w:p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360"/>
      </w:p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360"/>
      </w:p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360"/>
      </w:p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360"/>
      </w:pPr>
    </w:lvl>
  </w:abstractNum>
  <w:abstractNum w:abstractNumId="1">
    <w:nsid w:val="0000001E"/>
    <w:multiLevelType w:val="multilevel"/>
    <w:tmpl w:val="0000001E"/>
    <w:name w:val="WWNum29"/>
    <w:lvl w:ilvl="0">
      <w:start w:val="1"/>
      <w:numFmt w:val="none"/>
      <w:suff w:val="nothing"/>
      <w:lvlText w:val="-"/>
      <w:lvlJc w:val="left"/>
      <w:pPr>
        <w:tabs>
          <w:tab w:val="num" w:pos="596"/>
        </w:tabs>
        <w:ind w:left="-113" w:firstLine="680"/>
      </w:pPr>
      <w:rPr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2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3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4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5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6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7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8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</w:abstractNum>
  <w:abstractNum w:abstractNumId="2">
    <w:nsid w:val="029B1459"/>
    <w:multiLevelType w:val="hybridMultilevel"/>
    <w:tmpl w:val="A10E42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1B3D71"/>
    <w:multiLevelType w:val="hybridMultilevel"/>
    <w:tmpl w:val="99D63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578E"/>
    <w:multiLevelType w:val="hybridMultilevel"/>
    <w:tmpl w:val="B1884FA0"/>
    <w:lvl w:ilvl="0" w:tplc="241C91DE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E157B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721CD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619AB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D3A8D"/>
    <w:multiLevelType w:val="hybridMultilevel"/>
    <w:tmpl w:val="E87A22C2"/>
    <w:lvl w:ilvl="0" w:tplc="947E32B8">
      <w:start w:val="65535"/>
      <w:numFmt w:val="bullet"/>
      <w:lvlText w:val="—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D388A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538E2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B53C8C"/>
    <w:multiLevelType w:val="hybridMultilevel"/>
    <w:tmpl w:val="089A4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733"/>
    <w:multiLevelType w:val="hybridMultilevel"/>
    <w:tmpl w:val="7A48A2D8"/>
    <w:lvl w:ilvl="0" w:tplc="75F22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AFA2471"/>
    <w:multiLevelType w:val="hybridMultilevel"/>
    <w:tmpl w:val="8C681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CB"/>
    <w:rsid w:val="0000580E"/>
    <w:rsid w:val="00015EB2"/>
    <w:rsid w:val="00024801"/>
    <w:rsid w:val="00027567"/>
    <w:rsid w:val="00037CF4"/>
    <w:rsid w:val="0008447D"/>
    <w:rsid w:val="000A02C9"/>
    <w:rsid w:val="000A3F7A"/>
    <w:rsid w:val="000C7A60"/>
    <w:rsid w:val="000E1416"/>
    <w:rsid w:val="000E1EAF"/>
    <w:rsid w:val="000E40E7"/>
    <w:rsid w:val="000E68C9"/>
    <w:rsid w:val="00104820"/>
    <w:rsid w:val="00117413"/>
    <w:rsid w:val="00135293"/>
    <w:rsid w:val="00150C59"/>
    <w:rsid w:val="00162258"/>
    <w:rsid w:val="00184518"/>
    <w:rsid w:val="0018610F"/>
    <w:rsid w:val="00190EF5"/>
    <w:rsid w:val="00194A7E"/>
    <w:rsid w:val="001A24E3"/>
    <w:rsid w:val="001A2731"/>
    <w:rsid w:val="001B6626"/>
    <w:rsid w:val="001B7936"/>
    <w:rsid w:val="001C3E07"/>
    <w:rsid w:val="001C4050"/>
    <w:rsid w:val="001C5898"/>
    <w:rsid w:val="001E171D"/>
    <w:rsid w:val="001F00C1"/>
    <w:rsid w:val="00206B94"/>
    <w:rsid w:val="00232C83"/>
    <w:rsid w:val="002529E6"/>
    <w:rsid w:val="002558FC"/>
    <w:rsid w:val="002562E1"/>
    <w:rsid w:val="0026212B"/>
    <w:rsid w:val="002651B6"/>
    <w:rsid w:val="002777F7"/>
    <w:rsid w:val="0029440B"/>
    <w:rsid w:val="00295A89"/>
    <w:rsid w:val="002966B4"/>
    <w:rsid w:val="00296A83"/>
    <w:rsid w:val="002A0767"/>
    <w:rsid w:val="002A5F08"/>
    <w:rsid w:val="002C68D0"/>
    <w:rsid w:val="002D11B0"/>
    <w:rsid w:val="002E29C2"/>
    <w:rsid w:val="002E4748"/>
    <w:rsid w:val="002E5239"/>
    <w:rsid w:val="002E7744"/>
    <w:rsid w:val="002F1559"/>
    <w:rsid w:val="00302B83"/>
    <w:rsid w:val="003346AB"/>
    <w:rsid w:val="003473B7"/>
    <w:rsid w:val="003528C8"/>
    <w:rsid w:val="00386E82"/>
    <w:rsid w:val="00393917"/>
    <w:rsid w:val="00397EB9"/>
    <w:rsid w:val="003A5E41"/>
    <w:rsid w:val="003B63BE"/>
    <w:rsid w:val="003C2B16"/>
    <w:rsid w:val="003D4ED9"/>
    <w:rsid w:val="003F35A5"/>
    <w:rsid w:val="003F4B1D"/>
    <w:rsid w:val="003F710E"/>
    <w:rsid w:val="00413558"/>
    <w:rsid w:val="00423CA5"/>
    <w:rsid w:val="00424B52"/>
    <w:rsid w:val="00436467"/>
    <w:rsid w:val="00451E74"/>
    <w:rsid w:val="00461D2F"/>
    <w:rsid w:val="004677DA"/>
    <w:rsid w:val="004752A2"/>
    <w:rsid w:val="00485409"/>
    <w:rsid w:val="00487840"/>
    <w:rsid w:val="00493CB5"/>
    <w:rsid w:val="00494B94"/>
    <w:rsid w:val="004972C2"/>
    <w:rsid w:val="004D643C"/>
    <w:rsid w:val="004D79BB"/>
    <w:rsid w:val="004E025F"/>
    <w:rsid w:val="004F3EF1"/>
    <w:rsid w:val="004F72EB"/>
    <w:rsid w:val="00501C2F"/>
    <w:rsid w:val="00506483"/>
    <w:rsid w:val="00545211"/>
    <w:rsid w:val="00550A24"/>
    <w:rsid w:val="00562CE0"/>
    <w:rsid w:val="00582560"/>
    <w:rsid w:val="00585AAA"/>
    <w:rsid w:val="00590725"/>
    <w:rsid w:val="005A2900"/>
    <w:rsid w:val="005B30BE"/>
    <w:rsid w:val="005B6E71"/>
    <w:rsid w:val="005C56C9"/>
    <w:rsid w:val="005C7FEC"/>
    <w:rsid w:val="005D0F09"/>
    <w:rsid w:val="005D28D9"/>
    <w:rsid w:val="005D3B0A"/>
    <w:rsid w:val="005E40F8"/>
    <w:rsid w:val="00601B47"/>
    <w:rsid w:val="00637976"/>
    <w:rsid w:val="006712CB"/>
    <w:rsid w:val="006721BB"/>
    <w:rsid w:val="00677212"/>
    <w:rsid w:val="0068664F"/>
    <w:rsid w:val="00695DFD"/>
    <w:rsid w:val="0069673A"/>
    <w:rsid w:val="006B480A"/>
    <w:rsid w:val="006C33EB"/>
    <w:rsid w:val="006E14CB"/>
    <w:rsid w:val="006F3862"/>
    <w:rsid w:val="006F5030"/>
    <w:rsid w:val="0071258C"/>
    <w:rsid w:val="0072316C"/>
    <w:rsid w:val="00734E24"/>
    <w:rsid w:val="0074564F"/>
    <w:rsid w:val="00746AC5"/>
    <w:rsid w:val="00767543"/>
    <w:rsid w:val="0077588A"/>
    <w:rsid w:val="007B27C0"/>
    <w:rsid w:val="007C48DF"/>
    <w:rsid w:val="007C737E"/>
    <w:rsid w:val="00802064"/>
    <w:rsid w:val="00811BA9"/>
    <w:rsid w:val="00820499"/>
    <w:rsid w:val="00826EB6"/>
    <w:rsid w:val="00840B27"/>
    <w:rsid w:val="00875F0E"/>
    <w:rsid w:val="008C0397"/>
    <w:rsid w:val="008F3A07"/>
    <w:rsid w:val="008F48CF"/>
    <w:rsid w:val="008F6DE7"/>
    <w:rsid w:val="00922E78"/>
    <w:rsid w:val="00926882"/>
    <w:rsid w:val="00935093"/>
    <w:rsid w:val="00955F7C"/>
    <w:rsid w:val="00967F4C"/>
    <w:rsid w:val="00992D7A"/>
    <w:rsid w:val="00995060"/>
    <w:rsid w:val="009955C8"/>
    <w:rsid w:val="009A5210"/>
    <w:rsid w:val="009B055C"/>
    <w:rsid w:val="009B53C9"/>
    <w:rsid w:val="009B6603"/>
    <w:rsid w:val="009D6B30"/>
    <w:rsid w:val="009D7E69"/>
    <w:rsid w:val="00A03894"/>
    <w:rsid w:val="00A05BB7"/>
    <w:rsid w:val="00A06471"/>
    <w:rsid w:val="00A2017B"/>
    <w:rsid w:val="00A349D0"/>
    <w:rsid w:val="00A5056C"/>
    <w:rsid w:val="00A52947"/>
    <w:rsid w:val="00A54DB5"/>
    <w:rsid w:val="00A54FF5"/>
    <w:rsid w:val="00A666B0"/>
    <w:rsid w:val="00A6746E"/>
    <w:rsid w:val="00A67C5C"/>
    <w:rsid w:val="00A70CE0"/>
    <w:rsid w:val="00A74B63"/>
    <w:rsid w:val="00A771E3"/>
    <w:rsid w:val="00A91084"/>
    <w:rsid w:val="00A97637"/>
    <w:rsid w:val="00AD7A41"/>
    <w:rsid w:val="00AE03D8"/>
    <w:rsid w:val="00AF0BF5"/>
    <w:rsid w:val="00AF4BBB"/>
    <w:rsid w:val="00B02672"/>
    <w:rsid w:val="00B170A3"/>
    <w:rsid w:val="00B22D73"/>
    <w:rsid w:val="00B330AB"/>
    <w:rsid w:val="00B3664F"/>
    <w:rsid w:val="00B37D0F"/>
    <w:rsid w:val="00B37FC5"/>
    <w:rsid w:val="00B468CD"/>
    <w:rsid w:val="00B745DB"/>
    <w:rsid w:val="00B77E35"/>
    <w:rsid w:val="00B86560"/>
    <w:rsid w:val="00B90AC4"/>
    <w:rsid w:val="00BA2687"/>
    <w:rsid w:val="00BB6DE2"/>
    <w:rsid w:val="00BB6E61"/>
    <w:rsid w:val="00BD0417"/>
    <w:rsid w:val="00BD4CCB"/>
    <w:rsid w:val="00BE1147"/>
    <w:rsid w:val="00BE1510"/>
    <w:rsid w:val="00BE403A"/>
    <w:rsid w:val="00C0202C"/>
    <w:rsid w:val="00C225A5"/>
    <w:rsid w:val="00C24EBB"/>
    <w:rsid w:val="00C276B8"/>
    <w:rsid w:val="00C311A6"/>
    <w:rsid w:val="00C45121"/>
    <w:rsid w:val="00C53252"/>
    <w:rsid w:val="00C62517"/>
    <w:rsid w:val="00C67396"/>
    <w:rsid w:val="00C956D3"/>
    <w:rsid w:val="00CD45FE"/>
    <w:rsid w:val="00CD4A4C"/>
    <w:rsid w:val="00CE4E88"/>
    <w:rsid w:val="00CE7D7C"/>
    <w:rsid w:val="00CF565B"/>
    <w:rsid w:val="00CF7990"/>
    <w:rsid w:val="00D219F2"/>
    <w:rsid w:val="00D40BB7"/>
    <w:rsid w:val="00D5016B"/>
    <w:rsid w:val="00D601B5"/>
    <w:rsid w:val="00D63AF8"/>
    <w:rsid w:val="00D74975"/>
    <w:rsid w:val="00D768B7"/>
    <w:rsid w:val="00DA1CAD"/>
    <w:rsid w:val="00DA6633"/>
    <w:rsid w:val="00DB72BB"/>
    <w:rsid w:val="00DC47B7"/>
    <w:rsid w:val="00DD0452"/>
    <w:rsid w:val="00DE0C48"/>
    <w:rsid w:val="00DE5EEA"/>
    <w:rsid w:val="00E041D4"/>
    <w:rsid w:val="00E14030"/>
    <w:rsid w:val="00E3766B"/>
    <w:rsid w:val="00E5437E"/>
    <w:rsid w:val="00E8339F"/>
    <w:rsid w:val="00EA479B"/>
    <w:rsid w:val="00EB2846"/>
    <w:rsid w:val="00EB2D41"/>
    <w:rsid w:val="00EF2F0E"/>
    <w:rsid w:val="00F05E77"/>
    <w:rsid w:val="00F11A42"/>
    <w:rsid w:val="00F136E3"/>
    <w:rsid w:val="00F22939"/>
    <w:rsid w:val="00F56003"/>
    <w:rsid w:val="00FB150D"/>
    <w:rsid w:val="00FC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7DA"/>
  </w:style>
  <w:style w:type="paragraph" w:styleId="2">
    <w:name w:val="heading 2"/>
    <w:basedOn w:val="a0"/>
    <w:next w:val="a0"/>
    <w:link w:val="20"/>
    <w:uiPriority w:val="9"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2D11B0"/>
    <w:pPr>
      <w:keepNext/>
      <w:spacing w:before="240" w:after="60" w:line="240" w:lineRule="auto"/>
      <w:contextualSpacing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C225A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0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7">
    <w:name w:val="header"/>
    <w:basedOn w:val="a0"/>
    <w:link w:val="a8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23CA5"/>
  </w:style>
  <w:style w:type="paragraph" w:styleId="a9">
    <w:name w:val="footer"/>
    <w:basedOn w:val="a0"/>
    <w:link w:val="a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23CA5"/>
  </w:style>
  <w:style w:type="character" w:styleId="ab">
    <w:name w:val="Hyperlink"/>
    <w:basedOn w:val="a1"/>
    <w:uiPriority w:val="99"/>
    <w:unhideWhenUsed/>
    <w:rsid w:val="00C53252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C225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буллиты"/>
    <w:basedOn w:val="a0"/>
    <w:link w:val="ac"/>
    <w:rsid w:val="00C225A5"/>
    <w:pPr>
      <w:numPr>
        <w:numId w:val="3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c">
    <w:name w:val="буллиты Знак"/>
    <w:link w:val="a"/>
    <w:rsid w:val="00C225A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d">
    <w:name w:val="выступ"/>
    <w:basedOn w:val="a0"/>
    <w:rsid w:val="00C225A5"/>
    <w:pP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7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0"/>
    <w:next w:val="a0"/>
    <w:rsid w:val="00424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F72EB"/>
  </w:style>
  <w:style w:type="paragraph" w:styleId="af">
    <w:name w:val="No Spacing"/>
    <w:basedOn w:val="a0"/>
    <w:uiPriority w:val="1"/>
    <w:qFormat/>
    <w:rsid w:val="00B3664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30">
    <w:name w:val="Заголовок 3 Знак"/>
    <w:basedOn w:val="a1"/>
    <w:link w:val="3"/>
    <w:semiHidden/>
    <w:rsid w:val="002D11B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7DA"/>
  </w:style>
  <w:style w:type="paragraph" w:styleId="2">
    <w:name w:val="heading 2"/>
    <w:basedOn w:val="a0"/>
    <w:next w:val="a0"/>
    <w:link w:val="20"/>
    <w:uiPriority w:val="9"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2D11B0"/>
    <w:pPr>
      <w:keepNext/>
      <w:spacing w:before="240" w:after="60" w:line="240" w:lineRule="auto"/>
      <w:contextualSpacing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C225A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0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7">
    <w:name w:val="header"/>
    <w:basedOn w:val="a0"/>
    <w:link w:val="a8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23CA5"/>
  </w:style>
  <w:style w:type="paragraph" w:styleId="a9">
    <w:name w:val="footer"/>
    <w:basedOn w:val="a0"/>
    <w:link w:val="a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23CA5"/>
  </w:style>
  <w:style w:type="character" w:styleId="ab">
    <w:name w:val="Hyperlink"/>
    <w:basedOn w:val="a1"/>
    <w:uiPriority w:val="99"/>
    <w:unhideWhenUsed/>
    <w:rsid w:val="00C53252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C225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буллиты"/>
    <w:basedOn w:val="a0"/>
    <w:link w:val="ac"/>
    <w:rsid w:val="00C225A5"/>
    <w:pPr>
      <w:numPr>
        <w:numId w:val="3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c">
    <w:name w:val="буллиты Знак"/>
    <w:link w:val="a"/>
    <w:rsid w:val="00C225A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d">
    <w:name w:val="выступ"/>
    <w:basedOn w:val="a0"/>
    <w:rsid w:val="00C225A5"/>
    <w:pP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7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0"/>
    <w:next w:val="a0"/>
    <w:rsid w:val="00424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F72EB"/>
  </w:style>
  <w:style w:type="paragraph" w:styleId="af">
    <w:name w:val="No Spacing"/>
    <w:basedOn w:val="a0"/>
    <w:uiPriority w:val="1"/>
    <w:qFormat/>
    <w:rsid w:val="00B3664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30">
    <w:name w:val="Заголовок 3 Знак"/>
    <w:basedOn w:val="a1"/>
    <w:link w:val="3"/>
    <w:semiHidden/>
    <w:rsid w:val="002D11B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179F-3CB2-4680-9AB7-3C11B20E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2017-05-25T06:48:00Z</cp:lastPrinted>
  <dcterms:created xsi:type="dcterms:W3CDTF">2017-01-09T09:35:00Z</dcterms:created>
  <dcterms:modified xsi:type="dcterms:W3CDTF">2017-06-06T09:24:00Z</dcterms:modified>
</cp:coreProperties>
</file>