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tblInd w:w="-252" w:type="dxa"/>
        <w:tblLook w:val="01E0"/>
      </w:tblPr>
      <w:tblGrid>
        <w:gridCol w:w="3708"/>
        <w:gridCol w:w="3190"/>
        <w:gridCol w:w="3706"/>
      </w:tblGrid>
      <w:tr w:rsidR="001D20AC" w:rsidRPr="001D20AC" w:rsidTr="002B600F">
        <w:trPr>
          <w:trHeight w:val="1977"/>
        </w:trPr>
        <w:tc>
          <w:tcPr>
            <w:tcW w:w="3708" w:type="dxa"/>
          </w:tcPr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1D20AC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управления образования </w:t>
            </w:r>
          </w:p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АМОМР «Сыктывдинский»</w:t>
            </w:r>
          </w:p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AC" w:rsidRPr="001D20AC" w:rsidRDefault="001D20AC" w:rsidP="001D20AC">
            <w:pPr>
              <w:tabs>
                <w:tab w:val="left" w:pos="42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_______________ Н.Н. Панюкова</w:t>
            </w:r>
          </w:p>
        </w:tc>
        <w:tc>
          <w:tcPr>
            <w:tcW w:w="3190" w:type="dxa"/>
          </w:tcPr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</w:tcPr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Директор МАУ «ЦРФКиС Сыктывдинского района»</w:t>
            </w:r>
          </w:p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0AC" w:rsidRPr="001D20AC" w:rsidRDefault="001D20AC" w:rsidP="001D20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0AC">
              <w:rPr>
                <w:rFonts w:ascii="Times New Roman" w:hAnsi="Times New Roman" w:cs="Times New Roman"/>
                <w:sz w:val="24"/>
                <w:szCs w:val="24"/>
              </w:rPr>
              <w:t>_______________ А.В.Трофимов</w:t>
            </w:r>
          </w:p>
        </w:tc>
      </w:tr>
    </w:tbl>
    <w:p w:rsidR="001D20AC" w:rsidRPr="001D20AC" w:rsidRDefault="001D20AC" w:rsidP="001D20AC">
      <w:pPr>
        <w:pStyle w:val="2"/>
        <w:rPr>
          <w:bCs/>
        </w:rPr>
      </w:pPr>
      <w:r w:rsidRPr="001D20AC">
        <w:rPr>
          <w:bCs/>
        </w:rPr>
        <w:t>ПОЛОЖЕНИЕ</w:t>
      </w:r>
    </w:p>
    <w:p w:rsidR="001D20AC" w:rsidRPr="001D20AC" w:rsidRDefault="001D20AC" w:rsidP="001D20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>о первенстве Сыктывдинского района по волейболу среди школьников</w:t>
      </w:r>
    </w:p>
    <w:p w:rsidR="001D20AC" w:rsidRPr="001D20AC" w:rsidRDefault="001D20AC" w:rsidP="001D20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 xml:space="preserve"> в зачет круглогодичной Спартакиады.</w:t>
      </w:r>
    </w:p>
    <w:p w:rsidR="001D20AC" w:rsidRPr="001D20AC" w:rsidRDefault="001D20AC" w:rsidP="001D20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0AC" w:rsidRPr="001D20AC" w:rsidRDefault="001D20AC" w:rsidP="001D20A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>1. Цели и задачи:</w:t>
      </w:r>
    </w:p>
    <w:p w:rsidR="001D20AC" w:rsidRPr="001D20AC" w:rsidRDefault="001D20AC" w:rsidP="001D2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>популяризация и развитие волейбола в районе</w:t>
      </w:r>
    </w:p>
    <w:p w:rsidR="001D20AC" w:rsidRPr="001D20AC" w:rsidRDefault="001D20AC" w:rsidP="001D2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>активизация физкультурно-спортивной работы в школах</w:t>
      </w:r>
    </w:p>
    <w:p w:rsidR="001D20AC" w:rsidRPr="001D20AC" w:rsidRDefault="001D20AC" w:rsidP="001D20A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>2. Руководство проведением соревнований:</w:t>
      </w:r>
    </w:p>
    <w:p w:rsidR="001D20AC" w:rsidRPr="001D20AC" w:rsidRDefault="001D20AC" w:rsidP="001D20AC">
      <w:pPr>
        <w:pStyle w:val="a3"/>
        <w:ind w:left="360"/>
      </w:pPr>
      <w:r w:rsidRPr="001D20AC">
        <w:t xml:space="preserve">     Общее руководство проведением и подготовкой соревнований осуществляет управление образования администрации МОМР «Сыктывдинский» и управление культуры администрации МОМР «Сыктывдинский». Непосредственное проведение соревнований возлагается на главную судейскую коллегию.</w:t>
      </w:r>
    </w:p>
    <w:p w:rsidR="001D20AC" w:rsidRPr="001D20AC" w:rsidRDefault="001D20AC" w:rsidP="001D20AC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>3. Сроки и место проведения:</w:t>
      </w:r>
    </w:p>
    <w:p w:rsidR="001D20AC" w:rsidRPr="001D20AC" w:rsidRDefault="001D20AC" w:rsidP="001D20AC">
      <w:pPr>
        <w:pStyle w:val="a3"/>
        <w:ind w:left="360"/>
      </w:pPr>
      <w:r w:rsidRPr="001D20AC">
        <w:t xml:space="preserve">     Соревнования проводятся в с.Выльгорт 29 марта 2017 года.</w:t>
      </w:r>
    </w:p>
    <w:p w:rsidR="001D20AC" w:rsidRPr="001D20AC" w:rsidRDefault="001D20AC" w:rsidP="001D20AC">
      <w:pPr>
        <w:pStyle w:val="a3"/>
        <w:ind w:left="360"/>
      </w:pPr>
      <w:r w:rsidRPr="001D20AC">
        <w:t xml:space="preserve">1-я группа - на базе ВСОШ №2, 2-я группа на базе ВСОШ №1. </w:t>
      </w:r>
    </w:p>
    <w:p w:rsidR="001D20AC" w:rsidRPr="001D20AC" w:rsidRDefault="001D20AC" w:rsidP="001D20AC">
      <w:pPr>
        <w:pStyle w:val="a3"/>
        <w:ind w:left="360"/>
      </w:pPr>
      <w:r w:rsidRPr="001D20AC">
        <w:t>Заседание судейской коллегии совместно с представителями команд в 10.00 часов. Начало соревнований в 10.30 часов.</w:t>
      </w:r>
    </w:p>
    <w:p w:rsidR="001D20AC" w:rsidRPr="001D20AC" w:rsidRDefault="001D20AC" w:rsidP="001D20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соревнований, система проведения:</w:t>
      </w:r>
    </w:p>
    <w:p w:rsidR="001D20AC" w:rsidRPr="001D20AC" w:rsidRDefault="001D20AC" w:rsidP="001D20AC">
      <w:pPr>
        <w:pStyle w:val="a3"/>
        <w:ind w:left="360"/>
      </w:pPr>
      <w:r w:rsidRPr="001D20AC">
        <w:t xml:space="preserve">    </w:t>
      </w:r>
      <w:r w:rsidRPr="001D20AC">
        <w:rPr>
          <w:b/>
        </w:rPr>
        <w:t>Волейбол</w:t>
      </w:r>
      <w:r w:rsidRPr="001D20AC">
        <w:t xml:space="preserve">: Соревнования проводятся отдельно по 1-й и 2-й группам. К участию в соревнованиях допускаются юноши и девушки </w:t>
      </w:r>
      <w:r w:rsidR="00365E81">
        <w:t>2002-2003 г.р.</w:t>
      </w:r>
      <w:r w:rsidRPr="001D20AC">
        <w:t>. Состав команды 8 человек. Система проведения зависит от количества участвующих команд, и будет решаться в день проведения соревнований. Игры проводятся по правилам игры в волейбол. Места команд определяются по сумме очков, набранных командами в результате проведения соревнований. За победу в игре 2:0 команда получает три очка, за победу в игре  2:1 – два очка, за поражение 1:2 – одно очко, за поражение 0:2 -  ноль очков, за неявку – минус одно очко.</w:t>
      </w:r>
    </w:p>
    <w:p w:rsidR="001D20AC" w:rsidRPr="001D20AC" w:rsidRDefault="001D20AC" w:rsidP="001D20AC">
      <w:pPr>
        <w:pStyle w:val="a3"/>
        <w:ind w:left="360"/>
      </w:pPr>
      <w:r w:rsidRPr="001D20AC">
        <w:t xml:space="preserve"> В случае равенства очков у двух и более команд места определяются:</w:t>
      </w:r>
    </w:p>
    <w:p w:rsidR="001D20AC" w:rsidRPr="001D20AC" w:rsidRDefault="001D20AC" w:rsidP="001D20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>по лучшему соотношению партий во всех играх;</w:t>
      </w:r>
    </w:p>
    <w:p w:rsidR="001D20AC" w:rsidRPr="001D20AC" w:rsidRDefault="001D20AC" w:rsidP="001D20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>по лучшему соотношению мячей во всех играх;</w:t>
      </w:r>
    </w:p>
    <w:p w:rsidR="001D20AC" w:rsidRPr="001D20AC" w:rsidRDefault="001D20AC" w:rsidP="001D20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>по результату личных встреч.</w:t>
      </w:r>
    </w:p>
    <w:p w:rsidR="001D20AC" w:rsidRPr="001D20AC" w:rsidRDefault="001D20AC" w:rsidP="001D20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 xml:space="preserve">      </w:t>
      </w:r>
      <w:r w:rsidRPr="001D20AC">
        <w:rPr>
          <w:rFonts w:ascii="Times New Roman" w:hAnsi="Times New Roman" w:cs="Times New Roman"/>
          <w:b/>
          <w:bCs/>
          <w:sz w:val="24"/>
          <w:szCs w:val="24"/>
        </w:rPr>
        <w:t>5. Финансовые расходы:</w:t>
      </w:r>
    </w:p>
    <w:p w:rsidR="001D20AC" w:rsidRPr="001D20AC" w:rsidRDefault="001D20AC" w:rsidP="001D20AC">
      <w:pPr>
        <w:pStyle w:val="3"/>
        <w:ind w:left="360"/>
        <w:jc w:val="both"/>
      </w:pPr>
      <w:r w:rsidRPr="001D20AC">
        <w:t xml:space="preserve">     Расходы по оплате судейского и обслуживающего персонала несет МАУ «Центр развития физической культуры и спорта Сыктывдинского района». Расходы по питанию участников, награждению и их подвоз на соревнования и обратно несет управление образования администрации МОМР «Сыктывдинский».</w:t>
      </w:r>
    </w:p>
    <w:p w:rsidR="001D20AC" w:rsidRPr="001D20AC" w:rsidRDefault="001D20AC" w:rsidP="001D20A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D20AC">
        <w:rPr>
          <w:rFonts w:ascii="Times New Roman" w:hAnsi="Times New Roman" w:cs="Times New Roman"/>
          <w:b/>
          <w:bCs/>
          <w:sz w:val="24"/>
          <w:szCs w:val="24"/>
        </w:rPr>
        <w:t>6. Заявки:</w:t>
      </w:r>
    </w:p>
    <w:p w:rsidR="001D20AC" w:rsidRPr="001D20AC" w:rsidRDefault="001D20AC" w:rsidP="001D20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sz w:val="24"/>
          <w:szCs w:val="24"/>
        </w:rPr>
        <w:t xml:space="preserve">     Предварительные заявки подаются в районный центр внешкольной работы по тел. 7-10-54 (Малышева Нина Михайловна) до 27 марта 2017 года. Заявки команд оформляются согласно правилам соревнований, заверенные врачом и подаются в судейскую коллегию в день приезда команд. </w:t>
      </w:r>
    </w:p>
    <w:p w:rsidR="001D20AC" w:rsidRPr="001D20AC" w:rsidRDefault="001D20AC" w:rsidP="001D20AC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</w:p>
    <w:p w:rsidR="001D20AC" w:rsidRPr="001D20AC" w:rsidRDefault="001D20AC" w:rsidP="001D20AC">
      <w:pPr>
        <w:spacing w:after="0"/>
        <w:ind w:left="720" w:hanging="12"/>
        <w:rPr>
          <w:rFonts w:ascii="Times New Roman" w:hAnsi="Times New Roman" w:cs="Times New Roman"/>
          <w:bCs/>
          <w:sz w:val="24"/>
          <w:szCs w:val="24"/>
        </w:rPr>
      </w:pPr>
      <w:r w:rsidRPr="001D20AC">
        <w:rPr>
          <w:rFonts w:ascii="Times New Roman" w:hAnsi="Times New Roman" w:cs="Times New Roman"/>
          <w:bCs/>
          <w:sz w:val="24"/>
          <w:szCs w:val="24"/>
        </w:rPr>
        <w:t>ВНИМАНИЕ!</w:t>
      </w:r>
    </w:p>
    <w:p w:rsidR="001D20AC" w:rsidRPr="001D20AC" w:rsidRDefault="001D20AC" w:rsidP="001D20AC">
      <w:pPr>
        <w:spacing w:after="0"/>
        <w:ind w:left="720" w:hanging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20AC">
        <w:rPr>
          <w:rFonts w:ascii="Times New Roman" w:hAnsi="Times New Roman" w:cs="Times New Roman"/>
          <w:bCs/>
          <w:sz w:val="24"/>
          <w:szCs w:val="24"/>
        </w:rPr>
        <w:t xml:space="preserve">Участники соревнований должны иметь при себе документ, для установления даты рождения (паспорт, свидетельство о рождении или зачетную книжку спортсмена). </w:t>
      </w:r>
    </w:p>
    <w:p w:rsidR="001D20AC" w:rsidRPr="001D20AC" w:rsidRDefault="001D20AC" w:rsidP="001D20AC">
      <w:pPr>
        <w:spacing w:after="0"/>
        <w:ind w:left="720" w:hanging="12"/>
        <w:jc w:val="right"/>
        <w:rPr>
          <w:rFonts w:ascii="Times New Roman" w:hAnsi="Times New Roman" w:cs="Times New Roman"/>
          <w:sz w:val="24"/>
          <w:szCs w:val="24"/>
        </w:rPr>
      </w:pPr>
      <w:r w:rsidRPr="001D20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1D20AC">
        <w:rPr>
          <w:rFonts w:ascii="Times New Roman" w:hAnsi="Times New Roman" w:cs="Times New Roman"/>
          <w:sz w:val="24"/>
          <w:szCs w:val="24"/>
        </w:rPr>
        <w:tab/>
        <w:t>Оргкомитет</w:t>
      </w:r>
    </w:p>
    <w:p w:rsidR="006A5976" w:rsidRDefault="006A5976"/>
    <w:sectPr w:rsidR="006A5976" w:rsidSect="001D20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046"/>
    <w:multiLevelType w:val="hybridMultilevel"/>
    <w:tmpl w:val="6DCA65C2"/>
    <w:lvl w:ilvl="0" w:tplc="7BBC45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E27550"/>
    <w:multiLevelType w:val="hybridMultilevel"/>
    <w:tmpl w:val="9188A3FC"/>
    <w:lvl w:ilvl="0" w:tplc="7BBC45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C14231"/>
    <w:multiLevelType w:val="hybridMultilevel"/>
    <w:tmpl w:val="960CEA14"/>
    <w:lvl w:ilvl="0" w:tplc="DD00DCF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D20AC"/>
    <w:rsid w:val="001249A6"/>
    <w:rsid w:val="001D20AC"/>
    <w:rsid w:val="00365E81"/>
    <w:rsid w:val="006A5976"/>
    <w:rsid w:val="00B8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A6"/>
  </w:style>
  <w:style w:type="paragraph" w:styleId="2">
    <w:name w:val="heading 2"/>
    <w:basedOn w:val="a"/>
    <w:next w:val="a"/>
    <w:link w:val="20"/>
    <w:qFormat/>
    <w:rsid w:val="001D20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0A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rsid w:val="001D20A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D20A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1D20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D20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2017-03-03T08:29:00Z</dcterms:created>
  <dcterms:modified xsi:type="dcterms:W3CDTF">2017-03-09T12:54:00Z</dcterms:modified>
</cp:coreProperties>
</file>