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D730" w14:textId="77777777" w:rsidR="00B62FBE" w:rsidRPr="000E7CC4" w:rsidRDefault="00CE2C9E" w:rsidP="00074E4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7CC4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24B8AB42" wp14:editId="5B8EB866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6D0DC7" w14:textId="77777777" w:rsidR="001F476E" w:rsidRPr="000E7CC4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CC4">
        <w:rPr>
          <w:rFonts w:ascii="Times New Roman" w:hAnsi="Times New Roman" w:cs="Times New Roman"/>
          <w:b/>
          <w:sz w:val="24"/>
          <w:szCs w:val="24"/>
        </w:rPr>
        <w:t xml:space="preserve">Коми </w:t>
      </w:r>
      <w:proofErr w:type="spellStart"/>
      <w:r w:rsidRPr="000E7CC4">
        <w:rPr>
          <w:rFonts w:ascii="Times New Roman" w:hAnsi="Times New Roman" w:cs="Times New Roman"/>
          <w:b/>
          <w:sz w:val="24"/>
          <w:szCs w:val="24"/>
        </w:rPr>
        <w:t>Республикаын</w:t>
      </w:r>
      <w:proofErr w:type="spellEnd"/>
      <w:r w:rsidRPr="000E7CC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0E7CC4">
        <w:rPr>
          <w:rFonts w:ascii="Times New Roman" w:hAnsi="Times New Roman" w:cs="Times New Roman"/>
          <w:b/>
          <w:sz w:val="24"/>
          <w:szCs w:val="24"/>
        </w:rPr>
        <w:t>Сыктывдін</w:t>
      </w:r>
      <w:proofErr w:type="spellEnd"/>
      <w:r w:rsidRPr="000E7CC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1BB64DC2" w14:textId="77777777" w:rsidR="001F476E" w:rsidRPr="000E7CC4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7CC4">
        <w:rPr>
          <w:rFonts w:ascii="Times New Roman" w:hAnsi="Times New Roman" w:cs="Times New Roman"/>
          <w:b/>
          <w:sz w:val="24"/>
          <w:szCs w:val="24"/>
        </w:rPr>
        <w:t>муниципальнӧй</w:t>
      </w:r>
      <w:proofErr w:type="spellEnd"/>
      <w:r w:rsidRPr="000E7C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CC4">
        <w:rPr>
          <w:rFonts w:ascii="Times New Roman" w:hAnsi="Times New Roman" w:cs="Times New Roman"/>
          <w:b/>
          <w:sz w:val="24"/>
          <w:szCs w:val="24"/>
        </w:rPr>
        <w:t>районса</w:t>
      </w:r>
      <w:proofErr w:type="spellEnd"/>
      <w:r w:rsidRPr="000E7C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CC4">
        <w:rPr>
          <w:rFonts w:ascii="Times New Roman" w:hAnsi="Times New Roman" w:cs="Times New Roman"/>
          <w:b/>
          <w:sz w:val="24"/>
          <w:szCs w:val="24"/>
        </w:rPr>
        <w:t>администрациялӧн</w:t>
      </w:r>
      <w:proofErr w:type="spellEnd"/>
      <w:r w:rsidRPr="000E7C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D1C360" w14:textId="6080BA1F" w:rsidR="001F476E" w:rsidRPr="000E7CC4" w:rsidRDefault="005253F8" w:rsidP="001F476E">
      <w:pPr>
        <w:pStyle w:val="1"/>
        <w:contextualSpacing/>
        <w:jc w:val="center"/>
        <w:rPr>
          <w:b/>
          <w:sz w:val="24"/>
          <w:szCs w:val="24"/>
        </w:rPr>
      </w:pPr>
      <w:r w:rsidRPr="000E7CC4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450E74" wp14:editId="548A80EC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2700" r="5715" b="635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50CED"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"/>
            </w:pict>
          </mc:Fallback>
        </mc:AlternateContent>
      </w:r>
      <w:r w:rsidR="001F476E" w:rsidRPr="000E7CC4">
        <w:rPr>
          <w:b/>
          <w:sz w:val="24"/>
          <w:szCs w:val="24"/>
        </w:rPr>
        <w:t>ШУÖМ</w:t>
      </w:r>
    </w:p>
    <w:p w14:paraId="794100AE" w14:textId="77777777" w:rsidR="001F476E" w:rsidRPr="000E7CC4" w:rsidRDefault="001F476E" w:rsidP="001F476E">
      <w:pPr>
        <w:pStyle w:val="1"/>
        <w:contextualSpacing/>
        <w:jc w:val="center"/>
        <w:rPr>
          <w:b/>
          <w:sz w:val="24"/>
          <w:szCs w:val="24"/>
        </w:rPr>
      </w:pPr>
      <w:r w:rsidRPr="000E7CC4">
        <w:rPr>
          <w:b/>
          <w:sz w:val="24"/>
          <w:szCs w:val="24"/>
        </w:rPr>
        <w:t>ПОСТАНОВЛЕНИЕ</w:t>
      </w:r>
    </w:p>
    <w:p w14:paraId="4DC40600" w14:textId="77777777" w:rsidR="001F476E" w:rsidRPr="000E7CC4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CC4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14:paraId="74271253" w14:textId="0FD39346" w:rsidR="001F476E" w:rsidRPr="000E7CC4" w:rsidRDefault="004A4159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CC4">
        <w:rPr>
          <w:rFonts w:ascii="Times New Roman" w:hAnsi="Times New Roman" w:cs="Times New Roman"/>
          <w:b/>
          <w:sz w:val="24"/>
          <w:szCs w:val="24"/>
        </w:rPr>
        <w:t>«Сыктывдинский»</w:t>
      </w:r>
      <w:r w:rsidR="001F476E" w:rsidRPr="000E7CC4"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14:paraId="19F702AD" w14:textId="77777777" w:rsidR="00022511" w:rsidRPr="000E7CC4" w:rsidRDefault="004618D2" w:rsidP="00B62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E5887" w14:textId="77777777" w:rsidR="00022511" w:rsidRPr="000E7CC4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06F6ED" w14:textId="3F68A77E" w:rsidR="00EB7C4A" w:rsidRPr="000E7CC4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E7CC4">
        <w:rPr>
          <w:rFonts w:ascii="Times New Roman" w:hAnsi="Times New Roman" w:cs="Times New Roman"/>
          <w:sz w:val="24"/>
          <w:szCs w:val="24"/>
        </w:rPr>
        <w:t>от</w:t>
      </w:r>
      <w:r w:rsidR="00EB7C4A" w:rsidRPr="000E7CC4">
        <w:rPr>
          <w:rFonts w:ascii="Times New Roman" w:hAnsi="Times New Roman" w:cs="Times New Roman"/>
          <w:sz w:val="24"/>
          <w:szCs w:val="24"/>
        </w:rPr>
        <w:t xml:space="preserve"> </w:t>
      </w:r>
      <w:r w:rsidR="003117E7" w:rsidRPr="000E7CC4">
        <w:rPr>
          <w:rFonts w:ascii="Times New Roman" w:hAnsi="Times New Roman" w:cs="Times New Roman"/>
          <w:sz w:val="24"/>
          <w:szCs w:val="24"/>
        </w:rPr>
        <w:t>16 сентября</w:t>
      </w:r>
      <w:r w:rsidR="00F50AA9" w:rsidRPr="000E7CC4">
        <w:rPr>
          <w:rFonts w:ascii="Times New Roman" w:hAnsi="Times New Roman" w:cs="Times New Roman"/>
          <w:sz w:val="24"/>
          <w:szCs w:val="24"/>
        </w:rPr>
        <w:t xml:space="preserve"> 202</w:t>
      </w:r>
      <w:r w:rsidR="003117E7" w:rsidRPr="000E7CC4">
        <w:rPr>
          <w:rFonts w:ascii="Times New Roman" w:hAnsi="Times New Roman" w:cs="Times New Roman"/>
          <w:sz w:val="24"/>
          <w:szCs w:val="24"/>
        </w:rPr>
        <w:t>1</w:t>
      </w:r>
      <w:r w:rsidR="00EB7C4A" w:rsidRPr="000E7CC4"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EB7C4A" w:rsidRPr="000E7CC4">
        <w:rPr>
          <w:rFonts w:ascii="Times New Roman" w:hAnsi="Times New Roman" w:cs="Times New Roman"/>
          <w:sz w:val="24"/>
          <w:szCs w:val="24"/>
        </w:rPr>
        <w:tab/>
      </w:r>
      <w:r w:rsidR="00EB7C4A" w:rsidRPr="000E7CC4">
        <w:rPr>
          <w:rFonts w:ascii="Times New Roman" w:hAnsi="Times New Roman" w:cs="Times New Roman"/>
          <w:sz w:val="24"/>
          <w:szCs w:val="24"/>
        </w:rPr>
        <w:tab/>
      </w:r>
      <w:r w:rsidR="00EB7C4A" w:rsidRPr="000E7CC4">
        <w:rPr>
          <w:rFonts w:ascii="Times New Roman" w:hAnsi="Times New Roman" w:cs="Times New Roman"/>
          <w:sz w:val="24"/>
          <w:szCs w:val="24"/>
        </w:rPr>
        <w:tab/>
      </w:r>
      <w:r w:rsidR="00EB7C4A" w:rsidRPr="000E7CC4">
        <w:rPr>
          <w:rFonts w:ascii="Times New Roman" w:hAnsi="Times New Roman" w:cs="Times New Roman"/>
          <w:sz w:val="24"/>
          <w:szCs w:val="24"/>
        </w:rPr>
        <w:tab/>
      </w:r>
      <w:r w:rsidR="00EB7C4A" w:rsidRPr="000E7CC4">
        <w:rPr>
          <w:rFonts w:ascii="Times New Roman" w:hAnsi="Times New Roman" w:cs="Times New Roman"/>
          <w:sz w:val="24"/>
          <w:szCs w:val="24"/>
        </w:rPr>
        <w:tab/>
      </w:r>
      <w:r w:rsidR="00B62FBE" w:rsidRPr="000E7CC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B7C4A" w:rsidRPr="000E7CC4">
        <w:rPr>
          <w:rFonts w:ascii="Times New Roman" w:hAnsi="Times New Roman" w:cs="Times New Roman"/>
          <w:sz w:val="24"/>
          <w:szCs w:val="24"/>
        </w:rPr>
        <w:t xml:space="preserve">№ </w:t>
      </w:r>
      <w:r w:rsidR="003117E7" w:rsidRPr="000E7CC4">
        <w:rPr>
          <w:rFonts w:ascii="Times New Roman" w:hAnsi="Times New Roman" w:cs="Times New Roman"/>
          <w:sz w:val="24"/>
          <w:szCs w:val="24"/>
        </w:rPr>
        <w:t>9</w:t>
      </w:r>
      <w:r w:rsidR="00EB7C4A" w:rsidRPr="000E7CC4">
        <w:rPr>
          <w:rFonts w:ascii="Times New Roman" w:hAnsi="Times New Roman" w:cs="Times New Roman"/>
          <w:sz w:val="24"/>
          <w:szCs w:val="24"/>
        </w:rPr>
        <w:t>/</w:t>
      </w:r>
      <w:r w:rsidR="003117E7" w:rsidRPr="000E7CC4">
        <w:rPr>
          <w:rFonts w:ascii="Times New Roman" w:hAnsi="Times New Roman" w:cs="Times New Roman"/>
          <w:sz w:val="24"/>
          <w:szCs w:val="24"/>
        </w:rPr>
        <w:t>1145</w:t>
      </w:r>
    </w:p>
    <w:p w14:paraId="333BD1AB" w14:textId="721A8134" w:rsidR="00EB7C4A" w:rsidRPr="000E7CC4" w:rsidRDefault="00EB7C4A" w:rsidP="00EB7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6"/>
      </w:tblGrid>
      <w:tr w:rsidR="00B91DD4" w:rsidRPr="000E7CC4" w14:paraId="49A6FCB8" w14:textId="77777777" w:rsidTr="00415A27">
        <w:tc>
          <w:tcPr>
            <w:tcW w:w="4672" w:type="dxa"/>
          </w:tcPr>
          <w:p w14:paraId="53C9294B" w14:textId="77777777" w:rsidR="00B91DD4" w:rsidRPr="000E7CC4" w:rsidRDefault="00B91DD4" w:rsidP="00B91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0656211"/>
            <w:r w:rsidRPr="000E7CC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bookmarkStart w:id="1" w:name="_Hlk83035486"/>
            <w:r w:rsidRPr="000E7CC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  <w:p w14:paraId="19BC2DEE" w14:textId="1194C0C0" w:rsidR="00B91DD4" w:rsidRPr="000E7CC4" w:rsidRDefault="00B91DD4" w:rsidP="00B91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4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коррупции в </w:t>
            </w:r>
            <w:proofErr w:type="gramStart"/>
            <w:r w:rsidRPr="000E7CC4">
              <w:rPr>
                <w:rFonts w:ascii="Times New Roman" w:hAnsi="Times New Roman" w:cs="Times New Roman"/>
                <w:sz w:val="24"/>
                <w:szCs w:val="24"/>
              </w:rPr>
              <w:t>муниципальном  образовании</w:t>
            </w:r>
            <w:proofErr w:type="gramEnd"/>
            <w:r w:rsidRPr="000E7C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«Сыктывдинский», муниципальных образованиях  сельских поселений, расположенных в границах</w:t>
            </w:r>
          </w:p>
          <w:p w14:paraId="62AAB744" w14:textId="02C95F2D" w:rsidR="00B91DD4" w:rsidRPr="000E7CC4" w:rsidRDefault="00B91DD4" w:rsidP="00B91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gramStart"/>
            <w:r w:rsidRPr="000E7CC4">
              <w:rPr>
                <w:rFonts w:ascii="Times New Roman" w:hAnsi="Times New Roman" w:cs="Times New Roman"/>
                <w:sz w:val="24"/>
                <w:szCs w:val="24"/>
              </w:rPr>
              <w:t>муниципального  района</w:t>
            </w:r>
            <w:proofErr w:type="gramEnd"/>
            <w:r w:rsidRPr="000E7CC4">
              <w:rPr>
                <w:rFonts w:ascii="Times New Roman" w:hAnsi="Times New Roman" w:cs="Times New Roman"/>
                <w:sz w:val="24"/>
                <w:szCs w:val="24"/>
              </w:rPr>
              <w:t xml:space="preserve"> «Сыктывдинский»</w:t>
            </w:r>
            <w:bookmarkEnd w:id="1"/>
            <w:r w:rsidRPr="000E7CC4">
              <w:rPr>
                <w:rFonts w:ascii="Times New Roman" w:hAnsi="Times New Roman" w:cs="Times New Roman"/>
                <w:sz w:val="24"/>
                <w:szCs w:val="24"/>
              </w:rPr>
              <w:t>, (2021 - 2024 годы)»</w:t>
            </w:r>
          </w:p>
          <w:bookmarkEnd w:id="0"/>
          <w:p w14:paraId="798FDF81" w14:textId="77777777" w:rsidR="00B91DD4" w:rsidRPr="000E7CC4" w:rsidRDefault="00B91DD4" w:rsidP="00EB7C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6" w:type="dxa"/>
          </w:tcPr>
          <w:p w14:paraId="1F7E4197" w14:textId="77777777" w:rsidR="00B91DD4" w:rsidRPr="000E7CC4" w:rsidRDefault="00B91DD4" w:rsidP="00EB7C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DB8D0A" w14:textId="77777777" w:rsidR="00B91DD4" w:rsidRPr="000E7CC4" w:rsidRDefault="00B91DD4" w:rsidP="00EB7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FE5BE4" w14:textId="3AACFC26" w:rsidR="00022511" w:rsidRPr="000E7CC4" w:rsidRDefault="00AA2C40" w:rsidP="0031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C4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7" w:history="1">
        <w:r w:rsidRPr="000E7C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E7CC4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</w:t>
      </w:r>
      <w:bookmarkStart w:id="2" w:name="_Hlk82705313"/>
      <w:r w:rsidR="003117E7" w:rsidRPr="000E7CC4">
        <w:rPr>
          <w:rFonts w:ascii="Times New Roman" w:hAnsi="Times New Roman" w:cs="Times New Roman"/>
          <w:sz w:val="24"/>
          <w:szCs w:val="24"/>
        </w:rPr>
        <w:t>Указом  Президента Российской Федерации от 16 августа 2021 г. № 478 «О Национальном плане противодействия коррупции на 2021-2024 годы»</w:t>
      </w:r>
      <w:bookmarkEnd w:id="2"/>
      <w:r w:rsidR="003117E7" w:rsidRPr="000E7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0E7C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E7CC4">
        <w:rPr>
          <w:rFonts w:ascii="Times New Roman" w:hAnsi="Times New Roman" w:cs="Times New Roman"/>
          <w:sz w:val="24"/>
          <w:szCs w:val="24"/>
        </w:rPr>
        <w:t xml:space="preserve"> Республики Коми от 29 сентября 2008 года №  82-РЗ «О противодействии коррупции в Республике Коми»,</w:t>
      </w:r>
      <w:r w:rsidR="003117E7" w:rsidRPr="000E7CC4">
        <w:rPr>
          <w:rFonts w:ascii="Times New Roman" w:hAnsi="Times New Roman" w:cs="Times New Roman"/>
          <w:sz w:val="24"/>
          <w:szCs w:val="24"/>
        </w:rPr>
        <w:t xml:space="preserve"> </w:t>
      </w:r>
      <w:r w:rsidR="005A0AA3" w:rsidRPr="000E7CC4">
        <w:rPr>
          <w:rFonts w:ascii="Times New Roman" w:hAnsi="Times New Roman" w:cs="Times New Roman"/>
          <w:sz w:val="24"/>
          <w:szCs w:val="24"/>
        </w:rPr>
        <w:t>а</w:t>
      </w:r>
      <w:r w:rsidR="00B62FBE" w:rsidRPr="000E7CC4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района </w:t>
      </w:r>
      <w:r w:rsidR="004A4159" w:rsidRPr="000E7CC4">
        <w:rPr>
          <w:rFonts w:ascii="Times New Roman" w:hAnsi="Times New Roman" w:cs="Times New Roman"/>
          <w:sz w:val="24"/>
          <w:szCs w:val="24"/>
        </w:rPr>
        <w:t>«Сыктывдинский»</w:t>
      </w:r>
      <w:r w:rsidR="00B62FBE" w:rsidRPr="000E7CC4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</w:p>
    <w:p w14:paraId="7EC3D09D" w14:textId="77777777" w:rsidR="00AA2C40" w:rsidRPr="000E7CC4" w:rsidRDefault="00AA2C40" w:rsidP="00AA2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181FCE" w14:textId="5DBEB934" w:rsidR="00EB7C4A" w:rsidRPr="000E7CC4" w:rsidRDefault="00EB7C4A" w:rsidP="00EB7C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C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245EF38B" w14:textId="3AC4C26A" w:rsidR="00AF5311" w:rsidRPr="000E7CC4" w:rsidRDefault="00AF5311" w:rsidP="00AF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C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9" w:history="1">
        <w:r w:rsidRPr="000E7CC4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0E7CC4">
        <w:rPr>
          <w:rFonts w:ascii="Times New Roman" w:hAnsi="Times New Roman" w:cs="Times New Roman"/>
          <w:sz w:val="24"/>
          <w:szCs w:val="24"/>
        </w:rPr>
        <w:t xml:space="preserve"> «Противодействие коррупции в муниципальном образовании муниципального района </w:t>
      </w:r>
      <w:r w:rsidR="004A4159" w:rsidRPr="000E7CC4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0E7CC4">
        <w:rPr>
          <w:rFonts w:ascii="Times New Roman" w:hAnsi="Times New Roman" w:cs="Times New Roman"/>
          <w:sz w:val="24"/>
          <w:szCs w:val="24"/>
        </w:rPr>
        <w:t xml:space="preserve">, муниципальных образованиях сельских поселений, расположенных в границах муниципального образования муниципального района </w:t>
      </w:r>
      <w:r w:rsidR="004A4159" w:rsidRPr="000E7CC4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0E7CC4">
        <w:rPr>
          <w:rFonts w:ascii="Times New Roman" w:hAnsi="Times New Roman" w:cs="Times New Roman"/>
          <w:sz w:val="24"/>
          <w:szCs w:val="24"/>
        </w:rPr>
        <w:t>, (2021 - 2024 годы)» (далее - Программа) согласно приложению.</w:t>
      </w:r>
    </w:p>
    <w:p w14:paraId="69B1F136" w14:textId="5DEC68B8" w:rsidR="00AF5311" w:rsidRPr="000E7CC4" w:rsidRDefault="00AF5311" w:rsidP="00AF53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C4">
        <w:rPr>
          <w:rFonts w:ascii="Times New Roman" w:hAnsi="Times New Roman" w:cs="Times New Roman"/>
          <w:sz w:val="24"/>
          <w:szCs w:val="24"/>
        </w:rPr>
        <w:t xml:space="preserve">2. Структурным подразделениям администрации муниципального района </w:t>
      </w:r>
      <w:r w:rsidR="004A4159" w:rsidRPr="000E7CC4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0E7CC4">
        <w:rPr>
          <w:rFonts w:ascii="Times New Roman" w:hAnsi="Times New Roman" w:cs="Times New Roman"/>
          <w:sz w:val="24"/>
          <w:szCs w:val="24"/>
        </w:rPr>
        <w:t xml:space="preserve"> Республики Коми, ответственным за исполнение мероприятий Программы, обеспечить реализацию предусмотренных Программой мероприятий.</w:t>
      </w:r>
    </w:p>
    <w:p w14:paraId="5883BCB7" w14:textId="77777777" w:rsidR="007F00B4" w:rsidRDefault="00AF5311" w:rsidP="00AF53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C4">
        <w:rPr>
          <w:rFonts w:ascii="Times New Roman" w:hAnsi="Times New Roman" w:cs="Times New Roman"/>
          <w:sz w:val="24"/>
          <w:szCs w:val="24"/>
        </w:rPr>
        <w:t xml:space="preserve">3. Рекомендовать органам местного самоуправления муниципального района </w:t>
      </w:r>
      <w:r w:rsidR="004A4159" w:rsidRPr="000E7CC4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0E7CC4">
        <w:rPr>
          <w:rFonts w:ascii="Times New Roman" w:hAnsi="Times New Roman" w:cs="Times New Roman"/>
          <w:sz w:val="24"/>
          <w:szCs w:val="24"/>
        </w:rPr>
        <w:t xml:space="preserve">, муниципальных образований сельских поселений, расположенных в границах муниципального образования муниципального района </w:t>
      </w:r>
      <w:r w:rsidR="004A4159" w:rsidRPr="000E7CC4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0E7CC4">
        <w:rPr>
          <w:rFonts w:ascii="Times New Roman" w:hAnsi="Times New Roman" w:cs="Times New Roman"/>
          <w:sz w:val="24"/>
          <w:szCs w:val="24"/>
        </w:rPr>
        <w:t xml:space="preserve">, отраслевым (функциональным) органам </w:t>
      </w:r>
      <w:proofErr w:type="gramStart"/>
      <w:r w:rsidRPr="000E7CC4">
        <w:rPr>
          <w:rFonts w:ascii="Times New Roman" w:hAnsi="Times New Roman" w:cs="Times New Roman"/>
          <w:sz w:val="24"/>
          <w:szCs w:val="24"/>
        </w:rPr>
        <w:t>администрации  муниципального</w:t>
      </w:r>
      <w:proofErr w:type="gramEnd"/>
      <w:r w:rsidRPr="000E7CC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F00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F9D06" w14:textId="7AEF561C" w:rsidR="00AF5311" w:rsidRPr="000E7CC4" w:rsidRDefault="004A4159" w:rsidP="007F00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C4">
        <w:rPr>
          <w:rFonts w:ascii="Times New Roman" w:hAnsi="Times New Roman" w:cs="Times New Roman"/>
          <w:sz w:val="24"/>
          <w:szCs w:val="24"/>
        </w:rPr>
        <w:lastRenderedPageBreak/>
        <w:t>«Сыктывдинский»</w:t>
      </w:r>
      <w:r w:rsidR="00AF5311" w:rsidRPr="000E7CC4">
        <w:rPr>
          <w:rFonts w:ascii="Times New Roman" w:hAnsi="Times New Roman" w:cs="Times New Roman"/>
          <w:sz w:val="24"/>
          <w:szCs w:val="24"/>
        </w:rPr>
        <w:t xml:space="preserve"> Республики Коми, имеющим статус отдельного юридического лица, муниципальным учреждениям, муниципальным унитарным предприятиям,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района </w:t>
      </w:r>
      <w:r w:rsidRPr="000E7CC4">
        <w:rPr>
          <w:rFonts w:ascii="Times New Roman" w:hAnsi="Times New Roman" w:cs="Times New Roman"/>
          <w:sz w:val="24"/>
          <w:szCs w:val="24"/>
        </w:rPr>
        <w:t>«Сыктывдинский»</w:t>
      </w:r>
      <w:r w:rsidR="00AF5311" w:rsidRPr="000E7CC4">
        <w:rPr>
          <w:rFonts w:ascii="Times New Roman" w:hAnsi="Times New Roman" w:cs="Times New Roman"/>
          <w:sz w:val="24"/>
          <w:szCs w:val="24"/>
        </w:rPr>
        <w:t>, ответственным за исполнение мероприятий Программы, обеспечить реализацию предусмотренных Программой мероприятий.</w:t>
      </w:r>
    </w:p>
    <w:p w14:paraId="3CB7EB69" w14:textId="4629CD8D" w:rsidR="00AF5311" w:rsidRPr="000E7CC4" w:rsidRDefault="00AF5311" w:rsidP="00AF53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C4">
        <w:rPr>
          <w:rFonts w:ascii="Times New Roman" w:hAnsi="Times New Roman" w:cs="Times New Roman"/>
          <w:sz w:val="24"/>
          <w:szCs w:val="24"/>
        </w:rPr>
        <w:t xml:space="preserve">4. </w:t>
      </w:r>
      <w:bookmarkStart w:id="3" w:name="_Hlk60655310"/>
      <w:r w:rsidRPr="000E7CC4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заместителя руководителя администрации муниципального района </w:t>
      </w:r>
      <w:r w:rsidR="004A4159" w:rsidRPr="000E7CC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4A4159" w:rsidRPr="000E7CC4">
        <w:rPr>
          <w:rFonts w:ascii="Times New Roman" w:hAnsi="Times New Roman" w:cs="Times New Roman"/>
          <w:sz w:val="24"/>
          <w:szCs w:val="24"/>
        </w:rPr>
        <w:t>Сыктывдинский»</w:t>
      </w:r>
      <w:r w:rsidRPr="000E7CC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0E7CC4">
        <w:rPr>
          <w:rFonts w:ascii="Times New Roman" w:hAnsi="Times New Roman" w:cs="Times New Roman"/>
          <w:sz w:val="24"/>
          <w:szCs w:val="24"/>
        </w:rPr>
        <w:t>В.Ю. Носов)</w:t>
      </w:r>
      <w:bookmarkEnd w:id="3"/>
      <w:r w:rsidRPr="000E7CC4">
        <w:rPr>
          <w:rFonts w:ascii="Times New Roman" w:hAnsi="Times New Roman" w:cs="Times New Roman"/>
          <w:sz w:val="24"/>
          <w:szCs w:val="24"/>
        </w:rPr>
        <w:t>.</w:t>
      </w:r>
    </w:p>
    <w:p w14:paraId="76CEFB20" w14:textId="77777777" w:rsidR="00AF5311" w:rsidRPr="000E7CC4" w:rsidRDefault="00AF5311" w:rsidP="00AF53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C4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официального опубликования.</w:t>
      </w:r>
    </w:p>
    <w:p w14:paraId="2E2D72BD" w14:textId="58DE878A" w:rsidR="00040621" w:rsidRPr="000E7CC4" w:rsidRDefault="00040621" w:rsidP="00AF53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7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BE95B" w14:textId="77777777" w:rsidR="00040621" w:rsidRPr="000E7CC4" w:rsidRDefault="00040621" w:rsidP="001B435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316595A" w14:textId="4B079D5C" w:rsidR="00CB1B6A" w:rsidRPr="000E7CC4" w:rsidRDefault="00CB1B6A" w:rsidP="00CB1B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2886BFE0" w14:textId="68A0724D" w:rsidR="00074E4D" w:rsidRPr="000E7CC4" w:rsidRDefault="00074E4D" w:rsidP="00074E4D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proofErr w:type="gramStart"/>
      <w:r w:rsidRPr="000E7CC4">
        <w:rPr>
          <w:rFonts w:ascii="Times New Roman" w:hAnsi="Times New Roman" w:cs="Times New Roman"/>
          <w:sz w:val="24"/>
          <w:szCs w:val="24"/>
        </w:rPr>
        <w:t>Глава</w:t>
      </w:r>
      <w:r w:rsidRPr="000E7CC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муниципального</w:t>
      </w:r>
      <w:proofErr w:type="gramEnd"/>
      <w:r w:rsidRPr="000E7CC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района </w:t>
      </w:r>
      <w:r w:rsidR="004A4159" w:rsidRPr="000E7CC4">
        <w:rPr>
          <w:rFonts w:ascii="Times New Roman" w:hAnsi="Times New Roman" w:cs="Times New Roman"/>
          <w:sz w:val="24"/>
          <w:szCs w:val="24"/>
          <w:lang w:eastAsia="zh-CN" w:bidi="hi-IN"/>
        </w:rPr>
        <w:t>«Сыктывдинский»</w:t>
      </w:r>
      <w:r w:rsidRPr="000E7CC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-</w:t>
      </w:r>
    </w:p>
    <w:p w14:paraId="547BBD21" w14:textId="121A6831" w:rsidR="00EB7C4A" w:rsidRPr="000E7CC4" w:rsidRDefault="00074E4D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E7CC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руководитель администрации                                                                              </w:t>
      </w:r>
      <w:proofErr w:type="spellStart"/>
      <w:r w:rsidRPr="000E7CC4">
        <w:rPr>
          <w:rFonts w:ascii="Times New Roman" w:hAnsi="Times New Roman" w:cs="Times New Roman"/>
          <w:sz w:val="24"/>
          <w:szCs w:val="24"/>
          <w:lang w:eastAsia="zh-CN" w:bidi="hi-IN"/>
        </w:rPr>
        <w:t>Л.Ю.Доронина</w:t>
      </w:r>
      <w:proofErr w:type="spellEnd"/>
    </w:p>
    <w:p w14:paraId="5EC0E1D4" w14:textId="28A473D5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47FC88D9" w14:textId="3E1AB7D6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220B5FC4" w14:textId="29659F92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3AA774D0" w14:textId="4539220F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3BDC72C4" w14:textId="132B9077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951CEBF" w14:textId="22751AA1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18B5088" w14:textId="589D342B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21E72965" w14:textId="3C2BC97B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76DD3997" w14:textId="1FF741C1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6BA2522B" w14:textId="4D371948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55D1BB18" w14:textId="6A035CAF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1E07A508" w14:textId="2652D643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52F27E36" w14:textId="3BE0CE76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3A5D4D79" w14:textId="2871F52C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36D76723" w14:textId="009C6E81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C47F49A" w14:textId="3F7F7217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1748BFE7" w14:textId="5CF6AD20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7E5C84E8" w14:textId="3E63A1C8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F4245E8" w14:textId="7C809D5C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6D21C895" w14:textId="4418E734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A6A7F19" w14:textId="329AA751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7211A1F8" w14:textId="297F953D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1E8D1F9A" w14:textId="270213A4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15B83301" w14:textId="56895839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6E0A58A6" w14:textId="1DF7BF42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447110A2" w14:textId="4097DF88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1D674597" w14:textId="1DE57BE3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7CE78A1" w14:textId="16F65EB4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49BEB4C" w14:textId="6C9E7628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1627DB8A" w14:textId="121DEC1E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20F7EA1B" w14:textId="61DCD1EB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6F6E027A" w14:textId="6A6207EA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4DD6971D" w14:textId="3C701E15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343EF0B5" w14:textId="6DA52ADD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746A5BB0" w14:textId="2F4C756F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2341FEF7" w14:textId="35DF02D4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477C423A" w14:textId="0505824A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4A69F461" w14:textId="4B3391F7" w:rsidR="004772C5" w:rsidRPr="000E7CC4" w:rsidRDefault="004772C5" w:rsidP="004772C5">
      <w:pPr>
        <w:pStyle w:val="a7"/>
        <w:jc w:val="right"/>
        <w:rPr>
          <w:rFonts w:ascii="Times New Roman" w:eastAsia="A" w:hAnsi="Times New Roman" w:cs="Times New Roman"/>
        </w:rPr>
      </w:pPr>
      <w:r w:rsidRPr="000E7CC4">
        <w:rPr>
          <w:rFonts w:ascii="Times New Roman" w:eastAsia="A" w:hAnsi="Times New Roman" w:cs="Times New Roman"/>
        </w:rPr>
        <w:t xml:space="preserve">Приложение  </w:t>
      </w:r>
    </w:p>
    <w:p w14:paraId="5DD10581" w14:textId="77777777" w:rsidR="004772C5" w:rsidRPr="000E7CC4" w:rsidRDefault="004772C5" w:rsidP="004772C5">
      <w:pPr>
        <w:pStyle w:val="a7"/>
        <w:jc w:val="right"/>
        <w:rPr>
          <w:rFonts w:ascii="Times New Roman" w:eastAsia="A" w:hAnsi="Times New Roman" w:cs="Times New Roman"/>
        </w:rPr>
      </w:pPr>
      <w:r w:rsidRPr="000E7CC4">
        <w:rPr>
          <w:rFonts w:ascii="Times New Roman" w:eastAsia="A" w:hAnsi="Times New Roman" w:cs="Times New Roman"/>
        </w:rPr>
        <w:t xml:space="preserve">к постановлению администрации </w:t>
      </w:r>
    </w:p>
    <w:p w14:paraId="2FE85117" w14:textId="3BF13E4F" w:rsidR="004772C5" w:rsidRPr="000E7CC4" w:rsidRDefault="004772C5" w:rsidP="004772C5">
      <w:pPr>
        <w:pStyle w:val="a7"/>
        <w:jc w:val="right"/>
        <w:rPr>
          <w:rFonts w:ascii="Times New Roman" w:eastAsia="A" w:hAnsi="Times New Roman" w:cs="Times New Roman"/>
        </w:rPr>
      </w:pPr>
      <w:r w:rsidRPr="000E7CC4">
        <w:rPr>
          <w:rFonts w:ascii="Times New Roman" w:eastAsia="A" w:hAnsi="Times New Roman" w:cs="Times New Roman"/>
        </w:rPr>
        <w:t xml:space="preserve">муниципального района </w:t>
      </w:r>
      <w:r w:rsidR="004A4159" w:rsidRPr="000E7CC4">
        <w:rPr>
          <w:rFonts w:ascii="Times New Roman" w:eastAsia="A" w:hAnsi="Times New Roman" w:cs="Times New Roman"/>
        </w:rPr>
        <w:t>«Сыктывдинский»</w:t>
      </w:r>
    </w:p>
    <w:p w14:paraId="71522FDF" w14:textId="67CF6659" w:rsidR="004772C5" w:rsidRPr="000E7CC4" w:rsidRDefault="004772C5" w:rsidP="004772C5">
      <w:pPr>
        <w:pStyle w:val="a7"/>
        <w:jc w:val="right"/>
        <w:rPr>
          <w:rFonts w:ascii="Times New Roman" w:eastAsia="A" w:hAnsi="Times New Roman" w:cs="Times New Roman"/>
        </w:rPr>
      </w:pPr>
      <w:r w:rsidRPr="000E7CC4">
        <w:rPr>
          <w:rFonts w:ascii="Times New Roman" w:eastAsia="A" w:hAnsi="Times New Roman" w:cs="Times New Roman"/>
        </w:rPr>
        <w:t xml:space="preserve">Республики Коми </w:t>
      </w:r>
    </w:p>
    <w:p w14:paraId="79036ABB" w14:textId="1A360C35" w:rsidR="004772C5" w:rsidRPr="000E7CC4" w:rsidRDefault="004772C5" w:rsidP="004772C5">
      <w:pPr>
        <w:pStyle w:val="a7"/>
        <w:jc w:val="center"/>
        <w:rPr>
          <w:rFonts w:ascii="Times New Roman" w:eastAsia="A" w:hAnsi="Times New Roman" w:cs="Times New Roman"/>
        </w:rPr>
      </w:pPr>
      <w:r w:rsidRPr="000E7CC4">
        <w:rPr>
          <w:rFonts w:ascii="Times New Roman" w:eastAsia="A" w:hAnsi="Times New Roman" w:cs="Times New Roman"/>
        </w:rPr>
        <w:t xml:space="preserve">                                                                                                         </w:t>
      </w:r>
      <w:proofErr w:type="gramStart"/>
      <w:r w:rsidRPr="000E7CC4">
        <w:rPr>
          <w:rFonts w:ascii="Times New Roman" w:eastAsia="A" w:hAnsi="Times New Roman" w:cs="Times New Roman"/>
        </w:rPr>
        <w:t xml:space="preserve">от  </w:t>
      </w:r>
      <w:r w:rsidR="00AF5311" w:rsidRPr="000E7CC4">
        <w:rPr>
          <w:rFonts w:ascii="Times New Roman" w:eastAsia="A" w:hAnsi="Times New Roman" w:cs="Times New Roman"/>
        </w:rPr>
        <w:t>16</w:t>
      </w:r>
      <w:proofErr w:type="gramEnd"/>
      <w:r w:rsidR="00AF5311" w:rsidRPr="000E7CC4">
        <w:rPr>
          <w:rFonts w:ascii="Times New Roman" w:eastAsia="A" w:hAnsi="Times New Roman" w:cs="Times New Roman"/>
        </w:rPr>
        <w:t xml:space="preserve"> сентября </w:t>
      </w:r>
      <w:r w:rsidRPr="000E7CC4">
        <w:rPr>
          <w:rFonts w:ascii="Times New Roman" w:eastAsia="A" w:hAnsi="Times New Roman" w:cs="Times New Roman"/>
        </w:rPr>
        <w:t xml:space="preserve"> 202</w:t>
      </w:r>
      <w:r w:rsidR="00AF5311" w:rsidRPr="000E7CC4">
        <w:rPr>
          <w:rFonts w:ascii="Times New Roman" w:eastAsia="A" w:hAnsi="Times New Roman" w:cs="Times New Roman"/>
        </w:rPr>
        <w:t>1</w:t>
      </w:r>
      <w:r w:rsidRPr="000E7CC4">
        <w:rPr>
          <w:rFonts w:ascii="Times New Roman" w:eastAsia="A" w:hAnsi="Times New Roman" w:cs="Times New Roman"/>
        </w:rPr>
        <w:t xml:space="preserve"> года № </w:t>
      </w:r>
      <w:r w:rsidR="00AF5311" w:rsidRPr="000E7CC4">
        <w:rPr>
          <w:rFonts w:ascii="Times New Roman" w:eastAsia="A" w:hAnsi="Times New Roman" w:cs="Times New Roman"/>
        </w:rPr>
        <w:t xml:space="preserve"> 9</w:t>
      </w:r>
      <w:r w:rsidRPr="000E7CC4">
        <w:rPr>
          <w:rFonts w:ascii="Times New Roman" w:eastAsia="A" w:hAnsi="Times New Roman" w:cs="Times New Roman"/>
        </w:rPr>
        <w:t>/</w:t>
      </w:r>
      <w:r w:rsidR="00AF5311" w:rsidRPr="000E7CC4">
        <w:rPr>
          <w:rFonts w:ascii="Times New Roman" w:eastAsia="A" w:hAnsi="Times New Roman" w:cs="Times New Roman"/>
        </w:rPr>
        <w:t>1145</w:t>
      </w:r>
      <w:r w:rsidRPr="000E7CC4">
        <w:rPr>
          <w:rFonts w:ascii="Times New Roman" w:eastAsia="A" w:hAnsi="Times New Roman" w:cs="Times New Roman"/>
        </w:rPr>
        <w:t xml:space="preserve">     </w:t>
      </w:r>
    </w:p>
    <w:p w14:paraId="7A4A78E2" w14:textId="77777777" w:rsidR="00F36A54" w:rsidRPr="000E7CC4" w:rsidRDefault="00F36A54" w:rsidP="004772C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6C04D9E7" w14:textId="77777777" w:rsidR="00AF5311" w:rsidRPr="000E7CC4" w:rsidRDefault="00AF5311" w:rsidP="00AF5311">
      <w:pPr>
        <w:pStyle w:val="a7"/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7CC4">
        <w:rPr>
          <w:rFonts w:ascii="Times New Roman" w:hAnsi="Times New Roman" w:cs="Times New Roman"/>
          <w:sz w:val="24"/>
          <w:szCs w:val="24"/>
        </w:rPr>
        <w:t>ПРОГРАММА</w:t>
      </w:r>
    </w:p>
    <w:p w14:paraId="112863B0" w14:textId="59AEFB27" w:rsidR="00AF5311" w:rsidRPr="000E7CC4" w:rsidRDefault="00AF5311" w:rsidP="00AF5311">
      <w:pPr>
        <w:pStyle w:val="a7"/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7CC4">
        <w:rPr>
          <w:rFonts w:ascii="Times New Roman" w:hAnsi="Times New Roman" w:cs="Times New Roman"/>
          <w:sz w:val="24"/>
          <w:szCs w:val="24"/>
        </w:rPr>
        <w:t xml:space="preserve">«ПРОТИВОДЕЙСТВИЕ КОРРУПЦИИ В </w:t>
      </w:r>
    </w:p>
    <w:p w14:paraId="63529353" w14:textId="6E863109" w:rsidR="00AF5311" w:rsidRPr="000E7CC4" w:rsidRDefault="00B80515" w:rsidP="00AF5311">
      <w:pPr>
        <w:pStyle w:val="a7"/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7CC4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AF5311" w:rsidRPr="000E7CC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11D90" w:rsidRPr="000E7CC4">
        <w:rPr>
          <w:rFonts w:ascii="Times New Roman" w:hAnsi="Times New Roman" w:cs="Times New Roman"/>
          <w:sz w:val="24"/>
          <w:szCs w:val="24"/>
        </w:rPr>
        <w:t>«СЫКТЫВДИНСКИЙ»</w:t>
      </w:r>
      <w:r w:rsidR="00AF5311" w:rsidRPr="000E7CC4">
        <w:rPr>
          <w:rFonts w:ascii="Times New Roman" w:hAnsi="Times New Roman" w:cs="Times New Roman"/>
          <w:sz w:val="24"/>
          <w:szCs w:val="24"/>
        </w:rPr>
        <w:t>, МУНИЦИПАЛЬНЫХ</w:t>
      </w:r>
      <w:r w:rsidRPr="000E7CC4">
        <w:rPr>
          <w:rFonts w:ascii="Times New Roman" w:hAnsi="Times New Roman" w:cs="Times New Roman"/>
          <w:sz w:val="24"/>
          <w:szCs w:val="24"/>
        </w:rPr>
        <w:t xml:space="preserve"> </w:t>
      </w:r>
      <w:r w:rsidR="00AF5311" w:rsidRPr="000E7CC4">
        <w:rPr>
          <w:rFonts w:ascii="Times New Roman" w:hAnsi="Times New Roman" w:cs="Times New Roman"/>
          <w:sz w:val="24"/>
          <w:szCs w:val="24"/>
        </w:rPr>
        <w:t>ОБРАЗОВАНИЯХ СЕЛЬСКИХ ПОСЕЛЕНИЙ, РАСПОЛОЖЕННЫХ В ГРАНИЦАХ</w:t>
      </w:r>
      <w:r w:rsidR="00DD5845" w:rsidRPr="000E7CC4">
        <w:rPr>
          <w:rFonts w:ascii="Times New Roman" w:hAnsi="Times New Roman" w:cs="Times New Roman"/>
          <w:sz w:val="24"/>
          <w:szCs w:val="24"/>
        </w:rPr>
        <w:t xml:space="preserve"> </w:t>
      </w:r>
      <w:r w:rsidR="00AF5311" w:rsidRPr="000E7CC4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</w:p>
    <w:p w14:paraId="71EAC645" w14:textId="459D8349" w:rsidR="00AF5311" w:rsidRPr="000E7CC4" w:rsidRDefault="00411D90" w:rsidP="00AF5311">
      <w:pPr>
        <w:pStyle w:val="a7"/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7CC4">
        <w:rPr>
          <w:rFonts w:ascii="Times New Roman" w:hAnsi="Times New Roman" w:cs="Times New Roman"/>
          <w:sz w:val="24"/>
          <w:szCs w:val="24"/>
        </w:rPr>
        <w:t xml:space="preserve">«СЫКТЫВДИНСКИЙ», </w:t>
      </w:r>
      <w:r w:rsidR="00AF5311" w:rsidRPr="000E7CC4">
        <w:rPr>
          <w:rFonts w:ascii="Times New Roman" w:hAnsi="Times New Roman" w:cs="Times New Roman"/>
          <w:sz w:val="24"/>
          <w:szCs w:val="24"/>
        </w:rPr>
        <w:t>(2021 - 2024 ГОДЫ)</w:t>
      </w:r>
      <w:r w:rsidR="006961D6" w:rsidRPr="000E7CC4">
        <w:rPr>
          <w:rFonts w:ascii="Times New Roman" w:hAnsi="Times New Roman" w:cs="Times New Roman"/>
          <w:sz w:val="24"/>
          <w:szCs w:val="24"/>
        </w:rPr>
        <w:t>»</w:t>
      </w:r>
    </w:p>
    <w:p w14:paraId="56C52D37" w14:textId="77777777" w:rsidR="00AF5311" w:rsidRPr="000E7CC4" w:rsidRDefault="00AF5311" w:rsidP="00AF5311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648366" w14:textId="77777777" w:rsidR="00AF5311" w:rsidRPr="000E7CC4" w:rsidRDefault="00AF5311" w:rsidP="00AF5311">
      <w:pPr>
        <w:pStyle w:val="a7"/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7CC4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14:paraId="5C11D9E3" w14:textId="315C7862" w:rsidR="00AF5311" w:rsidRPr="000E7CC4" w:rsidRDefault="00B80515" w:rsidP="00AF5311">
      <w:pPr>
        <w:pStyle w:val="a7"/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7CC4">
        <w:rPr>
          <w:rFonts w:ascii="Times New Roman" w:hAnsi="Times New Roman" w:cs="Times New Roman"/>
          <w:sz w:val="24"/>
          <w:szCs w:val="24"/>
        </w:rPr>
        <w:t>«</w:t>
      </w:r>
      <w:r w:rsidR="00AF5311" w:rsidRPr="000E7CC4">
        <w:rPr>
          <w:rFonts w:ascii="Times New Roman" w:hAnsi="Times New Roman" w:cs="Times New Roman"/>
          <w:sz w:val="24"/>
          <w:szCs w:val="24"/>
        </w:rPr>
        <w:t>Противодействие коррупции в муниципальном образовании</w:t>
      </w:r>
    </w:p>
    <w:p w14:paraId="33E0C0A4" w14:textId="278F7927" w:rsidR="00AF5311" w:rsidRPr="000E7CC4" w:rsidRDefault="00AF5311" w:rsidP="00AF5311">
      <w:pPr>
        <w:pStyle w:val="a7"/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7CC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A4159" w:rsidRPr="000E7CC4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0E7CC4">
        <w:rPr>
          <w:rFonts w:ascii="Times New Roman" w:hAnsi="Times New Roman" w:cs="Times New Roman"/>
          <w:sz w:val="24"/>
          <w:szCs w:val="24"/>
        </w:rPr>
        <w:t>, муниципальных</w:t>
      </w:r>
    </w:p>
    <w:p w14:paraId="504B31FD" w14:textId="77777777" w:rsidR="00AF5311" w:rsidRPr="000E7CC4" w:rsidRDefault="00AF5311" w:rsidP="00AF5311">
      <w:pPr>
        <w:pStyle w:val="a7"/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7CC4">
        <w:rPr>
          <w:rFonts w:ascii="Times New Roman" w:hAnsi="Times New Roman" w:cs="Times New Roman"/>
          <w:sz w:val="24"/>
          <w:szCs w:val="24"/>
        </w:rPr>
        <w:t>образованиях сельских поселений, расположенных в границах</w:t>
      </w:r>
    </w:p>
    <w:p w14:paraId="6FC98BA7" w14:textId="77777777" w:rsidR="00AF5311" w:rsidRPr="000E7CC4" w:rsidRDefault="00AF5311" w:rsidP="00AF5311">
      <w:pPr>
        <w:pStyle w:val="a7"/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7CC4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</w:p>
    <w:p w14:paraId="21FF7038" w14:textId="7525C41C" w:rsidR="00AF5311" w:rsidRPr="000E7CC4" w:rsidRDefault="004A4159" w:rsidP="00AF5311">
      <w:pPr>
        <w:pStyle w:val="a7"/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7CC4">
        <w:rPr>
          <w:rFonts w:ascii="Times New Roman" w:hAnsi="Times New Roman" w:cs="Times New Roman"/>
          <w:sz w:val="24"/>
          <w:szCs w:val="24"/>
        </w:rPr>
        <w:t>«Сыктывдинский»</w:t>
      </w:r>
      <w:r w:rsidR="00AF5311" w:rsidRPr="000E7CC4">
        <w:rPr>
          <w:rFonts w:ascii="Times New Roman" w:hAnsi="Times New Roman" w:cs="Times New Roman"/>
          <w:sz w:val="24"/>
          <w:szCs w:val="24"/>
        </w:rPr>
        <w:t>, (2021 - 2024 годы)</w:t>
      </w:r>
      <w:r w:rsidR="00B80515" w:rsidRPr="000E7CC4">
        <w:rPr>
          <w:rFonts w:ascii="Times New Roman" w:hAnsi="Times New Roman" w:cs="Times New Roman"/>
          <w:sz w:val="24"/>
          <w:szCs w:val="24"/>
        </w:rPr>
        <w:t>»</w:t>
      </w:r>
    </w:p>
    <w:p w14:paraId="4D677642" w14:textId="15309C58" w:rsidR="00B80515" w:rsidRPr="000E7CC4" w:rsidRDefault="00B80515" w:rsidP="00AF5311">
      <w:pPr>
        <w:pStyle w:val="a7"/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DC7172D" w14:textId="77777777" w:rsidR="00B80515" w:rsidRPr="000E7CC4" w:rsidRDefault="00B80515" w:rsidP="00B8051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30"/>
      </w:tblGrid>
      <w:tr w:rsidR="00B80515" w:rsidRPr="000E7CC4" w14:paraId="098BFCC9" w14:textId="77777777" w:rsidTr="00035C12">
        <w:tc>
          <w:tcPr>
            <w:tcW w:w="1984" w:type="dxa"/>
          </w:tcPr>
          <w:p w14:paraId="49D0D6F0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030" w:type="dxa"/>
          </w:tcPr>
          <w:p w14:paraId="6BD29ADD" w14:textId="7CFECC38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Программа </w:t>
            </w:r>
            <w:r w:rsidR="006961D6" w:rsidRPr="000E7CC4">
              <w:rPr>
                <w:rFonts w:ascii="Times New Roman" w:hAnsi="Times New Roman" w:cs="Times New Roman"/>
              </w:rPr>
              <w:t>«</w:t>
            </w:r>
            <w:r w:rsidRPr="000E7CC4">
              <w:rPr>
                <w:rFonts w:ascii="Times New Roman" w:hAnsi="Times New Roman" w:cs="Times New Roman"/>
              </w:rPr>
              <w:t xml:space="preserve">Противодействие коррупции в муниципальном образовании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муниципальных образованиях сельских поселений, расположенных в границах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>, (</w:t>
            </w:r>
            <w:r w:rsidR="00404230" w:rsidRPr="000E7CC4">
              <w:rPr>
                <w:rFonts w:ascii="Times New Roman" w:hAnsi="Times New Roman" w:cs="Times New Roman"/>
              </w:rPr>
              <w:t>2021</w:t>
            </w:r>
            <w:r w:rsidRPr="000E7CC4">
              <w:rPr>
                <w:rFonts w:ascii="Times New Roman" w:hAnsi="Times New Roman" w:cs="Times New Roman"/>
              </w:rPr>
              <w:t xml:space="preserve"> - </w:t>
            </w:r>
            <w:r w:rsidR="00404230" w:rsidRPr="000E7CC4">
              <w:rPr>
                <w:rFonts w:ascii="Times New Roman" w:hAnsi="Times New Roman" w:cs="Times New Roman"/>
              </w:rPr>
              <w:t>2024</w:t>
            </w:r>
            <w:r w:rsidRPr="000E7CC4">
              <w:rPr>
                <w:rFonts w:ascii="Times New Roman" w:hAnsi="Times New Roman" w:cs="Times New Roman"/>
              </w:rPr>
              <w:t xml:space="preserve"> годы)</w:t>
            </w:r>
            <w:r w:rsidR="006961D6" w:rsidRPr="000E7CC4">
              <w:rPr>
                <w:rFonts w:ascii="Times New Roman" w:hAnsi="Times New Roman" w:cs="Times New Roman"/>
              </w:rPr>
              <w:t>»</w:t>
            </w:r>
            <w:r w:rsidRPr="000E7CC4">
              <w:rPr>
                <w:rFonts w:ascii="Times New Roman" w:hAnsi="Times New Roman" w:cs="Times New Roman"/>
              </w:rPr>
              <w:t xml:space="preserve"> (далее - Программа)</w:t>
            </w:r>
          </w:p>
        </w:tc>
      </w:tr>
      <w:tr w:rsidR="00B80515" w:rsidRPr="000E7CC4" w14:paraId="026BD0B8" w14:textId="77777777" w:rsidTr="00035C12">
        <w:tc>
          <w:tcPr>
            <w:tcW w:w="1984" w:type="dxa"/>
          </w:tcPr>
          <w:p w14:paraId="5A6D5F18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Координатор Программы</w:t>
            </w:r>
          </w:p>
        </w:tc>
        <w:tc>
          <w:tcPr>
            <w:tcW w:w="7030" w:type="dxa"/>
          </w:tcPr>
          <w:p w14:paraId="30E5FEC6" w14:textId="138EAADA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Администрация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6961D6" w:rsidRPr="000E7CC4">
              <w:rPr>
                <w:rFonts w:ascii="Times New Roman" w:hAnsi="Times New Roman" w:cs="Times New Roman"/>
              </w:rPr>
              <w:t xml:space="preserve"> Республики Коми</w:t>
            </w:r>
          </w:p>
        </w:tc>
      </w:tr>
      <w:tr w:rsidR="00B80515" w:rsidRPr="000E7CC4" w14:paraId="0720B6EE" w14:textId="77777777" w:rsidTr="00035C12">
        <w:tc>
          <w:tcPr>
            <w:tcW w:w="1984" w:type="dxa"/>
          </w:tcPr>
          <w:p w14:paraId="7D32CDB3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Основания для разработки Программы</w:t>
            </w:r>
          </w:p>
        </w:tc>
        <w:tc>
          <w:tcPr>
            <w:tcW w:w="7030" w:type="dxa"/>
          </w:tcPr>
          <w:p w14:paraId="210A4857" w14:textId="23B4E1E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Федеральный </w:t>
            </w:r>
            <w:hyperlink r:id="rId10" w:history="1">
              <w:r w:rsidRPr="000E7CC4">
                <w:rPr>
                  <w:rFonts w:ascii="Times New Roman" w:hAnsi="Times New Roman" w:cs="Times New Roman"/>
                </w:rPr>
                <w:t>закон</w:t>
              </w:r>
            </w:hyperlink>
            <w:r w:rsidRPr="000E7CC4">
              <w:rPr>
                <w:rFonts w:ascii="Times New Roman" w:hAnsi="Times New Roman" w:cs="Times New Roman"/>
              </w:rPr>
              <w:t xml:space="preserve"> от 25 декабря 2008 г. </w:t>
            </w:r>
            <w:r w:rsidR="00F6149A" w:rsidRPr="000E7CC4">
              <w:rPr>
                <w:rFonts w:ascii="Times New Roman" w:hAnsi="Times New Roman" w:cs="Times New Roman"/>
              </w:rPr>
              <w:t>№</w:t>
            </w:r>
            <w:r w:rsidRPr="000E7CC4">
              <w:rPr>
                <w:rFonts w:ascii="Times New Roman" w:hAnsi="Times New Roman" w:cs="Times New Roman"/>
              </w:rPr>
              <w:t xml:space="preserve"> 273-ФЗ </w:t>
            </w:r>
            <w:r w:rsidR="00F6149A" w:rsidRPr="000E7CC4">
              <w:rPr>
                <w:rFonts w:ascii="Times New Roman" w:hAnsi="Times New Roman" w:cs="Times New Roman"/>
              </w:rPr>
              <w:t>«</w:t>
            </w:r>
            <w:r w:rsidRPr="000E7CC4">
              <w:rPr>
                <w:rFonts w:ascii="Times New Roman" w:hAnsi="Times New Roman" w:cs="Times New Roman"/>
              </w:rPr>
              <w:t>О противодействии коррупции</w:t>
            </w:r>
            <w:r w:rsidR="00F6149A" w:rsidRPr="000E7CC4">
              <w:rPr>
                <w:rFonts w:ascii="Times New Roman" w:hAnsi="Times New Roman" w:cs="Times New Roman"/>
              </w:rPr>
              <w:t>»</w:t>
            </w:r>
            <w:r w:rsidRPr="000E7CC4">
              <w:rPr>
                <w:rFonts w:ascii="Times New Roman" w:hAnsi="Times New Roman" w:cs="Times New Roman"/>
              </w:rPr>
              <w:t>;</w:t>
            </w:r>
          </w:p>
          <w:p w14:paraId="6D4B229F" w14:textId="5EDA2638" w:rsidR="00F6149A" w:rsidRPr="000E7CC4" w:rsidRDefault="00F6149A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E7CC4">
              <w:rPr>
                <w:rFonts w:ascii="Times New Roman" w:hAnsi="Times New Roman" w:cs="Times New Roman"/>
              </w:rPr>
              <w:t>Указ  Президента</w:t>
            </w:r>
            <w:proofErr w:type="gramEnd"/>
            <w:r w:rsidRPr="000E7CC4">
              <w:rPr>
                <w:rFonts w:ascii="Times New Roman" w:hAnsi="Times New Roman" w:cs="Times New Roman"/>
              </w:rPr>
              <w:t xml:space="preserve"> Российской Федерации от 16 августа 2021 г. № 478 «О Национальном плане противодействия коррупции на 2021-2024 годы»</w:t>
            </w:r>
            <w:r w:rsidR="00DD5845" w:rsidRPr="000E7CC4">
              <w:rPr>
                <w:rFonts w:ascii="Times New Roman" w:hAnsi="Times New Roman" w:cs="Times New Roman"/>
              </w:rPr>
              <w:t>;</w:t>
            </w:r>
          </w:p>
          <w:p w14:paraId="328082A5" w14:textId="040949F7" w:rsidR="00B80515" w:rsidRPr="000E7CC4" w:rsidRDefault="00EF19C4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B80515" w:rsidRPr="000E7CC4">
                <w:rPr>
                  <w:rFonts w:ascii="Times New Roman" w:hAnsi="Times New Roman" w:cs="Times New Roman"/>
                </w:rPr>
                <w:t>Закон</w:t>
              </w:r>
            </w:hyperlink>
            <w:r w:rsidR="00B80515" w:rsidRPr="000E7CC4">
              <w:rPr>
                <w:rFonts w:ascii="Times New Roman" w:hAnsi="Times New Roman" w:cs="Times New Roman"/>
              </w:rPr>
              <w:t xml:space="preserve"> Республики Коми от 29 сентября 2008 г. </w:t>
            </w:r>
            <w:r w:rsidR="00F6149A" w:rsidRPr="000E7CC4">
              <w:rPr>
                <w:rFonts w:ascii="Times New Roman" w:hAnsi="Times New Roman" w:cs="Times New Roman"/>
              </w:rPr>
              <w:t>№</w:t>
            </w:r>
            <w:r w:rsidR="00B80515" w:rsidRPr="000E7CC4">
              <w:rPr>
                <w:rFonts w:ascii="Times New Roman" w:hAnsi="Times New Roman" w:cs="Times New Roman"/>
              </w:rPr>
              <w:t xml:space="preserve"> 82-РЗ </w:t>
            </w:r>
            <w:r w:rsidR="00F6149A" w:rsidRPr="000E7CC4">
              <w:rPr>
                <w:rFonts w:ascii="Times New Roman" w:hAnsi="Times New Roman" w:cs="Times New Roman"/>
              </w:rPr>
              <w:t>«</w:t>
            </w:r>
            <w:r w:rsidR="00B80515" w:rsidRPr="000E7CC4">
              <w:rPr>
                <w:rFonts w:ascii="Times New Roman" w:hAnsi="Times New Roman" w:cs="Times New Roman"/>
              </w:rPr>
              <w:t>О противодействии коррупции в Республике Коми</w:t>
            </w:r>
            <w:r w:rsidR="00F6149A" w:rsidRPr="000E7CC4">
              <w:rPr>
                <w:rFonts w:ascii="Times New Roman" w:hAnsi="Times New Roman" w:cs="Times New Roman"/>
              </w:rPr>
              <w:t>»</w:t>
            </w:r>
          </w:p>
        </w:tc>
      </w:tr>
      <w:tr w:rsidR="00B80515" w:rsidRPr="000E7CC4" w14:paraId="2881F2AA" w14:textId="77777777" w:rsidTr="00035C12">
        <w:tc>
          <w:tcPr>
            <w:tcW w:w="1984" w:type="dxa"/>
          </w:tcPr>
          <w:p w14:paraId="0D168AC7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030" w:type="dxa"/>
          </w:tcPr>
          <w:p w14:paraId="34D69E41" w14:textId="26893614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Совет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 (по согласованию), Контрольно-счетная палата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 (по согласованию), органы местного самоуправления муниципальных образований сельских поселений, расположенных в границах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отраслевые (функциональные) органы администрации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имеющие статус отдельного юридического лица (по согласованию), муниципальные учреждения, муниципальные унитарные предприятия,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 (по согласованию), Общественный совет при администрации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 (по согласованию), общественный совет при </w:t>
            </w:r>
            <w:r w:rsidRPr="000E7CC4">
              <w:rPr>
                <w:rFonts w:ascii="Times New Roman" w:hAnsi="Times New Roman" w:cs="Times New Roman"/>
              </w:rPr>
              <w:lastRenderedPageBreak/>
              <w:t xml:space="preserve">управлении образования администрации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B80515" w:rsidRPr="000E7CC4" w14:paraId="2A68B1AB" w14:textId="77777777" w:rsidTr="00035C12">
        <w:tc>
          <w:tcPr>
            <w:tcW w:w="1984" w:type="dxa"/>
          </w:tcPr>
          <w:p w14:paraId="1C472F70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>Цель Программы</w:t>
            </w:r>
          </w:p>
        </w:tc>
        <w:tc>
          <w:tcPr>
            <w:tcW w:w="7030" w:type="dxa"/>
          </w:tcPr>
          <w:p w14:paraId="71F3A0B2" w14:textId="3CE3D507" w:rsidR="00B80515" w:rsidRPr="000E7CC4" w:rsidRDefault="0065754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Совершенствование системы мер противодействия коррупции </w:t>
            </w:r>
            <w:r w:rsidR="00B80515" w:rsidRPr="000E7CC4">
              <w:rPr>
                <w:rFonts w:ascii="Times New Roman" w:hAnsi="Times New Roman" w:cs="Times New Roman"/>
              </w:rPr>
              <w:t xml:space="preserve">в муниципальном образовании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муниципальных образованиях сельских поселений, расположенных в границах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</w:p>
        </w:tc>
      </w:tr>
      <w:tr w:rsidR="00B80515" w:rsidRPr="000E7CC4" w14:paraId="7C16D6A9" w14:textId="77777777" w:rsidTr="00035C12">
        <w:tc>
          <w:tcPr>
            <w:tcW w:w="1984" w:type="dxa"/>
          </w:tcPr>
          <w:p w14:paraId="0D74C145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030" w:type="dxa"/>
          </w:tcPr>
          <w:p w14:paraId="532726DE" w14:textId="0C51B66A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1)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муниципальном образовании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муниципальных образованиях сельских поселений, расположенных в границах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>, выявление и устранение коррупционных рисков;</w:t>
            </w:r>
          </w:p>
          <w:p w14:paraId="200AF256" w14:textId="68B8081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2) 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муниципальных образованиях сельских поселений, расположенных в границах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>;</w:t>
            </w:r>
          </w:p>
          <w:p w14:paraId="5EFF7EFE" w14:textId="2329B0F5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3) </w:t>
            </w:r>
            <w:r w:rsidR="00DD5845" w:rsidRPr="000E7CC4">
              <w:rPr>
                <w:rFonts w:ascii="Times New Roman" w:hAnsi="Times New Roman" w:cs="Times New Roman"/>
              </w:rPr>
              <w:t xml:space="preserve">совершенствование мер по противодействию коррупции в сферах закупок товаров, работ, услуг для обеспечения муниципальных нужд, закупок отдельными видами юридических лиц, в том числе при распоряжении муниципальным имуществом, а также применение мер ответственности за нецелевое расходование бюджетных средств </w:t>
            </w:r>
            <w:r w:rsidRPr="000E7CC4">
              <w:rPr>
                <w:rFonts w:ascii="Times New Roman" w:hAnsi="Times New Roman" w:cs="Times New Roman"/>
              </w:rPr>
              <w:t xml:space="preserve">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муниципальных образований сельских поселений, расположенных в границах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>;</w:t>
            </w:r>
          </w:p>
          <w:p w14:paraId="11765D41" w14:textId="31AEC639" w:rsidR="002D2608" w:rsidRPr="000E7CC4" w:rsidRDefault="002D2608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4) 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стандартов;</w:t>
            </w:r>
          </w:p>
          <w:p w14:paraId="0AB7C77E" w14:textId="34DDB359" w:rsidR="00B80515" w:rsidRPr="000E7CC4" w:rsidRDefault="00D701DC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5</w:t>
            </w:r>
            <w:r w:rsidR="00B80515" w:rsidRPr="000E7CC4">
              <w:rPr>
                <w:rFonts w:ascii="Times New Roman" w:hAnsi="Times New Roman" w:cs="Times New Roman"/>
              </w:rPr>
              <w:t xml:space="preserve">) расширение взаимодействия органов местного самоуправления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муниципальных образований сельских поселений, расположенных в границах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>, 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инициатив;</w:t>
            </w:r>
          </w:p>
          <w:p w14:paraId="476CF1DB" w14:textId="390C6D84" w:rsidR="00B80515" w:rsidRPr="000E7CC4" w:rsidRDefault="000E1C6F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6</w:t>
            </w:r>
            <w:r w:rsidR="00B80515" w:rsidRPr="000E7CC4">
              <w:rPr>
                <w:rFonts w:ascii="Times New Roman" w:hAnsi="Times New Roman" w:cs="Times New Roman"/>
              </w:rPr>
              <w:t>) совершенствование мер по противодействию коррупции в сферах, где наиболее высоки коррупционные риски;</w:t>
            </w:r>
          </w:p>
          <w:p w14:paraId="264D3C81" w14:textId="15ED347E" w:rsidR="00B80515" w:rsidRPr="000E7CC4" w:rsidRDefault="000E1C6F" w:rsidP="00D701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7</w:t>
            </w:r>
            <w:r w:rsidR="00B80515" w:rsidRPr="000E7CC4">
              <w:rPr>
                <w:rFonts w:ascii="Times New Roman" w:hAnsi="Times New Roman" w:cs="Times New Roman"/>
              </w:rPr>
              <w:t xml:space="preserve">) развитие системы мониторинга эффективности антикоррупционной политики в муниципальном образовании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муниципальных образованиях сельских поселений, расположенных в границах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</w:p>
        </w:tc>
      </w:tr>
      <w:tr w:rsidR="00B80515" w:rsidRPr="000E7CC4" w14:paraId="1678EF75" w14:textId="77777777" w:rsidTr="00035C12">
        <w:tc>
          <w:tcPr>
            <w:tcW w:w="1984" w:type="dxa"/>
          </w:tcPr>
          <w:p w14:paraId="1335FB45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030" w:type="dxa"/>
          </w:tcPr>
          <w:p w14:paraId="18F552DF" w14:textId="496F03F8" w:rsidR="00B80515" w:rsidRPr="000E7CC4" w:rsidRDefault="00404230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  <w:r w:rsidR="00B80515" w:rsidRPr="000E7CC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B80515" w:rsidRPr="000E7CC4" w14:paraId="69EB90E6" w14:textId="77777777" w:rsidTr="00035C12">
        <w:tc>
          <w:tcPr>
            <w:tcW w:w="1984" w:type="dxa"/>
          </w:tcPr>
          <w:p w14:paraId="3887290E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7030" w:type="dxa"/>
          </w:tcPr>
          <w:p w14:paraId="343ED7DA" w14:textId="4139C66B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Реализация мероприятий Программы осуществляется в рамках средств, выделяемых на финансирование текущей деятельности органов местного самоуправления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муниципальных образований сельских поселений, расположенных в границах муниципального образования </w:t>
            </w:r>
            <w:r w:rsidRPr="000E7CC4">
              <w:rPr>
                <w:rFonts w:ascii="Times New Roman" w:hAnsi="Times New Roman" w:cs="Times New Roman"/>
              </w:rPr>
              <w:lastRenderedPageBreak/>
              <w:t xml:space="preserve">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</w:p>
        </w:tc>
      </w:tr>
      <w:tr w:rsidR="00B80515" w:rsidRPr="000E7CC4" w14:paraId="3B501397" w14:textId="77777777" w:rsidTr="00035C12">
        <w:tc>
          <w:tcPr>
            <w:tcW w:w="1984" w:type="dxa"/>
          </w:tcPr>
          <w:p w14:paraId="0D22A512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30" w:type="dxa"/>
          </w:tcPr>
          <w:p w14:paraId="3674D08C" w14:textId="175CFA67" w:rsidR="00B2372C" w:rsidRPr="000E7CC4" w:rsidRDefault="007434BA" w:rsidP="00B237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1) </w:t>
            </w:r>
            <w:r w:rsidR="00B2372C" w:rsidRPr="000E7CC4">
              <w:rPr>
                <w:rFonts w:ascii="Times New Roman" w:hAnsi="Times New Roman" w:cs="Times New Roman"/>
              </w:rPr>
              <w:t xml:space="preserve">полнота правового регулирования (соответствие муниципальных правовых актов, принятых в органах местного самоуправления муниципального образования муниципального района </w:t>
            </w:r>
            <w:r w:rsidR="000B5766" w:rsidRPr="000E7CC4">
              <w:rPr>
                <w:rFonts w:ascii="Times New Roman" w:hAnsi="Times New Roman" w:cs="Times New Roman"/>
              </w:rPr>
              <w:t>«</w:t>
            </w:r>
            <w:r w:rsidR="00B2372C" w:rsidRPr="000E7CC4">
              <w:rPr>
                <w:rFonts w:ascii="Times New Roman" w:hAnsi="Times New Roman" w:cs="Times New Roman"/>
              </w:rPr>
              <w:t>Сыктывдинский</w:t>
            </w:r>
            <w:r w:rsidR="000B5766" w:rsidRPr="000E7CC4">
              <w:rPr>
                <w:rFonts w:ascii="Times New Roman" w:hAnsi="Times New Roman" w:cs="Times New Roman"/>
              </w:rPr>
              <w:t>»</w:t>
            </w:r>
            <w:r w:rsidR="00B2372C" w:rsidRPr="000E7CC4">
              <w:rPr>
                <w:rFonts w:ascii="Times New Roman" w:hAnsi="Times New Roman" w:cs="Times New Roman"/>
              </w:rPr>
              <w:t xml:space="preserve">, муниципальных образований сельских поселений, расположенных в границах муниципального образования муниципального района </w:t>
            </w:r>
            <w:r w:rsidR="000B5766" w:rsidRPr="000E7CC4">
              <w:rPr>
                <w:rFonts w:ascii="Times New Roman" w:hAnsi="Times New Roman" w:cs="Times New Roman"/>
              </w:rPr>
              <w:t>«</w:t>
            </w:r>
            <w:r w:rsidR="00B2372C" w:rsidRPr="000E7CC4">
              <w:rPr>
                <w:rFonts w:ascii="Times New Roman" w:hAnsi="Times New Roman" w:cs="Times New Roman"/>
              </w:rPr>
              <w:t>Сыктывдинский</w:t>
            </w:r>
            <w:r w:rsidR="000B5766" w:rsidRPr="000E7CC4">
              <w:rPr>
                <w:rFonts w:ascii="Times New Roman" w:hAnsi="Times New Roman" w:cs="Times New Roman"/>
              </w:rPr>
              <w:t>»</w:t>
            </w:r>
            <w:r w:rsidR="00B2372C" w:rsidRPr="000E7CC4">
              <w:rPr>
                <w:rFonts w:ascii="Times New Roman" w:hAnsi="Times New Roman" w:cs="Times New Roman"/>
              </w:rPr>
              <w:t>, перечню правовых актов органа местного самоуправления в сфере противодействия коррупции, разработанному Администрацией Главы Республики Коми) (да/нет);</w:t>
            </w:r>
          </w:p>
          <w:p w14:paraId="6472EE3C" w14:textId="5B3285F7" w:rsidR="00B80515" w:rsidRPr="000E7CC4" w:rsidRDefault="00B2372C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2) </w:t>
            </w:r>
            <w:r w:rsidR="00B80515" w:rsidRPr="000E7CC4">
              <w:rPr>
                <w:rFonts w:ascii="Times New Roman" w:hAnsi="Times New Roman" w:cs="Times New Roman"/>
              </w:rPr>
              <w:t xml:space="preserve"> качество разработанных проектов муниципальных правовых актов (снижение количества выявленных коррупциогенных факторов в отчетном периоде по сравнению с аналогичным периодом прошлого года) (да/нет);</w:t>
            </w:r>
          </w:p>
          <w:p w14:paraId="282A59ED" w14:textId="0916B89B" w:rsidR="00B80515" w:rsidRPr="000E7CC4" w:rsidRDefault="007D116B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3</w:t>
            </w:r>
            <w:r w:rsidR="00B80515" w:rsidRPr="000E7CC4">
              <w:rPr>
                <w:rFonts w:ascii="Times New Roman" w:hAnsi="Times New Roman" w:cs="Times New Roman"/>
              </w:rPr>
              <w:t xml:space="preserve">) уровень выполнения требований законодательства о доступе к информации о деятельности органов местного самоуправления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муниципальных образований сельских поселений, расположенных в границах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отраслевых (функциональных) органов администрации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имеющих статус отдельного юридического лица, установленных Федеральным </w:t>
            </w:r>
            <w:hyperlink r:id="rId12" w:history="1">
              <w:r w:rsidR="00B80515" w:rsidRPr="000E7CC4">
                <w:rPr>
                  <w:rFonts w:ascii="Times New Roman" w:hAnsi="Times New Roman" w:cs="Times New Roman"/>
                </w:rPr>
                <w:t>законом</w:t>
              </w:r>
            </w:hyperlink>
            <w:r w:rsidR="00B80515" w:rsidRPr="000E7CC4">
              <w:rPr>
                <w:rFonts w:ascii="Times New Roman" w:hAnsi="Times New Roman" w:cs="Times New Roman"/>
              </w:rPr>
              <w:t xml:space="preserve"> от 9 февраля 2009 г. </w:t>
            </w:r>
            <w:r w:rsidR="000B5766" w:rsidRPr="000E7CC4">
              <w:rPr>
                <w:rFonts w:ascii="Times New Roman" w:hAnsi="Times New Roman" w:cs="Times New Roman"/>
              </w:rPr>
              <w:t>№</w:t>
            </w:r>
            <w:r w:rsidR="00B80515" w:rsidRPr="000E7CC4">
              <w:rPr>
                <w:rFonts w:ascii="Times New Roman" w:hAnsi="Times New Roman" w:cs="Times New Roman"/>
              </w:rPr>
              <w:t xml:space="preserve"> 8-ФЗ </w:t>
            </w:r>
            <w:r w:rsidR="000B5766" w:rsidRPr="000E7CC4">
              <w:rPr>
                <w:rFonts w:ascii="Times New Roman" w:hAnsi="Times New Roman" w:cs="Times New Roman"/>
              </w:rPr>
              <w:t>«</w:t>
            </w:r>
            <w:r w:rsidR="00B80515" w:rsidRPr="000E7CC4">
              <w:rPr>
                <w:rFonts w:ascii="Times New Roman" w:hAnsi="Times New Roman" w:cs="Times New Roman"/>
              </w:rPr>
              <w:t>Об обеспечении доступа к информации о деятельности государственных органов и органов местного самоуправления" (да/нет);</w:t>
            </w:r>
          </w:p>
          <w:p w14:paraId="7BC8A2AD" w14:textId="7D3CBFE1" w:rsidR="00B80515" w:rsidRPr="000E7CC4" w:rsidRDefault="007D116B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4</w:t>
            </w:r>
            <w:r w:rsidR="00B80515" w:rsidRPr="000E7CC4">
              <w:rPr>
                <w:rFonts w:ascii="Times New Roman" w:hAnsi="Times New Roman" w:cs="Times New Roman"/>
              </w:rPr>
              <w:t xml:space="preserve">) оценка эффективности деятельности ответственных должностных лиц органов местного самоуправления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муниципальных образований сельских поселений, расположенных в границах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отраслевых (функциональных) органов администрации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>, имеющих статус отдельного юридического лица, за профилактику коррупционных и иных правонарушений (да/нет);</w:t>
            </w:r>
          </w:p>
          <w:p w14:paraId="5B15AEEC" w14:textId="16118371" w:rsidR="00B80515" w:rsidRPr="000E7CC4" w:rsidRDefault="007D116B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5</w:t>
            </w:r>
            <w:r w:rsidR="00B80515" w:rsidRPr="000E7CC4">
              <w:rPr>
                <w:rFonts w:ascii="Times New Roman" w:hAnsi="Times New Roman" w:cs="Times New Roman"/>
              </w:rPr>
              <w:t xml:space="preserve">) степень охвата граждан, впервые поступивших на муниципальную службу, муниципальных служащих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муниципальных образований сельских поселений, расположенных в границах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>, в том числе увольняющихся с муниципальной службы, тренингами по вопросам противодействия коррупции, соблюдения запретов, ограничений, требований к служебному поведению (да/нет);</w:t>
            </w:r>
          </w:p>
          <w:p w14:paraId="69E4791C" w14:textId="5C72BEAB" w:rsidR="00B80515" w:rsidRPr="000E7CC4" w:rsidRDefault="007D116B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6</w:t>
            </w:r>
            <w:r w:rsidR="00B80515" w:rsidRPr="000E7CC4">
              <w:rPr>
                <w:rFonts w:ascii="Times New Roman" w:hAnsi="Times New Roman" w:cs="Times New Roman"/>
              </w:rPr>
              <w:t xml:space="preserve">) уровень знания антикоррупционного законодательства муниципальными служащими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муниципальных образований сельских поселений, расположенных в границах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 (да/нет);</w:t>
            </w:r>
          </w:p>
          <w:p w14:paraId="7D071E28" w14:textId="3BC9BA30" w:rsidR="00B80515" w:rsidRPr="000E7CC4" w:rsidRDefault="007D116B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7</w:t>
            </w:r>
            <w:r w:rsidR="00B80515" w:rsidRPr="000E7CC4">
              <w:rPr>
                <w:rFonts w:ascii="Times New Roman" w:hAnsi="Times New Roman" w:cs="Times New Roman"/>
              </w:rPr>
              <w:t xml:space="preserve">) оценка степени соответствия содержания и наполняемости разделов, подразделов сайтов органов местного самоуправления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муниципальных образований сельских поселений, расположенных в границах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отраслевых (функциональных) органов администрации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>, имеющих статус отдельного юридического лица, посвященных вопросам противодействия коррупции, установленным требованиям (да/нет);</w:t>
            </w:r>
          </w:p>
          <w:p w14:paraId="151CCF75" w14:textId="6BBCC049" w:rsidR="00B80515" w:rsidRPr="000E7CC4" w:rsidRDefault="007D116B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8</w:t>
            </w:r>
            <w:r w:rsidR="00B80515" w:rsidRPr="000E7CC4">
              <w:rPr>
                <w:rFonts w:ascii="Times New Roman" w:hAnsi="Times New Roman" w:cs="Times New Roman"/>
              </w:rPr>
              <w:t xml:space="preserve">) представление лицами, претендующими на замещение должностей или </w:t>
            </w:r>
            <w:r w:rsidR="00B80515" w:rsidRPr="000E7CC4">
              <w:rPr>
                <w:rFonts w:ascii="Times New Roman" w:hAnsi="Times New Roman" w:cs="Times New Roman"/>
              </w:rPr>
              <w:lastRenderedPageBreak/>
              <w:t>замещающих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супругов и несовершеннолетних детей, справок о доходах, расходах, об имуществе и обязательствах имущественного характера с использованием специального программного обеспечения "Справки БК" (да/нет);</w:t>
            </w:r>
          </w:p>
          <w:p w14:paraId="0D4F76C7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11) 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 (да/нет);</w:t>
            </w:r>
          </w:p>
          <w:p w14:paraId="3C8C5768" w14:textId="1FAA2FFE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12) проведение должностными лицами, ответственными за работу по профилактике коррупционных и иных правонарушений в органах местного самоуправления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муниципальных образований сельских поселений, расположенных в границах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отраслевых (функциональных) органах администрации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>, имеющих статус отдельного юридического лица, мероприятий, направленных на выявление личной заинтересованности (в том числе скрытой аффилированности), которая может привести к конфликту интересов (да/нет);</w:t>
            </w:r>
          </w:p>
          <w:p w14:paraId="6F020393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13) полнота правового регулирования (соответствие правовых актов, принятых в муниципальных учреждениях, муниципальных унитарных предприятиях, перечню правовых актов учреждения в сфере противодействия коррупции, разработанному Администрацией Главы Республики Коми) (да/нет)</w:t>
            </w:r>
          </w:p>
        </w:tc>
      </w:tr>
    </w:tbl>
    <w:p w14:paraId="0A0C64FF" w14:textId="77777777" w:rsidR="00B80515" w:rsidRPr="000E7CC4" w:rsidRDefault="00B80515" w:rsidP="00B80515">
      <w:pPr>
        <w:pStyle w:val="ConsPlusNormal"/>
        <w:rPr>
          <w:rFonts w:ascii="Times New Roman" w:hAnsi="Times New Roman" w:cs="Times New Roman"/>
        </w:rPr>
      </w:pPr>
    </w:p>
    <w:p w14:paraId="188B35A6" w14:textId="77777777" w:rsidR="00B80515" w:rsidRPr="000E7CC4" w:rsidRDefault="00B80515" w:rsidP="00B8051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E7CC4">
        <w:rPr>
          <w:rFonts w:ascii="Times New Roman" w:hAnsi="Times New Roman" w:cs="Times New Roman"/>
        </w:rPr>
        <w:t>I. Мероприятия Программы</w:t>
      </w:r>
    </w:p>
    <w:p w14:paraId="2F95DED2" w14:textId="77777777" w:rsidR="00B80515" w:rsidRPr="000E7CC4" w:rsidRDefault="00B80515" w:rsidP="00B80515">
      <w:pPr>
        <w:pStyle w:val="ConsPlusNormal"/>
        <w:rPr>
          <w:rFonts w:ascii="Times New Roman" w:hAnsi="Times New Roman" w:cs="Times New Roman"/>
        </w:rPr>
      </w:pPr>
    </w:p>
    <w:p w14:paraId="2391FD00" w14:textId="77777777" w:rsidR="00B80515" w:rsidRPr="000E7CC4" w:rsidRDefault="00B80515" w:rsidP="00B805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7CC4">
        <w:rPr>
          <w:rFonts w:ascii="Times New Roman" w:hAnsi="Times New Roman" w:cs="Times New Roman"/>
        </w:rPr>
        <w:t>Перечень мероприятий Программы с указанием сроков их исполнения, ответственных исполнителей представлен в таблице 1.</w:t>
      </w:r>
    </w:p>
    <w:p w14:paraId="32A3B341" w14:textId="77777777" w:rsidR="00B80515" w:rsidRPr="000E7CC4" w:rsidRDefault="00B80515" w:rsidP="00B80515">
      <w:pPr>
        <w:pStyle w:val="ConsPlusNormal"/>
        <w:rPr>
          <w:rFonts w:ascii="Times New Roman" w:hAnsi="Times New Roman" w:cs="Times New Roman"/>
        </w:rPr>
      </w:pPr>
    </w:p>
    <w:p w14:paraId="4D209EAD" w14:textId="77777777" w:rsidR="00B80515" w:rsidRPr="000E7CC4" w:rsidRDefault="00B80515" w:rsidP="00B8051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E7CC4">
        <w:rPr>
          <w:rFonts w:ascii="Times New Roman" w:hAnsi="Times New Roman" w:cs="Times New Roman"/>
        </w:rPr>
        <w:t>Таблица 1</w:t>
      </w:r>
    </w:p>
    <w:p w14:paraId="7774396C" w14:textId="77777777" w:rsidR="00B80515" w:rsidRPr="000E7CC4" w:rsidRDefault="00B80515" w:rsidP="00B8051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85"/>
        <w:gridCol w:w="2041"/>
        <w:gridCol w:w="2665"/>
      </w:tblGrid>
      <w:tr w:rsidR="00B80515" w:rsidRPr="000E7CC4" w14:paraId="68430209" w14:textId="77777777" w:rsidTr="00035C12">
        <w:tc>
          <w:tcPr>
            <w:tcW w:w="624" w:type="dxa"/>
          </w:tcPr>
          <w:p w14:paraId="40CBD7A0" w14:textId="77777777" w:rsidR="00B80515" w:rsidRPr="000E7CC4" w:rsidRDefault="00B80515" w:rsidP="0003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85" w:type="dxa"/>
          </w:tcPr>
          <w:p w14:paraId="671BE479" w14:textId="77777777" w:rsidR="00B80515" w:rsidRPr="000E7CC4" w:rsidRDefault="00B80515" w:rsidP="0003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41" w:type="dxa"/>
          </w:tcPr>
          <w:p w14:paraId="3418DD82" w14:textId="77777777" w:rsidR="00B80515" w:rsidRPr="000E7CC4" w:rsidRDefault="00B80515" w:rsidP="0003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665" w:type="dxa"/>
          </w:tcPr>
          <w:p w14:paraId="38F69F1E" w14:textId="77777777" w:rsidR="00B80515" w:rsidRPr="000E7CC4" w:rsidRDefault="00B80515" w:rsidP="0003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B80515" w:rsidRPr="000E7CC4" w14:paraId="5EDA9DD9" w14:textId="77777777" w:rsidTr="00035C12">
        <w:tc>
          <w:tcPr>
            <w:tcW w:w="624" w:type="dxa"/>
          </w:tcPr>
          <w:p w14:paraId="6DB1FFB0" w14:textId="77777777" w:rsidR="00B80515" w:rsidRPr="000E7CC4" w:rsidRDefault="00B80515" w:rsidP="0003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14:paraId="60AAFCC5" w14:textId="77777777" w:rsidR="00B80515" w:rsidRPr="000E7CC4" w:rsidRDefault="00B80515" w:rsidP="0003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</w:tcPr>
          <w:p w14:paraId="1AAFF8E5" w14:textId="77777777" w:rsidR="00B80515" w:rsidRPr="000E7CC4" w:rsidRDefault="00B80515" w:rsidP="0003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5" w:type="dxa"/>
          </w:tcPr>
          <w:p w14:paraId="6BEC2F2C" w14:textId="77777777" w:rsidR="00B80515" w:rsidRPr="000E7CC4" w:rsidRDefault="00B80515" w:rsidP="0003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4</w:t>
            </w:r>
          </w:p>
        </w:tc>
      </w:tr>
      <w:tr w:rsidR="00B80515" w:rsidRPr="000E7CC4" w14:paraId="3BC4A4E5" w14:textId="77777777" w:rsidTr="00035C12">
        <w:tc>
          <w:tcPr>
            <w:tcW w:w="9015" w:type="dxa"/>
            <w:gridSpan w:val="4"/>
          </w:tcPr>
          <w:p w14:paraId="03E67935" w14:textId="58CAA893" w:rsidR="00B80515" w:rsidRPr="000E7CC4" w:rsidRDefault="00B80515" w:rsidP="00035C1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1.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муниципальном образовании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муниципальных образованиях сельских поселений, расположенных в границах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>, выявление и устранение коррупционных рисков</w:t>
            </w:r>
          </w:p>
        </w:tc>
      </w:tr>
      <w:tr w:rsidR="00B80515" w:rsidRPr="000E7CC4" w14:paraId="3255048F" w14:textId="77777777" w:rsidTr="00035C12">
        <w:tc>
          <w:tcPr>
            <w:tcW w:w="624" w:type="dxa"/>
          </w:tcPr>
          <w:p w14:paraId="01F6B957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5" w:type="dxa"/>
          </w:tcPr>
          <w:p w14:paraId="1EF286E7" w14:textId="52F9FB37" w:rsidR="00BE1431" w:rsidRPr="000E7CC4" w:rsidRDefault="00BE1431" w:rsidP="00BE1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Разработка проектов муниципальных правовых актов и внесение изменений </w:t>
            </w:r>
          </w:p>
          <w:p w14:paraId="7130F167" w14:textId="71FD74F6" w:rsidR="00B80515" w:rsidRPr="000E7CC4" w:rsidRDefault="00BE1431" w:rsidP="00BE1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в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041" w:type="dxa"/>
          </w:tcPr>
          <w:p w14:paraId="7DAA0277" w14:textId="4433A8BA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  <w:r w:rsidR="00B80515" w:rsidRPr="000E7CC4">
              <w:rPr>
                <w:rFonts w:ascii="Times New Roman" w:hAnsi="Times New Roman" w:cs="Times New Roman"/>
              </w:rPr>
              <w:t xml:space="preserve"> (в течение 30 дней с даты принятия (изменения) соответствующего антикоррупционного федерального и (или) </w:t>
            </w:r>
            <w:r w:rsidR="00B80515" w:rsidRPr="000E7CC4">
              <w:rPr>
                <w:rFonts w:ascii="Times New Roman" w:hAnsi="Times New Roman" w:cs="Times New Roman"/>
              </w:rPr>
              <w:lastRenderedPageBreak/>
              <w:t>республиканского законодательства)</w:t>
            </w:r>
          </w:p>
        </w:tc>
        <w:tc>
          <w:tcPr>
            <w:tcW w:w="2665" w:type="dxa"/>
          </w:tcPr>
          <w:p w14:paraId="7E2D7E58" w14:textId="5182951C" w:rsidR="00B80515" w:rsidRPr="000E7CC4" w:rsidRDefault="004A4159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>Управление организационной и кадровой работы</w:t>
            </w:r>
            <w:r w:rsidR="00B80515" w:rsidRPr="000E7CC4">
              <w:rPr>
                <w:rFonts w:ascii="Times New Roman" w:hAnsi="Times New Roman" w:cs="Times New Roman"/>
              </w:rPr>
              <w:t xml:space="preserve">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</w:p>
        </w:tc>
      </w:tr>
      <w:tr w:rsidR="00B80515" w:rsidRPr="000E7CC4" w14:paraId="2F79A971" w14:textId="77777777" w:rsidTr="00035C12">
        <w:tc>
          <w:tcPr>
            <w:tcW w:w="624" w:type="dxa"/>
          </w:tcPr>
          <w:p w14:paraId="029CAEE8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5" w:type="dxa"/>
          </w:tcPr>
          <w:p w14:paraId="4FEE9C4C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Проведение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2041" w:type="dxa"/>
          </w:tcPr>
          <w:p w14:paraId="0FEEFB49" w14:textId="0D2DFCB9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5E2AEAAC" w14:textId="199F36C1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Правовое управление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>, администрации сельских поселений (по согласованию)</w:t>
            </w:r>
          </w:p>
        </w:tc>
      </w:tr>
      <w:tr w:rsidR="00B80515" w:rsidRPr="000E7CC4" w14:paraId="698903F4" w14:textId="77777777" w:rsidTr="00035C12">
        <w:tc>
          <w:tcPr>
            <w:tcW w:w="624" w:type="dxa"/>
          </w:tcPr>
          <w:p w14:paraId="69662F89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5" w:type="dxa"/>
          </w:tcPr>
          <w:p w14:paraId="103A92A8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Организация проведения независимой антикоррупционной экспертизы проектов муниципальных правовых актов</w:t>
            </w:r>
          </w:p>
        </w:tc>
        <w:tc>
          <w:tcPr>
            <w:tcW w:w="2041" w:type="dxa"/>
          </w:tcPr>
          <w:p w14:paraId="3219027C" w14:textId="4AA030C1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04812585" w14:textId="6EF37D0E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Правовое управление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>, администрации сельских поселений (по согласованию)</w:t>
            </w:r>
          </w:p>
        </w:tc>
      </w:tr>
      <w:tr w:rsidR="00B80515" w:rsidRPr="000E7CC4" w14:paraId="0CF1AF8B" w14:textId="77777777" w:rsidTr="00035C12">
        <w:tc>
          <w:tcPr>
            <w:tcW w:w="624" w:type="dxa"/>
          </w:tcPr>
          <w:p w14:paraId="4869A106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685" w:type="dxa"/>
          </w:tcPr>
          <w:p w14:paraId="175346E9" w14:textId="573F62C1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Организация заседаний и обеспечение действенного функционирования комиссии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  <w:tc>
          <w:tcPr>
            <w:tcW w:w="2041" w:type="dxa"/>
          </w:tcPr>
          <w:p w14:paraId="70D4296A" w14:textId="55AC9C03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2F3F6A7A" w14:textId="77777777" w:rsidR="006873AF" w:rsidRPr="000E7CC4" w:rsidRDefault="004A4159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Управление организационной и кадровой работы</w:t>
            </w:r>
            <w:r w:rsidR="00B80515" w:rsidRPr="000E7CC4">
              <w:rPr>
                <w:rFonts w:ascii="Times New Roman" w:hAnsi="Times New Roman" w:cs="Times New Roman"/>
              </w:rPr>
              <w:t xml:space="preserve"> администрации </w:t>
            </w:r>
          </w:p>
          <w:p w14:paraId="1645C05F" w14:textId="1159708C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</w:p>
        </w:tc>
      </w:tr>
      <w:tr w:rsidR="00B80515" w:rsidRPr="000E7CC4" w14:paraId="7EEA1CC9" w14:textId="77777777" w:rsidTr="00035C12">
        <w:tc>
          <w:tcPr>
            <w:tcW w:w="624" w:type="dxa"/>
          </w:tcPr>
          <w:p w14:paraId="2EE80F5C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685" w:type="dxa"/>
          </w:tcPr>
          <w:p w14:paraId="17A2082D" w14:textId="5058ED31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Расширение практики взаимодействия органов местного самоуправления, отраслевых (функциональных) органов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>, имеющих статус отдельного юридического лица, с федеральными органами государственной власти и иными государственными органами в сфере противодействия коррупции</w:t>
            </w:r>
          </w:p>
        </w:tc>
        <w:tc>
          <w:tcPr>
            <w:tcW w:w="2041" w:type="dxa"/>
          </w:tcPr>
          <w:p w14:paraId="3E207253" w14:textId="02EAF283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7DCEBB08" w14:textId="0075484A" w:rsidR="00B80515" w:rsidRPr="000E7CC4" w:rsidRDefault="004A4159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Управление организационной и кадровой работы</w:t>
            </w:r>
            <w:r w:rsidR="00B80515" w:rsidRPr="000E7CC4">
              <w:rPr>
                <w:rFonts w:ascii="Times New Roman" w:hAnsi="Times New Roman" w:cs="Times New Roman"/>
              </w:rPr>
              <w:t xml:space="preserve">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отраслевые (функциональные) органы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>, имеющие статус отдельного юридического лица, (по согласованию), администрации сельских поселений (по согласованию)</w:t>
            </w:r>
          </w:p>
        </w:tc>
      </w:tr>
      <w:tr w:rsidR="00B80515" w:rsidRPr="000E7CC4" w14:paraId="756844A9" w14:textId="77777777" w:rsidTr="00035C12">
        <w:tc>
          <w:tcPr>
            <w:tcW w:w="624" w:type="dxa"/>
          </w:tcPr>
          <w:p w14:paraId="765F4706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685" w:type="dxa"/>
          </w:tcPr>
          <w:p w14:paraId="4034A2B2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Проведение оценки Программы и эффективности ее реализации</w:t>
            </w:r>
          </w:p>
        </w:tc>
        <w:tc>
          <w:tcPr>
            <w:tcW w:w="2041" w:type="dxa"/>
          </w:tcPr>
          <w:p w14:paraId="3E5267B2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ежегодно до 1 марта года, следующего за отчетным</w:t>
            </w:r>
          </w:p>
        </w:tc>
        <w:tc>
          <w:tcPr>
            <w:tcW w:w="2665" w:type="dxa"/>
          </w:tcPr>
          <w:p w14:paraId="7A60FA1E" w14:textId="392AE201" w:rsidR="00B80515" w:rsidRPr="000E7CC4" w:rsidRDefault="004A4159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Управление организационной и кадровой работы</w:t>
            </w:r>
            <w:r w:rsidR="00B80515" w:rsidRPr="000E7CC4">
              <w:rPr>
                <w:rFonts w:ascii="Times New Roman" w:hAnsi="Times New Roman" w:cs="Times New Roman"/>
              </w:rPr>
              <w:t xml:space="preserve">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</w:p>
        </w:tc>
      </w:tr>
      <w:tr w:rsidR="00B80515" w:rsidRPr="000E7CC4" w14:paraId="7BC7E740" w14:textId="77777777" w:rsidTr="00035C12">
        <w:tc>
          <w:tcPr>
            <w:tcW w:w="624" w:type="dxa"/>
          </w:tcPr>
          <w:p w14:paraId="3C1EF9A9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685" w:type="dxa"/>
          </w:tcPr>
          <w:p w14:paraId="0B5CA263" w14:textId="0FE47CF9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Проведение общественного обсуждения (с привлечением экспертного сообщества) проекта Программы на </w:t>
            </w:r>
            <w:r w:rsidR="00404230" w:rsidRPr="000E7CC4">
              <w:rPr>
                <w:rFonts w:ascii="Times New Roman" w:hAnsi="Times New Roman" w:cs="Times New Roman"/>
              </w:rPr>
              <w:t>2021</w:t>
            </w:r>
            <w:r w:rsidRPr="000E7CC4">
              <w:rPr>
                <w:rFonts w:ascii="Times New Roman" w:hAnsi="Times New Roman" w:cs="Times New Roman"/>
              </w:rPr>
              <w:t xml:space="preserve"> - </w:t>
            </w:r>
            <w:r w:rsidR="00404230" w:rsidRPr="000E7CC4">
              <w:rPr>
                <w:rFonts w:ascii="Times New Roman" w:hAnsi="Times New Roman" w:cs="Times New Roman"/>
              </w:rPr>
              <w:t>2024</w:t>
            </w:r>
            <w:r w:rsidRPr="000E7CC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041" w:type="dxa"/>
          </w:tcPr>
          <w:p w14:paraId="7BCE6935" w14:textId="18D84157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38A70DC4" w14:textId="3D2D13C2" w:rsidR="00B80515" w:rsidRPr="000E7CC4" w:rsidRDefault="004A4159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Управление организационной и кадровой работы</w:t>
            </w:r>
            <w:r w:rsidR="00B80515" w:rsidRPr="000E7CC4">
              <w:rPr>
                <w:rFonts w:ascii="Times New Roman" w:hAnsi="Times New Roman" w:cs="Times New Roman"/>
              </w:rPr>
              <w:t xml:space="preserve">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</w:p>
        </w:tc>
      </w:tr>
      <w:tr w:rsidR="00B80515" w:rsidRPr="000E7CC4" w14:paraId="66C41B10" w14:textId="77777777" w:rsidTr="00035C12">
        <w:tc>
          <w:tcPr>
            <w:tcW w:w="624" w:type="dxa"/>
          </w:tcPr>
          <w:p w14:paraId="3EFF744B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3685" w:type="dxa"/>
          </w:tcPr>
          <w:p w14:paraId="691D2667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Разработка методических рекомендаций, информационно-разъяснительных материалов, модельных муниципальных правовых актов, правовых актов муниципальных учреждений, муниципальных унитарных предприятий по вопросам противодействия коррупции</w:t>
            </w:r>
          </w:p>
        </w:tc>
        <w:tc>
          <w:tcPr>
            <w:tcW w:w="2041" w:type="dxa"/>
          </w:tcPr>
          <w:p w14:paraId="1E57305C" w14:textId="70C0AC75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11E70554" w14:textId="241E0EED" w:rsidR="00B80515" w:rsidRPr="000E7CC4" w:rsidRDefault="004A4159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Управление организационной и кадровой работы</w:t>
            </w:r>
            <w:r w:rsidR="00B80515" w:rsidRPr="000E7CC4">
              <w:rPr>
                <w:rFonts w:ascii="Times New Roman" w:hAnsi="Times New Roman" w:cs="Times New Roman"/>
              </w:rPr>
              <w:t xml:space="preserve">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правовое управление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</w:p>
        </w:tc>
      </w:tr>
      <w:tr w:rsidR="00B80515" w:rsidRPr="000E7CC4" w14:paraId="5E334632" w14:textId="77777777" w:rsidTr="00035C12">
        <w:tc>
          <w:tcPr>
            <w:tcW w:w="624" w:type="dxa"/>
          </w:tcPr>
          <w:p w14:paraId="7EE99594" w14:textId="6BDF5B36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1.</w:t>
            </w:r>
            <w:r w:rsidR="00764458" w:rsidRPr="000E7C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14:paraId="621C4B38" w14:textId="279EDE7D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Организация рассмотрения вопросов правоприменительной практики </w:t>
            </w:r>
            <w:r w:rsidR="0040258C" w:rsidRPr="000E7CC4">
              <w:rPr>
                <w:rFonts w:ascii="Times New Roman" w:hAnsi="Times New Roman" w:cs="Times New Roman"/>
              </w:rPr>
              <w:t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041" w:type="dxa"/>
          </w:tcPr>
          <w:p w14:paraId="727E984E" w14:textId="7E66ADFA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  <w:r w:rsidR="00B80515" w:rsidRPr="000E7CC4">
              <w:rPr>
                <w:rFonts w:ascii="Times New Roman" w:hAnsi="Times New Roman" w:cs="Times New Roman"/>
              </w:rPr>
              <w:t xml:space="preserve"> (не реже 1 раза в квартал)</w:t>
            </w:r>
          </w:p>
        </w:tc>
        <w:tc>
          <w:tcPr>
            <w:tcW w:w="2665" w:type="dxa"/>
          </w:tcPr>
          <w:p w14:paraId="7DA5D6ED" w14:textId="2033FED4" w:rsidR="00B80515" w:rsidRPr="000E7CC4" w:rsidRDefault="004A4159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Управление организационной и кадровой работы</w:t>
            </w:r>
            <w:r w:rsidR="00B80515" w:rsidRPr="000E7CC4">
              <w:rPr>
                <w:rFonts w:ascii="Times New Roman" w:hAnsi="Times New Roman" w:cs="Times New Roman"/>
              </w:rPr>
              <w:t xml:space="preserve">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правовое управление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>, администрации сельских поселений (по согласованию)</w:t>
            </w:r>
          </w:p>
        </w:tc>
      </w:tr>
      <w:tr w:rsidR="00B80515" w:rsidRPr="000E7CC4" w14:paraId="6CCA3B93" w14:textId="77777777" w:rsidTr="00035C12">
        <w:tc>
          <w:tcPr>
            <w:tcW w:w="624" w:type="dxa"/>
          </w:tcPr>
          <w:p w14:paraId="7018CEFE" w14:textId="10AD7963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1.1</w:t>
            </w:r>
            <w:r w:rsidR="00764458" w:rsidRPr="000E7C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</w:tcPr>
          <w:p w14:paraId="02C9D685" w14:textId="6B7B3098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Проведение оценок коррупционных рисков, возникающих при реализации органами местного самоуправления, отраслевыми (функциональными) органами администрации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>, имеющими статус отдельного юридического лица, своих функций, осуществлении деятельности по размещению муниципальных заказов на товары, работы, услуги</w:t>
            </w:r>
          </w:p>
        </w:tc>
        <w:tc>
          <w:tcPr>
            <w:tcW w:w="2041" w:type="dxa"/>
          </w:tcPr>
          <w:p w14:paraId="143763B1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ежегодно до 1 марта года, следующего за отчетным</w:t>
            </w:r>
          </w:p>
        </w:tc>
        <w:tc>
          <w:tcPr>
            <w:tcW w:w="2665" w:type="dxa"/>
          </w:tcPr>
          <w:p w14:paraId="2BF839B2" w14:textId="46A2A912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Структурные подразделения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отраслевые (функциональные) органы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>, имеющие статус отдельного юридического лица (по согласованию), администрации сельских поселений (по согласованию)</w:t>
            </w:r>
          </w:p>
        </w:tc>
      </w:tr>
      <w:tr w:rsidR="00B80515" w:rsidRPr="000E7CC4" w14:paraId="3D39648D" w14:textId="77777777" w:rsidTr="00035C12">
        <w:tc>
          <w:tcPr>
            <w:tcW w:w="624" w:type="dxa"/>
          </w:tcPr>
          <w:p w14:paraId="53A63F5E" w14:textId="7CFA7B5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1.1</w:t>
            </w:r>
            <w:r w:rsidR="00764458" w:rsidRPr="000E7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14:paraId="2BD9CDD2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</w:t>
            </w:r>
          </w:p>
        </w:tc>
        <w:tc>
          <w:tcPr>
            <w:tcW w:w="2041" w:type="dxa"/>
          </w:tcPr>
          <w:p w14:paraId="5DB9AE81" w14:textId="5EB63307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37687410" w14:textId="12D17020" w:rsidR="00B80515" w:rsidRPr="000E7CC4" w:rsidRDefault="004A4159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Управление организационной и кадровой работы</w:t>
            </w:r>
            <w:r w:rsidR="00B80515" w:rsidRPr="000E7CC4">
              <w:rPr>
                <w:rFonts w:ascii="Times New Roman" w:hAnsi="Times New Roman" w:cs="Times New Roman"/>
              </w:rPr>
              <w:t xml:space="preserve">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</w:t>
            </w:r>
            <w:r w:rsidRPr="000E7CC4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="003F31CC" w:rsidRPr="000E7CC4">
              <w:rPr>
                <w:rFonts w:ascii="Times New Roman" w:hAnsi="Times New Roman" w:cs="Times New Roman"/>
              </w:rPr>
              <w:t xml:space="preserve">земельных </w:t>
            </w:r>
            <w:r w:rsidR="00440AC2" w:rsidRPr="000E7CC4">
              <w:rPr>
                <w:rFonts w:ascii="Times New Roman" w:hAnsi="Times New Roman" w:cs="Times New Roman"/>
              </w:rPr>
              <w:t xml:space="preserve"> </w:t>
            </w:r>
            <w:r w:rsidR="00B80515" w:rsidRPr="000E7CC4">
              <w:rPr>
                <w:rFonts w:ascii="Times New Roman" w:hAnsi="Times New Roman" w:cs="Times New Roman"/>
              </w:rPr>
              <w:t>отношений</w:t>
            </w:r>
            <w:proofErr w:type="gramEnd"/>
            <w:r w:rsidR="00B80515" w:rsidRPr="000E7CC4">
              <w:rPr>
                <w:rFonts w:ascii="Times New Roman" w:hAnsi="Times New Roman" w:cs="Times New Roman"/>
              </w:rPr>
              <w:t xml:space="preserve">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управление жилищно-коммунального хозяйства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</w:p>
        </w:tc>
      </w:tr>
      <w:tr w:rsidR="00AD1E5C" w:rsidRPr="000E7CC4" w14:paraId="7C509BEE" w14:textId="77777777" w:rsidTr="00035C12">
        <w:tc>
          <w:tcPr>
            <w:tcW w:w="624" w:type="dxa"/>
          </w:tcPr>
          <w:p w14:paraId="0A5BD466" w14:textId="20C48DBA" w:rsidR="00AD1E5C" w:rsidRPr="000E7CC4" w:rsidRDefault="00AD1E5C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1.1</w:t>
            </w:r>
            <w:r w:rsidR="00764458" w:rsidRPr="000E7C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14:paraId="7FEFF3F0" w14:textId="23C17386" w:rsidR="00AD1E5C" w:rsidRPr="000E7CC4" w:rsidRDefault="00AD1E5C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Анализ коррупционных рисков, </w:t>
            </w:r>
            <w:r w:rsidRPr="000E7CC4">
              <w:rPr>
                <w:rFonts w:ascii="Times New Roman" w:hAnsi="Times New Roman" w:cs="Times New Roman"/>
              </w:rPr>
              <w:lastRenderedPageBreak/>
              <w:t>связанных с участием лиц, замещающих должности муниципальной службы, в управлении коммерческими и некоммерческими организациями, в том числе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</w:t>
            </w:r>
            <w:r w:rsidRPr="000E7CC4">
              <w:rPr>
                <w:rFonts w:ascii="Times New Roman" w:hAnsi="Times New Roman" w:cs="Times New Roman"/>
              </w:rPr>
              <w:tab/>
              <w:t>2021-2024</w:t>
            </w:r>
          </w:p>
        </w:tc>
        <w:tc>
          <w:tcPr>
            <w:tcW w:w="2041" w:type="dxa"/>
          </w:tcPr>
          <w:p w14:paraId="336E48CE" w14:textId="58157342" w:rsidR="00AD1E5C" w:rsidRPr="000E7CC4" w:rsidRDefault="003F31CC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>2021 - 2024</w:t>
            </w:r>
          </w:p>
        </w:tc>
        <w:tc>
          <w:tcPr>
            <w:tcW w:w="2665" w:type="dxa"/>
          </w:tcPr>
          <w:p w14:paraId="1CAD547F" w14:textId="77777777" w:rsidR="00AD1E5C" w:rsidRPr="000E7CC4" w:rsidRDefault="005B7B1F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Управление </w:t>
            </w:r>
            <w:r w:rsidRPr="000E7CC4">
              <w:rPr>
                <w:rFonts w:ascii="Times New Roman" w:hAnsi="Times New Roman" w:cs="Times New Roman"/>
              </w:rPr>
              <w:lastRenderedPageBreak/>
              <w:t>организационной и кадровой работы администрации муниципального района «Сыктывдинский»,</w:t>
            </w:r>
          </w:p>
          <w:p w14:paraId="28EBE22D" w14:textId="52D97003" w:rsidR="005B7B1F" w:rsidRPr="000E7CC4" w:rsidRDefault="005B7B1F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 структурные подразделения администрации муниципального района «Сыктывдинский», отраслевые (функциональные) органы администрации муниципального района «Сыктывдинский», имеющие статус отдельного юридического лица (по согласованию), администрации сельских поселений (по согласованию)</w:t>
            </w:r>
          </w:p>
        </w:tc>
      </w:tr>
      <w:tr w:rsidR="00B80515" w:rsidRPr="000E7CC4" w14:paraId="37F8FD90" w14:textId="77777777" w:rsidTr="00035C12">
        <w:tc>
          <w:tcPr>
            <w:tcW w:w="624" w:type="dxa"/>
          </w:tcPr>
          <w:p w14:paraId="5DD34DC9" w14:textId="0C45694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>1.1</w:t>
            </w:r>
            <w:r w:rsidR="00764458" w:rsidRPr="000E7C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14:paraId="0E5C0CB0" w14:textId="45CA5E82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Анализ жалоб и обращений граждан о фактах коррупции в органах местного самоуправления, отраслевых (функциональных) органах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>, имеющих статус отдельного юридического лица</w:t>
            </w:r>
          </w:p>
        </w:tc>
        <w:tc>
          <w:tcPr>
            <w:tcW w:w="2041" w:type="dxa"/>
          </w:tcPr>
          <w:p w14:paraId="7C5F684B" w14:textId="1977E719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7330F376" w14:textId="12BB59B2" w:rsidR="00B80515" w:rsidRPr="000E7CC4" w:rsidRDefault="004A4159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Управление организационной и кадровой работы</w:t>
            </w:r>
            <w:r w:rsidR="00B80515" w:rsidRPr="000E7CC4">
              <w:rPr>
                <w:rFonts w:ascii="Times New Roman" w:hAnsi="Times New Roman" w:cs="Times New Roman"/>
              </w:rPr>
              <w:t xml:space="preserve">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F62B8C">
              <w:t xml:space="preserve"> </w:t>
            </w:r>
            <w:r w:rsidR="00F62B8C" w:rsidRPr="00F62B8C">
              <w:rPr>
                <w:rFonts w:ascii="Times New Roman" w:hAnsi="Times New Roman" w:cs="Times New Roman"/>
              </w:rPr>
              <w:t>отраслевые (функциональные) органы администрации муниципального района «Сыктывдинский», имеющие статус отдельного юридического лица (по согласованию), администрации сельских поселений (по согласованию)</w:t>
            </w:r>
          </w:p>
        </w:tc>
      </w:tr>
      <w:tr w:rsidR="00B80515" w:rsidRPr="000E7CC4" w14:paraId="1AEB47F2" w14:textId="77777777" w:rsidTr="00035C12">
        <w:tc>
          <w:tcPr>
            <w:tcW w:w="9015" w:type="dxa"/>
            <w:gridSpan w:val="4"/>
          </w:tcPr>
          <w:p w14:paraId="6624555A" w14:textId="7539D6D6" w:rsidR="00B80515" w:rsidRPr="000E7CC4" w:rsidRDefault="00B80515" w:rsidP="00035C1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2. 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муниципальных образованиях сельских поселений, расположенных в границах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</w:p>
        </w:tc>
      </w:tr>
      <w:tr w:rsidR="00B80515" w:rsidRPr="000E7CC4" w14:paraId="7D803758" w14:textId="77777777" w:rsidTr="00035C12">
        <w:tc>
          <w:tcPr>
            <w:tcW w:w="624" w:type="dxa"/>
          </w:tcPr>
          <w:p w14:paraId="4F33D81E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5" w:type="dxa"/>
          </w:tcPr>
          <w:p w14:paraId="12F6E280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41" w:type="dxa"/>
          </w:tcPr>
          <w:p w14:paraId="245BF5AF" w14:textId="422980EB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76ED025A" w14:textId="4545B3D3" w:rsidR="00B80515" w:rsidRPr="000E7CC4" w:rsidRDefault="004A4159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Управление организационной и кадровой работы</w:t>
            </w:r>
            <w:r w:rsidR="00B80515" w:rsidRPr="000E7CC4">
              <w:rPr>
                <w:rFonts w:ascii="Times New Roman" w:hAnsi="Times New Roman" w:cs="Times New Roman"/>
              </w:rPr>
              <w:t xml:space="preserve">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администрации сельских поселений (по согласованию), Контрольно-счетная палата муниципального образования </w:t>
            </w:r>
            <w:r w:rsidR="00B80515" w:rsidRPr="000E7CC4">
              <w:rPr>
                <w:rFonts w:ascii="Times New Roman" w:hAnsi="Times New Roman" w:cs="Times New Roman"/>
              </w:rPr>
              <w:lastRenderedPageBreak/>
              <w:t xml:space="preserve">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B80515" w:rsidRPr="000E7CC4" w14:paraId="7CB92C63" w14:textId="77777777" w:rsidTr="00035C12">
        <w:tc>
          <w:tcPr>
            <w:tcW w:w="624" w:type="dxa"/>
          </w:tcPr>
          <w:p w14:paraId="18F7BFC8" w14:textId="7984DB9D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>2.</w:t>
            </w:r>
            <w:r w:rsidR="00027B0C" w:rsidRPr="000E7C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14:paraId="738522C3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</w:t>
            </w:r>
          </w:p>
        </w:tc>
        <w:tc>
          <w:tcPr>
            <w:tcW w:w="2041" w:type="dxa"/>
          </w:tcPr>
          <w:p w14:paraId="55937B24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ежегодно до 1 июня года, следующего за отчетным</w:t>
            </w:r>
          </w:p>
        </w:tc>
        <w:tc>
          <w:tcPr>
            <w:tcW w:w="2665" w:type="dxa"/>
          </w:tcPr>
          <w:p w14:paraId="15E7E7ED" w14:textId="574E7507" w:rsidR="00B80515" w:rsidRPr="000E7CC4" w:rsidRDefault="004A4159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Управление организационной и кадровой работы</w:t>
            </w:r>
            <w:r w:rsidR="00B80515" w:rsidRPr="000E7CC4">
              <w:rPr>
                <w:rFonts w:ascii="Times New Roman" w:hAnsi="Times New Roman" w:cs="Times New Roman"/>
              </w:rPr>
              <w:t xml:space="preserve">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управление образования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управление культуры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администрации сельских поселений (по согласованию), Контрольно-счетная палата муниципального образования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B80515" w:rsidRPr="000E7CC4" w14:paraId="2CAF781E" w14:textId="77777777" w:rsidTr="00035C12">
        <w:tc>
          <w:tcPr>
            <w:tcW w:w="624" w:type="dxa"/>
          </w:tcPr>
          <w:p w14:paraId="66E8C221" w14:textId="3C7274C3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2.</w:t>
            </w:r>
            <w:r w:rsidR="00C50E7E" w:rsidRPr="000E7C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14:paraId="0A6C690C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Проведение проверок достоверности и полноты сведений, представляемых гражданами, претендующими на замещение муниципальных должностей, должностей муниципальной службы, должностей руководителей муниципальных учреждений,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2041" w:type="dxa"/>
          </w:tcPr>
          <w:p w14:paraId="7C06AAE7" w14:textId="3434F5A5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26D74CF1" w14:textId="43895423" w:rsidR="00B80515" w:rsidRPr="000E7CC4" w:rsidRDefault="004A4159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Управление организационной и кадровой работы</w:t>
            </w:r>
            <w:r w:rsidR="00B80515" w:rsidRPr="000E7CC4">
              <w:rPr>
                <w:rFonts w:ascii="Times New Roman" w:hAnsi="Times New Roman" w:cs="Times New Roman"/>
              </w:rPr>
              <w:t xml:space="preserve">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отдел по работе с Советом и сельскими поселениями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управление образования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управление культуры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администрации сельских поселений (по согласованию), Контрольно-счетная палата муниципального образования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B80515" w:rsidRPr="000E7CC4" w14:paraId="4CB5B6A3" w14:textId="77777777" w:rsidTr="00035C12">
        <w:tc>
          <w:tcPr>
            <w:tcW w:w="624" w:type="dxa"/>
          </w:tcPr>
          <w:p w14:paraId="629FE413" w14:textId="1AE1F429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2.</w:t>
            </w:r>
            <w:r w:rsidR="00D152AF" w:rsidRPr="000E7C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14:paraId="2AFD8A31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Осуществление контроля за </w:t>
            </w:r>
            <w:r w:rsidRPr="000E7CC4">
              <w:rPr>
                <w:rFonts w:ascii="Times New Roman" w:hAnsi="Times New Roman" w:cs="Times New Roman"/>
              </w:rPr>
              <w:lastRenderedPageBreak/>
              <w:t>соблюдением лицами, замещающими муниципальные должности, муниципальными служащими, ограничений, запретов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2041" w:type="dxa"/>
          </w:tcPr>
          <w:p w14:paraId="5BAB32BF" w14:textId="69F0D2AB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51C6A506" w14:textId="091B679D" w:rsidR="00B80515" w:rsidRPr="000E7CC4" w:rsidRDefault="004A4159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Управление </w:t>
            </w:r>
            <w:r w:rsidRPr="000E7CC4">
              <w:rPr>
                <w:rFonts w:ascii="Times New Roman" w:hAnsi="Times New Roman" w:cs="Times New Roman"/>
              </w:rPr>
              <w:lastRenderedPageBreak/>
              <w:t>организационной и кадровой работы</w:t>
            </w:r>
            <w:r w:rsidR="00B80515" w:rsidRPr="000E7CC4">
              <w:rPr>
                <w:rFonts w:ascii="Times New Roman" w:hAnsi="Times New Roman" w:cs="Times New Roman"/>
              </w:rPr>
              <w:t xml:space="preserve">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отдел по работе с Советом и сельскими поселениями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управление образования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управление культуры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администрации сельских поселений (по согласованию), Контрольно-счетная палата муниципального образования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B80515" w:rsidRPr="000E7CC4" w14:paraId="1BEC1C9E" w14:textId="77777777" w:rsidTr="00035C12">
        <w:tc>
          <w:tcPr>
            <w:tcW w:w="624" w:type="dxa"/>
          </w:tcPr>
          <w:p w14:paraId="722C74C9" w14:textId="794245B0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>2.</w:t>
            </w:r>
            <w:r w:rsidR="001631D8" w:rsidRPr="000E7C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14:paraId="2E89409A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Проведение мониторинга реализации лицами, замещающими муниципальные должности, должности муниципальной службы,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2041" w:type="dxa"/>
          </w:tcPr>
          <w:p w14:paraId="628017E7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1 раз в полугодие (до 20 января, до 20 июля)</w:t>
            </w:r>
          </w:p>
        </w:tc>
        <w:tc>
          <w:tcPr>
            <w:tcW w:w="2665" w:type="dxa"/>
          </w:tcPr>
          <w:p w14:paraId="6721EF74" w14:textId="34F69273" w:rsidR="00B80515" w:rsidRPr="000E7CC4" w:rsidRDefault="004A4159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Управление организационной и кадровой работы</w:t>
            </w:r>
            <w:r w:rsidR="00B80515" w:rsidRPr="000E7CC4">
              <w:rPr>
                <w:rFonts w:ascii="Times New Roman" w:hAnsi="Times New Roman" w:cs="Times New Roman"/>
              </w:rPr>
              <w:t xml:space="preserve">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отдел по работе с Советом и сельскими поселениями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администрации сельских поселений (по согласованию), Контрольно-счетная палата муниципального образования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B80515" w:rsidRPr="000E7CC4" w14:paraId="7433B858" w14:textId="77777777" w:rsidTr="00035C12">
        <w:tc>
          <w:tcPr>
            <w:tcW w:w="624" w:type="dxa"/>
          </w:tcPr>
          <w:p w14:paraId="4C12AD51" w14:textId="6D9943D3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2.</w:t>
            </w:r>
            <w:r w:rsidR="001631D8" w:rsidRPr="000E7C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14:paraId="038FE70E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Проведение должностными лицами, ответственными за работу по профилактике коррупционных и иных правонарушений в органах местного самоуправления, мероприятий, направленных на выявление личной заинтересованности (в том числе скрытой аффилированности), которая </w:t>
            </w:r>
            <w:r w:rsidRPr="000E7CC4">
              <w:rPr>
                <w:rFonts w:ascii="Times New Roman" w:hAnsi="Times New Roman" w:cs="Times New Roman"/>
              </w:rPr>
              <w:lastRenderedPageBreak/>
              <w:t>может привести к конфликту интересов</w:t>
            </w:r>
          </w:p>
        </w:tc>
        <w:tc>
          <w:tcPr>
            <w:tcW w:w="2041" w:type="dxa"/>
          </w:tcPr>
          <w:p w14:paraId="429FA368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>1 раз в полугодие (до 20 января, до 20 июля)</w:t>
            </w:r>
          </w:p>
        </w:tc>
        <w:tc>
          <w:tcPr>
            <w:tcW w:w="2665" w:type="dxa"/>
          </w:tcPr>
          <w:p w14:paraId="014CA3C7" w14:textId="148565A0" w:rsidR="00B80515" w:rsidRPr="000E7CC4" w:rsidRDefault="005474C1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Управление организационной и кадровой работы </w:t>
            </w:r>
            <w:proofErr w:type="gramStart"/>
            <w:r w:rsidRPr="000E7CC4">
              <w:rPr>
                <w:rFonts w:ascii="Times New Roman" w:hAnsi="Times New Roman" w:cs="Times New Roman"/>
              </w:rPr>
              <w:t>администрации  муниципального</w:t>
            </w:r>
            <w:proofErr w:type="gramEnd"/>
            <w:r w:rsidRPr="000E7CC4">
              <w:rPr>
                <w:rFonts w:ascii="Times New Roman" w:hAnsi="Times New Roman" w:cs="Times New Roman"/>
              </w:rPr>
              <w:t xml:space="preserve">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администрации сельских поселений (по согласованию), </w:t>
            </w:r>
            <w:r w:rsidR="00B80515" w:rsidRPr="000E7CC4">
              <w:rPr>
                <w:rFonts w:ascii="Times New Roman" w:hAnsi="Times New Roman" w:cs="Times New Roman"/>
              </w:rPr>
              <w:lastRenderedPageBreak/>
              <w:t xml:space="preserve">Контрольно-счетная палата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B80515" w:rsidRPr="000E7CC4" w14:paraId="00B1F13A" w14:textId="77777777" w:rsidTr="00035C12">
        <w:tc>
          <w:tcPr>
            <w:tcW w:w="624" w:type="dxa"/>
          </w:tcPr>
          <w:p w14:paraId="7F340ADE" w14:textId="45E0DB24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>2.</w:t>
            </w:r>
            <w:r w:rsidR="001631D8" w:rsidRPr="000E7C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14:paraId="0A91D89E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должности,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41" w:type="dxa"/>
          </w:tcPr>
          <w:p w14:paraId="182FE384" w14:textId="56433A66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003808B0" w14:textId="5E43C30D" w:rsidR="00B80515" w:rsidRPr="000E7CC4" w:rsidRDefault="004A4159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Управление организационной и кадровой работы</w:t>
            </w:r>
            <w:r w:rsidR="00B80515" w:rsidRPr="000E7CC4">
              <w:rPr>
                <w:rFonts w:ascii="Times New Roman" w:hAnsi="Times New Roman" w:cs="Times New Roman"/>
              </w:rPr>
              <w:t xml:space="preserve">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администрации сельских поселений (по согласованию), Контрольно-счетная палата муниципального образования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B80515" w:rsidRPr="000E7CC4" w14:paraId="656DF25A" w14:textId="77777777" w:rsidTr="00035C12">
        <w:tc>
          <w:tcPr>
            <w:tcW w:w="624" w:type="dxa"/>
          </w:tcPr>
          <w:p w14:paraId="457FF4C5" w14:textId="2B8ABF3E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2.</w:t>
            </w:r>
            <w:r w:rsidR="001631D8" w:rsidRPr="000E7C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14:paraId="58DE0258" w14:textId="57C8A3B1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Проведение оценки эффективности деятельности ответственных должностных лиц органов местного самоуправления, отраслевых (функциональных) органов администрации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>, имеющих статус отдельного юридического лица, за профилактику коррупционных и иных правонарушений</w:t>
            </w:r>
          </w:p>
        </w:tc>
        <w:tc>
          <w:tcPr>
            <w:tcW w:w="2041" w:type="dxa"/>
          </w:tcPr>
          <w:p w14:paraId="580CC1C9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ежегодно до 1 марта года, следующего за отчетным</w:t>
            </w:r>
          </w:p>
        </w:tc>
        <w:tc>
          <w:tcPr>
            <w:tcW w:w="2665" w:type="dxa"/>
          </w:tcPr>
          <w:p w14:paraId="7C73115C" w14:textId="00173DCD" w:rsidR="00B80515" w:rsidRPr="000E7CC4" w:rsidRDefault="004A4159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Управление организационной и кадровой работы</w:t>
            </w:r>
            <w:r w:rsidR="00B80515" w:rsidRPr="000E7CC4">
              <w:rPr>
                <w:rFonts w:ascii="Times New Roman" w:hAnsi="Times New Roman" w:cs="Times New Roman"/>
              </w:rPr>
              <w:t xml:space="preserve">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отдел по работе с Советом и сельскими поселениями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управление образования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управление культуры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администрации сельских поселений (по согласованию), Контрольно-счетная палата муниципального образования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B80515" w:rsidRPr="000E7CC4" w14:paraId="34839034" w14:textId="77777777" w:rsidTr="00035C12">
        <w:tc>
          <w:tcPr>
            <w:tcW w:w="624" w:type="dxa"/>
          </w:tcPr>
          <w:p w14:paraId="45F75151" w14:textId="716747BE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2.</w:t>
            </w:r>
            <w:r w:rsidR="001631D8" w:rsidRPr="000E7C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14:paraId="3BF77C79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ограничений, </w:t>
            </w:r>
            <w:r w:rsidRPr="000E7CC4">
              <w:rPr>
                <w:rFonts w:ascii="Times New Roman" w:hAnsi="Times New Roman" w:cs="Times New Roman"/>
              </w:rPr>
              <w:lastRenderedPageBreak/>
              <w:t>требований к служебному поведению</w:t>
            </w:r>
          </w:p>
        </w:tc>
        <w:tc>
          <w:tcPr>
            <w:tcW w:w="2041" w:type="dxa"/>
          </w:tcPr>
          <w:p w14:paraId="206F04F3" w14:textId="45E571A7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  <w:r w:rsidR="00B80515" w:rsidRPr="000E7CC4">
              <w:rPr>
                <w:rFonts w:ascii="Times New Roman" w:hAnsi="Times New Roman" w:cs="Times New Roman"/>
              </w:rPr>
              <w:t xml:space="preserve"> (в течение 30 дней с даты назначения гражданина на должность муниципальной </w:t>
            </w:r>
            <w:r w:rsidR="00B80515" w:rsidRPr="000E7CC4">
              <w:rPr>
                <w:rFonts w:ascii="Times New Roman" w:hAnsi="Times New Roman" w:cs="Times New Roman"/>
              </w:rPr>
              <w:lastRenderedPageBreak/>
              <w:t>службы)</w:t>
            </w:r>
          </w:p>
        </w:tc>
        <w:tc>
          <w:tcPr>
            <w:tcW w:w="2665" w:type="dxa"/>
          </w:tcPr>
          <w:p w14:paraId="5E1DB3B2" w14:textId="16AAA4D6" w:rsidR="00B80515" w:rsidRPr="000E7CC4" w:rsidRDefault="004A4159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>Управление организационной и кадровой работы</w:t>
            </w:r>
            <w:r w:rsidR="00B80515" w:rsidRPr="000E7CC4">
              <w:rPr>
                <w:rFonts w:ascii="Times New Roman" w:hAnsi="Times New Roman" w:cs="Times New Roman"/>
              </w:rPr>
              <w:t xml:space="preserve">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</w:t>
            </w:r>
            <w:r w:rsidR="00B80515" w:rsidRPr="000E7CC4">
              <w:rPr>
                <w:rFonts w:ascii="Times New Roman" w:hAnsi="Times New Roman" w:cs="Times New Roman"/>
              </w:rPr>
              <w:lastRenderedPageBreak/>
              <w:t xml:space="preserve">администрации сельских поселений (по согласованию), Контрольно-счетная палата муниципального образования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B80515" w:rsidRPr="000E7CC4" w14:paraId="34201A10" w14:textId="77777777" w:rsidTr="00035C12">
        <w:tc>
          <w:tcPr>
            <w:tcW w:w="624" w:type="dxa"/>
          </w:tcPr>
          <w:p w14:paraId="363FDAE1" w14:textId="6106349D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>2.1</w:t>
            </w:r>
            <w:r w:rsidR="001631D8" w:rsidRPr="000E7C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</w:tcPr>
          <w:p w14:paraId="4ABCC839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Проведение регулярного тренинга по вопросам противодействия коррупции, соблюдения запретов, ограничений, требований к служебному поведению для муниципальных служащих</w:t>
            </w:r>
          </w:p>
        </w:tc>
        <w:tc>
          <w:tcPr>
            <w:tcW w:w="2041" w:type="dxa"/>
          </w:tcPr>
          <w:p w14:paraId="475A0E6B" w14:textId="2DDD4D12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  <w:r w:rsidR="00B80515" w:rsidRPr="000E7CC4">
              <w:rPr>
                <w:rFonts w:ascii="Times New Roman" w:hAnsi="Times New Roman" w:cs="Times New Roman"/>
              </w:rPr>
              <w:t xml:space="preserve"> (не реже 1 раза в год)</w:t>
            </w:r>
          </w:p>
        </w:tc>
        <w:tc>
          <w:tcPr>
            <w:tcW w:w="2665" w:type="dxa"/>
          </w:tcPr>
          <w:p w14:paraId="64E8054C" w14:textId="461D63AB" w:rsidR="00B80515" w:rsidRPr="000E7CC4" w:rsidRDefault="004A4159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Управление организационной и кадровой работы</w:t>
            </w:r>
            <w:r w:rsidR="00B80515" w:rsidRPr="000E7CC4">
              <w:rPr>
                <w:rFonts w:ascii="Times New Roman" w:hAnsi="Times New Roman" w:cs="Times New Roman"/>
              </w:rPr>
              <w:t xml:space="preserve">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администрации сельских поселений (по согласованию), Контрольно-счетная палата муниципального образования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B80515" w:rsidRPr="000E7CC4" w14:paraId="04BA4BF9" w14:textId="77777777" w:rsidTr="00035C12">
        <w:tc>
          <w:tcPr>
            <w:tcW w:w="624" w:type="dxa"/>
          </w:tcPr>
          <w:p w14:paraId="4E94AF67" w14:textId="4CD501D0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2.1</w:t>
            </w:r>
            <w:r w:rsidR="001631D8" w:rsidRPr="000E7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14:paraId="3919E938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Проведение тренинга (беседы) с муниципальными служащими, увольняющимися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041" w:type="dxa"/>
          </w:tcPr>
          <w:p w14:paraId="3214EB47" w14:textId="127A9613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6792C5C7" w14:textId="22B35750" w:rsidR="00B80515" w:rsidRPr="000E7CC4" w:rsidRDefault="004A4159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Управление организационной и кадровой работы</w:t>
            </w:r>
            <w:r w:rsidR="00B80515" w:rsidRPr="000E7CC4">
              <w:rPr>
                <w:rFonts w:ascii="Times New Roman" w:hAnsi="Times New Roman" w:cs="Times New Roman"/>
              </w:rPr>
              <w:t xml:space="preserve">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администрации сельских поселений (по согласованию), Контрольно-счетная палата муниципального образования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B80515" w:rsidRPr="000E7CC4" w14:paraId="1C048CEC" w14:textId="77777777" w:rsidTr="00035C12">
        <w:tc>
          <w:tcPr>
            <w:tcW w:w="9015" w:type="dxa"/>
            <w:gridSpan w:val="4"/>
          </w:tcPr>
          <w:p w14:paraId="7A01396A" w14:textId="5E3CD50E" w:rsidR="00B80515" w:rsidRPr="000E7CC4" w:rsidRDefault="00B80515" w:rsidP="00035C1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3. Повышение эффективности образовательных и иных мероприятий, направленных на антикоррупционно</w:t>
            </w:r>
            <w:r w:rsidR="00170AFF" w:rsidRPr="000E7CC4">
              <w:rPr>
                <w:rFonts w:ascii="Times New Roman" w:hAnsi="Times New Roman" w:cs="Times New Roman"/>
              </w:rPr>
              <w:t>е</w:t>
            </w:r>
            <w:r w:rsidRPr="000E7CC4">
              <w:rPr>
                <w:rFonts w:ascii="Times New Roman" w:hAnsi="Times New Roman" w:cs="Times New Roman"/>
              </w:rPr>
              <w:t xml:space="preserve"> </w:t>
            </w:r>
            <w:r w:rsidR="00170AFF" w:rsidRPr="000E7CC4">
              <w:rPr>
                <w:rFonts w:ascii="Times New Roman" w:hAnsi="Times New Roman" w:cs="Times New Roman"/>
              </w:rPr>
              <w:t xml:space="preserve">просвещение </w:t>
            </w:r>
            <w:proofErr w:type="gramStart"/>
            <w:r w:rsidR="00170AFF" w:rsidRPr="000E7CC4">
              <w:rPr>
                <w:rFonts w:ascii="Times New Roman" w:hAnsi="Times New Roman" w:cs="Times New Roman"/>
              </w:rPr>
              <w:t xml:space="preserve">и </w:t>
            </w:r>
            <w:r w:rsidRPr="000E7CC4">
              <w:rPr>
                <w:rFonts w:ascii="Times New Roman" w:hAnsi="Times New Roman" w:cs="Times New Roman"/>
              </w:rPr>
              <w:t xml:space="preserve"> популяризацию</w:t>
            </w:r>
            <w:proofErr w:type="gramEnd"/>
            <w:r w:rsidRPr="000E7CC4">
              <w:rPr>
                <w:rFonts w:ascii="Times New Roman" w:hAnsi="Times New Roman" w:cs="Times New Roman"/>
              </w:rPr>
              <w:t xml:space="preserve"> в обществе антикоррупционных стандартов </w:t>
            </w:r>
          </w:p>
        </w:tc>
      </w:tr>
      <w:tr w:rsidR="00B80515" w:rsidRPr="000E7CC4" w14:paraId="2A64F8FE" w14:textId="77777777" w:rsidTr="00035C12">
        <w:tc>
          <w:tcPr>
            <w:tcW w:w="624" w:type="dxa"/>
          </w:tcPr>
          <w:p w14:paraId="759F057C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85" w:type="dxa"/>
          </w:tcPr>
          <w:p w14:paraId="70A25863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Обеспечение направления на обучение лиц, замещающих должности в органах местного самоуправления, муниципальных учреждениях, муниципальных унитарных предприятиях, по вопросам профилактики и противодействия коррупции</w:t>
            </w:r>
          </w:p>
        </w:tc>
        <w:tc>
          <w:tcPr>
            <w:tcW w:w="2041" w:type="dxa"/>
          </w:tcPr>
          <w:p w14:paraId="1F25AF00" w14:textId="2B927C65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03B74F2C" w14:textId="7946A000" w:rsidR="00B80515" w:rsidRPr="000E7CC4" w:rsidRDefault="005474C1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Управление организационной и кадровой работы </w:t>
            </w:r>
            <w:proofErr w:type="gramStart"/>
            <w:r w:rsidRPr="000E7CC4">
              <w:rPr>
                <w:rFonts w:ascii="Times New Roman" w:hAnsi="Times New Roman" w:cs="Times New Roman"/>
              </w:rPr>
              <w:t>администрации  муниципального</w:t>
            </w:r>
            <w:proofErr w:type="gramEnd"/>
            <w:r w:rsidRPr="000E7CC4">
              <w:rPr>
                <w:rFonts w:ascii="Times New Roman" w:hAnsi="Times New Roman" w:cs="Times New Roman"/>
              </w:rPr>
              <w:t xml:space="preserve">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управление культуры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управление образования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lastRenderedPageBreak/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администрации сельских поселений (по согласованию), Контрольно-счетная палата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 (по согласованию), муниципальные унитарные предприятия (по согласованию)</w:t>
            </w:r>
          </w:p>
        </w:tc>
      </w:tr>
      <w:tr w:rsidR="00B80515" w:rsidRPr="000E7CC4" w14:paraId="0CC51C15" w14:textId="77777777" w:rsidTr="00035C12">
        <w:tc>
          <w:tcPr>
            <w:tcW w:w="624" w:type="dxa"/>
          </w:tcPr>
          <w:p w14:paraId="7EB0EFFA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685" w:type="dxa"/>
          </w:tcPr>
          <w:p w14:paraId="64F34380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Обеспечение направления на обучение муниципальных служащих, впервые поступивших на муниципальную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041" w:type="dxa"/>
          </w:tcPr>
          <w:p w14:paraId="6371851A" w14:textId="78B9784D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150C1D1A" w14:textId="5058A5E9" w:rsidR="00B80515" w:rsidRPr="000E7CC4" w:rsidRDefault="005474C1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Управление организационной и кадровой работы </w:t>
            </w:r>
            <w:proofErr w:type="gramStart"/>
            <w:r w:rsidRPr="000E7CC4">
              <w:rPr>
                <w:rFonts w:ascii="Times New Roman" w:hAnsi="Times New Roman" w:cs="Times New Roman"/>
              </w:rPr>
              <w:t>администрации  муниципального</w:t>
            </w:r>
            <w:proofErr w:type="gramEnd"/>
            <w:r w:rsidRPr="000E7CC4">
              <w:rPr>
                <w:rFonts w:ascii="Times New Roman" w:hAnsi="Times New Roman" w:cs="Times New Roman"/>
              </w:rPr>
              <w:t xml:space="preserve">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администрации сельских поселений (по согласованию), Контрольно-счетная палата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B80515" w:rsidRPr="000E7CC4" w14:paraId="61BD15FF" w14:textId="77777777" w:rsidTr="00035C12">
        <w:tc>
          <w:tcPr>
            <w:tcW w:w="624" w:type="dxa"/>
          </w:tcPr>
          <w:p w14:paraId="00D2F67F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685" w:type="dxa"/>
          </w:tcPr>
          <w:p w14:paraId="384727B3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Обеспечение ежегодного направления на обучение муниципальных служащих, ответственных за профилактику коррупционных и иных правонарушений, по образовательной программе двух уровней (базовый - для обучающихся впервые и повышенный - для прошедших обучение ранее)</w:t>
            </w:r>
          </w:p>
        </w:tc>
        <w:tc>
          <w:tcPr>
            <w:tcW w:w="2041" w:type="dxa"/>
          </w:tcPr>
          <w:p w14:paraId="1CCAD566" w14:textId="5837D881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2C69610E" w14:textId="372CAE80" w:rsidR="00B80515" w:rsidRPr="000E7CC4" w:rsidRDefault="005474C1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Управление организационной и кадровой работы </w:t>
            </w:r>
            <w:proofErr w:type="gramStart"/>
            <w:r w:rsidRPr="000E7CC4">
              <w:rPr>
                <w:rFonts w:ascii="Times New Roman" w:hAnsi="Times New Roman" w:cs="Times New Roman"/>
              </w:rPr>
              <w:t>администрации  муниципального</w:t>
            </w:r>
            <w:proofErr w:type="gramEnd"/>
            <w:r w:rsidRPr="000E7CC4">
              <w:rPr>
                <w:rFonts w:ascii="Times New Roman" w:hAnsi="Times New Roman" w:cs="Times New Roman"/>
              </w:rPr>
              <w:t xml:space="preserve">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администрации сельских поселений (по согласованию), Контрольно-счетная палата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B80515" w:rsidRPr="000E7CC4" w14:paraId="2E92F1CA" w14:textId="77777777" w:rsidTr="00035C12">
        <w:tc>
          <w:tcPr>
            <w:tcW w:w="624" w:type="dxa"/>
          </w:tcPr>
          <w:p w14:paraId="2E01D585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685" w:type="dxa"/>
          </w:tcPr>
          <w:p w14:paraId="176908CA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</w:t>
            </w:r>
            <w:r w:rsidRPr="000E7CC4">
              <w:rPr>
                <w:rFonts w:ascii="Times New Roman" w:hAnsi="Times New Roman" w:cs="Times New Roman"/>
              </w:rPr>
              <w:lastRenderedPageBreak/>
              <w:t>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2041" w:type="dxa"/>
          </w:tcPr>
          <w:p w14:paraId="3382ED13" w14:textId="6638F3D1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40CDB484" w14:textId="257513B1" w:rsidR="00B80515" w:rsidRPr="000E7CC4" w:rsidRDefault="005474C1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Управление организационной и кадровой работы </w:t>
            </w:r>
            <w:proofErr w:type="gramStart"/>
            <w:r w:rsidRPr="000E7CC4">
              <w:rPr>
                <w:rFonts w:ascii="Times New Roman" w:hAnsi="Times New Roman" w:cs="Times New Roman"/>
              </w:rPr>
              <w:t>администрации  муниципального</w:t>
            </w:r>
            <w:proofErr w:type="gramEnd"/>
            <w:r w:rsidRPr="000E7CC4">
              <w:rPr>
                <w:rFonts w:ascii="Times New Roman" w:hAnsi="Times New Roman" w:cs="Times New Roman"/>
              </w:rPr>
              <w:t xml:space="preserve">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отдел по работе с Советом и сельскими поселениями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администрации сельских </w:t>
            </w:r>
            <w:r w:rsidR="00B80515" w:rsidRPr="000E7CC4">
              <w:rPr>
                <w:rFonts w:ascii="Times New Roman" w:hAnsi="Times New Roman" w:cs="Times New Roman"/>
              </w:rPr>
              <w:lastRenderedPageBreak/>
              <w:t xml:space="preserve">поселений (по согласованию), Контрольно-счетная палата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B80515" w:rsidRPr="000E7CC4" w14:paraId="6C0B9DEB" w14:textId="77777777" w:rsidTr="00035C12">
        <w:tc>
          <w:tcPr>
            <w:tcW w:w="624" w:type="dxa"/>
          </w:tcPr>
          <w:p w14:paraId="565290F2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3685" w:type="dxa"/>
          </w:tcPr>
          <w:p w14:paraId="388F8774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2041" w:type="dxa"/>
          </w:tcPr>
          <w:p w14:paraId="754C4A6C" w14:textId="24061742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0AD016E9" w14:textId="66114FC2" w:rsidR="00B80515" w:rsidRPr="000E7CC4" w:rsidRDefault="005474C1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Управление организационной и кадровой работы </w:t>
            </w:r>
            <w:proofErr w:type="gramStart"/>
            <w:r w:rsidRPr="000E7CC4">
              <w:rPr>
                <w:rFonts w:ascii="Times New Roman" w:hAnsi="Times New Roman" w:cs="Times New Roman"/>
              </w:rPr>
              <w:t>администрации  муниципального</w:t>
            </w:r>
            <w:proofErr w:type="gramEnd"/>
            <w:r w:rsidRPr="000E7CC4">
              <w:rPr>
                <w:rFonts w:ascii="Times New Roman" w:hAnsi="Times New Roman" w:cs="Times New Roman"/>
              </w:rPr>
              <w:t xml:space="preserve">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управление образования администрации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управление культуры администрации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>, администрации сельских поселений (по согласованию)</w:t>
            </w:r>
          </w:p>
        </w:tc>
      </w:tr>
      <w:tr w:rsidR="00B80515" w:rsidRPr="000E7CC4" w14:paraId="370327F1" w14:textId="77777777" w:rsidTr="00035C12">
        <w:tc>
          <w:tcPr>
            <w:tcW w:w="624" w:type="dxa"/>
          </w:tcPr>
          <w:p w14:paraId="14B61FD5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685" w:type="dxa"/>
          </w:tcPr>
          <w:p w14:paraId="29EFF1BE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2041" w:type="dxa"/>
          </w:tcPr>
          <w:p w14:paraId="7519C4CF" w14:textId="3D635F1B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78A041A4" w14:textId="0AFE589E" w:rsidR="00B80515" w:rsidRPr="000E7CC4" w:rsidRDefault="005474C1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Управление организационной и кадровой работы </w:t>
            </w:r>
            <w:proofErr w:type="gramStart"/>
            <w:r w:rsidRPr="000E7CC4">
              <w:rPr>
                <w:rFonts w:ascii="Times New Roman" w:hAnsi="Times New Roman" w:cs="Times New Roman"/>
              </w:rPr>
              <w:t>администрации  муниципального</w:t>
            </w:r>
            <w:proofErr w:type="gramEnd"/>
            <w:r w:rsidRPr="000E7CC4">
              <w:rPr>
                <w:rFonts w:ascii="Times New Roman" w:hAnsi="Times New Roman" w:cs="Times New Roman"/>
              </w:rPr>
              <w:t xml:space="preserve">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управление образования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управление культуры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>, администрации сельских поселений (по согласованию)</w:t>
            </w:r>
          </w:p>
        </w:tc>
      </w:tr>
      <w:tr w:rsidR="00B2027C" w:rsidRPr="000E7CC4" w14:paraId="1AD66990" w14:textId="77777777" w:rsidTr="00035C12">
        <w:tc>
          <w:tcPr>
            <w:tcW w:w="624" w:type="dxa"/>
          </w:tcPr>
          <w:p w14:paraId="68FEF0FF" w14:textId="4494892A" w:rsidR="00B2027C" w:rsidRPr="000E7CC4" w:rsidRDefault="00B2027C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685" w:type="dxa"/>
          </w:tcPr>
          <w:p w14:paraId="17704AAB" w14:textId="3BE024FA" w:rsidR="00B2027C" w:rsidRPr="000E7CC4" w:rsidRDefault="00B2027C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Проведение с руководителями муниципальных учреждений, муниципальных унитарных предприятий мероприятий (семинаров-практикумов) на тему «Меры дисциплинарной ответственности за невыполнение требований законодательства о </w:t>
            </w:r>
            <w:r w:rsidRPr="000E7CC4">
              <w:rPr>
                <w:rFonts w:ascii="Times New Roman" w:hAnsi="Times New Roman" w:cs="Times New Roman"/>
              </w:rPr>
              <w:lastRenderedPageBreak/>
              <w:t>противодействии коррупции. Персональная ответственность за несоблюдение обязательных требований, ограничений и запретов»</w:t>
            </w:r>
          </w:p>
        </w:tc>
        <w:tc>
          <w:tcPr>
            <w:tcW w:w="2041" w:type="dxa"/>
          </w:tcPr>
          <w:p w14:paraId="49ED4867" w14:textId="084512EF" w:rsidR="00B2027C" w:rsidRPr="000E7CC4" w:rsidRDefault="00CB3053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>2021 - 2024</w:t>
            </w:r>
          </w:p>
        </w:tc>
        <w:tc>
          <w:tcPr>
            <w:tcW w:w="2665" w:type="dxa"/>
          </w:tcPr>
          <w:p w14:paraId="2EFF7FCB" w14:textId="3525876A" w:rsidR="00B2027C" w:rsidRPr="000E7CC4" w:rsidRDefault="00A61B0C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Управление организационной и кадровой работы </w:t>
            </w:r>
            <w:proofErr w:type="gramStart"/>
            <w:r w:rsidRPr="000E7CC4">
              <w:rPr>
                <w:rFonts w:ascii="Times New Roman" w:hAnsi="Times New Roman" w:cs="Times New Roman"/>
              </w:rPr>
              <w:t>администрации  муниципального</w:t>
            </w:r>
            <w:proofErr w:type="gramEnd"/>
            <w:r w:rsidRPr="000E7CC4">
              <w:rPr>
                <w:rFonts w:ascii="Times New Roman" w:hAnsi="Times New Roman" w:cs="Times New Roman"/>
              </w:rPr>
              <w:t xml:space="preserve"> района «Сыктывдинский», управление образования администрации </w:t>
            </w:r>
            <w:r w:rsidRPr="000E7CC4">
              <w:rPr>
                <w:rFonts w:ascii="Times New Roman" w:hAnsi="Times New Roman" w:cs="Times New Roman"/>
              </w:rPr>
              <w:lastRenderedPageBreak/>
              <w:t>муниципального района «Сыктывдинский», управление культуры администрации муниципального района «Сыктывдинский», администрации сельских поселений (по согласованию)</w:t>
            </w:r>
          </w:p>
        </w:tc>
      </w:tr>
      <w:tr w:rsidR="00FC0501" w:rsidRPr="000E7CC4" w14:paraId="560352EC" w14:textId="77777777" w:rsidTr="00035C12">
        <w:tc>
          <w:tcPr>
            <w:tcW w:w="624" w:type="dxa"/>
          </w:tcPr>
          <w:p w14:paraId="3EA348B1" w14:textId="1356EB16" w:rsidR="00FC0501" w:rsidRPr="000E7CC4" w:rsidRDefault="00FC0501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>3.8</w:t>
            </w:r>
          </w:p>
        </w:tc>
        <w:tc>
          <w:tcPr>
            <w:tcW w:w="3685" w:type="dxa"/>
          </w:tcPr>
          <w:p w14:paraId="19289375" w14:textId="42F5C890" w:rsidR="00FC0501" w:rsidRPr="000E7CC4" w:rsidRDefault="00FC0501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Оказание гражданам в установленном порядке бесплатной юридической помощи</w:t>
            </w:r>
          </w:p>
        </w:tc>
        <w:tc>
          <w:tcPr>
            <w:tcW w:w="2041" w:type="dxa"/>
          </w:tcPr>
          <w:p w14:paraId="44ADAB39" w14:textId="5DCCF33E" w:rsidR="00FC0501" w:rsidRPr="000E7CC4" w:rsidRDefault="00FC0501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2021 - 2024</w:t>
            </w:r>
          </w:p>
        </w:tc>
        <w:tc>
          <w:tcPr>
            <w:tcW w:w="2665" w:type="dxa"/>
          </w:tcPr>
          <w:p w14:paraId="558E7AA1" w14:textId="02CDC27C" w:rsidR="00FC0501" w:rsidRPr="000E7CC4" w:rsidRDefault="00FC0501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Правовое управление администрации муниципального района «Сыктывдинский», структурные подразделения администрации муниципального района «Сыктывдинский», отраслевые (функциональные) органы администрации муниципального района «Сыктывдинский» (по согласованию), администрации сельских поселений (по согласованию)</w:t>
            </w:r>
          </w:p>
        </w:tc>
      </w:tr>
      <w:tr w:rsidR="00B80515" w:rsidRPr="000E7CC4" w14:paraId="3A90FE92" w14:textId="77777777" w:rsidTr="00035C12">
        <w:tc>
          <w:tcPr>
            <w:tcW w:w="624" w:type="dxa"/>
          </w:tcPr>
          <w:p w14:paraId="0F2009AB" w14:textId="7FA7AAA4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3.</w:t>
            </w:r>
            <w:r w:rsidR="00FA64AC" w:rsidRPr="000E7C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14:paraId="5B1F92AD" w14:textId="57A5AC21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Организация проведения </w:t>
            </w:r>
            <w:r w:rsidR="004A4D3E" w:rsidRPr="000E7CC4">
              <w:rPr>
                <w:rFonts w:ascii="Times New Roman" w:hAnsi="Times New Roman" w:cs="Times New Roman"/>
              </w:rPr>
              <w:t>«</w:t>
            </w:r>
            <w:r w:rsidRPr="000E7CC4">
              <w:rPr>
                <w:rFonts w:ascii="Times New Roman" w:hAnsi="Times New Roman" w:cs="Times New Roman"/>
              </w:rPr>
              <w:t xml:space="preserve">прямых </w:t>
            </w:r>
            <w:proofErr w:type="gramStart"/>
            <w:r w:rsidRPr="000E7CC4">
              <w:rPr>
                <w:rFonts w:ascii="Times New Roman" w:hAnsi="Times New Roman" w:cs="Times New Roman"/>
              </w:rPr>
              <w:t>линий</w:t>
            </w:r>
            <w:r w:rsidR="004A4D3E" w:rsidRPr="000E7CC4">
              <w:rPr>
                <w:rFonts w:ascii="Times New Roman" w:hAnsi="Times New Roman" w:cs="Times New Roman"/>
              </w:rPr>
              <w:t xml:space="preserve">» </w:t>
            </w:r>
            <w:r w:rsidRPr="000E7CC4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E7CC4">
              <w:rPr>
                <w:rFonts w:ascii="Times New Roman" w:hAnsi="Times New Roman" w:cs="Times New Roman"/>
              </w:rPr>
              <w:t xml:space="preserve"> гражданами по вопросам антикоррупционного просвещения, отнесенным к сфере деятельности соответствующих органов местного самоуправления, отраслевых (функциональных) органов администрации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>, имеющих статус отдельного юридического лица</w:t>
            </w:r>
          </w:p>
        </w:tc>
        <w:tc>
          <w:tcPr>
            <w:tcW w:w="2041" w:type="dxa"/>
          </w:tcPr>
          <w:p w14:paraId="654AE178" w14:textId="63CB75D6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04B8A4A5" w14:textId="660B9CEB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Структурные подразделения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отраслевые (функциональные) органы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 (по согласованию), администрации сельских поселений (по согласованию)</w:t>
            </w:r>
          </w:p>
        </w:tc>
      </w:tr>
      <w:tr w:rsidR="00B80515" w:rsidRPr="000E7CC4" w14:paraId="7530EAB1" w14:textId="77777777" w:rsidTr="00035C12">
        <w:tc>
          <w:tcPr>
            <w:tcW w:w="624" w:type="dxa"/>
          </w:tcPr>
          <w:p w14:paraId="6782FC75" w14:textId="7167AD7C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3.</w:t>
            </w:r>
            <w:r w:rsidR="0031087A" w:rsidRPr="000E7C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14:paraId="271BF10B" w14:textId="07542384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Обеспечение реализации комплекса мероприятий, направленных на качественное повышение эффективности деятельности органов местного самоуправления, отраслевых (функциональных) органов администрации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имеющих статус отдельного юридического лица, по информированию общественности о результатах работы соответствующих органов, подразделений и </w:t>
            </w:r>
            <w:r w:rsidRPr="000E7CC4">
              <w:rPr>
                <w:rFonts w:ascii="Times New Roman" w:hAnsi="Times New Roman" w:cs="Times New Roman"/>
              </w:rPr>
              <w:lastRenderedPageBreak/>
              <w:t>должностных лиц по профилактике коррупционных и иных нарушений</w:t>
            </w:r>
          </w:p>
        </w:tc>
        <w:tc>
          <w:tcPr>
            <w:tcW w:w="2041" w:type="dxa"/>
          </w:tcPr>
          <w:p w14:paraId="75FAF2FB" w14:textId="03A0FD56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37488C08" w14:textId="49A00F1B" w:rsidR="00B80515" w:rsidRPr="000E7CC4" w:rsidRDefault="005474C1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Управление организационной и кадровой работы </w:t>
            </w:r>
            <w:proofErr w:type="gramStart"/>
            <w:r w:rsidRPr="000E7CC4">
              <w:rPr>
                <w:rFonts w:ascii="Times New Roman" w:hAnsi="Times New Roman" w:cs="Times New Roman"/>
              </w:rPr>
              <w:t>администрации  муниципального</w:t>
            </w:r>
            <w:proofErr w:type="gramEnd"/>
            <w:r w:rsidRPr="000E7CC4">
              <w:rPr>
                <w:rFonts w:ascii="Times New Roman" w:hAnsi="Times New Roman" w:cs="Times New Roman"/>
              </w:rPr>
              <w:t xml:space="preserve">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отдел по работе с Советом и сельскими поселения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отраслевые (функциональные) органы администрации </w:t>
            </w:r>
            <w:r w:rsidR="00B80515" w:rsidRPr="000E7CC4">
              <w:rPr>
                <w:rFonts w:ascii="Times New Roman" w:hAnsi="Times New Roman" w:cs="Times New Roman"/>
              </w:rPr>
              <w:lastRenderedPageBreak/>
              <w:t xml:space="preserve">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>, имеющие статус отдельного юридического лица (по согласованию), администрации сельских поселений (по согласованию)</w:t>
            </w:r>
          </w:p>
        </w:tc>
      </w:tr>
      <w:tr w:rsidR="00B80515" w:rsidRPr="000E7CC4" w14:paraId="400AE770" w14:textId="77777777" w:rsidTr="00035C12">
        <w:tc>
          <w:tcPr>
            <w:tcW w:w="624" w:type="dxa"/>
          </w:tcPr>
          <w:p w14:paraId="70A875B2" w14:textId="477EDACE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>3.</w:t>
            </w:r>
            <w:r w:rsidR="00C35F6A" w:rsidRPr="000E7C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14:paraId="09B80F00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2041" w:type="dxa"/>
          </w:tcPr>
          <w:p w14:paraId="752424AD" w14:textId="35271BB1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069FEB1A" w14:textId="5D13FF9D" w:rsidR="00B80515" w:rsidRPr="000E7CC4" w:rsidRDefault="005474C1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Управление организационной и кадровой работы </w:t>
            </w:r>
            <w:proofErr w:type="gramStart"/>
            <w:r w:rsidRPr="000E7CC4">
              <w:rPr>
                <w:rFonts w:ascii="Times New Roman" w:hAnsi="Times New Roman" w:cs="Times New Roman"/>
              </w:rPr>
              <w:t>администрации  муниципального</w:t>
            </w:r>
            <w:proofErr w:type="gramEnd"/>
            <w:r w:rsidRPr="000E7CC4">
              <w:rPr>
                <w:rFonts w:ascii="Times New Roman" w:hAnsi="Times New Roman" w:cs="Times New Roman"/>
              </w:rPr>
              <w:t xml:space="preserve">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администрации сельских поселений (по согласованию), Контрольно-счетная палата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B80515" w:rsidRPr="000E7CC4" w14:paraId="5A61B4F6" w14:textId="77777777" w:rsidTr="00035C12">
        <w:tc>
          <w:tcPr>
            <w:tcW w:w="624" w:type="dxa"/>
          </w:tcPr>
          <w:p w14:paraId="7D5D86DB" w14:textId="6784B946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3.1</w:t>
            </w:r>
            <w:r w:rsidR="00C35F6A" w:rsidRPr="000E7C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14:paraId="080B713B" w14:textId="5B0AA00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Обеспечение наполнения и актуализации раздела по противодействию коррупции официальных сайтов органов местного самоуправления, отраслевых (функциональных) органов администрации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>, имеющих статус отдельного юридического лица</w:t>
            </w:r>
          </w:p>
        </w:tc>
        <w:tc>
          <w:tcPr>
            <w:tcW w:w="2041" w:type="dxa"/>
          </w:tcPr>
          <w:p w14:paraId="3A0386AD" w14:textId="0ECD9A91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  <w:r w:rsidR="00B80515" w:rsidRPr="000E7CC4">
              <w:rPr>
                <w:rFonts w:ascii="Times New Roman" w:hAnsi="Times New Roman" w:cs="Times New Roman"/>
              </w:rPr>
              <w:t xml:space="preserve"> (в срок до 10 дней с момента возникновения необходимости в размещении соответствующей информации)</w:t>
            </w:r>
          </w:p>
        </w:tc>
        <w:tc>
          <w:tcPr>
            <w:tcW w:w="2665" w:type="dxa"/>
          </w:tcPr>
          <w:p w14:paraId="34527510" w14:textId="39DD8456" w:rsidR="00B80515" w:rsidRPr="000E7CC4" w:rsidRDefault="005474C1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Управление организационной и кадровой работы </w:t>
            </w:r>
            <w:proofErr w:type="gramStart"/>
            <w:r w:rsidRPr="000E7CC4">
              <w:rPr>
                <w:rFonts w:ascii="Times New Roman" w:hAnsi="Times New Roman" w:cs="Times New Roman"/>
              </w:rPr>
              <w:t>администрации  муниципального</w:t>
            </w:r>
            <w:proofErr w:type="gramEnd"/>
            <w:r w:rsidRPr="000E7CC4">
              <w:rPr>
                <w:rFonts w:ascii="Times New Roman" w:hAnsi="Times New Roman" w:cs="Times New Roman"/>
              </w:rPr>
              <w:t xml:space="preserve">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отдел по работе с Советом и сельскими поселения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отраслевые (функциональные) органы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>, имеющие статус отдельного юридического лица (по согласованию), администрации сельских поселений (по согласованию)</w:t>
            </w:r>
          </w:p>
        </w:tc>
      </w:tr>
      <w:tr w:rsidR="00B80515" w:rsidRPr="000E7CC4" w14:paraId="7BCD9818" w14:textId="77777777" w:rsidTr="00035C12">
        <w:tc>
          <w:tcPr>
            <w:tcW w:w="624" w:type="dxa"/>
          </w:tcPr>
          <w:p w14:paraId="71682C83" w14:textId="20C85A35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3.1</w:t>
            </w:r>
            <w:r w:rsidR="003D5228" w:rsidRPr="000E7C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14:paraId="4480940D" w14:textId="299462D3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Обеспечение участия представителей общественных объединений в работе комиссий (советов, рабочих групп, коллегий) по вопросам противодействия коррупции, созданных в муниципальном образовании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в муниципальных образованиях сельских поселений, расположенных в границах </w:t>
            </w:r>
            <w:r w:rsidRPr="000E7CC4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</w:p>
        </w:tc>
        <w:tc>
          <w:tcPr>
            <w:tcW w:w="2041" w:type="dxa"/>
          </w:tcPr>
          <w:p w14:paraId="13BC974F" w14:textId="62C38CF1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45056A58" w14:textId="71D10494" w:rsidR="00B80515" w:rsidRPr="000E7CC4" w:rsidRDefault="005474C1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Управление организационной и кадровой работы </w:t>
            </w:r>
            <w:proofErr w:type="gramStart"/>
            <w:r w:rsidRPr="000E7CC4">
              <w:rPr>
                <w:rFonts w:ascii="Times New Roman" w:hAnsi="Times New Roman" w:cs="Times New Roman"/>
              </w:rPr>
              <w:t>администрации  муниципального</w:t>
            </w:r>
            <w:proofErr w:type="gramEnd"/>
            <w:r w:rsidRPr="000E7CC4">
              <w:rPr>
                <w:rFonts w:ascii="Times New Roman" w:hAnsi="Times New Roman" w:cs="Times New Roman"/>
              </w:rPr>
              <w:t xml:space="preserve">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администрации сельских поселений (по согласованию), Контрольно-счетная </w:t>
            </w:r>
            <w:r w:rsidR="00B80515" w:rsidRPr="000E7CC4">
              <w:rPr>
                <w:rFonts w:ascii="Times New Roman" w:hAnsi="Times New Roman" w:cs="Times New Roman"/>
              </w:rPr>
              <w:lastRenderedPageBreak/>
              <w:t xml:space="preserve">палата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B80515" w:rsidRPr="000E7CC4" w14:paraId="6B1FE4B3" w14:textId="77777777" w:rsidTr="00035C12">
        <w:tc>
          <w:tcPr>
            <w:tcW w:w="624" w:type="dxa"/>
          </w:tcPr>
          <w:p w14:paraId="1950C0AA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>3.12</w:t>
            </w:r>
          </w:p>
        </w:tc>
        <w:tc>
          <w:tcPr>
            <w:tcW w:w="3685" w:type="dxa"/>
          </w:tcPr>
          <w:p w14:paraId="49FBFB9F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Издание и распространение брошюр 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2041" w:type="dxa"/>
          </w:tcPr>
          <w:p w14:paraId="62F0CFA3" w14:textId="21B61AF6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4B5A87FD" w14:textId="41396976" w:rsidR="00B80515" w:rsidRPr="000E7CC4" w:rsidRDefault="005474C1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Управление организационной и кадровой работы </w:t>
            </w:r>
            <w:proofErr w:type="gramStart"/>
            <w:r w:rsidRPr="000E7CC4">
              <w:rPr>
                <w:rFonts w:ascii="Times New Roman" w:hAnsi="Times New Roman" w:cs="Times New Roman"/>
              </w:rPr>
              <w:t>администрации  муниципального</w:t>
            </w:r>
            <w:proofErr w:type="gramEnd"/>
            <w:r w:rsidRPr="000E7CC4">
              <w:rPr>
                <w:rFonts w:ascii="Times New Roman" w:hAnsi="Times New Roman" w:cs="Times New Roman"/>
              </w:rPr>
              <w:t xml:space="preserve">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отдел по работе с Советом и сельскими поселения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>, администрации сельских поселений (по согласованию)</w:t>
            </w:r>
          </w:p>
        </w:tc>
      </w:tr>
      <w:tr w:rsidR="00B80515" w:rsidRPr="000E7CC4" w14:paraId="2548D3AA" w14:textId="77777777" w:rsidTr="00035C12">
        <w:tc>
          <w:tcPr>
            <w:tcW w:w="9015" w:type="dxa"/>
            <w:gridSpan w:val="4"/>
          </w:tcPr>
          <w:p w14:paraId="4195A788" w14:textId="131467E6" w:rsidR="00B80515" w:rsidRPr="000E7CC4" w:rsidRDefault="00B80515" w:rsidP="00035C1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4. Расширение взаимодействия органов местного самоуправления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муниципальных образований сельских поселений, расположенных в границах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>, с институтами гражданского общества по вопросам реализации антикоррупционной политики</w:t>
            </w:r>
            <w:r w:rsidR="0004766D" w:rsidRPr="000E7C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2DB7" w:rsidRPr="000E7CC4" w14:paraId="4B791199" w14:textId="77777777" w:rsidTr="00035C12">
        <w:tc>
          <w:tcPr>
            <w:tcW w:w="624" w:type="dxa"/>
          </w:tcPr>
          <w:p w14:paraId="531250BA" w14:textId="4A57B9AA" w:rsidR="00462DB7" w:rsidRPr="000E7CC4" w:rsidRDefault="00462DB7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685" w:type="dxa"/>
          </w:tcPr>
          <w:p w14:paraId="00AFBED9" w14:textId="3D4CA487" w:rsidR="00462DB7" w:rsidRPr="000E7CC4" w:rsidRDefault="00462DB7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Расширение практики взаимодействия органов местного </w:t>
            </w:r>
            <w:proofErr w:type="gramStart"/>
            <w:r w:rsidRPr="000E7CC4">
              <w:rPr>
                <w:rFonts w:ascii="Times New Roman" w:hAnsi="Times New Roman" w:cs="Times New Roman"/>
              </w:rPr>
              <w:t>самоуправления  с</w:t>
            </w:r>
            <w:proofErr w:type="gramEnd"/>
            <w:r w:rsidRPr="000E7CC4">
              <w:rPr>
                <w:rFonts w:ascii="Times New Roman" w:hAnsi="Times New Roman" w:cs="Times New Roman"/>
              </w:rPr>
              <w:t xml:space="preserve"> гражданами и институтами гражданского общества по вопросам реализации антикоррупционной политики в Республике Коми</w:t>
            </w:r>
          </w:p>
        </w:tc>
        <w:tc>
          <w:tcPr>
            <w:tcW w:w="2041" w:type="dxa"/>
          </w:tcPr>
          <w:p w14:paraId="7139450C" w14:textId="7471A34E" w:rsidR="00462DB7" w:rsidRPr="000E7CC4" w:rsidRDefault="00462DB7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2021 - 2024</w:t>
            </w:r>
          </w:p>
        </w:tc>
        <w:tc>
          <w:tcPr>
            <w:tcW w:w="2665" w:type="dxa"/>
          </w:tcPr>
          <w:p w14:paraId="3D1AE2BC" w14:textId="3D3A43AF" w:rsidR="00462DB7" w:rsidRPr="000E7CC4" w:rsidRDefault="00462DB7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Управление организационной и кадровой работы администрации муниципального района «Сыктывдинский», отраслевые (функциональные) органы администрации муниципального района «Сыктывдинский», имеющие статус отдельного юридического лица, (по согласованию), администрации сельских поселений (по согласованию)</w:t>
            </w:r>
          </w:p>
        </w:tc>
      </w:tr>
      <w:tr w:rsidR="00B80515" w:rsidRPr="000E7CC4" w14:paraId="33F6FA6C" w14:textId="77777777" w:rsidTr="00035C12">
        <w:tc>
          <w:tcPr>
            <w:tcW w:w="624" w:type="dxa"/>
          </w:tcPr>
          <w:p w14:paraId="75ECF0A1" w14:textId="32A7820B" w:rsidR="00B80515" w:rsidRPr="000E7CC4" w:rsidRDefault="00462DB7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685" w:type="dxa"/>
          </w:tcPr>
          <w:p w14:paraId="1DD84275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Обеспечение размещения проектов муниципальных правовых актов на едином региональном интернет-портале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2041" w:type="dxa"/>
          </w:tcPr>
          <w:p w14:paraId="0C7A409F" w14:textId="2A55B7A2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490DDD7E" w14:textId="7F43561B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Структурные подразделения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>, администрации сельских поселений (по согласованию)</w:t>
            </w:r>
          </w:p>
        </w:tc>
      </w:tr>
      <w:tr w:rsidR="00B80515" w:rsidRPr="000E7CC4" w14:paraId="69D0FB13" w14:textId="77777777" w:rsidTr="00035C12">
        <w:tc>
          <w:tcPr>
            <w:tcW w:w="624" w:type="dxa"/>
          </w:tcPr>
          <w:p w14:paraId="24F1DE4C" w14:textId="7D16A2FC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4.</w:t>
            </w:r>
            <w:r w:rsidR="00462DB7" w:rsidRPr="000E7C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14:paraId="6DE9D403" w14:textId="6B11B741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Обеспечение функционирования в муниципальном образовании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в муниципальных </w:t>
            </w:r>
            <w:r w:rsidRPr="000E7CC4">
              <w:rPr>
                <w:rFonts w:ascii="Times New Roman" w:hAnsi="Times New Roman" w:cs="Times New Roman"/>
              </w:rPr>
              <w:lastRenderedPageBreak/>
              <w:t xml:space="preserve">образованиях сельских поселений, расположенных в границах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</w:t>
            </w:r>
            <w:r w:rsidR="00462DB7" w:rsidRPr="000E7CC4">
              <w:rPr>
                <w:rFonts w:ascii="Times New Roman" w:hAnsi="Times New Roman" w:cs="Times New Roman"/>
              </w:rPr>
              <w:t>«</w:t>
            </w:r>
            <w:r w:rsidRPr="000E7CC4">
              <w:rPr>
                <w:rFonts w:ascii="Times New Roman" w:hAnsi="Times New Roman" w:cs="Times New Roman"/>
              </w:rPr>
              <w:t>телефонов доверия</w:t>
            </w:r>
            <w:r w:rsidR="00462DB7" w:rsidRPr="000E7CC4">
              <w:rPr>
                <w:rFonts w:ascii="Times New Roman" w:hAnsi="Times New Roman" w:cs="Times New Roman"/>
              </w:rPr>
              <w:t>»</w:t>
            </w:r>
            <w:r w:rsidRPr="000E7CC4">
              <w:rPr>
                <w:rFonts w:ascii="Times New Roman" w:hAnsi="Times New Roman" w:cs="Times New Roman"/>
              </w:rPr>
              <w:t xml:space="preserve">, </w:t>
            </w:r>
            <w:r w:rsidR="00462DB7" w:rsidRPr="000E7CC4">
              <w:rPr>
                <w:rFonts w:ascii="Times New Roman" w:hAnsi="Times New Roman" w:cs="Times New Roman"/>
              </w:rPr>
              <w:t>«</w:t>
            </w:r>
            <w:r w:rsidRPr="000E7CC4">
              <w:rPr>
                <w:rFonts w:ascii="Times New Roman" w:hAnsi="Times New Roman" w:cs="Times New Roman"/>
              </w:rPr>
              <w:t>горячих линий</w:t>
            </w:r>
            <w:r w:rsidR="00462DB7" w:rsidRPr="000E7CC4">
              <w:rPr>
                <w:rFonts w:ascii="Times New Roman" w:hAnsi="Times New Roman" w:cs="Times New Roman"/>
              </w:rPr>
              <w:t>»</w:t>
            </w:r>
            <w:r w:rsidRPr="000E7CC4">
              <w:rPr>
                <w:rFonts w:ascii="Times New Roman" w:hAnsi="Times New Roman" w:cs="Times New Roman"/>
              </w:rPr>
              <w:t>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041" w:type="dxa"/>
          </w:tcPr>
          <w:p w14:paraId="3E775F17" w14:textId="04989758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0487D3B2" w14:textId="0DED63D1" w:rsidR="00B80515" w:rsidRPr="000E7CC4" w:rsidRDefault="005474C1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Управление организационной и кадровой работы </w:t>
            </w:r>
            <w:proofErr w:type="gramStart"/>
            <w:r w:rsidRPr="000E7CC4">
              <w:rPr>
                <w:rFonts w:ascii="Times New Roman" w:hAnsi="Times New Roman" w:cs="Times New Roman"/>
              </w:rPr>
              <w:t xml:space="preserve">администрации  </w:t>
            </w:r>
            <w:r w:rsidRPr="000E7CC4">
              <w:rPr>
                <w:rFonts w:ascii="Times New Roman" w:hAnsi="Times New Roman" w:cs="Times New Roman"/>
              </w:rPr>
              <w:lastRenderedPageBreak/>
              <w:t>муниципального</w:t>
            </w:r>
            <w:proofErr w:type="gramEnd"/>
            <w:r w:rsidRPr="000E7CC4">
              <w:rPr>
                <w:rFonts w:ascii="Times New Roman" w:hAnsi="Times New Roman" w:cs="Times New Roman"/>
              </w:rPr>
              <w:t xml:space="preserve">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>, администрации сельских поселений (по согласованию)</w:t>
            </w:r>
          </w:p>
        </w:tc>
      </w:tr>
      <w:tr w:rsidR="00B80515" w:rsidRPr="000E7CC4" w14:paraId="4B48CD44" w14:textId="77777777" w:rsidTr="00035C12">
        <w:tc>
          <w:tcPr>
            <w:tcW w:w="624" w:type="dxa"/>
          </w:tcPr>
          <w:p w14:paraId="113CF693" w14:textId="4EEBCC15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>4.</w:t>
            </w:r>
            <w:r w:rsidR="00462DB7" w:rsidRPr="000E7C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14:paraId="6ACC23BE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Обеспечение контроля представительными органами местного самоуправления за осуществлением мер по противодействию коррупции в соответствующем муниципальном образовании</w:t>
            </w:r>
          </w:p>
        </w:tc>
        <w:tc>
          <w:tcPr>
            <w:tcW w:w="2041" w:type="dxa"/>
          </w:tcPr>
          <w:p w14:paraId="34840EA9" w14:textId="38726239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49332CC1" w14:textId="0C090C23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Совет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 (по согласованию), Советы сельских поселений (по согласованию)</w:t>
            </w:r>
          </w:p>
        </w:tc>
      </w:tr>
      <w:tr w:rsidR="00B80515" w:rsidRPr="000E7CC4" w14:paraId="7A502AC4" w14:textId="77777777" w:rsidTr="00035C12">
        <w:tc>
          <w:tcPr>
            <w:tcW w:w="624" w:type="dxa"/>
          </w:tcPr>
          <w:p w14:paraId="42F78BC9" w14:textId="1006421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4.</w:t>
            </w:r>
            <w:r w:rsidR="00462DB7" w:rsidRPr="000E7C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14:paraId="2DBA6EF2" w14:textId="2B09C01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Обеспечение рассмотрения общественными советами при органах местного самоуправления, в том числе при отраслевых (функциональных) органах администрации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имеющих статус отдельного юридического лица, отчетов о реализации Программы, планов (программ) противодействия коррупции в муниципальных учреждениях, муниципальных унитарных предприятиях, а также итогов деятельности комиссии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 по противодействию коррупции, комиссий по соблюдению требований к служебному поведению муниципальных служащих и урегулированию конфликта интересов, комиссий по противодействию коррупции муниципальных учреждений, муниципальных унитарных предприятий</w:t>
            </w:r>
          </w:p>
        </w:tc>
        <w:tc>
          <w:tcPr>
            <w:tcW w:w="2041" w:type="dxa"/>
          </w:tcPr>
          <w:p w14:paraId="643EF3FB" w14:textId="00BA149B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5E22DB9E" w14:textId="55A10A20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Общественный совет при администрации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 (по согласованию), общественный совет при управлении образования администрации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B80515" w:rsidRPr="000E7CC4" w14:paraId="70055DBC" w14:textId="77777777" w:rsidTr="00035C12">
        <w:tc>
          <w:tcPr>
            <w:tcW w:w="624" w:type="dxa"/>
          </w:tcPr>
          <w:p w14:paraId="70859065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685" w:type="dxa"/>
          </w:tcPr>
          <w:p w14:paraId="4F0161CF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Разработка и реализация молодежных социальных акций, направленных на развитие антикоррупционного мировоззрения</w:t>
            </w:r>
          </w:p>
        </w:tc>
        <w:tc>
          <w:tcPr>
            <w:tcW w:w="2041" w:type="dxa"/>
          </w:tcPr>
          <w:p w14:paraId="03122A6E" w14:textId="29949118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6AF26479" w14:textId="42DBEAE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управление культуры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</w:p>
        </w:tc>
      </w:tr>
      <w:tr w:rsidR="00B80515" w:rsidRPr="000E7CC4" w14:paraId="1203D7F3" w14:textId="77777777" w:rsidTr="00035C12">
        <w:tc>
          <w:tcPr>
            <w:tcW w:w="624" w:type="dxa"/>
          </w:tcPr>
          <w:p w14:paraId="18E9D5BB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685" w:type="dxa"/>
          </w:tcPr>
          <w:p w14:paraId="5DB93814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0E7CC4">
              <w:rPr>
                <w:rFonts w:ascii="Times New Roman" w:hAnsi="Times New Roman" w:cs="Times New Roman"/>
              </w:rPr>
              <w:lastRenderedPageBreak/>
              <w:t>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2041" w:type="dxa"/>
          </w:tcPr>
          <w:p w14:paraId="25A94C9B" w14:textId="614AEA31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6AEC9B04" w14:textId="35F187DB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Управление культуры </w:t>
            </w:r>
            <w:r w:rsidRPr="000E7CC4">
              <w:rPr>
                <w:rFonts w:ascii="Times New Roman" w:hAnsi="Times New Roman" w:cs="Times New Roman"/>
              </w:rPr>
              <w:lastRenderedPageBreak/>
              <w:t xml:space="preserve">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</w:p>
        </w:tc>
      </w:tr>
      <w:tr w:rsidR="00B80515" w:rsidRPr="000E7CC4" w14:paraId="2BAC032A" w14:textId="77777777" w:rsidTr="00035C12">
        <w:tc>
          <w:tcPr>
            <w:tcW w:w="9015" w:type="dxa"/>
            <w:gridSpan w:val="4"/>
          </w:tcPr>
          <w:p w14:paraId="3880438B" w14:textId="589BAD51" w:rsidR="00B80515" w:rsidRPr="000E7CC4" w:rsidRDefault="00B80515" w:rsidP="00035C1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>5. Совершенствование мер по противодействию коррупции в сферах</w:t>
            </w:r>
            <w:r w:rsidR="00C249D3">
              <w:rPr>
                <w:rFonts w:ascii="Times New Roman" w:hAnsi="Times New Roman" w:cs="Times New Roman"/>
              </w:rPr>
              <w:t xml:space="preserve"> закупок товаров, работ, услуг для обеспечения муниципальных нужд, закупок отдельными видами юридических лиц, в том числе при распоряжении муниципальным имуществом, а также применение мер ответственности за целевое расходование бюджетных средств</w:t>
            </w:r>
          </w:p>
        </w:tc>
      </w:tr>
      <w:tr w:rsidR="00B80515" w:rsidRPr="000E7CC4" w14:paraId="641E458C" w14:textId="77777777" w:rsidTr="00035C12">
        <w:tc>
          <w:tcPr>
            <w:tcW w:w="624" w:type="dxa"/>
          </w:tcPr>
          <w:p w14:paraId="010229AB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685" w:type="dxa"/>
          </w:tcPr>
          <w:p w14:paraId="4B053C91" w14:textId="4E79FD48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Осуществление контроля за соблюдением требований Федерального </w:t>
            </w:r>
            <w:hyperlink r:id="rId13" w:history="1">
              <w:r w:rsidRPr="000E7CC4">
                <w:rPr>
                  <w:rFonts w:ascii="Times New Roman" w:hAnsi="Times New Roman" w:cs="Times New Roman"/>
                </w:rPr>
                <w:t>закона</w:t>
              </w:r>
            </w:hyperlink>
            <w:r w:rsidRPr="000E7CC4">
              <w:rPr>
                <w:rFonts w:ascii="Times New Roman" w:hAnsi="Times New Roman" w:cs="Times New Roman"/>
              </w:rPr>
              <w:t xml:space="preserve"> от 5 апреля 2013 г. </w:t>
            </w:r>
            <w:r w:rsidR="001851D4" w:rsidRPr="000E7CC4">
              <w:rPr>
                <w:rFonts w:ascii="Times New Roman" w:hAnsi="Times New Roman" w:cs="Times New Roman"/>
              </w:rPr>
              <w:t>№</w:t>
            </w:r>
            <w:r w:rsidRPr="000E7CC4">
              <w:rPr>
                <w:rFonts w:ascii="Times New Roman" w:hAnsi="Times New Roman" w:cs="Times New Roman"/>
              </w:rPr>
              <w:t xml:space="preserve"> 44-ФЗ </w:t>
            </w:r>
            <w:r w:rsidR="001851D4" w:rsidRPr="000E7CC4">
              <w:rPr>
                <w:rFonts w:ascii="Times New Roman" w:hAnsi="Times New Roman" w:cs="Times New Roman"/>
              </w:rPr>
              <w:t>«</w:t>
            </w:r>
            <w:r w:rsidRPr="000E7CC4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1851D4" w:rsidRPr="000E7CC4">
              <w:rPr>
                <w:rFonts w:ascii="Times New Roman" w:hAnsi="Times New Roman" w:cs="Times New Roman"/>
              </w:rPr>
              <w:t>»</w:t>
            </w:r>
            <w:r w:rsidRPr="000E7CC4">
              <w:rPr>
                <w:rFonts w:ascii="Times New Roman" w:hAnsi="Times New Roman" w:cs="Times New Roman"/>
              </w:rPr>
              <w:t xml:space="preserve">, Федерального </w:t>
            </w:r>
            <w:hyperlink r:id="rId14" w:history="1">
              <w:r w:rsidRPr="000E7CC4">
                <w:rPr>
                  <w:rFonts w:ascii="Times New Roman" w:hAnsi="Times New Roman" w:cs="Times New Roman"/>
                </w:rPr>
                <w:t>закона</w:t>
              </w:r>
            </w:hyperlink>
            <w:r w:rsidRPr="000E7CC4">
              <w:rPr>
                <w:rFonts w:ascii="Times New Roman" w:hAnsi="Times New Roman" w:cs="Times New Roman"/>
              </w:rPr>
              <w:t xml:space="preserve"> от 18 июля 2011 г. </w:t>
            </w:r>
            <w:r w:rsidR="001851D4" w:rsidRPr="000E7CC4">
              <w:rPr>
                <w:rFonts w:ascii="Times New Roman" w:hAnsi="Times New Roman" w:cs="Times New Roman"/>
              </w:rPr>
              <w:t>№</w:t>
            </w:r>
            <w:r w:rsidRPr="000E7CC4">
              <w:rPr>
                <w:rFonts w:ascii="Times New Roman" w:hAnsi="Times New Roman" w:cs="Times New Roman"/>
              </w:rPr>
              <w:t xml:space="preserve"> 223-ФЗ </w:t>
            </w:r>
            <w:r w:rsidR="001851D4" w:rsidRPr="000E7CC4">
              <w:rPr>
                <w:rFonts w:ascii="Times New Roman" w:hAnsi="Times New Roman" w:cs="Times New Roman"/>
              </w:rPr>
              <w:t>«</w:t>
            </w:r>
            <w:r w:rsidRPr="000E7CC4">
              <w:rPr>
                <w:rFonts w:ascii="Times New Roman" w:hAnsi="Times New Roman" w:cs="Times New Roman"/>
              </w:rPr>
              <w:t>О закупках товаров, работ, услуг отдельными видами юридических лиц</w:t>
            </w:r>
            <w:r w:rsidR="001851D4" w:rsidRPr="000E7CC4">
              <w:rPr>
                <w:rFonts w:ascii="Times New Roman" w:hAnsi="Times New Roman" w:cs="Times New Roman"/>
              </w:rPr>
              <w:t>»</w:t>
            </w:r>
            <w:r w:rsidRPr="000E7CC4">
              <w:rPr>
                <w:rFonts w:ascii="Times New Roman" w:hAnsi="Times New Roman" w:cs="Times New Roman"/>
              </w:rPr>
              <w:t>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2041" w:type="dxa"/>
          </w:tcPr>
          <w:p w14:paraId="22F17067" w14:textId="3E45B359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2371E9AD" w14:textId="38F68F05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Управление финансов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</w:p>
        </w:tc>
      </w:tr>
      <w:tr w:rsidR="00B80515" w:rsidRPr="000E7CC4" w14:paraId="52EABF70" w14:textId="77777777" w:rsidTr="00035C12">
        <w:tc>
          <w:tcPr>
            <w:tcW w:w="624" w:type="dxa"/>
          </w:tcPr>
          <w:p w14:paraId="785EF26F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685" w:type="dxa"/>
          </w:tcPr>
          <w:p w14:paraId="6D877FB6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2041" w:type="dxa"/>
          </w:tcPr>
          <w:p w14:paraId="023B5ED5" w14:textId="3BFF3705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3AB1D2A4" w14:textId="5099B288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Контрольно-счетная палата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B80515" w:rsidRPr="000E7CC4" w14:paraId="0AB49456" w14:textId="77777777" w:rsidTr="00035C12">
        <w:tc>
          <w:tcPr>
            <w:tcW w:w="624" w:type="dxa"/>
          </w:tcPr>
          <w:p w14:paraId="12BEFEB6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685" w:type="dxa"/>
          </w:tcPr>
          <w:p w14:paraId="443E497C" w14:textId="36FB7469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Проведение в органах местного самоуправления, иных организациях, осуществляющих закупки в соответствии с Федеральными законами от 5 апреля 2013 г. </w:t>
            </w:r>
            <w:hyperlink r:id="rId15" w:history="1">
              <w:r w:rsidR="005E0EAE" w:rsidRPr="000E7CC4">
                <w:rPr>
                  <w:rFonts w:ascii="Times New Roman" w:hAnsi="Times New Roman" w:cs="Times New Roman"/>
                </w:rPr>
                <w:t>№</w:t>
              </w:r>
              <w:r w:rsidRPr="000E7CC4">
                <w:rPr>
                  <w:rFonts w:ascii="Times New Roman" w:hAnsi="Times New Roman" w:cs="Times New Roman"/>
                </w:rPr>
                <w:t xml:space="preserve"> 44-ФЗ</w:t>
              </w:r>
            </w:hyperlink>
            <w:r w:rsidRPr="000E7CC4">
              <w:rPr>
                <w:rFonts w:ascii="Times New Roman" w:hAnsi="Times New Roman" w:cs="Times New Roman"/>
              </w:rPr>
              <w:t xml:space="preserve"> </w:t>
            </w:r>
            <w:r w:rsidR="005E0EAE" w:rsidRPr="000E7CC4">
              <w:rPr>
                <w:rFonts w:ascii="Times New Roman" w:hAnsi="Times New Roman" w:cs="Times New Roman"/>
              </w:rPr>
              <w:t>«</w:t>
            </w:r>
            <w:r w:rsidRPr="000E7CC4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5E0EAE" w:rsidRPr="000E7CC4">
              <w:rPr>
                <w:rFonts w:ascii="Times New Roman" w:hAnsi="Times New Roman" w:cs="Times New Roman"/>
              </w:rPr>
              <w:t>»</w:t>
            </w:r>
            <w:r w:rsidRPr="000E7CC4">
              <w:rPr>
                <w:rFonts w:ascii="Times New Roman" w:hAnsi="Times New Roman" w:cs="Times New Roman"/>
              </w:rPr>
              <w:t xml:space="preserve">, от 18 июля 2011 г. </w:t>
            </w:r>
            <w:hyperlink r:id="rId16" w:history="1">
              <w:r w:rsidR="005E0EAE" w:rsidRPr="000E7CC4">
                <w:rPr>
                  <w:rFonts w:ascii="Times New Roman" w:hAnsi="Times New Roman" w:cs="Times New Roman"/>
                </w:rPr>
                <w:t>№</w:t>
              </w:r>
              <w:r w:rsidRPr="000E7CC4">
                <w:rPr>
                  <w:rFonts w:ascii="Times New Roman" w:hAnsi="Times New Roman" w:cs="Times New Roman"/>
                </w:rPr>
                <w:t xml:space="preserve"> 223-ФЗ</w:t>
              </w:r>
            </w:hyperlink>
            <w:r w:rsidRPr="000E7CC4">
              <w:rPr>
                <w:rFonts w:ascii="Times New Roman" w:hAnsi="Times New Roman" w:cs="Times New Roman"/>
              </w:rPr>
              <w:t xml:space="preserve"> </w:t>
            </w:r>
            <w:r w:rsidR="005E0EAE" w:rsidRPr="000E7CC4">
              <w:rPr>
                <w:rFonts w:ascii="Times New Roman" w:hAnsi="Times New Roman" w:cs="Times New Roman"/>
              </w:rPr>
              <w:t>«</w:t>
            </w:r>
            <w:r w:rsidRPr="000E7CC4">
              <w:rPr>
                <w:rFonts w:ascii="Times New Roman" w:hAnsi="Times New Roman" w:cs="Times New Roman"/>
              </w:rPr>
              <w:t>О закупках товаров, работ, услуг отдельными видами юридических лиц</w:t>
            </w:r>
            <w:r w:rsidR="005E0EAE" w:rsidRPr="000E7CC4">
              <w:rPr>
                <w:rFonts w:ascii="Times New Roman" w:hAnsi="Times New Roman" w:cs="Times New Roman"/>
              </w:rPr>
              <w:t>»</w:t>
            </w:r>
            <w:r w:rsidRPr="000E7CC4">
              <w:rPr>
                <w:rFonts w:ascii="Times New Roman" w:hAnsi="Times New Roman" w:cs="Times New Roman"/>
              </w:rPr>
              <w:t>, работы, направленной на выявление личной заинтересованности лиц, замещающих муниципальные должности, муниципальных служащих,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2041" w:type="dxa"/>
          </w:tcPr>
          <w:p w14:paraId="2495EAD2" w14:textId="052E32AC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4A399A37" w14:textId="77777777" w:rsidR="005E0EAE" w:rsidRPr="000E7CC4" w:rsidRDefault="005E0EAE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 Сектор</w:t>
            </w:r>
            <w:r w:rsidR="00B80515" w:rsidRPr="000E7CC4">
              <w:rPr>
                <w:rFonts w:ascii="Times New Roman" w:hAnsi="Times New Roman" w:cs="Times New Roman"/>
              </w:rPr>
              <w:t xml:space="preserve"> закупок </w:t>
            </w:r>
            <w:r w:rsidRPr="000E7CC4">
              <w:rPr>
                <w:rFonts w:ascii="Times New Roman" w:hAnsi="Times New Roman" w:cs="Times New Roman"/>
              </w:rPr>
              <w:t xml:space="preserve">отдела экономического развития </w:t>
            </w:r>
            <w:r w:rsidR="00B80515" w:rsidRPr="000E7CC4">
              <w:rPr>
                <w:rFonts w:ascii="Times New Roman" w:hAnsi="Times New Roman" w:cs="Times New Roman"/>
              </w:rPr>
              <w:t xml:space="preserve">администрации </w:t>
            </w:r>
          </w:p>
          <w:p w14:paraId="265E4CC9" w14:textId="7C2FA0D2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>, администрации сельских поселений (по согласованию)</w:t>
            </w:r>
          </w:p>
        </w:tc>
      </w:tr>
      <w:tr w:rsidR="00B80515" w:rsidRPr="000E7CC4" w14:paraId="72978054" w14:textId="77777777" w:rsidTr="00035C12">
        <w:tc>
          <w:tcPr>
            <w:tcW w:w="624" w:type="dxa"/>
          </w:tcPr>
          <w:p w14:paraId="4CAB6E80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685" w:type="dxa"/>
          </w:tcPr>
          <w:p w14:paraId="67BAF45F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Проведение комплексной проверки на предмет выявления нарушений в сфере владения, пользования и распоряжения имуществом, </w:t>
            </w:r>
            <w:r w:rsidRPr="000E7CC4">
              <w:rPr>
                <w:rFonts w:ascii="Times New Roman" w:hAnsi="Times New Roman" w:cs="Times New Roman"/>
              </w:rPr>
              <w:lastRenderedPageBreak/>
              <w:t>находящимся в муниципальной собственности</w:t>
            </w:r>
          </w:p>
        </w:tc>
        <w:tc>
          <w:tcPr>
            <w:tcW w:w="2041" w:type="dxa"/>
          </w:tcPr>
          <w:p w14:paraId="0A3DD27B" w14:textId="5D7D1714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 xml:space="preserve">2019 - </w:t>
            </w:r>
            <w:r w:rsidR="00404230"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00C076BA" w14:textId="40A8216B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Контрольно-счетная палата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lastRenderedPageBreak/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B80515" w:rsidRPr="000E7CC4" w14:paraId="3A21FD41" w14:textId="77777777" w:rsidTr="00035C12">
        <w:tc>
          <w:tcPr>
            <w:tcW w:w="624" w:type="dxa"/>
          </w:tcPr>
          <w:p w14:paraId="392310A7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>5.5.</w:t>
            </w:r>
          </w:p>
        </w:tc>
        <w:tc>
          <w:tcPr>
            <w:tcW w:w="3685" w:type="dxa"/>
          </w:tcPr>
          <w:p w14:paraId="11429888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Осуществление контроля, выявление и пресечение коррупционных нарушений в ходе процессов, связанных с предоставлением земельных участков, сдачей помещений в аренду, предоставлением социальных выплат на строительство или приобретение жилья, выдачей разрешений на строительство и ввод объекта в эксплуатацию, выдачей актов освидетельствования,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041" w:type="dxa"/>
          </w:tcPr>
          <w:p w14:paraId="42E26648" w14:textId="26683C07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027ABFF0" w14:textId="0F02CE50" w:rsidR="00B80515" w:rsidRPr="000E7CC4" w:rsidRDefault="004A4159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Отдел имущественных и арендных</w:t>
            </w:r>
            <w:r w:rsidR="00567DAD" w:rsidRPr="000E7CC4">
              <w:rPr>
                <w:rFonts w:ascii="Times New Roman" w:hAnsi="Times New Roman" w:cs="Times New Roman"/>
              </w:rPr>
              <w:t xml:space="preserve"> </w:t>
            </w:r>
            <w:r w:rsidR="00B80515" w:rsidRPr="000E7CC4">
              <w:rPr>
                <w:rFonts w:ascii="Times New Roman" w:hAnsi="Times New Roman" w:cs="Times New Roman"/>
              </w:rPr>
              <w:t xml:space="preserve">отношений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управление капитального строительства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t>«Сыктывдинский»</w:t>
            </w:r>
            <w:r w:rsidR="00406915" w:rsidRPr="000E7CC4">
              <w:rPr>
                <w:rFonts w:ascii="Times New Roman" w:hAnsi="Times New Roman" w:cs="Times New Roman"/>
              </w:rPr>
              <w:t>, отдел по жилищным вопросам администрации муниципального района «Сыктывдинский»</w:t>
            </w:r>
          </w:p>
        </w:tc>
      </w:tr>
      <w:tr w:rsidR="00ED4199" w:rsidRPr="000E7CC4" w14:paraId="4AA032B3" w14:textId="77777777" w:rsidTr="00035C12">
        <w:tc>
          <w:tcPr>
            <w:tcW w:w="624" w:type="dxa"/>
          </w:tcPr>
          <w:p w14:paraId="25B8D271" w14:textId="733F366B" w:rsidR="00ED4199" w:rsidRPr="000E7CC4" w:rsidRDefault="00ED4199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3685" w:type="dxa"/>
          </w:tcPr>
          <w:p w14:paraId="3E6DFE6F" w14:textId="46198755" w:rsidR="00ED4199" w:rsidRPr="000E7CC4" w:rsidRDefault="00ED4199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Проведение мероприятий по недопущению нецелевого использования бюджетных ассигнований бюджета, выделяемых на проведение противоэпидемических мероприятий, в том числе на противодействие распространению новой коронавирусной инфекции (COVID-19), а также на реализацию национальных проектов, предусмотренных </w:t>
            </w:r>
            <w:hyperlink r:id="rId17" w:history="1">
              <w:r w:rsidRPr="000E7CC4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Указом</w:t>
              </w:r>
            </w:hyperlink>
            <w:r w:rsidRPr="000E7CC4">
              <w:rPr>
                <w:rFonts w:ascii="Times New Roman" w:hAnsi="Times New Roman" w:cs="Times New Roman"/>
              </w:rPr>
              <w:t xml:space="preserve"> Президента Российской Федерации от 7 мая 2018 г. № 204 «О национальных целях и стратегических задачах развития Российской Федерации на период до 2024 года»</w:t>
            </w:r>
          </w:p>
        </w:tc>
        <w:tc>
          <w:tcPr>
            <w:tcW w:w="2041" w:type="dxa"/>
          </w:tcPr>
          <w:p w14:paraId="121FD79D" w14:textId="77777777" w:rsidR="00ED4199" w:rsidRPr="000E7CC4" w:rsidRDefault="00ED4199" w:rsidP="00ED4199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Ежегодно </w:t>
            </w:r>
          </w:p>
          <w:p w14:paraId="6A9F6219" w14:textId="77777777" w:rsidR="00ED4199" w:rsidRPr="000E7CC4" w:rsidRDefault="00ED4199" w:rsidP="00ED4199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до 15 января года следующего </w:t>
            </w:r>
          </w:p>
          <w:p w14:paraId="1CC6C9CF" w14:textId="7F833E88" w:rsidR="00ED4199" w:rsidRPr="000E7CC4" w:rsidRDefault="00ED4199" w:rsidP="00ED4199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за отчетным</w:t>
            </w:r>
          </w:p>
        </w:tc>
        <w:tc>
          <w:tcPr>
            <w:tcW w:w="2665" w:type="dxa"/>
          </w:tcPr>
          <w:p w14:paraId="1138C9BE" w14:textId="0F4B1CBA" w:rsidR="00ED4199" w:rsidRPr="000E7CC4" w:rsidRDefault="00C0266F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Контрольно-счетная палата муниципального образования муниципального района «Сыктывдинский» (по согласованию)</w:t>
            </w:r>
          </w:p>
        </w:tc>
      </w:tr>
      <w:tr w:rsidR="00B80515" w:rsidRPr="000E7CC4" w14:paraId="4C414A4C" w14:textId="77777777" w:rsidTr="00035C12">
        <w:tc>
          <w:tcPr>
            <w:tcW w:w="9015" w:type="dxa"/>
            <w:gridSpan w:val="4"/>
          </w:tcPr>
          <w:p w14:paraId="44FD80C1" w14:textId="53154981" w:rsidR="00B80515" w:rsidRPr="000E7CC4" w:rsidRDefault="00B80515" w:rsidP="00035C1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6. Противодействие коррупции в муниципальных учреждениях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в муниципальных унитарных предприятиях,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отраслевые (функциональные) органы администрации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>, имеющие статус отдельного юридического лица</w:t>
            </w:r>
          </w:p>
        </w:tc>
      </w:tr>
      <w:tr w:rsidR="00B80515" w:rsidRPr="000E7CC4" w14:paraId="3A727A5C" w14:textId="77777777" w:rsidTr="00035C12">
        <w:tc>
          <w:tcPr>
            <w:tcW w:w="624" w:type="dxa"/>
          </w:tcPr>
          <w:p w14:paraId="7FCC2BCF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685" w:type="dxa"/>
          </w:tcPr>
          <w:p w14:paraId="56B99B1C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Организация разработки (актуализации принятых) правовых актов в муниципальных учреждениях, муниципальных унитарных предприятиях по вопросам противодействия коррупции</w:t>
            </w:r>
          </w:p>
        </w:tc>
        <w:tc>
          <w:tcPr>
            <w:tcW w:w="2041" w:type="dxa"/>
          </w:tcPr>
          <w:p w14:paraId="29806534" w14:textId="5B1F5CEF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  <w:r w:rsidR="00B80515" w:rsidRPr="000E7CC4">
              <w:rPr>
                <w:rFonts w:ascii="Times New Roman" w:hAnsi="Times New Roman" w:cs="Times New Roman"/>
              </w:rPr>
              <w:t xml:space="preserve"> (в течение 30 дней с даты принятия (изменения) соответствующего антикоррупционного федерального и (или) республиканского законодательства)</w:t>
            </w:r>
          </w:p>
        </w:tc>
        <w:tc>
          <w:tcPr>
            <w:tcW w:w="2665" w:type="dxa"/>
          </w:tcPr>
          <w:p w14:paraId="3DB7422D" w14:textId="1F1706E6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управление культуры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муниципальные учреждения (по согласованию), </w:t>
            </w:r>
            <w:r w:rsidRPr="000E7CC4">
              <w:rPr>
                <w:rFonts w:ascii="Times New Roman" w:hAnsi="Times New Roman" w:cs="Times New Roman"/>
              </w:rPr>
              <w:lastRenderedPageBreak/>
              <w:t>муниципальные унитарные предприятия (по согласованию)</w:t>
            </w:r>
          </w:p>
        </w:tc>
      </w:tr>
      <w:tr w:rsidR="00B80515" w:rsidRPr="000E7CC4" w14:paraId="3A616F32" w14:textId="77777777" w:rsidTr="00035C12">
        <w:tc>
          <w:tcPr>
            <w:tcW w:w="624" w:type="dxa"/>
          </w:tcPr>
          <w:p w14:paraId="54CCF63C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>6.2</w:t>
            </w:r>
          </w:p>
        </w:tc>
        <w:tc>
          <w:tcPr>
            <w:tcW w:w="3685" w:type="dxa"/>
          </w:tcPr>
          <w:p w14:paraId="560F3B54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Обеспечение действенного функционирования комиссий по противодействию коррупции в муниципальных учреждениях, муниципальных унитарных предприятиях, в том числе рассмотрение на заседаниях данных комиссий вопросов о состоянии работы по противодействию коррупции в соответствующих учреждениях, предприятиях</w:t>
            </w:r>
          </w:p>
        </w:tc>
        <w:tc>
          <w:tcPr>
            <w:tcW w:w="2041" w:type="dxa"/>
          </w:tcPr>
          <w:p w14:paraId="2163F60F" w14:textId="0CF9F9A8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12E3708C" w14:textId="60591675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управление культуры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>, муниципальные унитарные предприятия (по согласованию), муниципальные учреждения (по согласованию)</w:t>
            </w:r>
          </w:p>
        </w:tc>
      </w:tr>
      <w:tr w:rsidR="00B80515" w:rsidRPr="000E7CC4" w14:paraId="011C4093" w14:textId="77777777" w:rsidTr="00035C12">
        <w:tc>
          <w:tcPr>
            <w:tcW w:w="624" w:type="dxa"/>
          </w:tcPr>
          <w:p w14:paraId="46F39DD1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685" w:type="dxa"/>
          </w:tcPr>
          <w:p w14:paraId="0AFA2DCD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Разработка, утверждение и реализация антикоррупционных планов противодействия коррупции</w:t>
            </w:r>
          </w:p>
        </w:tc>
        <w:tc>
          <w:tcPr>
            <w:tcW w:w="2041" w:type="dxa"/>
          </w:tcPr>
          <w:p w14:paraId="3ABBC0E7" w14:textId="1A8FB5A9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4FE436EF" w14:textId="4D2D7E26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управление культуры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>, муниципальные унитарные предприятия (по согласованию), муниципальные учреждения (по согласованию)</w:t>
            </w:r>
          </w:p>
        </w:tc>
      </w:tr>
      <w:tr w:rsidR="00B80515" w:rsidRPr="000E7CC4" w14:paraId="4B8856D2" w14:textId="77777777" w:rsidTr="00035C12">
        <w:tc>
          <w:tcPr>
            <w:tcW w:w="624" w:type="dxa"/>
          </w:tcPr>
          <w:p w14:paraId="33E60166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3685" w:type="dxa"/>
          </w:tcPr>
          <w:p w14:paraId="19D0702A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Обеспечение разработки и реализации мер по предупреждению коррупции в муниципальных учреждениях, муниципальных унитарных предприятиях</w:t>
            </w:r>
          </w:p>
        </w:tc>
        <w:tc>
          <w:tcPr>
            <w:tcW w:w="2041" w:type="dxa"/>
          </w:tcPr>
          <w:p w14:paraId="6C6BAC85" w14:textId="1DDC6AB8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79C667C8" w14:textId="62C352CB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управление культуры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>, муниципальные унитарные предприятия (по согласованию), муниципальные учреждения (по согласованию)</w:t>
            </w:r>
          </w:p>
        </w:tc>
      </w:tr>
      <w:tr w:rsidR="00B80515" w:rsidRPr="000E7CC4" w14:paraId="009D5554" w14:textId="77777777" w:rsidTr="00035C12">
        <w:tc>
          <w:tcPr>
            <w:tcW w:w="624" w:type="dxa"/>
          </w:tcPr>
          <w:p w14:paraId="4877972C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3685" w:type="dxa"/>
          </w:tcPr>
          <w:p w14:paraId="2EEF4781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Контроль за обеспечением функционирования в муниципальных учреждениях, муниципальных унитарных предприятиях "телефона доверия",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041" w:type="dxa"/>
          </w:tcPr>
          <w:p w14:paraId="2C96F582" w14:textId="35028860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3655474E" w14:textId="53E1D4F2" w:rsidR="00B80515" w:rsidRPr="000E7CC4" w:rsidRDefault="005474C1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Управление организационной и кадровой работы </w:t>
            </w:r>
            <w:proofErr w:type="gramStart"/>
            <w:r w:rsidRPr="000E7CC4">
              <w:rPr>
                <w:rFonts w:ascii="Times New Roman" w:hAnsi="Times New Roman" w:cs="Times New Roman"/>
              </w:rPr>
              <w:t>администрации  муниципального</w:t>
            </w:r>
            <w:proofErr w:type="gramEnd"/>
            <w:r w:rsidRPr="000E7CC4">
              <w:rPr>
                <w:rFonts w:ascii="Times New Roman" w:hAnsi="Times New Roman" w:cs="Times New Roman"/>
              </w:rPr>
              <w:t xml:space="preserve">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управление образования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</w:t>
            </w:r>
            <w:r w:rsidR="00B80515" w:rsidRPr="000E7CC4">
              <w:rPr>
                <w:rFonts w:ascii="Times New Roman" w:hAnsi="Times New Roman" w:cs="Times New Roman"/>
              </w:rPr>
              <w:lastRenderedPageBreak/>
              <w:t xml:space="preserve">управление культуры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</w:p>
        </w:tc>
      </w:tr>
      <w:tr w:rsidR="00B80515" w:rsidRPr="000E7CC4" w14:paraId="7B2A6FC1" w14:textId="77777777" w:rsidTr="00035C12">
        <w:tc>
          <w:tcPr>
            <w:tcW w:w="624" w:type="dxa"/>
          </w:tcPr>
          <w:p w14:paraId="2EDF30C3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>6.6</w:t>
            </w:r>
          </w:p>
        </w:tc>
        <w:tc>
          <w:tcPr>
            <w:tcW w:w="3685" w:type="dxa"/>
          </w:tcPr>
          <w:p w14:paraId="435E79FD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Проведение проверок деятельности муниципальных учреждений, муниципальных унитарных предприятий в части целевого и эффективного использования бюджетных средств</w:t>
            </w:r>
          </w:p>
        </w:tc>
        <w:tc>
          <w:tcPr>
            <w:tcW w:w="2041" w:type="dxa"/>
          </w:tcPr>
          <w:p w14:paraId="1A7AB964" w14:textId="74C14D7E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7126DE48" w14:textId="19B33516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Управление финансов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</w:p>
        </w:tc>
      </w:tr>
      <w:tr w:rsidR="00B80515" w:rsidRPr="000E7CC4" w14:paraId="0D8E41EF" w14:textId="77777777" w:rsidTr="00035C12">
        <w:tc>
          <w:tcPr>
            <w:tcW w:w="9015" w:type="dxa"/>
            <w:gridSpan w:val="4"/>
          </w:tcPr>
          <w:p w14:paraId="260E4C35" w14:textId="6E346F2A" w:rsidR="00B80515" w:rsidRPr="000E7CC4" w:rsidRDefault="00B80515" w:rsidP="00035C1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7. Противодействие коррупции в муниципальных образованиях сельских поселений, расположенных в границах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</w:p>
        </w:tc>
      </w:tr>
      <w:tr w:rsidR="00B80515" w:rsidRPr="000E7CC4" w14:paraId="621564A1" w14:textId="77777777" w:rsidTr="00035C12">
        <w:tc>
          <w:tcPr>
            <w:tcW w:w="624" w:type="dxa"/>
          </w:tcPr>
          <w:p w14:paraId="2584158A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685" w:type="dxa"/>
          </w:tcPr>
          <w:p w14:paraId="573B0CF3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Организация и проведение обучающих семинаров с депутатами советов муниципальных образований сельских поселений и муниципальными служащими муниципальных образований сельских поселений по вопросам противодействия коррупции</w:t>
            </w:r>
          </w:p>
        </w:tc>
        <w:tc>
          <w:tcPr>
            <w:tcW w:w="2041" w:type="dxa"/>
          </w:tcPr>
          <w:p w14:paraId="0F6C9A80" w14:textId="067DB28D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  <w:r w:rsidR="00B80515" w:rsidRPr="000E7CC4">
              <w:rPr>
                <w:rFonts w:ascii="Times New Roman" w:hAnsi="Times New Roman" w:cs="Times New Roman"/>
              </w:rPr>
              <w:t xml:space="preserve"> (не реже 1 раза в год)</w:t>
            </w:r>
          </w:p>
        </w:tc>
        <w:tc>
          <w:tcPr>
            <w:tcW w:w="2665" w:type="dxa"/>
          </w:tcPr>
          <w:p w14:paraId="546FDA45" w14:textId="1E395E9F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Отдел по работе с Советом и сельскими поселениями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</w:t>
            </w:r>
            <w:r w:rsidR="005474C1" w:rsidRPr="000E7CC4">
              <w:rPr>
                <w:rFonts w:ascii="Times New Roman" w:hAnsi="Times New Roman" w:cs="Times New Roman"/>
              </w:rPr>
              <w:t xml:space="preserve">Управление организационной и кадровой работы </w:t>
            </w:r>
            <w:proofErr w:type="gramStart"/>
            <w:r w:rsidR="005474C1" w:rsidRPr="000E7CC4">
              <w:rPr>
                <w:rFonts w:ascii="Times New Roman" w:hAnsi="Times New Roman" w:cs="Times New Roman"/>
              </w:rPr>
              <w:t>администрации  муниципального</w:t>
            </w:r>
            <w:proofErr w:type="gramEnd"/>
            <w:r w:rsidR="005474C1" w:rsidRPr="000E7CC4">
              <w:rPr>
                <w:rFonts w:ascii="Times New Roman" w:hAnsi="Times New Roman" w:cs="Times New Roman"/>
              </w:rPr>
              <w:t xml:space="preserve">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>, администрации сельских поселений (по согласованию)</w:t>
            </w:r>
          </w:p>
        </w:tc>
      </w:tr>
      <w:tr w:rsidR="00B80515" w:rsidRPr="000E7CC4" w14:paraId="02AAE8A3" w14:textId="77777777" w:rsidTr="00035C12">
        <w:tc>
          <w:tcPr>
            <w:tcW w:w="624" w:type="dxa"/>
          </w:tcPr>
          <w:p w14:paraId="69C24CFA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685" w:type="dxa"/>
          </w:tcPr>
          <w:p w14:paraId="5E100084" w14:textId="4846C46F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Осуществление контроля за соблюдением требований законодательства о противодействии коррупции в муниципальных образованиях сельских поселений, расположенных в границах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</w:p>
        </w:tc>
        <w:tc>
          <w:tcPr>
            <w:tcW w:w="2041" w:type="dxa"/>
          </w:tcPr>
          <w:p w14:paraId="26F09ECC" w14:textId="31F2A8F2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7808BF96" w14:textId="5C754FD4" w:rsidR="00B80515" w:rsidRPr="000E7CC4" w:rsidRDefault="005474C1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Управление организационной и кадровой работы </w:t>
            </w:r>
            <w:proofErr w:type="gramStart"/>
            <w:r w:rsidRPr="000E7CC4">
              <w:rPr>
                <w:rFonts w:ascii="Times New Roman" w:hAnsi="Times New Roman" w:cs="Times New Roman"/>
              </w:rPr>
              <w:t>администрации  муниципального</w:t>
            </w:r>
            <w:proofErr w:type="gramEnd"/>
            <w:r w:rsidRPr="000E7CC4">
              <w:rPr>
                <w:rFonts w:ascii="Times New Roman" w:hAnsi="Times New Roman" w:cs="Times New Roman"/>
              </w:rPr>
              <w:t xml:space="preserve">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</w:p>
        </w:tc>
      </w:tr>
      <w:tr w:rsidR="00B80515" w:rsidRPr="000E7CC4" w14:paraId="59A24B8A" w14:textId="77777777" w:rsidTr="00035C12">
        <w:tc>
          <w:tcPr>
            <w:tcW w:w="9015" w:type="dxa"/>
            <w:gridSpan w:val="4"/>
          </w:tcPr>
          <w:p w14:paraId="71AB7487" w14:textId="79862CE7" w:rsidR="00B80515" w:rsidRPr="000E7CC4" w:rsidRDefault="00B80515" w:rsidP="00035C1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8. </w:t>
            </w:r>
            <w:r w:rsidR="00025324" w:rsidRPr="000E7CC4">
              <w:rPr>
                <w:rFonts w:ascii="Times New Roman" w:hAnsi="Times New Roman" w:cs="Times New Roman"/>
              </w:rPr>
              <w:t xml:space="preserve">Мониторинг мер </w:t>
            </w:r>
            <w:r w:rsidRPr="000E7CC4">
              <w:rPr>
                <w:rFonts w:ascii="Times New Roman" w:hAnsi="Times New Roman" w:cs="Times New Roman"/>
              </w:rPr>
              <w:t xml:space="preserve">антикоррупционной политики в муниципальном образовании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муниципальных образованиях сельских поселений, расположенных в границах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</w:p>
        </w:tc>
      </w:tr>
      <w:tr w:rsidR="00B80515" w:rsidRPr="000E7CC4" w14:paraId="3C5D1AA3" w14:textId="77777777" w:rsidTr="00035C12">
        <w:tc>
          <w:tcPr>
            <w:tcW w:w="624" w:type="dxa"/>
          </w:tcPr>
          <w:p w14:paraId="32839BF6" w14:textId="012F5F3D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8.</w:t>
            </w:r>
            <w:r w:rsidR="00D40EEA" w:rsidRPr="000E7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14:paraId="7E02F784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Мониторинг эффективности осуществления муниципального контроля</w:t>
            </w:r>
          </w:p>
        </w:tc>
        <w:tc>
          <w:tcPr>
            <w:tcW w:w="2041" w:type="dxa"/>
          </w:tcPr>
          <w:p w14:paraId="52DE8A46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до 20 февраля года, следующего за отчетным</w:t>
            </w:r>
          </w:p>
        </w:tc>
        <w:tc>
          <w:tcPr>
            <w:tcW w:w="2665" w:type="dxa"/>
          </w:tcPr>
          <w:p w14:paraId="3E6B7B11" w14:textId="4FE0AB4A" w:rsidR="00B80515" w:rsidRPr="000E7CC4" w:rsidRDefault="005474C1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Управление организационной и кадровой работы </w:t>
            </w:r>
            <w:proofErr w:type="gramStart"/>
            <w:r w:rsidRPr="000E7CC4">
              <w:rPr>
                <w:rFonts w:ascii="Times New Roman" w:hAnsi="Times New Roman" w:cs="Times New Roman"/>
              </w:rPr>
              <w:t>администрации  муниципального</w:t>
            </w:r>
            <w:proofErr w:type="gramEnd"/>
            <w:r w:rsidRPr="000E7CC4">
              <w:rPr>
                <w:rFonts w:ascii="Times New Roman" w:hAnsi="Times New Roman" w:cs="Times New Roman"/>
              </w:rPr>
              <w:t xml:space="preserve">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D40EEA" w:rsidRPr="000E7CC4">
              <w:rPr>
                <w:rFonts w:ascii="Times New Roman" w:hAnsi="Times New Roman" w:cs="Times New Roman"/>
              </w:rPr>
              <w:t>, отдел земельных отношений администрации муниципального района «Сыктывдинский», управление жилищно-коммунального хозяйства</w:t>
            </w:r>
            <w:r w:rsidR="00D40EEA" w:rsidRPr="000E7CC4">
              <w:t xml:space="preserve"> </w:t>
            </w:r>
            <w:r w:rsidR="00D40EEA" w:rsidRPr="000E7CC4">
              <w:rPr>
                <w:rFonts w:ascii="Times New Roman" w:hAnsi="Times New Roman" w:cs="Times New Roman"/>
              </w:rPr>
              <w:lastRenderedPageBreak/>
              <w:t xml:space="preserve">муниципального района «Сыктывдинский» </w:t>
            </w:r>
          </w:p>
        </w:tc>
      </w:tr>
      <w:tr w:rsidR="00B80515" w:rsidRPr="000E7CC4" w14:paraId="1DA4F3B1" w14:textId="77777777" w:rsidTr="00035C12">
        <w:tc>
          <w:tcPr>
            <w:tcW w:w="624" w:type="dxa"/>
          </w:tcPr>
          <w:p w14:paraId="5AD3A26D" w14:textId="2E72D79A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>8.</w:t>
            </w:r>
            <w:r w:rsidR="00D40EEA" w:rsidRPr="000E7C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14:paraId="040B06D1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Мониторинг правоприменения нормативных правовых актов Республики Коми, муниципальных правовых актов в сфере противодействия коррупции</w:t>
            </w:r>
          </w:p>
        </w:tc>
        <w:tc>
          <w:tcPr>
            <w:tcW w:w="2041" w:type="dxa"/>
          </w:tcPr>
          <w:p w14:paraId="361143E3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ежегодно до 1 марта года, следующего за отчетным</w:t>
            </w:r>
          </w:p>
        </w:tc>
        <w:tc>
          <w:tcPr>
            <w:tcW w:w="2665" w:type="dxa"/>
          </w:tcPr>
          <w:p w14:paraId="4F662BA3" w14:textId="5D726CBC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Правовое управление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</w:p>
        </w:tc>
      </w:tr>
      <w:tr w:rsidR="00B80515" w:rsidRPr="000E7CC4" w14:paraId="4C2EC8F0" w14:textId="77777777" w:rsidTr="00A053CA">
        <w:tc>
          <w:tcPr>
            <w:tcW w:w="624" w:type="dxa"/>
            <w:shd w:val="clear" w:color="auto" w:fill="auto"/>
          </w:tcPr>
          <w:p w14:paraId="5C25A138" w14:textId="71AB8DF9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8.</w:t>
            </w:r>
            <w:r w:rsidR="00D40EEA" w:rsidRPr="000E7C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14:paraId="2AA6CBF8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Мониторинг принятых муниципальных правовых актов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2041" w:type="dxa"/>
          </w:tcPr>
          <w:p w14:paraId="5BEBAEC7" w14:textId="7B955204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7B9CDF48" w14:textId="09C25C11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Правовое управление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</w:p>
        </w:tc>
      </w:tr>
      <w:tr w:rsidR="00B80515" w:rsidRPr="000E7CC4" w14:paraId="047637B3" w14:textId="77777777" w:rsidTr="00A053CA">
        <w:tc>
          <w:tcPr>
            <w:tcW w:w="624" w:type="dxa"/>
            <w:shd w:val="clear" w:color="auto" w:fill="auto"/>
          </w:tcPr>
          <w:p w14:paraId="39DF7BBA" w14:textId="1A5F0156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8.</w:t>
            </w:r>
            <w:r w:rsidR="00A053CA" w:rsidRPr="000E7C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14:paraId="4D9A4E8F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Мониторинг правовых актов в сфере противодействия коррупции, принятых в муниципальных учреждениях, муниципальных унитарных предприятиях</w:t>
            </w:r>
          </w:p>
        </w:tc>
        <w:tc>
          <w:tcPr>
            <w:tcW w:w="2041" w:type="dxa"/>
          </w:tcPr>
          <w:p w14:paraId="33C4A26F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ежегодно до 1 марта года, следующего за отчетным</w:t>
            </w:r>
          </w:p>
        </w:tc>
        <w:tc>
          <w:tcPr>
            <w:tcW w:w="2665" w:type="dxa"/>
          </w:tcPr>
          <w:p w14:paraId="1998580A" w14:textId="44920E1D" w:rsidR="00B80515" w:rsidRPr="000E7CC4" w:rsidRDefault="005474C1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Управление организационной и кадровой работы </w:t>
            </w:r>
            <w:proofErr w:type="gramStart"/>
            <w:r w:rsidRPr="000E7CC4">
              <w:rPr>
                <w:rFonts w:ascii="Times New Roman" w:hAnsi="Times New Roman" w:cs="Times New Roman"/>
              </w:rPr>
              <w:t>администрации  муниципального</w:t>
            </w:r>
            <w:proofErr w:type="gramEnd"/>
            <w:r w:rsidRPr="000E7CC4">
              <w:rPr>
                <w:rFonts w:ascii="Times New Roman" w:hAnsi="Times New Roman" w:cs="Times New Roman"/>
              </w:rPr>
              <w:t xml:space="preserve">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управление образования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управление культуры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</w:p>
        </w:tc>
      </w:tr>
      <w:tr w:rsidR="00B80515" w:rsidRPr="000E7CC4" w14:paraId="328E5636" w14:textId="77777777" w:rsidTr="00035C12">
        <w:tc>
          <w:tcPr>
            <w:tcW w:w="624" w:type="dxa"/>
          </w:tcPr>
          <w:p w14:paraId="46438D1E" w14:textId="56D60DF9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8.</w:t>
            </w:r>
            <w:r w:rsidR="00A053CA" w:rsidRPr="000E7C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14:paraId="28898F7E" w14:textId="085123E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органах местного самоуправления, отраслевых (функциональных) органах администрации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>, имеющих статус отдельного юридического лица, муниципальных учреждениях, муниципальных унитарных предприятиях, организация проверки таких фактов</w:t>
            </w:r>
          </w:p>
        </w:tc>
        <w:tc>
          <w:tcPr>
            <w:tcW w:w="2041" w:type="dxa"/>
          </w:tcPr>
          <w:p w14:paraId="40529536" w14:textId="65B3EB4C" w:rsidR="00B80515" w:rsidRPr="000E7CC4" w:rsidRDefault="00404230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</w:t>
            </w:r>
            <w:r w:rsidR="00B80515" w:rsidRPr="000E7CC4">
              <w:rPr>
                <w:rFonts w:ascii="Times New Roman" w:hAnsi="Times New Roman" w:cs="Times New Roman"/>
              </w:rPr>
              <w:t xml:space="preserve"> - </w:t>
            </w:r>
            <w:r w:rsidRPr="000E7C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65" w:type="dxa"/>
          </w:tcPr>
          <w:p w14:paraId="3B331A8D" w14:textId="5761CA5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Отдел по работе с Советом и сельскими поселениями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</w:t>
            </w:r>
            <w:r w:rsidR="005474C1" w:rsidRPr="000E7CC4">
              <w:rPr>
                <w:rFonts w:ascii="Times New Roman" w:hAnsi="Times New Roman" w:cs="Times New Roman"/>
              </w:rPr>
              <w:t xml:space="preserve">Управление организационной и кадровой работы </w:t>
            </w:r>
            <w:proofErr w:type="gramStart"/>
            <w:r w:rsidR="005474C1" w:rsidRPr="000E7CC4">
              <w:rPr>
                <w:rFonts w:ascii="Times New Roman" w:hAnsi="Times New Roman" w:cs="Times New Roman"/>
              </w:rPr>
              <w:t>администрации  муниципального</w:t>
            </w:r>
            <w:proofErr w:type="gramEnd"/>
            <w:r w:rsidR="005474C1" w:rsidRPr="000E7CC4">
              <w:rPr>
                <w:rFonts w:ascii="Times New Roman" w:hAnsi="Times New Roman" w:cs="Times New Roman"/>
              </w:rPr>
              <w:t xml:space="preserve">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отраслевые (функциональные) органы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>, имеющие статус отдельного юридического лица (по согласованию), администрации сельских поселений (по согласованию)</w:t>
            </w:r>
          </w:p>
        </w:tc>
      </w:tr>
      <w:tr w:rsidR="00A053CA" w:rsidRPr="000E7CC4" w14:paraId="77A5F2C8" w14:textId="77777777" w:rsidTr="00035C12">
        <w:tc>
          <w:tcPr>
            <w:tcW w:w="624" w:type="dxa"/>
          </w:tcPr>
          <w:p w14:paraId="1E1118D8" w14:textId="5A2338B7" w:rsidR="00A053CA" w:rsidRPr="000E7CC4" w:rsidRDefault="00A053CA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3685" w:type="dxa"/>
          </w:tcPr>
          <w:p w14:paraId="10F2C60D" w14:textId="17D22944" w:rsidR="00A053CA" w:rsidRPr="000E7CC4" w:rsidRDefault="00A053CA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Мониторинг материалов средств массовой информации и интернет-ресурсов в Республике Коми по вопросам противодействия коррупции</w:t>
            </w:r>
          </w:p>
        </w:tc>
        <w:tc>
          <w:tcPr>
            <w:tcW w:w="2041" w:type="dxa"/>
          </w:tcPr>
          <w:p w14:paraId="2F36F61A" w14:textId="77777777" w:rsidR="00A053CA" w:rsidRPr="000E7CC4" w:rsidRDefault="00A053CA" w:rsidP="00A053CA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1 раз </w:t>
            </w:r>
          </w:p>
          <w:p w14:paraId="6A8C012F" w14:textId="77777777" w:rsidR="00A053CA" w:rsidRPr="000E7CC4" w:rsidRDefault="00A053CA" w:rsidP="00A053CA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в полугодие </w:t>
            </w:r>
          </w:p>
          <w:p w14:paraId="18165BB1" w14:textId="77777777" w:rsidR="00A053CA" w:rsidRPr="000E7CC4" w:rsidRDefault="00A053CA" w:rsidP="00A053CA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(до 20 января, </w:t>
            </w:r>
          </w:p>
          <w:p w14:paraId="4CA4A14F" w14:textId="2CC85331" w:rsidR="00A053CA" w:rsidRPr="000E7CC4" w:rsidRDefault="00A053CA" w:rsidP="00A053CA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до 20 июля)</w:t>
            </w:r>
          </w:p>
        </w:tc>
        <w:tc>
          <w:tcPr>
            <w:tcW w:w="2665" w:type="dxa"/>
          </w:tcPr>
          <w:p w14:paraId="62CD4391" w14:textId="574EC239" w:rsidR="00A053CA" w:rsidRPr="000E7CC4" w:rsidRDefault="00A053CA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Отдел по работе с Советом и сельскими поселениями администрации муниципального района </w:t>
            </w:r>
            <w:r w:rsidRPr="000E7CC4">
              <w:rPr>
                <w:rFonts w:ascii="Times New Roman" w:hAnsi="Times New Roman" w:cs="Times New Roman"/>
              </w:rPr>
              <w:lastRenderedPageBreak/>
              <w:t xml:space="preserve">«Сыктывдинский», Управление организационной и кадровой работы </w:t>
            </w:r>
            <w:proofErr w:type="gramStart"/>
            <w:r w:rsidRPr="000E7CC4">
              <w:rPr>
                <w:rFonts w:ascii="Times New Roman" w:hAnsi="Times New Roman" w:cs="Times New Roman"/>
              </w:rPr>
              <w:t>администрации  муниципального</w:t>
            </w:r>
            <w:proofErr w:type="gramEnd"/>
            <w:r w:rsidRPr="000E7CC4">
              <w:rPr>
                <w:rFonts w:ascii="Times New Roman" w:hAnsi="Times New Roman" w:cs="Times New Roman"/>
              </w:rPr>
              <w:t xml:space="preserve"> района «Сыктывдинский», отраслевые (функциональные) органы администрации муниципального района «Сыктывдинский», имеющие статус отдельного юридического лица (по согласованию), администрации сельских поселений (по согласованию)</w:t>
            </w:r>
          </w:p>
        </w:tc>
      </w:tr>
      <w:tr w:rsidR="00B80515" w:rsidRPr="000E7CC4" w14:paraId="325BD639" w14:textId="77777777" w:rsidTr="00035C12">
        <w:tc>
          <w:tcPr>
            <w:tcW w:w="624" w:type="dxa"/>
          </w:tcPr>
          <w:p w14:paraId="198E17EE" w14:textId="12A0C690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>8.</w:t>
            </w:r>
            <w:r w:rsidR="00A053CA" w:rsidRPr="000E7C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14:paraId="7B38D5C8" w14:textId="1BABDBC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Мониторинг обеспечения прав граждан и организаций на доступ к информации о деятельности органов местного самоуправления, отраслевых (функциональных) органов администрации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>, имеющих статус отдельного юридического лица</w:t>
            </w:r>
          </w:p>
        </w:tc>
        <w:tc>
          <w:tcPr>
            <w:tcW w:w="2041" w:type="dxa"/>
          </w:tcPr>
          <w:p w14:paraId="4E6E4F11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ежегодно до 1 июля года, следующего за отчетным</w:t>
            </w:r>
          </w:p>
        </w:tc>
        <w:tc>
          <w:tcPr>
            <w:tcW w:w="2665" w:type="dxa"/>
          </w:tcPr>
          <w:p w14:paraId="78DC314A" w14:textId="50367C2B" w:rsidR="00B80515" w:rsidRPr="000E7CC4" w:rsidRDefault="005474C1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Управление организационной и кадровой работы </w:t>
            </w:r>
            <w:proofErr w:type="gramStart"/>
            <w:r w:rsidRPr="000E7CC4">
              <w:rPr>
                <w:rFonts w:ascii="Times New Roman" w:hAnsi="Times New Roman" w:cs="Times New Roman"/>
              </w:rPr>
              <w:t>администрации  муниципального</w:t>
            </w:r>
            <w:proofErr w:type="gramEnd"/>
            <w:r w:rsidRPr="000E7CC4">
              <w:rPr>
                <w:rFonts w:ascii="Times New Roman" w:hAnsi="Times New Roman" w:cs="Times New Roman"/>
              </w:rPr>
              <w:t xml:space="preserve">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 xml:space="preserve">, отраслевые (функциональные) органы администрации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="00B80515" w:rsidRPr="000E7CC4">
              <w:rPr>
                <w:rFonts w:ascii="Times New Roman" w:hAnsi="Times New Roman" w:cs="Times New Roman"/>
              </w:rPr>
              <w:t>, имеющие статус отдельного юридического лица (по согласованию), администрации сельских поселений (по согласованию)</w:t>
            </w:r>
          </w:p>
        </w:tc>
      </w:tr>
    </w:tbl>
    <w:p w14:paraId="083629BE" w14:textId="77777777" w:rsidR="00B80515" w:rsidRPr="000E7CC4" w:rsidRDefault="00B80515" w:rsidP="00B80515">
      <w:pPr>
        <w:pStyle w:val="ConsPlusNormal"/>
        <w:rPr>
          <w:rFonts w:ascii="Times New Roman" w:hAnsi="Times New Roman" w:cs="Times New Roman"/>
        </w:rPr>
      </w:pPr>
    </w:p>
    <w:p w14:paraId="20EC1A1E" w14:textId="77777777" w:rsidR="00B80515" w:rsidRPr="000E7CC4" w:rsidRDefault="00B80515" w:rsidP="00B8051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E7CC4">
        <w:rPr>
          <w:rFonts w:ascii="Times New Roman" w:hAnsi="Times New Roman" w:cs="Times New Roman"/>
        </w:rPr>
        <w:t>II. Оценка ожидаемой эффективности от реализации Программы.</w:t>
      </w:r>
    </w:p>
    <w:p w14:paraId="1CB2BE4D" w14:textId="77777777" w:rsidR="00B80515" w:rsidRPr="000E7CC4" w:rsidRDefault="00B80515" w:rsidP="00B80515">
      <w:pPr>
        <w:pStyle w:val="ConsPlusTitle"/>
        <w:jc w:val="center"/>
        <w:rPr>
          <w:rFonts w:ascii="Times New Roman" w:hAnsi="Times New Roman" w:cs="Times New Roman"/>
        </w:rPr>
      </w:pPr>
      <w:r w:rsidRPr="000E7CC4">
        <w:rPr>
          <w:rFonts w:ascii="Times New Roman" w:hAnsi="Times New Roman" w:cs="Times New Roman"/>
        </w:rPr>
        <w:t>Целевые показатели (индикаторы) Программы</w:t>
      </w:r>
    </w:p>
    <w:p w14:paraId="103B5BCE" w14:textId="77777777" w:rsidR="00B80515" w:rsidRPr="000E7CC4" w:rsidRDefault="00B80515" w:rsidP="00B80515">
      <w:pPr>
        <w:pStyle w:val="ConsPlusNormal"/>
        <w:rPr>
          <w:rFonts w:ascii="Times New Roman" w:hAnsi="Times New Roman" w:cs="Times New Roman"/>
        </w:rPr>
      </w:pPr>
    </w:p>
    <w:p w14:paraId="503D9A6B" w14:textId="03C1CA98" w:rsidR="00B80515" w:rsidRPr="000E7CC4" w:rsidRDefault="00B80515" w:rsidP="00B805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7CC4">
        <w:rPr>
          <w:rFonts w:ascii="Times New Roman" w:hAnsi="Times New Roman" w:cs="Times New Roman"/>
        </w:rPr>
        <w:t xml:space="preserve">Реализация программных мероприятий окажет существенное влияние на снижение уровня коррупционных рисков в деятельности органов местного самоуправления муниципального образования муниципального района </w:t>
      </w:r>
      <w:r w:rsidR="004A4159" w:rsidRPr="000E7CC4">
        <w:rPr>
          <w:rFonts w:ascii="Times New Roman" w:hAnsi="Times New Roman" w:cs="Times New Roman"/>
        </w:rPr>
        <w:t>«Сыктывдинский»</w:t>
      </w:r>
      <w:r w:rsidRPr="000E7CC4">
        <w:rPr>
          <w:rFonts w:ascii="Times New Roman" w:hAnsi="Times New Roman" w:cs="Times New Roman"/>
        </w:rPr>
        <w:t xml:space="preserve">, муниципальных образований сельских поселений, расположенных в границах муниципального образования муниципального района </w:t>
      </w:r>
      <w:r w:rsidR="004A4159" w:rsidRPr="000E7CC4">
        <w:rPr>
          <w:rFonts w:ascii="Times New Roman" w:hAnsi="Times New Roman" w:cs="Times New Roman"/>
        </w:rPr>
        <w:t>«Сыктывдинский»</w:t>
      </w:r>
      <w:r w:rsidRPr="000E7CC4">
        <w:rPr>
          <w:rFonts w:ascii="Times New Roman" w:hAnsi="Times New Roman" w:cs="Times New Roman"/>
        </w:rPr>
        <w:t xml:space="preserve">, отраслевых (функциональных) органов администрации муниципального образования муниципального района </w:t>
      </w:r>
      <w:r w:rsidR="004A4159" w:rsidRPr="000E7CC4">
        <w:rPr>
          <w:rFonts w:ascii="Times New Roman" w:hAnsi="Times New Roman" w:cs="Times New Roman"/>
        </w:rPr>
        <w:t>«Сыктывдинский»</w:t>
      </w:r>
      <w:r w:rsidRPr="000E7CC4">
        <w:rPr>
          <w:rFonts w:ascii="Times New Roman" w:hAnsi="Times New Roman" w:cs="Times New Roman"/>
        </w:rPr>
        <w:t xml:space="preserve">, имеющих статус отдельного юридического лица, подведомственных муниципальных учреждениях, муниципальных унитарных предприятиях,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муниципального района </w:t>
      </w:r>
      <w:r w:rsidR="004A4159" w:rsidRPr="000E7CC4">
        <w:rPr>
          <w:rFonts w:ascii="Times New Roman" w:hAnsi="Times New Roman" w:cs="Times New Roman"/>
        </w:rPr>
        <w:t>«Сыктывдинский»</w:t>
      </w:r>
      <w:r w:rsidRPr="000E7CC4">
        <w:rPr>
          <w:rFonts w:ascii="Times New Roman" w:hAnsi="Times New Roman" w:cs="Times New Roman"/>
        </w:rPr>
        <w:t xml:space="preserve">, отраслевые (функциональные) органы администрации муниципального образования муниципального района </w:t>
      </w:r>
      <w:r w:rsidR="004A4159" w:rsidRPr="000E7CC4">
        <w:rPr>
          <w:rFonts w:ascii="Times New Roman" w:hAnsi="Times New Roman" w:cs="Times New Roman"/>
        </w:rPr>
        <w:t>«Сыктывдинский»</w:t>
      </w:r>
      <w:r w:rsidRPr="000E7CC4">
        <w:rPr>
          <w:rFonts w:ascii="Times New Roman" w:hAnsi="Times New Roman" w:cs="Times New Roman"/>
        </w:rPr>
        <w:t>, имеющие статус отдельного юридического лица (далее - органы местного самоуправления, отраслевые (функциональные) органы, муниципальные учреждения, муниципальные унитарные предприятия), минимизацию причин и условий их возникновения, будет способствовать:</w:t>
      </w:r>
    </w:p>
    <w:p w14:paraId="6659D7A1" w14:textId="77777777" w:rsidR="00B80515" w:rsidRPr="000E7CC4" w:rsidRDefault="00B80515" w:rsidP="00B80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7CC4">
        <w:rPr>
          <w:rFonts w:ascii="Times New Roman" w:hAnsi="Times New Roman" w:cs="Times New Roman"/>
        </w:rPr>
        <w:t>предупреждению и выявлению коррупционных правонарушений в деятельности органов местного самоуправления, отраслевых (функциональных) органов, муниципальных учреждений, муниципальных унитарных предприятий;</w:t>
      </w:r>
    </w:p>
    <w:p w14:paraId="1FB236BF" w14:textId="77777777" w:rsidR="00B80515" w:rsidRPr="000E7CC4" w:rsidRDefault="00B80515" w:rsidP="00B80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7CC4">
        <w:rPr>
          <w:rFonts w:ascii="Times New Roman" w:hAnsi="Times New Roman" w:cs="Times New Roman"/>
        </w:rPr>
        <w:lastRenderedPageBreak/>
        <w:t>повышению степени удовлетворенности граждан и организаций качеством и доступностью муниципальных услуг;</w:t>
      </w:r>
    </w:p>
    <w:p w14:paraId="12EB0F83" w14:textId="77777777" w:rsidR="00B80515" w:rsidRPr="000E7CC4" w:rsidRDefault="00B80515" w:rsidP="00B80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7CC4">
        <w:rPr>
          <w:rFonts w:ascii="Times New Roman" w:hAnsi="Times New Roman" w:cs="Times New Roman"/>
        </w:rPr>
        <w:t>совершенствованию и развитию направлений взаимодействия органов местного самоуправления, отраслевых (функциональных) органов, муниципальных учреждений, муниципальных унитарных предприятий с государственными органами и институтами гражданского общества по вопросам противодействия коррупции;</w:t>
      </w:r>
    </w:p>
    <w:p w14:paraId="5EBECB10" w14:textId="77777777" w:rsidR="00B80515" w:rsidRPr="000E7CC4" w:rsidRDefault="00B80515" w:rsidP="00B80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7CC4">
        <w:rPr>
          <w:rFonts w:ascii="Times New Roman" w:hAnsi="Times New Roman" w:cs="Times New Roman"/>
        </w:rPr>
        <w:t>повышению доверия общества к деятельности органов местного самоуправления, отраслевых (функциональных) органов, муниципальных учреждений, муниципальных унитарных предприятий;</w:t>
      </w:r>
    </w:p>
    <w:p w14:paraId="588100AC" w14:textId="77777777" w:rsidR="00B80515" w:rsidRPr="000E7CC4" w:rsidRDefault="00B80515" w:rsidP="00B80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7CC4">
        <w:rPr>
          <w:rFonts w:ascii="Times New Roman" w:hAnsi="Times New Roman" w:cs="Times New Roman"/>
        </w:rPr>
        <w:t>повышению правовой культуры граждан, формированию в общественном сознании устойчивых моделей законопослушного поведения;</w:t>
      </w:r>
    </w:p>
    <w:p w14:paraId="6803BAD9" w14:textId="77777777" w:rsidR="00B80515" w:rsidRPr="000E7CC4" w:rsidRDefault="00B80515" w:rsidP="00B80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7CC4">
        <w:rPr>
          <w:rFonts w:ascii="Times New Roman" w:hAnsi="Times New Roman" w:cs="Times New Roman"/>
        </w:rPr>
        <w:t>усилению взаимодействия органов местного самоуправления с подведомственными муниципальными учреждениями, муниципальными унитарными предприятиями в реализации антикоррупционной политики;</w:t>
      </w:r>
    </w:p>
    <w:p w14:paraId="7223F40A" w14:textId="778CFD88" w:rsidR="00B80515" w:rsidRPr="000E7CC4" w:rsidRDefault="00B80515" w:rsidP="00B80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7CC4">
        <w:rPr>
          <w:rFonts w:ascii="Times New Roman" w:hAnsi="Times New Roman" w:cs="Times New Roman"/>
        </w:rPr>
        <w:t xml:space="preserve">усилению взаимодействия с сельскими поселениями муниципального образования муниципального района </w:t>
      </w:r>
      <w:r w:rsidR="004A4159" w:rsidRPr="000E7CC4">
        <w:rPr>
          <w:rFonts w:ascii="Times New Roman" w:hAnsi="Times New Roman" w:cs="Times New Roman"/>
        </w:rPr>
        <w:t>«Сыктывдинский»</w:t>
      </w:r>
      <w:r w:rsidRPr="000E7CC4">
        <w:rPr>
          <w:rFonts w:ascii="Times New Roman" w:hAnsi="Times New Roman" w:cs="Times New Roman"/>
        </w:rPr>
        <w:t xml:space="preserve"> в реализации антикоррупционной политики;</w:t>
      </w:r>
    </w:p>
    <w:p w14:paraId="68562256" w14:textId="65E6BD66" w:rsidR="00B80515" w:rsidRPr="000E7CC4" w:rsidRDefault="00B80515" w:rsidP="00B80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7CC4">
        <w:rPr>
          <w:rFonts w:ascii="Times New Roman" w:hAnsi="Times New Roman" w:cs="Times New Roman"/>
        </w:rPr>
        <w:t xml:space="preserve">обеспечению общественного контроля за реализацией мер по противодействию коррупции в муниципальном образовании муниципального района </w:t>
      </w:r>
      <w:r w:rsidR="004A4159" w:rsidRPr="000E7CC4">
        <w:rPr>
          <w:rFonts w:ascii="Times New Roman" w:hAnsi="Times New Roman" w:cs="Times New Roman"/>
        </w:rPr>
        <w:t>«Сыктывдинский»</w:t>
      </w:r>
      <w:r w:rsidRPr="000E7CC4">
        <w:rPr>
          <w:rFonts w:ascii="Times New Roman" w:hAnsi="Times New Roman" w:cs="Times New Roman"/>
        </w:rPr>
        <w:t xml:space="preserve">, муниципальных образованиях сельских поселений, расположенных в границах муниципального образования муниципального района </w:t>
      </w:r>
      <w:r w:rsidR="004A4159" w:rsidRPr="000E7CC4">
        <w:rPr>
          <w:rFonts w:ascii="Times New Roman" w:hAnsi="Times New Roman" w:cs="Times New Roman"/>
        </w:rPr>
        <w:t>«Сыктывдинский»</w:t>
      </w:r>
      <w:r w:rsidRPr="000E7CC4">
        <w:rPr>
          <w:rFonts w:ascii="Times New Roman" w:hAnsi="Times New Roman" w:cs="Times New Roman"/>
        </w:rPr>
        <w:t>.</w:t>
      </w:r>
    </w:p>
    <w:p w14:paraId="4B701D13" w14:textId="0562659A" w:rsidR="00B80515" w:rsidRPr="000E7CC4" w:rsidRDefault="00B80515" w:rsidP="00B80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7CC4">
        <w:rPr>
          <w:rFonts w:ascii="Times New Roman" w:hAnsi="Times New Roman" w:cs="Times New Roman"/>
        </w:rPr>
        <w:t xml:space="preserve">Оценка Программы проводится администрацией муниципального образования муниципального района </w:t>
      </w:r>
      <w:r w:rsidR="004A4159" w:rsidRPr="000E7CC4">
        <w:rPr>
          <w:rFonts w:ascii="Times New Roman" w:hAnsi="Times New Roman" w:cs="Times New Roman"/>
        </w:rPr>
        <w:t>«Сыктывдинский»</w:t>
      </w:r>
      <w:r w:rsidRPr="000E7CC4">
        <w:rPr>
          <w:rFonts w:ascii="Times New Roman" w:hAnsi="Times New Roman" w:cs="Times New Roman"/>
        </w:rPr>
        <w:t xml:space="preserve"> 1 раз в полугодие, в срок до 1 августа (за 1 полугодие отчетного года), до 1 февраля (за отчетный год), на основе целевых показателей (индикаторов), позволяющих оценить ход реализации Программы. При оценке целевых показателей (индикаторов) может принято одно из двух значений: "да" (максимальная оценка, равная единице) или "нет" (минимальная оценка, равная нулю). При этом, в случае отсутствия значения индикатора (показателя) по причинам, предусмотренным законодательством, индикатор (показатель) считается выполненным в полном объеме и по нему принимается значение "да" (максимальная оценка, равная единице).</w:t>
      </w:r>
    </w:p>
    <w:p w14:paraId="271847F5" w14:textId="77777777" w:rsidR="00B80515" w:rsidRPr="000E7CC4" w:rsidRDefault="00B80515" w:rsidP="00B80515">
      <w:pPr>
        <w:pStyle w:val="ConsPlusNormal"/>
        <w:rPr>
          <w:rFonts w:ascii="Times New Roman" w:hAnsi="Times New Roman" w:cs="Times New Roman"/>
        </w:rPr>
      </w:pPr>
    </w:p>
    <w:p w14:paraId="698D449D" w14:textId="77777777" w:rsidR="00B80515" w:rsidRPr="000E7CC4" w:rsidRDefault="00B80515" w:rsidP="00B8051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E7CC4">
        <w:rPr>
          <w:rFonts w:ascii="Times New Roman" w:hAnsi="Times New Roman" w:cs="Times New Roman"/>
        </w:rPr>
        <w:t>Таблица 2</w:t>
      </w:r>
    </w:p>
    <w:p w14:paraId="6B8E273B" w14:textId="77777777" w:rsidR="00B80515" w:rsidRPr="000E7CC4" w:rsidRDefault="00B80515" w:rsidP="00B8051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4422"/>
        <w:gridCol w:w="1247"/>
        <w:gridCol w:w="1247"/>
        <w:gridCol w:w="1587"/>
      </w:tblGrid>
      <w:tr w:rsidR="00B80515" w:rsidRPr="000E7CC4" w14:paraId="4785CF55" w14:textId="77777777" w:rsidTr="00035C12">
        <w:tc>
          <w:tcPr>
            <w:tcW w:w="518" w:type="dxa"/>
          </w:tcPr>
          <w:p w14:paraId="4783E75D" w14:textId="77777777" w:rsidR="00B80515" w:rsidRPr="000E7CC4" w:rsidRDefault="00B80515" w:rsidP="0003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422" w:type="dxa"/>
          </w:tcPr>
          <w:p w14:paraId="2A4FA80A" w14:textId="77777777" w:rsidR="00B80515" w:rsidRPr="000E7CC4" w:rsidRDefault="00B80515" w:rsidP="0003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247" w:type="dxa"/>
          </w:tcPr>
          <w:p w14:paraId="4CEE4586" w14:textId="77777777" w:rsidR="00B80515" w:rsidRPr="000E7CC4" w:rsidRDefault="00B80515" w:rsidP="0003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Целевое значение показателя (индикатора)</w:t>
            </w:r>
          </w:p>
        </w:tc>
        <w:tc>
          <w:tcPr>
            <w:tcW w:w="1247" w:type="dxa"/>
          </w:tcPr>
          <w:p w14:paraId="6BEE00DD" w14:textId="77777777" w:rsidR="00B80515" w:rsidRPr="000E7CC4" w:rsidRDefault="00B80515" w:rsidP="0003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Значение показателя (индикатора) за отчетный год (да/нет)</w:t>
            </w:r>
          </w:p>
        </w:tc>
        <w:tc>
          <w:tcPr>
            <w:tcW w:w="1587" w:type="dxa"/>
          </w:tcPr>
          <w:p w14:paraId="24A420AA" w14:textId="77777777" w:rsidR="00B80515" w:rsidRPr="000E7CC4" w:rsidRDefault="00B80515" w:rsidP="0003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Оценка, соответствующая значению показателя (индикатора) за отчетный год (0/1)</w:t>
            </w:r>
          </w:p>
        </w:tc>
      </w:tr>
      <w:tr w:rsidR="00B80515" w:rsidRPr="000E7CC4" w14:paraId="486227B5" w14:textId="77777777" w:rsidTr="00035C12">
        <w:tc>
          <w:tcPr>
            <w:tcW w:w="518" w:type="dxa"/>
          </w:tcPr>
          <w:p w14:paraId="736FC4D8" w14:textId="77777777" w:rsidR="00B80515" w:rsidRPr="000E7CC4" w:rsidRDefault="00B80515" w:rsidP="0003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</w:tcPr>
          <w:p w14:paraId="21DF91ED" w14:textId="77777777" w:rsidR="00B80515" w:rsidRPr="000E7CC4" w:rsidRDefault="00B80515" w:rsidP="0003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14:paraId="18EDE387" w14:textId="77777777" w:rsidR="00B80515" w:rsidRPr="000E7CC4" w:rsidRDefault="00B80515" w:rsidP="0003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14:paraId="793E6EE2" w14:textId="77777777" w:rsidR="00B80515" w:rsidRPr="000E7CC4" w:rsidRDefault="00B80515" w:rsidP="0003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14:paraId="6B30C0D2" w14:textId="77777777" w:rsidR="00B80515" w:rsidRPr="000E7CC4" w:rsidRDefault="00B80515" w:rsidP="0003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5</w:t>
            </w:r>
          </w:p>
        </w:tc>
      </w:tr>
      <w:tr w:rsidR="00B80515" w:rsidRPr="000E7CC4" w14:paraId="69A36D01" w14:textId="77777777" w:rsidTr="00035C12">
        <w:tc>
          <w:tcPr>
            <w:tcW w:w="518" w:type="dxa"/>
          </w:tcPr>
          <w:p w14:paraId="789A287C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</w:tcPr>
          <w:p w14:paraId="4D10262A" w14:textId="64ECAE69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Полнота правового регулирования (соответствие муниципальных правовых актов, принятых в органах местного самоуправления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муниципальных образований сельских поселений, расположенных в границах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перечню правовых актов органа местного самоуправления в сфере </w:t>
            </w:r>
            <w:r w:rsidRPr="000E7CC4">
              <w:rPr>
                <w:rFonts w:ascii="Times New Roman" w:hAnsi="Times New Roman" w:cs="Times New Roman"/>
              </w:rPr>
              <w:lastRenderedPageBreak/>
              <w:t>противодействия коррупции, разработанному Администрацией Главы Республики Коми)</w:t>
            </w:r>
          </w:p>
        </w:tc>
        <w:tc>
          <w:tcPr>
            <w:tcW w:w="1247" w:type="dxa"/>
          </w:tcPr>
          <w:p w14:paraId="7F9502AE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247" w:type="dxa"/>
          </w:tcPr>
          <w:p w14:paraId="1294BCDB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6F1DE9E8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0515" w:rsidRPr="000E7CC4" w14:paraId="0A1AC541" w14:textId="77777777" w:rsidTr="00035C12">
        <w:tc>
          <w:tcPr>
            <w:tcW w:w="518" w:type="dxa"/>
          </w:tcPr>
          <w:p w14:paraId="6C6522F7" w14:textId="5DC24CD2" w:rsidR="00B80515" w:rsidRPr="000E7CC4" w:rsidRDefault="00BF7F49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2" w:type="dxa"/>
          </w:tcPr>
          <w:p w14:paraId="7EFB59BC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Качество разработанных проектов муниципальных правовых актов (снижение количества выявленных коррупциогенных факторов в отчетном периоде по сравнению с аналогичным периодом прошлого года)</w:t>
            </w:r>
          </w:p>
        </w:tc>
        <w:tc>
          <w:tcPr>
            <w:tcW w:w="1247" w:type="dxa"/>
          </w:tcPr>
          <w:p w14:paraId="0BAE72D1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47" w:type="dxa"/>
          </w:tcPr>
          <w:p w14:paraId="3E777698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080D87AE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0515" w:rsidRPr="000E7CC4" w14:paraId="305B9C85" w14:textId="77777777" w:rsidTr="00035C12">
        <w:tc>
          <w:tcPr>
            <w:tcW w:w="518" w:type="dxa"/>
          </w:tcPr>
          <w:p w14:paraId="400DF414" w14:textId="51EFFA6F" w:rsidR="00B80515" w:rsidRPr="000E7CC4" w:rsidRDefault="00BF7F49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2" w:type="dxa"/>
          </w:tcPr>
          <w:p w14:paraId="72597635" w14:textId="5E62BD6D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Выполнение требований законодательства о доступе к информации о деятельности органов местного самоуправления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муниципальных образований сельских поселений, расположенных в границах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отраслевых (функциональных) органов администрации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имеющих статус отдельного юридического лица, установленных Федеральным </w:t>
            </w:r>
            <w:hyperlink r:id="rId18" w:history="1">
              <w:r w:rsidRPr="000E7CC4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0E7CC4">
              <w:rPr>
                <w:rFonts w:ascii="Times New Roman" w:hAnsi="Times New Roman" w:cs="Times New Roman"/>
              </w:rPr>
      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1247" w:type="dxa"/>
          </w:tcPr>
          <w:p w14:paraId="6D18D260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47" w:type="dxa"/>
          </w:tcPr>
          <w:p w14:paraId="6C4BA848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2D83B24A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0515" w:rsidRPr="000E7CC4" w14:paraId="2A8A7805" w14:textId="77777777" w:rsidTr="00035C12">
        <w:tc>
          <w:tcPr>
            <w:tcW w:w="518" w:type="dxa"/>
          </w:tcPr>
          <w:p w14:paraId="459079C6" w14:textId="5FD1E008" w:rsidR="00B80515" w:rsidRPr="000E7CC4" w:rsidRDefault="00BF7F49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2" w:type="dxa"/>
          </w:tcPr>
          <w:p w14:paraId="529C8A81" w14:textId="6C812EAC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Оценка эффективности деятельности ответственных должностных лиц органов местного самоуправления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муниципальных образований сельских поселений, расположенных в границах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отраслевых (функциональных) органов администрации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>, имеющих статус отдельного юридического лица, за профилактику коррупционных и иных правонарушений</w:t>
            </w:r>
          </w:p>
        </w:tc>
        <w:tc>
          <w:tcPr>
            <w:tcW w:w="1247" w:type="dxa"/>
          </w:tcPr>
          <w:p w14:paraId="5A7A4E14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47" w:type="dxa"/>
          </w:tcPr>
          <w:p w14:paraId="21123F97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541E5407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0515" w:rsidRPr="000E7CC4" w14:paraId="277487E0" w14:textId="77777777" w:rsidTr="00035C12">
        <w:tc>
          <w:tcPr>
            <w:tcW w:w="518" w:type="dxa"/>
          </w:tcPr>
          <w:p w14:paraId="1D2B2BBD" w14:textId="52E9F06C" w:rsidR="00B80515" w:rsidRPr="000E7CC4" w:rsidRDefault="00BF7F49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2" w:type="dxa"/>
          </w:tcPr>
          <w:p w14:paraId="1C39B5EC" w14:textId="6837251C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Степень охвата граждан, впервые поступивших на муниципальную службу, муниципальных служащих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муниципальных образований сельских поселений, расположенных в границах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>, в том числе увольняющихся с муниципальной службы, тренингами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1247" w:type="dxa"/>
          </w:tcPr>
          <w:p w14:paraId="6D04E46A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47" w:type="dxa"/>
          </w:tcPr>
          <w:p w14:paraId="6FBBB3DC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0EEFFAC8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0515" w:rsidRPr="000E7CC4" w14:paraId="4CE28DA5" w14:textId="77777777" w:rsidTr="00035C12">
        <w:tc>
          <w:tcPr>
            <w:tcW w:w="518" w:type="dxa"/>
          </w:tcPr>
          <w:p w14:paraId="3C8D5F36" w14:textId="228D6E10" w:rsidR="00B80515" w:rsidRPr="000E7CC4" w:rsidRDefault="00BF7F49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422" w:type="dxa"/>
          </w:tcPr>
          <w:p w14:paraId="168A755C" w14:textId="69CAC7FE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Уровень знания антикоррупционного законодательства муниципальными служащими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муниципальных образований сельских поселений, расположенных в границах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</w:p>
        </w:tc>
        <w:tc>
          <w:tcPr>
            <w:tcW w:w="1247" w:type="dxa"/>
          </w:tcPr>
          <w:p w14:paraId="58C4FC9F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47" w:type="dxa"/>
          </w:tcPr>
          <w:p w14:paraId="181C546E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1DFAC52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0515" w:rsidRPr="000E7CC4" w14:paraId="26D849E6" w14:textId="77777777" w:rsidTr="00035C12">
        <w:tc>
          <w:tcPr>
            <w:tcW w:w="518" w:type="dxa"/>
          </w:tcPr>
          <w:p w14:paraId="2A60D433" w14:textId="4AADDA01" w:rsidR="00B80515" w:rsidRPr="000E7CC4" w:rsidRDefault="00BF7F49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2" w:type="dxa"/>
          </w:tcPr>
          <w:p w14:paraId="5FB97986" w14:textId="56954E6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Оценка степени соответствия содержания и наполняемости разделов, подразделов сайтов органов местного самоуправления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муниципальных образований сельских поселений, расположенных в границах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отраслевых (функциональных) органов администрации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>, имеющих статус отдельного юридического лица, посвященных вопросам противодействия коррупции, установленным требованиям</w:t>
            </w:r>
          </w:p>
        </w:tc>
        <w:tc>
          <w:tcPr>
            <w:tcW w:w="1247" w:type="dxa"/>
          </w:tcPr>
          <w:p w14:paraId="6977F114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47" w:type="dxa"/>
          </w:tcPr>
          <w:p w14:paraId="39687F95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8F33F82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0515" w:rsidRPr="000E7CC4" w14:paraId="07043994" w14:textId="77777777" w:rsidTr="00035C12">
        <w:tc>
          <w:tcPr>
            <w:tcW w:w="518" w:type="dxa"/>
          </w:tcPr>
          <w:p w14:paraId="5297D724" w14:textId="7655A889" w:rsidR="00B80515" w:rsidRPr="000E7CC4" w:rsidRDefault="00BF7F49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2" w:type="dxa"/>
          </w:tcPr>
          <w:p w14:paraId="26257112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Представление справок о доходах, расходах, об имуществе и обязательствах имущественного характера лицами, претендующими на замещение должностей или замещающих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супругов и несовершеннолетних детей, с использованием специального программного обеспечения "Справки БК"</w:t>
            </w:r>
          </w:p>
        </w:tc>
        <w:tc>
          <w:tcPr>
            <w:tcW w:w="1247" w:type="dxa"/>
          </w:tcPr>
          <w:p w14:paraId="056F9616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47" w:type="dxa"/>
          </w:tcPr>
          <w:p w14:paraId="24DD759A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5EF563D8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0515" w:rsidRPr="000E7CC4" w14:paraId="27D1AC1F" w14:textId="77777777" w:rsidTr="00035C12">
        <w:tc>
          <w:tcPr>
            <w:tcW w:w="518" w:type="dxa"/>
          </w:tcPr>
          <w:p w14:paraId="482189A7" w14:textId="7AC2A950" w:rsidR="00B80515" w:rsidRPr="000E7CC4" w:rsidRDefault="00BF7F49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2" w:type="dxa"/>
          </w:tcPr>
          <w:p w14:paraId="49AAAFEC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</w:t>
            </w:r>
          </w:p>
        </w:tc>
        <w:tc>
          <w:tcPr>
            <w:tcW w:w="1247" w:type="dxa"/>
          </w:tcPr>
          <w:p w14:paraId="342BCBEC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47" w:type="dxa"/>
          </w:tcPr>
          <w:p w14:paraId="0F3AF8C0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64659352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0515" w:rsidRPr="000E7CC4" w14:paraId="791350E6" w14:textId="77777777" w:rsidTr="00035C12">
        <w:tc>
          <w:tcPr>
            <w:tcW w:w="518" w:type="dxa"/>
          </w:tcPr>
          <w:p w14:paraId="31C4FA5A" w14:textId="56DC38E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1</w:t>
            </w:r>
            <w:r w:rsidR="00BF7F49" w:rsidRPr="000E7C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2" w:type="dxa"/>
          </w:tcPr>
          <w:p w14:paraId="6CC52768" w14:textId="1FC4DC40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Проведение должностными лицами, ответственными за работу по профилактике коррупционных и иных правонарушений в органах местного самоуправления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муниципальных образований сельских поселений, расположенных в границах </w:t>
            </w:r>
            <w:r w:rsidRPr="000E7CC4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 xml:space="preserve">, отраслевых (функциональных) органах администрации муниципального образования муниципального района </w:t>
            </w:r>
            <w:r w:rsidR="004A4159" w:rsidRPr="000E7CC4">
              <w:rPr>
                <w:rFonts w:ascii="Times New Roman" w:hAnsi="Times New Roman" w:cs="Times New Roman"/>
              </w:rPr>
              <w:t>«Сыктывдинский»</w:t>
            </w:r>
            <w:r w:rsidRPr="000E7CC4">
              <w:rPr>
                <w:rFonts w:ascii="Times New Roman" w:hAnsi="Times New Roman" w:cs="Times New Roman"/>
              </w:rPr>
              <w:t>, имеющих статус отдельного юридического лица,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1247" w:type="dxa"/>
          </w:tcPr>
          <w:p w14:paraId="6285C361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247" w:type="dxa"/>
          </w:tcPr>
          <w:p w14:paraId="40A55128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21273B1B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0515" w:rsidRPr="000E7CC4" w14:paraId="6EF9F502" w14:textId="77777777" w:rsidTr="00035C12">
        <w:tc>
          <w:tcPr>
            <w:tcW w:w="518" w:type="dxa"/>
          </w:tcPr>
          <w:p w14:paraId="75137C71" w14:textId="162FC43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1</w:t>
            </w:r>
            <w:r w:rsidR="00BF7F49" w:rsidRPr="000E7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</w:tcPr>
          <w:p w14:paraId="0799E2AE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Полнота правового регулирования (соответствие правовых актов, принятых в муниципальных учреждениях, муниципальных унитарных предприятиях, перечню правовых актов учреждения в сфере противодействия коррупции, разработанному Администрацией Главы Республики Коми)</w:t>
            </w:r>
          </w:p>
        </w:tc>
        <w:tc>
          <w:tcPr>
            <w:tcW w:w="1247" w:type="dxa"/>
          </w:tcPr>
          <w:p w14:paraId="3599E8C8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47" w:type="dxa"/>
          </w:tcPr>
          <w:p w14:paraId="6C8403A4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F8C9341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0515" w:rsidRPr="000E7CC4" w14:paraId="59E65A51" w14:textId="77777777" w:rsidTr="00035C12">
        <w:tc>
          <w:tcPr>
            <w:tcW w:w="7434" w:type="dxa"/>
            <w:gridSpan w:val="4"/>
          </w:tcPr>
          <w:p w14:paraId="06394A1D" w14:textId="77777777" w:rsidR="00B80515" w:rsidRPr="000E7CC4" w:rsidRDefault="00B80515" w:rsidP="00035C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87" w:type="dxa"/>
          </w:tcPr>
          <w:p w14:paraId="5EDCDBBA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523B6E8" w14:textId="77777777" w:rsidR="00B80515" w:rsidRPr="000E7CC4" w:rsidRDefault="00B80515" w:rsidP="00B80515">
      <w:pPr>
        <w:pStyle w:val="ConsPlusNormal"/>
        <w:rPr>
          <w:rFonts w:ascii="Times New Roman" w:hAnsi="Times New Roman" w:cs="Times New Roman"/>
        </w:rPr>
      </w:pPr>
    </w:p>
    <w:p w14:paraId="762CC82E" w14:textId="77777777" w:rsidR="00B80515" w:rsidRPr="000E7CC4" w:rsidRDefault="00B80515" w:rsidP="00B805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7CC4">
        <w:rPr>
          <w:rFonts w:ascii="Times New Roman" w:hAnsi="Times New Roman" w:cs="Times New Roman"/>
        </w:rPr>
        <w:t>Итоговая оценка эффективности выполнения Программы рассчитывается как сумма полученных оценок всех целевых показателей (индикаторов).</w:t>
      </w:r>
    </w:p>
    <w:p w14:paraId="2F088E1D" w14:textId="77777777" w:rsidR="00B80515" w:rsidRPr="000E7CC4" w:rsidRDefault="00B80515" w:rsidP="00B80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7CC4">
        <w:rPr>
          <w:rFonts w:ascii="Times New Roman" w:hAnsi="Times New Roman" w:cs="Times New Roman"/>
        </w:rPr>
        <w:t>В качестве оценочного инструмента соответствия количества баллов в оценке используется шкала оценок, согласно которой значение итоговой оценки эффективности Программы оценивается как "Эффективна", "Умеренно эффективна", "Адекватна", "Неэффективна".</w:t>
      </w:r>
    </w:p>
    <w:p w14:paraId="7640BCAF" w14:textId="77777777" w:rsidR="00B80515" w:rsidRPr="000E7CC4" w:rsidRDefault="00B80515" w:rsidP="00B8051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6"/>
        <w:gridCol w:w="4989"/>
      </w:tblGrid>
      <w:tr w:rsidR="00B80515" w:rsidRPr="000E7CC4" w14:paraId="66A10595" w14:textId="77777777" w:rsidTr="00035C12">
        <w:tc>
          <w:tcPr>
            <w:tcW w:w="4036" w:type="dxa"/>
          </w:tcPr>
          <w:p w14:paraId="2C9370B9" w14:textId="77777777" w:rsidR="00B80515" w:rsidRPr="000E7CC4" w:rsidRDefault="00B80515" w:rsidP="0003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Диапазон баллов</w:t>
            </w:r>
          </w:p>
        </w:tc>
        <w:tc>
          <w:tcPr>
            <w:tcW w:w="4989" w:type="dxa"/>
          </w:tcPr>
          <w:p w14:paraId="2F583975" w14:textId="77777777" w:rsidR="00B80515" w:rsidRPr="000E7CC4" w:rsidRDefault="00B80515" w:rsidP="0003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Итоговая оценка программы</w:t>
            </w:r>
          </w:p>
        </w:tc>
      </w:tr>
      <w:tr w:rsidR="00B80515" w:rsidRPr="000E7CC4" w14:paraId="01713044" w14:textId="77777777" w:rsidTr="00035C12">
        <w:tc>
          <w:tcPr>
            <w:tcW w:w="4036" w:type="dxa"/>
          </w:tcPr>
          <w:p w14:paraId="4A601B4A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12 - 13</w:t>
            </w:r>
          </w:p>
        </w:tc>
        <w:tc>
          <w:tcPr>
            <w:tcW w:w="4989" w:type="dxa"/>
          </w:tcPr>
          <w:p w14:paraId="6403D0E1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Эффективна</w:t>
            </w:r>
          </w:p>
        </w:tc>
      </w:tr>
      <w:tr w:rsidR="00B80515" w:rsidRPr="000E7CC4" w14:paraId="6307F6D8" w14:textId="77777777" w:rsidTr="00035C12">
        <w:tc>
          <w:tcPr>
            <w:tcW w:w="4036" w:type="dxa"/>
          </w:tcPr>
          <w:p w14:paraId="6E556316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9 - 11</w:t>
            </w:r>
          </w:p>
        </w:tc>
        <w:tc>
          <w:tcPr>
            <w:tcW w:w="4989" w:type="dxa"/>
          </w:tcPr>
          <w:p w14:paraId="5CC740A6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Умеренно эффективна</w:t>
            </w:r>
          </w:p>
        </w:tc>
      </w:tr>
      <w:tr w:rsidR="00B80515" w:rsidRPr="000E7CC4" w14:paraId="58233D66" w14:textId="77777777" w:rsidTr="00035C12">
        <w:tc>
          <w:tcPr>
            <w:tcW w:w="4036" w:type="dxa"/>
          </w:tcPr>
          <w:p w14:paraId="4395B4CE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7 - 8</w:t>
            </w:r>
          </w:p>
        </w:tc>
        <w:tc>
          <w:tcPr>
            <w:tcW w:w="4989" w:type="dxa"/>
          </w:tcPr>
          <w:p w14:paraId="614611BC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Адекватна</w:t>
            </w:r>
          </w:p>
        </w:tc>
      </w:tr>
      <w:tr w:rsidR="00B80515" w:rsidRPr="000E7CC4" w14:paraId="1C807F11" w14:textId="77777777" w:rsidTr="00035C12">
        <w:tc>
          <w:tcPr>
            <w:tcW w:w="4036" w:type="dxa"/>
          </w:tcPr>
          <w:p w14:paraId="5AF765AB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0 - 6</w:t>
            </w:r>
          </w:p>
        </w:tc>
        <w:tc>
          <w:tcPr>
            <w:tcW w:w="4989" w:type="dxa"/>
          </w:tcPr>
          <w:p w14:paraId="60043560" w14:textId="77777777" w:rsidR="00B80515" w:rsidRPr="000E7CC4" w:rsidRDefault="00B80515" w:rsidP="00035C1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Неэффективна</w:t>
            </w:r>
          </w:p>
        </w:tc>
      </w:tr>
    </w:tbl>
    <w:p w14:paraId="089764D4" w14:textId="77777777" w:rsidR="00B80515" w:rsidRPr="000E7CC4" w:rsidRDefault="00B80515" w:rsidP="00B80515">
      <w:pPr>
        <w:pStyle w:val="ConsPlusNormal"/>
        <w:rPr>
          <w:rFonts w:ascii="Times New Roman" w:hAnsi="Times New Roman" w:cs="Times New Roman"/>
        </w:rPr>
      </w:pPr>
    </w:p>
    <w:p w14:paraId="3303CE97" w14:textId="77777777" w:rsidR="00B80515" w:rsidRPr="000E7CC4" w:rsidRDefault="00B80515" w:rsidP="00B8051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E7CC4">
        <w:rPr>
          <w:rFonts w:ascii="Times New Roman" w:hAnsi="Times New Roman" w:cs="Times New Roman"/>
        </w:rPr>
        <w:t>III. Система управления и контроля Программой</w:t>
      </w:r>
    </w:p>
    <w:p w14:paraId="34194BD3" w14:textId="77777777" w:rsidR="00B80515" w:rsidRPr="000E7CC4" w:rsidRDefault="00B80515" w:rsidP="00B80515">
      <w:pPr>
        <w:pStyle w:val="ConsPlusNormal"/>
        <w:rPr>
          <w:rFonts w:ascii="Times New Roman" w:hAnsi="Times New Roman" w:cs="Times New Roman"/>
        </w:rPr>
      </w:pPr>
    </w:p>
    <w:p w14:paraId="497EB6BE" w14:textId="77777777" w:rsidR="00B80515" w:rsidRPr="000E7CC4" w:rsidRDefault="00B80515" w:rsidP="00B805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7CC4">
        <w:rPr>
          <w:rFonts w:ascii="Times New Roman" w:hAnsi="Times New Roman" w:cs="Times New Roman"/>
        </w:rPr>
        <w:t>Ответственность за своевременное и качественное выполнение мероприятий Программы несут исполнители Программы.</w:t>
      </w:r>
    </w:p>
    <w:p w14:paraId="1D356FBE" w14:textId="77777777" w:rsidR="00B80515" w:rsidRPr="000E7CC4" w:rsidRDefault="00B80515" w:rsidP="00B80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7CC4">
        <w:rPr>
          <w:rFonts w:ascii="Times New Roman" w:hAnsi="Times New Roman" w:cs="Times New Roman"/>
        </w:rPr>
        <w:t>Общий контроль за выполнением Программы возлагается на руководителя администрации муниципального района.</w:t>
      </w:r>
    </w:p>
    <w:p w14:paraId="260C81E6" w14:textId="77777777" w:rsidR="00B80515" w:rsidRPr="000E7CC4" w:rsidRDefault="00B80515" w:rsidP="00B80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7CC4">
        <w:rPr>
          <w:rFonts w:ascii="Times New Roman" w:hAnsi="Times New Roman" w:cs="Times New Roman"/>
        </w:rPr>
        <w:t>Доклад о ходе реализации Программы 1 раз в полугодие, в срок до 1 августа текущего года (за 1 полугодие отчетного года), до 1 февраля года, следующего за отчетным (за отчетный год), представляется руководителю администрации муниципального района.</w:t>
      </w:r>
    </w:p>
    <w:p w14:paraId="48E01F08" w14:textId="0FB690E9" w:rsidR="00B80515" w:rsidRPr="000E7CC4" w:rsidRDefault="00B80515" w:rsidP="00B80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7CC4">
        <w:rPr>
          <w:rFonts w:ascii="Times New Roman" w:hAnsi="Times New Roman" w:cs="Times New Roman"/>
        </w:rPr>
        <w:t xml:space="preserve">Доклад о ходе реализации Программы рассматривается на заседаниях комиссии муниципального образования муниципального района </w:t>
      </w:r>
      <w:r w:rsidR="004A4159" w:rsidRPr="000E7CC4">
        <w:rPr>
          <w:rFonts w:ascii="Times New Roman" w:hAnsi="Times New Roman" w:cs="Times New Roman"/>
        </w:rPr>
        <w:t>«Сыктывдинский»</w:t>
      </w:r>
      <w:r w:rsidRPr="000E7CC4">
        <w:rPr>
          <w:rFonts w:ascii="Times New Roman" w:hAnsi="Times New Roman" w:cs="Times New Roman"/>
        </w:rPr>
        <w:t xml:space="preserve"> по противодействию коррупции, Совета муниципального образования муниципального района </w:t>
      </w:r>
      <w:r w:rsidR="004A4159" w:rsidRPr="000E7CC4">
        <w:rPr>
          <w:rFonts w:ascii="Times New Roman" w:hAnsi="Times New Roman" w:cs="Times New Roman"/>
        </w:rPr>
        <w:t>«Сыктывдинский»</w:t>
      </w:r>
      <w:r w:rsidRPr="000E7CC4">
        <w:rPr>
          <w:rFonts w:ascii="Times New Roman" w:hAnsi="Times New Roman" w:cs="Times New Roman"/>
        </w:rPr>
        <w:t xml:space="preserve"> и размещается на официальном сайте муниципального образования муниципального района </w:t>
      </w:r>
      <w:r w:rsidR="004A4159" w:rsidRPr="000E7CC4">
        <w:rPr>
          <w:rFonts w:ascii="Times New Roman" w:hAnsi="Times New Roman" w:cs="Times New Roman"/>
        </w:rPr>
        <w:t>«Сыктывдинский»</w:t>
      </w:r>
      <w:r w:rsidRPr="000E7CC4">
        <w:rPr>
          <w:rFonts w:ascii="Times New Roman" w:hAnsi="Times New Roman" w:cs="Times New Roman"/>
        </w:rPr>
        <w:t xml:space="preserve"> в разделе </w:t>
      </w:r>
      <w:r w:rsidR="00485176">
        <w:rPr>
          <w:rFonts w:ascii="Times New Roman" w:hAnsi="Times New Roman" w:cs="Times New Roman"/>
        </w:rPr>
        <w:t>«</w:t>
      </w:r>
      <w:r w:rsidRPr="000E7CC4">
        <w:rPr>
          <w:rFonts w:ascii="Times New Roman" w:hAnsi="Times New Roman" w:cs="Times New Roman"/>
        </w:rPr>
        <w:t>Противодействие коррупции</w:t>
      </w:r>
      <w:r w:rsidR="00485176">
        <w:rPr>
          <w:rFonts w:ascii="Times New Roman" w:hAnsi="Times New Roman" w:cs="Times New Roman"/>
        </w:rPr>
        <w:t>»</w:t>
      </w:r>
      <w:r w:rsidRPr="000E7CC4">
        <w:rPr>
          <w:rFonts w:ascii="Times New Roman" w:hAnsi="Times New Roman" w:cs="Times New Roman"/>
        </w:rPr>
        <w:t xml:space="preserve"> в 3-дневный срок после его утверждения (не позднее 1 марта года, следующего за отчетным).</w:t>
      </w:r>
    </w:p>
    <w:p w14:paraId="591364E0" w14:textId="77777777" w:rsidR="00B80515" w:rsidRPr="000E7CC4" w:rsidRDefault="00B80515" w:rsidP="00B80515">
      <w:pPr>
        <w:pStyle w:val="ConsPlusNormal"/>
        <w:rPr>
          <w:rFonts w:ascii="Times New Roman" w:hAnsi="Times New Roman" w:cs="Times New Roman"/>
        </w:rPr>
      </w:pPr>
    </w:p>
    <w:p w14:paraId="7A585B82" w14:textId="77777777" w:rsidR="00B80515" w:rsidRPr="000E7CC4" w:rsidRDefault="00B80515" w:rsidP="00B80515">
      <w:pPr>
        <w:rPr>
          <w:rFonts w:ascii="Times New Roman" w:hAnsi="Times New Roman" w:cs="Times New Roman"/>
        </w:rPr>
      </w:pPr>
    </w:p>
    <w:sectPr w:rsidR="00B80515" w:rsidRPr="000E7CC4" w:rsidSect="007F00B4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">
    <w:altName w:val="Yu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FEB"/>
    <w:multiLevelType w:val="hybridMultilevel"/>
    <w:tmpl w:val="B1D8290E"/>
    <w:lvl w:ilvl="0" w:tplc="80E0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EB0A79"/>
    <w:multiLevelType w:val="hybridMultilevel"/>
    <w:tmpl w:val="3074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76203"/>
    <w:multiLevelType w:val="hybridMultilevel"/>
    <w:tmpl w:val="8BC471CC"/>
    <w:lvl w:ilvl="0" w:tplc="3CDE7A30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A8D7304"/>
    <w:multiLevelType w:val="hybridMultilevel"/>
    <w:tmpl w:val="BDB0BD58"/>
    <w:lvl w:ilvl="0" w:tplc="7E32E93E">
      <w:start w:val="1"/>
      <w:numFmt w:val="decimal"/>
      <w:lvlText w:val="%1)"/>
      <w:lvlJc w:val="left"/>
      <w:pPr>
        <w:ind w:left="720" w:hanging="360"/>
      </w:pPr>
      <w:rPr>
        <w:rFonts w:ascii="Times New Roman" w:eastAsia="A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36C5C"/>
    <w:multiLevelType w:val="hybridMultilevel"/>
    <w:tmpl w:val="F2D8E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B33F2"/>
    <w:multiLevelType w:val="hybridMultilevel"/>
    <w:tmpl w:val="FE2206E2"/>
    <w:lvl w:ilvl="0" w:tplc="3CDE7A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52263"/>
    <w:multiLevelType w:val="hybridMultilevel"/>
    <w:tmpl w:val="7452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540DC"/>
    <w:multiLevelType w:val="hybridMultilevel"/>
    <w:tmpl w:val="54BCFFD4"/>
    <w:lvl w:ilvl="0" w:tplc="51CC69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EB"/>
    <w:rsid w:val="00022511"/>
    <w:rsid w:val="00025324"/>
    <w:rsid w:val="00027B0C"/>
    <w:rsid w:val="00040621"/>
    <w:rsid w:val="00042B86"/>
    <w:rsid w:val="0004766D"/>
    <w:rsid w:val="00060CE0"/>
    <w:rsid w:val="00074E4D"/>
    <w:rsid w:val="000A6F52"/>
    <w:rsid w:val="000A7A1C"/>
    <w:rsid w:val="000B5766"/>
    <w:rsid w:val="000E1C6F"/>
    <w:rsid w:val="000E7CC4"/>
    <w:rsid w:val="00117081"/>
    <w:rsid w:val="001631D8"/>
    <w:rsid w:val="00170AFF"/>
    <w:rsid w:val="00175783"/>
    <w:rsid w:val="001775E1"/>
    <w:rsid w:val="001851D4"/>
    <w:rsid w:val="00187C72"/>
    <w:rsid w:val="001B4359"/>
    <w:rsid w:val="001F476E"/>
    <w:rsid w:val="00202AF8"/>
    <w:rsid w:val="002179CD"/>
    <w:rsid w:val="00251F0B"/>
    <w:rsid w:val="002639B6"/>
    <w:rsid w:val="00273B8F"/>
    <w:rsid w:val="00274115"/>
    <w:rsid w:val="00277B27"/>
    <w:rsid w:val="002C3433"/>
    <w:rsid w:val="002D2608"/>
    <w:rsid w:val="003062B0"/>
    <w:rsid w:val="0031087A"/>
    <w:rsid w:val="003117E7"/>
    <w:rsid w:val="00317071"/>
    <w:rsid w:val="00320377"/>
    <w:rsid w:val="0033017D"/>
    <w:rsid w:val="003332DF"/>
    <w:rsid w:val="003B6060"/>
    <w:rsid w:val="003C22DB"/>
    <w:rsid w:val="003D5228"/>
    <w:rsid w:val="003D5C24"/>
    <w:rsid w:val="003F31CC"/>
    <w:rsid w:val="0040258C"/>
    <w:rsid w:val="00404230"/>
    <w:rsid w:val="00406915"/>
    <w:rsid w:val="00411D90"/>
    <w:rsid w:val="00415A27"/>
    <w:rsid w:val="00440AC2"/>
    <w:rsid w:val="004437F0"/>
    <w:rsid w:val="004618D2"/>
    <w:rsid w:val="00462DB7"/>
    <w:rsid w:val="004772C5"/>
    <w:rsid w:val="00485176"/>
    <w:rsid w:val="004A4159"/>
    <w:rsid w:val="004A4D3E"/>
    <w:rsid w:val="004C2A12"/>
    <w:rsid w:val="004C7167"/>
    <w:rsid w:val="005253F8"/>
    <w:rsid w:val="00533228"/>
    <w:rsid w:val="00537245"/>
    <w:rsid w:val="005474C1"/>
    <w:rsid w:val="00552477"/>
    <w:rsid w:val="005673FC"/>
    <w:rsid w:val="00567DAD"/>
    <w:rsid w:val="005A0AA3"/>
    <w:rsid w:val="005B06EB"/>
    <w:rsid w:val="005B7B1F"/>
    <w:rsid w:val="005C1D84"/>
    <w:rsid w:val="005E0EAE"/>
    <w:rsid w:val="0060731C"/>
    <w:rsid w:val="00652938"/>
    <w:rsid w:val="00657545"/>
    <w:rsid w:val="006873AF"/>
    <w:rsid w:val="006961D6"/>
    <w:rsid w:val="00696CEF"/>
    <w:rsid w:val="006B26D1"/>
    <w:rsid w:val="00705687"/>
    <w:rsid w:val="00725DF3"/>
    <w:rsid w:val="007434BA"/>
    <w:rsid w:val="00764458"/>
    <w:rsid w:val="00767454"/>
    <w:rsid w:val="0078315E"/>
    <w:rsid w:val="00785F6B"/>
    <w:rsid w:val="007B0F0D"/>
    <w:rsid w:val="007D116B"/>
    <w:rsid w:val="007F00B4"/>
    <w:rsid w:val="0081379C"/>
    <w:rsid w:val="00825C91"/>
    <w:rsid w:val="008D2543"/>
    <w:rsid w:val="008E3144"/>
    <w:rsid w:val="00914800"/>
    <w:rsid w:val="00935546"/>
    <w:rsid w:val="0099105F"/>
    <w:rsid w:val="009B0580"/>
    <w:rsid w:val="009D781D"/>
    <w:rsid w:val="009F68B4"/>
    <w:rsid w:val="00A053CA"/>
    <w:rsid w:val="00A163D3"/>
    <w:rsid w:val="00A47004"/>
    <w:rsid w:val="00A54434"/>
    <w:rsid w:val="00A61B0C"/>
    <w:rsid w:val="00A92D19"/>
    <w:rsid w:val="00AA2C40"/>
    <w:rsid w:val="00AB182F"/>
    <w:rsid w:val="00AD1E5C"/>
    <w:rsid w:val="00AD333E"/>
    <w:rsid w:val="00AF5311"/>
    <w:rsid w:val="00B2027C"/>
    <w:rsid w:val="00B2372C"/>
    <w:rsid w:val="00B328FB"/>
    <w:rsid w:val="00B427FB"/>
    <w:rsid w:val="00B610E1"/>
    <w:rsid w:val="00B62FBE"/>
    <w:rsid w:val="00B80515"/>
    <w:rsid w:val="00B81435"/>
    <w:rsid w:val="00B84998"/>
    <w:rsid w:val="00B91DD4"/>
    <w:rsid w:val="00BA2717"/>
    <w:rsid w:val="00BC02A3"/>
    <w:rsid w:val="00BD7BC6"/>
    <w:rsid w:val="00BE1431"/>
    <w:rsid w:val="00BE728E"/>
    <w:rsid w:val="00BF7F49"/>
    <w:rsid w:val="00C0266F"/>
    <w:rsid w:val="00C03E28"/>
    <w:rsid w:val="00C249D3"/>
    <w:rsid w:val="00C35F6A"/>
    <w:rsid w:val="00C50C23"/>
    <w:rsid w:val="00C50E7E"/>
    <w:rsid w:val="00C609B7"/>
    <w:rsid w:val="00C67976"/>
    <w:rsid w:val="00C72DEB"/>
    <w:rsid w:val="00CB1B6A"/>
    <w:rsid w:val="00CB3053"/>
    <w:rsid w:val="00CB422D"/>
    <w:rsid w:val="00CD3E12"/>
    <w:rsid w:val="00CE23D8"/>
    <w:rsid w:val="00CE2C9E"/>
    <w:rsid w:val="00D152AF"/>
    <w:rsid w:val="00D15802"/>
    <w:rsid w:val="00D15873"/>
    <w:rsid w:val="00D309AC"/>
    <w:rsid w:val="00D40EEA"/>
    <w:rsid w:val="00D661FF"/>
    <w:rsid w:val="00D701DC"/>
    <w:rsid w:val="00DB79AD"/>
    <w:rsid w:val="00DC26EE"/>
    <w:rsid w:val="00DD5845"/>
    <w:rsid w:val="00DF7912"/>
    <w:rsid w:val="00E83E24"/>
    <w:rsid w:val="00EB7C4A"/>
    <w:rsid w:val="00ED0A38"/>
    <w:rsid w:val="00ED4199"/>
    <w:rsid w:val="00EF19C4"/>
    <w:rsid w:val="00F36A54"/>
    <w:rsid w:val="00F453EB"/>
    <w:rsid w:val="00F50AA9"/>
    <w:rsid w:val="00F6149A"/>
    <w:rsid w:val="00F62B8C"/>
    <w:rsid w:val="00FA64AC"/>
    <w:rsid w:val="00FC0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9123"/>
  <w15:docId w15:val="{2577CE55-31B4-42F4-8B97-38A23CEC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D84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2FB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B1B6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02AF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02AF8"/>
    <w:rPr>
      <w:color w:val="605E5C"/>
      <w:shd w:val="clear" w:color="auto" w:fill="E1DFDD"/>
    </w:rPr>
  </w:style>
  <w:style w:type="paragraph" w:customStyle="1" w:styleId="ConsPlusNormal">
    <w:name w:val="ConsPlusNormal"/>
    <w:rsid w:val="00B80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0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39"/>
    <w:rsid w:val="00B9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780DA2BC4CC2331D6C1C1B1989CE5A6FFF4D64016E8318AAF8A8468F513C08C67C6E33F0650B8822811D1492A79D25EC74F5FAABC4C53A1EC8D26W2Y3H" TargetMode="External"/><Relationship Id="rId13" Type="http://schemas.openxmlformats.org/officeDocument/2006/relationships/hyperlink" Target="consultantplus://offline/ref=456CA1339D486992499FFCB0E1664C1CFA20B2C7AF609AE4110676492AE6A38EF4E683E18558E1D226D6923DE2j1ABO" TargetMode="External"/><Relationship Id="rId18" Type="http://schemas.openxmlformats.org/officeDocument/2006/relationships/hyperlink" Target="consultantplus://offline/ref=456CA1339D486992499FFCB0E1664C1CFA20B3C2A8679AE4110676492AE6A38EF4E683E18558E1D226D6923DE2j1AB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7E780DA2BC4CC2331D6DFCCA7F4C2E1A3F1ABD94518E76ED4F28CD337A51595CC27C0B67C425DB88A2344800F7420831E8C425EB0A04C50WBYEH" TargetMode="External"/><Relationship Id="rId12" Type="http://schemas.openxmlformats.org/officeDocument/2006/relationships/hyperlink" Target="consultantplus://offline/ref=456CA1339D486992499FFCB0E1664C1CFA20B3C2A8679AE4110676492AE6A38EF4E683E18558E1D226D6923DE2j1ABO" TargetMode="External"/><Relationship Id="rId17" Type="http://schemas.openxmlformats.org/officeDocument/2006/relationships/hyperlink" Target="consultantplus://offline/ref=D54AF7A72D499E63A1CE6E9F567344CA41FF7EFBAB27B8CE29CF4FF08C40BC31563447FD027EBB71C14753D2CAJBl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56CA1339D486992499FFCB0E1664C1CFA20B2C7AE679AE4110676492AE6A38EF4E683E18558E1D226D6923DE2j1AB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56CA1339D486992499FE2BDF70A1218FF2CEDCDAB6995BB4F5B701E75B6A5DBA6A6DDB8D51AAADF2ECE8E3DE904135E11j2A9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6CA1339D486992499FFCB0E1664C1CFA20B2C7AF609AE4110676492AE6A38EF4E683E18558E1D226D6923DE2j1ABO" TargetMode="External"/><Relationship Id="rId10" Type="http://schemas.openxmlformats.org/officeDocument/2006/relationships/hyperlink" Target="consultantplus://offline/ref=456CA1339D486992499FFCB0E1664C1CFA22B2C2AE679AE4110676492AE6A38EF4E683E18558E1D226D6923DE2j1AB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1755D2BFF82E19C210B35E912E4EB2C146F242D89956849EC1093DB2882E24C197186CF7A2AED006C164972A3623E900B8C1813F137D0E0F3C7BBFRCHCO" TargetMode="External"/><Relationship Id="rId14" Type="http://schemas.openxmlformats.org/officeDocument/2006/relationships/hyperlink" Target="consultantplus://offline/ref=456CA1339D486992499FFCB0E1664C1CFA20B2C7AE679AE4110676492AE6A38EF4E683E18558E1D226D6923DE2j1A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EEF9-459A-4C2B-8393-67BC5771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9514</Words>
  <Characters>54230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2021-09-20T10:05:00Z</cp:lastPrinted>
  <dcterms:created xsi:type="dcterms:W3CDTF">2021-09-20T11:05:00Z</dcterms:created>
  <dcterms:modified xsi:type="dcterms:W3CDTF">2021-09-20T11:05:00Z</dcterms:modified>
</cp:coreProperties>
</file>