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C4A" w:rsidRPr="00EA5CCD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5CC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713C3D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CF1E8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366CC" w:rsidRPr="000366CC" w:rsidRDefault="000366CC" w:rsidP="000366CC"/>
    <w:p w:rsidR="003F112D" w:rsidRPr="003F112D" w:rsidRDefault="000366CC" w:rsidP="00BB799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112D" w:rsidRPr="003F112D">
        <w:rPr>
          <w:rFonts w:ascii="Times New Roman" w:hAnsi="Times New Roman" w:cs="Times New Roman"/>
          <w:sz w:val="24"/>
          <w:szCs w:val="24"/>
        </w:rPr>
        <w:t>т</w:t>
      </w:r>
      <w:r w:rsidRPr="000366CC">
        <w:rPr>
          <w:rFonts w:ascii="Times New Roman" w:hAnsi="Times New Roman" w:cs="Times New Roman"/>
          <w:sz w:val="24"/>
          <w:szCs w:val="24"/>
        </w:rPr>
        <w:t xml:space="preserve"> 4</w:t>
      </w:r>
      <w:r w:rsidRPr="00CD6B2B">
        <w:rPr>
          <w:rFonts w:ascii="Times New Roman" w:hAnsi="Times New Roman" w:cs="Times New Roman"/>
          <w:sz w:val="24"/>
          <w:szCs w:val="24"/>
        </w:rPr>
        <w:t xml:space="preserve"> </w:t>
      </w:r>
      <w:r w:rsidR="00015E97">
        <w:rPr>
          <w:rFonts w:ascii="Times New Roman" w:hAnsi="Times New Roman" w:cs="Times New Roman"/>
          <w:sz w:val="24"/>
          <w:szCs w:val="24"/>
        </w:rPr>
        <w:t>августа</w:t>
      </w:r>
      <w:r w:rsidR="00D86DDD">
        <w:rPr>
          <w:rFonts w:ascii="Times New Roman" w:hAnsi="Times New Roman" w:cs="Times New Roman"/>
          <w:sz w:val="24"/>
          <w:szCs w:val="24"/>
        </w:rPr>
        <w:t xml:space="preserve"> 20</w:t>
      </w:r>
      <w:r w:rsidR="00512DCA">
        <w:rPr>
          <w:rFonts w:ascii="Times New Roman" w:hAnsi="Times New Roman" w:cs="Times New Roman"/>
          <w:sz w:val="24"/>
          <w:szCs w:val="24"/>
        </w:rPr>
        <w:t xml:space="preserve">20 </w:t>
      </w:r>
      <w:r w:rsidR="005B2C65">
        <w:rPr>
          <w:rFonts w:ascii="Times New Roman" w:hAnsi="Times New Roman" w:cs="Times New Roman"/>
          <w:sz w:val="24"/>
          <w:szCs w:val="24"/>
        </w:rPr>
        <w:t>года</w:t>
      </w:r>
      <w:r w:rsidR="003F112D" w:rsidRPr="003F112D">
        <w:rPr>
          <w:rFonts w:ascii="Times New Roman" w:hAnsi="Times New Roman" w:cs="Times New Roman"/>
          <w:sz w:val="24"/>
          <w:szCs w:val="24"/>
        </w:rPr>
        <w:t xml:space="preserve"> </w:t>
      </w:r>
      <w:r w:rsidR="000B6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F112D" w:rsidRPr="003F112D">
        <w:rPr>
          <w:rFonts w:ascii="Times New Roman" w:hAnsi="Times New Roman" w:cs="Times New Roman"/>
          <w:sz w:val="24"/>
          <w:szCs w:val="24"/>
        </w:rPr>
        <w:t>№</w:t>
      </w:r>
      <w:r w:rsidR="0051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12DCA">
        <w:rPr>
          <w:rFonts w:ascii="Times New Roman" w:hAnsi="Times New Roman" w:cs="Times New Roman"/>
          <w:sz w:val="24"/>
          <w:szCs w:val="24"/>
        </w:rPr>
        <w:t xml:space="preserve"> </w:t>
      </w:r>
      <w:r w:rsidR="005D2E5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993</w:t>
      </w:r>
    </w:p>
    <w:p w:rsidR="003F112D" w:rsidRPr="003F112D" w:rsidRDefault="003F112D" w:rsidP="003F112D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9"/>
        <w:gridCol w:w="4208"/>
      </w:tblGrid>
      <w:tr w:rsidR="003F112D" w:rsidRPr="003F112D" w:rsidTr="008733FA">
        <w:tc>
          <w:tcPr>
            <w:tcW w:w="5103" w:type="dxa"/>
            <w:shd w:val="clear" w:color="auto" w:fill="auto"/>
          </w:tcPr>
          <w:p w:rsidR="00512DCA" w:rsidRDefault="003F112D" w:rsidP="00BB7998">
            <w:pPr>
              <w:suppressAutoHyphens/>
              <w:spacing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512DC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Порядка формирования перечня налоговых расходов муниципального образования муниципального района «Сыктывдинский» и оценки налоговых расходов муниципального образования муниципального района «Сыктывдинский» </w:t>
            </w:r>
          </w:p>
          <w:p w:rsidR="00512DCA" w:rsidRDefault="00512DCA" w:rsidP="00BB7998">
            <w:pPr>
              <w:suppressAutoHyphens/>
              <w:spacing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2D" w:rsidRPr="003F112D" w:rsidRDefault="003F112D" w:rsidP="00BB7998">
            <w:pPr>
              <w:suppressAutoHyphens/>
              <w:spacing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shd w:val="clear" w:color="auto" w:fill="auto"/>
          </w:tcPr>
          <w:p w:rsidR="003F112D" w:rsidRDefault="003F112D" w:rsidP="003F1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FA" w:rsidRPr="003F112D" w:rsidRDefault="008733FA" w:rsidP="003F1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12D" w:rsidRPr="003F112D" w:rsidRDefault="003F112D" w:rsidP="003F112D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1E6029" w:rsidRPr="00512DCA" w:rsidRDefault="003F112D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12DCA">
        <w:rPr>
          <w:rFonts w:ascii="Times New Roman" w:hAnsi="Times New Roman" w:cs="Times New Roman"/>
          <w:sz w:val="24"/>
          <w:szCs w:val="24"/>
        </w:rPr>
        <w:t xml:space="preserve">В </w:t>
      </w:r>
      <w:r w:rsidR="00512DCA" w:rsidRPr="00512DCA">
        <w:rPr>
          <w:rFonts w:ascii="Times New Roman" w:hAnsi="Times New Roman" w:cs="Times New Roman"/>
          <w:sz w:val="24"/>
          <w:szCs w:val="24"/>
        </w:rPr>
        <w:t>соответствии со статьей</w:t>
      </w:r>
      <w:r w:rsidR="00EC3D94">
        <w:rPr>
          <w:rFonts w:ascii="Times New Roman" w:hAnsi="Times New Roman" w:cs="Times New Roman"/>
          <w:sz w:val="24"/>
          <w:szCs w:val="24"/>
        </w:rPr>
        <w:t xml:space="preserve"> 174.3</w:t>
      </w:r>
      <w:r w:rsidR="00512DCA" w:rsidRPr="00512DC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="00512DCA" w:rsidRPr="00512DC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12DCA" w:rsidRPr="00512DC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22.06.2019 </w:t>
      </w:r>
      <w:r w:rsidR="000366CC">
        <w:rPr>
          <w:rFonts w:ascii="Times New Roman" w:hAnsi="Times New Roman" w:cs="Times New Roman"/>
          <w:sz w:val="24"/>
          <w:szCs w:val="24"/>
        </w:rPr>
        <w:t>№</w:t>
      </w:r>
      <w:r w:rsidR="00512DCA" w:rsidRPr="00512DCA">
        <w:rPr>
          <w:rFonts w:ascii="Times New Roman" w:hAnsi="Times New Roman" w:cs="Times New Roman"/>
          <w:sz w:val="24"/>
          <w:szCs w:val="24"/>
        </w:rPr>
        <w:t xml:space="preserve"> 796</w:t>
      </w:r>
      <w:r w:rsidR="00F65A75">
        <w:rPr>
          <w:rFonts w:ascii="Times New Roman" w:hAnsi="Times New Roman" w:cs="Times New Roman"/>
          <w:sz w:val="24"/>
          <w:szCs w:val="24"/>
        </w:rPr>
        <w:t xml:space="preserve"> «</w:t>
      </w:r>
      <w:r w:rsidR="00512DCA" w:rsidRPr="00512DCA">
        <w:rPr>
          <w:rFonts w:ascii="Times New Roman" w:hAnsi="Times New Roman" w:cs="Times New Roman"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</w:t>
      </w:r>
      <w:r w:rsidR="00F65A75">
        <w:rPr>
          <w:rFonts w:ascii="Times New Roman" w:hAnsi="Times New Roman" w:cs="Times New Roman"/>
          <w:sz w:val="24"/>
          <w:szCs w:val="24"/>
        </w:rPr>
        <w:t>»</w:t>
      </w:r>
      <w:r w:rsidR="003500CF">
        <w:rPr>
          <w:rFonts w:ascii="Times New Roman" w:hAnsi="Times New Roman" w:cs="Times New Roman"/>
          <w:sz w:val="24"/>
          <w:szCs w:val="24"/>
        </w:rPr>
        <w:t>, администрация муниципального</w:t>
      </w:r>
      <w:r w:rsidR="00AD0B3A">
        <w:rPr>
          <w:rFonts w:ascii="Times New Roman" w:hAnsi="Times New Roman" w:cs="Times New Roman"/>
          <w:sz w:val="24"/>
          <w:szCs w:val="24"/>
        </w:rPr>
        <w:t xml:space="preserve"> образования муниципального района «Сыктывдинский»</w:t>
      </w:r>
      <w:r w:rsidR="00512DCA" w:rsidRPr="00512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6D1" w:rsidRDefault="005276D1" w:rsidP="001E6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12D" w:rsidRDefault="001E6029" w:rsidP="00AD0B3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71AA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65A75" w:rsidRDefault="000069E4" w:rsidP="00044A17">
      <w:pPr>
        <w:pStyle w:val="ConsPlusNormal"/>
        <w:spacing w:before="2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5A75" w:rsidRPr="00F65A7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F180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65A75" w:rsidRPr="00F65A75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муниципального образования муниципального района </w:t>
      </w:r>
      <w:r w:rsidR="00EF1804">
        <w:rPr>
          <w:rFonts w:ascii="Times New Roman" w:hAnsi="Times New Roman" w:cs="Times New Roman"/>
          <w:sz w:val="24"/>
          <w:szCs w:val="24"/>
        </w:rPr>
        <w:t>«Сыктывдинский»</w:t>
      </w:r>
      <w:r w:rsidR="00F65A75" w:rsidRPr="00F65A75">
        <w:rPr>
          <w:rFonts w:ascii="Times New Roman" w:hAnsi="Times New Roman" w:cs="Times New Roman"/>
          <w:sz w:val="24"/>
          <w:szCs w:val="24"/>
        </w:rPr>
        <w:t xml:space="preserve"> и оценки налоговых расходов муниципального образования муниципального района </w:t>
      </w:r>
      <w:r w:rsidR="00EF1804">
        <w:rPr>
          <w:rFonts w:ascii="Times New Roman" w:hAnsi="Times New Roman" w:cs="Times New Roman"/>
          <w:sz w:val="24"/>
          <w:szCs w:val="24"/>
        </w:rPr>
        <w:t>«Сыктывдинский»</w:t>
      </w:r>
      <w:r w:rsidR="00EF1804" w:rsidRPr="00F65A75">
        <w:rPr>
          <w:rFonts w:ascii="Times New Roman" w:hAnsi="Times New Roman" w:cs="Times New Roman"/>
          <w:sz w:val="24"/>
          <w:szCs w:val="24"/>
        </w:rPr>
        <w:t xml:space="preserve"> </w:t>
      </w:r>
      <w:r w:rsidR="00F65A75" w:rsidRPr="00F65A75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3F112D" w:rsidRDefault="00E51585" w:rsidP="00044A17">
      <w:pPr>
        <w:autoSpaceDE w:val="0"/>
        <w:spacing w:line="240" w:lineRule="auto"/>
        <w:ind w:firstLine="709"/>
        <w:rPr>
          <w:rFonts w:ascii="Times New Roman" w:eastAsia="Arial CYR" w:hAnsi="Times New Roman" w:cs="Times New Roman"/>
          <w:sz w:val="24"/>
          <w:szCs w:val="24"/>
        </w:rPr>
      </w:pPr>
      <w:bookmarkStart w:id="0" w:name="_Hlk47510384"/>
      <w:r>
        <w:rPr>
          <w:rFonts w:ascii="Times New Roman" w:eastAsia="Arial CYR" w:hAnsi="Times New Roman" w:cs="Times New Roman"/>
          <w:sz w:val="24"/>
          <w:szCs w:val="24"/>
        </w:rPr>
        <w:t>2</w:t>
      </w:r>
      <w:r w:rsidR="003F112D" w:rsidRPr="000069E4">
        <w:rPr>
          <w:rFonts w:ascii="Times New Roman" w:eastAsia="Arial CYR" w:hAnsi="Times New Roman" w:cs="Times New Roman"/>
          <w:sz w:val="24"/>
          <w:szCs w:val="24"/>
        </w:rPr>
        <w:t xml:space="preserve">. Контроль за исполнением </w:t>
      </w:r>
      <w:r w:rsidR="00DB3361">
        <w:rPr>
          <w:rFonts w:ascii="Times New Roman" w:eastAsia="Arial CYR" w:hAnsi="Times New Roman" w:cs="Times New Roman"/>
          <w:sz w:val="24"/>
          <w:szCs w:val="24"/>
        </w:rPr>
        <w:t xml:space="preserve">настоящего </w:t>
      </w:r>
      <w:r w:rsidR="003F112D" w:rsidRPr="000069E4">
        <w:rPr>
          <w:rFonts w:ascii="Times New Roman" w:eastAsia="Arial CYR" w:hAnsi="Times New Roman" w:cs="Times New Roman"/>
          <w:sz w:val="24"/>
          <w:szCs w:val="24"/>
        </w:rPr>
        <w:t xml:space="preserve">постановления </w:t>
      </w:r>
      <w:r w:rsidR="00DB3361">
        <w:rPr>
          <w:rFonts w:ascii="Times New Roman" w:eastAsia="Arial CYR" w:hAnsi="Times New Roman" w:cs="Times New Roman"/>
          <w:sz w:val="24"/>
          <w:szCs w:val="24"/>
        </w:rPr>
        <w:t>оставляю за собой</w:t>
      </w:r>
      <w:r w:rsidR="003F112D" w:rsidRPr="00E51585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0069E4" w:rsidRPr="00E51585" w:rsidRDefault="000366CC" w:rsidP="000366CC">
      <w:pPr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3. </w:t>
      </w:r>
      <w:r w:rsidR="00E51585">
        <w:rPr>
          <w:rFonts w:ascii="Times New Roman" w:hAnsi="Times New Roman" w:cs="Times New Roman"/>
          <w:sz w:val="24"/>
          <w:szCs w:val="24"/>
        </w:rPr>
        <w:t>Н</w:t>
      </w:r>
      <w:r w:rsidR="003F112D" w:rsidRPr="00E51585">
        <w:rPr>
          <w:rFonts w:ascii="Times New Roman" w:hAnsi="Times New Roman" w:cs="Times New Roman"/>
          <w:sz w:val="24"/>
          <w:szCs w:val="24"/>
        </w:rPr>
        <w:t xml:space="preserve">астоящее постановление вступает в силу со дня его </w:t>
      </w:r>
      <w:r w:rsidR="00E96B1C">
        <w:rPr>
          <w:rFonts w:ascii="Times New Roman" w:hAnsi="Times New Roman" w:cs="Times New Roman"/>
          <w:sz w:val="24"/>
          <w:szCs w:val="24"/>
        </w:rPr>
        <w:t>принятия</w:t>
      </w:r>
      <w:r w:rsidR="000069E4" w:rsidRPr="00E51585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E96B1C">
        <w:rPr>
          <w:rFonts w:ascii="Times New Roman" w:hAnsi="Times New Roman" w:cs="Times New Roman"/>
          <w:sz w:val="24"/>
          <w:szCs w:val="24"/>
        </w:rPr>
        <w:t>ся на правоотношения</w:t>
      </w:r>
      <w:r w:rsidR="004E0142">
        <w:rPr>
          <w:rFonts w:ascii="Times New Roman" w:hAnsi="Times New Roman" w:cs="Times New Roman"/>
          <w:sz w:val="24"/>
          <w:szCs w:val="24"/>
        </w:rPr>
        <w:t>,</w:t>
      </w:r>
      <w:r w:rsidR="00E96B1C">
        <w:rPr>
          <w:rFonts w:ascii="Times New Roman" w:hAnsi="Times New Roman" w:cs="Times New Roman"/>
          <w:sz w:val="24"/>
          <w:szCs w:val="24"/>
        </w:rPr>
        <w:t xml:space="preserve"> </w:t>
      </w:r>
      <w:r w:rsidR="00E63331">
        <w:rPr>
          <w:rFonts w:ascii="Times New Roman" w:hAnsi="Times New Roman" w:cs="Times New Roman"/>
          <w:sz w:val="24"/>
          <w:szCs w:val="24"/>
        </w:rPr>
        <w:t xml:space="preserve">возникшие </w:t>
      </w:r>
      <w:r w:rsidR="000069E4" w:rsidRPr="00E51585">
        <w:rPr>
          <w:rFonts w:ascii="Times New Roman" w:hAnsi="Times New Roman" w:cs="Times New Roman"/>
          <w:sz w:val="24"/>
          <w:szCs w:val="24"/>
        </w:rPr>
        <w:t>с 1 января 2020 года.</w:t>
      </w:r>
    </w:p>
    <w:bookmarkEnd w:id="0"/>
    <w:p w:rsidR="003F112D" w:rsidRPr="00D87C4A" w:rsidRDefault="003F112D" w:rsidP="00036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022" w:rsidRDefault="005F0022" w:rsidP="0089252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0022" w:rsidRDefault="005F0022" w:rsidP="0089252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86DDD" w:rsidRPr="00D87C4A" w:rsidRDefault="0047223F" w:rsidP="0089252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87C4A">
        <w:rPr>
          <w:rFonts w:ascii="Times New Roman" w:hAnsi="Times New Roman" w:cs="Times New Roman"/>
          <w:sz w:val="24"/>
          <w:szCs w:val="24"/>
        </w:rPr>
        <w:t>Р</w:t>
      </w:r>
      <w:r w:rsidR="00D92FD8" w:rsidRPr="00D87C4A">
        <w:rPr>
          <w:rFonts w:ascii="Times New Roman" w:hAnsi="Times New Roman" w:cs="Times New Roman"/>
          <w:sz w:val="24"/>
          <w:szCs w:val="24"/>
        </w:rPr>
        <w:t>уководител</w:t>
      </w:r>
      <w:r w:rsidRPr="00D87C4A">
        <w:rPr>
          <w:rFonts w:ascii="Times New Roman" w:hAnsi="Times New Roman" w:cs="Times New Roman"/>
          <w:sz w:val="24"/>
          <w:szCs w:val="24"/>
        </w:rPr>
        <w:t>ь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 </w:t>
      </w:r>
      <w:r w:rsidR="00D92FD8" w:rsidRPr="00D87C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F112D" w:rsidRPr="00D87C4A" w:rsidRDefault="003F112D" w:rsidP="0089252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87C4A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</w:t>
      </w:r>
      <w:r w:rsidR="000B6974" w:rsidRPr="00D87C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9252A" w:rsidRPr="00D87C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252A" w:rsidRPr="00D87C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6974" w:rsidRPr="00D87C4A">
        <w:rPr>
          <w:rFonts w:ascii="Times New Roman" w:hAnsi="Times New Roman" w:cs="Times New Roman"/>
          <w:sz w:val="24"/>
          <w:szCs w:val="24"/>
        </w:rPr>
        <w:t xml:space="preserve"> </w:t>
      </w:r>
      <w:r w:rsidRPr="00D87C4A">
        <w:rPr>
          <w:rFonts w:ascii="Times New Roman" w:hAnsi="Times New Roman" w:cs="Times New Roman"/>
          <w:sz w:val="24"/>
          <w:szCs w:val="24"/>
        </w:rPr>
        <w:t xml:space="preserve"> </w:t>
      </w:r>
      <w:r w:rsidR="00D92FD8" w:rsidRPr="00D87C4A">
        <w:rPr>
          <w:rFonts w:ascii="Times New Roman" w:hAnsi="Times New Roman" w:cs="Times New Roman"/>
          <w:sz w:val="24"/>
          <w:szCs w:val="24"/>
        </w:rPr>
        <w:t xml:space="preserve"> Л.Ю. Доронина</w:t>
      </w:r>
    </w:p>
    <w:p w:rsidR="003F112D" w:rsidRPr="00D87C4A" w:rsidRDefault="003F112D" w:rsidP="003F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FD8" w:rsidRPr="00512DCA" w:rsidRDefault="00D92FD8" w:rsidP="003F112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  <w:highlight w:val="yellow"/>
        </w:rPr>
      </w:pPr>
    </w:p>
    <w:p w:rsidR="00D92FD8" w:rsidRPr="00512DCA" w:rsidRDefault="00D92FD8" w:rsidP="003F112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  <w:highlight w:val="yellow"/>
        </w:rPr>
      </w:pPr>
    </w:p>
    <w:p w:rsidR="0089252A" w:rsidRPr="00512DCA" w:rsidRDefault="0089252A" w:rsidP="003F112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  <w:highlight w:val="yellow"/>
        </w:rPr>
      </w:pPr>
    </w:p>
    <w:p w:rsidR="00BB7998" w:rsidRPr="00512DCA" w:rsidRDefault="00BB7998" w:rsidP="003F112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  <w:highlight w:val="yellow"/>
        </w:rPr>
      </w:pPr>
    </w:p>
    <w:p w:rsidR="009C0E37" w:rsidRDefault="009C0E37" w:rsidP="00D86DD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</w:p>
    <w:p w:rsidR="009C0E37" w:rsidRDefault="009C0E37" w:rsidP="00D86DD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</w:p>
    <w:p w:rsidR="009C0E37" w:rsidRDefault="009C0E37" w:rsidP="00D86DD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</w:p>
    <w:p w:rsidR="009C0E37" w:rsidRDefault="009C0E37" w:rsidP="00D86DD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</w:p>
    <w:p w:rsidR="009C0E37" w:rsidRDefault="009C0E37" w:rsidP="00D86DD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</w:p>
    <w:p w:rsidR="00D86DDD" w:rsidRPr="007D45C9" w:rsidRDefault="00D86DDD" w:rsidP="00D86DD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7D45C9">
        <w:rPr>
          <w:rFonts w:ascii="Times New Roman" w:eastAsia="Arial CYR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86DDD" w:rsidRPr="007D45C9" w:rsidRDefault="00D86DDD" w:rsidP="00D86DD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7D45C9">
        <w:rPr>
          <w:rFonts w:ascii="Times New Roman" w:eastAsia="Arial CYR" w:hAnsi="Times New Roman" w:cs="Times New Roman"/>
          <w:sz w:val="24"/>
          <w:szCs w:val="24"/>
        </w:rPr>
        <w:t xml:space="preserve"> администрации МО МР «Сыктывдинский»</w:t>
      </w:r>
    </w:p>
    <w:p w:rsidR="00D86DDD" w:rsidRPr="007D45C9" w:rsidRDefault="00D86DDD" w:rsidP="00D86DDD">
      <w:pPr>
        <w:autoSpaceDE w:val="0"/>
        <w:spacing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7D45C9">
        <w:rPr>
          <w:rFonts w:ascii="Times New Roman" w:eastAsia="Arial CYR" w:hAnsi="Times New Roman" w:cs="Times New Roman"/>
          <w:sz w:val="24"/>
          <w:szCs w:val="24"/>
        </w:rPr>
        <w:t>от</w:t>
      </w:r>
      <w:r w:rsidR="003D783D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40018F">
        <w:rPr>
          <w:rFonts w:ascii="Times New Roman" w:eastAsia="Arial CYR" w:hAnsi="Times New Roman" w:cs="Times New Roman"/>
          <w:sz w:val="24"/>
          <w:szCs w:val="24"/>
        </w:rPr>
        <w:t xml:space="preserve">4 </w:t>
      </w:r>
      <w:r w:rsidR="00015E97">
        <w:rPr>
          <w:rFonts w:ascii="Times New Roman" w:eastAsia="Arial CYR" w:hAnsi="Times New Roman" w:cs="Times New Roman"/>
          <w:sz w:val="24"/>
          <w:szCs w:val="24"/>
        </w:rPr>
        <w:t>августа</w:t>
      </w:r>
      <w:r w:rsidR="00D87C4A" w:rsidRPr="007D45C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D45C9">
        <w:rPr>
          <w:rFonts w:ascii="Times New Roman" w:eastAsia="Arial CYR" w:hAnsi="Times New Roman" w:cs="Times New Roman"/>
          <w:sz w:val="24"/>
          <w:szCs w:val="24"/>
        </w:rPr>
        <w:t>20</w:t>
      </w:r>
      <w:r w:rsidR="00D87C4A" w:rsidRPr="007D45C9">
        <w:rPr>
          <w:rFonts w:ascii="Times New Roman" w:eastAsia="Arial CYR" w:hAnsi="Times New Roman" w:cs="Times New Roman"/>
          <w:sz w:val="24"/>
          <w:szCs w:val="24"/>
        </w:rPr>
        <w:t>20</w:t>
      </w:r>
      <w:r w:rsidRPr="007D45C9">
        <w:rPr>
          <w:rFonts w:ascii="Times New Roman" w:eastAsia="Arial CYR" w:hAnsi="Times New Roman" w:cs="Times New Roman"/>
          <w:sz w:val="24"/>
          <w:szCs w:val="24"/>
        </w:rPr>
        <w:t xml:space="preserve"> года №</w:t>
      </w:r>
      <w:r w:rsidR="00D87C4A" w:rsidRPr="007D45C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40018F">
        <w:rPr>
          <w:rFonts w:ascii="Times New Roman" w:eastAsia="Arial CYR" w:hAnsi="Times New Roman" w:cs="Times New Roman"/>
          <w:sz w:val="24"/>
          <w:szCs w:val="24"/>
        </w:rPr>
        <w:t>8/993</w:t>
      </w:r>
      <w:r w:rsidR="008733FA" w:rsidRPr="007D45C9">
        <w:rPr>
          <w:rFonts w:ascii="Times New Roman" w:eastAsia="Arial CYR" w:hAnsi="Times New Roman" w:cs="Times New Roman"/>
          <w:sz w:val="24"/>
          <w:szCs w:val="24"/>
        </w:rPr>
        <w:t xml:space="preserve">       </w:t>
      </w:r>
    </w:p>
    <w:p w:rsidR="007E17AF" w:rsidRPr="007D45C9" w:rsidRDefault="007E17AF" w:rsidP="00D86DDD">
      <w:pPr>
        <w:suppressAutoHyphens/>
        <w:autoSpaceDE w:val="0"/>
        <w:spacing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:rsidR="00D87C4A" w:rsidRPr="00D87C4A" w:rsidRDefault="00D87C4A" w:rsidP="009050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C4A">
        <w:rPr>
          <w:rFonts w:ascii="Times New Roman" w:hAnsi="Times New Roman" w:cs="Times New Roman"/>
          <w:sz w:val="24"/>
          <w:szCs w:val="24"/>
        </w:rPr>
        <w:t>ПОРЯДОК</w:t>
      </w:r>
    </w:p>
    <w:p w:rsidR="00D87C4A" w:rsidRPr="00D87C4A" w:rsidRDefault="00D87C4A" w:rsidP="00D87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C4A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C4A">
        <w:rPr>
          <w:rFonts w:ascii="Times New Roman" w:hAnsi="Times New Roman" w:cs="Times New Roman"/>
          <w:sz w:val="24"/>
          <w:szCs w:val="24"/>
        </w:rPr>
        <w:t xml:space="preserve">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Pr="00D87C4A">
        <w:rPr>
          <w:rFonts w:ascii="Times New Roman" w:hAnsi="Times New Roman" w:cs="Times New Roman"/>
          <w:sz w:val="24"/>
          <w:szCs w:val="24"/>
        </w:rPr>
        <w:t xml:space="preserve"> 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C4A">
        <w:rPr>
          <w:rFonts w:ascii="Times New Roman" w:hAnsi="Times New Roman" w:cs="Times New Roman"/>
          <w:sz w:val="24"/>
          <w:szCs w:val="24"/>
        </w:rPr>
        <w:t>НАЛОГОВЫХ РАСХОДОВ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C4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</w:p>
    <w:p w:rsidR="00D87C4A" w:rsidRDefault="00D87C4A" w:rsidP="00D86DDD">
      <w:pPr>
        <w:suppressAutoHyphens/>
        <w:autoSpaceDE w:val="0"/>
        <w:spacing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highlight w:val="yellow"/>
        </w:rPr>
      </w:pPr>
    </w:p>
    <w:p w:rsidR="00D86DDD" w:rsidRPr="00D54BB5" w:rsidRDefault="00D86DDD" w:rsidP="00F123EA">
      <w:pPr>
        <w:pStyle w:val="ConsPlusNormal"/>
        <w:numPr>
          <w:ilvl w:val="2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4BB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15869" w:rsidRPr="00D54BB5" w:rsidRDefault="00615869" w:rsidP="00EC3D94">
      <w:pPr>
        <w:pStyle w:val="ConsPlusNormal"/>
        <w:ind w:left="108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6760" w:rsidRPr="00D87C4A" w:rsidRDefault="00136760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87C4A">
        <w:rPr>
          <w:rFonts w:ascii="Times New Roman" w:hAnsi="Times New Roman" w:cs="Times New Roman"/>
          <w:sz w:val="24"/>
          <w:szCs w:val="24"/>
        </w:rPr>
        <w:t xml:space="preserve">1. </w:t>
      </w:r>
      <w:r w:rsidR="00F84C44">
        <w:rPr>
          <w:rFonts w:ascii="Times New Roman" w:hAnsi="Times New Roman" w:cs="Times New Roman"/>
          <w:sz w:val="24"/>
          <w:szCs w:val="24"/>
        </w:rPr>
        <w:t>Порядок формирования</w:t>
      </w:r>
      <w:r w:rsidR="00F84C44" w:rsidRPr="00F84C44">
        <w:rPr>
          <w:rFonts w:ascii="Times New Roman" w:hAnsi="Times New Roman" w:cs="Times New Roman"/>
          <w:sz w:val="24"/>
          <w:szCs w:val="24"/>
        </w:rPr>
        <w:t xml:space="preserve"> </w:t>
      </w:r>
      <w:r w:rsidR="00F84C44" w:rsidRPr="00F65A75">
        <w:rPr>
          <w:rFonts w:ascii="Times New Roman" w:hAnsi="Times New Roman" w:cs="Times New Roman"/>
          <w:sz w:val="24"/>
          <w:szCs w:val="24"/>
        </w:rPr>
        <w:t xml:space="preserve">перечня налоговых расходов муниципального образования муниципального района </w:t>
      </w:r>
      <w:r w:rsidR="00F84C44">
        <w:rPr>
          <w:rFonts w:ascii="Times New Roman" w:hAnsi="Times New Roman" w:cs="Times New Roman"/>
          <w:sz w:val="24"/>
          <w:szCs w:val="24"/>
        </w:rPr>
        <w:t>«Сыктывдинский»</w:t>
      </w:r>
      <w:r w:rsidR="00F84C44" w:rsidRPr="00F65A75">
        <w:rPr>
          <w:rFonts w:ascii="Times New Roman" w:hAnsi="Times New Roman" w:cs="Times New Roman"/>
          <w:sz w:val="24"/>
          <w:szCs w:val="24"/>
        </w:rPr>
        <w:t xml:space="preserve"> и оценки налоговых расходов муниципального образования муниципального района </w:t>
      </w:r>
      <w:r w:rsidR="00F84C44">
        <w:rPr>
          <w:rFonts w:ascii="Times New Roman" w:hAnsi="Times New Roman" w:cs="Times New Roman"/>
          <w:sz w:val="24"/>
          <w:szCs w:val="24"/>
        </w:rPr>
        <w:t>«Сыктывдинский»</w:t>
      </w:r>
      <w:r w:rsidR="00F84C44" w:rsidRPr="00F65A75">
        <w:rPr>
          <w:rFonts w:ascii="Times New Roman" w:hAnsi="Times New Roman" w:cs="Times New Roman"/>
          <w:sz w:val="24"/>
          <w:szCs w:val="24"/>
        </w:rPr>
        <w:t xml:space="preserve"> </w:t>
      </w:r>
      <w:r w:rsidR="00F84C44">
        <w:rPr>
          <w:rFonts w:ascii="Times New Roman" w:hAnsi="Times New Roman" w:cs="Times New Roman"/>
          <w:sz w:val="24"/>
          <w:szCs w:val="24"/>
        </w:rPr>
        <w:t xml:space="preserve">(далее -Порядок) </w:t>
      </w:r>
      <w:r w:rsidRPr="00D87C4A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6C74BB">
        <w:rPr>
          <w:rFonts w:ascii="Times New Roman" w:hAnsi="Times New Roman" w:cs="Times New Roman"/>
          <w:sz w:val="24"/>
          <w:szCs w:val="24"/>
        </w:rPr>
        <w:t>механизм</w:t>
      </w:r>
      <w:r w:rsidRPr="00D87C4A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Pr="00D87C4A">
        <w:rPr>
          <w:rFonts w:ascii="Times New Roman" w:hAnsi="Times New Roman" w:cs="Times New Roman"/>
          <w:sz w:val="24"/>
          <w:szCs w:val="24"/>
        </w:rPr>
        <w:t xml:space="preserve"> и оценки налоговых расходов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Pr="00D87C4A">
        <w:rPr>
          <w:rFonts w:ascii="Times New Roman" w:hAnsi="Times New Roman" w:cs="Times New Roman"/>
          <w:sz w:val="24"/>
          <w:szCs w:val="24"/>
        </w:rPr>
        <w:t xml:space="preserve"> (далее - МО МР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Pr="00D87C4A">
        <w:rPr>
          <w:rFonts w:ascii="Times New Roman" w:hAnsi="Times New Roman" w:cs="Times New Roman"/>
          <w:sz w:val="24"/>
          <w:szCs w:val="24"/>
        </w:rPr>
        <w:t>).</w:t>
      </w:r>
    </w:p>
    <w:p w:rsidR="00136760" w:rsidRPr="00D87C4A" w:rsidRDefault="00136760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87C4A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понятия:</w:t>
      </w:r>
    </w:p>
    <w:p w:rsidR="00136760" w:rsidRPr="00EA3785" w:rsidRDefault="00834A22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36760" w:rsidRPr="00D87C4A">
        <w:rPr>
          <w:rFonts w:ascii="Times New Roman" w:hAnsi="Times New Roman" w:cs="Times New Roman"/>
          <w:sz w:val="24"/>
          <w:szCs w:val="24"/>
        </w:rPr>
        <w:t xml:space="preserve">куратор налогового расхода МО МР </w:t>
      </w:r>
      <w:r w:rsidR="00136760">
        <w:rPr>
          <w:rFonts w:ascii="Times New Roman" w:hAnsi="Times New Roman" w:cs="Times New Roman"/>
          <w:sz w:val="24"/>
          <w:szCs w:val="24"/>
        </w:rPr>
        <w:t>«Сыктывдинский»</w:t>
      </w:r>
      <w:r w:rsidR="00136760" w:rsidRPr="00D87C4A">
        <w:rPr>
          <w:rFonts w:ascii="Times New Roman" w:hAnsi="Times New Roman" w:cs="Times New Roman"/>
          <w:sz w:val="24"/>
          <w:szCs w:val="24"/>
        </w:rPr>
        <w:t xml:space="preserve"> - </w:t>
      </w:r>
      <w:r w:rsidR="00EC3D94">
        <w:rPr>
          <w:rFonts w:ascii="Times New Roman" w:hAnsi="Times New Roman" w:cs="Times New Roman"/>
          <w:sz w:val="24"/>
          <w:szCs w:val="24"/>
        </w:rPr>
        <w:t xml:space="preserve">отраслевой (функциональный) орган </w:t>
      </w:r>
      <w:r w:rsidR="00E23BAC" w:rsidRPr="00E23BAC">
        <w:rPr>
          <w:rFonts w:ascii="Times New Roman" w:hAnsi="Times New Roman" w:cs="Times New Roman"/>
          <w:sz w:val="24"/>
          <w:szCs w:val="24"/>
        </w:rPr>
        <w:t>(</w:t>
      </w:r>
      <w:r w:rsidR="00EC3D94">
        <w:rPr>
          <w:rFonts w:ascii="Times New Roman" w:hAnsi="Times New Roman" w:cs="Times New Roman"/>
          <w:sz w:val="24"/>
          <w:szCs w:val="24"/>
        </w:rPr>
        <w:t>и</w:t>
      </w:r>
      <w:r w:rsidR="00E23BAC">
        <w:rPr>
          <w:rFonts w:ascii="Times New Roman" w:hAnsi="Times New Roman" w:cs="Times New Roman"/>
          <w:sz w:val="24"/>
          <w:szCs w:val="24"/>
        </w:rPr>
        <w:t xml:space="preserve">ли) и </w:t>
      </w:r>
      <w:r w:rsidR="00136760" w:rsidRPr="00D87C4A"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 МР </w:t>
      </w:r>
      <w:r w:rsidR="00136760">
        <w:rPr>
          <w:rFonts w:ascii="Times New Roman" w:hAnsi="Times New Roman" w:cs="Times New Roman"/>
          <w:sz w:val="24"/>
          <w:szCs w:val="24"/>
        </w:rPr>
        <w:t>«Сыктывдинский»</w:t>
      </w:r>
      <w:r w:rsidR="00136760" w:rsidRPr="00D87C4A">
        <w:rPr>
          <w:rFonts w:ascii="Times New Roman" w:hAnsi="Times New Roman" w:cs="Times New Roman"/>
          <w:sz w:val="24"/>
          <w:szCs w:val="24"/>
        </w:rPr>
        <w:t xml:space="preserve">, ответственное в соответствии с полномочиями, установленными нормативным правовым актом администрации МР </w:t>
      </w:r>
      <w:r w:rsidR="00136760">
        <w:rPr>
          <w:rFonts w:ascii="Times New Roman" w:hAnsi="Times New Roman" w:cs="Times New Roman"/>
          <w:sz w:val="24"/>
          <w:szCs w:val="24"/>
        </w:rPr>
        <w:t>«Сыктывдинский»</w:t>
      </w:r>
      <w:r w:rsidR="00136760" w:rsidRPr="00D87C4A">
        <w:rPr>
          <w:rFonts w:ascii="Times New Roman" w:hAnsi="Times New Roman" w:cs="Times New Roman"/>
          <w:sz w:val="24"/>
          <w:szCs w:val="24"/>
        </w:rPr>
        <w:t xml:space="preserve">, за достижение соответствующих налоговому расходу МО МР </w:t>
      </w:r>
      <w:r w:rsidR="00136760">
        <w:rPr>
          <w:rFonts w:ascii="Times New Roman" w:hAnsi="Times New Roman" w:cs="Times New Roman"/>
          <w:sz w:val="24"/>
          <w:szCs w:val="24"/>
        </w:rPr>
        <w:t>«Сыктывдинский»</w:t>
      </w:r>
      <w:r w:rsidR="00136760" w:rsidRPr="00D87C4A">
        <w:rPr>
          <w:rFonts w:ascii="Times New Roman" w:hAnsi="Times New Roman" w:cs="Times New Roman"/>
          <w:sz w:val="24"/>
          <w:szCs w:val="24"/>
        </w:rPr>
        <w:t xml:space="preserve"> целей муниципальной программы </w:t>
      </w:r>
      <w:r w:rsidR="00136760" w:rsidRPr="00EA3785">
        <w:rPr>
          <w:rFonts w:ascii="Times New Roman" w:hAnsi="Times New Roman" w:cs="Times New Roman"/>
          <w:sz w:val="24"/>
          <w:szCs w:val="24"/>
        </w:rPr>
        <w:t xml:space="preserve">МО МР «Сыктывдинский» и (или) целей социально-экономической политики МО МР «Сыктывдинский», не относящихся к муниципальным программам МО МР </w:t>
      </w:r>
      <w:r w:rsidR="00D54BB5" w:rsidRPr="00EA3785">
        <w:rPr>
          <w:rFonts w:ascii="Times New Roman" w:hAnsi="Times New Roman" w:cs="Times New Roman"/>
          <w:sz w:val="24"/>
          <w:szCs w:val="24"/>
        </w:rPr>
        <w:t>«Сыктывдинский»</w:t>
      </w:r>
      <w:r w:rsidR="00136760" w:rsidRPr="00EA3785">
        <w:rPr>
          <w:rFonts w:ascii="Times New Roman" w:hAnsi="Times New Roman" w:cs="Times New Roman"/>
          <w:sz w:val="24"/>
          <w:szCs w:val="24"/>
        </w:rPr>
        <w:t>;</w:t>
      </w:r>
    </w:p>
    <w:p w:rsidR="00D87C4A" w:rsidRPr="00D87C4A" w:rsidRDefault="006C74BB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sz w:val="24"/>
          <w:szCs w:val="24"/>
        </w:rPr>
        <w:t>«</w:t>
      </w:r>
      <w:r w:rsidR="00D87C4A" w:rsidRPr="00EA3785">
        <w:rPr>
          <w:rFonts w:ascii="Times New Roman" w:hAnsi="Times New Roman" w:cs="Times New Roman"/>
          <w:sz w:val="24"/>
          <w:szCs w:val="24"/>
        </w:rPr>
        <w:t>нормативные характеристики налоговых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 расходов МО МР </w:t>
      </w:r>
      <w:r w:rsidR="00D54BB5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 - сведения о положениях нормативных правовых актов МО МР </w:t>
      </w:r>
      <w:r w:rsidR="00D54BB5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МО МР </w:t>
      </w:r>
      <w:r w:rsidR="00D54BB5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>;</w:t>
      </w:r>
    </w:p>
    <w:p w:rsidR="00D87C4A" w:rsidRPr="00D87C4A" w:rsidRDefault="00D54BB5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оценка налоговых расходов МО МР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 - комплекс мероприятий по оценке объемов налоговых расходов МО МР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плательщикам, а также по оценке эффективности налоговых расходов МО МР</w:t>
      </w:r>
      <w:r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>;</w:t>
      </w:r>
    </w:p>
    <w:p w:rsidR="00D87C4A" w:rsidRPr="00D87C4A" w:rsidRDefault="00D54BB5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оценка объемов налоговых расходов МО МР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 - определение объемов выпадающих доходов бюджета МО МР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плательщикам;</w:t>
      </w:r>
    </w:p>
    <w:p w:rsidR="00D87C4A" w:rsidRPr="00D87C4A" w:rsidRDefault="00D54BB5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МО МР </w:t>
      </w:r>
      <w:r>
        <w:rPr>
          <w:rFonts w:ascii="Times New Roman" w:hAnsi="Times New Roman" w:cs="Times New Roman"/>
          <w:sz w:val="24"/>
          <w:szCs w:val="24"/>
        </w:rPr>
        <w:t xml:space="preserve">«Сыктывдинский» 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МО МР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>;</w:t>
      </w:r>
    </w:p>
    <w:p w:rsidR="00D87C4A" w:rsidRPr="00D87C4A" w:rsidRDefault="00CE5A72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BB5">
        <w:rPr>
          <w:rFonts w:ascii="Times New Roman" w:hAnsi="Times New Roman" w:cs="Times New Roman"/>
          <w:sz w:val="24"/>
          <w:szCs w:val="24"/>
        </w:rPr>
        <w:t>«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МО МР </w:t>
      </w:r>
      <w:r w:rsidR="00D54BB5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 - документ, содержащий сведения о распределении налоговых расходов МО МР </w:t>
      </w:r>
      <w:r w:rsidR="00D54BB5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МО МР </w:t>
      </w:r>
      <w:r w:rsidR="00D54BB5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МО МР </w:t>
      </w:r>
      <w:r w:rsidR="00D54BB5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 МО МР </w:t>
      </w:r>
      <w:r w:rsidR="00D54BB5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, не относящимися к муниципальным программам МО МР </w:t>
      </w:r>
      <w:r w:rsidR="00D54BB5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, а также о кураторах налоговых расходов МО МР </w:t>
      </w:r>
      <w:r w:rsidR="00D54BB5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>;</w:t>
      </w:r>
    </w:p>
    <w:p w:rsidR="00D87C4A" w:rsidRPr="00D87C4A" w:rsidRDefault="00D54BB5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7C4A" w:rsidRPr="00D87C4A">
        <w:rPr>
          <w:rFonts w:ascii="Times New Roman" w:hAnsi="Times New Roman" w:cs="Times New Roman"/>
          <w:sz w:val="24"/>
          <w:szCs w:val="24"/>
        </w:rPr>
        <w:t>плательщики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 - плательщики налогов;</w:t>
      </w:r>
    </w:p>
    <w:p w:rsidR="00D87C4A" w:rsidRPr="00D87C4A" w:rsidRDefault="00D54BB5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социальные налоговые расходы МО МР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МО МР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>, обусловленных необходимостью обеспечения социальной защиты (поддержки) населения;</w:t>
      </w:r>
    </w:p>
    <w:p w:rsidR="00D87C4A" w:rsidRPr="00D87C4A" w:rsidRDefault="00D54BB5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стимулирующие налоговые расходы МО МР </w:t>
      </w:r>
      <w:r>
        <w:rPr>
          <w:rFonts w:ascii="Times New Roman" w:hAnsi="Times New Roman" w:cs="Times New Roman"/>
          <w:sz w:val="24"/>
          <w:szCs w:val="24"/>
        </w:rPr>
        <w:t xml:space="preserve">«Сыктывдинский» 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МО МР</w:t>
      </w:r>
      <w:r w:rsidR="00C82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, предполагающих стимулирование экономической активности субъектов предпринимательской и инвестиционной деятельности и последующее увеличение доходов бюджета МО МР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>;</w:t>
      </w:r>
    </w:p>
    <w:p w:rsidR="00D87C4A" w:rsidRPr="00EC3D94" w:rsidRDefault="00C82484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7C4A" w:rsidRPr="00D87C4A">
        <w:rPr>
          <w:rFonts w:ascii="Times New Roman" w:hAnsi="Times New Roman" w:cs="Times New Roman"/>
          <w:sz w:val="24"/>
          <w:szCs w:val="24"/>
        </w:rPr>
        <w:t>технические налоговые расходы МО МР</w:t>
      </w:r>
      <w:r>
        <w:rPr>
          <w:rFonts w:ascii="Times New Roman" w:hAnsi="Times New Roman" w:cs="Times New Roman"/>
          <w:sz w:val="24"/>
          <w:szCs w:val="24"/>
        </w:rPr>
        <w:t xml:space="preserve"> «Сыктывдинский» 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- целевая категория налоговых расходов МО МР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, предполагающих уменьшение расходов </w:t>
      </w:r>
      <w:r w:rsidR="00D87C4A" w:rsidRPr="00EC3D94">
        <w:rPr>
          <w:rFonts w:ascii="Times New Roman" w:hAnsi="Times New Roman" w:cs="Times New Roman"/>
          <w:sz w:val="24"/>
          <w:szCs w:val="24"/>
        </w:rPr>
        <w:t xml:space="preserve">плательщиков, воспользовавшихся льготами, финансовое обеспечение которых осуществляется в полном объеме или частично за счет бюджета МО МР </w:t>
      </w:r>
      <w:r w:rsidRPr="00EC3D94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EC3D94">
        <w:rPr>
          <w:rFonts w:ascii="Times New Roman" w:hAnsi="Times New Roman" w:cs="Times New Roman"/>
          <w:sz w:val="24"/>
          <w:szCs w:val="24"/>
        </w:rPr>
        <w:t>;</w:t>
      </w:r>
    </w:p>
    <w:p w:rsidR="00EC3D94" w:rsidRDefault="00C82484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C3D94">
        <w:rPr>
          <w:rFonts w:ascii="Times New Roman" w:hAnsi="Times New Roman" w:cs="Times New Roman"/>
          <w:sz w:val="24"/>
          <w:szCs w:val="24"/>
        </w:rPr>
        <w:t>«</w:t>
      </w:r>
      <w:r w:rsidR="00D87C4A" w:rsidRPr="00EC3D94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 МО МР</w:t>
      </w:r>
      <w:r w:rsidRPr="00EC3D94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="00D87C4A" w:rsidRPr="00EC3D94">
        <w:rPr>
          <w:rFonts w:ascii="Times New Roman" w:hAnsi="Times New Roman" w:cs="Times New Roman"/>
          <w:sz w:val="24"/>
          <w:szCs w:val="24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МО МР </w:t>
      </w:r>
      <w:r w:rsidRPr="00EC3D94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EC3D94">
        <w:rPr>
          <w:rFonts w:ascii="Times New Roman" w:hAnsi="Times New Roman" w:cs="Times New Roman"/>
          <w:sz w:val="24"/>
          <w:szCs w:val="24"/>
        </w:rPr>
        <w:t>;</w:t>
      </w:r>
      <w:r w:rsidR="00CE5A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7C4A" w:rsidRPr="00D87C4A" w:rsidRDefault="00C82484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целевые характеристики налогового расхода МО МР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МО МР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>.</w:t>
      </w:r>
    </w:p>
    <w:p w:rsidR="00D87C4A" w:rsidRPr="00D87C4A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87C4A">
        <w:rPr>
          <w:rFonts w:ascii="Times New Roman" w:hAnsi="Times New Roman" w:cs="Times New Roman"/>
          <w:sz w:val="24"/>
          <w:szCs w:val="24"/>
        </w:rPr>
        <w:t xml:space="preserve">3. Отнесение налоговых расходов МО МР </w:t>
      </w:r>
      <w:r w:rsidR="000937DA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D87C4A">
        <w:rPr>
          <w:rFonts w:ascii="Times New Roman" w:hAnsi="Times New Roman" w:cs="Times New Roman"/>
          <w:sz w:val="24"/>
          <w:szCs w:val="24"/>
        </w:rPr>
        <w:t xml:space="preserve"> к муниципальным программам МО МР </w:t>
      </w:r>
      <w:r w:rsidR="000937DA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D87C4A">
        <w:rPr>
          <w:rFonts w:ascii="Times New Roman" w:hAnsi="Times New Roman" w:cs="Times New Roman"/>
          <w:sz w:val="24"/>
          <w:szCs w:val="24"/>
        </w:rPr>
        <w:t xml:space="preserve"> осуществляется исходя из целей муниципальных программ МО МР </w:t>
      </w:r>
      <w:r w:rsidR="000937DA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D87C4A">
        <w:rPr>
          <w:rFonts w:ascii="Times New Roman" w:hAnsi="Times New Roman" w:cs="Times New Roman"/>
          <w:sz w:val="24"/>
          <w:szCs w:val="24"/>
        </w:rPr>
        <w:t>, структурных элементов муниципальных программ МО МР</w:t>
      </w:r>
      <w:r w:rsidR="00244095">
        <w:rPr>
          <w:rFonts w:ascii="Times New Roman" w:hAnsi="Times New Roman" w:cs="Times New Roman"/>
          <w:sz w:val="24"/>
          <w:szCs w:val="24"/>
        </w:rPr>
        <w:t xml:space="preserve"> </w:t>
      </w:r>
      <w:r w:rsidR="000937DA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D87C4A">
        <w:rPr>
          <w:rFonts w:ascii="Times New Roman" w:hAnsi="Times New Roman" w:cs="Times New Roman"/>
          <w:sz w:val="24"/>
          <w:szCs w:val="24"/>
        </w:rPr>
        <w:t xml:space="preserve"> и (</w:t>
      </w:r>
      <w:r w:rsidRPr="00EA3785">
        <w:rPr>
          <w:rFonts w:ascii="Times New Roman" w:hAnsi="Times New Roman" w:cs="Times New Roman"/>
          <w:sz w:val="24"/>
          <w:szCs w:val="24"/>
        </w:rPr>
        <w:t>или) целей социально-экономической политики МО МР</w:t>
      </w:r>
      <w:r w:rsidRPr="00D87C4A">
        <w:rPr>
          <w:rFonts w:ascii="Times New Roman" w:hAnsi="Times New Roman" w:cs="Times New Roman"/>
          <w:sz w:val="24"/>
          <w:szCs w:val="24"/>
        </w:rPr>
        <w:t xml:space="preserve"> </w:t>
      </w:r>
      <w:r w:rsidR="000937DA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D87C4A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МО МР </w:t>
      </w:r>
      <w:r w:rsidR="000937DA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D87C4A">
        <w:rPr>
          <w:rFonts w:ascii="Times New Roman" w:hAnsi="Times New Roman" w:cs="Times New Roman"/>
          <w:sz w:val="24"/>
          <w:szCs w:val="24"/>
        </w:rPr>
        <w:t>.</w:t>
      </w:r>
    </w:p>
    <w:p w:rsidR="00D87C4A" w:rsidRPr="00D87C4A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87C4A">
        <w:rPr>
          <w:rFonts w:ascii="Times New Roman" w:hAnsi="Times New Roman" w:cs="Times New Roman"/>
          <w:sz w:val="24"/>
          <w:szCs w:val="24"/>
        </w:rPr>
        <w:t xml:space="preserve">4. Оценка налоговых расходов МО МР </w:t>
      </w:r>
      <w:r w:rsidR="00F4192B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D87C4A">
        <w:rPr>
          <w:rFonts w:ascii="Times New Roman" w:hAnsi="Times New Roman" w:cs="Times New Roman"/>
          <w:sz w:val="24"/>
          <w:szCs w:val="24"/>
        </w:rPr>
        <w:t xml:space="preserve"> осуществляется кураторами налоговых расходов МО МР</w:t>
      </w:r>
      <w:r w:rsidR="00B21C36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Pr="00D87C4A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с соблюдением общих </w:t>
      </w:r>
      <w:hyperlink r:id="rId8" w:history="1">
        <w:r w:rsidRPr="00B21C36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B21C36">
        <w:rPr>
          <w:rFonts w:ascii="Times New Roman" w:hAnsi="Times New Roman" w:cs="Times New Roman"/>
          <w:sz w:val="24"/>
          <w:szCs w:val="24"/>
        </w:rPr>
        <w:t>,</w:t>
      </w:r>
      <w:r w:rsidRPr="00D87C4A">
        <w:rPr>
          <w:rFonts w:ascii="Times New Roman" w:hAnsi="Times New Roman" w:cs="Times New Roman"/>
          <w:sz w:val="24"/>
          <w:szCs w:val="24"/>
        </w:rPr>
        <w:t xml:space="preserve"> установленных постановлением Правительства Российской Федерации от 22 июня 2019 г. </w:t>
      </w:r>
      <w:r w:rsidR="00F84C44">
        <w:rPr>
          <w:rFonts w:ascii="Times New Roman" w:hAnsi="Times New Roman" w:cs="Times New Roman"/>
          <w:sz w:val="24"/>
          <w:szCs w:val="24"/>
        </w:rPr>
        <w:t>№</w:t>
      </w:r>
      <w:r w:rsidRPr="00D87C4A">
        <w:rPr>
          <w:rFonts w:ascii="Times New Roman" w:hAnsi="Times New Roman" w:cs="Times New Roman"/>
          <w:sz w:val="24"/>
          <w:szCs w:val="24"/>
        </w:rPr>
        <w:t xml:space="preserve"> 796 </w:t>
      </w:r>
      <w:r w:rsidR="00D94E14">
        <w:rPr>
          <w:rFonts w:ascii="Times New Roman" w:hAnsi="Times New Roman" w:cs="Times New Roman"/>
          <w:sz w:val="24"/>
          <w:szCs w:val="24"/>
        </w:rPr>
        <w:t>«</w:t>
      </w:r>
      <w:r w:rsidRPr="00D87C4A">
        <w:rPr>
          <w:rFonts w:ascii="Times New Roman" w:hAnsi="Times New Roman" w:cs="Times New Roman"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</w:t>
      </w:r>
      <w:r w:rsidR="00D94E14">
        <w:rPr>
          <w:rFonts w:ascii="Times New Roman" w:hAnsi="Times New Roman" w:cs="Times New Roman"/>
          <w:sz w:val="24"/>
          <w:szCs w:val="24"/>
        </w:rPr>
        <w:t>»</w:t>
      </w:r>
      <w:r w:rsidRPr="00D87C4A">
        <w:rPr>
          <w:rFonts w:ascii="Times New Roman" w:hAnsi="Times New Roman" w:cs="Times New Roman"/>
          <w:sz w:val="24"/>
          <w:szCs w:val="24"/>
        </w:rPr>
        <w:t xml:space="preserve"> (далее - Общие требования).</w:t>
      </w:r>
    </w:p>
    <w:p w:rsidR="00D87C4A" w:rsidRPr="00D87C4A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D87C4A">
        <w:rPr>
          <w:rFonts w:ascii="Times New Roman" w:hAnsi="Times New Roman" w:cs="Times New Roman"/>
          <w:sz w:val="24"/>
          <w:szCs w:val="24"/>
        </w:rPr>
        <w:t xml:space="preserve">5. В целях оценки налоговых расходов МО МР </w:t>
      </w:r>
      <w:r w:rsidR="00B21C36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D87C4A">
        <w:rPr>
          <w:rFonts w:ascii="Times New Roman" w:hAnsi="Times New Roman" w:cs="Times New Roman"/>
          <w:sz w:val="24"/>
          <w:szCs w:val="24"/>
        </w:rPr>
        <w:t xml:space="preserve"> кураторы налоговых расходов МО МР </w:t>
      </w:r>
      <w:r w:rsidR="00B21C36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D87C4A">
        <w:rPr>
          <w:rFonts w:ascii="Times New Roman" w:hAnsi="Times New Roman" w:cs="Times New Roman"/>
          <w:sz w:val="24"/>
          <w:szCs w:val="24"/>
        </w:rPr>
        <w:t xml:space="preserve"> до 1 мая:</w:t>
      </w:r>
    </w:p>
    <w:p w:rsidR="00D87C4A" w:rsidRPr="00D87C4A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P57"/>
      <w:bookmarkEnd w:id="3"/>
      <w:r w:rsidRPr="00D87C4A">
        <w:rPr>
          <w:rFonts w:ascii="Times New Roman" w:hAnsi="Times New Roman" w:cs="Times New Roman"/>
          <w:sz w:val="24"/>
          <w:szCs w:val="24"/>
        </w:rPr>
        <w:t xml:space="preserve">1) осуществляют оценку эффективности соответствующих курируемых налоговых расходов МО МР </w:t>
      </w:r>
      <w:r w:rsidR="00866987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D87C4A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Pr="00CE5A72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w:anchor="P83" w:history="1">
        <w:r w:rsidRPr="00CE5A72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CE5A72" w:rsidRPr="00CE5A72">
        <w:rPr>
          <w:rFonts w:ascii="Times New Roman" w:hAnsi="Times New Roman" w:cs="Times New Roman"/>
          <w:sz w:val="24"/>
          <w:szCs w:val="24"/>
        </w:rPr>
        <w:t>2</w:t>
      </w:r>
      <w:r w:rsidRPr="00CE5A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CE5A7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1800C0">
        <w:rPr>
          <w:rFonts w:ascii="Times New Roman" w:hAnsi="Times New Roman" w:cs="Times New Roman"/>
          <w:sz w:val="24"/>
          <w:szCs w:val="24"/>
        </w:rPr>
        <w:t>3</w:t>
      </w:r>
      <w:r w:rsidRPr="00CE5A7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4397B">
        <w:rPr>
          <w:rFonts w:ascii="Times New Roman" w:hAnsi="Times New Roman" w:cs="Times New Roman"/>
          <w:sz w:val="24"/>
          <w:szCs w:val="24"/>
        </w:rPr>
        <w:t xml:space="preserve"> </w:t>
      </w:r>
      <w:r w:rsidRPr="00D87C4A">
        <w:rPr>
          <w:rFonts w:ascii="Times New Roman" w:hAnsi="Times New Roman" w:cs="Times New Roman"/>
          <w:sz w:val="24"/>
          <w:szCs w:val="24"/>
        </w:rPr>
        <w:t>Порядка;</w:t>
      </w:r>
    </w:p>
    <w:p w:rsidR="00D87C4A" w:rsidRPr="00D87C4A" w:rsidRDefault="00CE5A72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) направляют в </w:t>
      </w:r>
      <w:r w:rsidR="00866987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866987">
        <w:rPr>
          <w:rFonts w:ascii="Times New Roman" w:hAnsi="Times New Roman" w:cs="Times New Roman"/>
          <w:sz w:val="24"/>
          <w:szCs w:val="24"/>
        </w:rPr>
        <w:t>а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r w:rsidR="00866987">
        <w:rPr>
          <w:rFonts w:ascii="Times New Roman" w:hAnsi="Times New Roman" w:cs="Times New Roman"/>
          <w:sz w:val="24"/>
          <w:szCs w:val="24"/>
        </w:rPr>
        <w:t xml:space="preserve">«Сыктывдинский» 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66987">
        <w:rPr>
          <w:rFonts w:ascii="Times New Roman" w:hAnsi="Times New Roman" w:cs="Times New Roman"/>
          <w:sz w:val="24"/>
          <w:szCs w:val="24"/>
        </w:rPr>
        <w:t>–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6987">
        <w:rPr>
          <w:rFonts w:ascii="Times New Roman" w:hAnsi="Times New Roman" w:cs="Times New Roman"/>
          <w:sz w:val="24"/>
          <w:szCs w:val="24"/>
        </w:rPr>
        <w:t>правление ф</w:t>
      </w:r>
      <w:r w:rsidR="00D87C4A" w:rsidRPr="00D87C4A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 результаты оценки эффективности курируемых налоговых расходов МО МР</w:t>
      </w:r>
      <w:r w:rsidR="0074397B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="00D87C4A" w:rsidRPr="00D87C4A">
        <w:rPr>
          <w:rFonts w:ascii="Times New Roman" w:hAnsi="Times New Roman" w:cs="Times New Roman"/>
          <w:sz w:val="24"/>
          <w:szCs w:val="24"/>
        </w:rPr>
        <w:t xml:space="preserve">, содержащие информацию, предусмотренную </w:t>
      </w:r>
      <w:hyperlink w:anchor="P128" w:history="1">
        <w:r w:rsidR="00D87C4A" w:rsidRPr="0074397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1800C0">
        <w:rPr>
          <w:rFonts w:ascii="Times New Roman" w:hAnsi="Times New Roman" w:cs="Times New Roman"/>
          <w:sz w:val="24"/>
          <w:szCs w:val="24"/>
        </w:rPr>
        <w:t>4</w:t>
      </w:r>
      <w:r w:rsidR="00D87C4A" w:rsidRPr="0074397B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D87C4A" w:rsidRPr="00D87C4A">
        <w:rPr>
          <w:rFonts w:ascii="Times New Roman" w:hAnsi="Times New Roman" w:cs="Times New Roman"/>
          <w:sz w:val="24"/>
          <w:szCs w:val="24"/>
        </w:rPr>
        <w:t>щего Порядка.</w:t>
      </w:r>
    </w:p>
    <w:p w:rsidR="00D87C4A" w:rsidRPr="003D783D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783D">
        <w:rPr>
          <w:rFonts w:ascii="Times New Roman" w:hAnsi="Times New Roman" w:cs="Times New Roman"/>
          <w:sz w:val="24"/>
          <w:szCs w:val="24"/>
        </w:rPr>
        <w:t>6. В целях оценки налоговых расходов МО МР</w:t>
      </w:r>
      <w:r w:rsidR="0048016E" w:rsidRPr="003D783D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Pr="003D783D">
        <w:rPr>
          <w:rFonts w:ascii="Times New Roman" w:hAnsi="Times New Roman" w:cs="Times New Roman"/>
          <w:sz w:val="24"/>
          <w:szCs w:val="24"/>
        </w:rPr>
        <w:t xml:space="preserve"> </w:t>
      </w:r>
      <w:r w:rsidR="00E23BAC">
        <w:rPr>
          <w:rFonts w:ascii="Times New Roman" w:hAnsi="Times New Roman" w:cs="Times New Roman"/>
          <w:sz w:val="24"/>
          <w:szCs w:val="24"/>
        </w:rPr>
        <w:t>у</w:t>
      </w:r>
      <w:r w:rsidR="0048016E" w:rsidRPr="003D783D">
        <w:rPr>
          <w:rFonts w:ascii="Times New Roman" w:hAnsi="Times New Roman" w:cs="Times New Roman"/>
          <w:sz w:val="24"/>
          <w:szCs w:val="24"/>
        </w:rPr>
        <w:t>правление ф</w:t>
      </w:r>
      <w:r w:rsidRPr="003D783D">
        <w:rPr>
          <w:rFonts w:ascii="Times New Roman" w:hAnsi="Times New Roman" w:cs="Times New Roman"/>
          <w:sz w:val="24"/>
          <w:szCs w:val="24"/>
        </w:rPr>
        <w:t>инансов:</w:t>
      </w:r>
      <w:r w:rsidR="006C74BB" w:rsidRPr="003D78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7C4A" w:rsidRPr="003D783D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783D">
        <w:rPr>
          <w:rFonts w:ascii="Times New Roman" w:hAnsi="Times New Roman" w:cs="Times New Roman"/>
          <w:sz w:val="24"/>
          <w:szCs w:val="24"/>
        </w:rPr>
        <w:t xml:space="preserve">а) формирует перечень налоговых расходов МО МР </w:t>
      </w:r>
      <w:r w:rsidR="0048016E" w:rsidRPr="003D783D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3D783D">
        <w:rPr>
          <w:rFonts w:ascii="Times New Roman" w:hAnsi="Times New Roman" w:cs="Times New Roman"/>
          <w:sz w:val="24"/>
          <w:szCs w:val="24"/>
        </w:rPr>
        <w:t>;</w:t>
      </w:r>
    </w:p>
    <w:p w:rsidR="00D87C4A" w:rsidRPr="003D783D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783D">
        <w:rPr>
          <w:rFonts w:ascii="Times New Roman" w:hAnsi="Times New Roman" w:cs="Times New Roman"/>
          <w:sz w:val="24"/>
          <w:szCs w:val="24"/>
        </w:rPr>
        <w:t xml:space="preserve">б) формирует оценку объемов налоговых расходов МО МР </w:t>
      </w:r>
      <w:r w:rsidR="0048016E" w:rsidRPr="003D783D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3D783D">
        <w:rPr>
          <w:rFonts w:ascii="Times New Roman" w:hAnsi="Times New Roman" w:cs="Times New Roman"/>
          <w:sz w:val="24"/>
          <w:szCs w:val="24"/>
        </w:rPr>
        <w:t xml:space="preserve"> за отчетный финансовый год, а также оценку объемов налоговых расходов МО МР</w:t>
      </w:r>
      <w:r w:rsidR="0048016E" w:rsidRPr="003D783D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Pr="003D783D">
        <w:rPr>
          <w:rFonts w:ascii="Times New Roman" w:hAnsi="Times New Roman" w:cs="Times New Roman"/>
          <w:sz w:val="24"/>
          <w:szCs w:val="24"/>
        </w:rPr>
        <w:t xml:space="preserve"> на текущий финансовый год, очередной финансовый год и плановый период;</w:t>
      </w:r>
    </w:p>
    <w:p w:rsidR="00D87C4A" w:rsidRPr="003D783D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783D">
        <w:rPr>
          <w:rFonts w:ascii="Times New Roman" w:hAnsi="Times New Roman" w:cs="Times New Roman"/>
          <w:sz w:val="24"/>
          <w:szCs w:val="24"/>
        </w:rPr>
        <w:t>в) осуществляет обобщение результатов оценки эффективности налоговых расходов МО МР</w:t>
      </w:r>
      <w:r w:rsidR="0048016E" w:rsidRPr="003D783D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Pr="003D783D">
        <w:rPr>
          <w:rFonts w:ascii="Times New Roman" w:hAnsi="Times New Roman" w:cs="Times New Roman"/>
          <w:sz w:val="24"/>
          <w:szCs w:val="24"/>
        </w:rPr>
        <w:t>, проводимой кураторами налоговых расходов.</w:t>
      </w:r>
    </w:p>
    <w:p w:rsidR="00D87C4A" w:rsidRPr="00D87C4A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783D">
        <w:rPr>
          <w:rFonts w:ascii="Times New Roman" w:hAnsi="Times New Roman" w:cs="Times New Roman"/>
          <w:sz w:val="24"/>
          <w:szCs w:val="24"/>
        </w:rPr>
        <w:t>7. В целях оценки налоговых расходов МО МР</w:t>
      </w:r>
      <w:r w:rsidR="0048016E" w:rsidRPr="003D783D">
        <w:rPr>
          <w:rFonts w:ascii="Times New Roman" w:hAnsi="Times New Roman" w:cs="Times New Roman"/>
          <w:sz w:val="24"/>
          <w:szCs w:val="24"/>
        </w:rPr>
        <w:t xml:space="preserve"> «Сыктывдинский</w:t>
      </w:r>
      <w:r w:rsidR="0048016E">
        <w:rPr>
          <w:rFonts w:ascii="Times New Roman" w:hAnsi="Times New Roman" w:cs="Times New Roman"/>
          <w:sz w:val="24"/>
          <w:szCs w:val="24"/>
        </w:rPr>
        <w:t>»</w:t>
      </w:r>
      <w:r w:rsidRPr="00D87C4A">
        <w:rPr>
          <w:rFonts w:ascii="Times New Roman" w:hAnsi="Times New Roman" w:cs="Times New Roman"/>
          <w:sz w:val="24"/>
          <w:szCs w:val="24"/>
        </w:rPr>
        <w:t xml:space="preserve"> главные администраторы доходов бюджета МО МР</w:t>
      </w:r>
      <w:r w:rsidR="0048016E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="00244095">
        <w:rPr>
          <w:rFonts w:ascii="Times New Roman" w:hAnsi="Times New Roman" w:cs="Times New Roman"/>
          <w:sz w:val="24"/>
          <w:szCs w:val="24"/>
        </w:rPr>
        <w:t xml:space="preserve"> </w:t>
      </w:r>
      <w:r w:rsidRPr="00D87C4A">
        <w:rPr>
          <w:rFonts w:ascii="Times New Roman" w:hAnsi="Times New Roman" w:cs="Times New Roman"/>
          <w:sz w:val="24"/>
          <w:szCs w:val="24"/>
        </w:rPr>
        <w:t xml:space="preserve"> формируют и представляют в </w:t>
      </w:r>
      <w:r w:rsidR="003C2924">
        <w:rPr>
          <w:rFonts w:ascii="Times New Roman" w:hAnsi="Times New Roman" w:cs="Times New Roman"/>
          <w:sz w:val="24"/>
          <w:szCs w:val="24"/>
        </w:rPr>
        <w:t>у</w:t>
      </w:r>
      <w:r w:rsidR="0048016E">
        <w:rPr>
          <w:rFonts w:ascii="Times New Roman" w:hAnsi="Times New Roman" w:cs="Times New Roman"/>
          <w:sz w:val="24"/>
          <w:szCs w:val="24"/>
        </w:rPr>
        <w:t>правление финансов</w:t>
      </w:r>
      <w:r w:rsidRPr="00D87C4A">
        <w:rPr>
          <w:rFonts w:ascii="Times New Roman" w:hAnsi="Times New Roman" w:cs="Times New Roman"/>
          <w:sz w:val="24"/>
          <w:szCs w:val="24"/>
        </w:rPr>
        <w:t xml:space="preserve"> в отношении каждого налогового расхода информацию о стимулирующих налоговых расходах за 6 лет, предшествующих отчетному финансовому году.</w:t>
      </w:r>
    </w:p>
    <w:p w:rsidR="00D87C4A" w:rsidRPr="00D87C4A" w:rsidRDefault="00D87C4A" w:rsidP="00EC3D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7C4A" w:rsidRDefault="00D87C4A" w:rsidP="00015E97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>Формирование перечня налоговых расходов</w:t>
      </w:r>
      <w:r w:rsidR="00244095" w:rsidRPr="00244095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>МО МР</w:t>
      </w:r>
      <w:r w:rsidR="00244095" w:rsidRPr="00244095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244095" w:rsidRPr="00244095" w:rsidRDefault="00244095" w:rsidP="00EC3D94">
      <w:pPr>
        <w:pStyle w:val="ConsPlusTitle"/>
        <w:ind w:left="720" w:firstLine="0"/>
        <w:outlineLvl w:val="1"/>
        <w:rPr>
          <w:rFonts w:ascii="Times New Roman" w:hAnsi="Times New Roman" w:cs="Times New Roman"/>
          <w:sz w:val="14"/>
          <w:szCs w:val="14"/>
        </w:rPr>
      </w:pPr>
    </w:p>
    <w:p w:rsidR="00C85909" w:rsidRPr="00C85909" w:rsidRDefault="00650DFD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7C4A" w:rsidRPr="007D45C9">
        <w:rPr>
          <w:rFonts w:ascii="Times New Roman" w:hAnsi="Times New Roman" w:cs="Times New Roman"/>
          <w:sz w:val="24"/>
          <w:szCs w:val="24"/>
        </w:rPr>
        <w:t xml:space="preserve">. </w:t>
      </w:r>
      <w:hyperlink w:anchor="P263" w:history="1">
        <w:r w:rsidR="00D87C4A" w:rsidRPr="007D45C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87C4A" w:rsidRPr="007D45C9">
        <w:rPr>
          <w:rFonts w:ascii="Times New Roman" w:hAnsi="Times New Roman" w:cs="Times New Roman"/>
          <w:sz w:val="24"/>
          <w:szCs w:val="24"/>
        </w:rPr>
        <w:t xml:space="preserve"> налоговых расходов МО МР </w:t>
      </w:r>
      <w:r w:rsidR="00244095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7D45C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(далее - перечень налоговых расходов) формируется </w:t>
      </w:r>
      <w:r w:rsidR="00244095" w:rsidRPr="007D45C9">
        <w:rPr>
          <w:rFonts w:ascii="Times New Roman" w:hAnsi="Times New Roman" w:cs="Times New Roman"/>
          <w:sz w:val="24"/>
          <w:szCs w:val="24"/>
        </w:rPr>
        <w:t xml:space="preserve">управлением финансов </w:t>
      </w:r>
      <w:r w:rsidR="00D87C4A" w:rsidRPr="007D45C9">
        <w:rPr>
          <w:rFonts w:ascii="Times New Roman" w:hAnsi="Times New Roman" w:cs="Times New Roman"/>
          <w:sz w:val="24"/>
          <w:szCs w:val="24"/>
        </w:rPr>
        <w:t xml:space="preserve">ежегодно в срок до 15 ноября текущего года в разрезе муниципальных программ МО МР </w:t>
      </w:r>
      <w:r w:rsidR="007D45C9" w:rsidRPr="007D45C9">
        <w:rPr>
          <w:rFonts w:ascii="Times New Roman" w:hAnsi="Times New Roman" w:cs="Times New Roman"/>
          <w:sz w:val="24"/>
          <w:szCs w:val="24"/>
        </w:rPr>
        <w:t>«</w:t>
      </w:r>
      <w:r w:rsidR="007D45C9" w:rsidRPr="00EA3785">
        <w:rPr>
          <w:rFonts w:ascii="Times New Roman" w:hAnsi="Times New Roman" w:cs="Times New Roman"/>
          <w:sz w:val="24"/>
          <w:szCs w:val="24"/>
        </w:rPr>
        <w:t xml:space="preserve">Сыктывдинский» </w:t>
      </w:r>
      <w:r w:rsidR="00D87C4A" w:rsidRPr="00EA3785">
        <w:rPr>
          <w:rFonts w:ascii="Times New Roman" w:hAnsi="Times New Roman" w:cs="Times New Roman"/>
          <w:sz w:val="24"/>
          <w:szCs w:val="24"/>
        </w:rPr>
        <w:t xml:space="preserve">и их структурных элементов, а также направлений деятельности, не относящихся к муниципальным программам МО МР </w:t>
      </w:r>
      <w:r w:rsidR="007D45C9" w:rsidRPr="00EA3785">
        <w:rPr>
          <w:rFonts w:ascii="Times New Roman" w:hAnsi="Times New Roman" w:cs="Times New Roman"/>
          <w:sz w:val="24"/>
          <w:szCs w:val="24"/>
        </w:rPr>
        <w:t>«Сыктывдинский</w:t>
      </w:r>
      <w:r w:rsidR="007D45C9" w:rsidRPr="007D45C9">
        <w:rPr>
          <w:rFonts w:ascii="Times New Roman" w:hAnsi="Times New Roman" w:cs="Times New Roman"/>
          <w:sz w:val="24"/>
          <w:szCs w:val="24"/>
        </w:rPr>
        <w:t>»</w:t>
      </w:r>
      <w:r w:rsidR="00D87C4A" w:rsidRPr="007D45C9">
        <w:rPr>
          <w:rFonts w:ascii="Times New Roman" w:hAnsi="Times New Roman" w:cs="Times New Roman"/>
          <w:sz w:val="24"/>
          <w:szCs w:val="24"/>
        </w:rPr>
        <w:t xml:space="preserve">, по форме согласно </w:t>
      </w:r>
      <w:r w:rsidR="00D87C4A" w:rsidRPr="00650DFD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D87C4A" w:rsidRPr="007D45C9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EC3D94">
        <w:rPr>
          <w:rFonts w:ascii="Times New Roman" w:hAnsi="Times New Roman" w:cs="Times New Roman"/>
          <w:sz w:val="24"/>
          <w:szCs w:val="24"/>
        </w:rPr>
        <w:t>.</w:t>
      </w:r>
      <w:r w:rsidR="00D87C4A" w:rsidRPr="007D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4A" w:rsidRPr="00EC3D94" w:rsidRDefault="00C85909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7C4A" w:rsidRPr="007D45C9">
        <w:rPr>
          <w:rFonts w:ascii="Times New Roman" w:hAnsi="Times New Roman" w:cs="Times New Roman"/>
          <w:sz w:val="24"/>
          <w:szCs w:val="24"/>
        </w:rPr>
        <w:t xml:space="preserve">. Проект Перечня формируется </w:t>
      </w:r>
      <w:r w:rsidR="007D45C9" w:rsidRPr="007D45C9">
        <w:rPr>
          <w:rFonts w:ascii="Times New Roman" w:hAnsi="Times New Roman" w:cs="Times New Roman"/>
          <w:sz w:val="24"/>
          <w:szCs w:val="24"/>
        </w:rPr>
        <w:t xml:space="preserve">управлением финансов </w:t>
      </w:r>
      <w:r w:rsidR="00D87C4A" w:rsidRPr="007D45C9">
        <w:rPr>
          <w:rFonts w:ascii="Times New Roman" w:hAnsi="Times New Roman" w:cs="Times New Roman"/>
          <w:sz w:val="24"/>
          <w:szCs w:val="24"/>
        </w:rPr>
        <w:t>до 1 сентября текущего финансового года и направляется на согласование структурным подразделениям администрации МР</w:t>
      </w:r>
      <w:r w:rsidR="007D45C9" w:rsidRPr="007D45C9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="00D87C4A" w:rsidRPr="007D45C9">
        <w:rPr>
          <w:rFonts w:ascii="Times New Roman" w:hAnsi="Times New Roman" w:cs="Times New Roman"/>
          <w:sz w:val="24"/>
          <w:szCs w:val="24"/>
        </w:rPr>
        <w:t xml:space="preserve"> - ответственным исполнителям муниципальных Программ, </w:t>
      </w:r>
      <w:r w:rsidR="00D87C4A" w:rsidRPr="00EC3D9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C3D94">
        <w:rPr>
          <w:rFonts w:ascii="Times New Roman" w:hAnsi="Times New Roman" w:cs="Times New Roman"/>
          <w:sz w:val="24"/>
          <w:szCs w:val="24"/>
        </w:rPr>
        <w:t xml:space="preserve">отраслевым </w:t>
      </w:r>
      <w:r w:rsidR="00EC3D94" w:rsidRPr="00EC3D94">
        <w:rPr>
          <w:rFonts w:ascii="Times New Roman" w:hAnsi="Times New Roman" w:cs="Times New Roman"/>
          <w:sz w:val="24"/>
          <w:szCs w:val="24"/>
        </w:rPr>
        <w:t>(</w:t>
      </w:r>
      <w:r w:rsidRPr="00EC3D94">
        <w:rPr>
          <w:rFonts w:ascii="Times New Roman" w:hAnsi="Times New Roman" w:cs="Times New Roman"/>
          <w:sz w:val="24"/>
          <w:szCs w:val="24"/>
        </w:rPr>
        <w:t>функциональным</w:t>
      </w:r>
      <w:r w:rsidR="00EC3D94" w:rsidRPr="00EC3D94">
        <w:rPr>
          <w:rFonts w:ascii="Times New Roman" w:hAnsi="Times New Roman" w:cs="Times New Roman"/>
          <w:sz w:val="24"/>
          <w:szCs w:val="24"/>
        </w:rPr>
        <w:t>)</w:t>
      </w:r>
      <w:r w:rsidRPr="00EC3D94">
        <w:rPr>
          <w:rFonts w:ascii="Times New Roman" w:hAnsi="Times New Roman" w:cs="Times New Roman"/>
          <w:sz w:val="24"/>
          <w:szCs w:val="24"/>
        </w:rPr>
        <w:t xml:space="preserve"> органам </w:t>
      </w:r>
      <w:r w:rsidR="00D87C4A" w:rsidRPr="00EC3D94">
        <w:rPr>
          <w:rFonts w:ascii="Times New Roman" w:hAnsi="Times New Roman" w:cs="Times New Roman"/>
          <w:sz w:val="24"/>
          <w:szCs w:val="24"/>
        </w:rPr>
        <w:t xml:space="preserve">администрации МР </w:t>
      </w:r>
      <w:r w:rsidR="007D45C9" w:rsidRPr="00EC3D94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EC3D94">
        <w:rPr>
          <w:rFonts w:ascii="Times New Roman" w:hAnsi="Times New Roman" w:cs="Times New Roman"/>
          <w:sz w:val="24"/>
          <w:szCs w:val="24"/>
        </w:rPr>
        <w:t>,</w:t>
      </w:r>
      <w:r w:rsidRPr="00EC3D94">
        <w:rPr>
          <w:rFonts w:ascii="Times New Roman" w:hAnsi="Times New Roman" w:cs="Times New Roman"/>
          <w:sz w:val="24"/>
          <w:szCs w:val="24"/>
        </w:rPr>
        <w:t xml:space="preserve"> осуществляющим функции кураторов налоговых расходов МО МР «Сыктывдинский» </w:t>
      </w:r>
      <w:r w:rsidR="00D87C4A" w:rsidRPr="00EC3D94">
        <w:rPr>
          <w:rFonts w:ascii="Times New Roman" w:hAnsi="Times New Roman" w:cs="Times New Roman"/>
          <w:sz w:val="24"/>
          <w:szCs w:val="24"/>
        </w:rPr>
        <w:t>(далее - согласовывающие органы)</w:t>
      </w:r>
      <w:r w:rsidR="00EC3D94">
        <w:rPr>
          <w:rFonts w:ascii="Times New Roman" w:hAnsi="Times New Roman" w:cs="Times New Roman"/>
          <w:sz w:val="24"/>
          <w:szCs w:val="24"/>
        </w:rPr>
        <w:t>.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EC3D94">
        <w:rPr>
          <w:rFonts w:ascii="Times New Roman" w:hAnsi="Times New Roman" w:cs="Times New Roman"/>
          <w:sz w:val="24"/>
          <w:szCs w:val="24"/>
        </w:rPr>
        <w:t>Согласовывающие органы в срок до 1 октября текущего</w:t>
      </w:r>
      <w:r w:rsidRPr="00244095">
        <w:rPr>
          <w:rFonts w:ascii="Times New Roman" w:hAnsi="Times New Roman" w:cs="Times New Roman"/>
          <w:sz w:val="24"/>
          <w:szCs w:val="24"/>
        </w:rPr>
        <w:t xml:space="preserve"> финансового года рассматривают проект Перечня на предмет предлагаемого распределения налоговых расходов МО МР </w:t>
      </w:r>
      <w:r w:rsidR="007D45C9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МО МР </w:t>
      </w:r>
      <w:r w:rsidR="00757D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МО МР </w:t>
      </w:r>
      <w:r w:rsidR="00757D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 МО МР </w:t>
      </w:r>
      <w:r w:rsidR="00757D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, не относящимися к муниципальным программам МО МР </w:t>
      </w:r>
      <w:r w:rsidR="00757D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, и определения кураторов налоговых расходов МО МР </w:t>
      </w:r>
      <w:r w:rsidR="00757D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 и направляют в </w:t>
      </w:r>
      <w:r w:rsidR="00757D82">
        <w:rPr>
          <w:rFonts w:ascii="Times New Roman" w:hAnsi="Times New Roman" w:cs="Times New Roman"/>
          <w:sz w:val="24"/>
          <w:szCs w:val="24"/>
        </w:rPr>
        <w:t>управление ф</w:t>
      </w:r>
      <w:r w:rsidRPr="00244095">
        <w:rPr>
          <w:rFonts w:ascii="Times New Roman" w:hAnsi="Times New Roman" w:cs="Times New Roman"/>
          <w:sz w:val="24"/>
          <w:szCs w:val="24"/>
        </w:rPr>
        <w:t>инансов замечания и предложения по уточнению проекта перечня налоговых расходов.</w:t>
      </w:r>
    </w:p>
    <w:p w:rsidR="00D87C4A" w:rsidRPr="00757D82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предложения, указанные в </w:t>
      </w:r>
      <w:hyperlink w:anchor="P72" w:history="1">
        <w:r w:rsidRPr="00757D82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757D82">
        <w:rPr>
          <w:rFonts w:ascii="Times New Roman" w:hAnsi="Times New Roman" w:cs="Times New Roman"/>
          <w:sz w:val="24"/>
          <w:szCs w:val="24"/>
        </w:rPr>
        <w:t xml:space="preserve"> настоящего пункта, предполагают изменение куратора налогового расхода МО МР </w:t>
      </w:r>
      <w:r w:rsidR="00757D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757D82">
        <w:rPr>
          <w:rFonts w:ascii="Times New Roman" w:hAnsi="Times New Roman" w:cs="Times New Roman"/>
          <w:sz w:val="24"/>
          <w:szCs w:val="24"/>
        </w:rPr>
        <w:t>, согласовывающий орган согласовывает их с предлагаемым куратором налогового расхода МО МР</w:t>
      </w:r>
      <w:r w:rsidR="00757D82">
        <w:rPr>
          <w:rFonts w:ascii="Times New Roman" w:hAnsi="Times New Roman" w:cs="Times New Roman"/>
          <w:sz w:val="24"/>
          <w:szCs w:val="24"/>
        </w:rPr>
        <w:t xml:space="preserve"> </w:t>
      </w:r>
      <w:r w:rsidR="00757D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757D82">
        <w:rPr>
          <w:rFonts w:ascii="Times New Roman" w:hAnsi="Times New Roman" w:cs="Times New Roman"/>
          <w:sz w:val="24"/>
          <w:szCs w:val="24"/>
        </w:rPr>
        <w:t xml:space="preserve"> и прикладывает согласование к указанным замечаниям и предложениям в течение срока, указанного в </w:t>
      </w:r>
      <w:hyperlink w:anchor="P72" w:history="1">
        <w:r w:rsidRPr="00757D82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757D8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D87C4A" w:rsidRPr="00757D82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 xml:space="preserve">Отсутствие представленных в </w:t>
      </w:r>
      <w:r w:rsidR="00757D82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244095">
        <w:rPr>
          <w:rFonts w:ascii="Times New Roman" w:hAnsi="Times New Roman" w:cs="Times New Roman"/>
          <w:sz w:val="24"/>
          <w:szCs w:val="24"/>
        </w:rPr>
        <w:t xml:space="preserve"> замечаний и предложений, указанных в </w:t>
      </w:r>
      <w:hyperlink w:anchor="P72" w:history="1">
        <w:r w:rsidRPr="00757D82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757D82">
        <w:rPr>
          <w:rFonts w:ascii="Times New Roman" w:hAnsi="Times New Roman" w:cs="Times New Roman"/>
          <w:sz w:val="24"/>
          <w:szCs w:val="24"/>
        </w:rPr>
        <w:t xml:space="preserve"> настоящего пункта, считается согласованием согласовывающего органа проекта перечня налоговых расходов.</w:t>
      </w:r>
    </w:p>
    <w:p w:rsidR="003D783D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57D82">
        <w:rPr>
          <w:rFonts w:ascii="Times New Roman" w:hAnsi="Times New Roman" w:cs="Times New Roman"/>
          <w:sz w:val="24"/>
          <w:szCs w:val="24"/>
        </w:rPr>
        <w:t>В случае если замечания и предло</w:t>
      </w:r>
      <w:r w:rsidRPr="00244095">
        <w:rPr>
          <w:rFonts w:ascii="Times New Roman" w:hAnsi="Times New Roman" w:cs="Times New Roman"/>
          <w:sz w:val="24"/>
          <w:szCs w:val="24"/>
        </w:rPr>
        <w:t xml:space="preserve">жения по уточнению проекта перечня налоговых расходов не содержат предложений по уточнению предлагаемого распределения налоговых расходов МО МР </w:t>
      </w:r>
      <w:r w:rsidR="00757D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757D82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>в соответствии с целями муниципальных программ МО МР</w:t>
      </w:r>
      <w:r w:rsidR="00757D82">
        <w:rPr>
          <w:rFonts w:ascii="Times New Roman" w:hAnsi="Times New Roman" w:cs="Times New Roman"/>
          <w:sz w:val="24"/>
          <w:szCs w:val="24"/>
        </w:rPr>
        <w:t xml:space="preserve"> </w:t>
      </w:r>
      <w:r w:rsidR="00757D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МО МР </w:t>
      </w:r>
      <w:r w:rsidR="00757D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 и (или</w:t>
      </w:r>
      <w:r w:rsidRPr="00EA3785">
        <w:rPr>
          <w:rFonts w:ascii="Times New Roman" w:hAnsi="Times New Roman" w:cs="Times New Roman"/>
          <w:sz w:val="24"/>
          <w:szCs w:val="24"/>
        </w:rPr>
        <w:t xml:space="preserve">) целями социально-экономической политики МО МР </w:t>
      </w:r>
      <w:r w:rsidR="00757D82" w:rsidRPr="00EA3785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EA3785">
        <w:rPr>
          <w:rFonts w:ascii="Times New Roman" w:hAnsi="Times New Roman" w:cs="Times New Roman"/>
          <w:sz w:val="24"/>
          <w:szCs w:val="24"/>
        </w:rPr>
        <w:t xml:space="preserve">, не относящимися к муниципальным программам МО МР </w:t>
      </w:r>
      <w:r w:rsidR="009B6C1D" w:rsidRPr="00EA3785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EA3785">
        <w:rPr>
          <w:rFonts w:ascii="Times New Roman" w:hAnsi="Times New Roman" w:cs="Times New Roman"/>
          <w:sz w:val="24"/>
          <w:szCs w:val="24"/>
        </w:rPr>
        <w:t xml:space="preserve">, </w:t>
      </w:r>
      <w:r w:rsidRPr="003D783D">
        <w:rPr>
          <w:rFonts w:ascii="Times New Roman" w:hAnsi="Times New Roman" w:cs="Times New Roman"/>
          <w:sz w:val="24"/>
          <w:szCs w:val="24"/>
        </w:rPr>
        <w:t xml:space="preserve">и определения кураторов налоговых расходов МО МР </w:t>
      </w:r>
      <w:r w:rsidR="009B6C1D" w:rsidRPr="003D783D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3D783D">
        <w:rPr>
          <w:rFonts w:ascii="Times New Roman" w:hAnsi="Times New Roman" w:cs="Times New Roman"/>
          <w:sz w:val="24"/>
          <w:szCs w:val="24"/>
        </w:rPr>
        <w:t>, проект перечня налоговых расходов считается согласованным в соответствующей части.</w:t>
      </w:r>
      <w:r w:rsidR="005D0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>Согласование проекта перечня налоговых расходов в части позиций, изложенных идентично позициям перечня налоговых расходов МО МР</w:t>
      </w:r>
      <w:r w:rsidR="00EA3785">
        <w:rPr>
          <w:rFonts w:ascii="Times New Roman" w:hAnsi="Times New Roman" w:cs="Times New Roman"/>
          <w:sz w:val="24"/>
          <w:szCs w:val="24"/>
        </w:rPr>
        <w:t xml:space="preserve"> </w:t>
      </w:r>
      <w:r w:rsidR="009B6C1D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 xml:space="preserve">на текущий финансовый год и плановый период, не требуется, за исключением случаев внесения изменений в перечень муниципальных программ МО МР </w:t>
      </w:r>
      <w:r w:rsidR="009B6C1D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, структурные элементы муниципальных программ МО МР </w:t>
      </w:r>
      <w:r w:rsidR="009B6C1D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>и (или) случаев изменения полномочий согласовывающих органов.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 xml:space="preserve">При наличии разногласий по проекту перечня налоговых расходов </w:t>
      </w:r>
      <w:r w:rsidR="009B6C1D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244095">
        <w:rPr>
          <w:rFonts w:ascii="Times New Roman" w:hAnsi="Times New Roman" w:cs="Times New Roman"/>
          <w:sz w:val="24"/>
          <w:szCs w:val="24"/>
        </w:rPr>
        <w:t>обеспечивает проведение согласительных совещаний с согласовывающими органами в срок до 15 октября текущего финансового года.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>1</w:t>
      </w:r>
      <w:r w:rsidR="005D0BAA">
        <w:rPr>
          <w:rFonts w:ascii="Times New Roman" w:hAnsi="Times New Roman" w:cs="Times New Roman"/>
          <w:sz w:val="24"/>
          <w:szCs w:val="24"/>
        </w:rPr>
        <w:t>0</w:t>
      </w:r>
      <w:r w:rsidRPr="00244095">
        <w:rPr>
          <w:rFonts w:ascii="Times New Roman" w:hAnsi="Times New Roman" w:cs="Times New Roman"/>
          <w:sz w:val="24"/>
          <w:szCs w:val="24"/>
        </w:rPr>
        <w:t xml:space="preserve">. В случае внесения в текущем финансовом году изменений в перечень муниципальных программ МО МР </w:t>
      </w:r>
      <w:r w:rsidR="009B6C1D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МО МР </w:t>
      </w:r>
      <w:r w:rsidR="009B6C1D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 xml:space="preserve">и (или) в случае изменения полномочий кураторов налоговых расходов МО МР </w:t>
      </w:r>
      <w:r w:rsidR="009B6C1D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 xml:space="preserve">, в связи с которыми возникает необходимость внесения изменений в перечень налоговых расходов МО МР </w:t>
      </w:r>
      <w:r w:rsidR="009B6C1D" w:rsidRPr="007D45C9">
        <w:rPr>
          <w:rFonts w:ascii="Times New Roman" w:hAnsi="Times New Roman" w:cs="Times New Roman"/>
          <w:sz w:val="24"/>
          <w:szCs w:val="24"/>
        </w:rPr>
        <w:lastRenderedPageBreak/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>, кураторы налоговых расходов МО МР</w:t>
      </w:r>
      <w:r w:rsidR="00CA0CF3">
        <w:rPr>
          <w:rFonts w:ascii="Times New Roman" w:hAnsi="Times New Roman" w:cs="Times New Roman"/>
          <w:sz w:val="24"/>
          <w:szCs w:val="24"/>
        </w:rPr>
        <w:t xml:space="preserve"> </w:t>
      </w:r>
      <w:r w:rsidR="009B6C1D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 xml:space="preserve">не позднее 10 рабочих дней со дня внесения соответствующих изменений направляют в </w:t>
      </w:r>
      <w:r w:rsidR="009B6C1D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244095">
        <w:rPr>
          <w:rFonts w:ascii="Times New Roman" w:hAnsi="Times New Roman" w:cs="Times New Roman"/>
          <w:sz w:val="24"/>
          <w:szCs w:val="24"/>
        </w:rPr>
        <w:t>соответствующую информацию для уточнения</w:t>
      </w:r>
      <w:r w:rsidR="00CA0CF3">
        <w:rPr>
          <w:rFonts w:ascii="Times New Roman" w:hAnsi="Times New Roman" w:cs="Times New Roman"/>
          <w:sz w:val="24"/>
          <w:szCs w:val="24"/>
        </w:rPr>
        <w:t xml:space="preserve"> управлением финансов </w:t>
      </w:r>
      <w:r w:rsidRPr="00244095">
        <w:rPr>
          <w:rFonts w:ascii="Times New Roman" w:hAnsi="Times New Roman" w:cs="Times New Roman"/>
          <w:sz w:val="24"/>
          <w:szCs w:val="24"/>
        </w:rPr>
        <w:t xml:space="preserve">перечня налоговых расходов МО МР </w:t>
      </w:r>
      <w:r w:rsidR="00CA0CF3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CA0CF3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>.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>1</w:t>
      </w:r>
      <w:r w:rsidR="00B75635">
        <w:rPr>
          <w:rFonts w:ascii="Times New Roman" w:hAnsi="Times New Roman" w:cs="Times New Roman"/>
          <w:sz w:val="24"/>
          <w:szCs w:val="24"/>
        </w:rPr>
        <w:t>1</w:t>
      </w:r>
      <w:r w:rsidRPr="00244095">
        <w:rPr>
          <w:rFonts w:ascii="Times New Roman" w:hAnsi="Times New Roman" w:cs="Times New Roman"/>
          <w:sz w:val="24"/>
          <w:szCs w:val="24"/>
        </w:rPr>
        <w:t xml:space="preserve">. Изменения в перечень налоговых расходов МО МР </w:t>
      </w:r>
      <w:r w:rsidR="00CA0CF3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CA0CF3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EA3785">
        <w:rPr>
          <w:rFonts w:ascii="Times New Roman" w:hAnsi="Times New Roman" w:cs="Times New Roman"/>
          <w:sz w:val="24"/>
          <w:szCs w:val="24"/>
        </w:rPr>
        <w:t xml:space="preserve">уточнения структурных элементов муниципальных программ МО МР </w:t>
      </w:r>
      <w:r w:rsidR="00CA0CF3" w:rsidRPr="00EA3785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EA3785">
        <w:rPr>
          <w:rFonts w:ascii="Times New Roman" w:hAnsi="Times New Roman" w:cs="Times New Roman"/>
          <w:sz w:val="24"/>
          <w:szCs w:val="24"/>
        </w:rPr>
        <w:t xml:space="preserve"> в рамках формирования, рассмотрения и утверждения проекта решения о бюджете МО МР </w:t>
      </w:r>
      <w:r w:rsidR="00CA0CF3" w:rsidRPr="00EA3785">
        <w:rPr>
          <w:rFonts w:ascii="Times New Roman" w:hAnsi="Times New Roman" w:cs="Times New Roman"/>
          <w:sz w:val="24"/>
          <w:szCs w:val="24"/>
        </w:rPr>
        <w:t xml:space="preserve">«Сыктывдинский» </w:t>
      </w:r>
      <w:r w:rsidRPr="00EA3785">
        <w:rPr>
          <w:rFonts w:ascii="Times New Roman" w:hAnsi="Times New Roman" w:cs="Times New Roman"/>
          <w:sz w:val="24"/>
          <w:szCs w:val="24"/>
        </w:rPr>
        <w:t>на очередной финансовый год и плановый</w:t>
      </w:r>
      <w:r w:rsidRPr="00244095">
        <w:rPr>
          <w:rFonts w:ascii="Times New Roman" w:hAnsi="Times New Roman" w:cs="Times New Roman"/>
          <w:sz w:val="24"/>
          <w:szCs w:val="24"/>
        </w:rPr>
        <w:t xml:space="preserve"> период формируются </w:t>
      </w:r>
      <w:r w:rsidR="00CA0CF3">
        <w:rPr>
          <w:rFonts w:ascii="Times New Roman" w:hAnsi="Times New Roman" w:cs="Times New Roman"/>
          <w:sz w:val="24"/>
          <w:szCs w:val="24"/>
        </w:rPr>
        <w:t xml:space="preserve">управлением финансов </w:t>
      </w:r>
      <w:r w:rsidRPr="00244095">
        <w:rPr>
          <w:rFonts w:ascii="Times New Roman" w:hAnsi="Times New Roman" w:cs="Times New Roman"/>
          <w:sz w:val="24"/>
          <w:szCs w:val="24"/>
        </w:rPr>
        <w:t>до 25 декабря.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87C4A" w:rsidRPr="00244095" w:rsidRDefault="00CA0CF3" w:rsidP="00044A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7C4A" w:rsidRPr="00244095">
        <w:rPr>
          <w:rFonts w:ascii="Times New Roman" w:hAnsi="Times New Roman" w:cs="Times New Roman"/>
          <w:sz w:val="24"/>
          <w:szCs w:val="24"/>
        </w:rPr>
        <w:t xml:space="preserve">. Порядок оценки налоговых расходов МО МР </w:t>
      </w:r>
      <w:r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244095">
        <w:rPr>
          <w:rFonts w:ascii="Times New Roman" w:hAnsi="Times New Roman" w:cs="Times New Roman"/>
          <w:sz w:val="24"/>
          <w:szCs w:val="24"/>
        </w:rPr>
        <w:t>1</w:t>
      </w:r>
      <w:r w:rsidR="006B6FBD">
        <w:rPr>
          <w:rFonts w:ascii="Times New Roman" w:hAnsi="Times New Roman" w:cs="Times New Roman"/>
          <w:sz w:val="24"/>
          <w:szCs w:val="24"/>
        </w:rPr>
        <w:t>2</w:t>
      </w:r>
      <w:r w:rsidRPr="00244095">
        <w:rPr>
          <w:rFonts w:ascii="Times New Roman" w:hAnsi="Times New Roman" w:cs="Times New Roman"/>
          <w:sz w:val="24"/>
          <w:szCs w:val="24"/>
        </w:rPr>
        <w:t xml:space="preserve">. Оценка эффективности налоговых расходов МО МР </w:t>
      </w:r>
      <w:r w:rsidR="00CA0CF3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CA0CF3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 xml:space="preserve"> проводится кураторами налоговых расходов МО МР </w:t>
      </w:r>
      <w:r w:rsidR="00CA0CF3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CA0CF3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 xml:space="preserve"> в отношении льгот, действующих в соответствии с нормативными правовыми актами МО МР </w:t>
      </w:r>
      <w:r w:rsidR="00CA0CF3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CA0CF3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>, по состоянию на 1 января 2020 года и в последующие годы.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>1</w:t>
      </w:r>
      <w:r w:rsidR="006B6FBD">
        <w:rPr>
          <w:rFonts w:ascii="Times New Roman" w:hAnsi="Times New Roman" w:cs="Times New Roman"/>
          <w:sz w:val="24"/>
          <w:szCs w:val="24"/>
        </w:rPr>
        <w:t>3</w:t>
      </w:r>
      <w:r w:rsidRPr="00244095">
        <w:rPr>
          <w:rFonts w:ascii="Times New Roman" w:hAnsi="Times New Roman" w:cs="Times New Roman"/>
          <w:sz w:val="24"/>
          <w:szCs w:val="24"/>
        </w:rPr>
        <w:t>. Оценка эффективности налоговых расходов проводится ежегодно за год, предшествующий отчетному финансовому году.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>1</w:t>
      </w:r>
      <w:r w:rsidR="006B6FBD">
        <w:rPr>
          <w:rFonts w:ascii="Times New Roman" w:hAnsi="Times New Roman" w:cs="Times New Roman"/>
          <w:sz w:val="24"/>
          <w:szCs w:val="24"/>
        </w:rPr>
        <w:t>4</w:t>
      </w:r>
      <w:r w:rsidRPr="00244095">
        <w:rPr>
          <w:rFonts w:ascii="Times New Roman" w:hAnsi="Times New Roman" w:cs="Times New Roman"/>
          <w:sz w:val="24"/>
          <w:szCs w:val="24"/>
        </w:rPr>
        <w:t>. Оценка эффективности налоговых расходов, предлагаемых к введению, проводится кураторами налоговых расходов МО МР</w:t>
      </w:r>
      <w:r w:rsidR="00CA0CF3">
        <w:rPr>
          <w:rFonts w:ascii="Times New Roman" w:hAnsi="Times New Roman" w:cs="Times New Roman"/>
          <w:sz w:val="24"/>
          <w:szCs w:val="24"/>
        </w:rPr>
        <w:t xml:space="preserve"> </w:t>
      </w:r>
      <w:r w:rsidR="00CA0CF3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 на стадии принятия решения о целесообразности и возможности установления (пролонгации) льготы и необходимости подготовки проекта решения, устанавливающего (пролонгирующего) льготу (налоговый расход), в соответствии с критериями оценки, установленными настоящим Порядком.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>1</w:t>
      </w:r>
      <w:r w:rsidR="006B6FBD">
        <w:rPr>
          <w:rFonts w:ascii="Times New Roman" w:hAnsi="Times New Roman" w:cs="Times New Roman"/>
          <w:sz w:val="24"/>
          <w:szCs w:val="24"/>
        </w:rPr>
        <w:t>5</w:t>
      </w:r>
      <w:r w:rsidRPr="00244095">
        <w:rPr>
          <w:rFonts w:ascii="Times New Roman" w:hAnsi="Times New Roman" w:cs="Times New Roman"/>
          <w:sz w:val="24"/>
          <w:szCs w:val="24"/>
        </w:rPr>
        <w:t xml:space="preserve">. В целях оценки эффективности налоговых расходов МО МР </w:t>
      </w:r>
      <w:r w:rsidR="00CA0CF3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CA0CF3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>управление</w:t>
      </w:r>
      <w:r w:rsidR="00CA0CF3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244095">
        <w:rPr>
          <w:rFonts w:ascii="Times New Roman" w:hAnsi="Times New Roman" w:cs="Times New Roman"/>
          <w:sz w:val="24"/>
          <w:szCs w:val="24"/>
        </w:rPr>
        <w:t xml:space="preserve"> формирует и направляет ежегодно до 1 </w:t>
      </w:r>
      <w:r w:rsidR="006B6FBD">
        <w:rPr>
          <w:rFonts w:ascii="Times New Roman" w:hAnsi="Times New Roman" w:cs="Times New Roman"/>
          <w:sz w:val="24"/>
          <w:szCs w:val="24"/>
        </w:rPr>
        <w:t>августа</w:t>
      </w:r>
      <w:r w:rsidRPr="00244095">
        <w:rPr>
          <w:rFonts w:ascii="Times New Roman" w:hAnsi="Times New Roman" w:cs="Times New Roman"/>
          <w:sz w:val="24"/>
          <w:szCs w:val="24"/>
        </w:rPr>
        <w:t xml:space="preserve"> кураторам налоговых расходов МО МР </w:t>
      </w:r>
      <w:r w:rsidR="00CA0CF3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>: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>оценку объемов налоговых расходов МО МР</w:t>
      </w:r>
      <w:r w:rsidR="00CA0CF3">
        <w:rPr>
          <w:rFonts w:ascii="Times New Roman" w:hAnsi="Times New Roman" w:cs="Times New Roman"/>
          <w:sz w:val="24"/>
          <w:szCs w:val="24"/>
        </w:rPr>
        <w:t xml:space="preserve"> </w:t>
      </w:r>
      <w:r w:rsidR="00CA0CF3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CA0CF3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 xml:space="preserve">оценку объемов налоговых расходов МО МР </w:t>
      </w:r>
      <w:r w:rsidR="00CA0CF3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CA0CF3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>на текущий финансовый год, очередной финансовый год и плановый период;</w:t>
      </w:r>
    </w:p>
    <w:p w:rsidR="003D783D" w:rsidRPr="00244095" w:rsidRDefault="003D783D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 xml:space="preserve">информацию о значениях фискальных характеристик налоговых расходов МО МР </w:t>
      </w:r>
      <w:r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 xml:space="preserve">за отчетный финансовый год, а также информацию о стимулирующих налоговых расходах МО МР </w:t>
      </w:r>
      <w:r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>за 6 лет, предшествующих отчетному финансовому году, на основании информации главных администраторов доходов бюджета МО 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>.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>1</w:t>
      </w:r>
      <w:r w:rsidR="006B6FBD">
        <w:rPr>
          <w:rFonts w:ascii="Times New Roman" w:hAnsi="Times New Roman" w:cs="Times New Roman"/>
          <w:sz w:val="24"/>
          <w:szCs w:val="24"/>
        </w:rPr>
        <w:t>6</w:t>
      </w:r>
      <w:r w:rsidRPr="00244095">
        <w:rPr>
          <w:rFonts w:ascii="Times New Roman" w:hAnsi="Times New Roman" w:cs="Times New Roman"/>
          <w:sz w:val="24"/>
          <w:szCs w:val="24"/>
        </w:rPr>
        <w:t xml:space="preserve">. Оценка эффективности налоговых расходов МО МР </w:t>
      </w:r>
      <w:r w:rsidR="00CA0CF3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 осуществляется кураторами налоговых расходов МО МР </w:t>
      </w:r>
      <w:r w:rsidR="00CA0CF3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 и включает: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>1) оценку целесообразности налоговых расходов МО МР</w:t>
      </w:r>
      <w:r w:rsidR="00CA0CF3">
        <w:rPr>
          <w:rFonts w:ascii="Times New Roman" w:hAnsi="Times New Roman" w:cs="Times New Roman"/>
          <w:sz w:val="24"/>
          <w:szCs w:val="24"/>
        </w:rPr>
        <w:t xml:space="preserve"> </w:t>
      </w:r>
      <w:r w:rsidR="00CA0CF3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>;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>2) оценку результативности налоговых расходов МО МР</w:t>
      </w:r>
      <w:r w:rsidR="00CA0CF3">
        <w:rPr>
          <w:rFonts w:ascii="Times New Roman" w:hAnsi="Times New Roman" w:cs="Times New Roman"/>
          <w:sz w:val="24"/>
          <w:szCs w:val="24"/>
        </w:rPr>
        <w:t xml:space="preserve"> </w:t>
      </w:r>
      <w:r w:rsidR="00CA0CF3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>.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P94"/>
      <w:bookmarkEnd w:id="6"/>
      <w:r w:rsidRPr="00244095">
        <w:rPr>
          <w:rFonts w:ascii="Times New Roman" w:hAnsi="Times New Roman" w:cs="Times New Roman"/>
          <w:sz w:val="24"/>
          <w:szCs w:val="24"/>
        </w:rPr>
        <w:t>1</w:t>
      </w:r>
      <w:r w:rsidR="006B6FBD">
        <w:rPr>
          <w:rFonts w:ascii="Times New Roman" w:hAnsi="Times New Roman" w:cs="Times New Roman"/>
          <w:sz w:val="24"/>
          <w:szCs w:val="24"/>
        </w:rPr>
        <w:t>7</w:t>
      </w:r>
      <w:r w:rsidRPr="00244095">
        <w:rPr>
          <w:rFonts w:ascii="Times New Roman" w:hAnsi="Times New Roman" w:cs="Times New Roman"/>
          <w:sz w:val="24"/>
          <w:szCs w:val="24"/>
        </w:rPr>
        <w:t xml:space="preserve">. Критериями целесообразности налоговых расходов МО МР </w:t>
      </w:r>
      <w:r w:rsidR="00CA0CF3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МО МР </w:t>
      </w:r>
      <w:r w:rsidR="0076382A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 целям муниципальных программ МО МР </w:t>
      </w:r>
      <w:r w:rsidR="0076382A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МО МР </w:t>
      </w:r>
      <w:r w:rsidR="0076382A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 </w:t>
      </w:r>
      <w:r w:rsidRPr="00EA3785">
        <w:rPr>
          <w:rFonts w:ascii="Times New Roman" w:hAnsi="Times New Roman" w:cs="Times New Roman"/>
          <w:sz w:val="24"/>
          <w:szCs w:val="24"/>
        </w:rPr>
        <w:t xml:space="preserve">и (или) целям социально-экономической политики МО МР </w:t>
      </w:r>
      <w:r w:rsidR="0076382A" w:rsidRPr="00EA3785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EA3785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 МО МР</w:t>
      </w:r>
      <w:r w:rsidR="0076382A" w:rsidRPr="00EA3785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Pr="00EA3785">
        <w:rPr>
          <w:rFonts w:ascii="Times New Roman" w:hAnsi="Times New Roman" w:cs="Times New Roman"/>
          <w:sz w:val="24"/>
          <w:szCs w:val="24"/>
        </w:rPr>
        <w:t>;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87C4A" w:rsidRPr="00244095" w:rsidRDefault="003B3960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87C4A" w:rsidRPr="00244095">
        <w:rPr>
          <w:rFonts w:ascii="Times New Roman" w:hAnsi="Times New Roman" w:cs="Times New Roman"/>
          <w:sz w:val="24"/>
          <w:szCs w:val="24"/>
        </w:rPr>
        <w:t xml:space="preserve">. В случае несоответствия налоговых расходов МО МР </w:t>
      </w:r>
      <w:r w:rsidR="0076382A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76382A">
        <w:rPr>
          <w:rFonts w:ascii="Times New Roman" w:hAnsi="Times New Roman" w:cs="Times New Roman"/>
          <w:sz w:val="24"/>
          <w:szCs w:val="24"/>
        </w:rPr>
        <w:t xml:space="preserve"> </w:t>
      </w:r>
      <w:r w:rsidR="00D87C4A" w:rsidRPr="00244095">
        <w:rPr>
          <w:rFonts w:ascii="Times New Roman" w:hAnsi="Times New Roman" w:cs="Times New Roman"/>
          <w:sz w:val="24"/>
          <w:szCs w:val="24"/>
        </w:rPr>
        <w:t xml:space="preserve">хотя бы одному из критериев, указанных в </w:t>
      </w:r>
      <w:hyperlink w:anchor="P94" w:history="1">
        <w:r w:rsidR="00D87C4A" w:rsidRPr="0076382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222E10">
        <w:rPr>
          <w:rFonts w:ascii="Times New Roman" w:hAnsi="Times New Roman" w:cs="Times New Roman"/>
          <w:sz w:val="24"/>
          <w:szCs w:val="24"/>
        </w:rPr>
        <w:t>7</w:t>
      </w:r>
      <w:r w:rsidR="00D87C4A" w:rsidRPr="0076382A">
        <w:rPr>
          <w:rFonts w:ascii="Times New Roman" w:hAnsi="Times New Roman" w:cs="Times New Roman"/>
          <w:sz w:val="24"/>
          <w:szCs w:val="24"/>
        </w:rPr>
        <w:t xml:space="preserve"> н</w:t>
      </w:r>
      <w:r w:rsidR="00D87C4A" w:rsidRPr="00244095">
        <w:rPr>
          <w:rFonts w:ascii="Times New Roman" w:hAnsi="Times New Roman" w:cs="Times New Roman"/>
          <w:sz w:val="24"/>
          <w:szCs w:val="24"/>
        </w:rPr>
        <w:t xml:space="preserve">астоящего Порядка, куратор налогового расхода МО МР </w:t>
      </w:r>
      <w:r w:rsidR="0076382A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244095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76382A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D87C4A" w:rsidRPr="00244095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предоставленных плательщикам льгот.</w:t>
      </w:r>
    </w:p>
    <w:p w:rsidR="00D87C4A" w:rsidRPr="00EA3785" w:rsidRDefault="003B3960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7C4A" w:rsidRPr="00244095">
        <w:rPr>
          <w:rFonts w:ascii="Times New Roman" w:hAnsi="Times New Roman" w:cs="Times New Roman"/>
          <w:sz w:val="24"/>
          <w:szCs w:val="24"/>
        </w:rPr>
        <w:t xml:space="preserve">. В качестве критерия результативности налогового расхода МО МР </w:t>
      </w:r>
      <w:r w:rsidR="0076382A" w:rsidRPr="007D45C9">
        <w:rPr>
          <w:rFonts w:ascii="Times New Roman" w:hAnsi="Times New Roman" w:cs="Times New Roman"/>
          <w:sz w:val="24"/>
          <w:szCs w:val="24"/>
        </w:rPr>
        <w:lastRenderedPageBreak/>
        <w:t>«Сыктывдинский»</w:t>
      </w:r>
      <w:r w:rsidR="0076382A">
        <w:rPr>
          <w:rFonts w:ascii="Times New Roman" w:hAnsi="Times New Roman" w:cs="Times New Roman"/>
          <w:sz w:val="24"/>
          <w:szCs w:val="24"/>
        </w:rPr>
        <w:t xml:space="preserve"> </w:t>
      </w:r>
      <w:r w:rsidR="00D87C4A" w:rsidRPr="00244095">
        <w:rPr>
          <w:rFonts w:ascii="Times New Roman" w:hAnsi="Times New Roman" w:cs="Times New Roman"/>
          <w:sz w:val="24"/>
          <w:szCs w:val="24"/>
        </w:rPr>
        <w:t xml:space="preserve">определяется как </w:t>
      </w:r>
      <w:r w:rsidR="00D87C4A" w:rsidRPr="00EA3785">
        <w:rPr>
          <w:rFonts w:ascii="Times New Roman" w:hAnsi="Times New Roman" w:cs="Times New Roman"/>
          <w:sz w:val="24"/>
          <w:szCs w:val="24"/>
        </w:rPr>
        <w:t xml:space="preserve">минимум один показатель (индикатор) достижения целей муниципальной программы МО МР </w:t>
      </w:r>
      <w:r w:rsidR="0076382A" w:rsidRPr="00EA3785">
        <w:rPr>
          <w:rFonts w:ascii="Times New Roman" w:hAnsi="Times New Roman" w:cs="Times New Roman"/>
          <w:sz w:val="24"/>
          <w:szCs w:val="24"/>
        </w:rPr>
        <w:t xml:space="preserve">«Сыктывдинский» </w:t>
      </w:r>
      <w:r w:rsidR="00D87C4A" w:rsidRPr="00EA3785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МО МР </w:t>
      </w:r>
      <w:r w:rsidR="0076382A" w:rsidRPr="00EA3785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EA3785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МО МР </w:t>
      </w:r>
      <w:r w:rsidR="0076382A" w:rsidRPr="00EA3785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EA3785">
        <w:rPr>
          <w:rFonts w:ascii="Times New Roman" w:hAnsi="Times New Roman" w:cs="Times New Roman"/>
          <w:sz w:val="24"/>
          <w:szCs w:val="24"/>
        </w:rPr>
        <w:t xml:space="preserve">, либо иной показатель (индикатор), на значение которого оказывают влияние налоговые расходы МО МР </w:t>
      </w:r>
      <w:r w:rsidR="0076382A" w:rsidRPr="00EA3785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EA3785">
        <w:rPr>
          <w:rFonts w:ascii="Times New Roman" w:hAnsi="Times New Roman" w:cs="Times New Roman"/>
          <w:sz w:val="24"/>
          <w:szCs w:val="24"/>
        </w:rPr>
        <w:t>.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A3785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</w:t>
      </w:r>
      <w:r w:rsidRPr="00244095">
        <w:rPr>
          <w:rFonts w:ascii="Times New Roman" w:hAnsi="Times New Roman" w:cs="Times New Roman"/>
          <w:sz w:val="24"/>
          <w:szCs w:val="24"/>
        </w:rPr>
        <w:t xml:space="preserve"> целей муниципальной программы МО МР </w:t>
      </w:r>
      <w:r w:rsidR="0076382A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76382A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МО МР </w:t>
      </w:r>
      <w:r w:rsidR="0076382A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МО МР </w:t>
      </w:r>
      <w:r w:rsidR="0076382A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>2</w:t>
      </w:r>
      <w:r w:rsidR="003B3960">
        <w:rPr>
          <w:rFonts w:ascii="Times New Roman" w:hAnsi="Times New Roman" w:cs="Times New Roman"/>
          <w:sz w:val="24"/>
          <w:szCs w:val="24"/>
        </w:rPr>
        <w:t>0</w:t>
      </w:r>
      <w:r w:rsidRPr="00244095">
        <w:rPr>
          <w:rFonts w:ascii="Times New Roman" w:hAnsi="Times New Roman" w:cs="Times New Roman"/>
          <w:sz w:val="24"/>
          <w:szCs w:val="24"/>
        </w:rPr>
        <w:t xml:space="preserve">. Оценка результативности налоговых расходов МО МР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 включает оценку бюджетной эффективности налоговых расходов МО МР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>.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>2</w:t>
      </w:r>
      <w:r w:rsidR="003B3960">
        <w:rPr>
          <w:rFonts w:ascii="Times New Roman" w:hAnsi="Times New Roman" w:cs="Times New Roman"/>
          <w:sz w:val="24"/>
          <w:szCs w:val="24"/>
        </w:rPr>
        <w:t>1</w:t>
      </w:r>
      <w:r w:rsidRPr="00244095">
        <w:rPr>
          <w:rFonts w:ascii="Times New Roman" w:hAnsi="Times New Roman" w:cs="Times New Roman"/>
          <w:sz w:val="24"/>
          <w:szCs w:val="24"/>
        </w:rPr>
        <w:t xml:space="preserve">. В целях оценки бюджетной эффективности налоговых расходов МО МР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AC608C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МО МР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AC608C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МО МР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 МО МР</w:t>
      </w:r>
      <w:r w:rsidR="00AC608C">
        <w:rPr>
          <w:rFonts w:ascii="Times New Roman" w:hAnsi="Times New Roman" w:cs="Times New Roman"/>
          <w:sz w:val="24"/>
          <w:szCs w:val="24"/>
        </w:rPr>
        <w:t xml:space="preserve">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3D783D">
        <w:rPr>
          <w:rFonts w:ascii="Times New Roman" w:hAnsi="Times New Roman" w:cs="Times New Roman"/>
          <w:sz w:val="24"/>
          <w:szCs w:val="24"/>
        </w:rPr>
        <w:t>.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>2</w:t>
      </w:r>
      <w:r w:rsidR="003B3960">
        <w:rPr>
          <w:rFonts w:ascii="Times New Roman" w:hAnsi="Times New Roman" w:cs="Times New Roman"/>
          <w:sz w:val="24"/>
          <w:szCs w:val="24"/>
        </w:rPr>
        <w:t>2</w:t>
      </w:r>
      <w:r w:rsidRPr="00244095">
        <w:rPr>
          <w:rFonts w:ascii="Times New Roman" w:hAnsi="Times New Roman" w:cs="Times New Roman"/>
          <w:sz w:val="24"/>
          <w:szCs w:val="24"/>
        </w:rPr>
        <w:t xml:space="preserve">. Сравнительный анализ включает сравнение объемов расходов бюджета МО МР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AC608C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 xml:space="preserve">в случае применения альтернативных механизмов достижения целей муниципальной программы МО МР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AC608C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МО МР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МО МР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муниципальной программы МО МР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AC608C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МО МР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МО МР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МО МР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 и на 1 рубль расходов бюджета МО МР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>2</w:t>
      </w:r>
      <w:r w:rsidR="003B3960">
        <w:rPr>
          <w:rFonts w:ascii="Times New Roman" w:hAnsi="Times New Roman" w:cs="Times New Roman"/>
          <w:sz w:val="24"/>
          <w:szCs w:val="24"/>
        </w:rPr>
        <w:t>3</w:t>
      </w:r>
      <w:r w:rsidRPr="00244095">
        <w:rPr>
          <w:rFonts w:ascii="Times New Roman" w:hAnsi="Times New Roman" w:cs="Times New Roman"/>
          <w:sz w:val="24"/>
          <w:szCs w:val="24"/>
        </w:rPr>
        <w:t xml:space="preserve">. В качестве альтернативных механизмов достижения целей муниципальной программы МО МР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МО МР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МО МР </w:t>
      </w:r>
      <w:r w:rsidR="00AC608C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D87C4A" w:rsidRPr="00915946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 xml:space="preserve">1) субсидии или иные формы непосредственной финансовой поддержки </w:t>
      </w:r>
      <w:r w:rsidRPr="00915946">
        <w:rPr>
          <w:rFonts w:ascii="Times New Roman" w:hAnsi="Times New Roman" w:cs="Times New Roman"/>
          <w:sz w:val="24"/>
          <w:szCs w:val="24"/>
        </w:rPr>
        <w:t xml:space="preserve">плательщиков, имеющих право на льготы, за счет средств бюджета МО МР </w:t>
      </w:r>
      <w:r w:rsidR="00AC608C" w:rsidRPr="00915946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915946">
        <w:rPr>
          <w:rFonts w:ascii="Times New Roman" w:hAnsi="Times New Roman" w:cs="Times New Roman"/>
          <w:sz w:val="24"/>
          <w:szCs w:val="24"/>
        </w:rPr>
        <w:t>;</w:t>
      </w:r>
    </w:p>
    <w:p w:rsidR="00D87C4A" w:rsidRPr="00244095" w:rsidRDefault="003B3960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7C4A" w:rsidRPr="00244095">
        <w:rPr>
          <w:rFonts w:ascii="Times New Roman" w:hAnsi="Times New Roman" w:cs="Times New Roman"/>
          <w:sz w:val="24"/>
          <w:szCs w:val="24"/>
        </w:rPr>
        <w:t>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87C4A" w:rsidRPr="00965442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7" w:name="P108"/>
      <w:bookmarkStart w:id="8" w:name="P128"/>
      <w:bookmarkEnd w:id="7"/>
      <w:bookmarkEnd w:id="8"/>
      <w:r w:rsidRPr="00244095">
        <w:rPr>
          <w:rFonts w:ascii="Times New Roman" w:hAnsi="Times New Roman" w:cs="Times New Roman"/>
          <w:sz w:val="24"/>
          <w:szCs w:val="24"/>
        </w:rPr>
        <w:t>2</w:t>
      </w:r>
      <w:r w:rsidR="003B3960">
        <w:rPr>
          <w:rFonts w:ascii="Times New Roman" w:hAnsi="Times New Roman" w:cs="Times New Roman"/>
          <w:sz w:val="24"/>
          <w:szCs w:val="24"/>
        </w:rPr>
        <w:t>4</w:t>
      </w:r>
      <w:r w:rsidRPr="00244095">
        <w:rPr>
          <w:rFonts w:ascii="Times New Roman" w:hAnsi="Times New Roman" w:cs="Times New Roman"/>
          <w:sz w:val="24"/>
          <w:szCs w:val="24"/>
        </w:rPr>
        <w:t xml:space="preserve">. По итогам оценки эффективности налогового расхода МО МР </w:t>
      </w:r>
      <w:r w:rsidR="003601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360182">
        <w:rPr>
          <w:rFonts w:ascii="Times New Roman" w:hAnsi="Times New Roman" w:cs="Times New Roman"/>
          <w:sz w:val="24"/>
          <w:szCs w:val="24"/>
        </w:rPr>
        <w:t xml:space="preserve"> </w:t>
      </w:r>
      <w:r w:rsidRPr="00244095">
        <w:rPr>
          <w:rFonts w:ascii="Times New Roman" w:hAnsi="Times New Roman" w:cs="Times New Roman"/>
          <w:sz w:val="24"/>
          <w:szCs w:val="24"/>
        </w:rPr>
        <w:t xml:space="preserve">куратор налогового расхода МО </w:t>
      </w:r>
      <w:r w:rsidRPr="00965442">
        <w:rPr>
          <w:rFonts w:ascii="Times New Roman" w:hAnsi="Times New Roman" w:cs="Times New Roman"/>
          <w:sz w:val="24"/>
          <w:szCs w:val="24"/>
        </w:rPr>
        <w:t xml:space="preserve">МР </w:t>
      </w:r>
      <w:r w:rsidR="00360182" w:rsidRPr="00965442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965442">
        <w:rPr>
          <w:rFonts w:ascii="Times New Roman" w:hAnsi="Times New Roman" w:cs="Times New Roman"/>
          <w:sz w:val="24"/>
          <w:szCs w:val="24"/>
        </w:rPr>
        <w:t xml:space="preserve"> формирует информацию о результатах оценки эффективности налоговых расходов МО МР </w:t>
      </w:r>
      <w:r w:rsidR="00360182" w:rsidRPr="00965442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965442">
        <w:rPr>
          <w:rFonts w:ascii="Times New Roman" w:hAnsi="Times New Roman" w:cs="Times New Roman"/>
          <w:sz w:val="24"/>
          <w:szCs w:val="24"/>
        </w:rPr>
        <w:t xml:space="preserve">, в которой формулирует выводы о достижении целевых характеристик налогового расхода МО МР </w:t>
      </w:r>
      <w:r w:rsidR="00360182" w:rsidRPr="00965442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965442">
        <w:rPr>
          <w:rFonts w:ascii="Times New Roman" w:hAnsi="Times New Roman" w:cs="Times New Roman"/>
          <w:sz w:val="24"/>
          <w:szCs w:val="24"/>
        </w:rPr>
        <w:t>, вкладе налогового расхода МО МР</w:t>
      </w:r>
      <w:r w:rsidR="00360182" w:rsidRPr="00965442">
        <w:rPr>
          <w:rFonts w:ascii="Times New Roman" w:hAnsi="Times New Roman" w:cs="Times New Roman"/>
          <w:sz w:val="24"/>
          <w:szCs w:val="24"/>
        </w:rPr>
        <w:t xml:space="preserve"> «Сыктывдинский» </w:t>
      </w:r>
      <w:r w:rsidRPr="00965442">
        <w:rPr>
          <w:rFonts w:ascii="Times New Roman" w:hAnsi="Times New Roman" w:cs="Times New Roman"/>
          <w:sz w:val="24"/>
          <w:szCs w:val="24"/>
        </w:rPr>
        <w:t>в достижение целей муниципальной программы МО МР</w:t>
      </w:r>
      <w:r w:rsidR="00360182" w:rsidRPr="00965442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Pr="00965442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МО МР </w:t>
      </w:r>
      <w:r w:rsidR="00360182" w:rsidRPr="00965442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965442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МО МР </w:t>
      </w:r>
      <w:r w:rsidR="00360182" w:rsidRPr="00965442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965442">
        <w:rPr>
          <w:rFonts w:ascii="Times New Roman" w:hAnsi="Times New Roman" w:cs="Times New Roman"/>
          <w:sz w:val="24"/>
          <w:szCs w:val="24"/>
        </w:rPr>
        <w:t xml:space="preserve">, а также о наличии или об отсутствии более результативных (менее затратных для бюджета МО МР </w:t>
      </w:r>
      <w:r w:rsidR="00360182" w:rsidRPr="00965442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965442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муниципальной программы МО МР </w:t>
      </w:r>
      <w:r w:rsidR="00360182" w:rsidRPr="00965442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965442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МО МР </w:t>
      </w:r>
      <w:r w:rsidR="00360182" w:rsidRPr="00965442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965442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МО МР </w:t>
      </w:r>
      <w:r w:rsidR="00360182" w:rsidRPr="00965442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965442">
        <w:rPr>
          <w:rFonts w:ascii="Times New Roman" w:hAnsi="Times New Roman" w:cs="Times New Roman"/>
          <w:sz w:val="24"/>
          <w:szCs w:val="24"/>
        </w:rPr>
        <w:t>.</w:t>
      </w:r>
    </w:p>
    <w:p w:rsidR="00D87C4A" w:rsidRPr="00244095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65442">
        <w:rPr>
          <w:rFonts w:ascii="Times New Roman" w:hAnsi="Times New Roman" w:cs="Times New Roman"/>
          <w:sz w:val="24"/>
          <w:szCs w:val="24"/>
        </w:rPr>
        <w:lastRenderedPageBreak/>
        <w:t>Результаты оценки эффективности налоговых</w:t>
      </w:r>
      <w:r w:rsidRPr="00244095">
        <w:rPr>
          <w:rFonts w:ascii="Times New Roman" w:hAnsi="Times New Roman" w:cs="Times New Roman"/>
          <w:sz w:val="24"/>
          <w:szCs w:val="24"/>
        </w:rPr>
        <w:t xml:space="preserve"> расходов МО МР </w:t>
      </w:r>
      <w:r w:rsidR="003601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 должны содержать рекомендации по результатам указанной оценки, включая рекомендации управлению</w:t>
      </w:r>
      <w:r w:rsidR="003B396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244095">
        <w:rPr>
          <w:rFonts w:ascii="Times New Roman" w:hAnsi="Times New Roman" w:cs="Times New Roman"/>
          <w:sz w:val="24"/>
          <w:szCs w:val="24"/>
        </w:rPr>
        <w:t xml:space="preserve"> о необходимости сохранения (уточнения, отмены) предоставленных плательщикам льгот.</w:t>
      </w:r>
    </w:p>
    <w:p w:rsidR="00360182" w:rsidRDefault="00D87C4A" w:rsidP="00044A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4095">
        <w:rPr>
          <w:rFonts w:ascii="Times New Roman" w:hAnsi="Times New Roman" w:cs="Times New Roman"/>
          <w:sz w:val="24"/>
          <w:szCs w:val="24"/>
        </w:rPr>
        <w:t>2</w:t>
      </w:r>
      <w:r w:rsidR="003B3960">
        <w:rPr>
          <w:rFonts w:ascii="Times New Roman" w:hAnsi="Times New Roman" w:cs="Times New Roman"/>
          <w:sz w:val="24"/>
          <w:szCs w:val="24"/>
        </w:rPr>
        <w:t>5</w:t>
      </w:r>
      <w:r w:rsidRPr="00244095">
        <w:rPr>
          <w:rFonts w:ascii="Times New Roman" w:hAnsi="Times New Roman" w:cs="Times New Roman"/>
          <w:sz w:val="24"/>
          <w:szCs w:val="24"/>
        </w:rPr>
        <w:t>.</w:t>
      </w:r>
      <w:r w:rsidR="00360182">
        <w:rPr>
          <w:rFonts w:ascii="Times New Roman" w:hAnsi="Times New Roman" w:cs="Times New Roman"/>
          <w:sz w:val="24"/>
          <w:szCs w:val="24"/>
        </w:rPr>
        <w:t xml:space="preserve"> У</w:t>
      </w:r>
      <w:r w:rsidRPr="00244095">
        <w:rPr>
          <w:rFonts w:ascii="Times New Roman" w:hAnsi="Times New Roman" w:cs="Times New Roman"/>
          <w:sz w:val="24"/>
          <w:szCs w:val="24"/>
        </w:rPr>
        <w:t>правление</w:t>
      </w:r>
      <w:r w:rsidR="00360182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244095">
        <w:rPr>
          <w:rFonts w:ascii="Times New Roman" w:hAnsi="Times New Roman" w:cs="Times New Roman"/>
          <w:sz w:val="24"/>
          <w:szCs w:val="24"/>
        </w:rPr>
        <w:t xml:space="preserve"> осуществляет обобщение результатов оценки эффективности налоговых расходов МО МР </w:t>
      </w:r>
      <w:r w:rsidR="003601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, проводимой кураторами налоговых расходов МО МР </w:t>
      </w:r>
      <w:r w:rsidR="00360182" w:rsidRPr="007D45C9">
        <w:rPr>
          <w:rFonts w:ascii="Times New Roman" w:hAnsi="Times New Roman" w:cs="Times New Roman"/>
          <w:sz w:val="24"/>
          <w:szCs w:val="24"/>
        </w:rPr>
        <w:t>«Сыктывдинский</w:t>
      </w:r>
      <w:r w:rsidR="00360182" w:rsidRPr="003D783D">
        <w:rPr>
          <w:rFonts w:ascii="Times New Roman" w:hAnsi="Times New Roman" w:cs="Times New Roman"/>
          <w:sz w:val="24"/>
          <w:szCs w:val="24"/>
        </w:rPr>
        <w:t>»</w:t>
      </w:r>
      <w:r w:rsidRPr="003D783D">
        <w:rPr>
          <w:rFonts w:ascii="Times New Roman" w:hAnsi="Times New Roman" w:cs="Times New Roman"/>
          <w:sz w:val="24"/>
          <w:szCs w:val="24"/>
        </w:rPr>
        <w:t>, и до 1</w:t>
      </w:r>
      <w:r w:rsidR="003D783D" w:rsidRPr="003D783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244095">
        <w:rPr>
          <w:rFonts w:ascii="Times New Roman" w:hAnsi="Times New Roman" w:cs="Times New Roman"/>
          <w:sz w:val="24"/>
          <w:szCs w:val="24"/>
        </w:rPr>
        <w:t xml:space="preserve"> формирует итоговую оценку эффективности налоговых расходов МО МР </w:t>
      </w:r>
      <w:r w:rsidR="003601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 на основе результатов оценки эффективности налоговых расходов МО МР </w:t>
      </w:r>
      <w:r w:rsidR="003601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 xml:space="preserve">, представленных кураторами налоговых расходов МО МР </w:t>
      </w:r>
      <w:r w:rsidR="003601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44095">
        <w:rPr>
          <w:rFonts w:ascii="Times New Roman" w:hAnsi="Times New Roman" w:cs="Times New Roman"/>
          <w:sz w:val="24"/>
          <w:szCs w:val="24"/>
        </w:rPr>
        <w:t>.</w:t>
      </w:r>
      <w:r w:rsidR="00295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82" w:rsidRDefault="009378E4" w:rsidP="00044A17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87C4A" w:rsidRPr="00244095">
        <w:rPr>
          <w:rFonts w:ascii="Times New Roman" w:hAnsi="Times New Roman" w:cs="Times New Roman"/>
          <w:sz w:val="24"/>
          <w:szCs w:val="24"/>
        </w:rPr>
        <w:t xml:space="preserve">. Результаты рассмотрения оценки налоговых расходов МО МР </w:t>
      </w:r>
      <w:r w:rsidR="003601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244095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 основных направлений бюджетной и налоговой политики МО МР </w:t>
      </w:r>
      <w:r w:rsidR="003601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D87C4A" w:rsidRPr="00244095">
        <w:rPr>
          <w:rFonts w:ascii="Times New Roman" w:hAnsi="Times New Roman" w:cs="Times New Roman"/>
          <w:sz w:val="24"/>
          <w:szCs w:val="24"/>
        </w:rPr>
        <w:t>, а также при проведении оценки эффективности реализации муниципальных программ МО МР</w:t>
      </w:r>
      <w:r w:rsidR="00360182">
        <w:rPr>
          <w:rFonts w:ascii="Times New Roman" w:hAnsi="Times New Roman" w:cs="Times New Roman"/>
          <w:sz w:val="24"/>
          <w:szCs w:val="24"/>
        </w:rPr>
        <w:t xml:space="preserve"> </w:t>
      </w:r>
      <w:r w:rsidR="00360182"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  <w:r w:rsidR="00360182">
        <w:rPr>
          <w:rFonts w:ascii="Times New Roman" w:hAnsi="Times New Roman" w:cs="Times New Roman"/>
          <w:sz w:val="24"/>
          <w:szCs w:val="24"/>
        </w:rPr>
        <w:t>.</w:t>
      </w:r>
    </w:p>
    <w:p w:rsidR="00360182" w:rsidRDefault="00360182" w:rsidP="00044A17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360182" w:rsidRDefault="00360182" w:rsidP="00044A17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360182" w:rsidRDefault="00360182" w:rsidP="00044A17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360182" w:rsidRDefault="00360182" w:rsidP="00044A17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360182" w:rsidRDefault="00360182" w:rsidP="00044A17">
      <w:pPr>
        <w:pStyle w:val="ConsPlusNormal"/>
        <w:ind w:firstLine="709"/>
        <w:outlineLvl w:val="1"/>
        <w:rPr>
          <w:rFonts w:ascii="Times New Roman" w:hAnsi="Times New Roman" w:cs="Times New Roman"/>
          <w:sz w:val="14"/>
          <w:szCs w:val="1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263"/>
      <w:bookmarkEnd w:id="9"/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38E6" w:rsidRDefault="004638E6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4558" w:rsidRDefault="00164558" w:rsidP="00044A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64558" w:rsidSect="0089252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638E6" w:rsidRPr="00360182" w:rsidRDefault="004638E6" w:rsidP="004638E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60182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4638E6" w:rsidRPr="00360182" w:rsidRDefault="004638E6" w:rsidP="004638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182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4638E6" w:rsidRPr="00360182" w:rsidRDefault="004638E6" w:rsidP="004638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182">
        <w:rPr>
          <w:rFonts w:ascii="Times New Roman" w:hAnsi="Times New Roman" w:cs="Times New Roman"/>
          <w:sz w:val="24"/>
          <w:szCs w:val="24"/>
        </w:rPr>
        <w:t xml:space="preserve">налоговых расходов МО МР </w:t>
      </w:r>
      <w:r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</w:p>
    <w:p w:rsidR="004638E6" w:rsidRPr="00360182" w:rsidRDefault="004638E6" w:rsidP="004638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182">
        <w:rPr>
          <w:rFonts w:ascii="Times New Roman" w:hAnsi="Times New Roman" w:cs="Times New Roman"/>
          <w:sz w:val="24"/>
          <w:szCs w:val="24"/>
        </w:rPr>
        <w:t>и оценки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182">
        <w:rPr>
          <w:rFonts w:ascii="Times New Roman" w:hAnsi="Times New Roman" w:cs="Times New Roman"/>
          <w:sz w:val="24"/>
          <w:szCs w:val="24"/>
        </w:rPr>
        <w:t xml:space="preserve">МО МР </w:t>
      </w:r>
      <w:r w:rsidRPr="007D45C9">
        <w:rPr>
          <w:rFonts w:ascii="Times New Roman" w:hAnsi="Times New Roman" w:cs="Times New Roman"/>
          <w:sz w:val="24"/>
          <w:szCs w:val="24"/>
        </w:rPr>
        <w:t>«Сыктывдинский»</w:t>
      </w:r>
    </w:p>
    <w:p w:rsidR="004638E6" w:rsidRPr="00360182" w:rsidRDefault="004638E6" w:rsidP="004638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1134"/>
        <w:gridCol w:w="1134"/>
        <w:gridCol w:w="1134"/>
        <w:gridCol w:w="850"/>
        <w:gridCol w:w="1113"/>
        <w:gridCol w:w="1113"/>
        <w:gridCol w:w="862"/>
        <w:gridCol w:w="1359"/>
        <w:gridCol w:w="1926"/>
        <w:gridCol w:w="1843"/>
        <w:gridCol w:w="1134"/>
      </w:tblGrid>
      <w:tr w:rsidR="00360182" w:rsidRPr="00DF54CE" w:rsidTr="00164558">
        <w:tc>
          <w:tcPr>
            <w:tcW w:w="510" w:type="dxa"/>
          </w:tcPr>
          <w:p w:rsidR="00360182" w:rsidRPr="00DF54CE" w:rsidRDefault="00360182" w:rsidP="005024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 xml:space="preserve"> п/п</w:t>
            </w:r>
          </w:p>
        </w:tc>
        <w:tc>
          <w:tcPr>
            <w:tcW w:w="1134" w:type="dxa"/>
          </w:tcPr>
          <w:p w:rsidR="00360182" w:rsidRPr="00DF54CE" w:rsidRDefault="00360182" w:rsidP="00164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>Наименование нормативного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1134" w:type="dxa"/>
          </w:tcPr>
          <w:p w:rsidR="00360182" w:rsidRPr="00DF54CE" w:rsidRDefault="00360182" w:rsidP="00164558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>Реквизиты норм НПА,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1134" w:type="dxa"/>
          </w:tcPr>
          <w:p w:rsidR="00360182" w:rsidRPr="00DF54CE" w:rsidRDefault="00360182" w:rsidP="00164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1134" w:type="dxa"/>
          </w:tcPr>
          <w:p w:rsidR="00360182" w:rsidRPr="00DF54CE" w:rsidRDefault="00360182" w:rsidP="00164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850" w:type="dxa"/>
          </w:tcPr>
          <w:p w:rsidR="00360182" w:rsidRPr="00DF54CE" w:rsidRDefault="00360182" w:rsidP="001645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>Вид налоговой льготы</w:t>
            </w:r>
          </w:p>
        </w:tc>
        <w:tc>
          <w:tcPr>
            <w:tcW w:w="1113" w:type="dxa"/>
          </w:tcPr>
          <w:p w:rsidR="00360182" w:rsidRPr="00DF54CE" w:rsidRDefault="00360182" w:rsidP="001645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1113" w:type="dxa"/>
          </w:tcPr>
          <w:p w:rsidR="00360182" w:rsidRPr="00DF54CE" w:rsidRDefault="00360182" w:rsidP="001645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862" w:type="dxa"/>
          </w:tcPr>
          <w:p w:rsidR="00360182" w:rsidRPr="00DF54CE" w:rsidRDefault="00360182" w:rsidP="001645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>Целевая категория налоговой льготы</w:t>
            </w:r>
          </w:p>
        </w:tc>
        <w:tc>
          <w:tcPr>
            <w:tcW w:w="1359" w:type="dxa"/>
          </w:tcPr>
          <w:p w:rsidR="00360182" w:rsidRPr="00DF54CE" w:rsidRDefault="00360182" w:rsidP="001645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1926" w:type="dxa"/>
          </w:tcPr>
          <w:p w:rsidR="00360182" w:rsidRPr="00DF54CE" w:rsidRDefault="00360182" w:rsidP="001645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муниципальной программы МО МР </w:t>
            </w:r>
            <w:r w:rsidR="00164558">
              <w:rPr>
                <w:rFonts w:ascii="Times New Roman" w:hAnsi="Times New Roman" w:cs="Times New Roman"/>
                <w:sz w:val="14"/>
                <w:szCs w:val="14"/>
              </w:rPr>
              <w:t>«Сыктывдинский»</w:t>
            </w: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 xml:space="preserve">, ее реквизиты (дата и N НПА)/направление социально-экономической политики МО МР </w:t>
            </w:r>
            <w:r w:rsidR="00164558">
              <w:rPr>
                <w:rFonts w:ascii="Times New Roman" w:hAnsi="Times New Roman" w:cs="Times New Roman"/>
                <w:sz w:val="14"/>
                <w:szCs w:val="14"/>
              </w:rPr>
              <w:t>«Сыктывдинский»</w:t>
            </w: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 xml:space="preserve">, не относящееся к муниципальным программам МО МР </w:t>
            </w:r>
            <w:r w:rsidR="00164558">
              <w:rPr>
                <w:rFonts w:ascii="Times New Roman" w:hAnsi="Times New Roman" w:cs="Times New Roman"/>
                <w:sz w:val="14"/>
                <w:szCs w:val="14"/>
              </w:rPr>
              <w:t>«Сыктывдинский»</w:t>
            </w: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 xml:space="preserve"> (дата и N НПА), целям которых соответствует налоговый расход</w:t>
            </w:r>
          </w:p>
        </w:tc>
        <w:tc>
          <w:tcPr>
            <w:tcW w:w="1843" w:type="dxa"/>
          </w:tcPr>
          <w:p w:rsidR="00360182" w:rsidRPr="00DF54CE" w:rsidRDefault="00360182" w:rsidP="001645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структурного элемента (подпрограммы) муниципальной программы МО МР </w:t>
            </w:r>
            <w:r w:rsidR="00164558">
              <w:rPr>
                <w:rFonts w:ascii="Times New Roman" w:hAnsi="Times New Roman" w:cs="Times New Roman"/>
                <w:sz w:val="14"/>
                <w:szCs w:val="14"/>
              </w:rPr>
              <w:t>«Сыктывдинский»</w:t>
            </w: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>, целям которого соответствует налоговый расход</w:t>
            </w:r>
          </w:p>
        </w:tc>
        <w:tc>
          <w:tcPr>
            <w:tcW w:w="1134" w:type="dxa"/>
          </w:tcPr>
          <w:p w:rsidR="00360182" w:rsidRPr="00DF54CE" w:rsidRDefault="00360182" w:rsidP="0016455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куратора налогового расхода МО МР </w:t>
            </w:r>
            <w:r w:rsidR="00164558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="00164558">
              <w:rPr>
                <w:rFonts w:ascii="Times New Roman" w:hAnsi="Times New Roman" w:cs="Times New Roman"/>
                <w:sz w:val="14"/>
                <w:szCs w:val="14"/>
              </w:rPr>
              <w:t>сыктывдинский</w:t>
            </w:r>
            <w:proofErr w:type="spellEnd"/>
            <w:r w:rsidR="00164558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360182" w:rsidRPr="00DF54CE" w:rsidTr="00164558">
        <w:tc>
          <w:tcPr>
            <w:tcW w:w="510" w:type="dxa"/>
          </w:tcPr>
          <w:p w:rsidR="00360182" w:rsidRPr="00DF54CE" w:rsidRDefault="001979C3" w:rsidP="001979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60182" w:rsidRPr="00DF54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360182" w:rsidRPr="00DF54CE" w:rsidRDefault="00965442" w:rsidP="0096544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</w:t>
            </w:r>
            <w:r w:rsidR="00360182" w:rsidRPr="00DF54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360182" w:rsidRPr="00DF54CE" w:rsidRDefault="00965442" w:rsidP="0096544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="00360182" w:rsidRPr="00DF54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360182" w:rsidRPr="00DF54CE" w:rsidRDefault="00965442" w:rsidP="0096544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</w:t>
            </w:r>
            <w:r w:rsidR="00360182" w:rsidRPr="00DF54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360182" w:rsidRPr="00DF54CE" w:rsidRDefault="00965442" w:rsidP="0096544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r w:rsidR="00360182" w:rsidRPr="00DF54C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360182" w:rsidRPr="00DF54CE" w:rsidRDefault="00965442" w:rsidP="0096544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="00360182" w:rsidRPr="00DF54C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13" w:type="dxa"/>
          </w:tcPr>
          <w:p w:rsidR="00360182" w:rsidRPr="00DF54CE" w:rsidRDefault="001979C3" w:rsidP="001979C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</w:t>
            </w:r>
            <w:r w:rsidR="00360182" w:rsidRPr="00DF54C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13" w:type="dxa"/>
          </w:tcPr>
          <w:p w:rsidR="00360182" w:rsidRPr="00DF54CE" w:rsidRDefault="00965442" w:rsidP="0096544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r w:rsidR="00360182" w:rsidRPr="00DF54C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62" w:type="dxa"/>
          </w:tcPr>
          <w:p w:rsidR="00360182" w:rsidRPr="00DF54CE" w:rsidRDefault="00965442" w:rsidP="0096544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  <w:r w:rsidR="00360182" w:rsidRPr="00DF54C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359" w:type="dxa"/>
          </w:tcPr>
          <w:p w:rsidR="00360182" w:rsidRPr="00DF54CE" w:rsidRDefault="001979C3" w:rsidP="001979C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r w:rsidR="00360182" w:rsidRPr="00DF54C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926" w:type="dxa"/>
          </w:tcPr>
          <w:p w:rsidR="00360182" w:rsidRPr="00DF54CE" w:rsidRDefault="00360182" w:rsidP="00965442">
            <w:pPr>
              <w:pStyle w:val="ConsPlusNormal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843" w:type="dxa"/>
          </w:tcPr>
          <w:p w:rsidR="00360182" w:rsidRPr="00DF54CE" w:rsidRDefault="00360182" w:rsidP="00965442">
            <w:pPr>
              <w:pStyle w:val="ConsPlusNormal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F54C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360182" w:rsidRPr="00DF54CE" w:rsidRDefault="001979C3" w:rsidP="001979C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="00360182" w:rsidRPr="00DF54C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</w:tbl>
    <w:p w:rsidR="00164558" w:rsidRDefault="00164558" w:rsidP="00360182">
      <w:pPr>
        <w:pStyle w:val="ConsPlusNormal"/>
        <w:rPr>
          <w:rFonts w:ascii="Times New Roman" w:hAnsi="Times New Roman" w:cs="Times New Roman"/>
          <w:sz w:val="14"/>
          <w:szCs w:val="14"/>
        </w:rPr>
        <w:sectPr w:rsidR="00164558" w:rsidSect="00164558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bookmarkStart w:id="10" w:name="_GoBack"/>
      <w:bookmarkEnd w:id="10"/>
    </w:p>
    <w:p w:rsidR="00360182" w:rsidRPr="00DF54CE" w:rsidRDefault="00360182" w:rsidP="00360182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p w:rsidR="00360182" w:rsidRPr="00DF54CE" w:rsidRDefault="00360182" w:rsidP="00360182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sectPr w:rsidR="00360182" w:rsidRPr="00DF54CE" w:rsidSect="00892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40BAF"/>
    <w:multiLevelType w:val="hybridMultilevel"/>
    <w:tmpl w:val="F23ED30E"/>
    <w:lvl w:ilvl="0" w:tplc="3D0E9612">
      <w:start w:val="1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C6337"/>
    <w:multiLevelType w:val="hybridMultilevel"/>
    <w:tmpl w:val="E7EAAD38"/>
    <w:lvl w:ilvl="0" w:tplc="50B007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BC6DB3"/>
    <w:multiLevelType w:val="hybridMultilevel"/>
    <w:tmpl w:val="96CCB0FE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FD0FFF"/>
    <w:multiLevelType w:val="hybridMultilevel"/>
    <w:tmpl w:val="A9081ADE"/>
    <w:lvl w:ilvl="0" w:tplc="50B007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EA5B66"/>
    <w:multiLevelType w:val="hybridMultilevel"/>
    <w:tmpl w:val="95A2F89C"/>
    <w:lvl w:ilvl="0" w:tplc="72604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9651A"/>
    <w:multiLevelType w:val="hybridMultilevel"/>
    <w:tmpl w:val="BBAAE7CC"/>
    <w:lvl w:ilvl="0" w:tplc="DE0CF5A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6902851"/>
    <w:multiLevelType w:val="hybridMultilevel"/>
    <w:tmpl w:val="BE4AA368"/>
    <w:lvl w:ilvl="0" w:tplc="50B007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B505006"/>
    <w:multiLevelType w:val="hybridMultilevel"/>
    <w:tmpl w:val="1A70B178"/>
    <w:lvl w:ilvl="0" w:tplc="81449BF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A834CA"/>
    <w:multiLevelType w:val="hybridMultilevel"/>
    <w:tmpl w:val="F670D3D8"/>
    <w:lvl w:ilvl="0" w:tplc="88BAB23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391735"/>
    <w:multiLevelType w:val="hybridMultilevel"/>
    <w:tmpl w:val="FC04E748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8B639E"/>
    <w:multiLevelType w:val="hybridMultilevel"/>
    <w:tmpl w:val="39921E3A"/>
    <w:lvl w:ilvl="0" w:tplc="9E686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7171B0"/>
    <w:multiLevelType w:val="hybridMultilevel"/>
    <w:tmpl w:val="B546D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36221"/>
    <w:multiLevelType w:val="hybridMultilevel"/>
    <w:tmpl w:val="AC8CE9CE"/>
    <w:lvl w:ilvl="0" w:tplc="50B00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9A50F1"/>
    <w:multiLevelType w:val="hybridMultilevel"/>
    <w:tmpl w:val="F41A0A86"/>
    <w:lvl w:ilvl="0" w:tplc="50B00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25E45"/>
    <w:multiLevelType w:val="hybridMultilevel"/>
    <w:tmpl w:val="72AA7722"/>
    <w:lvl w:ilvl="0" w:tplc="8DEC3D4E">
      <w:start w:val="1"/>
      <w:numFmt w:val="bullet"/>
      <w:lvlText w:val="•"/>
      <w:lvlJc w:val="left"/>
      <w:pPr>
        <w:ind w:left="13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527B084C"/>
    <w:multiLevelType w:val="hybridMultilevel"/>
    <w:tmpl w:val="CFB8495C"/>
    <w:lvl w:ilvl="0" w:tplc="6662231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31C3299"/>
    <w:multiLevelType w:val="hybridMultilevel"/>
    <w:tmpl w:val="8E8AD972"/>
    <w:lvl w:ilvl="0" w:tplc="3D0E9612">
      <w:start w:val="1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E9F0E22"/>
    <w:multiLevelType w:val="hybridMultilevel"/>
    <w:tmpl w:val="EAFA2160"/>
    <w:lvl w:ilvl="0" w:tplc="2F5A0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FE3EE6"/>
    <w:multiLevelType w:val="hybridMultilevel"/>
    <w:tmpl w:val="888CD9C0"/>
    <w:lvl w:ilvl="0" w:tplc="50B007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CF045D5"/>
    <w:multiLevelType w:val="multilevel"/>
    <w:tmpl w:val="945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9"/>
  </w:num>
  <w:num w:numId="5">
    <w:abstractNumId w:val="4"/>
  </w:num>
  <w:num w:numId="6">
    <w:abstractNumId w:val="7"/>
  </w:num>
  <w:num w:numId="7">
    <w:abstractNumId w:val="19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18"/>
  </w:num>
  <w:num w:numId="16">
    <w:abstractNumId w:val="6"/>
  </w:num>
  <w:num w:numId="17">
    <w:abstractNumId w:val="1"/>
  </w:num>
  <w:num w:numId="18">
    <w:abstractNumId w:val="11"/>
  </w:num>
  <w:num w:numId="19">
    <w:abstractNumId w:val="17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03CA1"/>
    <w:rsid w:val="00005811"/>
    <w:rsid w:val="000069E4"/>
    <w:rsid w:val="000117AF"/>
    <w:rsid w:val="00015E97"/>
    <w:rsid w:val="00020EF6"/>
    <w:rsid w:val="00022511"/>
    <w:rsid w:val="0002410C"/>
    <w:rsid w:val="000319BA"/>
    <w:rsid w:val="000366CC"/>
    <w:rsid w:val="00040FAB"/>
    <w:rsid w:val="00044A17"/>
    <w:rsid w:val="00044B94"/>
    <w:rsid w:val="00057C90"/>
    <w:rsid w:val="00060919"/>
    <w:rsid w:val="00061ECB"/>
    <w:rsid w:val="00063430"/>
    <w:rsid w:val="00067047"/>
    <w:rsid w:val="0008022E"/>
    <w:rsid w:val="00080AAA"/>
    <w:rsid w:val="000937DA"/>
    <w:rsid w:val="000A122B"/>
    <w:rsid w:val="000B5DF4"/>
    <w:rsid w:val="000B6974"/>
    <w:rsid w:val="000C08BC"/>
    <w:rsid w:val="000C0A59"/>
    <w:rsid w:val="000C5F48"/>
    <w:rsid w:val="000D133C"/>
    <w:rsid w:val="000D6A9C"/>
    <w:rsid w:val="000E1A96"/>
    <w:rsid w:val="001147D4"/>
    <w:rsid w:val="00116AFA"/>
    <w:rsid w:val="001308F6"/>
    <w:rsid w:val="00136760"/>
    <w:rsid w:val="00137FE1"/>
    <w:rsid w:val="00140E37"/>
    <w:rsid w:val="001450DD"/>
    <w:rsid w:val="001518EB"/>
    <w:rsid w:val="001602F1"/>
    <w:rsid w:val="00164558"/>
    <w:rsid w:val="00171AA4"/>
    <w:rsid w:val="001800C0"/>
    <w:rsid w:val="001803F8"/>
    <w:rsid w:val="00187FD9"/>
    <w:rsid w:val="001900A0"/>
    <w:rsid w:val="001979C3"/>
    <w:rsid w:val="001A1FEC"/>
    <w:rsid w:val="001B15A1"/>
    <w:rsid w:val="001B504B"/>
    <w:rsid w:val="001E017D"/>
    <w:rsid w:val="001E226A"/>
    <w:rsid w:val="001E6029"/>
    <w:rsid w:val="002059F4"/>
    <w:rsid w:val="002128CE"/>
    <w:rsid w:val="002138BE"/>
    <w:rsid w:val="00216323"/>
    <w:rsid w:val="00220727"/>
    <w:rsid w:val="00222E10"/>
    <w:rsid w:val="00240B59"/>
    <w:rsid w:val="00244095"/>
    <w:rsid w:val="002443BC"/>
    <w:rsid w:val="00245167"/>
    <w:rsid w:val="00247B6B"/>
    <w:rsid w:val="00272E95"/>
    <w:rsid w:val="00275BF1"/>
    <w:rsid w:val="00281894"/>
    <w:rsid w:val="002845B3"/>
    <w:rsid w:val="00294EC6"/>
    <w:rsid w:val="0029573C"/>
    <w:rsid w:val="00295B9E"/>
    <w:rsid w:val="002B03F7"/>
    <w:rsid w:val="002C7868"/>
    <w:rsid w:val="002D4786"/>
    <w:rsid w:val="002D482C"/>
    <w:rsid w:val="002D7C04"/>
    <w:rsid w:val="002E58E6"/>
    <w:rsid w:val="00320377"/>
    <w:rsid w:val="0032145A"/>
    <w:rsid w:val="00337A85"/>
    <w:rsid w:val="00347595"/>
    <w:rsid w:val="003500CF"/>
    <w:rsid w:val="00360182"/>
    <w:rsid w:val="00362925"/>
    <w:rsid w:val="00365879"/>
    <w:rsid w:val="00377B0D"/>
    <w:rsid w:val="00381782"/>
    <w:rsid w:val="003A2F2F"/>
    <w:rsid w:val="003A50C4"/>
    <w:rsid w:val="003A518F"/>
    <w:rsid w:val="003A6F3B"/>
    <w:rsid w:val="003A7BBC"/>
    <w:rsid w:val="003B022B"/>
    <w:rsid w:val="003B3960"/>
    <w:rsid w:val="003C1A50"/>
    <w:rsid w:val="003C2924"/>
    <w:rsid w:val="003D1A0E"/>
    <w:rsid w:val="003D783D"/>
    <w:rsid w:val="003E4251"/>
    <w:rsid w:val="003E56D2"/>
    <w:rsid w:val="003F112D"/>
    <w:rsid w:val="003F7CBD"/>
    <w:rsid w:val="0040018F"/>
    <w:rsid w:val="00401ED6"/>
    <w:rsid w:val="0041374F"/>
    <w:rsid w:val="004225E3"/>
    <w:rsid w:val="00432E2B"/>
    <w:rsid w:val="00434128"/>
    <w:rsid w:val="00434573"/>
    <w:rsid w:val="00436C6B"/>
    <w:rsid w:val="00444105"/>
    <w:rsid w:val="0045240B"/>
    <w:rsid w:val="00454A6F"/>
    <w:rsid w:val="00455F84"/>
    <w:rsid w:val="004638E6"/>
    <w:rsid w:val="00471582"/>
    <w:rsid w:val="0047223F"/>
    <w:rsid w:val="0048016E"/>
    <w:rsid w:val="004804F2"/>
    <w:rsid w:val="00481D6A"/>
    <w:rsid w:val="004866AF"/>
    <w:rsid w:val="00487B3A"/>
    <w:rsid w:val="0049737A"/>
    <w:rsid w:val="004A0A6B"/>
    <w:rsid w:val="004B768C"/>
    <w:rsid w:val="004D79EA"/>
    <w:rsid w:val="004E0142"/>
    <w:rsid w:val="004E21D5"/>
    <w:rsid w:val="005024A5"/>
    <w:rsid w:val="00512DCA"/>
    <w:rsid w:val="00523BFF"/>
    <w:rsid w:val="005276D1"/>
    <w:rsid w:val="00550FCC"/>
    <w:rsid w:val="005520AD"/>
    <w:rsid w:val="00553532"/>
    <w:rsid w:val="00553D4D"/>
    <w:rsid w:val="0055698B"/>
    <w:rsid w:val="00564A7F"/>
    <w:rsid w:val="005678A1"/>
    <w:rsid w:val="0057585C"/>
    <w:rsid w:val="00583A11"/>
    <w:rsid w:val="00594FD9"/>
    <w:rsid w:val="005A4DA7"/>
    <w:rsid w:val="005B2C65"/>
    <w:rsid w:val="005B7911"/>
    <w:rsid w:val="005C04A3"/>
    <w:rsid w:val="005C1167"/>
    <w:rsid w:val="005C3446"/>
    <w:rsid w:val="005C3941"/>
    <w:rsid w:val="005D0BAA"/>
    <w:rsid w:val="005D235A"/>
    <w:rsid w:val="005D2E5F"/>
    <w:rsid w:val="005E47FC"/>
    <w:rsid w:val="005F0022"/>
    <w:rsid w:val="005F2FCA"/>
    <w:rsid w:val="005F5341"/>
    <w:rsid w:val="005F756E"/>
    <w:rsid w:val="00601FB6"/>
    <w:rsid w:val="00610A9B"/>
    <w:rsid w:val="00615869"/>
    <w:rsid w:val="00616BE7"/>
    <w:rsid w:val="00624689"/>
    <w:rsid w:val="00634E0C"/>
    <w:rsid w:val="006475DC"/>
    <w:rsid w:val="00650DFD"/>
    <w:rsid w:val="006574E2"/>
    <w:rsid w:val="006579E5"/>
    <w:rsid w:val="00666C89"/>
    <w:rsid w:val="00666E79"/>
    <w:rsid w:val="00673F43"/>
    <w:rsid w:val="00677F78"/>
    <w:rsid w:val="00682B95"/>
    <w:rsid w:val="006841E1"/>
    <w:rsid w:val="006A2993"/>
    <w:rsid w:val="006A5C76"/>
    <w:rsid w:val="006A7006"/>
    <w:rsid w:val="006A7186"/>
    <w:rsid w:val="006B58C0"/>
    <w:rsid w:val="006B6FBD"/>
    <w:rsid w:val="006C2FA6"/>
    <w:rsid w:val="006C74BB"/>
    <w:rsid w:val="006D7702"/>
    <w:rsid w:val="006D7E24"/>
    <w:rsid w:val="007108BD"/>
    <w:rsid w:val="00713C3D"/>
    <w:rsid w:val="007206B3"/>
    <w:rsid w:val="00726560"/>
    <w:rsid w:val="00730351"/>
    <w:rsid w:val="00731768"/>
    <w:rsid w:val="00733526"/>
    <w:rsid w:val="00733F51"/>
    <w:rsid w:val="0073435E"/>
    <w:rsid w:val="00741C0C"/>
    <w:rsid w:val="0074397B"/>
    <w:rsid w:val="00754884"/>
    <w:rsid w:val="00757D82"/>
    <w:rsid w:val="0076382A"/>
    <w:rsid w:val="00763A8A"/>
    <w:rsid w:val="00771A40"/>
    <w:rsid w:val="0079375C"/>
    <w:rsid w:val="007A60CF"/>
    <w:rsid w:val="007B661F"/>
    <w:rsid w:val="007B7874"/>
    <w:rsid w:val="007B7C22"/>
    <w:rsid w:val="007C1D68"/>
    <w:rsid w:val="007C4B82"/>
    <w:rsid w:val="007C4FDC"/>
    <w:rsid w:val="007D362B"/>
    <w:rsid w:val="007D45C9"/>
    <w:rsid w:val="007E17AF"/>
    <w:rsid w:val="007E6CAA"/>
    <w:rsid w:val="007E76D4"/>
    <w:rsid w:val="007F7E17"/>
    <w:rsid w:val="00805B86"/>
    <w:rsid w:val="00830CA8"/>
    <w:rsid w:val="00834A22"/>
    <w:rsid w:val="00850B65"/>
    <w:rsid w:val="00853F90"/>
    <w:rsid w:val="00866987"/>
    <w:rsid w:val="008733FA"/>
    <w:rsid w:val="00891C9A"/>
    <w:rsid w:val="0089252A"/>
    <w:rsid w:val="00892C7C"/>
    <w:rsid w:val="008A5990"/>
    <w:rsid w:val="008A736B"/>
    <w:rsid w:val="008C2945"/>
    <w:rsid w:val="008D2B86"/>
    <w:rsid w:val="008D4092"/>
    <w:rsid w:val="008E1F2F"/>
    <w:rsid w:val="008E5154"/>
    <w:rsid w:val="008F12A8"/>
    <w:rsid w:val="009000DF"/>
    <w:rsid w:val="009010E7"/>
    <w:rsid w:val="00904F57"/>
    <w:rsid w:val="00905071"/>
    <w:rsid w:val="00915946"/>
    <w:rsid w:val="0093535E"/>
    <w:rsid w:val="00935546"/>
    <w:rsid w:val="009378E4"/>
    <w:rsid w:val="00944C82"/>
    <w:rsid w:val="00950C31"/>
    <w:rsid w:val="00950CF9"/>
    <w:rsid w:val="009515C5"/>
    <w:rsid w:val="009612EF"/>
    <w:rsid w:val="00965442"/>
    <w:rsid w:val="00977CF0"/>
    <w:rsid w:val="00983D84"/>
    <w:rsid w:val="0098699B"/>
    <w:rsid w:val="00993EBB"/>
    <w:rsid w:val="0099474A"/>
    <w:rsid w:val="00997E21"/>
    <w:rsid w:val="009A10FF"/>
    <w:rsid w:val="009A5577"/>
    <w:rsid w:val="009A5592"/>
    <w:rsid w:val="009B6C1D"/>
    <w:rsid w:val="009C0E37"/>
    <w:rsid w:val="009C2902"/>
    <w:rsid w:val="009C49CE"/>
    <w:rsid w:val="009E31B8"/>
    <w:rsid w:val="009E40C9"/>
    <w:rsid w:val="009E5B47"/>
    <w:rsid w:val="009F39CB"/>
    <w:rsid w:val="009F543E"/>
    <w:rsid w:val="00A06BD0"/>
    <w:rsid w:val="00A12D21"/>
    <w:rsid w:val="00A25A83"/>
    <w:rsid w:val="00A314CA"/>
    <w:rsid w:val="00A40741"/>
    <w:rsid w:val="00A438F9"/>
    <w:rsid w:val="00A57B06"/>
    <w:rsid w:val="00A65116"/>
    <w:rsid w:val="00A81FA0"/>
    <w:rsid w:val="00A90A8F"/>
    <w:rsid w:val="00AB2366"/>
    <w:rsid w:val="00AB2646"/>
    <w:rsid w:val="00AB2B86"/>
    <w:rsid w:val="00AC4620"/>
    <w:rsid w:val="00AC4D52"/>
    <w:rsid w:val="00AC608C"/>
    <w:rsid w:val="00AC77B9"/>
    <w:rsid w:val="00AD0B3A"/>
    <w:rsid w:val="00AD697A"/>
    <w:rsid w:val="00AE0BEF"/>
    <w:rsid w:val="00B1147B"/>
    <w:rsid w:val="00B12B30"/>
    <w:rsid w:val="00B1636E"/>
    <w:rsid w:val="00B21C36"/>
    <w:rsid w:val="00B34A6E"/>
    <w:rsid w:val="00B45ED9"/>
    <w:rsid w:val="00B51D03"/>
    <w:rsid w:val="00B540A4"/>
    <w:rsid w:val="00B606A3"/>
    <w:rsid w:val="00B635EE"/>
    <w:rsid w:val="00B75635"/>
    <w:rsid w:val="00B758B9"/>
    <w:rsid w:val="00B807CB"/>
    <w:rsid w:val="00B80E7A"/>
    <w:rsid w:val="00B87E46"/>
    <w:rsid w:val="00BA3A2E"/>
    <w:rsid w:val="00BB52A8"/>
    <w:rsid w:val="00BB7998"/>
    <w:rsid w:val="00BD0A2E"/>
    <w:rsid w:val="00BD0BE8"/>
    <w:rsid w:val="00BF0059"/>
    <w:rsid w:val="00BF7529"/>
    <w:rsid w:val="00C04651"/>
    <w:rsid w:val="00C1473F"/>
    <w:rsid w:val="00C226B1"/>
    <w:rsid w:val="00C2384C"/>
    <w:rsid w:val="00C26B0C"/>
    <w:rsid w:val="00C36A42"/>
    <w:rsid w:val="00C370B3"/>
    <w:rsid w:val="00C400FE"/>
    <w:rsid w:val="00C65374"/>
    <w:rsid w:val="00C72DEB"/>
    <w:rsid w:val="00C82484"/>
    <w:rsid w:val="00C82DB4"/>
    <w:rsid w:val="00C85909"/>
    <w:rsid w:val="00C958A9"/>
    <w:rsid w:val="00CA0CF3"/>
    <w:rsid w:val="00CA4818"/>
    <w:rsid w:val="00CB30E7"/>
    <w:rsid w:val="00CC4BEE"/>
    <w:rsid w:val="00CD3B1D"/>
    <w:rsid w:val="00CD3E12"/>
    <w:rsid w:val="00CD6B2B"/>
    <w:rsid w:val="00CE23D8"/>
    <w:rsid w:val="00CE2C9E"/>
    <w:rsid w:val="00CE4C78"/>
    <w:rsid w:val="00CE5A72"/>
    <w:rsid w:val="00CE7601"/>
    <w:rsid w:val="00CF2461"/>
    <w:rsid w:val="00D15873"/>
    <w:rsid w:val="00D26F66"/>
    <w:rsid w:val="00D30C3C"/>
    <w:rsid w:val="00D345FC"/>
    <w:rsid w:val="00D4264A"/>
    <w:rsid w:val="00D47A14"/>
    <w:rsid w:val="00D54BB5"/>
    <w:rsid w:val="00D60611"/>
    <w:rsid w:val="00D74DF6"/>
    <w:rsid w:val="00D82D7D"/>
    <w:rsid w:val="00D86836"/>
    <w:rsid w:val="00D86DDD"/>
    <w:rsid w:val="00D87C4A"/>
    <w:rsid w:val="00D92FD8"/>
    <w:rsid w:val="00D94E14"/>
    <w:rsid w:val="00D95E54"/>
    <w:rsid w:val="00DB3361"/>
    <w:rsid w:val="00DB4865"/>
    <w:rsid w:val="00DC1D2B"/>
    <w:rsid w:val="00DE1CDC"/>
    <w:rsid w:val="00DF4D2A"/>
    <w:rsid w:val="00E005AD"/>
    <w:rsid w:val="00E148E6"/>
    <w:rsid w:val="00E16747"/>
    <w:rsid w:val="00E2083B"/>
    <w:rsid w:val="00E23BAC"/>
    <w:rsid w:val="00E41469"/>
    <w:rsid w:val="00E51585"/>
    <w:rsid w:val="00E552C5"/>
    <w:rsid w:val="00E60366"/>
    <w:rsid w:val="00E63331"/>
    <w:rsid w:val="00E65554"/>
    <w:rsid w:val="00E67FBD"/>
    <w:rsid w:val="00E75414"/>
    <w:rsid w:val="00E83119"/>
    <w:rsid w:val="00E856D9"/>
    <w:rsid w:val="00E901C9"/>
    <w:rsid w:val="00E93444"/>
    <w:rsid w:val="00E96B1C"/>
    <w:rsid w:val="00EA0CE0"/>
    <w:rsid w:val="00EA0F3E"/>
    <w:rsid w:val="00EA3785"/>
    <w:rsid w:val="00EA5CCD"/>
    <w:rsid w:val="00EA65B5"/>
    <w:rsid w:val="00EB776C"/>
    <w:rsid w:val="00EB7C4A"/>
    <w:rsid w:val="00EC1A71"/>
    <w:rsid w:val="00EC3D94"/>
    <w:rsid w:val="00ED3F7D"/>
    <w:rsid w:val="00ED6189"/>
    <w:rsid w:val="00ED6540"/>
    <w:rsid w:val="00ED765D"/>
    <w:rsid w:val="00EE51A2"/>
    <w:rsid w:val="00EE764D"/>
    <w:rsid w:val="00EF1804"/>
    <w:rsid w:val="00F1202D"/>
    <w:rsid w:val="00F123EA"/>
    <w:rsid w:val="00F22EA9"/>
    <w:rsid w:val="00F31931"/>
    <w:rsid w:val="00F33E46"/>
    <w:rsid w:val="00F35FC1"/>
    <w:rsid w:val="00F37396"/>
    <w:rsid w:val="00F4192B"/>
    <w:rsid w:val="00F41BD1"/>
    <w:rsid w:val="00F41C79"/>
    <w:rsid w:val="00F53E0D"/>
    <w:rsid w:val="00F65A75"/>
    <w:rsid w:val="00F701B3"/>
    <w:rsid w:val="00F814CD"/>
    <w:rsid w:val="00F8190A"/>
    <w:rsid w:val="00F84C44"/>
    <w:rsid w:val="00F93517"/>
    <w:rsid w:val="00F95811"/>
    <w:rsid w:val="00FA0A6F"/>
    <w:rsid w:val="00FA13BC"/>
    <w:rsid w:val="00FA676E"/>
    <w:rsid w:val="00FA6A43"/>
    <w:rsid w:val="00FB0AB3"/>
    <w:rsid w:val="00FB26C2"/>
    <w:rsid w:val="00FD0783"/>
    <w:rsid w:val="00FF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32ACD-4A73-4550-A493-4C30A241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186"/>
  </w:style>
  <w:style w:type="paragraph" w:styleId="1">
    <w:name w:val="heading 1"/>
    <w:basedOn w:val="a"/>
    <w:next w:val="a"/>
    <w:link w:val="10"/>
    <w:qFormat/>
    <w:rsid w:val="00EB7C4A"/>
    <w:pPr>
      <w:keepNext/>
      <w:spacing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0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F112D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Обычный2"/>
    <w:rsid w:val="003F112D"/>
    <w:pPr>
      <w:spacing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059"/>
    <w:rPr>
      <w:rFonts w:ascii="Tahoma" w:hAnsi="Tahoma" w:cs="Tahoma"/>
      <w:sz w:val="16"/>
      <w:szCs w:val="16"/>
    </w:rPr>
  </w:style>
  <w:style w:type="paragraph" w:styleId="a7">
    <w:name w:val="List Paragraph"/>
    <w:aliases w:val="Варианты ответов,Абзац списка для документа"/>
    <w:basedOn w:val="a"/>
    <w:link w:val="a8"/>
    <w:uiPriority w:val="34"/>
    <w:qFormat/>
    <w:rsid w:val="00AC4620"/>
    <w:pPr>
      <w:ind w:left="720"/>
      <w:contextualSpacing/>
    </w:pPr>
  </w:style>
  <w:style w:type="paragraph" w:customStyle="1" w:styleId="ConsPlusTitle">
    <w:name w:val="ConsPlusTitle"/>
    <w:rsid w:val="00D8683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D868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"/>
    <w:basedOn w:val="a"/>
    <w:rsid w:val="00D92FD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D40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D86DD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1"/>
    <w:basedOn w:val="a"/>
    <w:next w:val="a3"/>
    <w:rsid w:val="00B51D0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character" w:styleId="aa">
    <w:name w:val="Hyperlink"/>
    <w:basedOn w:val="a0"/>
    <w:uiPriority w:val="99"/>
    <w:unhideWhenUsed/>
    <w:rsid w:val="004804F2"/>
    <w:rPr>
      <w:color w:val="0563C1" w:themeColor="hyperlink"/>
      <w:u w:val="single"/>
    </w:rPr>
  </w:style>
  <w:style w:type="character" w:customStyle="1" w:styleId="a8">
    <w:name w:val="Абзац списка Знак"/>
    <w:aliases w:val="Варианты ответов Знак,Абзац списка для документа Знак"/>
    <w:link w:val="a7"/>
    <w:uiPriority w:val="34"/>
    <w:locked/>
    <w:rsid w:val="00682B95"/>
  </w:style>
  <w:style w:type="paragraph" w:styleId="ab">
    <w:name w:val="header"/>
    <w:basedOn w:val="a"/>
    <w:link w:val="ac"/>
    <w:rsid w:val="000B6974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0B69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535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39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2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9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DF5F88BD1A0B2B53993CF752483B2446DE2C1CF4E983183B3B1389B03C21379D032FEA256EC72E17974C0A59EBBC49C0BBDD5D84F5CF0k0x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4DF5F88BD1A0B2B53993CF752483B2446DE2C1CF4E983183B3B1389B03C2136BD06AF2A05FF272EE6C2291E3kCx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AB49-B9C0-459A-A9E0-0F0D96F8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ABRAMOVSKAIY_MI</cp:lastModifiedBy>
  <cp:revision>5</cp:revision>
  <cp:lastPrinted>2020-08-05T06:32:00Z</cp:lastPrinted>
  <dcterms:created xsi:type="dcterms:W3CDTF">2020-08-05T09:23:00Z</dcterms:created>
  <dcterms:modified xsi:type="dcterms:W3CDTF">2020-08-05T09:26:00Z</dcterms:modified>
</cp:coreProperties>
</file>