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91AC8">
        <w:rPr>
          <w:b w:val="0"/>
          <w:sz w:val="24"/>
          <w:szCs w:val="24"/>
        </w:rPr>
        <w:t>26</w:t>
      </w:r>
      <w:r w:rsidR="00643BCD">
        <w:rPr>
          <w:b w:val="0"/>
          <w:sz w:val="24"/>
          <w:szCs w:val="24"/>
        </w:rPr>
        <w:t xml:space="preserve"> </w:t>
      </w:r>
      <w:r w:rsidR="00A43E5A">
        <w:rPr>
          <w:b w:val="0"/>
          <w:sz w:val="24"/>
          <w:szCs w:val="24"/>
        </w:rPr>
        <w:t>марта</w:t>
      </w:r>
      <w:r w:rsidR="004E3348">
        <w:rPr>
          <w:b w:val="0"/>
          <w:sz w:val="24"/>
          <w:szCs w:val="24"/>
        </w:rPr>
        <w:t xml:space="preserve"> </w:t>
      </w:r>
      <w:r w:rsidR="00A17320">
        <w:rPr>
          <w:b w:val="0"/>
          <w:sz w:val="24"/>
          <w:szCs w:val="24"/>
        </w:rPr>
        <w:t>20</w:t>
      </w:r>
      <w:r w:rsidR="00673FBF">
        <w:rPr>
          <w:b w:val="0"/>
          <w:sz w:val="24"/>
          <w:szCs w:val="24"/>
        </w:rPr>
        <w:t xml:space="preserve">20г. </w:t>
      </w:r>
      <w:r w:rsidR="00A17320">
        <w:rPr>
          <w:b w:val="0"/>
          <w:sz w:val="24"/>
          <w:szCs w:val="24"/>
        </w:rPr>
        <w:t>№</w:t>
      </w:r>
      <w:r w:rsidR="00D91AC8">
        <w:rPr>
          <w:b w:val="0"/>
          <w:sz w:val="24"/>
          <w:szCs w:val="24"/>
        </w:rPr>
        <w:t xml:space="preserve"> 24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</w:t>
      </w:r>
    </w:p>
    <w:p w:rsidR="00F970EE" w:rsidRP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>«Сыктывдинский районный Дом культуры»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A43E5A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21739F">
        <w:rPr>
          <w:rFonts w:ascii="Times New Roman" w:hAnsi="Times New Roman" w:cs="Times New Roman"/>
          <w:sz w:val="24"/>
          <w:szCs w:val="24"/>
        </w:rPr>
        <w:t>30.01</w:t>
      </w:r>
      <w:r w:rsidR="00912E84">
        <w:rPr>
          <w:rFonts w:ascii="Times New Roman" w:hAnsi="Times New Roman" w:cs="Times New Roman"/>
          <w:sz w:val="24"/>
          <w:szCs w:val="24"/>
        </w:rPr>
        <w:t>.20</w:t>
      </w:r>
      <w:r w:rsidR="0021739F">
        <w:rPr>
          <w:rFonts w:ascii="Times New Roman" w:hAnsi="Times New Roman" w:cs="Times New Roman"/>
          <w:sz w:val="24"/>
          <w:szCs w:val="24"/>
        </w:rPr>
        <w:t>20</w:t>
      </w:r>
      <w:r w:rsidR="00A94F82">
        <w:rPr>
          <w:rFonts w:ascii="Times New Roman" w:hAnsi="Times New Roman" w:cs="Times New Roman"/>
          <w:sz w:val="24"/>
          <w:szCs w:val="24"/>
        </w:rPr>
        <w:t>г.</w:t>
      </w:r>
      <w:r w:rsidR="0021739F">
        <w:rPr>
          <w:rFonts w:ascii="Times New Roman" w:hAnsi="Times New Roman" w:cs="Times New Roman"/>
          <w:sz w:val="24"/>
          <w:szCs w:val="24"/>
        </w:rPr>
        <w:t xml:space="preserve"> №3</w:t>
      </w:r>
      <w:r w:rsidR="00131B11">
        <w:rPr>
          <w:rFonts w:ascii="Times New Roman" w:hAnsi="Times New Roman" w:cs="Times New Roman"/>
          <w:sz w:val="24"/>
          <w:szCs w:val="24"/>
        </w:rPr>
        <w:t>-ОД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A94F8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21739F" w:rsidRPr="0021739F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«Сыктывдинский районный Дом культуры»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1739F">
        <w:rPr>
          <w:rFonts w:ascii="Times New Roman" w:hAnsi="Times New Roman" w:cs="Times New Roman"/>
          <w:sz w:val="24"/>
          <w:szCs w:val="24"/>
        </w:rPr>
        <w:t>МАУК «СРДК»</w:t>
      </w:r>
      <w:r w:rsidR="00A10EFE">
        <w:rPr>
          <w:rFonts w:ascii="Times New Roman" w:hAnsi="Times New Roman" w:cs="Times New Roman"/>
          <w:sz w:val="24"/>
          <w:szCs w:val="24"/>
        </w:rPr>
        <w:t>)</w:t>
      </w:r>
      <w:r w:rsidR="002A7E64">
        <w:rPr>
          <w:rFonts w:ascii="Times New Roman" w:hAnsi="Times New Roman" w:cs="Times New Roman"/>
          <w:sz w:val="24"/>
          <w:szCs w:val="24"/>
        </w:rPr>
        <w:t>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21739F">
        <w:rPr>
          <w:rFonts w:ascii="Times New Roman" w:hAnsi="Times New Roman" w:cs="Times New Roman"/>
          <w:sz w:val="24"/>
          <w:szCs w:val="24"/>
        </w:rPr>
        <w:t>06</w:t>
      </w:r>
      <w:r w:rsidR="00673FBF">
        <w:rPr>
          <w:rFonts w:ascii="Times New Roman" w:hAnsi="Times New Roman" w:cs="Times New Roman"/>
          <w:sz w:val="24"/>
          <w:szCs w:val="24"/>
        </w:rPr>
        <w:t xml:space="preserve"> </w:t>
      </w:r>
      <w:r w:rsidR="0021739F">
        <w:rPr>
          <w:rFonts w:ascii="Times New Roman" w:hAnsi="Times New Roman" w:cs="Times New Roman"/>
          <w:sz w:val="24"/>
          <w:szCs w:val="24"/>
        </w:rPr>
        <w:t>февраля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</w:t>
      </w:r>
      <w:r w:rsidR="00A94F82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г.</w:t>
      </w:r>
      <w:r w:rsidR="002A7E64">
        <w:rPr>
          <w:rFonts w:ascii="Times New Roman" w:hAnsi="Times New Roman" w:cs="Times New Roman"/>
          <w:sz w:val="24"/>
          <w:szCs w:val="24"/>
        </w:rPr>
        <w:t xml:space="preserve"> по </w:t>
      </w:r>
      <w:r w:rsidR="0021739F">
        <w:rPr>
          <w:rFonts w:ascii="Times New Roman" w:hAnsi="Times New Roman" w:cs="Times New Roman"/>
          <w:sz w:val="24"/>
          <w:szCs w:val="24"/>
        </w:rPr>
        <w:t>05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21739F">
        <w:rPr>
          <w:rFonts w:ascii="Times New Roman" w:hAnsi="Times New Roman" w:cs="Times New Roman"/>
          <w:sz w:val="24"/>
          <w:szCs w:val="24"/>
        </w:rPr>
        <w:t>марта</w:t>
      </w:r>
      <w:r w:rsidR="002A7E64">
        <w:rPr>
          <w:rFonts w:ascii="Times New Roman" w:hAnsi="Times New Roman" w:cs="Times New Roman"/>
          <w:sz w:val="24"/>
          <w:szCs w:val="24"/>
        </w:rPr>
        <w:t xml:space="preserve"> 20</w:t>
      </w:r>
      <w:r w:rsidR="00A94F82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г</w:t>
      </w:r>
      <w:r w:rsidR="008903BC">
        <w:rPr>
          <w:rFonts w:ascii="Times New Roman" w:hAnsi="Times New Roman" w:cs="Times New Roman"/>
          <w:sz w:val="24"/>
          <w:szCs w:val="24"/>
        </w:rPr>
        <w:t>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354" w:rsidRPr="00FF3B1E" w:rsidRDefault="002F1443" w:rsidP="00FF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17E5">
        <w:rPr>
          <w:rFonts w:ascii="Times New Roman" w:hAnsi="Times New Roman" w:cs="Times New Roman"/>
          <w:sz w:val="24"/>
          <w:szCs w:val="24"/>
        </w:rPr>
        <w:t xml:space="preserve">. </w:t>
      </w:r>
      <w:r w:rsidR="00FF3B1E">
        <w:rPr>
          <w:rFonts w:ascii="Times New Roman" w:hAnsi="Times New Roman" w:cs="Times New Roman"/>
          <w:sz w:val="24"/>
          <w:szCs w:val="24"/>
        </w:rPr>
        <w:t>Н</w:t>
      </w:r>
      <w:r w:rsidR="00B81F11">
        <w:rPr>
          <w:rFonts w:ascii="Times New Roman" w:hAnsi="Times New Roman" w:cs="Times New Roman"/>
          <w:sz w:val="24"/>
          <w:szCs w:val="24"/>
        </w:rPr>
        <w:t>арушение</w:t>
      </w:r>
      <w:r w:rsidR="00FF3B1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81F11">
        <w:rPr>
          <w:rFonts w:ascii="Times New Roman" w:hAnsi="Times New Roman" w:cs="Times New Roman"/>
          <w:sz w:val="24"/>
          <w:szCs w:val="24"/>
        </w:rPr>
        <w:t>4</w:t>
      </w:r>
      <w:r w:rsidR="00FF3B1E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B81F11">
        <w:rPr>
          <w:rFonts w:ascii="Times New Roman" w:hAnsi="Times New Roman" w:cs="Times New Roman"/>
          <w:sz w:val="24"/>
          <w:szCs w:val="24"/>
        </w:rPr>
        <w:t>5</w:t>
      </w:r>
      <w:r w:rsidR="00FF3B1E">
        <w:rPr>
          <w:rFonts w:ascii="Times New Roman" w:hAnsi="Times New Roman" w:cs="Times New Roman"/>
          <w:sz w:val="24"/>
          <w:szCs w:val="24"/>
        </w:rPr>
        <w:t xml:space="preserve"> </w:t>
      </w:r>
      <w:r w:rsidR="00335F0D">
        <w:rPr>
          <w:rFonts w:ascii="Times New Roman" w:hAnsi="Times New Roman" w:cs="Times New Roman"/>
          <w:sz w:val="24"/>
          <w:szCs w:val="24"/>
        </w:rPr>
        <w:t>Федерального з</w:t>
      </w:r>
      <w:r w:rsidR="00FF3B1E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335F0D">
        <w:rPr>
          <w:rFonts w:ascii="Times New Roman" w:hAnsi="Times New Roman" w:cs="Times New Roman"/>
          <w:sz w:val="24"/>
          <w:szCs w:val="24"/>
        </w:rPr>
        <w:t>от 05.04.2013г. №</w:t>
      </w:r>
      <w:r w:rsidR="00FF3B1E">
        <w:rPr>
          <w:rFonts w:ascii="Times New Roman" w:hAnsi="Times New Roman" w:cs="Times New Roman"/>
          <w:sz w:val="24"/>
          <w:szCs w:val="24"/>
        </w:rPr>
        <w:t>44-ФЗ</w:t>
      </w:r>
      <w:r w:rsidR="00335F0D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="00B81F11">
        <w:rPr>
          <w:rFonts w:ascii="Times New Roman" w:hAnsi="Times New Roman" w:cs="Times New Roman"/>
          <w:sz w:val="24"/>
          <w:szCs w:val="24"/>
        </w:rPr>
        <w:t xml:space="preserve">, пункта 3 части 4 </w:t>
      </w:r>
      <w:r w:rsidR="00335F0D">
        <w:rPr>
          <w:rFonts w:ascii="Times New Roman" w:hAnsi="Times New Roman" w:cs="Times New Roman"/>
          <w:sz w:val="24"/>
          <w:szCs w:val="24"/>
        </w:rPr>
        <w:t>Федерального з</w:t>
      </w:r>
      <w:r w:rsidR="00B81F11">
        <w:rPr>
          <w:rFonts w:ascii="Times New Roman" w:hAnsi="Times New Roman" w:cs="Times New Roman"/>
          <w:sz w:val="24"/>
          <w:szCs w:val="24"/>
        </w:rPr>
        <w:t>акона</w:t>
      </w:r>
      <w:r w:rsidR="00335F0D">
        <w:rPr>
          <w:rFonts w:ascii="Times New Roman" w:hAnsi="Times New Roman" w:cs="Times New Roman"/>
          <w:sz w:val="24"/>
          <w:szCs w:val="24"/>
        </w:rPr>
        <w:t xml:space="preserve"> от 18.07.2011г.</w:t>
      </w:r>
      <w:r w:rsidR="00B81F11">
        <w:rPr>
          <w:rFonts w:ascii="Times New Roman" w:hAnsi="Times New Roman" w:cs="Times New Roman"/>
          <w:sz w:val="24"/>
          <w:szCs w:val="24"/>
        </w:rPr>
        <w:t xml:space="preserve"> </w:t>
      </w:r>
      <w:r w:rsidR="00335F0D">
        <w:rPr>
          <w:rFonts w:ascii="Times New Roman" w:hAnsi="Times New Roman" w:cs="Times New Roman"/>
          <w:sz w:val="24"/>
          <w:szCs w:val="24"/>
        </w:rPr>
        <w:t>№</w:t>
      </w:r>
      <w:r w:rsidR="00B81F11">
        <w:rPr>
          <w:rFonts w:ascii="Times New Roman" w:hAnsi="Times New Roman" w:cs="Times New Roman"/>
          <w:sz w:val="24"/>
          <w:szCs w:val="24"/>
        </w:rPr>
        <w:t>223-ФЗ</w:t>
      </w:r>
      <w:r w:rsidR="00335F0D">
        <w:rPr>
          <w:rFonts w:ascii="Times New Roman" w:hAnsi="Times New Roman" w:cs="Times New Roman"/>
          <w:sz w:val="24"/>
          <w:szCs w:val="24"/>
        </w:rPr>
        <w:t xml:space="preserve"> «О закупках товаров, работ, услуг отдельными видами юридических лиц» (далее – Закон 223-ФЗ)</w:t>
      </w:r>
      <w:r w:rsidR="00FF3B1E">
        <w:rPr>
          <w:rFonts w:ascii="Times New Roman" w:hAnsi="Times New Roman" w:cs="Times New Roman"/>
          <w:sz w:val="24"/>
          <w:szCs w:val="24"/>
        </w:rPr>
        <w:t xml:space="preserve">. </w:t>
      </w:r>
      <w:r w:rsidR="00B81F11" w:rsidRPr="001F3CDA">
        <w:rPr>
          <w:rFonts w:ascii="Times New Roman" w:hAnsi="Times New Roman"/>
          <w:sz w:val="24"/>
          <w:szCs w:val="24"/>
        </w:rPr>
        <w:t>Автономные учреждения осуществляют закупки по Закону 44-ФЗ, только в случае, предусмотренном частью 4 статьи 15 данного закона (а именно в случае предоставления средств из бюджетов бюджетной системы Российской Федерации на осуществление капитальных вложений в объекты государственной и муниципальной собственности). В остальных случаях они руководствуются Законом 223-ФЗ. В проверяемом периоде вышеуказанные средства МАУК «СРДК» не предоставлялись.</w:t>
      </w:r>
    </w:p>
    <w:p w:rsidR="00B81F11" w:rsidRDefault="00FF3B1E" w:rsidP="00B81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4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1F11" w:rsidRPr="001F3CDA">
        <w:rPr>
          <w:rFonts w:ascii="Times New Roman" w:hAnsi="Times New Roman"/>
          <w:sz w:val="24"/>
          <w:szCs w:val="24"/>
        </w:rPr>
        <w:t>Нарушение части 1 статьи 4 Закона 223-ФЗ, в части не соблюдения сроков размещения в ЕИС вносимых изменений в Положение о закупках.</w:t>
      </w:r>
    </w:p>
    <w:p w:rsidR="00FF3B1E" w:rsidRPr="00266A76" w:rsidRDefault="00FF3B1E" w:rsidP="00B81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4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1F11" w:rsidRPr="001F3CDA">
        <w:rPr>
          <w:rFonts w:ascii="Times New Roman" w:hAnsi="Times New Roman"/>
          <w:sz w:val="24"/>
          <w:szCs w:val="24"/>
        </w:rPr>
        <w:t>Нарушение пункта 6 статьи 38 Закона 44-ФЗ. Учреждением не представлен к проверке документ, подтверждающий наличие</w:t>
      </w:r>
      <w:r w:rsidR="00AB0221">
        <w:rPr>
          <w:rFonts w:ascii="Times New Roman" w:hAnsi="Times New Roman"/>
          <w:sz w:val="24"/>
          <w:szCs w:val="24"/>
        </w:rPr>
        <w:t xml:space="preserve"> у контрактного управляющего</w:t>
      </w:r>
      <w:r w:rsidR="00B81F11" w:rsidRPr="001F3CDA">
        <w:rPr>
          <w:rFonts w:ascii="Times New Roman" w:hAnsi="Times New Roman"/>
          <w:sz w:val="24"/>
          <w:szCs w:val="24"/>
        </w:rPr>
        <w:t xml:space="preserve"> высшего образования или дополнительного профессионального образования в сфере закупок.</w:t>
      </w:r>
    </w:p>
    <w:p w:rsidR="006B09B8" w:rsidRPr="00FF3B1E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0CEB" w:rsidRPr="00645FE7" w:rsidRDefault="00645FE7" w:rsidP="00D50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B81F11">
        <w:rPr>
          <w:rFonts w:ascii="Times New Roman" w:hAnsi="Times New Roman" w:cs="Times New Roman"/>
          <w:sz w:val="24"/>
          <w:szCs w:val="24"/>
        </w:rPr>
        <w:t>МАУК «СРДК»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156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50CEB">
        <w:rPr>
          <w:rFonts w:ascii="Times New Roman" w:hAnsi="Times New Roman" w:cs="Times New Roman"/>
          <w:sz w:val="24"/>
          <w:szCs w:val="24"/>
        </w:rPr>
        <w:t xml:space="preserve"> у</w:t>
      </w:r>
      <w:r w:rsidR="00D50CEB" w:rsidRPr="00D50CEB">
        <w:rPr>
          <w:rFonts w:ascii="Times New Roman" w:hAnsi="Times New Roman" w:cs="Times New Roman"/>
          <w:sz w:val="24"/>
          <w:szCs w:val="24"/>
        </w:rPr>
        <w:t>правлением финансов администрации МО МР «Сыктывдинский»:</w:t>
      </w:r>
    </w:p>
    <w:p w:rsidR="00D50CEB" w:rsidRPr="00D50CEB" w:rsidRDefault="00D50CEB" w:rsidP="00D50CEB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50CEB">
        <w:t>Даны рекомендации по устранению выявленных замечаний и нарушений.</w:t>
      </w:r>
    </w:p>
    <w:p w:rsidR="00D50CEB" w:rsidRPr="00D50CEB" w:rsidRDefault="00D50CEB" w:rsidP="00D50CE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EB">
        <w:rPr>
          <w:rFonts w:ascii="Times New Roman" w:hAnsi="Times New Roman" w:cs="Times New Roman"/>
          <w:sz w:val="24"/>
          <w:szCs w:val="24"/>
        </w:rPr>
        <w:t>Вынесено предписание по устранению выявленных нарушений бюджетного законодательства</w:t>
      </w:r>
      <w:r w:rsidR="00EF548E">
        <w:rPr>
          <w:rFonts w:ascii="Times New Roman" w:hAnsi="Times New Roman" w:cs="Times New Roman"/>
          <w:sz w:val="24"/>
          <w:szCs w:val="24"/>
        </w:rPr>
        <w:t>, по их пресечению и предупреждению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F6D" w:rsidRPr="001630D6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бюджетного отдела                                            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Тарасова И.В.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6A03"/>
    <w:rsid w:val="000E3FFD"/>
    <w:rsid w:val="00121435"/>
    <w:rsid w:val="00131B11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2007F1"/>
    <w:rsid w:val="002017E5"/>
    <w:rsid w:val="002054A2"/>
    <w:rsid w:val="0021739F"/>
    <w:rsid w:val="00260F74"/>
    <w:rsid w:val="00295B6D"/>
    <w:rsid w:val="002A4F16"/>
    <w:rsid w:val="002A7E64"/>
    <w:rsid w:val="002B2501"/>
    <w:rsid w:val="002F1443"/>
    <w:rsid w:val="003043C0"/>
    <w:rsid w:val="0033515C"/>
    <w:rsid w:val="00335F0D"/>
    <w:rsid w:val="00355927"/>
    <w:rsid w:val="003859B4"/>
    <w:rsid w:val="00385F6D"/>
    <w:rsid w:val="0039071A"/>
    <w:rsid w:val="00390DFA"/>
    <w:rsid w:val="003A792D"/>
    <w:rsid w:val="003C41F7"/>
    <w:rsid w:val="003D09DC"/>
    <w:rsid w:val="003F4318"/>
    <w:rsid w:val="00432EB2"/>
    <w:rsid w:val="00451E9E"/>
    <w:rsid w:val="00473191"/>
    <w:rsid w:val="00480405"/>
    <w:rsid w:val="004832A6"/>
    <w:rsid w:val="004A649D"/>
    <w:rsid w:val="004E3348"/>
    <w:rsid w:val="00510518"/>
    <w:rsid w:val="005920C8"/>
    <w:rsid w:val="005A050E"/>
    <w:rsid w:val="005E3006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72188D"/>
    <w:rsid w:val="007B1A44"/>
    <w:rsid w:val="007C55CB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12E84"/>
    <w:rsid w:val="00921547"/>
    <w:rsid w:val="009439F6"/>
    <w:rsid w:val="0095509A"/>
    <w:rsid w:val="009677A0"/>
    <w:rsid w:val="00992C6C"/>
    <w:rsid w:val="00997067"/>
    <w:rsid w:val="009F63E2"/>
    <w:rsid w:val="00A10EFE"/>
    <w:rsid w:val="00A17320"/>
    <w:rsid w:val="00A32297"/>
    <w:rsid w:val="00A43E5A"/>
    <w:rsid w:val="00A94F82"/>
    <w:rsid w:val="00AB0221"/>
    <w:rsid w:val="00AE20A3"/>
    <w:rsid w:val="00B01E7B"/>
    <w:rsid w:val="00B03E76"/>
    <w:rsid w:val="00B5279E"/>
    <w:rsid w:val="00B81F11"/>
    <w:rsid w:val="00B90DFF"/>
    <w:rsid w:val="00BA239E"/>
    <w:rsid w:val="00BC334B"/>
    <w:rsid w:val="00BE44B8"/>
    <w:rsid w:val="00C0763D"/>
    <w:rsid w:val="00C10C69"/>
    <w:rsid w:val="00C1625F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91AC8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2AF6-9DC4-4143-A7CB-649BE26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56</cp:revision>
  <cp:lastPrinted>2020-02-17T09:51:00Z</cp:lastPrinted>
  <dcterms:created xsi:type="dcterms:W3CDTF">2019-05-07T12:18:00Z</dcterms:created>
  <dcterms:modified xsi:type="dcterms:W3CDTF">2020-03-26T12:14:00Z</dcterms:modified>
</cp:coreProperties>
</file>