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4A" w:rsidRPr="00872339" w:rsidRDefault="00CE2C9E" w:rsidP="00CE2C9E">
      <w:pPr>
        <w:spacing w:line="240" w:lineRule="auto"/>
        <w:contextualSpacing/>
        <w:jc w:val="right"/>
        <w:rPr>
          <w:rFonts w:ascii="Times New Roman" w:hAnsi="Times New Roman" w:cs="Times New Roman"/>
          <w:sz w:val="24"/>
          <w:szCs w:val="24"/>
        </w:rPr>
      </w:pPr>
      <w:r w:rsidRPr="00872339">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872339">
        <w:rPr>
          <w:rFonts w:ascii="Times New Roman" w:hAnsi="Times New Roman" w:cs="Times New Roman"/>
          <w:sz w:val="24"/>
          <w:szCs w:val="24"/>
        </w:rPr>
        <w:t xml:space="preserve"> </w:t>
      </w:r>
      <w:r w:rsidR="00DE3EF2">
        <w:rPr>
          <w:rFonts w:ascii="Times New Roman" w:hAnsi="Times New Roman" w:cs="Times New Roman"/>
          <w:sz w:val="24"/>
          <w:szCs w:val="24"/>
        </w:rPr>
        <w:t>ПРОЕКТ</w:t>
      </w:r>
    </w:p>
    <w:p w:rsidR="00EB7C4A" w:rsidRPr="00872339" w:rsidRDefault="00EB7C4A" w:rsidP="00CE2C9E">
      <w:pPr>
        <w:pStyle w:val="1"/>
        <w:contextualSpacing/>
        <w:jc w:val="center"/>
        <w:rPr>
          <w:b/>
          <w:sz w:val="24"/>
          <w:szCs w:val="24"/>
        </w:rPr>
      </w:pPr>
      <w:r w:rsidRPr="00872339">
        <w:rPr>
          <w:b/>
          <w:sz w:val="24"/>
          <w:szCs w:val="24"/>
        </w:rPr>
        <w:t>ПОСТАНОВЛЕНИЕ</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администрации муниципального образования</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sz w:val="24"/>
          <w:szCs w:val="24"/>
        </w:rPr>
        <w:t>муниципального района «Сыктывдинский»</w:t>
      </w:r>
    </w:p>
    <w:p w:rsidR="00EB7C4A" w:rsidRPr="00872339" w:rsidRDefault="009C473C" w:rsidP="00CE2C9E">
      <w:pPr>
        <w:spacing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38099</wp:posOffset>
                </wp:positionV>
                <wp:extent cx="65151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C9A4"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00EB7C4A" w:rsidRPr="00872339">
        <w:rPr>
          <w:rFonts w:ascii="Times New Roman" w:hAnsi="Times New Roman" w:cs="Times New Roman"/>
          <w:b/>
          <w:bCs/>
          <w:sz w:val="24"/>
          <w:szCs w:val="24"/>
        </w:rPr>
        <w:t>«Сыктывд</w:t>
      </w:r>
      <w:r w:rsidR="00EB7C4A" w:rsidRPr="00872339">
        <w:rPr>
          <w:rFonts w:ascii="Times New Roman" w:hAnsi="Times New Roman" w:cs="Times New Roman"/>
          <w:b/>
          <w:bCs/>
          <w:sz w:val="24"/>
          <w:szCs w:val="24"/>
          <w:lang w:val="en-US"/>
        </w:rPr>
        <w:t>i</w:t>
      </w:r>
      <w:r w:rsidR="00EB7C4A" w:rsidRPr="00872339">
        <w:rPr>
          <w:rFonts w:ascii="Times New Roman" w:hAnsi="Times New Roman" w:cs="Times New Roman"/>
          <w:b/>
          <w:bCs/>
          <w:sz w:val="24"/>
          <w:szCs w:val="24"/>
        </w:rPr>
        <w:t>н» муниципальнöй район</w:t>
      </w:r>
      <w:r w:rsidR="00EB7C4A" w:rsidRPr="00872339">
        <w:rPr>
          <w:rFonts w:ascii="Times New Roman" w:eastAsia="A" w:hAnsi="Times New Roman" w:cs="Times New Roman"/>
          <w:b/>
          <w:bCs/>
          <w:sz w:val="24"/>
          <w:szCs w:val="24"/>
        </w:rPr>
        <w:t>ын</w:t>
      </w:r>
    </w:p>
    <w:p w:rsidR="00EB7C4A" w:rsidRPr="00872339" w:rsidRDefault="00EB7C4A" w:rsidP="00CE2C9E">
      <w:pPr>
        <w:spacing w:line="240" w:lineRule="auto"/>
        <w:contextualSpacing/>
        <w:jc w:val="center"/>
        <w:rPr>
          <w:rFonts w:ascii="Times New Roman" w:hAnsi="Times New Roman" w:cs="Times New Roman"/>
          <w:b/>
          <w:sz w:val="24"/>
          <w:szCs w:val="24"/>
        </w:rPr>
      </w:pPr>
      <w:r w:rsidRPr="00872339">
        <w:rPr>
          <w:rFonts w:ascii="Times New Roman" w:hAnsi="Times New Roman" w:cs="Times New Roman"/>
          <w:b/>
          <w:bCs/>
          <w:sz w:val="24"/>
          <w:szCs w:val="24"/>
        </w:rPr>
        <w:t xml:space="preserve">муниципальнöй </w:t>
      </w:r>
      <w:r w:rsidRPr="00872339">
        <w:rPr>
          <w:rFonts w:ascii="Times New Roman" w:eastAsia="A" w:hAnsi="Times New Roman" w:cs="Times New Roman"/>
          <w:b/>
          <w:bCs/>
          <w:sz w:val="24"/>
          <w:szCs w:val="24"/>
        </w:rPr>
        <w:t>юк</w:t>
      </w:r>
      <w:r w:rsidRPr="00872339">
        <w:rPr>
          <w:rFonts w:ascii="Times New Roman" w:hAnsi="Times New Roman" w:cs="Times New Roman"/>
          <w:b/>
          <w:bCs/>
          <w:sz w:val="24"/>
          <w:szCs w:val="24"/>
        </w:rPr>
        <w:t>ö</w:t>
      </w:r>
      <w:r w:rsidRPr="00872339">
        <w:rPr>
          <w:rFonts w:ascii="Times New Roman" w:eastAsia="A" w:hAnsi="Times New Roman" w:cs="Times New Roman"/>
          <w:b/>
          <w:bCs/>
          <w:sz w:val="24"/>
          <w:szCs w:val="24"/>
        </w:rPr>
        <w:t>нса</w:t>
      </w:r>
      <w:r w:rsidRPr="00872339">
        <w:rPr>
          <w:rFonts w:ascii="Times New Roman" w:hAnsi="Times New Roman" w:cs="Times New Roman"/>
          <w:b/>
          <w:bCs/>
          <w:sz w:val="24"/>
          <w:szCs w:val="24"/>
        </w:rPr>
        <w:t xml:space="preserve"> </w:t>
      </w:r>
      <w:r w:rsidRPr="00872339">
        <w:rPr>
          <w:rFonts w:ascii="Times New Roman" w:eastAsia="A" w:hAnsi="Times New Roman" w:cs="Times New Roman"/>
          <w:b/>
          <w:bCs/>
          <w:sz w:val="24"/>
          <w:szCs w:val="24"/>
        </w:rPr>
        <w:t>а</w:t>
      </w:r>
      <w:r w:rsidRPr="00872339">
        <w:rPr>
          <w:rFonts w:ascii="Times New Roman" w:hAnsi="Times New Roman" w:cs="Times New Roman"/>
          <w:b/>
          <w:bCs/>
          <w:sz w:val="24"/>
          <w:szCs w:val="24"/>
        </w:rPr>
        <w:t>дминистрациялöн</w:t>
      </w:r>
    </w:p>
    <w:p w:rsidR="00EB7C4A" w:rsidRPr="00872339" w:rsidRDefault="00EB7C4A" w:rsidP="00CE2C9E">
      <w:pPr>
        <w:pStyle w:val="1"/>
        <w:contextualSpacing/>
        <w:jc w:val="center"/>
        <w:rPr>
          <w:b/>
          <w:sz w:val="24"/>
          <w:szCs w:val="24"/>
        </w:rPr>
      </w:pPr>
      <w:r w:rsidRPr="00872339">
        <w:rPr>
          <w:b/>
          <w:sz w:val="24"/>
          <w:szCs w:val="24"/>
        </w:rPr>
        <w:t>ШУÖМ</w:t>
      </w:r>
    </w:p>
    <w:p w:rsidR="00022511" w:rsidRPr="00872339" w:rsidRDefault="00022511" w:rsidP="00EB7C4A">
      <w:pPr>
        <w:jc w:val="both"/>
        <w:rPr>
          <w:rFonts w:ascii="Times New Roman" w:hAnsi="Times New Roman" w:cs="Times New Roman"/>
          <w:sz w:val="24"/>
          <w:szCs w:val="24"/>
        </w:rPr>
      </w:pPr>
    </w:p>
    <w:p w:rsidR="00022511" w:rsidRPr="00872339" w:rsidRDefault="001040B8" w:rsidP="00EB7C4A">
      <w:pPr>
        <w:jc w:val="both"/>
        <w:rPr>
          <w:rFonts w:ascii="Times New Roman" w:hAnsi="Times New Roman" w:cs="Times New Roman"/>
          <w:sz w:val="24"/>
          <w:szCs w:val="24"/>
        </w:rPr>
      </w:pPr>
      <w:r w:rsidRPr="00872339">
        <w:rPr>
          <w:rFonts w:ascii="Times New Roman" w:hAnsi="Times New Roman" w:cs="Times New Roman"/>
          <w:sz w:val="24"/>
          <w:szCs w:val="24"/>
        </w:rPr>
        <w:t xml:space="preserve">от </w:t>
      </w:r>
      <w:r w:rsidR="006E2168">
        <w:rPr>
          <w:rFonts w:ascii="Times New Roman" w:hAnsi="Times New Roman" w:cs="Times New Roman"/>
          <w:sz w:val="24"/>
          <w:szCs w:val="24"/>
        </w:rPr>
        <w:t>1 декабря</w:t>
      </w:r>
      <w:r w:rsidR="00EA76EF" w:rsidRPr="00872339">
        <w:rPr>
          <w:rFonts w:ascii="Times New Roman" w:hAnsi="Times New Roman" w:cs="Times New Roman"/>
          <w:sz w:val="24"/>
          <w:szCs w:val="24"/>
        </w:rPr>
        <w:t xml:space="preserve"> 2016</w:t>
      </w:r>
      <w:r w:rsidR="001335AC" w:rsidRPr="00872339">
        <w:rPr>
          <w:rFonts w:ascii="Times New Roman" w:hAnsi="Times New Roman" w:cs="Times New Roman"/>
          <w:sz w:val="24"/>
          <w:szCs w:val="24"/>
        </w:rPr>
        <w:t xml:space="preserve"> года           </w:t>
      </w:r>
      <w:r w:rsidR="00AE296E">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00EA76EF"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w:t>
      </w:r>
      <w:r w:rsidR="006E2168">
        <w:rPr>
          <w:rFonts w:ascii="Times New Roman" w:hAnsi="Times New Roman" w:cs="Times New Roman"/>
          <w:sz w:val="24"/>
          <w:szCs w:val="24"/>
        </w:rPr>
        <w:t>12/1865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tblGrid>
      <w:tr w:rsidR="00AE296E" w:rsidTr="000430AD">
        <w:trPr>
          <w:trHeight w:val="2385"/>
        </w:trPr>
        <w:tc>
          <w:tcPr>
            <w:tcW w:w="5461" w:type="dxa"/>
          </w:tcPr>
          <w:p w:rsidR="00AE296E" w:rsidRPr="000430AD" w:rsidRDefault="000430AD" w:rsidP="00F86B5B">
            <w:pPr>
              <w:pStyle w:val="ConsPlusTitle"/>
              <w:jc w:val="both"/>
              <w:rPr>
                <w:rFonts w:ascii="Times New Roman" w:hAnsi="Times New Roman" w:cs="Times New Roman"/>
                <w:b w:val="0"/>
                <w:sz w:val="24"/>
                <w:szCs w:val="24"/>
              </w:rPr>
            </w:pPr>
            <w:r w:rsidRPr="000430AD">
              <w:rPr>
                <w:rFonts w:ascii="Times New Roman" w:hAnsi="Times New Roman" w:cs="Times New Roman"/>
                <w:b w:val="0"/>
                <w:sz w:val="24"/>
                <w:szCs w:val="24"/>
              </w:rPr>
              <w:t>Об утверждении порядка проведения оценки регулирующего воздействия проектов нормативных правовых актов</w:t>
            </w:r>
            <w:r w:rsidRPr="000430AD">
              <w:rPr>
                <w:b w:val="0"/>
                <w:sz w:val="24"/>
                <w:szCs w:val="24"/>
              </w:rPr>
              <w:t xml:space="preserve"> </w:t>
            </w:r>
            <w:r w:rsidRPr="000430AD">
              <w:rPr>
                <w:rFonts w:ascii="Times New Roman" w:hAnsi="Times New Roman" w:cs="Times New Roman"/>
                <w:b w:val="0"/>
                <w:sz w:val="24"/>
                <w:szCs w:val="24"/>
              </w:rPr>
              <w:t>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«Сыктывдинский</w:t>
            </w:r>
            <w:r w:rsidR="00866080">
              <w:rPr>
                <w:rFonts w:ascii="Times New Roman" w:hAnsi="Times New Roman" w:cs="Times New Roman"/>
                <w:b w:val="0"/>
                <w:sz w:val="24"/>
                <w:szCs w:val="24"/>
              </w:rPr>
              <w:t>»</w:t>
            </w:r>
            <w:r w:rsidR="00F86B5B" w:rsidRPr="00F86B5B">
              <w:rPr>
                <w:rFonts w:ascii="Times New Roman" w:hAnsi="Times New Roman" w:cs="Times New Roman"/>
                <w:b w:val="0"/>
                <w:color w:val="000000" w:themeColor="text1"/>
                <w:sz w:val="24"/>
                <w:szCs w:val="24"/>
              </w:rPr>
              <w:t xml:space="preserve"> затрагивающих вопросы осуществления предпринимательской </w:t>
            </w:r>
            <w:r w:rsidR="00F86B5B">
              <w:rPr>
                <w:rFonts w:ascii="Times New Roman" w:hAnsi="Times New Roman" w:cs="Times New Roman"/>
                <w:b w:val="0"/>
                <w:color w:val="000000" w:themeColor="text1"/>
                <w:sz w:val="24"/>
                <w:szCs w:val="24"/>
              </w:rPr>
              <w:t xml:space="preserve">и </w:t>
            </w:r>
            <w:r w:rsidR="00F86B5B" w:rsidRPr="00F86B5B">
              <w:rPr>
                <w:rFonts w:ascii="Times New Roman" w:hAnsi="Times New Roman" w:cs="Times New Roman"/>
                <w:b w:val="0"/>
                <w:color w:val="000000" w:themeColor="text1"/>
                <w:sz w:val="24"/>
                <w:szCs w:val="24"/>
              </w:rPr>
              <w:t>инвестиционной деятельности</w:t>
            </w:r>
          </w:p>
        </w:tc>
      </w:tr>
    </w:tbl>
    <w:p w:rsidR="001335AC" w:rsidRPr="00872339" w:rsidRDefault="001335AC" w:rsidP="00B12D2D">
      <w:pPr>
        <w:pStyle w:val="ConsPlusTitle"/>
        <w:jc w:val="both"/>
        <w:outlineLvl w:val="0"/>
        <w:rPr>
          <w:rFonts w:ascii="Times New Roman" w:hAnsi="Times New Roman" w:cs="Times New Roman"/>
          <w:b w:val="0"/>
          <w:sz w:val="24"/>
          <w:szCs w:val="24"/>
        </w:rPr>
      </w:pPr>
    </w:p>
    <w:p w:rsidR="00EA76EF" w:rsidRPr="00872339" w:rsidRDefault="006E2168" w:rsidP="00E05E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1040B8" w:rsidRPr="00872339">
        <w:rPr>
          <w:rFonts w:ascii="Times New Roman" w:hAnsi="Times New Roman" w:cs="Times New Roman"/>
          <w:sz w:val="24"/>
          <w:szCs w:val="24"/>
        </w:rPr>
        <w:t>уководствуясь</w:t>
      </w:r>
      <w:r w:rsidR="00EA76EF" w:rsidRPr="00872339">
        <w:rPr>
          <w:rFonts w:ascii="Times New Roman" w:hAnsi="Times New Roman" w:cs="Times New Roman"/>
          <w:sz w:val="24"/>
          <w:szCs w:val="24"/>
        </w:rPr>
        <w:t xml:space="preserve"> Федеральным </w:t>
      </w:r>
      <w:hyperlink r:id="rId9" w:history="1">
        <w:r w:rsidR="00EA76EF" w:rsidRPr="00872339">
          <w:rPr>
            <w:rFonts w:ascii="Times New Roman" w:hAnsi="Times New Roman" w:cs="Times New Roman"/>
            <w:sz w:val="24"/>
            <w:szCs w:val="24"/>
          </w:rPr>
          <w:t>законом</w:t>
        </w:r>
      </w:hyperlink>
      <w:r w:rsidR="003A32AB" w:rsidRPr="00872339">
        <w:rPr>
          <w:rFonts w:ascii="Times New Roman" w:hAnsi="Times New Roman" w:cs="Times New Roman"/>
          <w:sz w:val="24"/>
          <w:szCs w:val="24"/>
        </w:rPr>
        <w:t xml:space="preserve"> от </w:t>
      </w:r>
      <w:r w:rsidR="001040B8" w:rsidRPr="00872339">
        <w:rPr>
          <w:rFonts w:ascii="Times New Roman" w:hAnsi="Times New Roman" w:cs="Times New Roman"/>
          <w:sz w:val="24"/>
          <w:szCs w:val="24"/>
        </w:rPr>
        <w:t xml:space="preserve">6 октября </w:t>
      </w:r>
      <w:r w:rsidR="003A32AB" w:rsidRPr="00872339">
        <w:rPr>
          <w:rFonts w:ascii="Times New Roman" w:hAnsi="Times New Roman" w:cs="Times New Roman"/>
          <w:sz w:val="24"/>
          <w:szCs w:val="24"/>
        </w:rPr>
        <w:t>2003</w:t>
      </w:r>
      <w:r w:rsidR="001040B8" w:rsidRPr="00872339">
        <w:rPr>
          <w:rFonts w:ascii="Times New Roman" w:hAnsi="Times New Roman" w:cs="Times New Roman"/>
          <w:sz w:val="24"/>
          <w:szCs w:val="24"/>
        </w:rPr>
        <w:t xml:space="preserve"> года </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00EA76EF" w:rsidRPr="00872339">
          <w:rPr>
            <w:rFonts w:ascii="Times New Roman" w:hAnsi="Times New Roman" w:cs="Times New Roman"/>
            <w:sz w:val="24"/>
            <w:szCs w:val="24"/>
          </w:rPr>
          <w:t>Законом</w:t>
        </w:r>
      </w:hyperlink>
      <w:r w:rsidR="00EA76EF" w:rsidRPr="00872339">
        <w:rPr>
          <w:rFonts w:ascii="Times New Roman" w:hAnsi="Times New Roman" w:cs="Times New Roman"/>
          <w:sz w:val="24"/>
          <w:szCs w:val="24"/>
        </w:rPr>
        <w:t xml:space="preserve"> </w:t>
      </w:r>
      <w:r w:rsidR="003A32AB" w:rsidRPr="00872339">
        <w:rPr>
          <w:rFonts w:ascii="Times New Roman" w:hAnsi="Times New Roman" w:cs="Times New Roman"/>
          <w:sz w:val="24"/>
          <w:szCs w:val="24"/>
        </w:rPr>
        <w:t>Республики Коми от 24</w:t>
      </w:r>
      <w:r w:rsidR="001040B8" w:rsidRPr="00872339">
        <w:rPr>
          <w:rFonts w:ascii="Times New Roman" w:hAnsi="Times New Roman" w:cs="Times New Roman"/>
          <w:sz w:val="24"/>
          <w:szCs w:val="24"/>
        </w:rPr>
        <w:t xml:space="preserve"> июня </w:t>
      </w:r>
      <w:r w:rsidR="003A32AB" w:rsidRPr="00872339">
        <w:rPr>
          <w:rFonts w:ascii="Times New Roman" w:hAnsi="Times New Roman" w:cs="Times New Roman"/>
          <w:sz w:val="24"/>
          <w:szCs w:val="24"/>
        </w:rPr>
        <w:t>2014</w:t>
      </w:r>
      <w:r w:rsidR="001040B8" w:rsidRPr="00872339">
        <w:rPr>
          <w:rFonts w:ascii="Times New Roman" w:hAnsi="Times New Roman" w:cs="Times New Roman"/>
          <w:sz w:val="24"/>
          <w:szCs w:val="24"/>
        </w:rPr>
        <w:t xml:space="preserve"> года</w:t>
      </w:r>
      <w:r w:rsidR="003A32AB" w:rsidRPr="00872339">
        <w:rPr>
          <w:rFonts w:ascii="Times New Roman" w:hAnsi="Times New Roman" w:cs="Times New Roman"/>
          <w:sz w:val="24"/>
          <w:szCs w:val="24"/>
        </w:rPr>
        <w:t xml:space="preserve"> N</w:t>
      </w:r>
      <w:r w:rsidR="00EA76EF" w:rsidRPr="00872339">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w:t>
      </w:r>
      <w:r w:rsidR="00464E8B" w:rsidRPr="00872339">
        <w:rPr>
          <w:rFonts w:ascii="Times New Roman" w:hAnsi="Times New Roman" w:cs="Times New Roman"/>
          <w:sz w:val="24"/>
          <w:szCs w:val="24"/>
        </w:rPr>
        <w:t>ы муниципальных правовых актов"</w:t>
      </w:r>
      <w:r w:rsidR="00BE3B42">
        <w:rPr>
          <w:rFonts w:ascii="Times New Roman" w:hAnsi="Times New Roman" w:cs="Times New Roman"/>
          <w:sz w:val="24"/>
          <w:szCs w:val="24"/>
        </w:rPr>
        <w:t>,</w:t>
      </w:r>
      <w:r w:rsidR="00CE1D42">
        <w:rPr>
          <w:rFonts w:ascii="Times New Roman" w:hAnsi="Times New Roman" w:cs="Times New Roman"/>
          <w:sz w:val="24"/>
          <w:szCs w:val="24"/>
        </w:rPr>
        <w:t xml:space="preserve"> </w:t>
      </w:r>
      <w:r w:rsidR="00EA76EF" w:rsidRPr="00872339">
        <w:rPr>
          <w:rFonts w:ascii="Times New Roman" w:hAnsi="Times New Roman" w:cs="Times New Roman"/>
          <w:sz w:val="24"/>
          <w:szCs w:val="24"/>
        </w:rPr>
        <w:t>администрация муниципального образования муниципального района «Сыктывдинский»</w:t>
      </w:r>
    </w:p>
    <w:p w:rsidR="00EA76EF" w:rsidRPr="00872339"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EA76EF" w:rsidRDefault="00EA76EF" w:rsidP="00EA76EF">
      <w:pPr>
        <w:autoSpaceDE w:val="0"/>
        <w:autoSpaceDN w:val="0"/>
        <w:adjustRightInd w:val="0"/>
        <w:spacing w:after="0" w:line="240" w:lineRule="auto"/>
        <w:ind w:firstLine="567"/>
        <w:jc w:val="both"/>
        <w:rPr>
          <w:rFonts w:ascii="Times New Roman" w:hAnsi="Times New Roman" w:cs="Times New Roman"/>
          <w:b/>
          <w:sz w:val="24"/>
          <w:szCs w:val="24"/>
        </w:rPr>
      </w:pPr>
      <w:r w:rsidRPr="00872339">
        <w:rPr>
          <w:rFonts w:ascii="Times New Roman" w:hAnsi="Times New Roman" w:cs="Times New Roman"/>
          <w:b/>
          <w:sz w:val="24"/>
          <w:szCs w:val="24"/>
        </w:rPr>
        <w:t>ПОСТАНОВЛЯЕТ:</w:t>
      </w:r>
    </w:p>
    <w:p w:rsidR="006E2168" w:rsidRPr="00872339" w:rsidRDefault="006E2168" w:rsidP="00EA76EF">
      <w:pPr>
        <w:autoSpaceDE w:val="0"/>
        <w:autoSpaceDN w:val="0"/>
        <w:adjustRightInd w:val="0"/>
        <w:spacing w:after="0" w:line="240" w:lineRule="auto"/>
        <w:ind w:firstLine="567"/>
        <w:jc w:val="both"/>
        <w:rPr>
          <w:rFonts w:ascii="Times New Roman" w:hAnsi="Times New Roman" w:cs="Times New Roman"/>
          <w:b/>
          <w:sz w:val="24"/>
          <w:szCs w:val="24"/>
        </w:rPr>
      </w:pPr>
    </w:p>
    <w:p w:rsidR="00AD74CF" w:rsidRPr="00AD74CF" w:rsidRDefault="00C90445" w:rsidP="00C90445">
      <w:pPr>
        <w:pStyle w:val="ConsPlusNormal"/>
        <w:numPr>
          <w:ilvl w:val="1"/>
          <w:numId w:val="6"/>
        </w:numPr>
        <w:ind w:left="0" w:firstLine="709"/>
        <w:jc w:val="both"/>
        <w:rPr>
          <w:sz w:val="24"/>
          <w:szCs w:val="24"/>
        </w:rPr>
      </w:pPr>
      <w:r w:rsidRPr="001040B8">
        <w:rPr>
          <w:color w:val="000000" w:themeColor="text1"/>
          <w:sz w:val="24"/>
          <w:szCs w:val="24"/>
        </w:rPr>
        <w:t xml:space="preserve">Утвердить </w:t>
      </w:r>
      <w:hyperlink w:anchor="P38" w:history="1">
        <w:r w:rsidRPr="001040B8">
          <w:rPr>
            <w:color w:val="000000" w:themeColor="text1"/>
            <w:sz w:val="24"/>
            <w:szCs w:val="24"/>
          </w:rPr>
          <w:t>Порядок</w:t>
        </w:r>
      </w:hyperlink>
      <w:r w:rsidRPr="001040B8">
        <w:rPr>
          <w:color w:val="000000" w:themeColor="text1"/>
          <w:sz w:val="24"/>
          <w:szCs w:val="24"/>
        </w:rPr>
        <w:t xml:space="preserve"> проведения оценки регулирующего воздействия проектов нормативных правовых актов МО МР «Сыктывдинский</w:t>
      </w:r>
      <w:r w:rsidR="00BE3B42">
        <w:rPr>
          <w:color w:val="000000" w:themeColor="text1"/>
          <w:sz w:val="24"/>
          <w:szCs w:val="24"/>
        </w:rPr>
        <w:t>»</w:t>
      </w:r>
      <w:r w:rsidR="00BE3B42" w:rsidRPr="000430AD">
        <w:rPr>
          <w:b/>
          <w:sz w:val="24"/>
          <w:szCs w:val="24"/>
        </w:rPr>
        <w:t xml:space="preserve">, </w:t>
      </w:r>
      <w:r w:rsidR="00BE3B42" w:rsidRPr="00BE3B42">
        <w:rPr>
          <w:sz w:val="24"/>
          <w:szCs w:val="24"/>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BE3B42">
        <w:rPr>
          <w:sz w:val="24"/>
          <w:szCs w:val="24"/>
        </w:rPr>
        <w:t>, согласно приложению 1.</w:t>
      </w:r>
    </w:p>
    <w:p w:rsidR="00C90445" w:rsidRPr="00C90445" w:rsidRDefault="00BE3B42" w:rsidP="00C90445">
      <w:pPr>
        <w:pStyle w:val="ConsPlusNormal"/>
        <w:numPr>
          <w:ilvl w:val="1"/>
          <w:numId w:val="6"/>
        </w:numPr>
        <w:ind w:left="0" w:firstLine="709"/>
        <w:jc w:val="both"/>
        <w:rPr>
          <w:sz w:val="24"/>
          <w:szCs w:val="24"/>
        </w:rPr>
      </w:pPr>
      <w:r w:rsidRPr="001040B8">
        <w:rPr>
          <w:color w:val="000000" w:themeColor="text1"/>
          <w:sz w:val="24"/>
          <w:szCs w:val="24"/>
        </w:rPr>
        <w:t>Утвердить</w:t>
      </w:r>
      <w:r>
        <w:rPr>
          <w:color w:val="000000" w:themeColor="text1"/>
          <w:sz w:val="24"/>
          <w:szCs w:val="24"/>
        </w:rPr>
        <w:t xml:space="preserve"> </w:t>
      </w:r>
      <w:r w:rsidR="00C90445">
        <w:rPr>
          <w:color w:val="000000" w:themeColor="text1"/>
          <w:sz w:val="24"/>
          <w:szCs w:val="24"/>
        </w:rPr>
        <w:t>Порядок проведения</w:t>
      </w:r>
      <w:r w:rsidR="00C90445" w:rsidRPr="001040B8">
        <w:rPr>
          <w:color w:val="000000" w:themeColor="text1"/>
          <w:sz w:val="24"/>
          <w:szCs w:val="24"/>
        </w:rPr>
        <w:t xml:space="preserve"> экспертизы нормативных правовых актов МО МР «Сыктывдинский», затрагивающих вопросы осуществления предпринимательской и инвестиционной деятельности</w:t>
      </w:r>
      <w:r>
        <w:rPr>
          <w:color w:val="000000" w:themeColor="text1"/>
          <w:sz w:val="24"/>
          <w:szCs w:val="24"/>
        </w:rPr>
        <w:t>,</w:t>
      </w:r>
      <w:r w:rsidR="00C90445" w:rsidRPr="001040B8">
        <w:rPr>
          <w:color w:val="000000" w:themeColor="text1"/>
          <w:sz w:val="24"/>
          <w:szCs w:val="24"/>
        </w:rPr>
        <w:t xml:space="preserve"> согласно приложению</w:t>
      </w:r>
      <w:r>
        <w:rPr>
          <w:color w:val="000000" w:themeColor="text1"/>
          <w:sz w:val="24"/>
          <w:szCs w:val="24"/>
        </w:rPr>
        <w:t xml:space="preserve"> 2</w:t>
      </w:r>
      <w:r w:rsidR="00C90445" w:rsidRPr="001040B8">
        <w:rPr>
          <w:color w:val="000000" w:themeColor="text1"/>
          <w:sz w:val="24"/>
          <w:szCs w:val="24"/>
        </w:rPr>
        <w:t>.</w:t>
      </w:r>
    </w:p>
    <w:p w:rsidR="00AF1CC6" w:rsidRDefault="00AF1CC6" w:rsidP="00C90445">
      <w:pPr>
        <w:pStyle w:val="ConsPlusNormal"/>
        <w:numPr>
          <w:ilvl w:val="1"/>
          <w:numId w:val="6"/>
        </w:numPr>
        <w:ind w:left="0" w:firstLine="709"/>
        <w:jc w:val="both"/>
        <w:rPr>
          <w:sz w:val="24"/>
          <w:szCs w:val="24"/>
        </w:rPr>
      </w:pPr>
      <w:r w:rsidRPr="009E0636">
        <w:rPr>
          <w:sz w:val="24"/>
          <w:szCs w:val="24"/>
        </w:rPr>
        <w:t xml:space="preserve">Определить </w:t>
      </w:r>
      <w:r w:rsidR="008348A4" w:rsidRPr="009E0636">
        <w:rPr>
          <w:sz w:val="24"/>
          <w:szCs w:val="24"/>
        </w:rPr>
        <w:t xml:space="preserve">правовое управление администрации муниципального района "Сыктывдинский" с </w:t>
      </w:r>
      <w:r w:rsidR="00B933A4" w:rsidRPr="009E0636">
        <w:rPr>
          <w:sz w:val="24"/>
          <w:szCs w:val="24"/>
        </w:rPr>
        <w:t>привлечением</w:t>
      </w:r>
      <w:r w:rsidR="008348A4" w:rsidRPr="009E0636">
        <w:rPr>
          <w:sz w:val="24"/>
          <w:szCs w:val="24"/>
        </w:rPr>
        <w:t xml:space="preserve"> специалиста отдела </w:t>
      </w:r>
      <w:r w:rsidRPr="009E0636">
        <w:rPr>
          <w:sz w:val="24"/>
          <w:szCs w:val="24"/>
        </w:rPr>
        <w:t>экономического развития  администрации муниципального района "Сыктывдинский" уполномоченным</w:t>
      </w:r>
      <w:r w:rsidR="008348A4" w:rsidRPr="009E0636">
        <w:rPr>
          <w:sz w:val="24"/>
          <w:szCs w:val="24"/>
        </w:rPr>
        <w:t xml:space="preserve"> орган</w:t>
      </w:r>
      <w:r w:rsidR="00BE3B42">
        <w:rPr>
          <w:sz w:val="24"/>
          <w:szCs w:val="24"/>
        </w:rPr>
        <w:t>о</w:t>
      </w:r>
      <w:r w:rsidR="008348A4" w:rsidRPr="009E0636">
        <w:rPr>
          <w:sz w:val="24"/>
          <w:szCs w:val="24"/>
        </w:rPr>
        <w:t>м</w:t>
      </w:r>
      <w:r w:rsidR="009E0636">
        <w:rPr>
          <w:sz w:val="24"/>
          <w:szCs w:val="24"/>
        </w:rPr>
        <w:t>;</w:t>
      </w:r>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 xml:space="preserve">1) по внедрению оценки регулирующего воздействия в муниципальном районе "Сыктывдинский", в том числе по информационно-методическому обеспечению отраслевых (структурных) органов администрации муниципального района "Сыктывдинский" по вопросам проведения оценки регулирующего воздействия проектов нормативных правовых актов муниципального района "Сыктывдинский" (далее - оценка регулирующего воздействия), проведения экспертизы нормативных правовых актов муниципального района </w:t>
      </w:r>
      <w:r w:rsidRPr="001040B8">
        <w:rPr>
          <w:color w:val="000000" w:themeColor="text1"/>
          <w:sz w:val="24"/>
          <w:szCs w:val="24"/>
        </w:rPr>
        <w:lastRenderedPageBreak/>
        <w:t>"Сыктывдинский", затрагивающих вопросы осуществления предпринимательской и инвестиционной деятельности (далее - экспертиза нормативных правовых актов);</w:t>
      </w:r>
    </w:p>
    <w:p w:rsidR="00C90445" w:rsidRPr="001040B8" w:rsidRDefault="00C90445" w:rsidP="00C90445">
      <w:pPr>
        <w:pStyle w:val="ConsPlusNormal"/>
        <w:ind w:firstLine="709"/>
        <w:jc w:val="both"/>
        <w:rPr>
          <w:color w:val="000000" w:themeColor="text1"/>
          <w:sz w:val="24"/>
          <w:szCs w:val="24"/>
        </w:rPr>
      </w:pPr>
      <w:r w:rsidRPr="001040B8">
        <w:rPr>
          <w:color w:val="000000" w:themeColor="text1"/>
          <w:sz w:val="24"/>
          <w:szCs w:val="24"/>
        </w:rPr>
        <w:t>2) по подготовке заключений по проведенной отраслевыми (структурными) органами муниципального района "Сыктывдинский" оценке регулирующего воздействия на проекты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w:t>
      </w:r>
    </w:p>
    <w:p w:rsidR="00F86B5B" w:rsidRDefault="00C90445" w:rsidP="00F86B5B">
      <w:pPr>
        <w:pStyle w:val="ConsPlusNormal"/>
        <w:ind w:firstLine="709"/>
        <w:jc w:val="both"/>
        <w:rPr>
          <w:color w:val="000000" w:themeColor="text1"/>
          <w:sz w:val="24"/>
          <w:szCs w:val="24"/>
        </w:rPr>
      </w:pPr>
      <w:r w:rsidRPr="001040B8">
        <w:rPr>
          <w:color w:val="000000" w:themeColor="text1"/>
          <w:sz w:val="24"/>
          <w:szCs w:val="24"/>
        </w:rPr>
        <w:t>3)  по подготовке заключений о результатах экспертизы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 в соответствии с ежегодным Планом.</w:t>
      </w:r>
    </w:p>
    <w:p w:rsidR="0094334B" w:rsidRDefault="00F86B5B" w:rsidP="00F86B5B">
      <w:pPr>
        <w:pStyle w:val="ConsPlusNormal"/>
        <w:ind w:firstLine="709"/>
        <w:jc w:val="both"/>
        <w:rPr>
          <w:color w:val="000000" w:themeColor="text1"/>
          <w:sz w:val="24"/>
          <w:szCs w:val="24"/>
        </w:rPr>
      </w:pPr>
      <w:r>
        <w:rPr>
          <w:color w:val="000000" w:themeColor="text1"/>
          <w:sz w:val="24"/>
          <w:szCs w:val="24"/>
        </w:rPr>
        <w:t xml:space="preserve">3. </w:t>
      </w:r>
      <w:r w:rsidR="0094334B">
        <w:rPr>
          <w:sz w:val="24"/>
          <w:szCs w:val="24"/>
        </w:rPr>
        <w:t>Признать</w:t>
      </w:r>
      <w:r w:rsidR="00A9052E" w:rsidRPr="00F86B5B">
        <w:rPr>
          <w:sz w:val="24"/>
          <w:szCs w:val="24"/>
        </w:rPr>
        <w:t xml:space="preserve"> утратившим силу</w:t>
      </w:r>
      <w:r w:rsidR="0094334B">
        <w:rPr>
          <w:sz w:val="24"/>
          <w:szCs w:val="24"/>
        </w:rPr>
        <w:t>:</w:t>
      </w:r>
      <w:r w:rsidR="00A9052E" w:rsidRPr="00F86B5B">
        <w:rPr>
          <w:color w:val="000000" w:themeColor="text1"/>
          <w:sz w:val="24"/>
          <w:szCs w:val="24"/>
        </w:rPr>
        <w:t xml:space="preserve"> </w:t>
      </w:r>
    </w:p>
    <w:p w:rsidR="00091840" w:rsidRPr="00F86B5B" w:rsidRDefault="0094334B" w:rsidP="00F86B5B">
      <w:pPr>
        <w:pStyle w:val="ConsPlusNormal"/>
        <w:ind w:firstLine="709"/>
        <w:jc w:val="both"/>
        <w:rPr>
          <w:color w:val="000000" w:themeColor="text1"/>
          <w:sz w:val="24"/>
          <w:szCs w:val="24"/>
        </w:rPr>
      </w:pPr>
      <w:r>
        <w:rPr>
          <w:color w:val="000000" w:themeColor="text1"/>
          <w:sz w:val="24"/>
          <w:szCs w:val="24"/>
        </w:rPr>
        <w:t xml:space="preserve">- </w:t>
      </w:r>
      <w:r w:rsidR="00A9052E" w:rsidRPr="00F86B5B">
        <w:rPr>
          <w:color w:val="000000" w:themeColor="text1"/>
          <w:sz w:val="24"/>
          <w:szCs w:val="24"/>
        </w:rPr>
        <w:t>п</w:t>
      </w:r>
      <w:r w:rsidR="00091840" w:rsidRPr="00F86B5B">
        <w:rPr>
          <w:color w:val="000000" w:themeColor="text1"/>
          <w:sz w:val="24"/>
          <w:szCs w:val="24"/>
        </w:rPr>
        <w:t>остановление администрации МО МР «Сыктывдинский от 27 июля 2016 года № 7</w:t>
      </w:r>
      <w:r w:rsidR="00BE3B42">
        <w:rPr>
          <w:color w:val="000000" w:themeColor="text1"/>
          <w:sz w:val="24"/>
          <w:szCs w:val="24"/>
        </w:rPr>
        <w:t>/1041 «</w:t>
      </w:r>
      <w:r w:rsidR="00F86B5B" w:rsidRPr="00F86B5B">
        <w:rPr>
          <w:color w:val="000000" w:themeColor="text1"/>
          <w:sz w:val="24"/>
          <w:szCs w:val="24"/>
        </w:rPr>
        <w:t>Об утверждении порядка проведения оценки регулирующего воздействия проектов норматив</w:t>
      </w:r>
      <w:r w:rsidR="00F86B5B">
        <w:rPr>
          <w:color w:val="000000" w:themeColor="text1"/>
          <w:sz w:val="24"/>
          <w:szCs w:val="24"/>
        </w:rPr>
        <w:t xml:space="preserve">ных актов МО МР «Сыктывдинский» и экспертизы </w:t>
      </w:r>
      <w:r w:rsidR="00F86B5B" w:rsidRPr="00F86B5B">
        <w:rPr>
          <w:color w:val="000000" w:themeColor="text1"/>
          <w:sz w:val="24"/>
          <w:szCs w:val="24"/>
        </w:rPr>
        <w:t>нормативных правовых актов  МО МР «Сыктывдинский»,</w:t>
      </w:r>
      <w:r w:rsidR="00F86B5B">
        <w:rPr>
          <w:color w:val="000000" w:themeColor="text1"/>
          <w:sz w:val="24"/>
          <w:szCs w:val="24"/>
        </w:rPr>
        <w:t xml:space="preserve"> </w:t>
      </w:r>
      <w:r w:rsidR="00F86B5B" w:rsidRPr="00F86B5B">
        <w:rPr>
          <w:color w:val="000000" w:themeColor="text1"/>
          <w:sz w:val="24"/>
          <w:szCs w:val="24"/>
        </w:rPr>
        <w:t>затрагивающих вопросы осуществления предпринимательской и (или) инвестиционной деятельности</w:t>
      </w:r>
      <w:r w:rsidR="00BE3B42">
        <w:rPr>
          <w:color w:val="000000" w:themeColor="text1"/>
          <w:sz w:val="24"/>
          <w:szCs w:val="24"/>
        </w:rPr>
        <w:t>»</w:t>
      </w:r>
      <w:r w:rsidR="00091840" w:rsidRPr="00F86B5B">
        <w:rPr>
          <w:color w:val="000000" w:themeColor="text1"/>
          <w:sz w:val="24"/>
          <w:szCs w:val="24"/>
        </w:rPr>
        <w:t>.</w:t>
      </w:r>
    </w:p>
    <w:p w:rsidR="00BE3B42" w:rsidRDefault="00091840" w:rsidP="00BE3B42">
      <w:pPr>
        <w:pStyle w:val="ConsPlusNormal"/>
        <w:ind w:firstLine="709"/>
        <w:jc w:val="both"/>
        <w:rPr>
          <w:color w:val="000000" w:themeColor="text1"/>
          <w:sz w:val="24"/>
          <w:szCs w:val="24"/>
        </w:rPr>
      </w:pPr>
      <w:r>
        <w:rPr>
          <w:color w:val="000000" w:themeColor="text1"/>
          <w:sz w:val="24"/>
          <w:szCs w:val="24"/>
        </w:rPr>
        <w:t>4.</w:t>
      </w:r>
      <w:r w:rsidR="00EA76EF" w:rsidRPr="00872339">
        <w:rPr>
          <w:sz w:val="24"/>
          <w:szCs w:val="24"/>
        </w:rPr>
        <w:t xml:space="preserve"> </w:t>
      </w:r>
      <w:r w:rsidR="001335AC" w:rsidRPr="00872339">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F505D5" w:rsidRPr="00872339">
        <w:rPr>
          <w:sz w:val="24"/>
          <w:szCs w:val="24"/>
        </w:rPr>
        <w:t>(</w:t>
      </w:r>
      <w:r w:rsidR="001335AC" w:rsidRPr="00872339">
        <w:rPr>
          <w:sz w:val="24"/>
          <w:szCs w:val="24"/>
        </w:rPr>
        <w:t>Н.В</w:t>
      </w:r>
      <w:r w:rsidR="00BE3B42">
        <w:rPr>
          <w:sz w:val="24"/>
          <w:szCs w:val="24"/>
        </w:rPr>
        <w:t>.</w:t>
      </w:r>
      <w:r w:rsidR="00BE3B42" w:rsidRPr="00BE3B42">
        <w:rPr>
          <w:sz w:val="24"/>
          <w:szCs w:val="24"/>
        </w:rPr>
        <w:t xml:space="preserve"> </w:t>
      </w:r>
      <w:r w:rsidR="00BE3B42" w:rsidRPr="00872339">
        <w:rPr>
          <w:sz w:val="24"/>
          <w:szCs w:val="24"/>
        </w:rPr>
        <w:t>Долингер</w:t>
      </w:r>
      <w:r w:rsidR="00F505D5" w:rsidRPr="00872339">
        <w:rPr>
          <w:sz w:val="24"/>
          <w:szCs w:val="24"/>
        </w:rPr>
        <w:t>).</w:t>
      </w:r>
    </w:p>
    <w:p w:rsidR="001335AC" w:rsidRPr="00BE3B42" w:rsidRDefault="00BE3B42" w:rsidP="00BE3B42">
      <w:pPr>
        <w:pStyle w:val="ConsPlusNormal"/>
        <w:ind w:firstLine="709"/>
        <w:jc w:val="both"/>
        <w:rPr>
          <w:color w:val="000000" w:themeColor="text1"/>
          <w:sz w:val="24"/>
          <w:szCs w:val="24"/>
        </w:rPr>
      </w:pPr>
      <w:r>
        <w:rPr>
          <w:color w:val="000000" w:themeColor="text1"/>
          <w:sz w:val="24"/>
          <w:szCs w:val="24"/>
        </w:rPr>
        <w:t xml:space="preserve">5. </w:t>
      </w:r>
      <w:r w:rsidR="001335AC" w:rsidRPr="00872339">
        <w:rPr>
          <w:sz w:val="24"/>
          <w:szCs w:val="24"/>
        </w:rPr>
        <w:t>Настоящее постановление вступает в силу со дня его официального опубликования.</w:t>
      </w:r>
    </w:p>
    <w:p w:rsidR="001335AC" w:rsidRPr="00872339" w:rsidRDefault="001335AC" w:rsidP="001335AC">
      <w:pPr>
        <w:spacing w:after="0" w:line="240" w:lineRule="auto"/>
        <w:jc w:val="both"/>
        <w:rPr>
          <w:rFonts w:ascii="Times New Roman" w:hAnsi="Times New Roman" w:cs="Times New Roman"/>
          <w:sz w:val="24"/>
          <w:szCs w:val="24"/>
        </w:rPr>
      </w:pPr>
    </w:p>
    <w:p w:rsidR="001335AC" w:rsidRPr="00872339" w:rsidRDefault="001335AC" w:rsidP="001335AC">
      <w:pPr>
        <w:spacing w:after="0" w:line="240" w:lineRule="auto"/>
        <w:jc w:val="both"/>
        <w:rPr>
          <w:rFonts w:ascii="Times New Roman" w:hAnsi="Times New Roman" w:cs="Times New Roman"/>
          <w:sz w:val="24"/>
          <w:szCs w:val="24"/>
        </w:rPr>
      </w:pPr>
    </w:p>
    <w:p w:rsidR="00BE3B42" w:rsidRDefault="00BE3B42" w:rsidP="0013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заместитель р</w:t>
      </w:r>
      <w:r w:rsidR="001335AC" w:rsidRPr="00872339">
        <w:rPr>
          <w:rFonts w:ascii="Times New Roman" w:hAnsi="Times New Roman" w:cs="Times New Roman"/>
          <w:sz w:val="24"/>
          <w:szCs w:val="24"/>
        </w:rPr>
        <w:t>уководите</w:t>
      </w:r>
      <w:r>
        <w:rPr>
          <w:rFonts w:ascii="Times New Roman" w:hAnsi="Times New Roman" w:cs="Times New Roman"/>
          <w:sz w:val="24"/>
          <w:szCs w:val="24"/>
        </w:rPr>
        <w:t>ля</w:t>
      </w:r>
      <w:r w:rsidR="001335AC" w:rsidRPr="00872339">
        <w:rPr>
          <w:rFonts w:ascii="Times New Roman" w:hAnsi="Times New Roman" w:cs="Times New Roman"/>
          <w:sz w:val="24"/>
          <w:szCs w:val="24"/>
        </w:rPr>
        <w:t xml:space="preserve"> </w:t>
      </w:r>
    </w:p>
    <w:p w:rsidR="009223AF" w:rsidRPr="00872339" w:rsidRDefault="00BE3B42" w:rsidP="00BE3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335AC" w:rsidRPr="00872339">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F505D5" w:rsidRPr="00872339">
        <w:rPr>
          <w:rFonts w:ascii="Times New Roman" w:hAnsi="Times New Roman" w:cs="Times New Roman"/>
          <w:sz w:val="24"/>
          <w:szCs w:val="24"/>
        </w:rPr>
        <w:t>м</w:t>
      </w:r>
      <w:r w:rsidR="001335AC" w:rsidRPr="00872339">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                </w:t>
      </w:r>
      <w:r w:rsidR="001335AC" w:rsidRPr="00872339">
        <w:rPr>
          <w:rFonts w:ascii="Times New Roman" w:hAnsi="Times New Roman" w:cs="Times New Roman"/>
          <w:sz w:val="24"/>
          <w:szCs w:val="24"/>
        </w:rPr>
        <w:t xml:space="preserve">               </w:t>
      </w:r>
      <w:r>
        <w:rPr>
          <w:rFonts w:ascii="Times New Roman" w:hAnsi="Times New Roman" w:cs="Times New Roman"/>
          <w:sz w:val="24"/>
          <w:szCs w:val="24"/>
        </w:rPr>
        <w:t>К. М. Баранов</w:t>
      </w:r>
    </w:p>
    <w:p w:rsidR="009223AF" w:rsidRPr="00872339" w:rsidRDefault="009223AF" w:rsidP="009223AF">
      <w:pPr>
        <w:autoSpaceDE w:val="0"/>
        <w:autoSpaceDN w:val="0"/>
        <w:adjustRightInd w:val="0"/>
        <w:spacing w:after="0" w:line="240" w:lineRule="auto"/>
        <w:outlineLvl w:val="0"/>
        <w:rPr>
          <w:rFonts w:ascii="Times New Roman" w:hAnsi="Times New Roman" w:cs="Times New Roman"/>
          <w:sz w:val="24"/>
          <w:szCs w:val="24"/>
        </w:rPr>
      </w:pPr>
    </w:p>
    <w:p w:rsidR="009223AF" w:rsidRPr="00872339" w:rsidRDefault="009223AF"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Pr="00872339" w:rsidRDefault="008215F1" w:rsidP="009223AF">
      <w:pPr>
        <w:pStyle w:val="ConsPlusTitle"/>
        <w:widowControl/>
        <w:jc w:val="right"/>
        <w:outlineLvl w:val="0"/>
        <w:rPr>
          <w:rFonts w:ascii="Times New Roman" w:hAnsi="Times New Roman" w:cs="Times New Roman"/>
          <w:sz w:val="24"/>
          <w:szCs w:val="24"/>
        </w:rPr>
      </w:pPr>
    </w:p>
    <w:p w:rsidR="008215F1" w:rsidRDefault="008215F1" w:rsidP="009223AF">
      <w:pPr>
        <w:pStyle w:val="ConsPlusTitle"/>
        <w:widowControl/>
        <w:jc w:val="right"/>
        <w:outlineLvl w:val="0"/>
        <w:rPr>
          <w:rFonts w:ascii="Times New Roman" w:hAnsi="Times New Roman" w:cs="Times New Roman"/>
          <w:sz w:val="24"/>
          <w:szCs w:val="24"/>
        </w:rPr>
      </w:pPr>
    </w:p>
    <w:p w:rsidR="00CE1D42" w:rsidRDefault="00CE1D42"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C046E7" w:rsidRDefault="00C046E7" w:rsidP="009223AF">
      <w:pPr>
        <w:pStyle w:val="ConsPlusTitle"/>
        <w:widowControl/>
        <w:jc w:val="right"/>
        <w:outlineLvl w:val="0"/>
        <w:rPr>
          <w:rFonts w:ascii="Times New Roman" w:hAnsi="Times New Roman" w:cs="Times New Roman"/>
          <w:sz w:val="24"/>
          <w:szCs w:val="24"/>
        </w:rPr>
      </w:pPr>
    </w:p>
    <w:p w:rsidR="001040B8" w:rsidRPr="00872339" w:rsidRDefault="001040B8" w:rsidP="00E05E8E">
      <w:pPr>
        <w:pStyle w:val="ConsPlusTitle"/>
        <w:tabs>
          <w:tab w:val="left" w:pos="8328"/>
        </w:tabs>
        <w:rPr>
          <w:rFonts w:ascii="Times New Roman" w:hAnsi="Times New Roman" w:cs="Times New Roman"/>
          <w:b w:val="0"/>
          <w:sz w:val="24"/>
          <w:szCs w:val="24"/>
        </w:rPr>
      </w:pPr>
    </w:p>
    <w:p w:rsidR="00F505D5" w:rsidRPr="00872339" w:rsidRDefault="00CE635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П</w:t>
      </w:r>
      <w:r w:rsidR="00F505D5" w:rsidRPr="00872339">
        <w:rPr>
          <w:rFonts w:ascii="Times New Roman" w:hAnsi="Times New Roman" w:cs="Times New Roman"/>
          <w:b w:val="0"/>
          <w:sz w:val="24"/>
          <w:szCs w:val="24"/>
        </w:rPr>
        <w:t xml:space="preserve">риложение </w:t>
      </w:r>
      <w:r w:rsidR="00462E43">
        <w:rPr>
          <w:rFonts w:ascii="Times New Roman" w:hAnsi="Times New Roman" w:cs="Times New Roman"/>
          <w:b w:val="0"/>
          <w:sz w:val="24"/>
          <w:szCs w:val="24"/>
        </w:rPr>
        <w:t>1</w:t>
      </w:r>
    </w:p>
    <w:p w:rsidR="009223AF" w:rsidRPr="00872339" w:rsidRDefault="00F505D5"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 xml:space="preserve">к </w:t>
      </w:r>
      <w:r w:rsidR="00EA76EF" w:rsidRPr="00872339">
        <w:rPr>
          <w:rFonts w:ascii="Times New Roman" w:hAnsi="Times New Roman" w:cs="Times New Roman"/>
          <w:b w:val="0"/>
          <w:sz w:val="24"/>
          <w:szCs w:val="24"/>
        </w:rPr>
        <w:t xml:space="preserve">постановлению </w:t>
      </w:r>
      <w:r w:rsidR="009223AF" w:rsidRPr="00872339">
        <w:rPr>
          <w:rFonts w:ascii="Times New Roman" w:hAnsi="Times New Roman" w:cs="Times New Roman"/>
          <w:b w:val="0"/>
          <w:sz w:val="24"/>
          <w:szCs w:val="24"/>
        </w:rPr>
        <w:t xml:space="preserve"> администрации</w:t>
      </w:r>
    </w:p>
    <w:p w:rsidR="009223AF" w:rsidRPr="00872339" w:rsidRDefault="001040B8"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МО МР</w:t>
      </w:r>
      <w:r w:rsidR="009223AF" w:rsidRPr="00872339">
        <w:rPr>
          <w:rFonts w:ascii="Times New Roman" w:hAnsi="Times New Roman" w:cs="Times New Roman"/>
          <w:b w:val="0"/>
          <w:sz w:val="24"/>
          <w:szCs w:val="24"/>
        </w:rPr>
        <w:t xml:space="preserve"> </w:t>
      </w:r>
      <w:r w:rsidR="001335AC" w:rsidRPr="00872339">
        <w:rPr>
          <w:rFonts w:ascii="Times New Roman" w:hAnsi="Times New Roman" w:cs="Times New Roman"/>
          <w:b w:val="0"/>
          <w:sz w:val="24"/>
          <w:szCs w:val="24"/>
        </w:rPr>
        <w:t>«Сыктывдинский»</w:t>
      </w:r>
    </w:p>
    <w:p w:rsidR="009223AF" w:rsidRPr="00872339" w:rsidRDefault="009223AF" w:rsidP="009223AF">
      <w:pPr>
        <w:pStyle w:val="ConsPlusTitle"/>
        <w:tabs>
          <w:tab w:val="left" w:pos="8328"/>
        </w:tabs>
        <w:jc w:val="right"/>
        <w:rPr>
          <w:rFonts w:ascii="Times New Roman" w:hAnsi="Times New Roman" w:cs="Times New Roman"/>
          <w:b w:val="0"/>
          <w:sz w:val="24"/>
          <w:szCs w:val="24"/>
        </w:rPr>
      </w:pPr>
      <w:r w:rsidRPr="00872339">
        <w:rPr>
          <w:rFonts w:ascii="Times New Roman" w:hAnsi="Times New Roman" w:cs="Times New Roman"/>
          <w:b w:val="0"/>
          <w:sz w:val="24"/>
          <w:szCs w:val="24"/>
        </w:rPr>
        <w:t>о</w:t>
      </w:r>
      <w:r w:rsidR="00F505D5" w:rsidRPr="00872339">
        <w:rPr>
          <w:rFonts w:ascii="Times New Roman" w:hAnsi="Times New Roman" w:cs="Times New Roman"/>
          <w:b w:val="0"/>
          <w:sz w:val="24"/>
          <w:szCs w:val="24"/>
        </w:rPr>
        <w:t xml:space="preserve">т </w:t>
      </w:r>
      <w:r w:rsidR="00BE3B42">
        <w:rPr>
          <w:rFonts w:ascii="Times New Roman" w:hAnsi="Times New Roman" w:cs="Times New Roman"/>
          <w:b w:val="0"/>
          <w:sz w:val="24"/>
          <w:szCs w:val="24"/>
        </w:rPr>
        <w:t>01.12.</w:t>
      </w:r>
      <w:r w:rsidR="00EA76EF" w:rsidRPr="00872339">
        <w:rPr>
          <w:rFonts w:ascii="Times New Roman" w:hAnsi="Times New Roman" w:cs="Times New Roman"/>
          <w:b w:val="0"/>
          <w:sz w:val="24"/>
          <w:szCs w:val="24"/>
        </w:rPr>
        <w:t>2016</w:t>
      </w:r>
      <w:r w:rsidRPr="00872339">
        <w:rPr>
          <w:rFonts w:ascii="Times New Roman" w:hAnsi="Times New Roman" w:cs="Times New Roman"/>
          <w:b w:val="0"/>
          <w:sz w:val="24"/>
          <w:szCs w:val="24"/>
        </w:rPr>
        <w:t xml:space="preserve"> года №</w:t>
      </w:r>
      <w:r w:rsidR="00BE3B42">
        <w:rPr>
          <w:rFonts w:ascii="Times New Roman" w:hAnsi="Times New Roman" w:cs="Times New Roman"/>
          <w:b w:val="0"/>
          <w:sz w:val="24"/>
          <w:szCs w:val="24"/>
        </w:rPr>
        <w:t xml:space="preserve"> 12/1865</w:t>
      </w:r>
    </w:p>
    <w:p w:rsidR="009223AF" w:rsidRPr="00872339" w:rsidRDefault="009223AF" w:rsidP="009223AF">
      <w:pPr>
        <w:pStyle w:val="ConsPlusTitle"/>
        <w:rPr>
          <w:rFonts w:ascii="Times New Roman" w:hAnsi="Times New Roman" w:cs="Times New Roman"/>
          <w:sz w:val="24"/>
          <w:szCs w:val="24"/>
        </w:rPr>
      </w:pP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ПОРЯДОК</w:t>
      </w:r>
    </w:p>
    <w:p w:rsidR="00EA76EF" w:rsidRPr="00872339"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ПРОВЕДЕНИЯ ОЦЕНКИ РЕГУЛИРУЮЩЕГО ВОЗДЕЙСТВИЯ ПРОЕКТОВ</w:t>
      </w:r>
    </w:p>
    <w:p w:rsidR="00EA76EF" w:rsidRDefault="00EA76EF" w:rsidP="00EA76EF">
      <w:pPr>
        <w:pStyle w:val="ConsPlusTitle"/>
        <w:ind w:firstLine="567"/>
        <w:jc w:val="center"/>
        <w:rPr>
          <w:rFonts w:ascii="Times New Roman" w:hAnsi="Times New Roman" w:cs="Times New Roman"/>
          <w:sz w:val="24"/>
          <w:szCs w:val="24"/>
        </w:rPr>
      </w:pPr>
      <w:r w:rsidRPr="00872339">
        <w:rPr>
          <w:rFonts w:ascii="Times New Roman" w:hAnsi="Times New Roman" w:cs="Times New Roman"/>
          <w:sz w:val="24"/>
          <w:szCs w:val="24"/>
        </w:rPr>
        <w:t xml:space="preserve">НОРМАТИВНЫХ ПРАВОВЫХ АКТОВ АДМИНИСТРАЦИИ МО МР </w:t>
      </w:r>
      <w:r w:rsidR="00DE3EF2">
        <w:rPr>
          <w:rFonts w:ascii="Times New Roman" w:hAnsi="Times New Roman" w:cs="Times New Roman"/>
          <w:sz w:val="24"/>
          <w:szCs w:val="24"/>
        </w:rPr>
        <w:t>«</w:t>
      </w:r>
      <w:r w:rsidRPr="00872339">
        <w:rPr>
          <w:rFonts w:ascii="Times New Roman" w:hAnsi="Times New Roman" w:cs="Times New Roman"/>
          <w:sz w:val="24"/>
          <w:szCs w:val="24"/>
        </w:rPr>
        <w:t>СЫКТЫВДИНСКИЙ</w:t>
      </w:r>
      <w:r w:rsidR="00DE3EF2">
        <w:rPr>
          <w:rFonts w:ascii="Times New Roman" w:hAnsi="Times New Roman" w:cs="Times New Roman"/>
          <w:sz w:val="24"/>
          <w:szCs w:val="24"/>
        </w:rPr>
        <w:t>»</w:t>
      </w:r>
      <w:r w:rsidR="00DE3EF2" w:rsidRPr="00DE3EF2">
        <w:rPr>
          <w:sz w:val="24"/>
          <w:szCs w:val="24"/>
        </w:rPr>
        <w:t xml:space="preserve"> </w:t>
      </w:r>
      <w:r w:rsidR="00DE3EF2" w:rsidRPr="00DE3EF2">
        <w:rPr>
          <w:rFonts w:ascii="Times New Roman" w:hAnsi="Times New Roman" w:cs="Times New Roman"/>
          <w:sz w:val="24"/>
          <w:szCs w:val="24"/>
        </w:rPr>
        <w:t xml:space="preserve">ЗАТРАГИВАЮЩИХ ВОПРОСЫ ОСУЩЕСТВЛЕНИЯ ПРЕДПРИНИМАТЕЛЬСКОЙ </w:t>
      </w:r>
      <w:r w:rsidR="003C23DD">
        <w:rPr>
          <w:rFonts w:ascii="Times New Roman" w:hAnsi="Times New Roman" w:cs="Times New Roman"/>
          <w:sz w:val="24"/>
          <w:szCs w:val="24"/>
        </w:rPr>
        <w:t>И</w:t>
      </w:r>
      <w:r w:rsidR="00DE3EF2" w:rsidRPr="00DE3EF2">
        <w:rPr>
          <w:rFonts w:ascii="Times New Roman" w:hAnsi="Times New Roman" w:cs="Times New Roman"/>
          <w:sz w:val="24"/>
          <w:szCs w:val="24"/>
        </w:rPr>
        <w:t xml:space="preserve"> ИНИСТИЦИОННОЙ ДЕЯТЕЛЬНОСТИ</w:t>
      </w:r>
      <w:r w:rsidRPr="00872339">
        <w:rPr>
          <w:rFonts w:ascii="Times New Roman" w:hAnsi="Times New Roman" w:cs="Times New Roman"/>
          <w:sz w:val="24"/>
          <w:szCs w:val="24"/>
        </w:rPr>
        <w:t xml:space="preserve"> </w:t>
      </w:r>
    </w:p>
    <w:p w:rsidR="00AB2B7E" w:rsidRPr="00872339" w:rsidRDefault="00AB2B7E" w:rsidP="00EA76EF">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(в ред. от 8 июня 2017 года № 6/889</w:t>
      </w:r>
      <w:r w:rsidR="009C473C">
        <w:rPr>
          <w:rFonts w:ascii="Times New Roman" w:hAnsi="Times New Roman" w:cs="Times New Roman"/>
          <w:sz w:val="24"/>
          <w:szCs w:val="24"/>
        </w:rPr>
        <w:t>; от 23.08.2018 года №8/738</w:t>
      </w:r>
      <w:r>
        <w:rPr>
          <w:rFonts w:ascii="Times New Roman" w:hAnsi="Times New Roman" w:cs="Times New Roman"/>
          <w:sz w:val="24"/>
          <w:szCs w:val="24"/>
        </w:rPr>
        <w:t>)</w:t>
      </w:r>
    </w:p>
    <w:p w:rsidR="00EA76EF" w:rsidRPr="00872339" w:rsidRDefault="00EA76EF" w:rsidP="00EA76EF">
      <w:pPr>
        <w:pStyle w:val="ConsPlusNormal"/>
        <w:ind w:firstLine="567"/>
        <w:jc w:val="both"/>
        <w:rPr>
          <w:sz w:val="24"/>
          <w:szCs w:val="24"/>
        </w:rPr>
      </w:pPr>
    </w:p>
    <w:p w:rsidR="00065C54" w:rsidRPr="00872339" w:rsidRDefault="00B933A4" w:rsidP="00B933A4">
      <w:pPr>
        <w:pStyle w:val="ConsPlusNormal"/>
        <w:ind w:left="360"/>
        <w:jc w:val="center"/>
        <w:rPr>
          <w:b/>
          <w:sz w:val="24"/>
          <w:szCs w:val="24"/>
        </w:rPr>
      </w:pPr>
      <w:r w:rsidRPr="00872339">
        <w:rPr>
          <w:b/>
          <w:sz w:val="24"/>
          <w:szCs w:val="24"/>
          <w:lang w:val="en-US"/>
        </w:rPr>
        <w:t>I</w:t>
      </w:r>
      <w:r w:rsidRPr="00872339">
        <w:rPr>
          <w:b/>
          <w:sz w:val="24"/>
          <w:szCs w:val="24"/>
        </w:rPr>
        <w:t xml:space="preserve">. </w:t>
      </w:r>
      <w:r w:rsidR="00AF1CC6" w:rsidRPr="00872339">
        <w:rPr>
          <w:b/>
          <w:sz w:val="24"/>
          <w:szCs w:val="24"/>
        </w:rPr>
        <w:t>Общие положения</w:t>
      </w:r>
    </w:p>
    <w:p w:rsidR="00AF1CC6" w:rsidRPr="00556144" w:rsidRDefault="00AF1CC6" w:rsidP="00556144">
      <w:pPr>
        <w:pStyle w:val="ConsPlusNormal"/>
        <w:rPr>
          <w:sz w:val="24"/>
          <w:szCs w:val="24"/>
        </w:rPr>
      </w:pPr>
    </w:p>
    <w:p w:rsidR="00065C54" w:rsidRPr="00556144" w:rsidRDefault="00065C54" w:rsidP="00556144">
      <w:pPr>
        <w:autoSpaceDE w:val="0"/>
        <w:autoSpaceDN w:val="0"/>
        <w:adjustRightInd w:val="0"/>
        <w:spacing w:after="0" w:line="240" w:lineRule="auto"/>
        <w:ind w:firstLine="709"/>
        <w:jc w:val="both"/>
        <w:rPr>
          <w:rFonts w:ascii="Times New Roman" w:hAnsi="Times New Roman" w:cs="Times New Roman"/>
          <w:sz w:val="24"/>
          <w:szCs w:val="24"/>
        </w:rPr>
      </w:pPr>
      <w:r w:rsidRPr="00556144">
        <w:rPr>
          <w:rFonts w:ascii="Times New Roman" w:hAnsi="Times New Roman" w:cs="Times New Roman"/>
          <w:sz w:val="24"/>
          <w:szCs w:val="24"/>
        </w:rPr>
        <w:t xml:space="preserve">1. Настоящий Порядок разработан в соответствии с Федеральным </w:t>
      </w:r>
      <w:hyperlink r:id="rId11" w:history="1">
        <w:r w:rsidRPr="00556144">
          <w:rPr>
            <w:rFonts w:ascii="Times New Roman" w:hAnsi="Times New Roman" w:cs="Times New Roman"/>
            <w:sz w:val="24"/>
            <w:szCs w:val="24"/>
          </w:rPr>
          <w:t>законом</w:t>
        </w:r>
      </w:hyperlink>
      <w:r w:rsidR="003A32AB" w:rsidRPr="00556144">
        <w:rPr>
          <w:rFonts w:ascii="Times New Roman" w:hAnsi="Times New Roman" w:cs="Times New Roman"/>
          <w:sz w:val="24"/>
          <w:szCs w:val="24"/>
        </w:rPr>
        <w:t xml:space="preserve"> от 06.10.2003 N</w:t>
      </w:r>
      <w:r w:rsidRPr="0055614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2"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w:t>
      </w:r>
      <w:r w:rsidR="003A32AB" w:rsidRPr="00556144">
        <w:rPr>
          <w:rFonts w:ascii="Times New Roman" w:hAnsi="Times New Roman" w:cs="Times New Roman"/>
          <w:sz w:val="24"/>
          <w:szCs w:val="24"/>
        </w:rPr>
        <w:t>Республики Коми от 24.06.2014 N</w:t>
      </w:r>
      <w:r w:rsidRPr="00556144">
        <w:rPr>
          <w:rFonts w:ascii="Times New Roman" w:hAnsi="Times New Roman" w:cs="Times New Roman"/>
          <w:sz w:val="24"/>
          <w:szCs w:val="24"/>
        </w:rPr>
        <w:t>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E05E8E" w:rsidRPr="00556144">
        <w:rPr>
          <w:rFonts w:ascii="Times New Roman" w:hAnsi="Times New Roman" w:cs="Times New Roman"/>
          <w:sz w:val="24"/>
          <w:szCs w:val="24"/>
        </w:rPr>
        <w:t xml:space="preserve">, </w:t>
      </w:r>
      <w:r w:rsidRPr="00556144">
        <w:rPr>
          <w:rFonts w:ascii="Times New Roman" w:hAnsi="Times New Roman" w:cs="Times New Roman"/>
          <w:sz w:val="24"/>
          <w:szCs w:val="24"/>
        </w:rPr>
        <w:t>и устанавливает порядок проведения оценки регулирующего воздействия проектов нормативных правовых актов муниципального района "</w:t>
      </w:r>
      <w:r w:rsidR="00AF1CC6" w:rsidRPr="00556144">
        <w:rPr>
          <w:rFonts w:ascii="Times New Roman" w:hAnsi="Times New Roman" w:cs="Times New Roman"/>
          <w:sz w:val="24"/>
          <w:szCs w:val="24"/>
        </w:rPr>
        <w:t>Сыктывдинский</w:t>
      </w:r>
      <w:r w:rsidRPr="00556144">
        <w:rPr>
          <w:rFonts w:ascii="Times New Roman" w:hAnsi="Times New Roman" w:cs="Times New Roman"/>
          <w:sz w:val="24"/>
          <w:szCs w:val="24"/>
        </w:rPr>
        <w:t xml:space="preserve">", </w:t>
      </w:r>
      <w:r w:rsidR="00F34F0C" w:rsidRPr="00556144">
        <w:rPr>
          <w:rFonts w:ascii="Times New Roman" w:hAnsi="Times New Roman" w:cs="Times New Roman"/>
          <w:sz w:val="24"/>
          <w:szCs w:val="24"/>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556144">
        <w:rPr>
          <w:rFonts w:ascii="Times New Roman" w:hAnsi="Times New Roman" w:cs="Times New Roman"/>
          <w:sz w:val="24"/>
          <w:szCs w:val="24"/>
        </w:rPr>
        <w:t xml:space="preserve">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040B8" w:rsidRPr="00556144">
        <w:rPr>
          <w:rFonts w:ascii="Times New Roman" w:hAnsi="Times New Roman" w:cs="Times New Roman"/>
          <w:sz w:val="24"/>
          <w:szCs w:val="24"/>
        </w:rPr>
        <w:t>района</w:t>
      </w:r>
      <w:r w:rsidRPr="00556144">
        <w:rPr>
          <w:rFonts w:ascii="Times New Roman" w:hAnsi="Times New Roman" w:cs="Times New Roman"/>
          <w:sz w:val="24"/>
          <w:szCs w:val="24"/>
        </w:rPr>
        <w:t>, в целях выявления положений, необоснованно затрудняющих осуществление предпринимательской и (или) инвестиционной деятельности.</w:t>
      </w:r>
    </w:p>
    <w:p w:rsidR="00B933A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2. </w:t>
      </w:r>
      <w:r w:rsidR="00B933A4" w:rsidRPr="00556144">
        <w:rPr>
          <w:rFonts w:ascii="Times New Roman" w:hAnsi="Times New Roman" w:cs="Times New Roman"/>
          <w:sz w:val="24"/>
          <w:szCs w:val="24"/>
        </w:rPr>
        <w:t>Оценка регулирующего воздействия проводится отраслевыми (функциональными) органами администрации муниципального района "Сыктывдинский"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w:t>
      </w:r>
      <w:r w:rsidR="003C23DD">
        <w:rPr>
          <w:rFonts w:ascii="Times New Roman" w:hAnsi="Times New Roman" w:cs="Times New Roman"/>
          <w:sz w:val="24"/>
          <w:szCs w:val="24"/>
        </w:rPr>
        <w:t xml:space="preserve"> и инвестиционной деятельности</w:t>
      </w:r>
      <w:r w:rsidR="00B933A4" w:rsidRPr="00556144">
        <w:rPr>
          <w:rFonts w:ascii="Times New Roman" w:hAnsi="Times New Roman" w:cs="Times New Roman"/>
          <w:sz w:val="24"/>
          <w:szCs w:val="24"/>
        </w:rPr>
        <w:t>.</w:t>
      </w:r>
    </w:p>
    <w:p w:rsidR="00C67052" w:rsidRPr="00556144" w:rsidRDefault="00B933A4"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 xml:space="preserve">3. </w:t>
      </w:r>
      <w:r w:rsidR="00C67052" w:rsidRPr="00556144">
        <w:rPr>
          <w:rFonts w:ascii="Times New Roman" w:hAnsi="Times New Roman" w:cs="Times New Roman"/>
          <w:sz w:val="24"/>
          <w:szCs w:val="24"/>
        </w:rPr>
        <w:t>Процедура оценки регулирующего воздействия не проводится в отношении:</w:t>
      </w:r>
    </w:p>
    <w:p w:rsidR="00C67052"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1) Проектов решений Совета МО МР "Сыктывдинский", устанавливающих, изменяющих, приостанавливающих, отменяющих местные налоги и сборы;</w:t>
      </w:r>
    </w:p>
    <w:p w:rsidR="00065C54" w:rsidRPr="00556144" w:rsidRDefault="00C67052" w:rsidP="00556144">
      <w:pPr>
        <w:autoSpaceDE w:val="0"/>
        <w:autoSpaceDN w:val="0"/>
        <w:adjustRightInd w:val="0"/>
        <w:spacing w:after="0" w:line="240" w:lineRule="auto"/>
        <w:ind w:firstLine="540"/>
        <w:jc w:val="both"/>
        <w:rPr>
          <w:rFonts w:ascii="Times New Roman" w:hAnsi="Times New Roman" w:cs="Times New Roman"/>
          <w:sz w:val="24"/>
          <w:szCs w:val="24"/>
        </w:rPr>
      </w:pPr>
      <w:r w:rsidRPr="00556144">
        <w:rPr>
          <w:rFonts w:ascii="Times New Roman" w:hAnsi="Times New Roman" w:cs="Times New Roman"/>
          <w:sz w:val="24"/>
          <w:szCs w:val="24"/>
        </w:rPr>
        <w:t>2) Проектов решений Совета МО ГО "Сыктывдинский", регулирующих бюджетные правоотношения</w:t>
      </w:r>
      <w:r w:rsidR="00B933A4" w:rsidRPr="00556144">
        <w:rPr>
          <w:rFonts w:ascii="Times New Roman" w:hAnsi="Times New Roman" w:cs="Times New Roman"/>
          <w:sz w:val="24"/>
          <w:szCs w:val="24"/>
        </w:rPr>
        <w:t>.</w:t>
      </w:r>
    </w:p>
    <w:p w:rsidR="00B933A4" w:rsidRPr="00556144" w:rsidRDefault="00B933A4" w:rsidP="00556144">
      <w:pPr>
        <w:pStyle w:val="ConsPlusNormal"/>
        <w:ind w:firstLine="540"/>
        <w:jc w:val="both"/>
        <w:rPr>
          <w:sz w:val="24"/>
          <w:szCs w:val="24"/>
        </w:rPr>
      </w:pPr>
      <w:r w:rsidRPr="00556144">
        <w:rPr>
          <w:sz w:val="24"/>
          <w:szCs w:val="24"/>
        </w:rPr>
        <w:t>4. Оценка регулирующего воздействия проекта акта осуществляется по следующим критериям:</w:t>
      </w:r>
    </w:p>
    <w:p w:rsidR="00B933A4" w:rsidRPr="00556144" w:rsidRDefault="00B933A4" w:rsidP="00556144">
      <w:pPr>
        <w:pStyle w:val="ConsPlusNormal"/>
        <w:ind w:firstLine="540"/>
        <w:jc w:val="both"/>
        <w:rPr>
          <w:sz w:val="24"/>
          <w:szCs w:val="24"/>
        </w:rPr>
      </w:pPr>
      <w:r w:rsidRPr="00556144">
        <w:rPr>
          <w:sz w:val="24"/>
          <w:szCs w:val="24"/>
        </w:rPr>
        <w:t>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решения проблемы предлагаемым способом;</w:t>
      </w:r>
    </w:p>
    <w:p w:rsidR="00B933A4" w:rsidRPr="00556144" w:rsidRDefault="00B933A4" w:rsidP="00556144">
      <w:pPr>
        <w:pStyle w:val="ConsPlusNormal"/>
        <w:ind w:firstLine="540"/>
        <w:jc w:val="both"/>
        <w:rPr>
          <w:sz w:val="24"/>
          <w:szCs w:val="24"/>
        </w:rPr>
      </w:pPr>
      <w:r w:rsidRPr="00556144">
        <w:rPr>
          <w:sz w:val="24"/>
          <w:szCs w:val="24"/>
        </w:rPr>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(или) инвестиционной деятельности, соответствие реальному состоянию регулируемых вопросов и учет последствий от реализации регулирующего воздействия;</w:t>
      </w:r>
    </w:p>
    <w:p w:rsidR="00B933A4" w:rsidRPr="00556144" w:rsidRDefault="00B933A4" w:rsidP="00556144">
      <w:pPr>
        <w:pStyle w:val="ConsPlusNormal"/>
        <w:ind w:firstLine="540"/>
        <w:jc w:val="both"/>
        <w:rPr>
          <w:sz w:val="24"/>
          <w:szCs w:val="24"/>
        </w:rPr>
      </w:pPr>
      <w:r w:rsidRPr="00556144">
        <w:rPr>
          <w:sz w:val="24"/>
          <w:szCs w:val="24"/>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rsidR="00B933A4" w:rsidRPr="00556144" w:rsidRDefault="00B933A4" w:rsidP="00556144">
      <w:pPr>
        <w:pStyle w:val="ConsPlusNormal"/>
        <w:ind w:firstLine="540"/>
        <w:jc w:val="both"/>
        <w:rPr>
          <w:sz w:val="24"/>
          <w:szCs w:val="24"/>
        </w:rPr>
      </w:pPr>
      <w:r w:rsidRPr="00556144">
        <w:rPr>
          <w:sz w:val="24"/>
          <w:szCs w:val="24"/>
        </w:rPr>
        <w:lastRenderedPageBreak/>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rsidR="00B933A4" w:rsidRPr="00556144" w:rsidRDefault="00B933A4" w:rsidP="00556144">
      <w:pPr>
        <w:pStyle w:val="ConsPlusNormal"/>
        <w:ind w:firstLine="540"/>
        <w:jc w:val="both"/>
        <w:rPr>
          <w:sz w:val="24"/>
          <w:szCs w:val="24"/>
        </w:rPr>
      </w:pPr>
      <w:r w:rsidRPr="00556144">
        <w:rPr>
          <w:sz w:val="24"/>
          <w:szCs w:val="24"/>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bookmarkStart w:id="0" w:name="P75"/>
      <w:bookmarkEnd w:id="0"/>
      <w:r w:rsidRPr="00556144">
        <w:rPr>
          <w:rFonts w:ascii="Times New Roman" w:hAnsi="Times New Roman" w:cs="Times New Roman"/>
          <w:sz w:val="24"/>
          <w:szCs w:val="24"/>
        </w:rP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a5"/>
        <w:tabs>
          <w:tab w:val="left" w:pos="993"/>
        </w:tabs>
        <w:spacing w:after="0"/>
        <w:ind w:left="0" w:firstLine="709"/>
        <w:jc w:val="both"/>
        <w:rPr>
          <w:rFonts w:ascii="Times New Roman" w:hAnsi="Times New Roman" w:cs="Times New Roman"/>
          <w:sz w:val="24"/>
          <w:szCs w:val="24"/>
        </w:rPr>
      </w:pPr>
      <w:r w:rsidRPr="00556144">
        <w:rPr>
          <w:rFonts w:ascii="Times New Roman" w:hAnsi="Times New Roman" w:cs="Times New Roman"/>
          <w:sz w:val="24"/>
          <w:szCs w:val="24"/>
        </w:rPr>
        <w:t>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B933A4" w:rsidRPr="00556144" w:rsidRDefault="00B933A4" w:rsidP="00556144">
      <w:pPr>
        <w:pStyle w:val="ConsPlusNormal"/>
        <w:ind w:firstLine="540"/>
        <w:jc w:val="both"/>
        <w:rPr>
          <w:sz w:val="24"/>
          <w:szCs w:val="24"/>
        </w:rPr>
      </w:pPr>
      <w:r w:rsidRPr="00556144">
        <w:rPr>
          <w:sz w:val="24"/>
          <w:szCs w:val="24"/>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065C54" w:rsidRPr="00556144" w:rsidRDefault="00065C54" w:rsidP="00556144">
      <w:pPr>
        <w:pStyle w:val="ConsPlusNormal"/>
        <w:rPr>
          <w:sz w:val="24"/>
          <w:szCs w:val="24"/>
        </w:rPr>
      </w:pPr>
      <w:bookmarkStart w:id="1" w:name="P51"/>
      <w:bookmarkEnd w:id="1"/>
    </w:p>
    <w:p w:rsidR="00065C54" w:rsidRPr="00556144" w:rsidRDefault="00B933A4" w:rsidP="00556144">
      <w:pPr>
        <w:pStyle w:val="ConsPlusNormal"/>
        <w:jc w:val="center"/>
        <w:rPr>
          <w:b/>
          <w:sz w:val="24"/>
          <w:szCs w:val="24"/>
        </w:rPr>
      </w:pPr>
      <w:r w:rsidRPr="00556144">
        <w:rPr>
          <w:b/>
          <w:sz w:val="24"/>
          <w:szCs w:val="24"/>
          <w:lang w:val="en-US"/>
        </w:rPr>
        <w:t>II</w:t>
      </w:r>
      <w:r w:rsidR="00065C54" w:rsidRPr="00556144">
        <w:rPr>
          <w:b/>
          <w:sz w:val="24"/>
          <w:szCs w:val="24"/>
        </w:rPr>
        <w:t>. Процедура проведения оценки рег</w:t>
      </w:r>
      <w:r w:rsidR="00BE3B42">
        <w:rPr>
          <w:b/>
          <w:sz w:val="24"/>
          <w:szCs w:val="24"/>
        </w:rPr>
        <w:t>улирующего воздействия</w:t>
      </w:r>
    </w:p>
    <w:p w:rsidR="00F633DD" w:rsidRPr="00556144" w:rsidRDefault="00F633DD" w:rsidP="00556144">
      <w:pPr>
        <w:pStyle w:val="ConsPlusNormal"/>
        <w:rPr>
          <w:b/>
          <w:sz w:val="24"/>
          <w:szCs w:val="24"/>
        </w:rPr>
      </w:pPr>
    </w:p>
    <w:p w:rsidR="00E05E8E" w:rsidRPr="00556144" w:rsidRDefault="00E00DF1" w:rsidP="00556144">
      <w:pPr>
        <w:pStyle w:val="ConsPlusNormal"/>
        <w:ind w:firstLine="540"/>
        <w:jc w:val="both"/>
        <w:rPr>
          <w:sz w:val="24"/>
          <w:szCs w:val="24"/>
        </w:rPr>
      </w:pPr>
      <w:r w:rsidRPr="00556144">
        <w:rPr>
          <w:sz w:val="24"/>
          <w:szCs w:val="24"/>
        </w:rPr>
        <w:t>6</w:t>
      </w:r>
      <w:r w:rsidR="00E05E8E" w:rsidRPr="00556144">
        <w:rPr>
          <w:sz w:val="24"/>
          <w:szCs w:val="24"/>
        </w:rPr>
        <w:t>. Процедура проведения оценки регулирующего воздействия состоит из следующих этапов:</w:t>
      </w:r>
    </w:p>
    <w:p w:rsidR="00E05E8E" w:rsidRPr="00556144" w:rsidRDefault="00E05E8E" w:rsidP="00556144">
      <w:pPr>
        <w:pStyle w:val="ConsPlusNormal"/>
        <w:ind w:firstLine="540"/>
        <w:jc w:val="both"/>
        <w:rPr>
          <w:sz w:val="24"/>
          <w:szCs w:val="24"/>
        </w:rPr>
      </w:pPr>
      <w:r w:rsidRPr="00556144">
        <w:rPr>
          <w:sz w:val="24"/>
          <w:szCs w:val="24"/>
        </w:rPr>
        <w:t xml:space="preserve">1) </w:t>
      </w:r>
      <w:r w:rsidR="00C046E7" w:rsidRPr="00556144">
        <w:rPr>
          <w:sz w:val="24"/>
          <w:szCs w:val="24"/>
        </w:rPr>
        <w:t>разработка проекта акта, составление сводного отчета о проведении оценки регулирующего воздействия (далее - сводный отчет)</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2) проведени</w:t>
      </w:r>
      <w:r w:rsidR="00C046E7" w:rsidRPr="00556144">
        <w:rPr>
          <w:sz w:val="24"/>
          <w:szCs w:val="24"/>
        </w:rPr>
        <w:t>е</w:t>
      </w:r>
      <w:r w:rsidRPr="00556144">
        <w:rPr>
          <w:sz w:val="24"/>
          <w:szCs w:val="24"/>
        </w:rPr>
        <w:t xml:space="preserve"> общественн</w:t>
      </w:r>
      <w:r w:rsidR="00C046E7" w:rsidRPr="00556144">
        <w:rPr>
          <w:sz w:val="24"/>
          <w:szCs w:val="24"/>
        </w:rPr>
        <w:t>ых</w:t>
      </w:r>
      <w:r w:rsidRPr="00556144">
        <w:rPr>
          <w:sz w:val="24"/>
          <w:szCs w:val="24"/>
        </w:rPr>
        <w:t xml:space="preserve"> обсуждени</w:t>
      </w:r>
      <w:r w:rsidR="00C046E7" w:rsidRPr="00556144">
        <w:rPr>
          <w:sz w:val="24"/>
          <w:szCs w:val="24"/>
        </w:rPr>
        <w:t>й</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3) подготовка заключения уполномоченным органом администрации муниципального района об оценке регулирующего воздействия (далее - заключение).</w:t>
      </w:r>
    </w:p>
    <w:p w:rsidR="00E05E8E" w:rsidRPr="00556144" w:rsidRDefault="009C473C" w:rsidP="00556144">
      <w:pPr>
        <w:pStyle w:val="ConsPlusNormal"/>
        <w:ind w:firstLine="540"/>
        <w:jc w:val="both"/>
        <w:rPr>
          <w:sz w:val="24"/>
          <w:szCs w:val="24"/>
        </w:rPr>
      </w:pPr>
      <w:hyperlink r:id="rId13" w:history="1">
        <w:r w:rsidR="00B76468" w:rsidRPr="00556144">
          <w:rPr>
            <w:sz w:val="24"/>
            <w:szCs w:val="24"/>
          </w:rPr>
          <w:t>7</w:t>
        </w:r>
      </w:hyperlink>
      <w:r w:rsidR="00E05E8E" w:rsidRPr="00556144">
        <w:rPr>
          <w:sz w:val="24"/>
          <w:szCs w:val="24"/>
        </w:rPr>
        <w:t>. В случае принятия решения о разработке проекта акта разработчик подготавливает проект акта в порядке, установленном инструкцией по делопроизводству</w:t>
      </w:r>
      <w:r w:rsidR="005B67DB" w:rsidRPr="00556144">
        <w:rPr>
          <w:sz w:val="24"/>
          <w:szCs w:val="24"/>
        </w:rPr>
        <w:t xml:space="preserve"> </w:t>
      </w:r>
      <w:r w:rsidR="00E05E8E" w:rsidRPr="00556144">
        <w:rPr>
          <w:sz w:val="24"/>
          <w:szCs w:val="24"/>
        </w:rPr>
        <w:t xml:space="preserve">и сводный </w:t>
      </w:r>
      <w:hyperlink w:anchor="P242" w:history="1">
        <w:r w:rsidR="00E05E8E" w:rsidRPr="00556144">
          <w:rPr>
            <w:sz w:val="24"/>
            <w:szCs w:val="24"/>
          </w:rPr>
          <w:t>отчет</w:t>
        </w:r>
      </w:hyperlink>
      <w:r w:rsidR="00E05E8E" w:rsidRPr="00556144">
        <w:rPr>
          <w:sz w:val="24"/>
          <w:szCs w:val="24"/>
        </w:rPr>
        <w:t xml:space="preserve"> по форме согласно приложению </w:t>
      </w:r>
      <w:r w:rsidR="00BE3B42">
        <w:rPr>
          <w:sz w:val="24"/>
          <w:szCs w:val="24"/>
        </w:rPr>
        <w:t xml:space="preserve">1 </w:t>
      </w:r>
      <w:r w:rsidR="00E05E8E" w:rsidRPr="00556144">
        <w:rPr>
          <w:sz w:val="24"/>
          <w:szCs w:val="24"/>
        </w:rPr>
        <w:t>к настоящему Порядку.</w:t>
      </w:r>
    </w:p>
    <w:p w:rsidR="00B76468" w:rsidRPr="00556144" w:rsidRDefault="00B76468" w:rsidP="00556144">
      <w:pPr>
        <w:pStyle w:val="ConsPlusNormal"/>
        <w:ind w:firstLine="540"/>
        <w:jc w:val="both"/>
        <w:rPr>
          <w:sz w:val="24"/>
          <w:szCs w:val="24"/>
        </w:rPr>
      </w:pPr>
      <w:r w:rsidRPr="00556144">
        <w:rPr>
          <w:sz w:val="24"/>
          <w:szCs w:val="24"/>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rsidR="00E05E8E" w:rsidRPr="00556144" w:rsidRDefault="009C473C" w:rsidP="00556144">
      <w:pPr>
        <w:pStyle w:val="ConsPlusNormal"/>
        <w:ind w:firstLine="540"/>
        <w:jc w:val="both"/>
        <w:rPr>
          <w:sz w:val="24"/>
          <w:szCs w:val="24"/>
        </w:rPr>
      </w:pPr>
      <w:hyperlink r:id="rId14" w:history="1">
        <w:r w:rsidR="00B76468" w:rsidRPr="00556144">
          <w:rPr>
            <w:sz w:val="24"/>
            <w:szCs w:val="24"/>
          </w:rPr>
          <w:t>9</w:t>
        </w:r>
      </w:hyperlink>
      <w:r w:rsidR="00E05E8E" w:rsidRPr="00556144">
        <w:rPr>
          <w:sz w:val="24"/>
          <w:szCs w:val="24"/>
        </w:rPr>
        <w:t>. При разработке проекта акта выбор наилучшего варианта правового регулирования осуществляется с учетом следующих критериев:</w:t>
      </w:r>
    </w:p>
    <w:p w:rsidR="00E05E8E" w:rsidRPr="00556144" w:rsidRDefault="00E05E8E" w:rsidP="00556144">
      <w:pPr>
        <w:pStyle w:val="ConsPlusNormal"/>
        <w:ind w:firstLine="540"/>
        <w:jc w:val="both"/>
        <w:rPr>
          <w:sz w:val="24"/>
          <w:szCs w:val="24"/>
        </w:rPr>
      </w:pPr>
      <w:r w:rsidRPr="00556144">
        <w:rPr>
          <w:sz w:val="24"/>
          <w:szCs w:val="24"/>
        </w:rPr>
        <w:t>а) эффективность, определяемая высокой степенью вероятности достижения заявленных целей регулирования;</w:t>
      </w:r>
    </w:p>
    <w:p w:rsidR="00E05E8E" w:rsidRPr="00556144" w:rsidRDefault="00E05E8E" w:rsidP="00556144">
      <w:pPr>
        <w:pStyle w:val="ConsPlusNormal"/>
        <w:ind w:firstLine="540"/>
        <w:jc w:val="both"/>
        <w:rPr>
          <w:sz w:val="24"/>
          <w:szCs w:val="24"/>
        </w:rPr>
      </w:pPr>
      <w:r w:rsidRPr="00556144">
        <w:rPr>
          <w:sz w:val="24"/>
          <w:szCs w:val="24"/>
        </w:rPr>
        <w:t xml:space="preserve">б) уровень и степень обоснованности предполагаемых затрат потенциальных адресатов предполагаемого правового регулирования и </w:t>
      </w:r>
      <w:r w:rsidR="00872339" w:rsidRPr="00556144">
        <w:rPr>
          <w:sz w:val="24"/>
          <w:szCs w:val="24"/>
        </w:rPr>
        <w:t>муниципального</w:t>
      </w:r>
      <w:r w:rsidRPr="00556144">
        <w:rPr>
          <w:sz w:val="24"/>
          <w:szCs w:val="24"/>
        </w:rPr>
        <w:t xml:space="preserve"> бюджета </w:t>
      </w:r>
      <w:r w:rsidR="00872339" w:rsidRPr="00556144">
        <w:rPr>
          <w:sz w:val="24"/>
          <w:szCs w:val="24"/>
        </w:rPr>
        <w:t>МО МР «Сыктывдинский»</w:t>
      </w:r>
      <w:r w:rsidRPr="00556144">
        <w:rPr>
          <w:sz w:val="24"/>
          <w:szCs w:val="24"/>
        </w:rPr>
        <w:t>;</w:t>
      </w:r>
    </w:p>
    <w:p w:rsidR="00E05E8E" w:rsidRPr="00556144" w:rsidRDefault="00E05E8E" w:rsidP="00556144">
      <w:pPr>
        <w:pStyle w:val="ConsPlusNormal"/>
        <w:ind w:firstLine="540"/>
        <w:jc w:val="both"/>
        <w:rPr>
          <w:sz w:val="24"/>
          <w:szCs w:val="24"/>
        </w:rPr>
      </w:pPr>
      <w:r w:rsidRPr="00556144">
        <w:rPr>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E05E8E" w:rsidRPr="00556144" w:rsidRDefault="009C473C" w:rsidP="00556144">
      <w:pPr>
        <w:pStyle w:val="ConsPlusNormal"/>
        <w:ind w:firstLine="540"/>
        <w:jc w:val="both"/>
        <w:rPr>
          <w:sz w:val="24"/>
          <w:szCs w:val="24"/>
        </w:rPr>
      </w:pPr>
      <w:hyperlink r:id="rId15" w:history="1">
        <w:r w:rsidR="00B76468" w:rsidRPr="00556144">
          <w:rPr>
            <w:sz w:val="24"/>
            <w:szCs w:val="24"/>
          </w:rPr>
          <w:t>10</w:t>
        </w:r>
      </w:hyperlink>
      <w:r w:rsidR="00E05E8E" w:rsidRPr="00556144">
        <w:rPr>
          <w:sz w:val="24"/>
          <w:szCs w:val="24"/>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AB2B7E" w:rsidRDefault="00B76468" w:rsidP="00556144">
      <w:pPr>
        <w:pStyle w:val="ConsPlusNormal"/>
        <w:ind w:firstLine="540"/>
        <w:jc w:val="both"/>
        <w:rPr>
          <w:sz w:val="24"/>
          <w:szCs w:val="24"/>
        </w:rPr>
      </w:pPr>
      <w:bookmarkStart w:id="2" w:name="P139"/>
      <w:bookmarkEnd w:id="2"/>
      <w:r w:rsidRPr="00556144">
        <w:rPr>
          <w:sz w:val="24"/>
          <w:szCs w:val="24"/>
        </w:rPr>
        <w:t>10</w:t>
      </w:r>
      <w:r w:rsidR="00872339" w:rsidRPr="00556144">
        <w:rPr>
          <w:sz w:val="24"/>
          <w:szCs w:val="24"/>
        </w:rPr>
        <w:t>.</w:t>
      </w:r>
      <w:r w:rsidR="00E05E8E" w:rsidRPr="00556144">
        <w:rPr>
          <w:sz w:val="24"/>
          <w:szCs w:val="24"/>
        </w:rPr>
        <w:t xml:space="preserve">1. </w:t>
      </w:r>
      <w:r w:rsidR="00AB2B7E" w:rsidRPr="00AB2B7E">
        <w:rPr>
          <w:sz w:val="24"/>
          <w:szCs w:val="24"/>
        </w:rPr>
        <w:t xml:space="preserve">Для проведения общественных обсуждений разработчик в течение 5 рабочих дней со дня разработки проекта акта размещает </w:t>
      </w:r>
      <w:r w:rsidR="00AB2B7E" w:rsidRPr="00730538">
        <w:rPr>
          <w:sz w:val="24"/>
          <w:szCs w:val="24"/>
        </w:rPr>
        <w:t xml:space="preserve">на официальном сайте администрации муниципального образования муниципального района «Сыктывдинский» (далее – официальный сайт администрации) и </w:t>
      </w:r>
      <w:r w:rsidR="009C473C">
        <w:rPr>
          <w:sz w:val="24"/>
          <w:szCs w:val="24"/>
        </w:rPr>
        <w:t xml:space="preserve">на интернет портале для общественного обсуждения нормативных правовых актов Республики Коми и их проектов </w:t>
      </w:r>
      <w:r w:rsidR="009C473C">
        <w:rPr>
          <w:sz w:val="24"/>
          <w:szCs w:val="24"/>
          <w:lang w:val="en-US"/>
        </w:rPr>
        <w:t>pravo</w:t>
      </w:r>
      <w:r w:rsidR="009C473C" w:rsidRPr="00976BEA">
        <w:rPr>
          <w:sz w:val="24"/>
          <w:szCs w:val="24"/>
        </w:rPr>
        <w:t>.</w:t>
      </w:r>
      <w:r w:rsidR="009C473C">
        <w:rPr>
          <w:sz w:val="24"/>
          <w:szCs w:val="24"/>
          <w:lang w:val="en-US"/>
        </w:rPr>
        <w:t>rkomi</w:t>
      </w:r>
      <w:r w:rsidR="009C473C" w:rsidRPr="00976BEA">
        <w:rPr>
          <w:sz w:val="24"/>
          <w:szCs w:val="24"/>
        </w:rPr>
        <w:t>.</w:t>
      </w:r>
      <w:r w:rsidR="009C473C">
        <w:rPr>
          <w:sz w:val="24"/>
          <w:szCs w:val="24"/>
          <w:lang w:val="en-US"/>
        </w:rPr>
        <w:t>ru</w:t>
      </w:r>
      <w:r w:rsidR="00AB2B7E" w:rsidRPr="00AB2B7E">
        <w:rPr>
          <w:sz w:val="24"/>
          <w:szCs w:val="24"/>
        </w:rPr>
        <w:t xml:space="preserve"> (далее – единый ресурс):</w:t>
      </w:r>
    </w:p>
    <w:p w:rsidR="00AB2B7E" w:rsidRDefault="00AB2B7E" w:rsidP="00556144">
      <w:pPr>
        <w:pStyle w:val="ConsPlusNormal"/>
        <w:ind w:firstLine="540"/>
        <w:jc w:val="both"/>
        <w:rPr>
          <w:sz w:val="24"/>
          <w:szCs w:val="24"/>
        </w:rPr>
      </w:pPr>
      <w:r>
        <w:rPr>
          <w:sz w:val="24"/>
          <w:szCs w:val="24"/>
        </w:rPr>
        <w:t>(в ред. от 8 июня 2017 года № 6/889</w:t>
      </w:r>
      <w:r w:rsidR="009C473C">
        <w:rPr>
          <w:sz w:val="24"/>
          <w:szCs w:val="24"/>
        </w:rPr>
        <w:t>; от 23.08.2018 года №8/738</w:t>
      </w:r>
      <w:r>
        <w:rPr>
          <w:sz w:val="24"/>
          <w:szCs w:val="24"/>
        </w:rPr>
        <w:t>).</w:t>
      </w:r>
    </w:p>
    <w:p w:rsidR="00E05E8E" w:rsidRPr="00556144" w:rsidRDefault="00E05E8E" w:rsidP="00556144">
      <w:pPr>
        <w:pStyle w:val="ConsPlusNormal"/>
        <w:ind w:firstLine="540"/>
        <w:jc w:val="both"/>
        <w:rPr>
          <w:sz w:val="24"/>
          <w:szCs w:val="24"/>
        </w:rPr>
      </w:pPr>
      <w:r w:rsidRPr="00556144">
        <w:rPr>
          <w:sz w:val="24"/>
          <w:szCs w:val="24"/>
        </w:rPr>
        <w:t>а) текст проекта акта и сводный отчет;</w:t>
      </w:r>
    </w:p>
    <w:p w:rsidR="00E05E8E" w:rsidRPr="00556144" w:rsidRDefault="00E05E8E" w:rsidP="00556144">
      <w:pPr>
        <w:pStyle w:val="ConsPlusNormal"/>
        <w:ind w:firstLine="540"/>
        <w:jc w:val="both"/>
        <w:rPr>
          <w:sz w:val="24"/>
          <w:szCs w:val="24"/>
        </w:rPr>
      </w:pPr>
      <w:r w:rsidRPr="00556144">
        <w:rPr>
          <w:sz w:val="24"/>
          <w:szCs w:val="24"/>
        </w:rPr>
        <w:lastRenderedPageBreak/>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E05E8E" w:rsidRPr="00556144" w:rsidRDefault="00E05E8E" w:rsidP="00556144">
      <w:pPr>
        <w:pStyle w:val="ConsPlusNormal"/>
        <w:ind w:firstLine="540"/>
        <w:jc w:val="both"/>
        <w:rPr>
          <w:sz w:val="24"/>
          <w:szCs w:val="24"/>
        </w:rPr>
      </w:pPr>
      <w:r w:rsidRPr="00556144">
        <w:rPr>
          <w:sz w:val="24"/>
          <w:szCs w:val="24"/>
        </w:rPr>
        <w:t>в) информацию о сроках общественного обсуждения проекта акта;</w:t>
      </w:r>
    </w:p>
    <w:p w:rsidR="00E05E8E" w:rsidRPr="00556144" w:rsidRDefault="00E05E8E" w:rsidP="00556144">
      <w:pPr>
        <w:pStyle w:val="ConsPlusNormal"/>
        <w:ind w:firstLine="540"/>
        <w:jc w:val="both"/>
        <w:rPr>
          <w:sz w:val="24"/>
          <w:szCs w:val="24"/>
        </w:rPr>
      </w:pPr>
      <w:r w:rsidRPr="00556144">
        <w:rPr>
          <w:sz w:val="24"/>
          <w:szCs w:val="24"/>
        </w:rPr>
        <w:t>г) информацию о сроке приема предложений и способах их представления;</w:t>
      </w:r>
    </w:p>
    <w:p w:rsidR="00E05E8E" w:rsidRPr="00556144" w:rsidRDefault="00E05E8E" w:rsidP="00556144">
      <w:pPr>
        <w:pStyle w:val="ConsPlusNormal"/>
        <w:ind w:firstLine="540"/>
        <w:jc w:val="both"/>
        <w:rPr>
          <w:sz w:val="24"/>
          <w:szCs w:val="24"/>
        </w:rPr>
      </w:pPr>
      <w:r w:rsidRPr="00556144">
        <w:rPr>
          <w:sz w:val="24"/>
          <w:szCs w:val="24"/>
        </w:rPr>
        <w:t>д) перечень вопросов для участников общественных обсуждений;</w:t>
      </w:r>
    </w:p>
    <w:p w:rsidR="00E05E8E" w:rsidRPr="00556144" w:rsidRDefault="00E05E8E" w:rsidP="00556144">
      <w:pPr>
        <w:pStyle w:val="ConsPlusNormal"/>
        <w:ind w:firstLine="540"/>
        <w:jc w:val="both"/>
        <w:rPr>
          <w:sz w:val="24"/>
          <w:szCs w:val="24"/>
        </w:rPr>
      </w:pPr>
      <w:r w:rsidRPr="00556144">
        <w:rPr>
          <w:sz w:val="24"/>
          <w:szCs w:val="24"/>
        </w:rPr>
        <w:t>е) иные материалы, обосновывающие проблему и предлагаемое регулирование.</w:t>
      </w:r>
    </w:p>
    <w:p w:rsidR="00E05E8E" w:rsidRPr="00556144" w:rsidRDefault="00E05E8E" w:rsidP="00556144">
      <w:pPr>
        <w:pStyle w:val="ConsPlusNormal"/>
        <w:ind w:firstLine="540"/>
        <w:jc w:val="both"/>
        <w:rPr>
          <w:sz w:val="24"/>
          <w:szCs w:val="24"/>
        </w:rPr>
      </w:pPr>
      <w:r w:rsidRPr="00556144">
        <w:rPr>
          <w:sz w:val="24"/>
          <w:szCs w:val="24"/>
        </w:rPr>
        <w:t>Перечень вопросов по проекту акта составляется разработчиком исходя из специфики проекта акта</w:t>
      </w:r>
      <w:r w:rsidR="00F51DF6" w:rsidRPr="00556144">
        <w:rPr>
          <w:sz w:val="24"/>
          <w:szCs w:val="24"/>
        </w:rPr>
        <w:t xml:space="preserve"> согласно Приложению </w:t>
      </w:r>
      <w:r w:rsidR="00B76468" w:rsidRPr="00556144">
        <w:rPr>
          <w:sz w:val="24"/>
          <w:szCs w:val="24"/>
        </w:rPr>
        <w:t>2</w:t>
      </w:r>
      <w:r w:rsidR="00BE3B42">
        <w:rPr>
          <w:sz w:val="24"/>
          <w:szCs w:val="24"/>
        </w:rPr>
        <w:t xml:space="preserve"> к настоящему порядку</w:t>
      </w:r>
      <w:r w:rsidRPr="00556144">
        <w:rPr>
          <w:sz w:val="24"/>
          <w:szCs w:val="24"/>
        </w:rPr>
        <w:t xml:space="preserve">. </w:t>
      </w:r>
    </w:p>
    <w:p w:rsidR="00F51DF6" w:rsidRPr="00556144" w:rsidRDefault="00B76468" w:rsidP="00556144">
      <w:pPr>
        <w:pStyle w:val="ConsPlusNormal"/>
        <w:ind w:firstLine="540"/>
        <w:jc w:val="both"/>
        <w:rPr>
          <w:sz w:val="24"/>
          <w:szCs w:val="24"/>
        </w:rPr>
      </w:pPr>
      <w:r w:rsidRPr="00556144">
        <w:rPr>
          <w:sz w:val="24"/>
          <w:szCs w:val="24"/>
        </w:rPr>
        <w:t>10</w:t>
      </w:r>
      <w:r w:rsidR="00872339" w:rsidRPr="00556144">
        <w:rPr>
          <w:sz w:val="24"/>
          <w:szCs w:val="24"/>
        </w:rPr>
        <w:t>.2</w:t>
      </w:r>
      <w:r w:rsidR="00326F45" w:rsidRPr="00556144">
        <w:rPr>
          <w:sz w:val="24"/>
          <w:szCs w:val="24"/>
        </w:rPr>
        <w:t xml:space="preserve">. </w:t>
      </w:r>
      <w:r w:rsidR="00872339" w:rsidRPr="00556144">
        <w:rPr>
          <w:sz w:val="24"/>
          <w:szCs w:val="24"/>
        </w:rPr>
        <w:t>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rsidR="00F51DF6" w:rsidRPr="00556144" w:rsidRDefault="00F51DF6" w:rsidP="00556144">
      <w:pPr>
        <w:pStyle w:val="ConsPlusNormal"/>
        <w:ind w:firstLine="540"/>
        <w:jc w:val="both"/>
        <w:rPr>
          <w:sz w:val="24"/>
          <w:szCs w:val="24"/>
        </w:rPr>
      </w:pPr>
      <w:r w:rsidRPr="00556144">
        <w:rPr>
          <w:sz w:val="24"/>
          <w:szCs w:val="24"/>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w:t>
      </w:r>
    </w:p>
    <w:p w:rsidR="00F51DF6" w:rsidRPr="00556144" w:rsidRDefault="00F51DF6" w:rsidP="00556144">
      <w:pPr>
        <w:pStyle w:val="ConsPlusNormal"/>
        <w:ind w:firstLine="540"/>
        <w:jc w:val="both"/>
        <w:rPr>
          <w:sz w:val="24"/>
          <w:szCs w:val="24"/>
        </w:rPr>
      </w:pPr>
      <w:r w:rsidRPr="00556144">
        <w:rPr>
          <w:sz w:val="24"/>
          <w:szCs w:val="24"/>
        </w:rPr>
        <w:t>б)  уполномоченного по защите прав предпринимателей в Республике Коми;</w:t>
      </w:r>
    </w:p>
    <w:p w:rsidR="00F51DF6" w:rsidRPr="00556144" w:rsidRDefault="00F51DF6" w:rsidP="00556144">
      <w:pPr>
        <w:pStyle w:val="ConsPlusNormal"/>
        <w:ind w:firstLine="540"/>
        <w:jc w:val="both"/>
        <w:rPr>
          <w:sz w:val="24"/>
          <w:szCs w:val="24"/>
        </w:rPr>
      </w:pPr>
      <w:r w:rsidRPr="00556144">
        <w:rPr>
          <w:sz w:val="24"/>
          <w:szCs w:val="24"/>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872339" w:rsidRPr="00556144" w:rsidRDefault="00F51DF6" w:rsidP="00556144">
      <w:pPr>
        <w:pStyle w:val="ConsPlusNormal"/>
        <w:ind w:firstLine="540"/>
        <w:jc w:val="both"/>
        <w:rPr>
          <w:sz w:val="24"/>
          <w:szCs w:val="24"/>
        </w:rPr>
      </w:pPr>
      <w:r w:rsidRPr="00556144">
        <w:rPr>
          <w:sz w:val="24"/>
          <w:szCs w:val="24"/>
        </w:rPr>
        <w:t xml:space="preserve">г)   </w:t>
      </w:r>
      <w:r w:rsidR="00326F45" w:rsidRPr="00556144">
        <w:rPr>
          <w:sz w:val="24"/>
          <w:szCs w:val="24"/>
        </w:rPr>
        <w:t>иные организации, которые необходимо, по мнению разработчика, привлечь к подготовке проекта акта.</w:t>
      </w:r>
      <w:r w:rsidR="00872339" w:rsidRPr="00556144">
        <w:rPr>
          <w:sz w:val="24"/>
          <w:szCs w:val="24"/>
        </w:rPr>
        <w:t xml:space="preserve"> </w:t>
      </w:r>
    </w:p>
    <w:p w:rsidR="00E05E8E" w:rsidRPr="00556144" w:rsidRDefault="009C473C" w:rsidP="00556144">
      <w:pPr>
        <w:pStyle w:val="ConsPlusNormal"/>
        <w:ind w:firstLine="540"/>
        <w:jc w:val="both"/>
        <w:rPr>
          <w:sz w:val="24"/>
          <w:szCs w:val="24"/>
        </w:rPr>
      </w:pPr>
      <w:hyperlink r:id="rId16" w:history="1">
        <w:r w:rsidR="00835255" w:rsidRPr="00556144">
          <w:rPr>
            <w:sz w:val="24"/>
            <w:szCs w:val="24"/>
          </w:rPr>
          <w:t>10</w:t>
        </w:r>
        <w:r w:rsidR="00872339" w:rsidRPr="00556144">
          <w:rPr>
            <w:sz w:val="24"/>
            <w:szCs w:val="24"/>
          </w:rPr>
          <w:t>.</w:t>
        </w:r>
        <w:r w:rsidR="0025435D" w:rsidRPr="00556144">
          <w:rPr>
            <w:sz w:val="24"/>
            <w:szCs w:val="24"/>
          </w:rPr>
          <w:t>3</w:t>
        </w:r>
      </w:hyperlink>
      <w:r w:rsidR="00E05E8E" w:rsidRPr="00556144">
        <w:rPr>
          <w:sz w:val="24"/>
          <w:szCs w:val="24"/>
        </w:rPr>
        <w:t>. Срок общественного обсуждения проекта акта определяется разработчиком и не может составлять:</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высокую степень регулирующего воздействия, - менее 20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среднюю степень регулирующего воздействия, - менее 10 рабочих дней со дня размещения на едином ресурсе;</w:t>
      </w:r>
    </w:p>
    <w:p w:rsidR="00E05E8E" w:rsidRPr="00556144" w:rsidRDefault="00E05E8E" w:rsidP="00556144">
      <w:pPr>
        <w:pStyle w:val="ConsPlusNormal"/>
        <w:ind w:firstLine="540"/>
        <w:jc w:val="both"/>
        <w:rPr>
          <w:sz w:val="24"/>
          <w:szCs w:val="24"/>
        </w:rPr>
      </w:pPr>
      <w:r w:rsidRPr="00556144">
        <w:rPr>
          <w:sz w:val="24"/>
          <w:szCs w:val="24"/>
        </w:rPr>
        <w:t>по проектам актов, имеющих низкую степень регулирующего воздействия, - менее 5 рабочих дней со дня размещения на едином ресурсе.</w:t>
      </w:r>
    </w:p>
    <w:bookmarkStart w:id="3" w:name="P161"/>
    <w:bookmarkEnd w:id="3"/>
    <w:p w:rsidR="00E05E8E" w:rsidRDefault="004E107E"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"consultantplus://offline/ref=B8D59114696A9F61AE39CC1A1A7A2012C54EED6C901DBD57CD977B711DA6607B744F8FA789DA04E839CA2A23g0cEJ"</w:instrText>
      </w:r>
      <w:r w:rsidRPr="00556144">
        <w:rPr>
          <w:sz w:val="24"/>
          <w:szCs w:val="24"/>
        </w:rPr>
        <w:fldChar w:fldCharType="separate"/>
      </w:r>
      <w:r w:rsidR="00835255" w:rsidRPr="00556144">
        <w:rPr>
          <w:sz w:val="24"/>
          <w:szCs w:val="24"/>
        </w:rPr>
        <w:t>10</w:t>
      </w:r>
      <w:r w:rsidR="00872339" w:rsidRPr="00556144">
        <w:rPr>
          <w:sz w:val="24"/>
          <w:szCs w:val="24"/>
        </w:rPr>
        <w:t>.</w:t>
      </w:r>
      <w:r w:rsidR="0025435D" w:rsidRPr="00556144">
        <w:rPr>
          <w:sz w:val="24"/>
          <w:szCs w:val="24"/>
        </w:rPr>
        <w:t>4</w:t>
      </w:r>
      <w:r w:rsidRPr="00556144">
        <w:rPr>
          <w:sz w:val="24"/>
          <w:szCs w:val="24"/>
        </w:rPr>
        <w:fldChar w:fldCharType="end"/>
      </w:r>
      <w:r w:rsidR="00E05E8E" w:rsidRPr="00556144">
        <w:rPr>
          <w:sz w:val="24"/>
          <w:szCs w:val="24"/>
        </w:rPr>
        <w:t xml:space="preserve">. </w:t>
      </w:r>
      <w:r w:rsidR="00AB2B7E" w:rsidRPr="00AB2B7E">
        <w:rPr>
          <w:sz w:val="24"/>
          <w:szCs w:val="24"/>
        </w:rPr>
        <w:t xml:space="preserve">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w:t>
      </w:r>
      <w:r w:rsidR="00AB2B7E" w:rsidRPr="00730538">
        <w:rPr>
          <w:sz w:val="24"/>
          <w:szCs w:val="24"/>
        </w:rPr>
        <w:t>3</w:t>
      </w:r>
      <w:r w:rsidR="00AB2B7E" w:rsidRPr="00AB2B7E">
        <w:rPr>
          <w:sz w:val="24"/>
          <w:szCs w:val="24"/>
        </w:rPr>
        <w:t xml:space="preserve"> рабочих дней после окончания установленного срока проведения общественного обсуждения свод предложений (Приложение 3) с указанием сведений об их учете или причинах отклонения.</w:t>
      </w:r>
    </w:p>
    <w:p w:rsidR="00AB2B7E" w:rsidRPr="00556144"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rPr>
          <w:sz w:val="24"/>
          <w:szCs w:val="24"/>
        </w:rPr>
      </w:pPr>
      <w:r w:rsidRPr="00AB2B7E">
        <w:rPr>
          <w:sz w:val="24"/>
          <w:szCs w:val="24"/>
        </w:rPr>
        <w:t xml:space="preserve">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w:t>
      </w:r>
      <w:r w:rsidRPr="00730538">
        <w:rPr>
          <w:sz w:val="24"/>
          <w:szCs w:val="24"/>
        </w:rPr>
        <w:t>3</w:t>
      </w:r>
      <w:r w:rsidRPr="00AB2B7E">
        <w:rPr>
          <w:sz w:val="24"/>
          <w:szCs w:val="24"/>
        </w:rPr>
        <w:t>рабочих дня.</w:t>
      </w:r>
    </w:p>
    <w:p w:rsidR="00AB2B7E" w:rsidRDefault="00AB2B7E" w:rsidP="00AB2B7E">
      <w:pPr>
        <w:pStyle w:val="ConsPlusNormal"/>
        <w:ind w:firstLine="540"/>
        <w:jc w:val="both"/>
        <w:rPr>
          <w:sz w:val="24"/>
          <w:szCs w:val="24"/>
        </w:rPr>
      </w:pPr>
      <w:r>
        <w:rPr>
          <w:sz w:val="24"/>
          <w:szCs w:val="24"/>
        </w:rPr>
        <w:t>(в ред. от 8 июня 2017 года № 6/889).</w:t>
      </w:r>
    </w:p>
    <w:p w:rsidR="0025435D" w:rsidRPr="00556144" w:rsidRDefault="0025435D" w:rsidP="00556144">
      <w:pPr>
        <w:pStyle w:val="ConsPlusNormal"/>
        <w:ind w:firstLine="540"/>
        <w:jc w:val="both"/>
        <w:rPr>
          <w:sz w:val="24"/>
          <w:szCs w:val="24"/>
        </w:rPr>
      </w:pPr>
      <w:r w:rsidRPr="00556144">
        <w:rPr>
          <w:sz w:val="24"/>
          <w:szCs w:val="24"/>
        </w:rPr>
        <w:t>В своде предложений указывается следующая информация:</w:t>
      </w:r>
    </w:p>
    <w:p w:rsidR="0025435D" w:rsidRPr="00556144" w:rsidRDefault="0025435D" w:rsidP="00556144">
      <w:pPr>
        <w:pStyle w:val="ConsPlusNormal"/>
        <w:ind w:firstLine="540"/>
        <w:jc w:val="both"/>
        <w:rPr>
          <w:sz w:val="24"/>
          <w:szCs w:val="24"/>
        </w:rPr>
      </w:pPr>
      <w:r w:rsidRPr="00556144">
        <w:rPr>
          <w:sz w:val="24"/>
          <w:szCs w:val="24"/>
        </w:rPr>
        <w:t>а) автор и содержание предложения;</w:t>
      </w:r>
    </w:p>
    <w:p w:rsidR="0025435D" w:rsidRPr="00556144" w:rsidRDefault="0025435D" w:rsidP="00556144">
      <w:pPr>
        <w:pStyle w:val="ConsPlusNormal"/>
        <w:ind w:firstLine="540"/>
        <w:jc w:val="both"/>
        <w:rPr>
          <w:sz w:val="24"/>
          <w:szCs w:val="24"/>
        </w:rPr>
      </w:pPr>
      <w:r w:rsidRPr="00556144">
        <w:rPr>
          <w:sz w:val="24"/>
          <w:szCs w:val="24"/>
        </w:rPr>
        <w:t>б) результат его рассмотрения:</w:t>
      </w:r>
    </w:p>
    <w:p w:rsidR="0025435D" w:rsidRPr="00556144" w:rsidRDefault="0025435D" w:rsidP="00556144">
      <w:pPr>
        <w:pStyle w:val="ConsPlusNormal"/>
        <w:ind w:firstLine="540"/>
        <w:jc w:val="both"/>
        <w:rPr>
          <w:sz w:val="24"/>
          <w:szCs w:val="24"/>
        </w:rPr>
      </w:pPr>
      <w:r w:rsidRPr="00556144">
        <w:rPr>
          <w:sz w:val="24"/>
          <w:szCs w:val="24"/>
        </w:rPr>
        <w:t>информация об использовании предложения при разработке проекта акта;</w:t>
      </w:r>
    </w:p>
    <w:p w:rsidR="0025435D" w:rsidRPr="00556144" w:rsidRDefault="0025435D" w:rsidP="00556144">
      <w:pPr>
        <w:pStyle w:val="ConsPlusNormal"/>
        <w:ind w:firstLine="540"/>
        <w:jc w:val="both"/>
        <w:rPr>
          <w:sz w:val="24"/>
          <w:szCs w:val="24"/>
        </w:rPr>
      </w:pPr>
      <w:r w:rsidRPr="00556144">
        <w:rPr>
          <w:sz w:val="24"/>
          <w:szCs w:val="24"/>
        </w:rPr>
        <w:t>информация об отказе в использовании предложения при разработке проекта акта с указанием причин отказа;</w:t>
      </w:r>
    </w:p>
    <w:p w:rsidR="0025435D" w:rsidRPr="00556144" w:rsidRDefault="0025435D" w:rsidP="00556144">
      <w:pPr>
        <w:pStyle w:val="ConsPlusNormal"/>
        <w:ind w:firstLine="540"/>
        <w:jc w:val="both"/>
        <w:rPr>
          <w:sz w:val="24"/>
          <w:szCs w:val="24"/>
        </w:rPr>
      </w:pPr>
      <w:r w:rsidRPr="00556144">
        <w:rPr>
          <w:sz w:val="24"/>
          <w:szCs w:val="24"/>
        </w:rPr>
        <w:t xml:space="preserve">в) перечень заинтересованных лиц, которым было направлено извещение о размещении проекта акта в соответствии с </w:t>
      </w:r>
      <w:hyperlink w:anchor="P110" w:history="1">
        <w:r w:rsidRPr="00556144">
          <w:rPr>
            <w:sz w:val="24"/>
            <w:szCs w:val="24"/>
          </w:rPr>
          <w:t>пунктом 10.2</w:t>
        </w:r>
      </w:hyperlink>
      <w:r w:rsidRPr="00556144">
        <w:rPr>
          <w:sz w:val="24"/>
          <w:szCs w:val="24"/>
        </w:rPr>
        <w:t xml:space="preserve"> настоящего Порядка.</w:t>
      </w:r>
    </w:p>
    <w:p w:rsidR="00E05E8E" w:rsidRDefault="00AB2B7E" w:rsidP="00556144">
      <w:pPr>
        <w:pStyle w:val="ConsPlusNormal"/>
        <w:ind w:firstLine="540"/>
        <w:jc w:val="both"/>
        <w:rPr>
          <w:sz w:val="24"/>
          <w:szCs w:val="24"/>
        </w:rPr>
      </w:pPr>
      <w:r w:rsidRPr="00AB2B7E">
        <w:rPr>
          <w:sz w:val="24"/>
          <w:szCs w:val="24"/>
        </w:rPr>
        <w:t xml:space="preserve">Разработчик обязан в течение </w:t>
      </w:r>
      <w:r w:rsidRPr="00730538">
        <w:rPr>
          <w:sz w:val="24"/>
          <w:szCs w:val="24"/>
        </w:rPr>
        <w:t>2 рабочих дней со дня составления свода предложений опубликовать свод предложений на официальном сайте администрации и едином</w:t>
      </w:r>
      <w:r w:rsidRPr="00AB2B7E">
        <w:rPr>
          <w:sz w:val="24"/>
          <w:szCs w:val="24"/>
        </w:rPr>
        <w:t xml:space="preserve"> ресурсе</w:t>
      </w:r>
      <w:r w:rsidR="00E05E8E" w:rsidRPr="00AB2B7E">
        <w:rPr>
          <w:sz w:val="24"/>
          <w:szCs w:val="24"/>
        </w:rPr>
        <w:t>.</w:t>
      </w:r>
    </w:p>
    <w:p w:rsidR="00AB2B7E" w:rsidRDefault="00AB2B7E" w:rsidP="00AB2B7E">
      <w:pPr>
        <w:pStyle w:val="ConsPlusNormal"/>
        <w:ind w:firstLine="540"/>
        <w:jc w:val="both"/>
        <w:rPr>
          <w:sz w:val="24"/>
          <w:szCs w:val="24"/>
        </w:rPr>
      </w:pPr>
      <w:r>
        <w:rPr>
          <w:sz w:val="24"/>
          <w:szCs w:val="24"/>
        </w:rPr>
        <w:t>(в ред. от 8 июня 2017 года № 6/889).</w:t>
      </w:r>
    </w:p>
    <w:p w:rsidR="00AB2B7E" w:rsidRDefault="00AB2B7E" w:rsidP="00556144">
      <w:pPr>
        <w:pStyle w:val="ConsPlusNormal"/>
        <w:ind w:firstLine="540"/>
        <w:jc w:val="both"/>
        <w:rPr>
          <w:sz w:val="24"/>
          <w:szCs w:val="24"/>
        </w:rPr>
      </w:pPr>
    </w:p>
    <w:p w:rsidR="00AB2B7E" w:rsidRPr="00AB2B7E" w:rsidRDefault="00AB2B7E" w:rsidP="00556144">
      <w:pPr>
        <w:pStyle w:val="ConsPlusNormal"/>
        <w:ind w:firstLine="540"/>
        <w:jc w:val="both"/>
        <w:rPr>
          <w:sz w:val="24"/>
          <w:szCs w:val="24"/>
        </w:rPr>
      </w:pPr>
    </w:p>
    <w:p w:rsidR="00E05E8E" w:rsidRDefault="009C473C" w:rsidP="00556144">
      <w:pPr>
        <w:pStyle w:val="ConsPlusNormal"/>
        <w:ind w:firstLine="540"/>
        <w:jc w:val="both"/>
        <w:rPr>
          <w:sz w:val="24"/>
          <w:szCs w:val="24"/>
        </w:rPr>
      </w:pPr>
      <w:hyperlink r:id="rId17" w:history="1">
        <w:r w:rsidR="00835255" w:rsidRPr="00556144">
          <w:rPr>
            <w:sz w:val="24"/>
            <w:szCs w:val="24"/>
          </w:rPr>
          <w:t>10</w:t>
        </w:r>
        <w:r w:rsidR="00872339" w:rsidRPr="00556144">
          <w:rPr>
            <w:sz w:val="24"/>
            <w:szCs w:val="24"/>
          </w:rPr>
          <w:t>.</w:t>
        </w:r>
        <w:r w:rsidR="0025435D" w:rsidRPr="00556144">
          <w:rPr>
            <w:sz w:val="24"/>
            <w:szCs w:val="24"/>
          </w:rPr>
          <w:t>5</w:t>
        </w:r>
      </w:hyperlink>
      <w:r w:rsidR="00E05E8E" w:rsidRPr="00556144">
        <w:rPr>
          <w:sz w:val="24"/>
          <w:szCs w:val="24"/>
        </w:rPr>
        <w:t xml:space="preserve">. </w:t>
      </w:r>
      <w:r w:rsidR="00AB2B7E" w:rsidRPr="00AB2B7E">
        <w:rPr>
          <w:sz w:val="24"/>
          <w:szCs w:val="24"/>
        </w:rPr>
        <w:t xml:space="preserve">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w:t>
      </w:r>
      <w:r w:rsidR="00AB2B7E" w:rsidRPr="00AB2B7E">
        <w:rPr>
          <w:sz w:val="24"/>
          <w:szCs w:val="24"/>
        </w:rPr>
        <w:lastRenderedPageBreak/>
        <w:t xml:space="preserve">размещает на </w:t>
      </w:r>
      <w:r w:rsidR="00AB2B7E" w:rsidRPr="00730538">
        <w:rPr>
          <w:sz w:val="24"/>
          <w:szCs w:val="24"/>
        </w:rPr>
        <w:t>официальном сайте  администрации и</w:t>
      </w:r>
      <w:r w:rsidR="00AB2B7E" w:rsidRPr="00AB2B7E">
        <w:rPr>
          <w:sz w:val="24"/>
          <w:szCs w:val="24"/>
        </w:rPr>
        <w:t xml:space="preserve"> едином ресурсе соответствующую информацию и извещает о принятом решении организации, которые ранее извещались о размещении проекта акта.</w:t>
      </w:r>
    </w:p>
    <w:p w:rsidR="00AB2B7E" w:rsidRPr="00556144" w:rsidRDefault="00AB2B7E" w:rsidP="00AB2B7E">
      <w:pPr>
        <w:pStyle w:val="ConsPlusNormal"/>
        <w:ind w:firstLine="540"/>
        <w:jc w:val="both"/>
        <w:rPr>
          <w:sz w:val="24"/>
          <w:szCs w:val="24"/>
        </w:rPr>
      </w:pPr>
      <w:r>
        <w:rPr>
          <w:sz w:val="24"/>
          <w:szCs w:val="24"/>
        </w:rPr>
        <w:t>(в ред. от 8 июня 2017 года № 6/889).</w:t>
      </w:r>
    </w:p>
    <w:bookmarkStart w:id="4" w:name="P169"/>
    <w:bookmarkEnd w:id="4"/>
    <w:p w:rsidR="00E05E8E" w:rsidRDefault="004E107E" w:rsidP="00556144">
      <w:pPr>
        <w:pStyle w:val="ConsPlusNormal"/>
        <w:ind w:firstLine="540"/>
        <w:jc w:val="both"/>
        <w:rPr>
          <w:sz w:val="24"/>
          <w:szCs w:val="24"/>
        </w:rPr>
      </w:pPr>
      <w:r w:rsidRPr="00556144">
        <w:rPr>
          <w:sz w:val="24"/>
          <w:szCs w:val="24"/>
        </w:rPr>
        <w:fldChar w:fldCharType="begin"/>
      </w:r>
      <w:r w:rsidR="00E05E8E" w:rsidRPr="00556144">
        <w:rPr>
          <w:sz w:val="24"/>
          <w:szCs w:val="24"/>
        </w:rPr>
        <w:instrText>HYPERLINK "consultantplus://offline/ref=B8D59114696A9F61AE39CC1A1A7A2012C54EED6C901DBD57CD977B711DA6607B744F8FA789DA04E839CA2A23g0cAJ"</w:instrText>
      </w:r>
      <w:r w:rsidRPr="00556144">
        <w:rPr>
          <w:sz w:val="24"/>
          <w:szCs w:val="24"/>
        </w:rPr>
        <w:fldChar w:fldCharType="separate"/>
      </w:r>
      <w:r w:rsidR="00835255" w:rsidRPr="00556144">
        <w:rPr>
          <w:sz w:val="24"/>
          <w:szCs w:val="24"/>
        </w:rPr>
        <w:t>11</w:t>
      </w:r>
      <w:r w:rsidRPr="00556144">
        <w:rPr>
          <w:sz w:val="24"/>
          <w:szCs w:val="24"/>
        </w:rPr>
        <w:fldChar w:fldCharType="end"/>
      </w:r>
      <w:r w:rsidR="00E05E8E" w:rsidRPr="00556144">
        <w:rPr>
          <w:sz w:val="24"/>
          <w:szCs w:val="24"/>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9C473C" w:rsidRDefault="009C473C" w:rsidP="00556144">
      <w:pPr>
        <w:pStyle w:val="ConsPlusNormal"/>
        <w:ind w:firstLine="540"/>
        <w:jc w:val="both"/>
        <w:rPr>
          <w:sz w:val="24"/>
          <w:szCs w:val="24"/>
        </w:rPr>
      </w:pPr>
      <w:r>
        <w:rPr>
          <w:sz w:val="24"/>
          <w:szCs w:val="24"/>
        </w:rPr>
        <w:t>Свод предложений и доработанный сводный отчет публикуется на едином ресурсе в течение 2 рабочих дней после доработки.</w:t>
      </w:r>
    </w:p>
    <w:p w:rsidR="009C473C" w:rsidRPr="00556144" w:rsidRDefault="009C473C" w:rsidP="00556144">
      <w:pPr>
        <w:pStyle w:val="ConsPlusNormal"/>
        <w:ind w:firstLine="540"/>
        <w:jc w:val="both"/>
        <w:rPr>
          <w:sz w:val="24"/>
          <w:szCs w:val="24"/>
        </w:rPr>
      </w:pPr>
      <w:r>
        <w:rPr>
          <w:sz w:val="24"/>
          <w:szCs w:val="24"/>
        </w:rPr>
        <w:t>(в ред. От 23.08.2018 года №8/738)</w:t>
      </w:r>
    </w:p>
    <w:p w:rsidR="00E05E8E" w:rsidRPr="00556144" w:rsidRDefault="009C473C" w:rsidP="00556144">
      <w:pPr>
        <w:pStyle w:val="ConsPlusNormal"/>
        <w:ind w:firstLine="540"/>
        <w:jc w:val="both"/>
        <w:rPr>
          <w:sz w:val="24"/>
          <w:szCs w:val="24"/>
        </w:rPr>
      </w:pPr>
      <w:hyperlink r:id="rId18" w:history="1">
        <w:r w:rsidR="00835255" w:rsidRPr="00556144">
          <w:rPr>
            <w:sz w:val="24"/>
            <w:szCs w:val="24"/>
          </w:rPr>
          <w:t>12</w:t>
        </w:r>
      </w:hyperlink>
      <w:r w:rsidR="00E05E8E" w:rsidRPr="00556144">
        <w:rPr>
          <w:sz w:val="24"/>
          <w:szCs w:val="24"/>
        </w:rPr>
        <w:t xml:space="preserve">. Сводный отчет подписывается руководителем разработчика в течение 3 рабочих дней со дня доработки в соответствии с </w:t>
      </w:r>
      <w:hyperlink w:anchor="P169" w:history="1">
        <w:r w:rsidR="00E05E8E" w:rsidRPr="00556144">
          <w:rPr>
            <w:sz w:val="24"/>
            <w:szCs w:val="24"/>
          </w:rPr>
          <w:t xml:space="preserve">пунктом </w:t>
        </w:r>
        <w:r w:rsidR="00B76468" w:rsidRPr="00556144">
          <w:rPr>
            <w:sz w:val="24"/>
            <w:szCs w:val="24"/>
          </w:rPr>
          <w:t>6</w:t>
        </w:r>
      </w:hyperlink>
      <w:r w:rsidR="00E05E8E" w:rsidRPr="00556144">
        <w:rPr>
          <w:sz w:val="24"/>
          <w:szCs w:val="24"/>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E00DF1" w:rsidRPr="00556144" w:rsidRDefault="00E00DF1" w:rsidP="00556144">
      <w:pPr>
        <w:pStyle w:val="ConsPlusNormal"/>
        <w:jc w:val="center"/>
        <w:outlineLvl w:val="1"/>
        <w:rPr>
          <w:sz w:val="24"/>
          <w:szCs w:val="24"/>
        </w:rPr>
      </w:pPr>
    </w:p>
    <w:p w:rsidR="005E2159" w:rsidRPr="00BE3B42" w:rsidRDefault="005E2159" w:rsidP="00556144">
      <w:pPr>
        <w:pStyle w:val="ConsPlusNormal"/>
        <w:jc w:val="center"/>
        <w:outlineLvl w:val="1"/>
        <w:rPr>
          <w:b/>
          <w:sz w:val="24"/>
          <w:szCs w:val="24"/>
        </w:rPr>
      </w:pPr>
      <w:r w:rsidRPr="00BE3B42">
        <w:rPr>
          <w:b/>
          <w:sz w:val="24"/>
          <w:szCs w:val="24"/>
        </w:rPr>
        <w:t>III. Подготовка заключения</w:t>
      </w:r>
    </w:p>
    <w:p w:rsidR="005E2159" w:rsidRPr="00556144" w:rsidRDefault="005E2159" w:rsidP="00556144">
      <w:pPr>
        <w:pStyle w:val="ConsPlusNormal"/>
        <w:rPr>
          <w:sz w:val="24"/>
          <w:szCs w:val="24"/>
        </w:rPr>
      </w:pPr>
    </w:p>
    <w:p w:rsidR="005E2159" w:rsidRPr="00556144" w:rsidRDefault="00835255" w:rsidP="00556144">
      <w:pPr>
        <w:pStyle w:val="ConsPlusNormal"/>
        <w:ind w:firstLine="540"/>
        <w:jc w:val="both"/>
        <w:rPr>
          <w:sz w:val="24"/>
          <w:szCs w:val="24"/>
        </w:rPr>
      </w:pPr>
      <w:bookmarkStart w:id="5" w:name="P176"/>
      <w:bookmarkEnd w:id="5"/>
      <w:r w:rsidRPr="00556144">
        <w:rPr>
          <w:sz w:val="24"/>
          <w:szCs w:val="24"/>
        </w:rPr>
        <w:t>13</w:t>
      </w:r>
      <w:r w:rsidR="005E2159" w:rsidRPr="00556144">
        <w:rPr>
          <w:sz w:val="24"/>
          <w:szCs w:val="24"/>
        </w:rPr>
        <w:t xml:space="preserve">. Разработчик направляет проект акта и сводный отчет в уполномоченный орган для подготовки заключения </w:t>
      </w:r>
      <w:r w:rsidR="00BE3B42">
        <w:rPr>
          <w:sz w:val="24"/>
          <w:szCs w:val="24"/>
        </w:rPr>
        <w:t xml:space="preserve">(Приложение 4) </w:t>
      </w:r>
      <w:r w:rsidR="005E2159" w:rsidRPr="00556144">
        <w:rPr>
          <w:sz w:val="24"/>
          <w:szCs w:val="24"/>
        </w:rPr>
        <w:t>в течение 3 рабочих дней со дня подписания сводного отчета.</w:t>
      </w:r>
    </w:p>
    <w:p w:rsidR="005E2159" w:rsidRPr="00556144" w:rsidRDefault="009C473C" w:rsidP="00556144">
      <w:pPr>
        <w:pStyle w:val="ConsPlusNormal"/>
        <w:ind w:firstLine="540"/>
        <w:jc w:val="both"/>
        <w:rPr>
          <w:sz w:val="24"/>
          <w:szCs w:val="24"/>
        </w:rPr>
      </w:pPr>
      <w:hyperlink r:id="rId19" w:history="1">
        <w:r w:rsidR="00835255" w:rsidRPr="00556144">
          <w:rPr>
            <w:sz w:val="24"/>
            <w:szCs w:val="24"/>
          </w:rPr>
          <w:t>14</w:t>
        </w:r>
      </w:hyperlink>
      <w:r w:rsidR="005E2159" w:rsidRPr="00556144">
        <w:rPr>
          <w:sz w:val="24"/>
          <w:szCs w:val="24"/>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42" w:history="1">
        <w:r w:rsidR="005E2159" w:rsidRPr="00556144">
          <w:rPr>
            <w:sz w:val="24"/>
            <w:szCs w:val="24"/>
          </w:rPr>
          <w:t>отчет</w:t>
        </w:r>
      </w:hyperlink>
      <w:r w:rsidR="005E2159" w:rsidRPr="00556144">
        <w:rPr>
          <w:sz w:val="24"/>
          <w:szCs w:val="24"/>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5E2159" w:rsidRPr="00556144" w:rsidRDefault="005E2159" w:rsidP="00556144">
      <w:pPr>
        <w:pStyle w:val="ConsPlusNormal"/>
        <w:ind w:firstLine="540"/>
        <w:jc w:val="both"/>
        <w:rPr>
          <w:sz w:val="24"/>
          <w:szCs w:val="24"/>
        </w:rPr>
      </w:pPr>
      <w:r w:rsidRPr="00556144">
        <w:rPr>
          <w:sz w:val="24"/>
          <w:szCs w:val="24"/>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6" w:name="P179"/>
    <w:bookmarkEnd w:id="6"/>
    <w:p w:rsidR="005E2159" w:rsidRPr="00556144" w:rsidRDefault="004E107E" w:rsidP="00556144">
      <w:pPr>
        <w:pStyle w:val="ConsPlusNormal"/>
        <w:ind w:firstLine="540"/>
        <w:jc w:val="both"/>
        <w:rPr>
          <w:sz w:val="24"/>
          <w:szCs w:val="24"/>
        </w:rPr>
      </w:pPr>
      <w:r w:rsidRPr="00556144">
        <w:rPr>
          <w:sz w:val="24"/>
          <w:szCs w:val="24"/>
        </w:rPr>
        <w:fldChar w:fldCharType="begin"/>
      </w:r>
      <w:r w:rsidR="005E2159" w:rsidRPr="00556144">
        <w:rPr>
          <w:sz w:val="24"/>
          <w:szCs w:val="24"/>
        </w:rPr>
        <w:instrText>HYPERLINK "consultantplus://offline/ref=B8D59114696A9F61AE39CC1A1A7A2012C54EED6C901DBD57CD977B711DA6607B744F8FA789DA04E839CA2A23g0c7J"</w:instrText>
      </w:r>
      <w:r w:rsidRPr="00556144">
        <w:rPr>
          <w:sz w:val="24"/>
          <w:szCs w:val="24"/>
        </w:rPr>
        <w:fldChar w:fldCharType="separate"/>
      </w:r>
      <w:r w:rsidR="00E00DF1" w:rsidRPr="00556144">
        <w:rPr>
          <w:sz w:val="24"/>
          <w:szCs w:val="24"/>
        </w:rPr>
        <w:t>1</w:t>
      </w:r>
      <w:r w:rsidR="00835255" w:rsidRPr="00556144">
        <w:rPr>
          <w:sz w:val="24"/>
          <w:szCs w:val="24"/>
        </w:rPr>
        <w:t>5</w:t>
      </w:r>
      <w:r w:rsidRPr="00556144">
        <w:rPr>
          <w:sz w:val="24"/>
          <w:szCs w:val="24"/>
        </w:rPr>
        <w:fldChar w:fldCharType="end"/>
      </w:r>
      <w:r w:rsidR="005E2159" w:rsidRPr="00556144">
        <w:rPr>
          <w:sz w:val="24"/>
          <w:szCs w:val="24"/>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110" w:history="1">
        <w:r w:rsidR="005E2159" w:rsidRPr="00556144">
          <w:rPr>
            <w:sz w:val="24"/>
            <w:szCs w:val="24"/>
          </w:rPr>
          <w:t xml:space="preserve">пункте </w:t>
        </w:r>
        <w:r w:rsidR="001B6572" w:rsidRPr="00556144">
          <w:rPr>
            <w:sz w:val="24"/>
            <w:szCs w:val="24"/>
          </w:rPr>
          <w:t>10</w:t>
        </w:r>
        <w:r w:rsidR="00E00DF1" w:rsidRPr="00556144">
          <w:rPr>
            <w:sz w:val="24"/>
            <w:szCs w:val="24"/>
          </w:rPr>
          <w:t>.2.</w:t>
        </w:r>
      </w:hyperlink>
      <w:r w:rsidR="00E00DF1" w:rsidRPr="00556144">
        <w:rPr>
          <w:sz w:val="24"/>
          <w:szCs w:val="24"/>
        </w:rPr>
        <w:t xml:space="preserve"> настоящего Порядка, в течение сроков</w:t>
      </w:r>
      <w:r w:rsidR="005E2159" w:rsidRPr="00556144">
        <w:rPr>
          <w:sz w:val="24"/>
          <w:szCs w:val="24"/>
        </w:rPr>
        <w:t xml:space="preserve"> отведенных для подготовки заключения.</w:t>
      </w:r>
    </w:p>
    <w:p w:rsidR="005E2159" w:rsidRPr="00556144" w:rsidRDefault="009C473C" w:rsidP="00556144">
      <w:pPr>
        <w:pStyle w:val="ConsPlusNormal"/>
        <w:ind w:firstLine="540"/>
        <w:jc w:val="both"/>
        <w:rPr>
          <w:sz w:val="24"/>
          <w:szCs w:val="24"/>
        </w:rPr>
      </w:pPr>
      <w:hyperlink r:id="rId20" w:history="1">
        <w:r w:rsidR="00E00DF1" w:rsidRPr="00556144">
          <w:rPr>
            <w:sz w:val="24"/>
            <w:szCs w:val="24"/>
          </w:rPr>
          <w:t>1</w:t>
        </w:r>
        <w:r w:rsidR="00835255" w:rsidRPr="00556144">
          <w:rPr>
            <w:sz w:val="24"/>
            <w:szCs w:val="24"/>
          </w:rPr>
          <w:t>6</w:t>
        </w:r>
      </w:hyperlink>
      <w:r w:rsidR="005E2159" w:rsidRPr="00556144">
        <w:rPr>
          <w:sz w:val="24"/>
          <w:szCs w:val="24"/>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76" w:history="1">
        <w:r w:rsidR="005E2159" w:rsidRPr="00556144">
          <w:rPr>
            <w:sz w:val="24"/>
            <w:szCs w:val="24"/>
          </w:rPr>
          <w:t xml:space="preserve">пункте </w:t>
        </w:r>
        <w:r w:rsidR="00835255" w:rsidRPr="00556144">
          <w:rPr>
            <w:sz w:val="24"/>
            <w:szCs w:val="24"/>
          </w:rPr>
          <w:t>13</w:t>
        </w:r>
      </w:hyperlink>
      <w:r w:rsidR="00B76468" w:rsidRPr="00556144">
        <w:rPr>
          <w:sz w:val="24"/>
          <w:szCs w:val="24"/>
        </w:rPr>
        <w:t xml:space="preserve"> </w:t>
      </w:r>
      <w:r w:rsidR="005E2159" w:rsidRPr="00556144">
        <w:rPr>
          <w:sz w:val="24"/>
          <w:szCs w:val="24"/>
        </w:rPr>
        <w:t>настоящего Порядка, в срок:</w:t>
      </w:r>
    </w:p>
    <w:p w:rsidR="005E2159" w:rsidRPr="00556144" w:rsidRDefault="005E2159" w:rsidP="00556144">
      <w:pPr>
        <w:pStyle w:val="ConsPlusNormal"/>
        <w:ind w:firstLine="540"/>
        <w:jc w:val="both"/>
        <w:rPr>
          <w:sz w:val="24"/>
          <w:szCs w:val="24"/>
        </w:rPr>
      </w:pPr>
      <w:r w:rsidRPr="00556144">
        <w:rPr>
          <w:sz w:val="24"/>
          <w:szCs w:val="24"/>
        </w:rPr>
        <w:t>не более 10 рабочих дней - для актов, имеющих высокую и среднюю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не более 5 рабочих дней - для актов, имеющих низкую степень регулирующего воздействия.</w:t>
      </w:r>
    </w:p>
    <w:p w:rsidR="005E2159" w:rsidRPr="00556144" w:rsidRDefault="005E2159" w:rsidP="00556144">
      <w:pPr>
        <w:pStyle w:val="ConsPlusNormal"/>
        <w:ind w:firstLine="540"/>
        <w:jc w:val="both"/>
        <w:rPr>
          <w:sz w:val="24"/>
          <w:szCs w:val="24"/>
        </w:rPr>
      </w:pPr>
      <w:r w:rsidRPr="00556144">
        <w:rPr>
          <w:sz w:val="24"/>
          <w:szCs w:val="24"/>
        </w:rPr>
        <w:t>Заключение направляется разработчику в течение 2 рабочих дней со дня его подписания.</w:t>
      </w:r>
    </w:p>
    <w:p w:rsidR="005E2159" w:rsidRPr="00556144" w:rsidRDefault="009C473C" w:rsidP="00556144">
      <w:pPr>
        <w:pStyle w:val="ConsPlusNormal"/>
        <w:ind w:firstLine="540"/>
        <w:jc w:val="both"/>
        <w:rPr>
          <w:sz w:val="24"/>
          <w:szCs w:val="24"/>
        </w:rPr>
      </w:pPr>
      <w:hyperlink r:id="rId21" w:history="1">
        <w:r w:rsidR="005E2159" w:rsidRPr="00556144">
          <w:rPr>
            <w:sz w:val="24"/>
            <w:szCs w:val="24"/>
          </w:rPr>
          <w:t>1</w:t>
        </w:r>
        <w:r w:rsidR="00835255" w:rsidRPr="00556144">
          <w:rPr>
            <w:sz w:val="24"/>
            <w:szCs w:val="24"/>
          </w:rPr>
          <w:t>7</w:t>
        </w:r>
      </w:hyperlink>
      <w:r w:rsidR="005E2159" w:rsidRPr="00556144">
        <w:rPr>
          <w:sz w:val="24"/>
          <w:szCs w:val="24"/>
        </w:rPr>
        <w:t>. Уполномоченный орган при подготовке заключения учитывает сведения, содержащиеся в соответствующих разделах сводного отчета:</w:t>
      </w:r>
    </w:p>
    <w:p w:rsidR="005E2159" w:rsidRPr="00556144" w:rsidRDefault="005E2159" w:rsidP="00556144">
      <w:pPr>
        <w:pStyle w:val="ConsPlusNormal"/>
        <w:ind w:firstLine="540"/>
        <w:jc w:val="both"/>
        <w:rPr>
          <w:sz w:val="24"/>
          <w:szCs w:val="24"/>
        </w:rPr>
      </w:pPr>
      <w:r w:rsidRPr="00556144">
        <w:rPr>
          <w:sz w:val="24"/>
          <w:szCs w:val="24"/>
        </w:rPr>
        <w:t>а) точность формулировки выявленной проблемы;</w:t>
      </w:r>
    </w:p>
    <w:p w:rsidR="005E2159" w:rsidRPr="00556144" w:rsidRDefault="005E2159" w:rsidP="00556144">
      <w:pPr>
        <w:pStyle w:val="ConsPlusNormal"/>
        <w:ind w:firstLine="540"/>
        <w:jc w:val="both"/>
        <w:rPr>
          <w:sz w:val="24"/>
          <w:szCs w:val="24"/>
        </w:rPr>
      </w:pPr>
      <w:r w:rsidRPr="00556144">
        <w:rPr>
          <w:sz w:val="24"/>
          <w:szCs w:val="24"/>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E2159" w:rsidRPr="00556144" w:rsidRDefault="005E2159" w:rsidP="00556144">
      <w:pPr>
        <w:pStyle w:val="ConsPlusNormal"/>
        <w:ind w:firstLine="540"/>
        <w:jc w:val="both"/>
        <w:rPr>
          <w:sz w:val="24"/>
          <w:szCs w:val="24"/>
        </w:rPr>
      </w:pPr>
      <w:r w:rsidRPr="00556144">
        <w:rPr>
          <w:sz w:val="24"/>
          <w:szCs w:val="24"/>
        </w:rPr>
        <w:t>в) обоснованность определения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г) практическая реализуемость заявленных целей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д) проверяемость показателей достижения целей предлагаемого правового регулирования и возможность последующего мониторинга их достижения;</w:t>
      </w:r>
    </w:p>
    <w:p w:rsidR="005E2159" w:rsidRPr="00556144" w:rsidRDefault="005E2159" w:rsidP="00556144">
      <w:pPr>
        <w:pStyle w:val="ConsPlusNormal"/>
        <w:ind w:firstLine="540"/>
        <w:jc w:val="both"/>
        <w:rPr>
          <w:sz w:val="24"/>
          <w:szCs w:val="24"/>
        </w:rPr>
      </w:pPr>
      <w:r w:rsidRPr="00556144">
        <w:rPr>
          <w:sz w:val="24"/>
          <w:szCs w:val="24"/>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5E2159" w:rsidRPr="00556144" w:rsidRDefault="005E2159" w:rsidP="00556144">
      <w:pPr>
        <w:pStyle w:val="ConsPlusNormal"/>
        <w:ind w:firstLine="540"/>
        <w:jc w:val="both"/>
        <w:rPr>
          <w:sz w:val="24"/>
          <w:szCs w:val="24"/>
        </w:rPr>
      </w:pPr>
      <w:r w:rsidRPr="00556144">
        <w:rPr>
          <w:sz w:val="24"/>
          <w:szCs w:val="24"/>
        </w:rPr>
        <w:t>ж) степень выявления регулирующим органом всех возможных рисков введения предлагаемого правового регулирования.</w:t>
      </w:r>
    </w:p>
    <w:p w:rsidR="005E2159" w:rsidRDefault="009C473C" w:rsidP="00556144">
      <w:pPr>
        <w:pStyle w:val="ConsPlusNormal"/>
        <w:ind w:firstLine="540"/>
        <w:jc w:val="both"/>
        <w:rPr>
          <w:sz w:val="24"/>
          <w:szCs w:val="24"/>
        </w:rPr>
      </w:pPr>
      <w:hyperlink r:id="rId22" w:history="1">
        <w:r w:rsidR="005E2159" w:rsidRPr="00556144">
          <w:rPr>
            <w:sz w:val="24"/>
            <w:szCs w:val="24"/>
          </w:rPr>
          <w:t>1</w:t>
        </w:r>
        <w:r w:rsidR="00835255" w:rsidRPr="00556144">
          <w:rPr>
            <w:sz w:val="24"/>
            <w:szCs w:val="24"/>
          </w:rPr>
          <w:t>8</w:t>
        </w:r>
      </w:hyperlink>
      <w:r w:rsidR="005E2159" w:rsidRPr="00556144">
        <w:rPr>
          <w:sz w:val="24"/>
          <w:szCs w:val="24"/>
        </w:rPr>
        <w:t xml:space="preserve">. </w:t>
      </w:r>
      <w:r w:rsidR="00AB2B7E" w:rsidRPr="00AB2B7E">
        <w:rPr>
          <w:sz w:val="24"/>
          <w:szCs w:val="24"/>
        </w:rPr>
        <w:t>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МО МР «Сыктывдинский», о наличии либо отсутствии достаточного обоснования решения проблемы предложенным способом регулирования.</w:t>
      </w:r>
    </w:p>
    <w:p w:rsidR="00AB2B7E" w:rsidRPr="00556144" w:rsidRDefault="00AB2B7E" w:rsidP="00556144">
      <w:pPr>
        <w:pStyle w:val="ConsPlusNormal"/>
        <w:ind w:firstLine="540"/>
        <w:jc w:val="both"/>
        <w:rPr>
          <w:sz w:val="24"/>
          <w:szCs w:val="24"/>
        </w:rPr>
      </w:pPr>
      <w:r>
        <w:rPr>
          <w:sz w:val="24"/>
          <w:szCs w:val="24"/>
        </w:rPr>
        <w:t>(в ред. от 8 июня 2017 года № 6/889).</w:t>
      </w:r>
    </w:p>
    <w:p w:rsidR="005E2159" w:rsidRPr="00556144" w:rsidRDefault="009C473C" w:rsidP="00556144">
      <w:pPr>
        <w:pStyle w:val="ConsPlusNormal"/>
        <w:ind w:firstLine="540"/>
        <w:jc w:val="both"/>
        <w:rPr>
          <w:sz w:val="24"/>
          <w:szCs w:val="24"/>
        </w:rPr>
      </w:pPr>
      <w:hyperlink r:id="rId23" w:history="1">
        <w:r w:rsidR="00E00DF1" w:rsidRPr="00556144">
          <w:rPr>
            <w:sz w:val="24"/>
            <w:szCs w:val="24"/>
          </w:rPr>
          <w:t>1</w:t>
        </w:r>
        <w:r w:rsidR="00835255" w:rsidRPr="00556144">
          <w:rPr>
            <w:sz w:val="24"/>
            <w:szCs w:val="24"/>
          </w:rPr>
          <w:t>9</w:t>
        </w:r>
      </w:hyperlink>
      <w:r w:rsidR="005E2159" w:rsidRPr="00556144">
        <w:rPr>
          <w:sz w:val="24"/>
          <w:szCs w:val="24"/>
        </w:rPr>
        <w:t xml:space="preserve">.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«Сыктывдинский»</w:t>
      </w:r>
      <w:r w:rsidR="005E2159" w:rsidRPr="00556144">
        <w:rPr>
          <w:sz w:val="24"/>
          <w:szCs w:val="24"/>
        </w:rPr>
        <w:t xml:space="preserve">, то проект акта в установленном порядке направляется на рассмотрение </w:t>
      </w:r>
      <w:r w:rsidR="00E00DF1" w:rsidRPr="00556144">
        <w:rPr>
          <w:sz w:val="24"/>
          <w:szCs w:val="24"/>
        </w:rPr>
        <w:t>руководителю администрации муниципального района</w:t>
      </w:r>
      <w:r w:rsidR="00524B5B" w:rsidRPr="00556144">
        <w:rPr>
          <w:sz w:val="24"/>
          <w:szCs w:val="24"/>
        </w:rPr>
        <w:t>,</w:t>
      </w:r>
      <w:r w:rsidR="005E2159" w:rsidRPr="00556144">
        <w:rPr>
          <w:sz w:val="24"/>
          <w:szCs w:val="24"/>
        </w:rPr>
        <w:t xml:space="preserve"> руководителю разработчика.</w:t>
      </w:r>
    </w:p>
    <w:p w:rsidR="005E2159" w:rsidRPr="00556144" w:rsidRDefault="009C473C" w:rsidP="00556144">
      <w:pPr>
        <w:pStyle w:val="ConsPlusNormal"/>
        <w:ind w:firstLine="540"/>
        <w:jc w:val="both"/>
        <w:rPr>
          <w:sz w:val="24"/>
          <w:szCs w:val="24"/>
        </w:rPr>
      </w:pPr>
      <w:hyperlink r:id="rId24" w:history="1">
        <w:r w:rsidR="00835255" w:rsidRPr="00556144">
          <w:rPr>
            <w:sz w:val="24"/>
            <w:szCs w:val="24"/>
          </w:rPr>
          <w:t>20</w:t>
        </w:r>
      </w:hyperlink>
      <w:r w:rsidR="005E2159" w:rsidRPr="00556144">
        <w:rPr>
          <w:sz w:val="24"/>
          <w:szCs w:val="24"/>
        </w:rPr>
        <w:t xml:space="preserve">.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00DF1" w:rsidRPr="00556144">
        <w:rPr>
          <w:sz w:val="24"/>
          <w:szCs w:val="24"/>
        </w:rPr>
        <w:t>бюджета МО МР «Сыктывдинский»</w:t>
      </w:r>
      <w:r w:rsidR="005E2159" w:rsidRPr="00556144">
        <w:rPr>
          <w:sz w:val="24"/>
          <w:szCs w:val="24"/>
        </w:rPr>
        <w:t>:</w:t>
      </w:r>
    </w:p>
    <w:p w:rsidR="005E2159" w:rsidRPr="00556144" w:rsidRDefault="005E2159" w:rsidP="00556144">
      <w:pPr>
        <w:pStyle w:val="ConsPlusNormal"/>
        <w:ind w:firstLine="540"/>
        <w:jc w:val="both"/>
        <w:rPr>
          <w:sz w:val="24"/>
          <w:szCs w:val="24"/>
        </w:rPr>
      </w:pPr>
      <w:r w:rsidRPr="00556144">
        <w:rPr>
          <w:sz w:val="24"/>
          <w:szCs w:val="24"/>
        </w:rPr>
        <w:t>1) в случае согласия с содержащимися в заключении выводами:</w:t>
      </w:r>
    </w:p>
    <w:p w:rsidR="005E2159" w:rsidRPr="00556144" w:rsidRDefault="005E2159" w:rsidP="00556144">
      <w:pPr>
        <w:pStyle w:val="ConsPlusNormal"/>
        <w:ind w:firstLine="540"/>
        <w:jc w:val="both"/>
        <w:rPr>
          <w:sz w:val="24"/>
          <w:szCs w:val="24"/>
        </w:rPr>
      </w:pPr>
      <w:r w:rsidRPr="00556144">
        <w:rPr>
          <w:sz w:val="24"/>
          <w:szCs w:val="24"/>
        </w:rPr>
        <w:t>а) прекращает работу по проекту акта;</w:t>
      </w:r>
    </w:p>
    <w:p w:rsidR="005E2159" w:rsidRPr="00556144" w:rsidRDefault="005E2159" w:rsidP="00556144">
      <w:pPr>
        <w:pStyle w:val="ConsPlusNormal"/>
        <w:ind w:firstLine="540"/>
        <w:jc w:val="both"/>
        <w:rPr>
          <w:sz w:val="24"/>
          <w:szCs w:val="24"/>
        </w:rPr>
      </w:pPr>
      <w:r w:rsidRPr="00556144">
        <w:rPr>
          <w:sz w:val="24"/>
          <w:szCs w:val="24"/>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5E2159" w:rsidRPr="00556144" w:rsidRDefault="005E2159" w:rsidP="00556144">
      <w:pPr>
        <w:pStyle w:val="ConsPlusNormal"/>
        <w:ind w:firstLine="540"/>
        <w:jc w:val="both"/>
        <w:rPr>
          <w:sz w:val="24"/>
          <w:szCs w:val="24"/>
        </w:rPr>
      </w:pPr>
      <w:r w:rsidRPr="00556144">
        <w:rPr>
          <w:sz w:val="24"/>
          <w:szCs w:val="24"/>
        </w:rPr>
        <w:t>2) в случае несогласия с содержащимися в заключении выводами в течение 10 рабочих дней со дня получения заключения:</w:t>
      </w:r>
    </w:p>
    <w:p w:rsidR="005E2159" w:rsidRPr="00556144" w:rsidRDefault="005E2159" w:rsidP="00556144">
      <w:pPr>
        <w:pStyle w:val="ConsPlusNormal"/>
        <w:ind w:firstLine="540"/>
        <w:jc w:val="both"/>
        <w:rPr>
          <w:sz w:val="24"/>
          <w:szCs w:val="24"/>
        </w:rPr>
      </w:pPr>
      <w:r w:rsidRPr="00556144">
        <w:rPr>
          <w:sz w:val="24"/>
          <w:szCs w:val="24"/>
        </w:rPr>
        <w:t>а) в отношении проекта нормативного правового акта разработчика принимает решение об утверждении указанного акта;</w:t>
      </w:r>
    </w:p>
    <w:p w:rsidR="005E2159" w:rsidRDefault="005E2159" w:rsidP="00556144">
      <w:pPr>
        <w:pStyle w:val="ConsPlusNormal"/>
        <w:ind w:firstLine="540"/>
        <w:jc w:val="both"/>
        <w:rPr>
          <w:sz w:val="24"/>
          <w:szCs w:val="24"/>
        </w:rPr>
      </w:pPr>
      <w:r w:rsidRPr="00556144">
        <w:rPr>
          <w:sz w:val="24"/>
          <w:szCs w:val="24"/>
        </w:rPr>
        <w:t xml:space="preserve">б) </w:t>
      </w:r>
      <w:r w:rsidR="00AB2B7E" w:rsidRPr="00AB2B7E">
        <w:rPr>
          <w:sz w:val="24"/>
          <w:szCs w:val="24"/>
        </w:rPr>
        <w:t xml:space="preserve">Инициирует согласительное совещание </w:t>
      </w:r>
      <w:r w:rsidR="00AB2B7E" w:rsidRPr="00730538">
        <w:rPr>
          <w:sz w:val="24"/>
          <w:szCs w:val="24"/>
        </w:rPr>
        <w:t>для урегулирования разногласий по выводам, содержащимся в заключении, составляет протокол разногласий, который направляется  вместе с проектом акта руководителю администрации МО МР «Сыктывдинский» или курирующему заместителю главы администрации для принятия решения о дальнейшей работе над проектом акта.</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524B5B" w:rsidRDefault="009C473C" w:rsidP="00556144">
      <w:pPr>
        <w:pStyle w:val="ConsPlusNormal"/>
        <w:ind w:firstLine="540"/>
        <w:jc w:val="both"/>
        <w:rPr>
          <w:sz w:val="24"/>
          <w:szCs w:val="24"/>
        </w:rPr>
      </w:pPr>
      <w:hyperlink r:id="rId25" w:history="1">
        <w:r w:rsidR="00835255" w:rsidRPr="00556144">
          <w:rPr>
            <w:sz w:val="24"/>
            <w:szCs w:val="24"/>
          </w:rPr>
          <w:t>21</w:t>
        </w:r>
      </w:hyperlink>
      <w:r w:rsidR="005E2159" w:rsidRPr="00556144">
        <w:rPr>
          <w:sz w:val="24"/>
          <w:szCs w:val="24"/>
        </w:rPr>
        <w:t xml:space="preserve">. </w:t>
      </w:r>
      <w:r w:rsidR="00AB2B7E" w:rsidRPr="00AB2B7E">
        <w:rPr>
          <w:sz w:val="24"/>
          <w:szCs w:val="24"/>
        </w:rPr>
        <w:t>Заключение не позднее 3 рабочих дней со дня его подписания подлежит размещению уполномоченным органом на официальном сайте администрации и едином ресурсе</w:t>
      </w:r>
      <w:r w:rsidR="00AB2B7E">
        <w:rPr>
          <w:sz w:val="24"/>
          <w:szCs w:val="24"/>
        </w:rPr>
        <w:t>.</w:t>
      </w:r>
    </w:p>
    <w:p w:rsidR="00AB2B7E" w:rsidRPr="00AB2B7E" w:rsidRDefault="00AB2B7E" w:rsidP="00AB2B7E">
      <w:pPr>
        <w:pStyle w:val="ConsPlusNormal"/>
        <w:ind w:firstLine="540"/>
        <w:jc w:val="both"/>
        <w:rPr>
          <w:sz w:val="24"/>
          <w:szCs w:val="24"/>
        </w:rPr>
      </w:pPr>
      <w:r>
        <w:rPr>
          <w:sz w:val="24"/>
          <w:szCs w:val="24"/>
        </w:rPr>
        <w:t>(в ред. от 8 июня 2017 года № 6/889).</w:t>
      </w:r>
    </w:p>
    <w:p w:rsidR="009C473C" w:rsidRDefault="00AB2B7E" w:rsidP="009C473C">
      <w:pPr>
        <w:pStyle w:val="ConsPlusNormal"/>
        <w:tabs>
          <w:tab w:val="left" w:pos="1276"/>
        </w:tabs>
        <w:ind w:firstLine="709"/>
        <w:jc w:val="both"/>
        <w:rPr>
          <w:sz w:val="24"/>
          <w:szCs w:val="24"/>
        </w:rPr>
      </w:pPr>
      <w:r>
        <w:rPr>
          <w:sz w:val="24"/>
          <w:szCs w:val="24"/>
        </w:rPr>
        <w:t xml:space="preserve">22. </w:t>
      </w:r>
      <w:r w:rsidR="009C473C" w:rsidRPr="00730538">
        <w:rPr>
          <w:sz w:val="24"/>
          <w:szCs w:val="24"/>
        </w:rPr>
        <w:t xml:space="preserve">Разработчик акта </w:t>
      </w:r>
      <w:r w:rsidR="009C473C">
        <w:rPr>
          <w:sz w:val="24"/>
          <w:szCs w:val="24"/>
        </w:rPr>
        <w:t>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w:t>
      </w:r>
      <w:r w:rsidR="009C473C" w:rsidRPr="006330FD">
        <w:rPr>
          <w:sz w:val="24"/>
          <w:szCs w:val="24"/>
        </w:rPr>
        <w:t xml:space="preserve"> </w:t>
      </w:r>
      <w:r w:rsidR="009C473C">
        <w:rPr>
          <w:sz w:val="24"/>
          <w:szCs w:val="24"/>
          <w:lang w:val="en-US"/>
        </w:rPr>
        <w:t>Adobe</w:t>
      </w:r>
      <w:r w:rsidR="009C473C" w:rsidRPr="006330FD">
        <w:rPr>
          <w:sz w:val="24"/>
          <w:szCs w:val="24"/>
        </w:rPr>
        <w:t xml:space="preserve"> </w:t>
      </w:r>
      <w:r w:rsidR="009C473C">
        <w:rPr>
          <w:sz w:val="24"/>
          <w:szCs w:val="24"/>
          <w:lang w:val="en-US"/>
        </w:rPr>
        <w:t>Acrobat</w:t>
      </w:r>
      <w:r w:rsidR="009C473C" w:rsidRPr="006330FD">
        <w:rPr>
          <w:sz w:val="24"/>
          <w:szCs w:val="24"/>
        </w:rPr>
        <w:t xml:space="preserve"> (</w:t>
      </w:r>
      <w:r w:rsidR="009C473C">
        <w:rPr>
          <w:sz w:val="24"/>
          <w:szCs w:val="24"/>
          <w:lang w:val="en-US"/>
        </w:rPr>
        <w:t>PDF</w:t>
      </w:r>
      <w:r w:rsidR="009C473C">
        <w:rPr>
          <w:sz w:val="24"/>
          <w:szCs w:val="24"/>
        </w:rPr>
        <w:t>), созданный посредством сканирования бумажного оригинала.</w:t>
      </w:r>
    </w:p>
    <w:p w:rsidR="009C473C" w:rsidRDefault="009C473C" w:rsidP="009C473C">
      <w:pPr>
        <w:pStyle w:val="ConsPlusNormal"/>
        <w:ind w:firstLine="540"/>
        <w:jc w:val="both"/>
        <w:rPr>
          <w:sz w:val="24"/>
          <w:szCs w:val="24"/>
        </w:rPr>
      </w:pPr>
      <w:r>
        <w:rPr>
          <w:sz w:val="24"/>
          <w:szCs w:val="24"/>
        </w:rPr>
        <w:t>В случае принятия решения об отклонении в  принятии проекта акта разработчик акта размещает на едином ресурсе в течение 8 рабочих дней со дня принятия данного решения информацию об отклонении в принятии проекта акта.</w:t>
      </w:r>
      <w:r>
        <w:rPr>
          <w:sz w:val="24"/>
          <w:szCs w:val="24"/>
        </w:rPr>
        <w:t xml:space="preserve"> </w:t>
      </w:r>
    </w:p>
    <w:p w:rsidR="00AB2B7E" w:rsidRPr="00AB2B7E" w:rsidRDefault="00AB2B7E" w:rsidP="009C473C">
      <w:pPr>
        <w:pStyle w:val="ConsPlusNormal"/>
        <w:ind w:firstLine="540"/>
        <w:jc w:val="both"/>
        <w:rPr>
          <w:sz w:val="24"/>
          <w:szCs w:val="24"/>
        </w:rPr>
      </w:pPr>
      <w:r>
        <w:rPr>
          <w:sz w:val="24"/>
          <w:szCs w:val="24"/>
        </w:rPr>
        <w:t>(в ред. от 8 июня 2017 года № 6/889</w:t>
      </w:r>
      <w:r w:rsidR="009C473C">
        <w:rPr>
          <w:sz w:val="24"/>
          <w:szCs w:val="24"/>
        </w:rPr>
        <w:t>, от 23.08.2018 года №8/738</w:t>
      </w:r>
      <w:r>
        <w:rPr>
          <w:sz w:val="24"/>
          <w:szCs w:val="24"/>
        </w:rPr>
        <w:t>).</w:t>
      </w:r>
    </w:p>
    <w:p w:rsidR="00AB2B7E" w:rsidRPr="00556144" w:rsidRDefault="00AB2B7E" w:rsidP="00556144">
      <w:pPr>
        <w:pStyle w:val="ConsPlusNormal"/>
        <w:ind w:firstLine="540"/>
        <w:jc w:val="both"/>
        <w:rPr>
          <w:sz w:val="24"/>
          <w:szCs w:val="24"/>
        </w:rPr>
      </w:pPr>
    </w:p>
    <w:p w:rsidR="003A32AB" w:rsidRPr="00872339" w:rsidRDefault="003A32AB" w:rsidP="00065C54">
      <w:pPr>
        <w:pStyle w:val="ConsPlusNormal"/>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556144" w:rsidRDefault="00556144"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3A32AB">
      <w:pPr>
        <w:pStyle w:val="ConsPlusNormal"/>
        <w:jc w:val="right"/>
        <w:rPr>
          <w:sz w:val="24"/>
          <w:szCs w:val="24"/>
        </w:rPr>
      </w:pPr>
    </w:p>
    <w:p w:rsidR="003514D9" w:rsidRDefault="003514D9" w:rsidP="009C473C">
      <w:pPr>
        <w:pStyle w:val="ConsPlusNormal"/>
        <w:rPr>
          <w:sz w:val="24"/>
          <w:szCs w:val="24"/>
        </w:rPr>
      </w:pPr>
      <w:bookmarkStart w:id="7" w:name="_GoBack"/>
      <w:bookmarkEnd w:id="7"/>
    </w:p>
    <w:p w:rsidR="003514D9" w:rsidRDefault="003514D9" w:rsidP="003A32AB">
      <w:pPr>
        <w:pStyle w:val="ConsPlusNormal"/>
        <w:jc w:val="right"/>
        <w:rPr>
          <w:sz w:val="24"/>
          <w:szCs w:val="24"/>
        </w:rPr>
      </w:pPr>
    </w:p>
    <w:p w:rsidR="00556144" w:rsidRDefault="00556144" w:rsidP="00AB2B7E">
      <w:pPr>
        <w:pStyle w:val="ConsPlusNormal"/>
        <w:rPr>
          <w:sz w:val="24"/>
          <w:szCs w:val="24"/>
        </w:rPr>
      </w:pPr>
    </w:p>
    <w:p w:rsidR="00AB2B7E" w:rsidRPr="00863734" w:rsidRDefault="00AB2B7E" w:rsidP="00AB2B7E">
      <w:pPr>
        <w:pStyle w:val="ConsPlusNormal"/>
        <w:jc w:val="right"/>
        <w:rPr>
          <w:sz w:val="24"/>
          <w:szCs w:val="24"/>
        </w:rPr>
      </w:pPr>
      <w:r w:rsidRPr="00863734">
        <w:rPr>
          <w:sz w:val="24"/>
          <w:szCs w:val="24"/>
        </w:rPr>
        <w:t>«Приложение  1</w:t>
      </w:r>
    </w:p>
    <w:p w:rsidR="00AB2B7E" w:rsidRPr="00863734" w:rsidRDefault="00AB2B7E" w:rsidP="00AB2B7E">
      <w:pPr>
        <w:pStyle w:val="ConsPlusNormal"/>
        <w:jc w:val="right"/>
        <w:rPr>
          <w:sz w:val="24"/>
          <w:szCs w:val="24"/>
        </w:rPr>
      </w:pPr>
      <w:r w:rsidRPr="00863734">
        <w:rPr>
          <w:sz w:val="24"/>
          <w:szCs w:val="24"/>
        </w:rPr>
        <w:t xml:space="preserve">к Порядку </w:t>
      </w:r>
    </w:p>
    <w:p w:rsidR="00AB2B7E" w:rsidRPr="00863734" w:rsidRDefault="00AB2B7E" w:rsidP="00AB2B7E">
      <w:pPr>
        <w:pStyle w:val="ConsPlusNormal"/>
        <w:jc w:val="right"/>
        <w:rPr>
          <w:sz w:val="24"/>
          <w:szCs w:val="24"/>
        </w:rPr>
      </w:pPr>
      <w:r w:rsidRPr="00863734">
        <w:rPr>
          <w:sz w:val="24"/>
          <w:szCs w:val="24"/>
        </w:rPr>
        <w:t xml:space="preserve">проведения оценки регулирующего </w:t>
      </w:r>
    </w:p>
    <w:p w:rsidR="00AB2B7E" w:rsidRPr="00863734" w:rsidRDefault="00AB2B7E" w:rsidP="00AB2B7E">
      <w:pPr>
        <w:pStyle w:val="ConsPlusNormal"/>
        <w:jc w:val="right"/>
        <w:rPr>
          <w:sz w:val="24"/>
          <w:szCs w:val="24"/>
        </w:rPr>
      </w:pPr>
      <w:r w:rsidRPr="00863734">
        <w:rPr>
          <w:sz w:val="24"/>
          <w:szCs w:val="24"/>
        </w:rPr>
        <w:t xml:space="preserve">воздействия проектов нормативных </w:t>
      </w:r>
    </w:p>
    <w:p w:rsidR="00AB2B7E" w:rsidRPr="00863734" w:rsidRDefault="00AB2B7E" w:rsidP="00AB2B7E">
      <w:pPr>
        <w:pStyle w:val="ConsPlusNormal"/>
        <w:jc w:val="right"/>
        <w:rPr>
          <w:sz w:val="24"/>
          <w:szCs w:val="24"/>
        </w:rPr>
      </w:pPr>
      <w:r w:rsidRPr="00863734">
        <w:rPr>
          <w:sz w:val="24"/>
          <w:szCs w:val="24"/>
        </w:rPr>
        <w:t xml:space="preserve">правовых актов МО МР «Сыктывдинский», </w:t>
      </w:r>
    </w:p>
    <w:p w:rsidR="00AB2B7E" w:rsidRPr="00863734" w:rsidRDefault="00AB2B7E" w:rsidP="00AB2B7E">
      <w:pPr>
        <w:pStyle w:val="ConsPlusNormal"/>
        <w:jc w:val="right"/>
        <w:rPr>
          <w:sz w:val="24"/>
          <w:szCs w:val="24"/>
        </w:rPr>
      </w:pPr>
      <w:r w:rsidRPr="00863734">
        <w:rPr>
          <w:sz w:val="24"/>
          <w:szCs w:val="24"/>
        </w:rPr>
        <w:t xml:space="preserve">устанавливающих новые или изменяющих </w:t>
      </w:r>
    </w:p>
    <w:p w:rsidR="00AB2B7E" w:rsidRPr="00863734" w:rsidRDefault="00AB2B7E" w:rsidP="00AB2B7E">
      <w:pPr>
        <w:pStyle w:val="ConsPlusNormal"/>
        <w:jc w:val="right"/>
        <w:rPr>
          <w:sz w:val="24"/>
          <w:szCs w:val="24"/>
        </w:rPr>
      </w:pPr>
      <w:r w:rsidRPr="00863734">
        <w:rPr>
          <w:sz w:val="24"/>
          <w:szCs w:val="24"/>
        </w:rPr>
        <w:t xml:space="preserve">ранее предусмотренные муниципальными </w:t>
      </w:r>
    </w:p>
    <w:p w:rsidR="00AB2B7E" w:rsidRPr="00863734" w:rsidRDefault="00AB2B7E" w:rsidP="00AB2B7E">
      <w:pPr>
        <w:pStyle w:val="ConsPlusNormal"/>
        <w:jc w:val="right"/>
        <w:rPr>
          <w:sz w:val="24"/>
          <w:szCs w:val="24"/>
        </w:rPr>
      </w:pPr>
      <w:r w:rsidRPr="00863734">
        <w:rPr>
          <w:sz w:val="24"/>
          <w:szCs w:val="24"/>
        </w:rPr>
        <w:t xml:space="preserve">нормативными правовыми актами обязанности для </w:t>
      </w:r>
    </w:p>
    <w:p w:rsidR="00AB2B7E" w:rsidRPr="00863734" w:rsidRDefault="00AB2B7E" w:rsidP="00AB2B7E">
      <w:pPr>
        <w:pStyle w:val="ConsPlusNormal"/>
        <w:jc w:val="right"/>
        <w:rPr>
          <w:sz w:val="24"/>
          <w:szCs w:val="24"/>
        </w:rPr>
      </w:pPr>
      <w:r w:rsidRPr="00863734">
        <w:rPr>
          <w:sz w:val="24"/>
          <w:szCs w:val="24"/>
        </w:rPr>
        <w:t xml:space="preserve">субъектов предпринимательской и </w:t>
      </w:r>
    </w:p>
    <w:p w:rsidR="00AB2B7E" w:rsidRPr="00863734" w:rsidRDefault="00AB2B7E" w:rsidP="00AB2B7E">
      <w:pPr>
        <w:pStyle w:val="ConsPlusNormal"/>
        <w:jc w:val="right"/>
        <w:rPr>
          <w:sz w:val="24"/>
          <w:szCs w:val="24"/>
        </w:rPr>
      </w:pPr>
      <w:r w:rsidRPr="00863734">
        <w:rPr>
          <w:sz w:val="24"/>
          <w:szCs w:val="24"/>
        </w:rPr>
        <w:t>инвестиционной деятельности</w:t>
      </w:r>
    </w:p>
    <w:p w:rsidR="00AB2B7E" w:rsidRPr="00863734" w:rsidRDefault="00AB2B7E" w:rsidP="00AB2B7E">
      <w:pPr>
        <w:pStyle w:val="ConsPlusNormal"/>
        <w:jc w:val="both"/>
        <w:rPr>
          <w:sz w:val="24"/>
          <w:szCs w:val="24"/>
        </w:rPr>
      </w:pPr>
    </w:p>
    <w:p w:rsidR="00AB2B7E" w:rsidRPr="00863734" w:rsidRDefault="00AB2B7E" w:rsidP="00AB2B7E">
      <w:pPr>
        <w:pStyle w:val="ConsPlusNonformat"/>
        <w:jc w:val="center"/>
        <w:rPr>
          <w:rFonts w:ascii="Times New Roman" w:hAnsi="Times New Roman" w:cs="Times New Roman"/>
          <w:b/>
          <w:sz w:val="24"/>
          <w:szCs w:val="24"/>
        </w:rPr>
      </w:pP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СВОДНЫЙ ОТЧЕТ</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о проведении оценки регулирующего воздействия проекта</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 Общая информация</w:t>
      </w:r>
    </w:p>
    <w:p w:rsidR="00AB2B7E" w:rsidRPr="00863734" w:rsidRDefault="00AB2B7E" w:rsidP="00AB2B7E">
      <w:pPr>
        <w:pStyle w:val="ConsPlusNonformat"/>
        <w:tabs>
          <w:tab w:val="left" w:pos="0"/>
        </w:tabs>
        <w:jc w:val="both"/>
        <w:rPr>
          <w:rFonts w:ascii="Times New Roman" w:hAnsi="Times New Roman" w:cs="Times New Roman"/>
          <w:sz w:val="24"/>
          <w:szCs w:val="24"/>
        </w:rPr>
      </w:pPr>
      <w:r w:rsidRPr="00863734">
        <w:rPr>
          <w:rFonts w:ascii="Times New Roman" w:hAnsi="Times New Roman" w:cs="Times New Roman"/>
          <w:sz w:val="24"/>
          <w:szCs w:val="24"/>
        </w:rPr>
        <w:t xml:space="preserve">    1.1. Отраслевой  (функционального) органа администрации МО МР «Сыктывдинский»:</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1.2. Вид и наименование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1.3. Предполагаемая дата вступления в силу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(указывается  дата;  если  положения вводятся в действие в разное время, то это указывается в </w:t>
      </w:r>
      <w:hyperlink w:anchor="P398" w:history="1">
        <w:r w:rsidRPr="00863734">
          <w:rPr>
            <w:rFonts w:ascii="Times New Roman" w:hAnsi="Times New Roman" w:cs="Times New Roman"/>
            <w:sz w:val="24"/>
            <w:szCs w:val="24"/>
          </w:rPr>
          <w:t>пункте 10.1</w:t>
        </w:r>
      </w:hyperlink>
      <w:r w:rsidRPr="00863734">
        <w:rPr>
          <w:rFonts w:ascii="Times New Roman" w:hAnsi="Times New Roman" w:cs="Times New Roman"/>
          <w:sz w:val="24"/>
          <w:szCs w:val="24"/>
        </w:rPr>
        <w:t>)</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863734">
        <w:rPr>
          <w:rFonts w:ascii="Times New Roman" w:hAnsi="Times New Roman" w:cs="Times New Roman"/>
          <w:sz w:val="24"/>
          <w:szCs w:val="24"/>
        </w:rPr>
        <w:t xml:space="preserve">  </w:t>
      </w:r>
      <w:r w:rsidRPr="00730538">
        <w:rPr>
          <w:rFonts w:ascii="Times New Roman" w:hAnsi="Times New Roman" w:cs="Times New Roman"/>
          <w:sz w:val="24"/>
          <w:szCs w:val="24"/>
        </w:rPr>
        <w:t>1.4. Степень регулирующего воздействия (шкала жесткости):</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Высокая/средняя/низкая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Обоснование отнесения проекта акта к определенной степени регулирующего</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воздействия</w:t>
      </w:r>
    </w:p>
    <w:p w:rsidR="00AB2B7E" w:rsidRPr="00730538"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___________________________________________________________________________</w:t>
      </w:r>
    </w:p>
    <w:p w:rsidR="00AB2B7E" w:rsidRPr="00863734" w:rsidRDefault="00AB2B7E" w:rsidP="00AB2B7E">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rmal"/>
        <w:ind w:firstLine="540"/>
        <w:jc w:val="both"/>
        <w:rPr>
          <w:sz w:val="24"/>
          <w:szCs w:val="24"/>
        </w:rPr>
      </w:pPr>
      <w:r>
        <w:rPr>
          <w:sz w:val="24"/>
          <w:szCs w:val="24"/>
        </w:rPr>
        <w:t>(в ред. от 8 июня 2017 года № 6/889).</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1.5. </w:t>
      </w:r>
      <w:r>
        <w:rPr>
          <w:rFonts w:ascii="Times New Roman" w:hAnsi="Times New Roman" w:cs="Times New Roman"/>
          <w:sz w:val="24"/>
          <w:szCs w:val="24"/>
        </w:rPr>
        <w:t xml:space="preserve">  Краткое   описание   проблемы</w:t>
      </w:r>
      <w:r w:rsidRPr="00863734">
        <w:rPr>
          <w:rFonts w:ascii="Times New Roman" w:hAnsi="Times New Roman" w:cs="Times New Roman"/>
          <w:sz w:val="24"/>
          <w:szCs w:val="24"/>
        </w:rPr>
        <w:t xml:space="preserve">  на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1.6. Краткое описание целей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1.7. Краткое описание содержания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1.8. Контактная информация исполнителя в регулирующем органе: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Ф.И.О. 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Должность: 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Тел.: __________________ Адрес электронной почты: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  Описание  проблемы,  на  решение  которой  направлено  предлагаемое правовое регулирование: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2.1. Формулировка проблемы:</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2.2.  Информация  о возникновении, выявлении проблемы и мерах, принятых ранее для ее решения, достигнутых результатах и затраченных ресурсах: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2.3. Характеристика негативных эффектов, возникающих в связи с наличием проблемы, их количественная оценка: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2.4.  Причины  возникновения  проблемы  и  факторы,  поддерживающие  ее существование: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2.5. Причины невозможности решения проблемы участниками соответствующих отношений самостоятельно, без вмешательства государства: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r w:rsidRPr="00863734">
        <w:rPr>
          <w:rFonts w:ascii="Times New Roman" w:hAnsi="Times New Roman" w:cs="Times New Roman"/>
          <w:sz w:val="24"/>
          <w:szCs w:val="24"/>
        </w:rPr>
        <w:t xml:space="preserve">    2.6.  Опыт  решения  аналогичных  проблем в других субъектах Российской Федерации:</w:t>
      </w:r>
    </w:p>
    <w:p w:rsidR="00AB2B7E" w:rsidRPr="00863734" w:rsidRDefault="00AB2B7E" w:rsidP="00AB2B7E">
      <w:pPr>
        <w:pStyle w:val="ConsPlusNonformat"/>
        <w:pBdr>
          <w:bottom w:val="single" w:sz="12" w:space="1" w:color="auto"/>
        </w:pBdr>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2.7. Источники данных:</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2.8. Иная информация о проблеме: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   Определение   целей   предлагаемого   правового   регулирования  и индикаторов для оценки их достижения.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94"/>
        <w:gridCol w:w="2438"/>
        <w:gridCol w:w="2948"/>
      </w:tblGrid>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3.1. Цели предлагаемого правового регулирования</w:t>
            </w:r>
          </w:p>
        </w:tc>
        <w:tc>
          <w:tcPr>
            <w:tcW w:w="2494" w:type="dxa"/>
          </w:tcPr>
          <w:p w:rsidR="00AB2B7E" w:rsidRPr="00863734" w:rsidRDefault="00AB2B7E" w:rsidP="00730538">
            <w:pPr>
              <w:pStyle w:val="ConsPlusNormal"/>
              <w:jc w:val="both"/>
              <w:rPr>
                <w:sz w:val="24"/>
                <w:szCs w:val="24"/>
              </w:rPr>
            </w:pPr>
            <w:r w:rsidRPr="00863734">
              <w:rPr>
                <w:sz w:val="24"/>
                <w:szCs w:val="24"/>
              </w:rPr>
              <w:t>3.2. Сроки достижения целей предлагаемого правового регулирования</w:t>
            </w:r>
          </w:p>
        </w:tc>
        <w:tc>
          <w:tcPr>
            <w:tcW w:w="2438" w:type="dxa"/>
          </w:tcPr>
          <w:p w:rsidR="00AB2B7E" w:rsidRPr="00863734" w:rsidRDefault="00AB2B7E" w:rsidP="00730538">
            <w:pPr>
              <w:pStyle w:val="ConsPlusNormal"/>
              <w:jc w:val="both"/>
              <w:rPr>
                <w:sz w:val="24"/>
                <w:szCs w:val="24"/>
              </w:rPr>
            </w:pPr>
            <w:r w:rsidRPr="00863734">
              <w:rPr>
                <w:sz w:val="24"/>
                <w:szCs w:val="24"/>
              </w:rPr>
              <w:t>3.3. Периодичность мониторинга достижения целей предлагаемого правового регулирования</w:t>
            </w:r>
          </w:p>
        </w:tc>
        <w:tc>
          <w:tcPr>
            <w:tcW w:w="2948" w:type="dxa"/>
          </w:tcPr>
          <w:p w:rsidR="00AB2B7E" w:rsidRPr="00863734" w:rsidRDefault="00AB2B7E" w:rsidP="00730538">
            <w:pPr>
              <w:pStyle w:val="ConsPlusNormal"/>
              <w:jc w:val="both"/>
              <w:rPr>
                <w:sz w:val="24"/>
                <w:szCs w:val="24"/>
              </w:rPr>
            </w:pPr>
            <w:r w:rsidRPr="00863734">
              <w:rPr>
                <w:sz w:val="24"/>
                <w:szCs w:val="24"/>
              </w:rPr>
              <w:t>3.4. Индикаторы достижения целей предлагаемого правового регулирования, целевые значения индикаторов по годам</w:t>
            </w: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1)</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2)</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r w:rsidR="00AB2B7E" w:rsidRPr="00863734" w:rsidTr="00730538">
        <w:tc>
          <w:tcPr>
            <w:tcW w:w="1701" w:type="dxa"/>
          </w:tcPr>
          <w:p w:rsidR="00AB2B7E" w:rsidRPr="00863734" w:rsidRDefault="00AB2B7E" w:rsidP="00730538">
            <w:pPr>
              <w:pStyle w:val="ConsPlusNormal"/>
              <w:jc w:val="both"/>
              <w:rPr>
                <w:sz w:val="24"/>
                <w:szCs w:val="24"/>
              </w:rPr>
            </w:pPr>
            <w:r w:rsidRPr="00863734">
              <w:rPr>
                <w:sz w:val="24"/>
                <w:szCs w:val="24"/>
              </w:rPr>
              <w:t>(Цель 3)</w:t>
            </w:r>
          </w:p>
        </w:tc>
        <w:tc>
          <w:tcPr>
            <w:tcW w:w="2494" w:type="dxa"/>
          </w:tcPr>
          <w:p w:rsidR="00AB2B7E" w:rsidRPr="00863734" w:rsidRDefault="00AB2B7E" w:rsidP="00730538">
            <w:pPr>
              <w:pStyle w:val="ConsPlusNormal"/>
              <w:jc w:val="both"/>
              <w:rPr>
                <w:sz w:val="24"/>
                <w:szCs w:val="24"/>
              </w:rPr>
            </w:pPr>
          </w:p>
        </w:tc>
        <w:tc>
          <w:tcPr>
            <w:tcW w:w="2438" w:type="dxa"/>
          </w:tcPr>
          <w:p w:rsidR="00AB2B7E" w:rsidRPr="00863734" w:rsidRDefault="00AB2B7E" w:rsidP="00730538">
            <w:pPr>
              <w:pStyle w:val="ConsPlusNormal"/>
              <w:jc w:val="both"/>
              <w:rPr>
                <w:sz w:val="24"/>
                <w:szCs w:val="24"/>
              </w:rPr>
            </w:pPr>
          </w:p>
        </w:tc>
        <w:tc>
          <w:tcPr>
            <w:tcW w:w="294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3.5.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(указывается   нормативный   правовой   акт   более  высокого  уровня  либо инициативный порядок разработки)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3.6.   Методы   расчета   индикаторов  достижения  целей  предлагаемого правового регулирования, источники информации для расчетов:</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3.7.   Оценка   затрат   на  проведение  мониторинга  достижения  целей предлагаемого правового регулирования: 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4.  Качественная  характеристика  и  оценка  численности  потенциальных адресатов предлагаемого правового регулирования (их групп):</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gridCol w:w="1701"/>
      </w:tblGrid>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 xml:space="preserve">4.1. Группы потенциальных адресатов предлагаемого правового регулирования (краткое описание их </w:t>
            </w:r>
            <w:r w:rsidRPr="00863734">
              <w:rPr>
                <w:sz w:val="24"/>
                <w:szCs w:val="24"/>
              </w:rPr>
              <w:lastRenderedPageBreak/>
              <w:t>качественных характеристик)</w:t>
            </w:r>
          </w:p>
        </w:tc>
        <w:tc>
          <w:tcPr>
            <w:tcW w:w="2154" w:type="dxa"/>
          </w:tcPr>
          <w:p w:rsidR="00AB2B7E" w:rsidRPr="00863734" w:rsidRDefault="00AB2B7E" w:rsidP="00730538">
            <w:pPr>
              <w:pStyle w:val="ConsPlusNormal"/>
              <w:jc w:val="both"/>
              <w:rPr>
                <w:sz w:val="24"/>
                <w:szCs w:val="24"/>
              </w:rPr>
            </w:pPr>
            <w:r w:rsidRPr="00863734">
              <w:rPr>
                <w:sz w:val="24"/>
                <w:szCs w:val="24"/>
              </w:rPr>
              <w:lastRenderedPageBreak/>
              <w:t>4.2. Количество участников группы</w:t>
            </w:r>
          </w:p>
        </w:tc>
        <w:tc>
          <w:tcPr>
            <w:tcW w:w="1701" w:type="dxa"/>
          </w:tcPr>
          <w:p w:rsidR="00AB2B7E" w:rsidRPr="00863734" w:rsidRDefault="00AB2B7E" w:rsidP="00730538">
            <w:pPr>
              <w:pStyle w:val="ConsPlusNormal"/>
              <w:jc w:val="both"/>
              <w:rPr>
                <w:sz w:val="24"/>
                <w:szCs w:val="24"/>
              </w:rPr>
            </w:pPr>
            <w:r w:rsidRPr="00863734">
              <w:rPr>
                <w:sz w:val="24"/>
                <w:szCs w:val="24"/>
              </w:rPr>
              <w:t>4.3. Источники данных</w:t>
            </w: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lastRenderedPageBreak/>
              <w:t>(Группа 1)</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2)</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r w:rsidR="00AB2B7E" w:rsidRPr="00863734" w:rsidTr="00730538">
        <w:tc>
          <w:tcPr>
            <w:tcW w:w="5726" w:type="dxa"/>
          </w:tcPr>
          <w:p w:rsidR="00AB2B7E" w:rsidRPr="00863734" w:rsidRDefault="00AB2B7E" w:rsidP="00730538">
            <w:pPr>
              <w:pStyle w:val="ConsPlusNormal"/>
              <w:jc w:val="both"/>
              <w:rPr>
                <w:sz w:val="24"/>
                <w:szCs w:val="24"/>
              </w:rPr>
            </w:pPr>
            <w:r w:rsidRPr="00863734">
              <w:rPr>
                <w:sz w:val="24"/>
                <w:szCs w:val="24"/>
              </w:rPr>
              <w:t>(Группа 3)</w:t>
            </w:r>
          </w:p>
        </w:tc>
        <w:tc>
          <w:tcPr>
            <w:tcW w:w="2154" w:type="dxa"/>
          </w:tcPr>
          <w:p w:rsidR="00AB2B7E" w:rsidRPr="00863734" w:rsidRDefault="00AB2B7E" w:rsidP="00730538">
            <w:pPr>
              <w:pStyle w:val="ConsPlusNormal"/>
              <w:jc w:val="both"/>
              <w:rPr>
                <w:sz w:val="24"/>
                <w:szCs w:val="24"/>
              </w:rPr>
            </w:pPr>
          </w:p>
        </w:tc>
        <w:tc>
          <w:tcPr>
            <w:tcW w:w="170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5.   Изменение   функций   (полномочий,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3458"/>
        <w:gridCol w:w="1814"/>
      </w:tblGrid>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5.1. Наименование функции (полномочия, обязанности или права)</w:t>
            </w:r>
          </w:p>
        </w:tc>
        <w:tc>
          <w:tcPr>
            <w:tcW w:w="1871" w:type="dxa"/>
          </w:tcPr>
          <w:p w:rsidR="00AB2B7E" w:rsidRPr="00863734" w:rsidRDefault="00AB2B7E" w:rsidP="00730538">
            <w:pPr>
              <w:pStyle w:val="ConsPlusNormal"/>
              <w:jc w:val="both"/>
              <w:rPr>
                <w:sz w:val="24"/>
                <w:szCs w:val="24"/>
              </w:rPr>
            </w:pPr>
            <w:r w:rsidRPr="00863734">
              <w:rPr>
                <w:sz w:val="24"/>
                <w:szCs w:val="24"/>
              </w:rPr>
              <w:t>5.2. Характер функции (новая/изменяемая/отменяемая)</w:t>
            </w:r>
          </w:p>
        </w:tc>
        <w:tc>
          <w:tcPr>
            <w:tcW w:w="3458" w:type="dxa"/>
          </w:tcPr>
          <w:p w:rsidR="00AB2B7E" w:rsidRPr="00863734" w:rsidRDefault="00AB2B7E" w:rsidP="00730538">
            <w:pPr>
              <w:pStyle w:val="ConsPlusNormal"/>
              <w:jc w:val="both"/>
              <w:rPr>
                <w:sz w:val="24"/>
                <w:szCs w:val="24"/>
              </w:rPr>
            </w:pPr>
            <w:r w:rsidRPr="00863734">
              <w:rPr>
                <w:sz w:val="24"/>
                <w:szCs w:val="24"/>
              </w:rPr>
              <w:t>5.3. Оценка изменения трудовых затрат (чел./час в год), изменения численности сотрудников (чел.)</w:t>
            </w:r>
          </w:p>
        </w:tc>
        <w:tc>
          <w:tcPr>
            <w:tcW w:w="1814" w:type="dxa"/>
          </w:tcPr>
          <w:p w:rsidR="00AB2B7E" w:rsidRPr="00863734" w:rsidRDefault="00AB2B7E" w:rsidP="00730538">
            <w:pPr>
              <w:pStyle w:val="ConsPlusNormal"/>
              <w:jc w:val="both"/>
              <w:rPr>
                <w:sz w:val="24"/>
                <w:szCs w:val="24"/>
              </w:rPr>
            </w:pPr>
            <w:r w:rsidRPr="00863734">
              <w:rPr>
                <w:sz w:val="24"/>
                <w:szCs w:val="24"/>
              </w:rPr>
              <w:t>5.4. Оценка изменения потребностей в других ресурсах</w:t>
            </w:r>
          </w:p>
        </w:tc>
      </w:tr>
      <w:tr w:rsidR="00AB2B7E" w:rsidRPr="00863734" w:rsidTr="00730538">
        <w:tc>
          <w:tcPr>
            <w:tcW w:w="9637" w:type="dxa"/>
            <w:gridSpan w:val="4"/>
          </w:tcPr>
          <w:p w:rsidR="00AB2B7E" w:rsidRPr="00863734" w:rsidRDefault="00AB2B7E" w:rsidP="00730538">
            <w:pPr>
              <w:pStyle w:val="ConsPlusNormal"/>
              <w:jc w:val="both"/>
              <w:rPr>
                <w:sz w:val="24"/>
                <w:szCs w:val="24"/>
              </w:rPr>
            </w:pPr>
            <w:r w:rsidRPr="00863734">
              <w:rPr>
                <w:sz w:val="24"/>
                <w:szCs w:val="24"/>
              </w:rPr>
              <w:t>1. Наименование органа местного самоуправления муниципального района</w:t>
            </w: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1.1.</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r w:rsidR="00AB2B7E" w:rsidRPr="00863734" w:rsidTr="00730538">
        <w:tc>
          <w:tcPr>
            <w:tcW w:w="2494" w:type="dxa"/>
          </w:tcPr>
          <w:p w:rsidR="00AB2B7E" w:rsidRPr="00863734" w:rsidRDefault="00AB2B7E" w:rsidP="00730538">
            <w:pPr>
              <w:pStyle w:val="ConsPlusNormal"/>
              <w:jc w:val="both"/>
              <w:rPr>
                <w:sz w:val="24"/>
                <w:szCs w:val="24"/>
              </w:rPr>
            </w:pPr>
            <w:r w:rsidRPr="00863734">
              <w:rPr>
                <w:sz w:val="24"/>
                <w:szCs w:val="24"/>
              </w:rPr>
              <w:t xml:space="preserve">1.2. </w:t>
            </w:r>
          </w:p>
          <w:p w:rsidR="00AB2B7E" w:rsidRPr="00863734" w:rsidRDefault="00AB2B7E" w:rsidP="00730538">
            <w:pPr>
              <w:pStyle w:val="ConsPlusNormal"/>
              <w:jc w:val="both"/>
              <w:rPr>
                <w:sz w:val="24"/>
                <w:szCs w:val="24"/>
              </w:rPr>
            </w:pPr>
            <w:r w:rsidRPr="00863734">
              <w:rPr>
                <w:sz w:val="24"/>
                <w:szCs w:val="24"/>
              </w:rPr>
              <w:t>Функция (полномочие, обязанность или право)</w:t>
            </w:r>
          </w:p>
        </w:tc>
        <w:tc>
          <w:tcPr>
            <w:tcW w:w="1871" w:type="dxa"/>
          </w:tcPr>
          <w:p w:rsidR="00AB2B7E" w:rsidRPr="00863734" w:rsidRDefault="00AB2B7E" w:rsidP="00730538">
            <w:pPr>
              <w:pStyle w:val="ConsPlusNormal"/>
              <w:jc w:val="both"/>
              <w:rPr>
                <w:sz w:val="24"/>
                <w:szCs w:val="24"/>
              </w:rPr>
            </w:pPr>
          </w:p>
        </w:tc>
        <w:tc>
          <w:tcPr>
            <w:tcW w:w="3458" w:type="dxa"/>
          </w:tcPr>
          <w:p w:rsidR="00AB2B7E" w:rsidRPr="00863734" w:rsidRDefault="00AB2B7E" w:rsidP="00730538">
            <w:pPr>
              <w:pStyle w:val="ConsPlusNormal"/>
              <w:jc w:val="both"/>
              <w:rPr>
                <w:sz w:val="24"/>
                <w:szCs w:val="24"/>
              </w:rPr>
            </w:pPr>
          </w:p>
        </w:tc>
        <w:tc>
          <w:tcPr>
            <w:tcW w:w="1814"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  Оценка  дополнительных  расходов  (доходов) бюджета МО МР «Сыктывдинский»,   связанных   с   введением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515"/>
        <w:gridCol w:w="2778"/>
      </w:tblGrid>
      <w:tr w:rsidR="00AB2B7E" w:rsidRPr="00863734" w:rsidTr="00730538">
        <w:tc>
          <w:tcPr>
            <w:tcW w:w="3298" w:type="dxa"/>
          </w:tcPr>
          <w:p w:rsidR="00AB2B7E" w:rsidRPr="00863734" w:rsidRDefault="00AB2B7E" w:rsidP="00730538">
            <w:pPr>
              <w:pStyle w:val="ConsPlusNormal"/>
              <w:jc w:val="both"/>
              <w:rPr>
                <w:sz w:val="24"/>
                <w:szCs w:val="24"/>
              </w:rPr>
            </w:pPr>
            <w:r w:rsidRPr="00863734">
              <w:rPr>
                <w:sz w:val="24"/>
                <w:szCs w:val="24"/>
              </w:rPr>
              <w:t xml:space="preserve">6.1. Наименование функции (полномочия, обязанности или права) (в соответствии с </w:t>
            </w:r>
            <w:hyperlink w:anchor="P252" w:history="1">
              <w:r w:rsidRPr="00863734">
                <w:rPr>
                  <w:sz w:val="24"/>
                  <w:szCs w:val="24"/>
                </w:rPr>
                <w:t>пунктом 5.1</w:t>
              </w:r>
            </w:hyperlink>
            <w:r w:rsidRPr="00863734">
              <w:rPr>
                <w:sz w:val="24"/>
                <w:szCs w:val="24"/>
              </w:rPr>
              <w:t>)</w:t>
            </w:r>
          </w:p>
        </w:tc>
        <w:tc>
          <w:tcPr>
            <w:tcW w:w="3515" w:type="dxa"/>
          </w:tcPr>
          <w:p w:rsidR="00AB2B7E" w:rsidRPr="00863734" w:rsidRDefault="00AB2B7E" w:rsidP="00730538">
            <w:pPr>
              <w:pStyle w:val="ConsPlusNormal"/>
              <w:jc w:val="both"/>
              <w:rPr>
                <w:sz w:val="24"/>
                <w:szCs w:val="24"/>
              </w:rPr>
            </w:pPr>
            <w:r w:rsidRPr="00863734">
              <w:rPr>
                <w:sz w:val="24"/>
                <w:szCs w:val="24"/>
              </w:rPr>
              <w:t>6.2. Виды расходов (возможных поступлений) бюджета МО МР «Сыктывдинский»</w:t>
            </w:r>
          </w:p>
        </w:tc>
        <w:tc>
          <w:tcPr>
            <w:tcW w:w="2778" w:type="dxa"/>
          </w:tcPr>
          <w:p w:rsidR="00AB2B7E" w:rsidRPr="00863734" w:rsidRDefault="00AB2B7E" w:rsidP="00730538">
            <w:pPr>
              <w:pStyle w:val="ConsPlusNormal"/>
              <w:jc w:val="both"/>
              <w:rPr>
                <w:sz w:val="24"/>
                <w:szCs w:val="24"/>
              </w:rPr>
            </w:pPr>
            <w:r w:rsidRPr="00863734">
              <w:rPr>
                <w:sz w:val="24"/>
                <w:szCs w:val="24"/>
              </w:rPr>
              <w:t>6.3. Количественная оценка расходов и возможных поступлений, млн. рублей</w:t>
            </w:r>
          </w:p>
        </w:tc>
      </w:tr>
      <w:tr w:rsidR="00AB2B7E" w:rsidRPr="00863734" w:rsidTr="00730538">
        <w:tc>
          <w:tcPr>
            <w:tcW w:w="9591" w:type="dxa"/>
            <w:gridSpan w:val="3"/>
          </w:tcPr>
          <w:p w:rsidR="00AB2B7E" w:rsidRPr="00863734" w:rsidRDefault="00AB2B7E" w:rsidP="00730538">
            <w:pPr>
              <w:pStyle w:val="ConsPlusNormal"/>
              <w:jc w:val="both"/>
              <w:rPr>
                <w:sz w:val="24"/>
                <w:szCs w:val="24"/>
              </w:rPr>
            </w:pPr>
            <w:r w:rsidRPr="00863734">
              <w:rPr>
                <w:sz w:val="24"/>
                <w:szCs w:val="24"/>
              </w:rPr>
              <w:t>Наименование органа местного самоуправления муниципального района (от 1 до N):</w:t>
            </w: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1.1.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Единовременные расходы (от 1 до N) в ________ 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val="restart"/>
          </w:tcPr>
          <w:p w:rsidR="00AB2B7E" w:rsidRPr="00863734" w:rsidRDefault="00AB2B7E" w:rsidP="00730538">
            <w:pPr>
              <w:pStyle w:val="ConsPlusNormal"/>
              <w:jc w:val="both"/>
              <w:rPr>
                <w:sz w:val="24"/>
                <w:szCs w:val="24"/>
              </w:rPr>
            </w:pPr>
            <w:r w:rsidRPr="00863734">
              <w:rPr>
                <w:sz w:val="24"/>
                <w:szCs w:val="24"/>
              </w:rPr>
              <w:t>1.2. Функция (полномочие, обязанность или право)</w:t>
            </w:r>
          </w:p>
        </w:tc>
        <w:tc>
          <w:tcPr>
            <w:tcW w:w="3515" w:type="dxa"/>
          </w:tcPr>
          <w:p w:rsidR="00AB2B7E" w:rsidRPr="00863734" w:rsidRDefault="00AB2B7E" w:rsidP="00730538">
            <w:pPr>
              <w:pStyle w:val="ConsPlusNormal"/>
              <w:jc w:val="both"/>
              <w:rPr>
                <w:sz w:val="24"/>
                <w:szCs w:val="24"/>
              </w:rPr>
            </w:pPr>
            <w:r w:rsidRPr="00863734">
              <w:rPr>
                <w:sz w:val="24"/>
                <w:szCs w:val="24"/>
              </w:rPr>
              <w:t>Единовременные расходы (от 1 до N) в ___________ 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Периодические расходы (от 1 до N) за период 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3298" w:type="dxa"/>
            <w:vMerge/>
          </w:tcPr>
          <w:p w:rsidR="00AB2B7E" w:rsidRPr="00863734" w:rsidRDefault="00AB2B7E" w:rsidP="00730538">
            <w:pPr>
              <w:jc w:val="both"/>
              <w:rPr>
                <w:rFonts w:ascii="Times New Roman" w:hAnsi="Times New Roman" w:cs="Times New Roman"/>
                <w:sz w:val="24"/>
                <w:szCs w:val="24"/>
              </w:rPr>
            </w:pPr>
          </w:p>
        </w:tc>
        <w:tc>
          <w:tcPr>
            <w:tcW w:w="3515" w:type="dxa"/>
          </w:tcPr>
          <w:p w:rsidR="00AB2B7E" w:rsidRPr="00863734" w:rsidRDefault="00AB2B7E" w:rsidP="00730538">
            <w:pPr>
              <w:pStyle w:val="ConsPlusNormal"/>
              <w:jc w:val="both"/>
              <w:rPr>
                <w:sz w:val="24"/>
                <w:szCs w:val="24"/>
              </w:rPr>
            </w:pPr>
            <w:r w:rsidRPr="00863734">
              <w:rPr>
                <w:sz w:val="24"/>
                <w:szCs w:val="24"/>
              </w:rPr>
              <w:t>Возможные доходы (от 1 до N)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lastRenderedPageBreak/>
              <w:t>Итого единовременные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периодические расходы за период ___________ гг.:</w:t>
            </w:r>
          </w:p>
        </w:tc>
        <w:tc>
          <w:tcPr>
            <w:tcW w:w="2778" w:type="dxa"/>
          </w:tcPr>
          <w:p w:rsidR="00AB2B7E" w:rsidRPr="00863734" w:rsidRDefault="00AB2B7E" w:rsidP="00730538">
            <w:pPr>
              <w:pStyle w:val="ConsPlusNormal"/>
              <w:jc w:val="both"/>
              <w:rPr>
                <w:sz w:val="24"/>
                <w:szCs w:val="24"/>
              </w:rPr>
            </w:pPr>
          </w:p>
        </w:tc>
      </w:tr>
      <w:tr w:rsidR="00AB2B7E" w:rsidRPr="00863734" w:rsidTr="00730538">
        <w:tc>
          <w:tcPr>
            <w:tcW w:w="6813" w:type="dxa"/>
            <w:gridSpan w:val="2"/>
          </w:tcPr>
          <w:p w:rsidR="00AB2B7E" w:rsidRPr="00863734" w:rsidRDefault="00AB2B7E" w:rsidP="00730538">
            <w:pPr>
              <w:pStyle w:val="ConsPlusNormal"/>
              <w:jc w:val="both"/>
              <w:rPr>
                <w:sz w:val="24"/>
                <w:szCs w:val="24"/>
              </w:rPr>
            </w:pPr>
            <w:r w:rsidRPr="00863734">
              <w:rPr>
                <w:sz w:val="24"/>
                <w:szCs w:val="24"/>
              </w:rPr>
              <w:t>Итого возможные доходы за период ___________ гг.:</w:t>
            </w:r>
          </w:p>
        </w:tc>
        <w:tc>
          <w:tcPr>
            <w:tcW w:w="2778"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6.4.    Другие    сведения    о   дополнительных   расходах   (доходах) бюджета МО МР «Сыктывдинский», возникающих в связи с введением предлагаемого правового регулирования: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6.5. Источники данных:_______________________________________________________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252"/>
        <w:gridCol w:w="2551"/>
      </w:tblGrid>
      <w:tr w:rsidR="00AB2B7E" w:rsidRPr="00863734" w:rsidTr="00730538">
        <w:tc>
          <w:tcPr>
            <w:tcW w:w="2778" w:type="dxa"/>
          </w:tcPr>
          <w:p w:rsidR="00AB2B7E" w:rsidRPr="00863734" w:rsidRDefault="00AB2B7E" w:rsidP="00730538">
            <w:pPr>
              <w:pStyle w:val="ConsPlusNormal"/>
              <w:jc w:val="both"/>
              <w:rPr>
                <w:sz w:val="24"/>
                <w:szCs w:val="24"/>
              </w:rPr>
            </w:pPr>
            <w:r w:rsidRPr="00863734">
              <w:rPr>
                <w:sz w:val="24"/>
                <w:szCs w:val="24"/>
              </w:rPr>
              <w:t xml:space="preserve">7.1. Группы потенциальных адресатов предлагаемого правового регулирования (в соответствии с </w:t>
            </w:r>
            <w:hyperlink w:anchor="P234" w:history="1">
              <w:r w:rsidRPr="00863734">
                <w:rPr>
                  <w:sz w:val="24"/>
                  <w:szCs w:val="24"/>
                </w:rPr>
                <w:t>п. 4.1</w:t>
              </w:r>
            </w:hyperlink>
            <w:r w:rsidRPr="00863734">
              <w:rPr>
                <w:sz w:val="24"/>
                <w:szCs w:val="24"/>
              </w:rPr>
              <w:t xml:space="preserve"> сводного отчета)</w:t>
            </w:r>
          </w:p>
        </w:tc>
        <w:tc>
          <w:tcPr>
            <w:tcW w:w="4252" w:type="dxa"/>
          </w:tcPr>
          <w:p w:rsidR="00AB2B7E" w:rsidRPr="00863734" w:rsidRDefault="00AB2B7E" w:rsidP="00730538">
            <w:pPr>
              <w:pStyle w:val="ConsPlusNormal"/>
              <w:jc w:val="both"/>
              <w:rPr>
                <w:sz w:val="24"/>
                <w:szCs w:val="24"/>
              </w:rPr>
            </w:pPr>
            <w:r w:rsidRPr="00863734">
              <w:rPr>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AB2B7E" w:rsidRPr="00863734" w:rsidRDefault="00AB2B7E" w:rsidP="00730538">
            <w:pPr>
              <w:pStyle w:val="ConsPlusNormal"/>
              <w:jc w:val="both"/>
              <w:rPr>
                <w:sz w:val="24"/>
                <w:szCs w:val="24"/>
              </w:rPr>
            </w:pPr>
            <w:r w:rsidRPr="00863734">
              <w:rPr>
                <w:sz w:val="24"/>
                <w:szCs w:val="24"/>
              </w:rPr>
              <w:t>7.3. Описание расходов и возможных доходов, связанных с введением предлагаемого правового регулирования, количественная оценка</w:t>
            </w: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1</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val="restart"/>
          </w:tcPr>
          <w:p w:rsidR="00AB2B7E" w:rsidRPr="00863734" w:rsidRDefault="00AB2B7E" w:rsidP="00730538">
            <w:pPr>
              <w:pStyle w:val="ConsPlusNormal"/>
              <w:jc w:val="both"/>
              <w:rPr>
                <w:sz w:val="24"/>
                <w:szCs w:val="24"/>
              </w:rPr>
            </w:pPr>
            <w:r w:rsidRPr="00863734">
              <w:rPr>
                <w:sz w:val="24"/>
                <w:szCs w:val="24"/>
              </w:rPr>
              <w:t>Группа 2</w:t>
            </w: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r w:rsidR="00AB2B7E" w:rsidRPr="00863734" w:rsidTr="00730538">
        <w:tc>
          <w:tcPr>
            <w:tcW w:w="2778" w:type="dxa"/>
            <w:vMerge/>
          </w:tcPr>
          <w:p w:rsidR="00AB2B7E" w:rsidRPr="00863734" w:rsidRDefault="00AB2B7E" w:rsidP="00730538">
            <w:pPr>
              <w:jc w:val="both"/>
              <w:rPr>
                <w:rFonts w:ascii="Times New Roman" w:hAnsi="Times New Roman" w:cs="Times New Roman"/>
                <w:sz w:val="24"/>
                <w:szCs w:val="24"/>
              </w:rPr>
            </w:pPr>
          </w:p>
        </w:tc>
        <w:tc>
          <w:tcPr>
            <w:tcW w:w="4252" w:type="dxa"/>
          </w:tcPr>
          <w:p w:rsidR="00AB2B7E" w:rsidRPr="00863734" w:rsidRDefault="00AB2B7E" w:rsidP="00730538">
            <w:pPr>
              <w:pStyle w:val="ConsPlusNormal"/>
              <w:jc w:val="both"/>
              <w:rPr>
                <w:sz w:val="24"/>
                <w:szCs w:val="24"/>
              </w:rPr>
            </w:pPr>
          </w:p>
        </w:tc>
        <w:tc>
          <w:tcPr>
            <w:tcW w:w="255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7.4. Издержки и выгоды адресатов предлагаемого правового регулирования, не поддающиеся количественной оценке:</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  Оценка  рисков неблагоприятных последствий применения предлагаемого правового регулирования:</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855"/>
        <w:gridCol w:w="1417"/>
        <w:gridCol w:w="3231"/>
      </w:tblGrid>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8.1. Виды рисков</w:t>
            </w:r>
          </w:p>
        </w:tc>
        <w:tc>
          <w:tcPr>
            <w:tcW w:w="3855" w:type="dxa"/>
          </w:tcPr>
          <w:p w:rsidR="00AB2B7E" w:rsidRPr="00863734" w:rsidRDefault="00AB2B7E" w:rsidP="00730538">
            <w:pPr>
              <w:pStyle w:val="ConsPlusNormal"/>
              <w:jc w:val="both"/>
              <w:rPr>
                <w:sz w:val="24"/>
                <w:szCs w:val="24"/>
              </w:rPr>
            </w:pPr>
            <w:r w:rsidRPr="00863734">
              <w:rPr>
                <w:sz w:val="24"/>
                <w:szCs w:val="24"/>
              </w:rPr>
              <w:t>8.2. Оценка вероятности наступления неблагоприятных последствий</w:t>
            </w:r>
          </w:p>
        </w:tc>
        <w:tc>
          <w:tcPr>
            <w:tcW w:w="1417" w:type="dxa"/>
          </w:tcPr>
          <w:p w:rsidR="00AB2B7E" w:rsidRPr="00863734" w:rsidRDefault="00AB2B7E" w:rsidP="00730538">
            <w:pPr>
              <w:pStyle w:val="ConsPlusNormal"/>
              <w:jc w:val="both"/>
              <w:rPr>
                <w:sz w:val="24"/>
                <w:szCs w:val="24"/>
              </w:rPr>
            </w:pPr>
            <w:r w:rsidRPr="00863734">
              <w:rPr>
                <w:sz w:val="24"/>
                <w:szCs w:val="24"/>
              </w:rPr>
              <w:t>8.3. Методы контроля рисков</w:t>
            </w:r>
          </w:p>
        </w:tc>
        <w:tc>
          <w:tcPr>
            <w:tcW w:w="3231" w:type="dxa"/>
          </w:tcPr>
          <w:p w:rsidR="00AB2B7E" w:rsidRPr="00863734" w:rsidRDefault="00AB2B7E" w:rsidP="00730538">
            <w:pPr>
              <w:pStyle w:val="ConsPlusNormal"/>
              <w:jc w:val="both"/>
              <w:rPr>
                <w:sz w:val="24"/>
                <w:szCs w:val="24"/>
              </w:rPr>
            </w:pPr>
            <w:r w:rsidRPr="00863734">
              <w:rPr>
                <w:sz w:val="24"/>
                <w:szCs w:val="24"/>
              </w:rPr>
              <w:t>8.4. Степень контроля рисков (полный/частичный/отсутствует)</w:t>
            </w: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1</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r w:rsidR="00AB2B7E" w:rsidRPr="00863734" w:rsidTr="00730538">
        <w:tc>
          <w:tcPr>
            <w:tcW w:w="1134" w:type="dxa"/>
          </w:tcPr>
          <w:p w:rsidR="00AB2B7E" w:rsidRPr="00863734" w:rsidRDefault="00AB2B7E" w:rsidP="00730538">
            <w:pPr>
              <w:pStyle w:val="ConsPlusNormal"/>
              <w:jc w:val="both"/>
              <w:rPr>
                <w:sz w:val="24"/>
                <w:szCs w:val="24"/>
              </w:rPr>
            </w:pPr>
            <w:r w:rsidRPr="00863734">
              <w:rPr>
                <w:sz w:val="24"/>
                <w:szCs w:val="24"/>
              </w:rPr>
              <w:t>Риск 2</w:t>
            </w:r>
          </w:p>
        </w:tc>
        <w:tc>
          <w:tcPr>
            <w:tcW w:w="3855" w:type="dxa"/>
          </w:tcPr>
          <w:p w:rsidR="00AB2B7E" w:rsidRPr="00863734" w:rsidRDefault="00AB2B7E" w:rsidP="00730538">
            <w:pPr>
              <w:pStyle w:val="ConsPlusNormal"/>
              <w:jc w:val="both"/>
              <w:rPr>
                <w:sz w:val="24"/>
                <w:szCs w:val="24"/>
              </w:rPr>
            </w:pPr>
          </w:p>
        </w:tc>
        <w:tc>
          <w:tcPr>
            <w:tcW w:w="1417" w:type="dxa"/>
          </w:tcPr>
          <w:p w:rsidR="00AB2B7E" w:rsidRPr="00863734" w:rsidRDefault="00AB2B7E" w:rsidP="00730538">
            <w:pPr>
              <w:pStyle w:val="ConsPlusNormal"/>
              <w:jc w:val="both"/>
              <w:rPr>
                <w:sz w:val="24"/>
                <w:szCs w:val="24"/>
              </w:rPr>
            </w:pPr>
          </w:p>
        </w:tc>
        <w:tc>
          <w:tcPr>
            <w:tcW w:w="323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8.5. Источники данных: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 Сравнение возможных вариантов решения проблемы:</w:t>
      </w:r>
    </w:p>
    <w:p w:rsidR="00AB2B7E" w:rsidRPr="00863734" w:rsidRDefault="00AB2B7E" w:rsidP="00AB2B7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191"/>
        <w:gridCol w:w="1191"/>
        <w:gridCol w:w="1191"/>
      </w:tblGrid>
      <w:tr w:rsidR="00AB2B7E" w:rsidRPr="00863734" w:rsidTr="00730538">
        <w:tc>
          <w:tcPr>
            <w:tcW w:w="6009"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r w:rsidRPr="00863734">
              <w:rPr>
                <w:sz w:val="24"/>
                <w:szCs w:val="24"/>
              </w:rPr>
              <w:t>Вариант 1</w:t>
            </w:r>
          </w:p>
        </w:tc>
        <w:tc>
          <w:tcPr>
            <w:tcW w:w="1191" w:type="dxa"/>
          </w:tcPr>
          <w:p w:rsidR="00AB2B7E" w:rsidRPr="00863734" w:rsidRDefault="00AB2B7E" w:rsidP="00730538">
            <w:pPr>
              <w:pStyle w:val="ConsPlusNormal"/>
              <w:jc w:val="both"/>
              <w:rPr>
                <w:sz w:val="24"/>
                <w:szCs w:val="24"/>
              </w:rPr>
            </w:pPr>
            <w:r w:rsidRPr="00863734">
              <w:rPr>
                <w:sz w:val="24"/>
                <w:szCs w:val="24"/>
              </w:rPr>
              <w:t>Вариант 2</w:t>
            </w:r>
          </w:p>
        </w:tc>
        <w:tc>
          <w:tcPr>
            <w:tcW w:w="1191" w:type="dxa"/>
          </w:tcPr>
          <w:p w:rsidR="00AB2B7E" w:rsidRPr="00863734" w:rsidRDefault="00AB2B7E" w:rsidP="00730538">
            <w:pPr>
              <w:pStyle w:val="ConsPlusNormal"/>
              <w:jc w:val="both"/>
              <w:rPr>
                <w:sz w:val="24"/>
                <w:szCs w:val="24"/>
              </w:rPr>
            </w:pPr>
            <w:r w:rsidRPr="00863734">
              <w:rPr>
                <w:sz w:val="24"/>
                <w:szCs w:val="24"/>
              </w:rPr>
              <w:t>Вариант 3</w:t>
            </w: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lastRenderedPageBreak/>
              <w:t>9.1. Содержание варианта решения проблемы</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9.4. Оценка расходов (доходов) бюджета МО МР «Сыктывдинский», связанных с введением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9.5. Оценка возможности достижения заявленных целей регулирования (</w:t>
            </w:r>
            <w:hyperlink w:anchor="P197" w:history="1">
              <w:r w:rsidRPr="00863734">
                <w:rPr>
                  <w:sz w:val="24"/>
                  <w:szCs w:val="24"/>
                </w:rPr>
                <w:t>раздел 3</w:t>
              </w:r>
            </w:hyperlink>
            <w:r w:rsidRPr="00863734">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r w:rsidR="00AB2B7E" w:rsidRPr="00863734" w:rsidTr="00730538">
        <w:tc>
          <w:tcPr>
            <w:tcW w:w="6009" w:type="dxa"/>
          </w:tcPr>
          <w:p w:rsidR="00AB2B7E" w:rsidRPr="00863734" w:rsidRDefault="00AB2B7E" w:rsidP="00730538">
            <w:pPr>
              <w:pStyle w:val="ConsPlusNormal"/>
              <w:jc w:val="both"/>
              <w:rPr>
                <w:sz w:val="24"/>
                <w:szCs w:val="24"/>
              </w:rPr>
            </w:pPr>
            <w:r w:rsidRPr="00863734">
              <w:rPr>
                <w:sz w:val="24"/>
                <w:szCs w:val="24"/>
              </w:rPr>
              <w:t>9.6. Оценка рисков неблагоприятных последствий</w:t>
            </w: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c>
          <w:tcPr>
            <w:tcW w:w="1191" w:type="dxa"/>
          </w:tcPr>
          <w:p w:rsidR="00AB2B7E" w:rsidRPr="00863734" w:rsidRDefault="00AB2B7E" w:rsidP="00730538">
            <w:pPr>
              <w:pStyle w:val="ConsPlusNormal"/>
              <w:jc w:val="both"/>
              <w:rPr>
                <w:sz w:val="24"/>
                <w:szCs w:val="24"/>
              </w:rPr>
            </w:pPr>
          </w:p>
        </w:tc>
      </w:tr>
    </w:tbl>
    <w:p w:rsidR="00AB2B7E" w:rsidRPr="00863734" w:rsidRDefault="00AB2B7E" w:rsidP="00AB2B7E">
      <w:pPr>
        <w:pStyle w:val="ConsPlusNormal"/>
        <w:jc w:val="both"/>
        <w:rPr>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9.7.  Обоснование  выбора предпочтительного варианта решения выявленной проблемы: 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9.8. Детальное описание предлагаемого варианта решения проблемы: _____________________________________________________________________________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10.1.  Предполагаемая  дата  вступления  в  силу нормативного правового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rsidR="00AB2B7E" w:rsidRPr="00863734" w:rsidRDefault="00AB2B7E" w:rsidP="00AB2B7E">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(если положения вводятся в действие в разное время, указывается статья (пункт проекта) акта и дата введения)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10.2.  Необходимость  установления переходного периода и (или) отсрочки введения предлагаемого правового регулирования: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а) срок переходного периода: _____________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б) отсрочка введения предлагаемого правового регулирования: ______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    Необходимость    распространения    предлагаемого    правового регулирования на ранее возникшие отношения: есть (нет).</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10.3.1. Период распространения на ранее возникшие отношения: _____ дней с даты принятия проекта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Заполняется  по  итогам  проведения  публичных  консультаций по проекту нормативного правового акта и сводного отчета: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  Информация  о  сроках проведения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11.1.  Срок,  в  течение  которого  принимались  предложения  в связи с публичными </w:t>
      </w:r>
      <w:r w:rsidRPr="00863734">
        <w:rPr>
          <w:rFonts w:ascii="Times New Roman" w:hAnsi="Times New Roman" w:cs="Times New Roman"/>
          <w:sz w:val="24"/>
          <w:szCs w:val="24"/>
        </w:rPr>
        <w:lastRenderedPageBreak/>
        <w:t>консультациями по проекту нормативного правового акта и сводному отчету об оценке регулирующего воздействия: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начало: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окончание: "__" ___________ 201_ г.</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всего замечаний и предложений: ________________________, из них учтено:</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полностью: ______________, учтено частично: 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Приложение.    Свод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Иные приложения (по усмотрению регулирующего органа).</w:t>
      </w:r>
    </w:p>
    <w:p w:rsidR="00AB2B7E" w:rsidRPr="00863734" w:rsidRDefault="00AB2B7E" w:rsidP="00AB2B7E">
      <w:pPr>
        <w:pStyle w:val="ConsPlusNonformat"/>
        <w:jc w:val="both"/>
        <w:rPr>
          <w:rFonts w:ascii="Times New Roman" w:hAnsi="Times New Roman" w:cs="Times New Roman"/>
          <w:sz w:val="24"/>
          <w:szCs w:val="24"/>
        </w:rPr>
      </w:pP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Наименование должности</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руководителя разработчика</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__________________________________ ______________ _____________________</w:t>
      </w:r>
    </w:p>
    <w:p w:rsidR="00AB2B7E" w:rsidRPr="00863734" w:rsidRDefault="00AB2B7E" w:rsidP="00AB2B7E">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(инициалы, фамилия)             (дата)           (подпись)</w:t>
      </w:r>
    </w:p>
    <w:p w:rsidR="003514D9" w:rsidRPr="00D67164" w:rsidRDefault="003514D9" w:rsidP="003514D9">
      <w:pPr>
        <w:jc w:val="both"/>
        <w:rPr>
          <w:rFonts w:ascii="Times New Roman" w:hAnsi="Times New Roman" w:cs="Times New Roman"/>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524B5B" w:rsidRDefault="00524B5B"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3514D9" w:rsidRDefault="003514D9" w:rsidP="00524B5B">
      <w:pPr>
        <w:pStyle w:val="ConsPlusNormal"/>
        <w:rPr>
          <w:sz w:val="24"/>
          <w:szCs w:val="24"/>
        </w:rPr>
      </w:pPr>
    </w:p>
    <w:p w:rsidR="00AB2B7E" w:rsidRPr="00524B5B" w:rsidRDefault="00AB2B7E" w:rsidP="00524B5B">
      <w:pPr>
        <w:pStyle w:val="ConsPlusNormal"/>
        <w:rPr>
          <w:sz w:val="24"/>
          <w:szCs w:val="24"/>
        </w:rPr>
      </w:pPr>
    </w:p>
    <w:p w:rsidR="00D617C4" w:rsidRPr="00D617C4" w:rsidRDefault="00D617C4" w:rsidP="00D617C4">
      <w:pPr>
        <w:pStyle w:val="ConsPlusNormal"/>
        <w:jc w:val="right"/>
        <w:rPr>
          <w:sz w:val="24"/>
          <w:szCs w:val="24"/>
        </w:rPr>
      </w:pPr>
      <w:r w:rsidRPr="00D617C4">
        <w:rPr>
          <w:sz w:val="24"/>
          <w:szCs w:val="24"/>
        </w:rPr>
        <w:t>Приложение  2</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Pr="00D617C4" w:rsidRDefault="00D617C4" w:rsidP="00D617C4">
      <w:pPr>
        <w:pStyle w:val="ConsPlusNormal"/>
        <w:jc w:val="right"/>
        <w:rPr>
          <w:sz w:val="24"/>
          <w:szCs w:val="24"/>
        </w:rPr>
      </w:pPr>
      <w:r w:rsidRPr="00D617C4">
        <w:rPr>
          <w:sz w:val="24"/>
          <w:szCs w:val="24"/>
        </w:rPr>
        <w:t xml:space="preserve">МО МР «Сыктывдинский», устанавливающих новые </w:t>
      </w:r>
    </w:p>
    <w:p w:rsidR="00D617C4" w:rsidRDefault="00D617C4" w:rsidP="00D617C4">
      <w:pPr>
        <w:pStyle w:val="ConsPlusNormal"/>
        <w:jc w:val="right"/>
        <w:rPr>
          <w:sz w:val="24"/>
          <w:szCs w:val="24"/>
        </w:rPr>
      </w:pPr>
      <w:r w:rsidRPr="00D617C4">
        <w:rPr>
          <w:sz w:val="24"/>
          <w:szCs w:val="24"/>
        </w:rPr>
        <w:t xml:space="preserve">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Default="00D617C4" w:rsidP="00D617C4">
      <w:pPr>
        <w:pStyle w:val="ConsPlusNormal"/>
        <w:jc w:val="right"/>
        <w:rPr>
          <w:sz w:val="24"/>
          <w:szCs w:val="24"/>
        </w:rPr>
      </w:pPr>
      <w:r w:rsidRPr="00D617C4">
        <w:rPr>
          <w:sz w:val="24"/>
          <w:szCs w:val="24"/>
        </w:rPr>
        <w:t xml:space="preserve">актами обязанности для субъектов </w:t>
      </w:r>
    </w:p>
    <w:p w:rsidR="00524B5B" w:rsidRPr="00D617C4" w:rsidRDefault="00D617C4" w:rsidP="00D617C4">
      <w:pPr>
        <w:pStyle w:val="ConsPlusNormal"/>
        <w:jc w:val="right"/>
        <w:rPr>
          <w:sz w:val="24"/>
          <w:szCs w:val="24"/>
        </w:rPr>
      </w:pPr>
      <w:r w:rsidRPr="00D617C4">
        <w:rPr>
          <w:sz w:val="24"/>
          <w:szCs w:val="24"/>
        </w:rPr>
        <w:t>предпринимательской и инвестиционной деятельности</w:t>
      </w:r>
    </w:p>
    <w:p w:rsidR="00D617C4" w:rsidRPr="00D617C4" w:rsidRDefault="00D617C4" w:rsidP="00D617C4">
      <w:pPr>
        <w:pStyle w:val="ConsPlusNormal"/>
        <w:jc w:val="right"/>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24B5B" w:rsidRPr="00524B5B" w:rsidTr="00CE1D42">
        <w:trPr>
          <w:trHeight w:val="1180"/>
        </w:trPr>
        <w:tc>
          <w:tcPr>
            <w:tcW w:w="9828" w:type="dxa"/>
            <w:tcBorders>
              <w:bottom w:val="single" w:sz="4" w:space="0" w:color="auto"/>
            </w:tcBorders>
            <w:shd w:val="clear" w:color="auto" w:fill="auto"/>
          </w:tcPr>
          <w:p w:rsidR="00524B5B" w:rsidRPr="00524B5B" w:rsidRDefault="00524B5B" w:rsidP="00524B5B">
            <w:pPr>
              <w:spacing w:after="0"/>
              <w:jc w:val="both"/>
              <w:rPr>
                <w:rFonts w:ascii="Times New Roman" w:hAnsi="Times New Roman" w:cs="Times New Roman"/>
                <w:b/>
                <w:sz w:val="24"/>
                <w:szCs w:val="24"/>
              </w:rPr>
            </w:pPr>
          </w:p>
          <w:p w:rsidR="00524B5B" w:rsidRPr="00524B5B" w:rsidRDefault="00524B5B" w:rsidP="00524B5B">
            <w:pPr>
              <w:spacing w:after="0"/>
              <w:jc w:val="center"/>
              <w:rPr>
                <w:rFonts w:ascii="Times New Roman" w:hAnsi="Times New Roman" w:cs="Times New Roman"/>
                <w:b/>
                <w:sz w:val="24"/>
                <w:szCs w:val="24"/>
              </w:rPr>
            </w:pPr>
            <w:r w:rsidRPr="00524B5B">
              <w:rPr>
                <w:rFonts w:ascii="Times New Roman" w:hAnsi="Times New Roman" w:cs="Times New Roman"/>
                <w:b/>
                <w:sz w:val="24"/>
                <w:szCs w:val="24"/>
              </w:rPr>
              <w:t>ПРИМЕРНЫЙ ПЕРЕЧЕНЬ ВОПРОСОВ В РАМКАХ ПРОВЕДЕНИЯ ОБЩЕСТВЕННОГО ОБСУЖДЕНИЯ</w:t>
            </w:r>
          </w:p>
          <w:p w:rsidR="00524B5B" w:rsidRPr="00524B5B" w:rsidRDefault="00524B5B" w:rsidP="00524B5B">
            <w:pPr>
              <w:spacing w:after="0"/>
              <w:jc w:val="center"/>
              <w:rPr>
                <w:rFonts w:ascii="Times New Roman" w:hAnsi="Times New Roman" w:cs="Times New Roman"/>
                <w:sz w:val="24"/>
                <w:szCs w:val="24"/>
              </w:rPr>
            </w:pPr>
            <w:r w:rsidRPr="00524B5B">
              <w:rPr>
                <w:rFonts w:ascii="Times New Roman" w:hAnsi="Times New Roman" w:cs="Times New Roman"/>
                <w:sz w:val="24"/>
                <w:szCs w:val="24"/>
              </w:rPr>
              <w:t>(название  нормативного правового акта)</w:t>
            </w:r>
          </w:p>
          <w:p w:rsidR="00524B5B" w:rsidRPr="00524B5B" w:rsidRDefault="00524B5B" w:rsidP="00524B5B">
            <w:pPr>
              <w:spacing w:after="0"/>
              <w:ind w:firstLine="540"/>
              <w:jc w:val="both"/>
              <w:rPr>
                <w:rFonts w:ascii="Times New Roman" w:hAnsi="Times New Roman" w:cs="Times New Roman"/>
                <w:sz w:val="24"/>
                <w:szCs w:val="24"/>
              </w:rPr>
            </w:pPr>
            <w:r w:rsidRPr="00524B5B">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524B5B">
              <w:rPr>
                <w:rFonts w:ascii="Times New Roman" w:hAnsi="Times New Roman" w:cs="Times New Roman"/>
                <w:b/>
                <w:sz w:val="24"/>
                <w:szCs w:val="24"/>
              </w:rPr>
              <w:t>(указание адреса электронной почты ответственного сотрудника)</w:t>
            </w:r>
            <w:r w:rsidRPr="00524B5B">
              <w:rPr>
                <w:rFonts w:ascii="Times New Roman" w:hAnsi="Times New Roman" w:cs="Times New Roman"/>
                <w:sz w:val="24"/>
                <w:szCs w:val="24"/>
              </w:rPr>
              <w:t xml:space="preserve"> не позднее </w:t>
            </w:r>
            <w:r w:rsidRPr="00524B5B">
              <w:rPr>
                <w:rFonts w:ascii="Times New Roman" w:hAnsi="Times New Roman" w:cs="Times New Roman"/>
                <w:b/>
                <w:sz w:val="24"/>
                <w:szCs w:val="24"/>
              </w:rPr>
              <w:t>(дата)</w:t>
            </w:r>
            <w:r w:rsidRPr="00524B5B">
              <w:rPr>
                <w:rFonts w:ascii="Times New Roman" w:hAnsi="Times New Roman" w:cs="Times New Roman"/>
                <w:sz w:val="24"/>
                <w:szCs w:val="24"/>
              </w:rPr>
              <w:t xml:space="preserve">.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center"/>
        <w:rPr>
          <w:rFonts w:ascii="Times New Roman" w:hAnsi="Times New Roman" w:cs="Times New Roman"/>
          <w:b/>
          <w:sz w:val="24"/>
          <w:szCs w:val="24"/>
        </w:rPr>
      </w:pPr>
      <w:r w:rsidRPr="00524B5B">
        <w:rPr>
          <w:rFonts w:ascii="Times New Roman" w:hAnsi="Times New Roman" w:cs="Times New Roman"/>
          <w:b/>
          <w:sz w:val="24"/>
          <w:szCs w:val="24"/>
        </w:rPr>
        <w:t>Контактная информация</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Название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Сферу деятельности организации</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Ф.И.О. контактного лица</w:t>
      </w:r>
      <w:r w:rsidRPr="00524B5B">
        <w:rPr>
          <w:rFonts w:ascii="Times New Roman" w:hAnsi="Times New Roman" w:cs="Times New Roman"/>
          <w:sz w:val="24"/>
          <w:szCs w:val="24"/>
        </w:rPr>
        <w:tab/>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Номер контактного телефона</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r w:rsidRPr="00524B5B">
        <w:rPr>
          <w:rFonts w:ascii="Times New Roman" w:hAnsi="Times New Roman" w:cs="Times New Roman"/>
          <w:sz w:val="24"/>
          <w:szCs w:val="24"/>
        </w:rPr>
        <w:t>Адрес электронной почты</w:t>
      </w:r>
      <w:r w:rsidRPr="00524B5B">
        <w:rPr>
          <w:rFonts w:ascii="Times New Roman" w:hAnsi="Times New Roman" w:cs="Times New Roman"/>
          <w:sz w:val="24"/>
          <w:szCs w:val="24"/>
        </w:rPr>
        <w:tab/>
        <w:t xml:space="preserve">            </w:t>
      </w:r>
    </w:p>
    <w:p w:rsidR="00524B5B" w:rsidRPr="00524B5B" w:rsidRDefault="00524B5B" w:rsidP="00524B5B">
      <w:pPr>
        <w:pBdr>
          <w:top w:val="single" w:sz="4" w:space="0" w:color="auto"/>
          <w:left w:val="single" w:sz="4" w:space="4" w:color="auto"/>
          <w:bottom w:val="single" w:sz="4" w:space="1" w:color="auto"/>
          <w:right w:val="single" w:sz="4" w:space="0" w:color="auto"/>
        </w:pBdr>
        <w:spacing w:after="0"/>
        <w:jc w:val="both"/>
        <w:rPr>
          <w:rFonts w:ascii="Times New Roman" w:hAnsi="Times New Roman" w:cs="Times New Roman"/>
          <w:sz w:val="24"/>
          <w:szCs w:val="24"/>
        </w:rPr>
      </w:pPr>
    </w:p>
    <w:p w:rsidR="00524B5B" w:rsidRPr="00524B5B" w:rsidRDefault="00524B5B" w:rsidP="00524B5B">
      <w:pPr>
        <w:spacing w:after="0"/>
        <w:rPr>
          <w:rFonts w:ascii="Times New Roman" w:hAnsi="Times New Roman" w:cs="Times New Roman"/>
          <w:sz w:val="24"/>
          <w:szCs w:val="24"/>
        </w:rPr>
      </w:pP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 На решение какой проблемы, на Ваш взгляд, направлено предлагаемое регулирование? Актуальна ли данная проблема сегодня?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имеются  ли  технические ошибки;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lastRenderedPageBreak/>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524B5B">
        <w:rPr>
          <w:rFonts w:ascii="Times New Roman" w:hAnsi="Times New Roman" w:cs="Times New Roman"/>
          <w:b/>
          <w:sz w:val="24"/>
          <w:szCs w:val="24"/>
        </w:rPr>
        <w:t xml:space="preserve"> </w:t>
      </w:r>
      <w:r w:rsidRPr="00524B5B">
        <w:rPr>
          <w:rFonts w:ascii="Times New Roman" w:hAnsi="Times New Roman" w:cs="Times New Roman"/>
          <w:sz w:val="24"/>
          <w:szCs w:val="24"/>
        </w:rPr>
        <w:t xml:space="preserve"> Приведите конкретные примеры.</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rsidR="00524B5B" w:rsidRPr="00524B5B" w:rsidRDefault="00524B5B" w:rsidP="00524B5B">
      <w:pPr>
        <w:spacing w:after="0"/>
        <w:ind w:firstLine="709"/>
        <w:jc w:val="both"/>
        <w:rPr>
          <w:rFonts w:ascii="Times New Roman" w:hAnsi="Times New Roman" w:cs="Times New Roman"/>
          <w:sz w:val="24"/>
          <w:szCs w:val="24"/>
        </w:rPr>
      </w:pPr>
      <w:r w:rsidRPr="00524B5B">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24B5B" w:rsidRDefault="00524B5B" w:rsidP="00524B5B">
      <w:pPr>
        <w:pStyle w:val="ConsPlusNormal"/>
        <w:jc w:val="both"/>
        <w:rPr>
          <w:sz w:val="24"/>
          <w:szCs w:val="24"/>
        </w:rPr>
      </w:pPr>
    </w:p>
    <w:p w:rsidR="005806BB" w:rsidRDefault="005806BB" w:rsidP="00524B5B">
      <w:pPr>
        <w:pStyle w:val="ConsPlusNormal"/>
        <w:jc w:val="both"/>
        <w:rPr>
          <w:sz w:val="24"/>
          <w:szCs w:val="24"/>
        </w:rPr>
      </w:pPr>
    </w:p>
    <w:p w:rsidR="00D617C4" w:rsidRPr="00D617C4" w:rsidRDefault="00D617C4" w:rsidP="00D617C4">
      <w:pPr>
        <w:pStyle w:val="ConsPlusNormal"/>
        <w:jc w:val="right"/>
        <w:rPr>
          <w:sz w:val="24"/>
          <w:szCs w:val="24"/>
        </w:rPr>
      </w:pPr>
      <w:r w:rsidRPr="00D617C4">
        <w:rPr>
          <w:sz w:val="24"/>
          <w:szCs w:val="24"/>
        </w:rPr>
        <w:t>Приложение  4</w:t>
      </w:r>
    </w:p>
    <w:p w:rsidR="00D617C4" w:rsidRPr="00D617C4" w:rsidRDefault="00D617C4" w:rsidP="00D617C4">
      <w:pPr>
        <w:pStyle w:val="ConsPlusNormal"/>
        <w:jc w:val="right"/>
        <w:rPr>
          <w:sz w:val="24"/>
          <w:szCs w:val="24"/>
        </w:rPr>
      </w:pPr>
      <w:r w:rsidRPr="00D617C4">
        <w:rPr>
          <w:sz w:val="24"/>
          <w:szCs w:val="24"/>
        </w:rPr>
        <w:t xml:space="preserve">к Порядку </w:t>
      </w:r>
    </w:p>
    <w:p w:rsidR="00D617C4" w:rsidRPr="00D617C4" w:rsidRDefault="00D617C4" w:rsidP="00D617C4">
      <w:pPr>
        <w:pStyle w:val="ConsPlusNormal"/>
        <w:jc w:val="right"/>
        <w:rPr>
          <w:sz w:val="24"/>
          <w:szCs w:val="24"/>
        </w:rPr>
      </w:pPr>
      <w:r w:rsidRPr="00D617C4">
        <w:rPr>
          <w:sz w:val="24"/>
          <w:szCs w:val="24"/>
        </w:rPr>
        <w:t xml:space="preserve">проведения оценки регулирующего воздействия </w:t>
      </w:r>
    </w:p>
    <w:p w:rsidR="00D617C4" w:rsidRPr="00D617C4" w:rsidRDefault="00D617C4" w:rsidP="00D617C4">
      <w:pPr>
        <w:pStyle w:val="ConsPlusNormal"/>
        <w:jc w:val="right"/>
        <w:rPr>
          <w:sz w:val="24"/>
          <w:szCs w:val="24"/>
        </w:rPr>
      </w:pPr>
      <w:r w:rsidRPr="00D617C4">
        <w:rPr>
          <w:sz w:val="24"/>
          <w:szCs w:val="24"/>
        </w:rPr>
        <w:t xml:space="preserve">проектов нормативных правовых актов </w:t>
      </w:r>
    </w:p>
    <w:p w:rsidR="00D617C4" w:rsidRDefault="00D617C4" w:rsidP="00D617C4">
      <w:pPr>
        <w:pStyle w:val="ConsPlusNormal"/>
        <w:jc w:val="right"/>
        <w:rPr>
          <w:sz w:val="24"/>
          <w:szCs w:val="24"/>
        </w:rPr>
      </w:pPr>
      <w:r w:rsidRPr="00D617C4">
        <w:rPr>
          <w:sz w:val="24"/>
          <w:szCs w:val="24"/>
        </w:rPr>
        <w:t xml:space="preserve">МО МР «Сыктывдинский», устанавливающих </w:t>
      </w:r>
    </w:p>
    <w:p w:rsidR="00D617C4" w:rsidRDefault="00D617C4" w:rsidP="00D617C4">
      <w:pPr>
        <w:pStyle w:val="ConsPlusNormal"/>
        <w:jc w:val="right"/>
        <w:rPr>
          <w:sz w:val="24"/>
          <w:szCs w:val="24"/>
        </w:rPr>
      </w:pPr>
      <w:r w:rsidRPr="00D617C4">
        <w:rPr>
          <w:sz w:val="24"/>
          <w:szCs w:val="24"/>
        </w:rPr>
        <w:t xml:space="preserve">новые или изменяющих ранее предусмотренные </w:t>
      </w:r>
    </w:p>
    <w:p w:rsidR="00D617C4" w:rsidRDefault="00D617C4" w:rsidP="00D617C4">
      <w:pPr>
        <w:pStyle w:val="ConsPlusNormal"/>
        <w:jc w:val="right"/>
        <w:rPr>
          <w:sz w:val="24"/>
          <w:szCs w:val="24"/>
        </w:rPr>
      </w:pPr>
      <w:r w:rsidRPr="00D617C4">
        <w:rPr>
          <w:sz w:val="24"/>
          <w:szCs w:val="24"/>
        </w:rPr>
        <w:t xml:space="preserve">муниципальными нормативными правовыми </w:t>
      </w:r>
    </w:p>
    <w:p w:rsidR="00D617C4" w:rsidRPr="00D617C4" w:rsidRDefault="00D617C4" w:rsidP="00D617C4">
      <w:pPr>
        <w:pStyle w:val="ConsPlusNormal"/>
        <w:jc w:val="right"/>
        <w:rPr>
          <w:sz w:val="24"/>
          <w:szCs w:val="24"/>
        </w:rPr>
      </w:pPr>
      <w:r w:rsidRPr="00D617C4">
        <w:rPr>
          <w:sz w:val="24"/>
          <w:szCs w:val="24"/>
        </w:rPr>
        <w:t xml:space="preserve">актами обязанности для </w:t>
      </w:r>
    </w:p>
    <w:p w:rsidR="00D617C4" w:rsidRDefault="00D617C4" w:rsidP="00D617C4">
      <w:pPr>
        <w:pStyle w:val="ConsPlusNormal"/>
        <w:jc w:val="right"/>
        <w:rPr>
          <w:sz w:val="24"/>
          <w:szCs w:val="24"/>
        </w:rPr>
      </w:pPr>
      <w:r w:rsidRPr="00D617C4">
        <w:rPr>
          <w:sz w:val="24"/>
          <w:szCs w:val="24"/>
        </w:rPr>
        <w:t xml:space="preserve">субъектов предпринимательской и </w:t>
      </w:r>
    </w:p>
    <w:p w:rsidR="00065C54" w:rsidRPr="00872339" w:rsidRDefault="00D617C4" w:rsidP="00D617C4">
      <w:pPr>
        <w:pStyle w:val="ConsPlusNormal"/>
        <w:jc w:val="right"/>
        <w:rPr>
          <w:sz w:val="24"/>
          <w:szCs w:val="24"/>
        </w:rPr>
      </w:pPr>
      <w:r w:rsidRPr="00D617C4">
        <w:rPr>
          <w:sz w:val="24"/>
          <w:szCs w:val="24"/>
        </w:rPr>
        <w:t>инвестиционной деятельности</w:t>
      </w:r>
    </w:p>
    <w:p w:rsidR="00065C54" w:rsidRPr="00872339" w:rsidRDefault="00D617C4" w:rsidP="00D617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A32AB" w:rsidRPr="00872339">
        <w:rPr>
          <w:rFonts w:ascii="Times New Roman" w:hAnsi="Times New Roman" w:cs="Times New Roman"/>
          <w:sz w:val="24"/>
          <w:szCs w:val="24"/>
        </w:rPr>
        <w:t xml:space="preserve"> (б</w:t>
      </w:r>
      <w:r w:rsidR="00065C54" w:rsidRPr="00872339">
        <w:rPr>
          <w:rFonts w:ascii="Times New Roman" w:hAnsi="Times New Roman" w:cs="Times New Roman"/>
          <w:sz w:val="24"/>
          <w:szCs w:val="24"/>
        </w:rPr>
        <w:t>ланк уполномоченного органа</w:t>
      </w:r>
      <w:r w:rsidR="003A32AB"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AF1CC6">
      <w:pPr>
        <w:pStyle w:val="ConsPlusNonformat"/>
        <w:jc w:val="center"/>
        <w:rPr>
          <w:rFonts w:ascii="Times New Roman" w:hAnsi="Times New Roman" w:cs="Times New Roman"/>
          <w:b/>
          <w:sz w:val="24"/>
          <w:szCs w:val="24"/>
        </w:rPr>
      </w:pPr>
      <w:bookmarkStart w:id="8" w:name="P370"/>
      <w:bookmarkEnd w:id="8"/>
      <w:r w:rsidRPr="00872339">
        <w:rPr>
          <w:rFonts w:ascii="Times New Roman" w:hAnsi="Times New Roman" w:cs="Times New Roman"/>
          <w:b/>
          <w:sz w:val="24"/>
          <w:szCs w:val="24"/>
        </w:rPr>
        <w:t>Заключение</w:t>
      </w:r>
    </w:p>
    <w:p w:rsidR="00065C54" w:rsidRPr="00872339" w:rsidRDefault="00065C54" w:rsidP="00AF1CC6">
      <w:pPr>
        <w:pStyle w:val="ConsPlusNonformat"/>
        <w:jc w:val="center"/>
        <w:rPr>
          <w:rFonts w:ascii="Times New Roman" w:hAnsi="Times New Roman" w:cs="Times New Roman"/>
          <w:b/>
          <w:sz w:val="24"/>
          <w:szCs w:val="24"/>
        </w:rPr>
      </w:pPr>
      <w:r w:rsidRPr="00872339">
        <w:rPr>
          <w:rFonts w:ascii="Times New Roman" w:hAnsi="Times New Roman" w:cs="Times New Roman"/>
          <w:b/>
          <w:sz w:val="24"/>
          <w:szCs w:val="24"/>
        </w:rPr>
        <w:t>об оценке регулирующего воздействия</w:t>
      </w:r>
    </w:p>
    <w:p w:rsidR="00065C54" w:rsidRPr="00872339" w:rsidRDefault="00065C54" w:rsidP="00065C54">
      <w:pPr>
        <w:pStyle w:val="ConsPlusNonformat"/>
        <w:jc w:val="both"/>
        <w:rPr>
          <w:rFonts w:ascii="Times New Roman" w:hAnsi="Times New Roman" w:cs="Times New Roman"/>
          <w:sz w:val="24"/>
          <w:szCs w:val="24"/>
        </w:rPr>
      </w:pP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F1CC6" w:rsidRPr="00872339">
        <w:rPr>
          <w:rFonts w:ascii="Times New Roman" w:hAnsi="Times New Roman" w:cs="Times New Roman"/>
          <w:sz w:val="24"/>
          <w:szCs w:val="24"/>
        </w:rPr>
        <w:t xml:space="preserve">Отдел экономического развития  </w:t>
      </w:r>
      <w:r w:rsidR="00A75F03" w:rsidRPr="00872339">
        <w:rPr>
          <w:rFonts w:ascii="Times New Roman" w:hAnsi="Times New Roman" w:cs="Times New Roman"/>
          <w:sz w:val="24"/>
          <w:szCs w:val="24"/>
        </w:rPr>
        <w:t xml:space="preserve">администрации МР </w:t>
      </w:r>
      <w:r w:rsidRPr="00872339">
        <w:rPr>
          <w:rFonts w:ascii="Times New Roman" w:hAnsi="Times New Roman" w:cs="Times New Roman"/>
          <w:sz w:val="24"/>
          <w:szCs w:val="24"/>
        </w:rPr>
        <w:t>"</w:t>
      </w:r>
      <w:r w:rsidR="00AF1CC6" w:rsidRPr="00872339">
        <w:rPr>
          <w:rFonts w:ascii="Times New Roman" w:hAnsi="Times New Roman" w:cs="Times New Roman"/>
          <w:sz w:val="24"/>
          <w:szCs w:val="24"/>
        </w:rPr>
        <w:t>Сыктывдинский</w:t>
      </w:r>
      <w:r w:rsidRPr="00872339">
        <w:rPr>
          <w:rFonts w:ascii="Times New Roman" w:hAnsi="Times New Roman" w:cs="Times New Roman"/>
          <w:sz w:val="24"/>
          <w:szCs w:val="24"/>
        </w:rPr>
        <w:t xml:space="preserve">"   и   </w:t>
      </w:r>
      <w:r w:rsidR="00A75F03" w:rsidRPr="00872339">
        <w:rPr>
          <w:rFonts w:ascii="Times New Roman" w:hAnsi="Times New Roman" w:cs="Times New Roman"/>
          <w:sz w:val="24"/>
          <w:szCs w:val="24"/>
        </w:rPr>
        <w:t>правовое управление</w:t>
      </w:r>
      <w:r w:rsidRPr="00872339">
        <w:rPr>
          <w:rFonts w:ascii="Times New Roman" w:hAnsi="Times New Roman" w:cs="Times New Roman"/>
          <w:sz w:val="24"/>
          <w:szCs w:val="24"/>
        </w:rPr>
        <w:t xml:space="preserve">   администрации  МР  "</w:t>
      </w:r>
      <w:r w:rsidR="00AF1CC6" w:rsidRPr="00872339">
        <w:rPr>
          <w:rFonts w:ascii="Times New Roman" w:hAnsi="Times New Roman" w:cs="Times New Roman"/>
          <w:sz w:val="24"/>
          <w:szCs w:val="24"/>
        </w:rPr>
        <w:t>Сыктывдинский</w:t>
      </w:r>
      <w:r w:rsidR="00A75F03" w:rsidRPr="00872339">
        <w:rPr>
          <w:rFonts w:ascii="Times New Roman" w:hAnsi="Times New Roman" w:cs="Times New Roman"/>
          <w:sz w:val="24"/>
          <w:szCs w:val="24"/>
        </w:rPr>
        <w:t xml:space="preserve">"  в </w:t>
      </w:r>
      <w:r w:rsidRPr="00872339">
        <w:rPr>
          <w:rFonts w:ascii="Times New Roman" w:hAnsi="Times New Roman" w:cs="Times New Roman"/>
          <w:sz w:val="24"/>
          <w:szCs w:val="24"/>
        </w:rPr>
        <w:t>соответствии с _______________________________________, рассмотрели проект:</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r w:rsidR="000F0935" w:rsidRPr="00872339">
        <w:rPr>
          <w:rFonts w:ascii="Times New Roman" w:hAnsi="Times New Roman" w:cs="Times New Roman"/>
          <w:sz w:val="24"/>
          <w:szCs w:val="24"/>
        </w:rPr>
        <w:t>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проекта муниципального нормативного правового акта)</w:t>
      </w:r>
      <w:r w:rsidR="000F0935" w:rsidRPr="00872339">
        <w:rPr>
          <w:rFonts w:ascii="Times New Roman" w:hAnsi="Times New Roman" w:cs="Times New Roman"/>
          <w:sz w:val="24"/>
          <w:szCs w:val="24"/>
        </w:rPr>
        <w:t xml:space="preserve"> (далее – проект </w:t>
      </w:r>
      <w:r w:rsidRPr="00872339">
        <w:rPr>
          <w:rFonts w:ascii="Times New Roman" w:hAnsi="Times New Roman" w:cs="Times New Roman"/>
          <w:sz w:val="24"/>
          <w:szCs w:val="24"/>
        </w:rPr>
        <w:t>акта), подготовленный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w:t>
      </w:r>
      <w:r w:rsidR="000F0935" w:rsidRPr="00872339">
        <w:rPr>
          <w:rFonts w:ascii="Times New Roman" w:hAnsi="Times New Roman" w:cs="Times New Roman"/>
          <w:sz w:val="24"/>
          <w:szCs w:val="24"/>
        </w:rPr>
        <w:t>__</w:t>
      </w:r>
      <w:r w:rsidRPr="00872339">
        <w:rPr>
          <w:rFonts w:ascii="Times New Roman" w:hAnsi="Times New Roman" w:cs="Times New Roman"/>
          <w:sz w:val="24"/>
          <w:szCs w:val="24"/>
        </w:rPr>
        <w:t>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(наименование отраслевого (функц</w:t>
      </w:r>
      <w:r w:rsidR="000F0935" w:rsidRPr="00872339">
        <w:rPr>
          <w:rFonts w:ascii="Times New Roman" w:hAnsi="Times New Roman" w:cs="Times New Roman"/>
          <w:sz w:val="24"/>
          <w:szCs w:val="24"/>
        </w:rPr>
        <w:t xml:space="preserve">ионального) органа администрации </w:t>
      </w:r>
      <w:r w:rsidRPr="00872339">
        <w:rPr>
          <w:rFonts w:ascii="Times New Roman" w:hAnsi="Times New Roman" w:cs="Times New Roman"/>
          <w:sz w:val="24"/>
          <w:szCs w:val="24"/>
        </w:rPr>
        <w:t>муниципального района "</w:t>
      </w:r>
      <w:r w:rsidR="00AF1CC6" w:rsidRPr="00872339">
        <w:rPr>
          <w:rFonts w:ascii="Times New Roman" w:hAnsi="Times New Roman" w:cs="Times New Roman"/>
          <w:sz w:val="24"/>
          <w:szCs w:val="24"/>
        </w:rPr>
        <w:t>Сыктывдинский</w:t>
      </w:r>
      <w:r w:rsidRPr="00872339">
        <w:rPr>
          <w:rFonts w:ascii="Times New Roman" w:hAnsi="Times New Roman" w:cs="Times New Roman"/>
          <w:sz w:val="24"/>
          <w:szCs w:val="24"/>
        </w:rPr>
        <w:t>")</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  результатам  рассмотрения  установлено,  что при подготовке проекта</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акта   разработчиком  соблюден  (не  соблюден)  порядок  проведения  оценки</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регулирующего воздействия______________________</w:t>
      </w:r>
      <w:r w:rsidR="000F0935" w:rsidRPr="00872339">
        <w:rPr>
          <w:rFonts w:ascii="Times New Roman" w:hAnsi="Times New Roman" w:cs="Times New Roman"/>
          <w:sz w:val="24"/>
          <w:szCs w:val="24"/>
        </w:rPr>
        <w:t>_____________________________________________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Общественные обсуждения в отношении проекта муниципального нормативного</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акта проведены в сроки с __________ по __________. По результатам</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проведения общественных обсуждений поступили (не поступили) _______________</w:t>
      </w:r>
      <w:r w:rsidR="000F0935" w:rsidRPr="00872339">
        <w:rPr>
          <w:rFonts w:ascii="Times New Roman" w:hAnsi="Times New Roman" w:cs="Times New Roman"/>
          <w:sz w:val="24"/>
          <w:szCs w:val="24"/>
        </w:rPr>
        <w:t>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 xml:space="preserve"> (нужное подчеркнуть)</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предложения (замечания) участников публичных консультаций.</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Поступившие  в  ходе  общественных  обсуждений  предложения (замечания)</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участников  общественных  обсуждений разработчиком учтены (мотивированно не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учтены/не учтены) ___________________________.</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(нужное подчеркнуть)</w:t>
      </w:r>
    </w:p>
    <w:p w:rsidR="000F0935"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Разработчику необходимо учесть предложения (замечания) ________________</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либо мотивированно обосновать их отклонение.</w:t>
      </w:r>
      <w:r w:rsidR="000F0935" w:rsidRPr="00872339">
        <w:rPr>
          <w:rFonts w:ascii="Times New Roman" w:hAnsi="Times New Roman" w:cs="Times New Roman"/>
          <w:sz w:val="24"/>
          <w:szCs w:val="24"/>
        </w:rPr>
        <w:t xml:space="preserve"> </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На  основе  проведенной  оценки проекта муниципального правового акта с</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учетом   информации,   представленной   разработчиком,  полученной  в  ходе</w:t>
      </w:r>
      <w:r w:rsidR="000F0935" w:rsidRPr="00872339">
        <w:rPr>
          <w:rFonts w:ascii="Times New Roman" w:hAnsi="Times New Roman" w:cs="Times New Roman"/>
          <w:sz w:val="24"/>
          <w:szCs w:val="24"/>
        </w:rPr>
        <w:t xml:space="preserve"> </w:t>
      </w:r>
      <w:r w:rsidRPr="00872339">
        <w:rPr>
          <w:rFonts w:ascii="Times New Roman" w:hAnsi="Times New Roman" w:cs="Times New Roman"/>
          <w:sz w:val="24"/>
          <w:szCs w:val="24"/>
        </w:rPr>
        <w:t>общественных обсуждений, Отделами сделаны следующие выводы:</w:t>
      </w:r>
    </w:p>
    <w:p w:rsidR="00065C54" w:rsidRPr="00872339" w:rsidRDefault="00065C54"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___________________________________________________________________________</w:t>
      </w:r>
    </w:p>
    <w:p w:rsidR="001040B8" w:rsidRPr="00872339" w:rsidRDefault="001040B8" w:rsidP="00065C54">
      <w:pPr>
        <w:pStyle w:val="ConsPlusNonformat"/>
        <w:jc w:val="both"/>
        <w:rPr>
          <w:rFonts w:ascii="Times New Roman" w:hAnsi="Times New Roman" w:cs="Times New Roman"/>
          <w:sz w:val="24"/>
          <w:szCs w:val="24"/>
        </w:rPr>
      </w:pPr>
    </w:p>
    <w:p w:rsidR="00065C54" w:rsidRPr="00872339" w:rsidRDefault="001040B8"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З</w:t>
      </w:r>
      <w:r w:rsidR="00AB2BDC" w:rsidRPr="00872339">
        <w:rPr>
          <w:rFonts w:ascii="Times New Roman" w:hAnsi="Times New Roman" w:cs="Times New Roman"/>
          <w:sz w:val="24"/>
          <w:szCs w:val="24"/>
        </w:rPr>
        <w:t>аведующий отделом</w:t>
      </w:r>
      <w:r w:rsidR="00065C54" w:rsidRPr="00872339">
        <w:rPr>
          <w:rFonts w:ascii="Times New Roman" w:hAnsi="Times New Roman" w:cs="Times New Roman"/>
          <w:sz w:val="24"/>
          <w:szCs w:val="24"/>
        </w:rPr>
        <w:t xml:space="preserve"> экономического развития</w:t>
      </w:r>
      <w:r w:rsidR="000F0935" w:rsidRPr="00872339">
        <w:rPr>
          <w:rFonts w:ascii="Times New Roman" w:hAnsi="Times New Roman" w:cs="Times New Roman"/>
          <w:sz w:val="24"/>
          <w:szCs w:val="24"/>
        </w:rPr>
        <w:t xml:space="preserve"> __________________(_______________)</w:t>
      </w:r>
    </w:p>
    <w:p w:rsidR="00065C54" w:rsidRPr="00872339" w:rsidRDefault="000F0935" w:rsidP="00065C54">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w:t>
      </w:r>
      <w:r w:rsidR="00065C54" w:rsidRPr="00872339">
        <w:rPr>
          <w:rFonts w:ascii="Times New Roman" w:hAnsi="Times New Roman" w:cs="Times New Roman"/>
          <w:sz w:val="24"/>
          <w:szCs w:val="24"/>
        </w:rPr>
        <w:t>Ф.И.О.</w:t>
      </w:r>
    </w:p>
    <w:p w:rsidR="00065C54" w:rsidRPr="00872339" w:rsidRDefault="00065C54" w:rsidP="00065C54">
      <w:pPr>
        <w:pStyle w:val="ConsPlusNonformat"/>
        <w:jc w:val="both"/>
        <w:rPr>
          <w:rFonts w:ascii="Times New Roman" w:hAnsi="Times New Roman" w:cs="Times New Roman"/>
          <w:sz w:val="24"/>
          <w:szCs w:val="24"/>
        </w:rPr>
      </w:pP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w:t>
      </w:r>
      <w:r w:rsidR="00AB2BDC" w:rsidRPr="00872339">
        <w:rPr>
          <w:rFonts w:ascii="Times New Roman" w:hAnsi="Times New Roman" w:cs="Times New Roman"/>
          <w:sz w:val="24"/>
          <w:szCs w:val="24"/>
        </w:rPr>
        <w:t>Начальник</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правового управления</w:t>
      </w:r>
      <w:r w:rsidR="00065C54" w:rsidRPr="00872339">
        <w:rPr>
          <w:rFonts w:ascii="Times New Roman" w:hAnsi="Times New Roman" w:cs="Times New Roman"/>
          <w:sz w:val="24"/>
          <w:szCs w:val="24"/>
        </w:rPr>
        <w:t xml:space="preserve">   </w:t>
      </w:r>
      <w:r w:rsidRPr="00872339">
        <w:rPr>
          <w:rFonts w:ascii="Times New Roman" w:hAnsi="Times New Roman" w:cs="Times New Roman"/>
          <w:sz w:val="24"/>
          <w:szCs w:val="24"/>
        </w:rPr>
        <w:t>__________________(_______________)</w:t>
      </w:r>
    </w:p>
    <w:p w:rsidR="000F0935" w:rsidRPr="00872339" w:rsidRDefault="000F0935" w:rsidP="000F0935">
      <w:pPr>
        <w:pStyle w:val="ConsPlusNonformat"/>
        <w:jc w:val="both"/>
        <w:rPr>
          <w:rFonts w:ascii="Times New Roman" w:hAnsi="Times New Roman" w:cs="Times New Roman"/>
          <w:sz w:val="24"/>
          <w:szCs w:val="24"/>
        </w:rPr>
      </w:pPr>
      <w:r w:rsidRPr="00872339">
        <w:rPr>
          <w:rFonts w:ascii="Times New Roman" w:hAnsi="Times New Roman" w:cs="Times New Roman"/>
          <w:sz w:val="24"/>
          <w:szCs w:val="24"/>
        </w:rPr>
        <w:t xml:space="preserve">                                                                                                    подпись                 Ф.И.О.</w:t>
      </w:r>
    </w:p>
    <w:p w:rsidR="00CD3E12" w:rsidRDefault="00CD3E12"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Default="00462E43" w:rsidP="000F0935">
      <w:pPr>
        <w:pStyle w:val="ConsPlusNonformat"/>
        <w:jc w:val="both"/>
        <w:rPr>
          <w:rFonts w:ascii="Times New Roman" w:hAnsi="Times New Roman" w:cs="Times New Roman"/>
          <w:sz w:val="24"/>
          <w:szCs w:val="24"/>
        </w:rPr>
      </w:pPr>
    </w:p>
    <w:p w:rsidR="00462E43" w:rsidRPr="007F29B7" w:rsidRDefault="00462E43" w:rsidP="00462E43">
      <w:pPr>
        <w:pStyle w:val="ConsPlusNormal"/>
        <w:jc w:val="right"/>
        <w:outlineLvl w:val="0"/>
      </w:pPr>
      <w:r w:rsidRPr="007F29B7">
        <w:rPr>
          <w:sz w:val="22"/>
        </w:rPr>
        <w:t>Приложение 2</w:t>
      </w:r>
    </w:p>
    <w:p w:rsidR="00DA0FB3" w:rsidRDefault="00462E43" w:rsidP="00DA0FB3">
      <w:pPr>
        <w:pStyle w:val="ConsPlusNormal"/>
        <w:jc w:val="right"/>
        <w:rPr>
          <w:sz w:val="24"/>
          <w:szCs w:val="24"/>
        </w:rPr>
      </w:pPr>
      <w:r w:rsidRPr="007F29B7">
        <w:rPr>
          <w:sz w:val="22"/>
        </w:rPr>
        <w:t xml:space="preserve">к </w:t>
      </w:r>
      <w:r w:rsidR="00DA0FB3">
        <w:rPr>
          <w:sz w:val="22"/>
        </w:rPr>
        <w:t>п</w:t>
      </w:r>
      <w:r w:rsidRPr="007F29B7">
        <w:rPr>
          <w:sz w:val="22"/>
        </w:rPr>
        <w:t>остановлению</w:t>
      </w:r>
      <w:r w:rsidR="00DA0FB3">
        <w:t xml:space="preserve"> </w:t>
      </w:r>
      <w:r w:rsidRPr="00D617C4">
        <w:rPr>
          <w:sz w:val="24"/>
          <w:szCs w:val="24"/>
        </w:rPr>
        <w:t>администрации</w:t>
      </w:r>
    </w:p>
    <w:p w:rsidR="00462E43" w:rsidRPr="00DA0FB3" w:rsidRDefault="00462E43" w:rsidP="00DA0FB3">
      <w:pPr>
        <w:pStyle w:val="ConsPlusNormal"/>
        <w:jc w:val="right"/>
      </w:pPr>
      <w:r w:rsidRPr="00D617C4">
        <w:rPr>
          <w:sz w:val="24"/>
          <w:szCs w:val="24"/>
        </w:rPr>
        <w:t xml:space="preserve"> МО МР «Сыктывдинский»</w:t>
      </w:r>
    </w:p>
    <w:p w:rsidR="00462E43" w:rsidRDefault="00462E43" w:rsidP="00462E43">
      <w:pPr>
        <w:pStyle w:val="ConsPlusNormal"/>
        <w:jc w:val="right"/>
      </w:pPr>
      <w:r w:rsidRPr="007F29B7">
        <w:rPr>
          <w:sz w:val="22"/>
        </w:rPr>
        <w:t xml:space="preserve">от </w:t>
      </w:r>
      <w:r w:rsidR="00DA0FB3" w:rsidRPr="00DA0FB3">
        <w:rPr>
          <w:sz w:val="24"/>
          <w:szCs w:val="24"/>
        </w:rPr>
        <w:t>01.</w:t>
      </w:r>
      <w:r w:rsidR="00DA0FB3">
        <w:rPr>
          <w:sz w:val="24"/>
          <w:szCs w:val="24"/>
        </w:rPr>
        <w:t xml:space="preserve">12.2016 </w:t>
      </w:r>
      <w:r w:rsidRPr="00DA0FB3">
        <w:rPr>
          <w:sz w:val="24"/>
          <w:szCs w:val="24"/>
        </w:rPr>
        <w:t xml:space="preserve">г. </w:t>
      </w:r>
      <w:r w:rsidR="00DA0FB3">
        <w:rPr>
          <w:sz w:val="24"/>
          <w:szCs w:val="24"/>
        </w:rPr>
        <w:t>№ 12/1865</w:t>
      </w:r>
    </w:p>
    <w:p w:rsidR="00462E43" w:rsidRDefault="00462E43" w:rsidP="00462E43">
      <w:pPr>
        <w:pStyle w:val="ConsPlusNormal"/>
      </w:pPr>
    </w:p>
    <w:p w:rsidR="00462E43" w:rsidRPr="006C0563" w:rsidRDefault="00462E43" w:rsidP="00462E43">
      <w:pPr>
        <w:pStyle w:val="ConsPlusTitle"/>
        <w:jc w:val="center"/>
        <w:rPr>
          <w:rFonts w:ascii="Times New Roman" w:hAnsi="Times New Roman" w:cs="Times New Roman"/>
          <w:sz w:val="24"/>
          <w:szCs w:val="24"/>
        </w:rPr>
      </w:pPr>
      <w:bookmarkStart w:id="9" w:name="P631"/>
      <w:bookmarkEnd w:id="9"/>
      <w:r w:rsidRPr="006C0563">
        <w:rPr>
          <w:rFonts w:ascii="Times New Roman" w:hAnsi="Times New Roman" w:cs="Times New Roman"/>
          <w:sz w:val="24"/>
          <w:szCs w:val="24"/>
        </w:rPr>
        <w:t>ПОРЯДОК</w:t>
      </w:r>
    </w:p>
    <w:p w:rsidR="00462E43" w:rsidRPr="006C0563" w:rsidRDefault="00462E43" w:rsidP="00462E43">
      <w:pPr>
        <w:pStyle w:val="ConsPlusTitle"/>
        <w:jc w:val="center"/>
        <w:rPr>
          <w:rFonts w:ascii="Times New Roman" w:hAnsi="Times New Roman" w:cs="Times New Roman"/>
          <w:sz w:val="24"/>
          <w:szCs w:val="24"/>
        </w:rPr>
      </w:pPr>
      <w:r w:rsidRPr="006C0563">
        <w:rPr>
          <w:rFonts w:ascii="Times New Roman" w:hAnsi="Times New Roman" w:cs="Times New Roman"/>
          <w:sz w:val="24"/>
          <w:szCs w:val="24"/>
        </w:rPr>
        <w:t>ПРОВЕДЕНИЯ ЭКСПЕРТИЗЫ НОРМАТИВНЫХ ПРАВОВЫХ АКТОВ</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МУНИПАЛЬНОГО РАЙОНА</w:t>
      </w: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«СЫКТЫВДИНСКИЙ», ЗАТРАГИВАЮЩИХ ВОПРОСЫ </w:t>
      </w:r>
      <w:r w:rsidRPr="006C0563">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C0563">
        <w:rPr>
          <w:rFonts w:ascii="Times New Roman" w:hAnsi="Times New Roman" w:cs="Times New Roman"/>
          <w:sz w:val="24"/>
          <w:szCs w:val="24"/>
        </w:rPr>
        <w:t>ПРЕДП</w:t>
      </w:r>
      <w:r>
        <w:rPr>
          <w:rFonts w:ascii="Times New Roman" w:hAnsi="Times New Roman" w:cs="Times New Roman"/>
          <w:sz w:val="24"/>
          <w:szCs w:val="24"/>
        </w:rPr>
        <w:t xml:space="preserve">РИНИМАТЕЛЬСКОЙ И 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ind w:firstLine="540"/>
        <w:jc w:val="both"/>
        <w:rPr>
          <w:sz w:val="24"/>
          <w:szCs w:val="24"/>
        </w:rPr>
      </w:pPr>
      <w:r w:rsidRPr="006C0563">
        <w:rPr>
          <w:sz w:val="24"/>
          <w:szCs w:val="24"/>
        </w:rPr>
        <w:t xml:space="preserve">1. Настоящий Порядок определяет процедуру проведения экспертизы нормативных правовых актов администрации МО </w:t>
      </w:r>
      <w:r>
        <w:rPr>
          <w:sz w:val="24"/>
          <w:szCs w:val="24"/>
        </w:rPr>
        <w:t>МР</w:t>
      </w:r>
      <w:r w:rsidRPr="006C0563">
        <w:rPr>
          <w:sz w:val="24"/>
          <w:szCs w:val="24"/>
        </w:rPr>
        <w:t xml:space="preserve"> «Сыктывдинский», затрагивающих вопросы осуществления предпринимательской и инвестиционной деятельности (далее - экспертиза).</w:t>
      </w:r>
    </w:p>
    <w:p w:rsidR="00462E43" w:rsidRPr="006C0563" w:rsidRDefault="00462E43" w:rsidP="00462E43">
      <w:pPr>
        <w:pStyle w:val="ConsPlusNormal"/>
        <w:ind w:firstLine="540"/>
        <w:jc w:val="both"/>
        <w:rPr>
          <w:sz w:val="24"/>
          <w:szCs w:val="24"/>
        </w:rPr>
      </w:pPr>
      <w:r w:rsidRPr="006C0563">
        <w:rPr>
          <w:sz w:val="24"/>
          <w:szCs w:val="24"/>
        </w:rPr>
        <w:t xml:space="preserve">2. Экспертизе подлежат действующие нормативные правовые акты администрации МО </w:t>
      </w:r>
      <w:r>
        <w:rPr>
          <w:sz w:val="24"/>
          <w:szCs w:val="24"/>
        </w:rPr>
        <w:t>МР</w:t>
      </w:r>
      <w:r w:rsidRPr="006C0563">
        <w:rPr>
          <w:sz w:val="24"/>
          <w:szCs w:val="24"/>
        </w:rPr>
        <w:t xml:space="preserve"> «Сыктывдинский», затрагивающие вопросы осуществления предпринимательской и инвестиционной деятельности (далее -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rsidR="00462E43" w:rsidRPr="006C0563" w:rsidRDefault="00462E43" w:rsidP="00462E43">
      <w:pPr>
        <w:pStyle w:val="ConsPlusNormal"/>
        <w:ind w:firstLine="540"/>
        <w:jc w:val="both"/>
        <w:rPr>
          <w:sz w:val="24"/>
          <w:szCs w:val="24"/>
        </w:rPr>
      </w:pPr>
      <w:bookmarkStart w:id="10" w:name="P640"/>
      <w:bookmarkEnd w:id="10"/>
      <w:r w:rsidRPr="006C0563">
        <w:rPr>
          <w:sz w:val="24"/>
          <w:szCs w:val="24"/>
        </w:rPr>
        <w:t xml:space="preserve">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МО </w:t>
      </w:r>
      <w:r>
        <w:rPr>
          <w:sz w:val="24"/>
          <w:szCs w:val="24"/>
        </w:rPr>
        <w:t>МР</w:t>
      </w:r>
      <w:r w:rsidRPr="006C0563">
        <w:rPr>
          <w:sz w:val="24"/>
          <w:szCs w:val="24"/>
        </w:rPr>
        <w:t xml:space="preserve"> «Сыктывдинский»,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Предложения, указанные в настоящем пункте, представляются в уполномоченный орган до 10 ноября текущего года.</w:t>
      </w:r>
    </w:p>
    <w:p w:rsidR="00462E43" w:rsidRPr="006C0563" w:rsidRDefault="00462E43" w:rsidP="00462E43">
      <w:pPr>
        <w:pStyle w:val="ConsPlusNormal"/>
        <w:ind w:firstLine="540"/>
        <w:jc w:val="both"/>
        <w:rPr>
          <w:sz w:val="24"/>
          <w:szCs w:val="24"/>
        </w:rPr>
      </w:pPr>
      <w:bookmarkStart w:id="11" w:name="P642"/>
      <w:bookmarkEnd w:id="11"/>
      <w:r w:rsidRPr="006C0563">
        <w:rPr>
          <w:sz w:val="24"/>
          <w:szCs w:val="24"/>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462E43" w:rsidRPr="006C0563" w:rsidRDefault="00462E43" w:rsidP="00462E43">
      <w:pPr>
        <w:pStyle w:val="ConsPlusNormal"/>
        <w:ind w:firstLine="540"/>
        <w:jc w:val="both"/>
        <w:rPr>
          <w:sz w:val="24"/>
          <w:szCs w:val="24"/>
        </w:rPr>
      </w:pPr>
      <w:r w:rsidRPr="006C0563">
        <w:rPr>
          <w:sz w:val="24"/>
          <w:szCs w:val="24"/>
        </w:rPr>
        <w:t xml:space="preserve">Организации, указанные в </w:t>
      </w:r>
      <w:hyperlink w:anchor="P642" w:history="1">
        <w:r w:rsidRPr="006C0563">
          <w:rPr>
            <w:sz w:val="24"/>
            <w:szCs w:val="24"/>
          </w:rPr>
          <w:t>абзаце первом</w:t>
        </w:r>
      </w:hyperlink>
      <w:r w:rsidRPr="006C0563">
        <w:rPr>
          <w:sz w:val="24"/>
          <w:szCs w:val="24"/>
        </w:rPr>
        <w:t xml:space="preserve"> настоящего пункта, вправе направить в уполномоченный орган свое мнение в сроки, установленные уполномоченным органом.</w:t>
      </w:r>
    </w:p>
    <w:p w:rsidR="00462E43" w:rsidRPr="006C0563" w:rsidRDefault="00462E43" w:rsidP="00462E43">
      <w:pPr>
        <w:pStyle w:val="ConsPlusNormal"/>
        <w:ind w:firstLine="540"/>
        <w:jc w:val="both"/>
        <w:rPr>
          <w:sz w:val="24"/>
          <w:szCs w:val="24"/>
        </w:rPr>
      </w:pPr>
      <w:r w:rsidRPr="006C0563">
        <w:rPr>
          <w:sz w:val="24"/>
          <w:szCs w:val="24"/>
        </w:rPr>
        <w:t xml:space="preserve">На основании полученных от организаций, указанных в </w:t>
      </w:r>
      <w:hyperlink w:anchor="P642" w:history="1">
        <w:r w:rsidRPr="006C0563">
          <w:rPr>
            <w:sz w:val="24"/>
            <w:szCs w:val="24"/>
          </w:rPr>
          <w:t>абзаце первом</w:t>
        </w:r>
      </w:hyperlink>
      <w:r w:rsidRPr="006C0563">
        <w:rPr>
          <w:sz w:val="24"/>
          <w:szCs w:val="24"/>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462E43" w:rsidRPr="006C0563" w:rsidRDefault="00462E43" w:rsidP="00462E43">
      <w:pPr>
        <w:pStyle w:val="ConsPlusNormal"/>
        <w:ind w:firstLine="540"/>
        <w:jc w:val="both"/>
        <w:rPr>
          <w:sz w:val="24"/>
          <w:szCs w:val="24"/>
        </w:rPr>
      </w:pPr>
      <w:r w:rsidRPr="006C0563">
        <w:rPr>
          <w:sz w:val="24"/>
          <w:szCs w:val="24"/>
        </w:rPr>
        <w:t xml:space="preserve">6. </w:t>
      </w:r>
      <w:r w:rsidRPr="00611F56">
        <w:rPr>
          <w:sz w:val="24"/>
          <w:szCs w:val="24"/>
          <w:highlight w:val="yellow"/>
        </w:rPr>
        <w:t>План утверждается уполномоченным органом ежегодно до 20 декабря текущего года на следующий год.</w:t>
      </w:r>
    </w:p>
    <w:p w:rsidR="00462E43" w:rsidRPr="006C0563" w:rsidRDefault="00462E43" w:rsidP="00462E43">
      <w:pPr>
        <w:pStyle w:val="ConsPlusNormal"/>
        <w:ind w:firstLine="540"/>
        <w:jc w:val="both"/>
        <w:rPr>
          <w:sz w:val="24"/>
          <w:szCs w:val="24"/>
        </w:rPr>
      </w:pPr>
      <w:bookmarkStart w:id="12" w:name="P646"/>
      <w:bookmarkEnd w:id="12"/>
      <w:r w:rsidRPr="006C0563">
        <w:rPr>
          <w:sz w:val="24"/>
          <w:szCs w:val="24"/>
        </w:rPr>
        <w:t xml:space="preserve">В течение 5 рабочих дней со дня утверждения План размещается на Официальном портале администрации МО </w:t>
      </w:r>
      <w:r>
        <w:rPr>
          <w:sz w:val="24"/>
          <w:szCs w:val="24"/>
        </w:rPr>
        <w:t>МР</w:t>
      </w:r>
      <w:r w:rsidRPr="006C0563">
        <w:rPr>
          <w:sz w:val="24"/>
          <w:szCs w:val="24"/>
        </w:rPr>
        <w:t xml:space="preserve"> «Сыктывдинский» в информационно-телекоммуникационной сети "Интернет" и направляется в отраслевые (функциональные) органы, структурные подразделения администрации МО </w:t>
      </w:r>
      <w:r>
        <w:rPr>
          <w:sz w:val="24"/>
          <w:szCs w:val="24"/>
        </w:rPr>
        <w:t>МР</w:t>
      </w:r>
      <w:r w:rsidRPr="006C0563">
        <w:rPr>
          <w:sz w:val="24"/>
          <w:szCs w:val="24"/>
        </w:rPr>
        <w:t xml:space="preserve"> «Сыктывдинский», являющиеся разработчиками нормативных правовых актов, включенных в План.</w:t>
      </w:r>
    </w:p>
    <w:p w:rsidR="00462E43" w:rsidRPr="006C0563" w:rsidRDefault="00462E43" w:rsidP="00462E43">
      <w:pPr>
        <w:pStyle w:val="ConsPlusNormal"/>
        <w:ind w:firstLine="540"/>
        <w:jc w:val="both"/>
        <w:rPr>
          <w:sz w:val="24"/>
          <w:szCs w:val="24"/>
        </w:rPr>
      </w:pPr>
      <w:r w:rsidRPr="006C0563">
        <w:rPr>
          <w:sz w:val="24"/>
          <w:szCs w:val="24"/>
        </w:rP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0" w:history="1">
        <w:r w:rsidRPr="006C0563">
          <w:rPr>
            <w:sz w:val="24"/>
            <w:szCs w:val="24"/>
          </w:rPr>
          <w:t>пункте 4</w:t>
        </w:r>
      </w:hyperlink>
      <w:r w:rsidRPr="006C0563">
        <w:rPr>
          <w:sz w:val="24"/>
          <w:szCs w:val="24"/>
        </w:rPr>
        <w:t xml:space="preserve"> настоящего Порядка. В течение 5 рабочих дней со дня утверждения скорректированный План направляется в отраслевые </w:t>
      </w:r>
      <w:r w:rsidRPr="006C0563">
        <w:rPr>
          <w:sz w:val="24"/>
          <w:szCs w:val="24"/>
        </w:rPr>
        <w:lastRenderedPageBreak/>
        <w:t xml:space="preserve">(функциональные) органы, структурные подразделения администрации МО </w:t>
      </w:r>
      <w:r>
        <w:rPr>
          <w:sz w:val="24"/>
          <w:szCs w:val="24"/>
        </w:rPr>
        <w:t>МР</w:t>
      </w:r>
      <w:r w:rsidRPr="006C0563">
        <w:rPr>
          <w:sz w:val="24"/>
          <w:szCs w:val="24"/>
        </w:rPr>
        <w:t xml:space="preserve"> «Сыктывдинский», указанные в </w:t>
      </w:r>
      <w:hyperlink w:anchor="P646" w:history="1">
        <w:r w:rsidRPr="006C0563">
          <w:rPr>
            <w:sz w:val="24"/>
            <w:szCs w:val="24"/>
          </w:rPr>
          <w:t>абзаце втором</w:t>
        </w:r>
      </w:hyperlink>
      <w:r w:rsidRPr="006C0563">
        <w:rPr>
          <w:sz w:val="24"/>
          <w:szCs w:val="24"/>
        </w:rPr>
        <w:t xml:space="preserve"> настоящего пункта.</w:t>
      </w:r>
    </w:p>
    <w:p w:rsidR="00462E43" w:rsidRPr="006C0563" w:rsidRDefault="00462E43" w:rsidP="00462E43">
      <w:pPr>
        <w:pStyle w:val="ConsPlusNormal"/>
        <w:ind w:firstLine="540"/>
        <w:jc w:val="both"/>
        <w:rPr>
          <w:sz w:val="24"/>
          <w:szCs w:val="24"/>
        </w:rPr>
      </w:pPr>
      <w:r w:rsidRPr="006C0563">
        <w:rPr>
          <w:sz w:val="24"/>
          <w:szCs w:val="24"/>
        </w:rPr>
        <w:t>7. В Плане для каждого нормативного правового акта предусматривается срок проведения экспертизы, который не должен превышать двух месяцев с даты начала экспертизы.</w:t>
      </w:r>
    </w:p>
    <w:p w:rsidR="00462E43" w:rsidRPr="006C0563" w:rsidRDefault="00462E43" w:rsidP="00462E43">
      <w:pPr>
        <w:pStyle w:val="ConsPlusNormal"/>
        <w:ind w:firstLine="540"/>
        <w:jc w:val="both"/>
        <w:rPr>
          <w:sz w:val="24"/>
          <w:szCs w:val="24"/>
        </w:rPr>
      </w:pPr>
      <w:r w:rsidRPr="006C0563">
        <w:rPr>
          <w:sz w:val="24"/>
          <w:szCs w:val="24"/>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462E43" w:rsidRPr="006C0563" w:rsidRDefault="00462E43" w:rsidP="00462E43">
      <w:pPr>
        <w:pStyle w:val="ConsPlusNormal"/>
        <w:ind w:firstLine="540"/>
        <w:jc w:val="both"/>
        <w:rPr>
          <w:sz w:val="24"/>
          <w:szCs w:val="24"/>
        </w:rPr>
      </w:pPr>
      <w:r w:rsidRPr="006C0563">
        <w:rPr>
          <w:sz w:val="24"/>
          <w:szCs w:val="24"/>
        </w:rPr>
        <w:t xml:space="preserve">Отраслевой (функциональный) орган, структурное подразделение администрации МО </w:t>
      </w:r>
      <w:r>
        <w:rPr>
          <w:sz w:val="24"/>
          <w:szCs w:val="24"/>
        </w:rPr>
        <w:t>МР</w:t>
      </w:r>
      <w:r w:rsidRPr="006C0563">
        <w:rPr>
          <w:sz w:val="24"/>
          <w:szCs w:val="24"/>
        </w:rPr>
        <w:t xml:space="preserve"> «Сыктывдинский»,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МО </w:t>
      </w:r>
      <w:r>
        <w:rPr>
          <w:sz w:val="24"/>
          <w:szCs w:val="24"/>
        </w:rPr>
        <w:t>МР</w:t>
      </w:r>
      <w:r w:rsidRPr="006C0563">
        <w:rPr>
          <w:sz w:val="24"/>
          <w:szCs w:val="24"/>
        </w:rPr>
        <w:t xml:space="preserve"> «Сыктывдинский»,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rsidR="00462E43" w:rsidRPr="006C0563" w:rsidRDefault="00462E43" w:rsidP="00462E43">
      <w:pPr>
        <w:pStyle w:val="ConsPlusNormal"/>
        <w:ind w:firstLine="540"/>
        <w:jc w:val="both"/>
        <w:rPr>
          <w:sz w:val="24"/>
          <w:szCs w:val="24"/>
        </w:rPr>
      </w:pPr>
      <w:r w:rsidRPr="006C0563">
        <w:rPr>
          <w:sz w:val="24"/>
          <w:szCs w:val="24"/>
        </w:rPr>
        <w:t>8. Экспертиза включает в себя:</w:t>
      </w:r>
    </w:p>
    <w:p w:rsidR="00462E43" w:rsidRDefault="00462E43" w:rsidP="00462E43">
      <w:pPr>
        <w:pStyle w:val="ConsPlusNormal"/>
        <w:ind w:firstLine="540"/>
        <w:jc w:val="both"/>
        <w:rPr>
          <w:sz w:val="24"/>
          <w:szCs w:val="24"/>
        </w:rPr>
      </w:pPr>
      <w:r w:rsidRPr="006C0563">
        <w:rPr>
          <w:sz w:val="24"/>
          <w:szCs w:val="24"/>
        </w:rPr>
        <w:t xml:space="preserve">1) </w:t>
      </w:r>
      <w:r w:rsidR="00AB2B7E" w:rsidRPr="00730538">
        <w:rPr>
          <w:sz w:val="24"/>
          <w:szCs w:val="24"/>
        </w:rPr>
        <w:t>общественные обсуждения</w:t>
      </w:r>
      <w:r w:rsidRPr="00730538">
        <w:rPr>
          <w:sz w:val="24"/>
          <w:szCs w:val="24"/>
        </w:rPr>
        <w:t>;</w:t>
      </w:r>
    </w:p>
    <w:p w:rsidR="00AB2B7E" w:rsidRPr="006C0563" w:rsidRDefault="00AB2B7E" w:rsidP="00AB2B7E">
      <w:pPr>
        <w:pStyle w:val="ConsPlusNormal"/>
        <w:ind w:firstLine="540"/>
        <w:jc w:val="both"/>
        <w:rPr>
          <w:sz w:val="24"/>
          <w:szCs w:val="24"/>
        </w:rPr>
      </w:pPr>
      <w:r>
        <w:rPr>
          <w:sz w:val="24"/>
          <w:szCs w:val="24"/>
        </w:rPr>
        <w:t>(в ред. от 8 июня 2017 года № 6/889).</w:t>
      </w:r>
    </w:p>
    <w:p w:rsidR="00462E43" w:rsidRPr="006C0563" w:rsidRDefault="00462E43" w:rsidP="00462E43">
      <w:pPr>
        <w:pStyle w:val="ConsPlusNormal"/>
        <w:ind w:firstLine="540"/>
        <w:jc w:val="both"/>
        <w:rPr>
          <w:sz w:val="24"/>
          <w:szCs w:val="24"/>
        </w:rPr>
      </w:pPr>
      <w:r w:rsidRPr="006C0563">
        <w:rPr>
          <w:sz w:val="24"/>
          <w:szCs w:val="24"/>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462E43" w:rsidRPr="006C0563" w:rsidRDefault="00462E43" w:rsidP="00462E43">
      <w:pPr>
        <w:pStyle w:val="ConsPlusNormal"/>
        <w:ind w:firstLine="540"/>
        <w:jc w:val="both"/>
        <w:rPr>
          <w:sz w:val="24"/>
          <w:szCs w:val="24"/>
        </w:rPr>
      </w:pPr>
      <w:r w:rsidRPr="006C0563">
        <w:rPr>
          <w:sz w:val="24"/>
          <w:szCs w:val="24"/>
        </w:rPr>
        <w:t>3) отчет об экспертизе нормативного правового акта (далее - Отчет);</w:t>
      </w:r>
    </w:p>
    <w:p w:rsidR="00462E43" w:rsidRPr="006C0563" w:rsidRDefault="00462E43" w:rsidP="00462E43">
      <w:pPr>
        <w:pStyle w:val="ConsPlusNormal"/>
        <w:ind w:firstLine="540"/>
        <w:jc w:val="both"/>
        <w:rPr>
          <w:sz w:val="24"/>
          <w:szCs w:val="24"/>
        </w:rPr>
      </w:pPr>
      <w:r w:rsidRPr="006C0563">
        <w:rPr>
          <w:sz w:val="24"/>
          <w:szCs w:val="24"/>
        </w:rPr>
        <w:t>4) составление заключения об экспертизе нормативного правового акта (далее - заключение).</w:t>
      </w:r>
    </w:p>
    <w:p w:rsidR="00462E43" w:rsidRPr="006C0563" w:rsidRDefault="00462E43" w:rsidP="00462E43">
      <w:pPr>
        <w:pStyle w:val="ConsPlusNormal"/>
        <w:ind w:firstLine="540"/>
        <w:jc w:val="both"/>
        <w:rPr>
          <w:sz w:val="24"/>
          <w:szCs w:val="24"/>
        </w:rPr>
      </w:pPr>
      <w:r w:rsidRPr="006C0563">
        <w:rPr>
          <w:sz w:val="24"/>
          <w:szCs w:val="24"/>
        </w:rPr>
        <w:t xml:space="preserve">9. Отраслевым (функциональным) органом, структурным подразделением администрации МО </w:t>
      </w:r>
      <w:r>
        <w:rPr>
          <w:sz w:val="24"/>
          <w:szCs w:val="24"/>
        </w:rPr>
        <w:t>МР</w:t>
      </w:r>
      <w:r w:rsidRPr="006C0563">
        <w:rPr>
          <w:sz w:val="24"/>
          <w:szCs w:val="24"/>
        </w:rPr>
        <w:t xml:space="preserve"> «Сыктывдинский»,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МО </w:t>
      </w:r>
      <w:r>
        <w:rPr>
          <w:sz w:val="24"/>
          <w:szCs w:val="24"/>
        </w:rPr>
        <w:t>МР</w:t>
      </w:r>
      <w:r w:rsidRPr="006C0563">
        <w:rPr>
          <w:sz w:val="24"/>
          <w:szCs w:val="24"/>
        </w:rPr>
        <w:t xml:space="preserve"> «Сыктывдинский».</w:t>
      </w:r>
    </w:p>
    <w:p w:rsidR="00462E43" w:rsidRPr="006C0563" w:rsidRDefault="00462E43" w:rsidP="00462E43">
      <w:pPr>
        <w:pStyle w:val="ConsPlusNormal"/>
        <w:ind w:firstLine="540"/>
        <w:jc w:val="both"/>
        <w:rPr>
          <w:sz w:val="24"/>
          <w:szCs w:val="24"/>
        </w:rPr>
      </w:pPr>
      <w:r w:rsidRPr="006C0563">
        <w:rPr>
          <w:sz w:val="24"/>
          <w:szCs w:val="24"/>
        </w:rPr>
        <w:t>Разработчик на своем официальном сайте (портале) в информационно-телекоммуникационной сети "Интернет" размещает уведомление о проведении экспертизы с указанием сроков начала и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10. Исследование проводится разработчиком в течение 20 рабочих дней со дня окончания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Исследование проводится во взаимодействии с независимыми экспертами.</w:t>
      </w:r>
    </w:p>
    <w:p w:rsidR="00462E43" w:rsidRPr="006C0563" w:rsidRDefault="00462E43" w:rsidP="00462E43">
      <w:pPr>
        <w:pStyle w:val="ConsPlusNormal"/>
        <w:ind w:firstLine="540"/>
        <w:jc w:val="both"/>
        <w:rPr>
          <w:sz w:val="24"/>
          <w:szCs w:val="24"/>
        </w:rPr>
      </w:pPr>
      <w:r w:rsidRPr="006C0563">
        <w:rPr>
          <w:sz w:val="24"/>
          <w:szCs w:val="24"/>
        </w:rPr>
        <w:t>11. При проведении исследования:</w:t>
      </w:r>
    </w:p>
    <w:p w:rsidR="00462E43" w:rsidRPr="006C0563" w:rsidRDefault="00462E43" w:rsidP="00462E43">
      <w:pPr>
        <w:pStyle w:val="ConsPlusNormal"/>
        <w:ind w:firstLine="540"/>
        <w:jc w:val="both"/>
        <w:rPr>
          <w:sz w:val="24"/>
          <w:szCs w:val="24"/>
        </w:rPr>
      </w:pPr>
      <w:r w:rsidRPr="006C0563">
        <w:rPr>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462E43" w:rsidRPr="006C0563" w:rsidRDefault="00462E43" w:rsidP="00462E43">
      <w:pPr>
        <w:pStyle w:val="ConsPlusNormal"/>
        <w:ind w:firstLine="540"/>
        <w:jc w:val="both"/>
        <w:rPr>
          <w:sz w:val="24"/>
          <w:szCs w:val="24"/>
        </w:rPr>
      </w:pPr>
      <w:r w:rsidRPr="006C0563">
        <w:rPr>
          <w:sz w:val="24"/>
          <w:szCs w:val="24"/>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462E43" w:rsidRPr="006C0563" w:rsidRDefault="00462E43" w:rsidP="00462E43">
      <w:pPr>
        <w:pStyle w:val="ConsPlusNormal"/>
        <w:ind w:firstLine="540"/>
        <w:jc w:val="both"/>
        <w:rPr>
          <w:sz w:val="24"/>
          <w:szCs w:val="24"/>
        </w:rPr>
      </w:pPr>
      <w:r w:rsidRPr="006C0563">
        <w:rPr>
          <w:sz w:val="24"/>
          <w:szCs w:val="24"/>
        </w:rP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462E43" w:rsidRPr="006C0563" w:rsidRDefault="00462E43" w:rsidP="00462E43">
      <w:pPr>
        <w:pStyle w:val="ConsPlusNormal"/>
        <w:ind w:firstLine="540"/>
        <w:jc w:val="both"/>
        <w:rPr>
          <w:sz w:val="24"/>
          <w:szCs w:val="24"/>
        </w:rPr>
      </w:pPr>
      <w:r w:rsidRPr="006C0563">
        <w:rPr>
          <w:sz w:val="24"/>
          <w:szCs w:val="24"/>
        </w:rPr>
        <w:t>12. В ходе исследования выявляются следующие положения:</w:t>
      </w:r>
    </w:p>
    <w:p w:rsidR="00462E43" w:rsidRPr="006C0563" w:rsidRDefault="00462E43" w:rsidP="00462E43">
      <w:pPr>
        <w:pStyle w:val="ConsPlusNormal"/>
        <w:ind w:firstLine="540"/>
        <w:jc w:val="both"/>
        <w:rPr>
          <w:sz w:val="24"/>
          <w:szCs w:val="24"/>
        </w:rPr>
      </w:pPr>
      <w:r w:rsidRPr="006C0563">
        <w:rPr>
          <w:sz w:val="24"/>
          <w:szCs w:val="24"/>
        </w:rPr>
        <w:t xml:space="preserve">а) наличие в нормативном правовом акте избыточных требований о представлении документов в органы местного самоуправления МО </w:t>
      </w:r>
      <w:r>
        <w:rPr>
          <w:sz w:val="24"/>
          <w:szCs w:val="24"/>
        </w:rPr>
        <w:t>МР</w:t>
      </w:r>
      <w:r w:rsidRPr="006C0563">
        <w:rPr>
          <w:sz w:val="24"/>
          <w:szCs w:val="24"/>
        </w:rPr>
        <w:t xml:space="preserve"> «Сыктывдинский», предоставляющие муниципальные услуги;</w:t>
      </w:r>
    </w:p>
    <w:p w:rsidR="00462E43" w:rsidRPr="006C0563" w:rsidRDefault="00462E43" w:rsidP="00462E43">
      <w:pPr>
        <w:pStyle w:val="ConsPlusNormal"/>
        <w:ind w:firstLine="540"/>
        <w:jc w:val="both"/>
        <w:rPr>
          <w:sz w:val="24"/>
          <w:szCs w:val="24"/>
        </w:rPr>
      </w:pPr>
      <w:r w:rsidRPr="006C0563">
        <w:rPr>
          <w:sz w:val="24"/>
          <w:szCs w:val="24"/>
        </w:rPr>
        <w:t xml:space="preserve">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w:t>
      </w:r>
      <w:r w:rsidRPr="006C0563">
        <w:rPr>
          <w:sz w:val="24"/>
          <w:szCs w:val="24"/>
        </w:rPr>
        <w:lastRenderedPageBreak/>
        <w:t>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г) недостаточный уровень развития технологий, инфраструктуры, рынков товаров и услуг в МО </w:t>
      </w:r>
      <w:r>
        <w:rPr>
          <w:sz w:val="24"/>
          <w:szCs w:val="24"/>
        </w:rPr>
        <w:t>МР</w:t>
      </w:r>
      <w:r w:rsidRPr="006C0563">
        <w:rPr>
          <w:sz w:val="24"/>
          <w:szCs w:val="24"/>
        </w:rPr>
        <w:t xml:space="preserve"> «Сыктывдинский» при отсутствии адекватного переходного периода введения в действие соответствующих правовых норм;</w:t>
      </w:r>
    </w:p>
    <w:p w:rsidR="00462E43" w:rsidRPr="006C0563" w:rsidRDefault="00462E43" w:rsidP="00462E43">
      <w:pPr>
        <w:pStyle w:val="ConsPlusNormal"/>
        <w:ind w:firstLine="540"/>
        <w:jc w:val="both"/>
        <w:rPr>
          <w:sz w:val="24"/>
          <w:szCs w:val="24"/>
        </w:rPr>
      </w:pPr>
      <w:r w:rsidRPr="006C0563">
        <w:rPr>
          <w:sz w:val="24"/>
          <w:szCs w:val="24"/>
        </w:rPr>
        <w:t xml:space="preserve">д) наличие положений, способствующих возникновению необоснованных расходов бюджета МО </w:t>
      </w:r>
      <w:r>
        <w:rPr>
          <w:sz w:val="24"/>
          <w:szCs w:val="24"/>
        </w:rPr>
        <w:t>МР</w:t>
      </w:r>
      <w:r w:rsidRPr="006C0563">
        <w:rPr>
          <w:sz w:val="24"/>
          <w:szCs w:val="24"/>
        </w:rPr>
        <w:t xml:space="preserve"> «Сыктывдинский»;</w:t>
      </w:r>
    </w:p>
    <w:p w:rsidR="00462E43" w:rsidRPr="006C0563" w:rsidRDefault="00462E43" w:rsidP="00462E43">
      <w:pPr>
        <w:pStyle w:val="ConsPlusNormal"/>
        <w:ind w:firstLine="540"/>
        <w:jc w:val="both"/>
        <w:rPr>
          <w:sz w:val="24"/>
          <w:szCs w:val="24"/>
        </w:rPr>
      </w:pPr>
      <w:r w:rsidRPr="006C0563">
        <w:rPr>
          <w:sz w:val="24"/>
          <w:szCs w:val="24"/>
        </w:rPr>
        <w:t>е) иные вопросы, касающиеся необоснованного затруднения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 xml:space="preserve">13. По результатам исследования в течение 15 рабочих дней со дня его окончания разработчик составляет проект </w:t>
      </w:r>
      <w:hyperlink w:anchor="P702" w:history="1">
        <w:r w:rsidRPr="006C0563">
          <w:rPr>
            <w:sz w:val="24"/>
            <w:szCs w:val="24"/>
          </w:rPr>
          <w:t>Отчета</w:t>
        </w:r>
      </w:hyperlink>
      <w:r w:rsidRPr="006C0563">
        <w:rPr>
          <w:sz w:val="24"/>
          <w:szCs w:val="24"/>
        </w:rPr>
        <w:t xml:space="preserve"> по форме согласно приложению 1 к настоящему Порядку.</w:t>
      </w:r>
    </w:p>
    <w:p w:rsidR="00462E43" w:rsidRPr="006C0563" w:rsidRDefault="00462E43" w:rsidP="00462E43">
      <w:pPr>
        <w:pStyle w:val="ConsPlusNormal"/>
        <w:ind w:firstLine="540"/>
        <w:jc w:val="both"/>
        <w:rPr>
          <w:sz w:val="24"/>
          <w:szCs w:val="24"/>
        </w:rPr>
      </w:pPr>
      <w:r w:rsidRPr="006C0563">
        <w:rPr>
          <w:sz w:val="24"/>
          <w:szCs w:val="24"/>
        </w:rPr>
        <w:t>Проект Отчета направляется разработчиком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rsidR="00462E43" w:rsidRPr="006C0563" w:rsidRDefault="00462E43" w:rsidP="00462E43">
      <w:pPr>
        <w:pStyle w:val="ConsPlusNormal"/>
        <w:ind w:firstLine="540"/>
        <w:jc w:val="both"/>
        <w:rPr>
          <w:sz w:val="24"/>
          <w:szCs w:val="24"/>
        </w:rPr>
      </w:pPr>
      <w:r w:rsidRPr="006C0563">
        <w:rPr>
          <w:sz w:val="24"/>
          <w:szCs w:val="24"/>
        </w:rPr>
        <w:t>Поступивший разработчику в установленный срок отзыв на проект Отчета рассматривается при доработке проекта Отчета.</w:t>
      </w:r>
    </w:p>
    <w:p w:rsidR="00462E43" w:rsidRPr="006C0563" w:rsidRDefault="00462E43" w:rsidP="00462E43">
      <w:pPr>
        <w:pStyle w:val="ConsPlusNormal"/>
        <w:ind w:firstLine="540"/>
        <w:jc w:val="both"/>
        <w:rPr>
          <w:sz w:val="24"/>
          <w:szCs w:val="24"/>
        </w:rPr>
      </w:pPr>
      <w:r w:rsidRPr="006C0563">
        <w:rPr>
          <w:sz w:val="24"/>
          <w:szCs w:val="24"/>
        </w:rPr>
        <w:t>Доработанный проект Отчета подписывается руководителем разработчика или лицом, исполняющим его обязанности, в течение 2 рабочих дней со дня его составления.</w:t>
      </w:r>
    </w:p>
    <w:p w:rsidR="00462E43" w:rsidRPr="006C0563" w:rsidRDefault="00462E43" w:rsidP="00462E43">
      <w:pPr>
        <w:pStyle w:val="ConsPlusNormal"/>
        <w:ind w:firstLine="540"/>
        <w:jc w:val="both"/>
        <w:rPr>
          <w:sz w:val="24"/>
          <w:szCs w:val="24"/>
        </w:rPr>
      </w:pPr>
      <w:r w:rsidRPr="006C0563">
        <w:rPr>
          <w:sz w:val="24"/>
          <w:szCs w:val="24"/>
        </w:rPr>
        <w:t xml:space="preserve">В течение 3 рабочих дней со дня подписания Отчета он направляется в Правовое управление администрации МО </w:t>
      </w:r>
      <w:r>
        <w:rPr>
          <w:sz w:val="24"/>
          <w:szCs w:val="24"/>
        </w:rPr>
        <w:t>МР</w:t>
      </w:r>
      <w:r w:rsidRPr="006C0563">
        <w:rPr>
          <w:sz w:val="24"/>
          <w:szCs w:val="24"/>
        </w:rPr>
        <w:t xml:space="preserve"> «Сыктывдинский»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rsidR="00462E43" w:rsidRPr="006C0563" w:rsidRDefault="00462E43" w:rsidP="00462E43">
      <w:pPr>
        <w:pStyle w:val="ConsPlusNormal"/>
        <w:ind w:firstLine="540"/>
        <w:jc w:val="both"/>
        <w:rPr>
          <w:sz w:val="24"/>
          <w:szCs w:val="24"/>
        </w:rPr>
      </w:pPr>
      <w:r w:rsidRPr="006C0563">
        <w:rPr>
          <w:sz w:val="24"/>
          <w:szCs w:val="24"/>
        </w:rPr>
        <w:t xml:space="preserve">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МО </w:t>
      </w:r>
      <w:r>
        <w:rPr>
          <w:sz w:val="24"/>
          <w:szCs w:val="24"/>
        </w:rPr>
        <w:t>МР</w:t>
      </w:r>
      <w:r w:rsidRPr="006C0563">
        <w:rPr>
          <w:sz w:val="24"/>
          <w:szCs w:val="24"/>
        </w:rPr>
        <w:t xml:space="preserve"> «Сыктывдинский»</w:t>
      </w:r>
      <w:r w:rsidR="00DA0FB3">
        <w:rPr>
          <w:sz w:val="24"/>
          <w:szCs w:val="24"/>
        </w:rPr>
        <w:t xml:space="preserve"> (согласно приложению 2)</w:t>
      </w:r>
      <w:r w:rsidRPr="006C0563">
        <w:rPr>
          <w:sz w:val="24"/>
          <w:szCs w:val="24"/>
        </w:rPr>
        <w:t>.</w:t>
      </w:r>
    </w:p>
    <w:p w:rsidR="00462E43" w:rsidRPr="006C0563" w:rsidRDefault="00462E43" w:rsidP="00462E43">
      <w:pPr>
        <w:pStyle w:val="ConsPlusNormal"/>
        <w:ind w:firstLine="540"/>
        <w:jc w:val="both"/>
        <w:rPr>
          <w:sz w:val="24"/>
          <w:szCs w:val="24"/>
        </w:rPr>
      </w:pPr>
      <w:r w:rsidRPr="006C0563">
        <w:rPr>
          <w:sz w:val="24"/>
          <w:szCs w:val="24"/>
        </w:rPr>
        <w:t>Заключение содержит:</w:t>
      </w:r>
    </w:p>
    <w:p w:rsidR="00462E43" w:rsidRPr="006C0563" w:rsidRDefault="00462E43" w:rsidP="00462E43">
      <w:pPr>
        <w:pStyle w:val="ConsPlusNormal"/>
        <w:ind w:firstLine="540"/>
        <w:jc w:val="both"/>
        <w:rPr>
          <w:sz w:val="24"/>
          <w:szCs w:val="24"/>
        </w:rPr>
      </w:pPr>
      <w:r w:rsidRPr="006C0563">
        <w:rPr>
          <w:sz w:val="24"/>
          <w:szCs w:val="24"/>
        </w:rPr>
        <w:t>а) сведения о нормативном правовом акте, его разработчике, источниках его официального опубликования;</w:t>
      </w:r>
    </w:p>
    <w:p w:rsidR="00462E43" w:rsidRPr="006C0563" w:rsidRDefault="00462E43" w:rsidP="00462E43">
      <w:pPr>
        <w:pStyle w:val="ConsPlusNormal"/>
        <w:ind w:firstLine="540"/>
        <w:jc w:val="both"/>
        <w:rPr>
          <w:sz w:val="24"/>
          <w:szCs w:val="24"/>
        </w:rPr>
      </w:pPr>
      <w:r w:rsidRPr="006C0563">
        <w:rPr>
          <w:sz w:val="24"/>
          <w:szCs w:val="24"/>
        </w:rPr>
        <w:t>б) 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w:t>
      </w:r>
    </w:p>
    <w:p w:rsidR="00462E43" w:rsidRPr="006C0563" w:rsidRDefault="00462E43" w:rsidP="00462E43">
      <w:pPr>
        <w:pStyle w:val="ConsPlusNormal"/>
        <w:ind w:firstLine="540"/>
        <w:jc w:val="both"/>
        <w:rPr>
          <w:sz w:val="24"/>
          <w:szCs w:val="24"/>
        </w:rPr>
      </w:pPr>
      <w:r w:rsidRPr="006C0563">
        <w:rPr>
          <w:sz w:val="24"/>
          <w:szCs w:val="24"/>
        </w:rPr>
        <w:t>в) предложения о способах их устранения или об отсутствии таких предложений;</w:t>
      </w:r>
    </w:p>
    <w:p w:rsidR="00462E43" w:rsidRPr="006C0563" w:rsidRDefault="00462E43" w:rsidP="00462E43">
      <w:pPr>
        <w:pStyle w:val="ConsPlusNormal"/>
        <w:ind w:firstLine="540"/>
        <w:jc w:val="both"/>
        <w:rPr>
          <w:sz w:val="24"/>
          <w:szCs w:val="24"/>
        </w:rPr>
      </w:pPr>
      <w:r w:rsidRPr="006C0563">
        <w:rPr>
          <w:sz w:val="24"/>
          <w:szCs w:val="24"/>
        </w:rPr>
        <w:t>г) обоснование подготовленных выводов;</w:t>
      </w:r>
    </w:p>
    <w:p w:rsidR="00462E43" w:rsidRPr="006C0563" w:rsidRDefault="00462E43" w:rsidP="00462E43">
      <w:pPr>
        <w:pStyle w:val="ConsPlusNormal"/>
        <w:jc w:val="both"/>
        <w:rPr>
          <w:sz w:val="24"/>
          <w:szCs w:val="24"/>
        </w:rPr>
      </w:pPr>
      <w:r>
        <w:rPr>
          <w:sz w:val="24"/>
          <w:szCs w:val="24"/>
        </w:rPr>
        <w:t xml:space="preserve">         </w:t>
      </w:r>
      <w:r w:rsidRPr="006C0563">
        <w:rPr>
          <w:sz w:val="24"/>
          <w:szCs w:val="24"/>
        </w:rPr>
        <w:t xml:space="preserve">д) информацию о проведенных публичных консультациях, позиции отраслевых (функциональных) органов, структурных подразделений администрации МО </w:t>
      </w:r>
      <w:r>
        <w:rPr>
          <w:sz w:val="24"/>
          <w:szCs w:val="24"/>
        </w:rPr>
        <w:t>МР</w:t>
      </w:r>
      <w:r w:rsidRPr="006C0563">
        <w:rPr>
          <w:sz w:val="24"/>
          <w:szCs w:val="24"/>
        </w:rPr>
        <w:t xml:space="preserve"> «Сыктывдинский» и представителей предпринимательского сообщества, независимых экспертов в случае их участия в исследовании.</w:t>
      </w:r>
    </w:p>
    <w:p w:rsidR="00462E43" w:rsidRPr="006C0563" w:rsidRDefault="00462E43" w:rsidP="00462E43">
      <w:pPr>
        <w:pStyle w:val="ConsPlusNormal"/>
        <w:ind w:firstLine="540"/>
        <w:jc w:val="both"/>
        <w:rPr>
          <w:sz w:val="24"/>
          <w:szCs w:val="24"/>
        </w:rPr>
      </w:pPr>
      <w:r w:rsidRPr="006C0563">
        <w:rPr>
          <w:sz w:val="24"/>
          <w:szCs w:val="24"/>
        </w:rPr>
        <w:t xml:space="preserve">Заключение размещается уполномоченным органом на официальном портале администрации МО </w:t>
      </w:r>
      <w:r>
        <w:rPr>
          <w:sz w:val="24"/>
          <w:szCs w:val="24"/>
        </w:rPr>
        <w:t>МР</w:t>
      </w:r>
      <w:r w:rsidRPr="006C0563">
        <w:rPr>
          <w:sz w:val="24"/>
          <w:szCs w:val="24"/>
        </w:rPr>
        <w:t xml:space="preserve"> «Сыктывдинский» в информационно-телекоммуникационной сети "Интернет".</w:t>
      </w:r>
    </w:p>
    <w:p w:rsidR="00462E43" w:rsidRPr="006C0563" w:rsidRDefault="00462E43" w:rsidP="00462E43">
      <w:pPr>
        <w:pStyle w:val="ConsPlusNormal"/>
        <w:ind w:firstLine="540"/>
        <w:jc w:val="both"/>
        <w:rPr>
          <w:sz w:val="24"/>
          <w:szCs w:val="24"/>
        </w:rPr>
      </w:pPr>
      <w:r w:rsidRPr="006C0563">
        <w:rPr>
          <w:sz w:val="24"/>
          <w:szCs w:val="24"/>
        </w:rPr>
        <w:t xml:space="preserve">15. 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инвестиционной деятельности, вносит в администрацию МО </w:t>
      </w:r>
      <w:r>
        <w:rPr>
          <w:sz w:val="24"/>
          <w:szCs w:val="24"/>
        </w:rPr>
        <w:t>МР</w:t>
      </w:r>
      <w:r w:rsidRPr="006C0563">
        <w:rPr>
          <w:sz w:val="24"/>
          <w:szCs w:val="24"/>
        </w:rPr>
        <w:t xml:space="preserve"> «Сыктывдинский»,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sidRPr="006C0563">
        <w:rPr>
          <w:sz w:val="24"/>
          <w:szCs w:val="24"/>
        </w:rPr>
        <w:t>Приложение 1</w:t>
      </w:r>
    </w:p>
    <w:p w:rsidR="00462E43" w:rsidRPr="006C0563" w:rsidRDefault="00462E43" w:rsidP="00462E43">
      <w:pPr>
        <w:pStyle w:val="ConsPlusNormal"/>
        <w:jc w:val="right"/>
        <w:rPr>
          <w:sz w:val="24"/>
          <w:szCs w:val="24"/>
        </w:rPr>
      </w:pPr>
      <w:r w:rsidRPr="006C0563">
        <w:rPr>
          <w:sz w:val="24"/>
          <w:szCs w:val="24"/>
        </w:rPr>
        <w:lastRenderedPageBreak/>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t>нормативных правовых актов</w:t>
      </w:r>
    </w:p>
    <w:p w:rsidR="00462E43" w:rsidRPr="006C0563" w:rsidRDefault="00462E43" w:rsidP="00462E43">
      <w:pPr>
        <w:pStyle w:val="ConsPlusNormal"/>
        <w:jc w:val="right"/>
        <w:rPr>
          <w:sz w:val="24"/>
          <w:szCs w:val="24"/>
        </w:rPr>
      </w:pPr>
      <w:r w:rsidRPr="006C0563">
        <w:rPr>
          <w:sz w:val="24"/>
          <w:szCs w:val="24"/>
        </w:rPr>
        <w:t>администрации муниципального</w:t>
      </w:r>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«Сыктывдинский»</w:t>
      </w:r>
      <w:r w:rsidRPr="006C0563">
        <w:rPr>
          <w:sz w:val="24"/>
          <w:szCs w:val="24"/>
        </w:rPr>
        <w:t>,</w:t>
      </w:r>
    </w:p>
    <w:p w:rsidR="00462E43" w:rsidRPr="006C0563" w:rsidRDefault="00462E43" w:rsidP="00462E43">
      <w:pPr>
        <w:pStyle w:val="ConsPlusNormal"/>
        <w:jc w:val="right"/>
        <w:rPr>
          <w:sz w:val="24"/>
          <w:szCs w:val="24"/>
        </w:rPr>
      </w:pPr>
      <w:r w:rsidRPr="006C0563">
        <w:rPr>
          <w:sz w:val="24"/>
          <w:szCs w:val="24"/>
        </w:rPr>
        <w:t>затрагивающих вопросы</w:t>
      </w:r>
    </w:p>
    <w:p w:rsidR="00462E43" w:rsidRPr="006C0563" w:rsidRDefault="00462E43" w:rsidP="00462E43">
      <w:pPr>
        <w:pStyle w:val="ConsPlusNormal"/>
        <w:jc w:val="right"/>
        <w:rPr>
          <w:sz w:val="24"/>
          <w:szCs w:val="24"/>
        </w:rPr>
      </w:pPr>
      <w:r w:rsidRPr="006C0563">
        <w:rPr>
          <w:sz w:val="24"/>
          <w:szCs w:val="24"/>
        </w:rPr>
        <w:t>осуществления предпринимательской</w:t>
      </w:r>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bookmarkStart w:id="13" w:name="P702"/>
      <w:bookmarkEnd w:id="13"/>
      <w:r w:rsidRPr="006C0563">
        <w:rPr>
          <w:rFonts w:ascii="Times New Roman" w:hAnsi="Times New Roman" w:cs="Times New Roman"/>
          <w:sz w:val="24"/>
          <w:szCs w:val="24"/>
        </w:rPr>
        <w:t>ОТЧЕТ</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 проведении экспертизы _______________________________________________</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(вид нормативного правового акта (далее - НПА),</w:t>
      </w:r>
      <w:r>
        <w:rPr>
          <w:rFonts w:ascii="Times New Roman" w:hAnsi="Times New Roman" w:cs="Times New Roman"/>
          <w:sz w:val="24"/>
          <w:szCs w:val="24"/>
        </w:rPr>
        <w:t xml:space="preserve"> </w:t>
      </w:r>
      <w:r w:rsidRPr="006C0563">
        <w:rPr>
          <w:rFonts w:ascii="Times New Roman" w:hAnsi="Times New Roman" w:cs="Times New Roman"/>
          <w:sz w:val="24"/>
          <w:szCs w:val="24"/>
        </w:rPr>
        <w:t>его реквизиты, наименование)</w:t>
      </w:r>
    </w:p>
    <w:p w:rsidR="00462E43" w:rsidRPr="006C0563" w:rsidRDefault="00462E43" w:rsidP="00462E43">
      <w:pPr>
        <w:pStyle w:val="ConsPlusNonformat"/>
        <w:jc w:val="center"/>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Наименование   отраслевого   (функционального)   органа,   структурного</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подразделения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осуществившего экспертизу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Место   размещения  данного  документа  на  официальном  сайте  (полный</w:t>
      </w:r>
      <w:r>
        <w:rPr>
          <w:rFonts w:ascii="Times New Roman" w:hAnsi="Times New Roman" w:cs="Times New Roman"/>
          <w:sz w:val="24"/>
          <w:szCs w:val="24"/>
        </w:rPr>
        <w:t xml:space="preserve"> </w:t>
      </w:r>
      <w:r w:rsidRPr="006C0563">
        <w:rPr>
          <w:rFonts w:ascii="Times New Roman" w:hAnsi="Times New Roman" w:cs="Times New Roman"/>
          <w:sz w:val="24"/>
          <w:szCs w:val="24"/>
        </w:rPr>
        <w:t>электронный адрес)</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Контактная   информация   об   исполнителе  (Ф.И.О.,  должность,  номер</w:t>
      </w:r>
      <w:r>
        <w:rPr>
          <w:rFonts w:ascii="Times New Roman" w:hAnsi="Times New Roman" w:cs="Times New Roman"/>
          <w:sz w:val="24"/>
          <w:szCs w:val="24"/>
        </w:rPr>
        <w:t xml:space="preserve"> </w:t>
      </w:r>
      <w:r w:rsidRPr="006C0563">
        <w:rPr>
          <w:rFonts w:ascii="Times New Roman" w:hAnsi="Times New Roman" w:cs="Times New Roman"/>
          <w:sz w:val="24"/>
          <w:szCs w:val="24"/>
        </w:rPr>
        <w:t>телефона, адрес электронной почты)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  ходе исследования нормативного правового акта исполнитель запрашивал</w:t>
      </w:r>
      <w:r>
        <w:rPr>
          <w:rFonts w:ascii="Times New Roman" w:hAnsi="Times New Roman" w:cs="Times New Roman"/>
          <w:sz w:val="24"/>
          <w:szCs w:val="24"/>
        </w:rPr>
        <w:t xml:space="preserve"> </w:t>
      </w:r>
      <w:r w:rsidRPr="006C0563">
        <w:rPr>
          <w:rFonts w:ascii="Times New Roman" w:hAnsi="Times New Roman" w:cs="Times New Roman"/>
          <w:sz w:val="24"/>
          <w:szCs w:val="24"/>
        </w:rPr>
        <w:t>у соисполнителя необходимые материалы для проведения экспертизы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Соисполнитель представил следующие материалы: 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 (указать перечень представленных материалов)</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Цели правового регулирования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Перечень  нормативных  правовых актов Российской Федерации, нормативных</w:t>
      </w:r>
      <w:r>
        <w:rPr>
          <w:rFonts w:ascii="Times New Roman" w:hAnsi="Times New Roman" w:cs="Times New Roman"/>
          <w:sz w:val="24"/>
          <w:szCs w:val="24"/>
        </w:rPr>
        <w:t xml:space="preserve"> </w:t>
      </w:r>
      <w:r w:rsidRPr="006C0563">
        <w:rPr>
          <w:rFonts w:ascii="Times New Roman" w:hAnsi="Times New Roman" w:cs="Times New Roman"/>
          <w:sz w:val="24"/>
          <w:szCs w:val="24"/>
        </w:rPr>
        <w:t>правовых актов Республики Коми с указанием положений, которым соответствуют</w:t>
      </w:r>
      <w:r>
        <w:rPr>
          <w:rFonts w:ascii="Times New Roman" w:hAnsi="Times New Roman" w:cs="Times New Roman"/>
          <w:sz w:val="24"/>
          <w:szCs w:val="24"/>
        </w:rPr>
        <w:t xml:space="preserve"> </w:t>
      </w:r>
      <w:r w:rsidRPr="006C0563">
        <w:rPr>
          <w:rFonts w:ascii="Times New Roman" w:hAnsi="Times New Roman" w:cs="Times New Roman"/>
          <w:sz w:val="24"/>
          <w:szCs w:val="24"/>
        </w:rPr>
        <w:t>цели НПА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3. Описание проблемы</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w:t>
      </w:r>
      <w:r w:rsidRPr="006C0563">
        <w:rPr>
          <w:rFonts w:ascii="Times New Roman" w:hAnsi="Times New Roman" w:cs="Times New Roman"/>
          <w:sz w:val="24"/>
          <w:szCs w:val="24"/>
        </w:rPr>
        <w:t xml:space="preserve"> выявленных  положениях  НПА,  которые исходя из анализа их</w:t>
      </w:r>
      <w:r>
        <w:rPr>
          <w:rFonts w:ascii="Times New Roman" w:hAnsi="Times New Roman" w:cs="Times New Roman"/>
          <w:sz w:val="24"/>
          <w:szCs w:val="24"/>
        </w:rPr>
        <w:t xml:space="preserve"> </w:t>
      </w:r>
      <w:r w:rsidRPr="006C0563">
        <w:rPr>
          <w:rFonts w:ascii="Times New Roman" w:hAnsi="Times New Roman" w:cs="Times New Roman"/>
          <w:sz w:val="24"/>
          <w:szCs w:val="24"/>
        </w:rPr>
        <w:t>применения</w:t>
      </w:r>
      <w:r>
        <w:rPr>
          <w:rFonts w:ascii="Times New Roman" w:hAnsi="Times New Roman" w:cs="Times New Roman"/>
          <w:sz w:val="24"/>
          <w:szCs w:val="24"/>
        </w:rPr>
        <w:t xml:space="preserve">, </w:t>
      </w:r>
      <w:r w:rsidRPr="006C0563">
        <w:rPr>
          <w:rFonts w:ascii="Times New Roman" w:hAnsi="Times New Roman" w:cs="Times New Roman"/>
          <w:sz w:val="24"/>
          <w:szCs w:val="24"/>
        </w:rPr>
        <w:t>для регулирования отношений предпринимательской и инвестиционной</w:t>
      </w:r>
      <w:r>
        <w:rPr>
          <w:rFonts w:ascii="Times New Roman" w:hAnsi="Times New Roman" w:cs="Times New Roman"/>
          <w:sz w:val="24"/>
          <w:szCs w:val="24"/>
        </w:rPr>
        <w:t xml:space="preserve"> </w:t>
      </w:r>
      <w:r w:rsidRPr="006C0563">
        <w:rPr>
          <w:rFonts w:ascii="Times New Roman" w:hAnsi="Times New Roman" w:cs="Times New Roman"/>
          <w:sz w:val="24"/>
          <w:szCs w:val="24"/>
        </w:rPr>
        <w:t>деятельности создают необоснованные затруднения ведения предпринимательской</w:t>
      </w:r>
      <w:r>
        <w:rPr>
          <w:rFonts w:ascii="Times New Roman" w:hAnsi="Times New Roman" w:cs="Times New Roman"/>
          <w:sz w:val="24"/>
          <w:szCs w:val="24"/>
        </w:rPr>
        <w:t xml:space="preserve"> и </w:t>
      </w:r>
      <w:r w:rsidRPr="006C0563">
        <w:rPr>
          <w:rFonts w:ascii="Times New Roman" w:hAnsi="Times New Roman" w:cs="Times New Roman"/>
          <w:sz w:val="24"/>
          <w:szCs w:val="24"/>
        </w:rPr>
        <w:t>инвестиционной деятельности, или об отсутствии таких положений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14" w:name="P737"/>
      <w:bookmarkEnd w:id="14"/>
      <w:r w:rsidRPr="006C0563">
        <w:rPr>
          <w:rFonts w:ascii="Times New Roman" w:hAnsi="Times New Roman" w:cs="Times New Roman"/>
          <w:sz w:val="24"/>
          <w:szCs w:val="24"/>
        </w:rPr>
        <w:t xml:space="preserve">    4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Общее описание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Круг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Функции, полномочия, обязанности, права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Оценки расходов участников правоотношений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Реализация аналогичной инициативы в других субъектах</w:t>
      </w:r>
      <w:r w:rsidRPr="006C056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C0563">
        <w:rPr>
          <w:rFonts w:ascii="Times New Roman" w:hAnsi="Times New Roman" w:cs="Times New Roman"/>
          <w:sz w:val="24"/>
          <w:szCs w:val="24"/>
        </w:rPr>
        <w:t>Федерации 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Предложения по оптимизации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5. Проведение публичных консультаций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 xml:space="preserve">    - наименование участника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позиция по НПА, суть замечания или предложения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результаты рассмотрения позиции - учтена/нет возможности учесть</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 форма учета/причина отсутствия возможности учета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bookmarkStart w:id="15" w:name="P759"/>
      <w:bookmarkEnd w:id="15"/>
      <w:r w:rsidRPr="006C0563">
        <w:rPr>
          <w:rFonts w:ascii="Times New Roman" w:hAnsi="Times New Roman" w:cs="Times New Roman"/>
          <w:sz w:val="24"/>
          <w:szCs w:val="24"/>
        </w:rPr>
        <w:t xml:space="preserve">    6 </w:t>
      </w:r>
      <w:hyperlink w:anchor="P765" w:history="1">
        <w:r w:rsidRPr="006C0563">
          <w:rPr>
            <w:rFonts w:ascii="Times New Roman" w:hAnsi="Times New Roman" w:cs="Times New Roman"/>
            <w:sz w:val="24"/>
            <w:szCs w:val="24"/>
          </w:rPr>
          <w:t>&lt;*&gt;</w:t>
        </w:r>
      </w:hyperlink>
      <w:r w:rsidRPr="006C0563">
        <w:rPr>
          <w:rFonts w:ascii="Times New Roman" w:hAnsi="Times New Roman" w:cs="Times New Roman"/>
          <w:sz w:val="24"/>
          <w:szCs w:val="24"/>
        </w:rPr>
        <w:t>. Вывод и обоснование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bookmarkStart w:id="16" w:name="P765"/>
      <w:bookmarkEnd w:id="16"/>
      <w:r w:rsidRPr="006C0563">
        <w:rPr>
          <w:rFonts w:ascii="Times New Roman" w:hAnsi="Times New Roman" w:cs="Times New Roman"/>
          <w:sz w:val="24"/>
          <w:szCs w:val="24"/>
        </w:rPr>
        <w:t xml:space="preserve">    &lt;*&gt;  </w:t>
      </w:r>
      <w:hyperlink w:anchor="P737" w:history="1">
        <w:r>
          <w:rPr>
            <w:rFonts w:ascii="Times New Roman" w:hAnsi="Times New Roman" w:cs="Times New Roman"/>
            <w:sz w:val="24"/>
            <w:szCs w:val="24"/>
          </w:rPr>
          <w:t>Разделы</w:t>
        </w:r>
        <w:r w:rsidRPr="006C0563">
          <w:rPr>
            <w:rFonts w:ascii="Times New Roman" w:hAnsi="Times New Roman" w:cs="Times New Roman"/>
            <w:sz w:val="24"/>
            <w:szCs w:val="24"/>
          </w:rPr>
          <w:t xml:space="preserve"> 4</w:t>
        </w:r>
      </w:hyperlink>
      <w:r w:rsidRPr="006C0563">
        <w:rPr>
          <w:rFonts w:ascii="Times New Roman" w:hAnsi="Times New Roman" w:cs="Times New Roman"/>
          <w:sz w:val="24"/>
          <w:szCs w:val="24"/>
        </w:rPr>
        <w:t xml:space="preserve"> и </w:t>
      </w:r>
      <w:hyperlink w:anchor="P759" w:history="1">
        <w:r w:rsidRPr="006C0563">
          <w:rPr>
            <w:rFonts w:ascii="Times New Roman" w:hAnsi="Times New Roman" w:cs="Times New Roman"/>
            <w:sz w:val="24"/>
            <w:szCs w:val="24"/>
          </w:rPr>
          <w:t>6</w:t>
        </w:r>
      </w:hyperlink>
      <w:r>
        <w:rPr>
          <w:rFonts w:ascii="Times New Roman" w:hAnsi="Times New Roman" w:cs="Times New Roman"/>
          <w:sz w:val="24"/>
          <w:szCs w:val="24"/>
        </w:rPr>
        <w:t xml:space="preserve"> заполняются</w:t>
      </w:r>
      <w:r w:rsidRPr="006C0563">
        <w:rPr>
          <w:rFonts w:ascii="Times New Roman" w:hAnsi="Times New Roman" w:cs="Times New Roman"/>
          <w:sz w:val="24"/>
          <w:szCs w:val="24"/>
        </w:rPr>
        <w:t xml:space="preserve"> в  случае выявления норм, создающих</w:t>
      </w:r>
      <w:r>
        <w:rPr>
          <w:rFonts w:ascii="Times New Roman" w:hAnsi="Times New Roman" w:cs="Times New Roman"/>
          <w:sz w:val="24"/>
          <w:szCs w:val="24"/>
        </w:rPr>
        <w:t xml:space="preserve"> </w:t>
      </w:r>
      <w:r w:rsidRPr="006C0563">
        <w:rPr>
          <w:rFonts w:ascii="Times New Roman" w:hAnsi="Times New Roman" w:cs="Times New Roman"/>
          <w:sz w:val="24"/>
          <w:szCs w:val="24"/>
        </w:rPr>
        <w:t>н</w:t>
      </w:r>
      <w:r>
        <w:rPr>
          <w:rFonts w:ascii="Times New Roman" w:hAnsi="Times New Roman" w:cs="Times New Roman"/>
          <w:sz w:val="24"/>
          <w:szCs w:val="24"/>
        </w:rPr>
        <w:t>еобоснованные затруднения ведения предпринимательской</w:t>
      </w:r>
      <w:r w:rsidRPr="006C0563">
        <w:rPr>
          <w:rFonts w:ascii="Times New Roman" w:hAnsi="Times New Roman" w:cs="Times New Roman"/>
          <w:sz w:val="24"/>
          <w:szCs w:val="24"/>
        </w:rPr>
        <w:t xml:space="preserve"> и </w:t>
      </w:r>
      <w:r>
        <w:rPr>
          <w:rFonts w:ascii="Times New Roman" w:hAnsi="Times New Roman" w:cs="Times New Roman"/>
          <w:sz w:val="24"/>
          <w:szCs w:val="24"/>
        </w:rPr>
        <w:t xml:space="preserve">инвестиционной </w:t>
      </w:r>
      <w:r w:rsidRPr="006C0563">
        <w:rPr>
          <w:rFonts w:ascii="Times New Roman" w:hAnsi="Times New Roman" w:cs="Times New Roman"/>
          <w:sz w:val="24"/>
          <w:szCs w:val="24"/>
        </w:rPr>
        <w:t>деятельности.</w:t>
      </w:r>
    </w:p>
    <w:p w:rsidR="00462E43" w:rsidRPr="006C0563" w:rsidRDefault="00462E43" w:rsidP="00462E43">
      <w:pPr>
        <w:pStyle w:val="ConsPlusNormal"/>
        <w:rPr>
          <w:sz w:val="24"/>
          <w:szCs w:val="24"/>
        </w:rPr>
      </w:pPr>
    </w:p>
    <w:p w:rsidR="00462E43" w:rsidRPr="006C056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462E43" w:rsidRDefault="00462E43" w:rsidP="00462E43">
      <w:pPr>
        <w:pStyle w:val="ConsPlusNormal"/>
        <w:rPr>
          <w:sz w:val="24"/>
          <w:szCs w:val="24"/>
        </w:rPr>
      </w:pPr>
    </w:p>
    <w:p w:rsidR="00D617C4" w:rsidRDefault="00D617C4" w:rsidP="00462E43">
      <w:pPr>
        <w:pStyle w:val="ConsPlusNormal"/>
        <w:rPr>
          <w:sz w:val="24"/>
          <w:szCs w:val="24"/>
        </w:rPr>
      </w:pPr>
    </w:p>
    <w:p w:rsidR="00D617C4" w:rsidRDefault="00D617C4" w:rsidP="00462E43">
      <w:pPr>
        <w:pStyle w:val="ConsPlusNormal"/>
        <w:rPr>
          <w:sz w:val="24"/>
          <w:szCs w:val="24"/>
        </w:rPr>
      </w:pPr>
    </w:p>
    <w:p w:rsidR="00D617C4" w:rsidRPr="006C0563" w:rsidRDefault="00D617C4" w:rsidP="00462E43">
      <w:pPr>
        <w:pStyle w:val="ConsPlusNormal"/>
        <w:rPr>
          <w:sz w:val="24"/>
          <w:szCs w:val="24"/>
        </w:rPr>
      </w:pPr>
    </w:p>
    <w:p w:rsidR="00462E43" w:rsidRPr="006C0563" w:rsidRDefault="00462E43" w:rsidP="00462E43">
      <w:pPr>
        <w:pStyle w:val="ConsPlusNormal"/>
        <w:rPr>
          <w:sz w:val="24"/>
          <w:szCs w:val="24"/>
        </w:rPr>
      </w:pPr>
    </w:p>
    <w:p w:rsidR="00462E43" w:rsidRPr="006C0563" w:rsidRDefault="00462E43" w:rsidP="00462E43">
      <w:pPr>
        <w:pStyle w:val="ConsPlusNormal"/>
        <w:jc w:val="right"/>
        <w:outlineLvl w:val="1"/>
        <w:rPr>
          <w:sz w:val="24"/>
          <w:szCs w:val="24"/>
        </w:rPr>
      </w:pPr>
      <w:r>
        <w:rPr>
          <w:sz w:val="24"/>
          <w:szCs w:val="24"/>
        </w:rPr>
        <w:t>Приложение</w:t>
      </w:r>
      <w:r w:rsidRPr="006C0563">
        <w:rPr>
          <w:sz w:val="24"/>
          <w:szCs w:val="24"/>
        </w:rPr>
        <w:t xml:space="preserve"> 2</w:t>
      </w:r>
    </w:p>
    <w:p w:rsidR="00462E43" w:rsidRPr="006C0563" w:rsidRDefault="00462E43" w:rsidP="00462E43">
      <w:pPr>
        <w:pStyle w:val="ConsPlusNormal"/>
        <w:jc w:val="right"/>
        <w:rPr>
          <w:sz w:val="24"/>
          <w:szCs w:val="24"/>
        </w:rPr>
      </w:pPr>
      <w:r w:rsidRPr="006C0563">
        <w:rPr>
          <w:sz w:val="24"/>
          <w:szCs w:val="24"/>
        </w:rPr>
        <w:t>к Порядку</w:t>
      </w:r>
    </w:p>
    <w:p w:rsidR="00462E43" w:rsidRPr="006C0563" w:rsidRDefault="00462E43" w:rsidP="00462E43">
      <w:pPr>
        <w:pStyle w:val="ConsPlusNormal"/>
        <w:jc w:val="right"/>
        <w:rPr>
          <w:sz w:val="24"/>
          <w:szCs w:val="24"/>
        </w:rPr>
      </w:pPr>
      <w:r w:rsidRPr="006C0563">
        <w:rPr>
          <w:sz w:val="24"/>
          <w:szCs w:val="24"/>
        </w:rPr>
        <w:t>проведения экспертизы</w:t>
      </w:r>
    </w:p>
    <w:p w:rsidR="00462E43" w:rsidRPr="006C0563" w:rsidRDefault="00462E43" w:rsidP="00462E43">
      <w:pPr>
        <w:pStyle w:val="ConsPlusNormal"/>
        <w:jc w:val="right"/>
        <w:rPr>
          <w:sz w:val="24"/>
          <w:szCs w:val="24"/>
        </w:rPr>
      </w:pPr>
      <w:r w:rsidRPr="006C0563">
        <w:rPr>
          <w:sz w:val="24"/>
          <w:szCs w:val="24"/>
        </w:rPr>
        <w:lastRenderedPageBreak/>
        <w:t>нормативных правовых актов</w:t>
      </w:r>
    </w:p>
    <w:p w:rsidR="00462E43" w:rsidRPr="006C0563" w:rsidRDefault="00462E43" w:rsidP="00462E43">
      <w:pPr>
        <w:pStyle w:val="ConsPlusNormal"/>
        <w:jc w:val="right"/>
        <w:rPr>
          <w:sz w:val="24"/>
          <w:szCs w:val="24"/>
        </w:rPr>
      </w:pPr>
      <w:r w:rsidRPr="006C0563">
        <w:rPr>
          <w:sz w:val="24"/>
          <w:szCs w:val="24"/>
        </w:rPr>
        <w:t>администрации муниципального</w:t>
      </w:r>
    </w:p>
    <w:p w:rsidR="00462E43" w:rsidRPr="006C0563" w:rsidRDefault="00462E43" w:rsidP="00462E43">
      <w:pPr>
        <w:pStyle w:val="ConsPlusNormal"/>
        <w:jc w:val="right"/>
        <w:rPr>
          <w:sz w:val="24"/>
          <w:szCs w:val="24"/>
        </w:rPr>
      </w:pPr>
      <w:r w:rsidRPr="006C0563">
        <w:rPr>
          <w:sz w:val="24"/>
          <w:szCs w:val="24"/>
        </w:rPr>
        <w:t xml:space="preserve">образования </w:t>
      </w:r>
      <w:r>
        <w:rPr>
          <w:sz w:val="24"/>
          <w:szCs w:val="24"/>
        </w:rPr>
        <w:t>муниципального района «Сыктывдинский»</w:t>
      </w:r>
      <w:r w:rsidRPr="006C0563">
        <w:rPr>
          <w:sz w:val="24"/>
          <w:szCs w:val="24"/>
        </w:rPr>
        <w:t>,</w:t>
      </w:r>
    </w:p>
    <w:p w:rsidR="00462E43" w:rsidRPr="006C0563" w:rsidRDefault="00462E43" w:rsidP="00462E43">
      <w:pPr>
        <w:pStyle w:val="ConsPlusNormal"/>
        <w:jc w:val="right"/>
        <w:rPr>
          <w:sz w:val="24"/>
          <w:szCs w:val="24"/>
        </w:rPr>
      </w:pPr>
      <w:r w:rsidRPr="006C0563">
        <w:rPr>
          <w:sz w:val="24"/>
          <w:szCs w:val="24"/>
        </w:rPr>
        <w:t>затрагивающих вопросы</w:t>
      </w:r>
    </w:p>
    <w:p w:rsidR="00462E43" w:rsidRPr="006C0563" w:rsidRDefault="00462E43" w:rsidP="00462E43">
      <w:pPr>
        <w:pStyle w:val="ConsPlusNormal"/>
        <w:jc w:val="right"/>
        <w:rPr>
          <w:sz w:val="24"/>
          <w:szCs w:val="24"/>
        </w:rPr>
      </w:pPr>
      <w:r w:rsidRPr="006C0563">
        <w:rPr>
          <w:sz w:val="24"/>
          <w:szCs w:val="24"/>
        </w:rPr>
        <w:t>осуществления предпринимательской</w:t>
      </w:r>
    </w:p>
    <w:p w:rsidR="00462E43" w:rsidRPr="006C0563" w:rsidRDefault="00462E43" w:rsidP="00462E43">
      <w:pPr>
        <w:pStyle w:val="ConsPlusNormal"/>
        <w:jc w:val="right"/>
        <w:rPr>
          <w:sz w:val="24"/>
          <w:szCs w:val="24"/>
        </w:rPr>
      </w:pPr>
      <w:r w:rsidRPr="006C0563">
        <w:rPr>
          <w:sz w:val="24"/>
          <w:szCs w:val="24"/>
        </w:rPr>
        <w:t>и инвестиционной деятельности</w:t>
      </w:r>
    </w:p>
    <w:p w:rsidR="00462E43" w:rsidRPr="006C0563" w:rsidRDefault="00462E43" w:rsidP="00462E43">
      <w:pPr>
        <w:pStyle w:val="ConsPlusNormal"/>
        <w:rPr>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Заключение</w:t>
      </w: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об экспертизе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муниципального района «Сыктывдинский»</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1. Общие сведения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Pr="006C0563">
        <w:rPr>
          <w:rFonts w:ascii="Times New Roman" w:hAnsi="Times New Roman" w:cs="Times New Roman"/>
          <w:sz w:val="24"/>
          <w:szCs w:val="24"/>
        </w:rPr>
        <w:t xml:space="preserve">нормативного правового акта администрации МО </w:t>
      </w:r>
      <w:r>
        <w:rPr>
          <w:rFonts w:ascii="Times New Roman" w:hAnsi="Times New Roman" w:cs="Times New Roman"/>
          <w:sz w:val="24"/>
          <w:szCs w:val="24"/>
        </w:rPr>
        <w:t xml:space="preserve">МР </w:t>
      </w:r>
      <w:r w:rsidRPr="006C0563">
        <w:rPr>
          <w:rFonts w:ascii="Times New Roman" w:hAnsi="Times New Roman" w:cs="Times New Roman"/>
          <w:sz w:val="24"/>
          <w:szCs w:val="24"/>
        </w:rPr>
        <w:t>«Сыктывдинский»: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Источник официального опубликования</w:t>
      </w:r>
      <w:r w:rsidRPr="006C0563">
        <w:rPr>
          <w:rFonts w:ascii="Times New Roman" w:hAnsi="Times New Roman" w:cs="Times New Roman"/>
          <w:sz w:val="24"/>
          <w:szCs w:val="24"/>
        </w:rPr>
        <w:t xml:space="preserve">  нормативного  правового  акта</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отраслевого</w:t>
      </w:r>
      <w:r w:rsidRPr="006C0563">
        <w:rPr>
          <w:rFonts w:ascii="Times New Roman" w:hAnsi="Times New Roman" w:cs="Times New Roman"/>
          <w:sz w:val="24"/>
          <w:szCs w:val="24"/>
        </w:rPr>
        <w:t xml:space="preserve">  (функционального)   органа,   структурного</w:t>
      </w:r>
      <w:r>
        <w:rPr>
          <w:rFonts w:ascii="Times New Roman" w:hAnsi="Times New Roman" w:cs="Times New Roman"/>
          <w:sz w:val="24"/>
          <w:szCs w:val="24"/>
        </w:rPr>
        <w:t xml:space="preserve"> подразделения администрации</w:t>
      </w:r>
      <w:r w:rsidRPr="006C0563">
        <w:rPr>
          <w:rFonts w:ascii="Times New Roman" w:hAnsi="Times New Roman" w:cs="Times New Roman"/>
          <w:sz w:val="24"/>
          <w:szCs w:val="24"/>
        </w:rPr>
        <w:t xml:space="preserve"> </w:t>
      </w:r>
      <w:r>
        <w:rPr>
          <w:rFonts w:ascii="Times New Roman" w:hAnsi="Times New Roman" w:cs="Times New Roman"/>
          <w:sz w:val="24"/>
          <w:szCs w:val="24"/>
        </w:rPr>
        <w:t xml:space="preserve">МО МР «Сыктывдинский», разработавшего </w:t>
      </w:r>
      <w:r w:rsidRPr="006C0563">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6C0563">
        <w:rPr>
          <w:rFonts w:ascii="Times New Roman" w:hAnsi="Times New Roman" w:cs="Times New Roman"/>
          <w:sz w:val="24"/>
          <w:szCs w:val="24"/>
        </w:rPr>
        <w:t>нормати</w:t>
      </w:r>
      <w:r>
        <w:rPr>
          <w:rFonts w:ascii="Times New Roman" w:hAnsi="Times New Roman" w:cs="Times New Roman"/>
          <w:sz w:val="24"/>
          <w:szCs w:val="24"/>
        </w:rPr>
        <w:t>вный   правовой акт и (или) к полномочиям которого</w:t>
      </w:r>
      <w:r w:rsidRPr="006C0563">
        <w:rPr>
          <w:rFonts w:ascii="Times New Roman" w:hAnsi="Times New Roman" w:cs="Times New Roman"/>
          <w:sz w:val="24"/>
          <w:szCs w:val="24"/>
        </w:rPr>
        <w:t xml:space="preserve"> относится</w:t>
      </w:r>
      <w:r>
        <w:rPr>
          <w:rFonts w:ascii="Times New Roman" w:hAnsi="Times New Roman" w:cs="Times New Roman"/>
          <w:sz w:val="24"/>
          <w:szCs w:val="24"/>
        </w:rPr>
        <w:t xml:space="preserve"> </w:t>
      </w:r>
      <w:r w:rsidRPr="006C0563">
        <w:rPr>
          <w:rFonts w:ascii="Times New Roman" w:hAnsi="Times New Roman" w:cs="Times New Roman"/>
          <w:sz w:val="24"/>
          <w:szCs w:val="24"/>
        </w:rPr>
        <w:t>исследуемая сфера общественных отношений: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2. Описание существующей проблемы</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Причины вмешательства (в чем состоит проблема в целом):</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Цель введения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Негативные  последствия,  связанные  с  существованием  рассматриваемой</w:t>
      </w:r>
      <w:r>
        <w:rPr>
          <w:rFonts w:ascii="Times New Roman" w:hAnsi="Times New Roman" w:cs="Times New Roman"/>
          <w:sz w:val="24"/>
          <w:szCs w:val="24"/>
        </w:rPr>
        <w:t xml:space="preserve"> </w:t>
      </w:r>
      <w:r w:rsidRPr="006C0563">
        <w:rPr>
          <w:rFonts w:ascii="Times New Roman" w:hAnsi="Times New Roman" w:cs="Times New Roman"/>
          <w:sz w:val="24"/>
          <w:szCs w:val="24"/>
        </w:rPr>
        <w:t>проблемы:</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Риски  и  предполагаемые  последствия, связанные с сохранением текущего</w:t>
      </w:r>
      <w:r>
        <w:rPr>
          <w:rFonts w:ascii="Times New Roman" w:hAnsi="Times New Roman" w:cs="Times New Roman"/>
          <w:sz w:val="24"/>
          <w:szCs w:val="24"/>
        </w:rPr>
        <w:t xml:space="preserve"> </w:t>
      </w:r>
      <w:r w:rsidRPr="006C0563">
        <w:rPr>
          <w:rFonts w:ascii="Times New Roman" w:hAnsi="Times New Roman" w:cs="Times New Roman"/>
          <w:sz w:val="24"/>
          <w:szCs w:val="24"/>
        </w:rPr>
        <w:t>положения: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3. Цели и задачи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цели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Соответствие   федеральному,   региональному  и </w:t>
      </w:r>
      <w:r w:rsidRPr="006C0563">
        <w:rPr>
          <w:rFonts w:ascii="Times New Roman" w:hAnsi="Times New Roman" w:cs="Times New Roman"/>
          <w:sz w:val="24"/>
          <w:szCs w:val="24"/>
        </w:rPr>
        <w:t xml:space="preserve"> муниципальному</w:t>
      </w:r>
      <w:r>
        <w:rPr>
          <w:rFonts w:ascii="Times New Roman" w:hAnsi="Times New Roman" w:cs="Times New Roman"/>
          <w:sz w:val="24"/>
          <w:szCs w:val="24"/>
        </w:rPr>
        <w:t xml:space="preserve"> </w:t>
      </w:r>
      <w:r w:rsidRPr="006C0563">
        <w:rPr>
          <w:rFonts w:ascii="Times New Roman" w:hAnsi="Times New Roman" w:cs="Times New Roman"/>
          <w:sz w:val="24"/>
          <w:szCs w:val="24"/>
        </w:rPr>
        <w:t>законодательству:</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Обоснование неэффективности действующего в рассматриваемой</w:t>
      </w:r>
      <w:r w:rsidRPr="006C0563">
        <w:rPr>
          <w:rFonts w:ascii="Times New Roman" w:hAnsi="Times New Roman" w:cs="Times New Roman"/>
          <w:sz w:val="24"/>
          <w:szCs w:val="24"/>
        </w:rPr>
        <w:t xml:space="preserve"> сфере</w:t>
      </w:r>
      <w:r>
        <w:rPr>
          <w:rFonts w:ascii="Times New Roman" w:hAnsi="Times New Roman" w:cs="Times New Roman"/>
          <w:sz w:val="24"/>
          <w:szCs w:val="24"/>
        </w:rPr>
        <w:t xml:space="preserve"> </w:t>
      </w:r>
      <w:r w:rsidRPr="006C0563">
        <w:rPr>
          <w:rFonts w:ascii="Times New Roman" w:hAnsi="Times New Roman" w:cs="Times New Roman"/>
          <w:sz w:val="24"/>
          <w:szCs w:val="24"/>
        </w:rPr>
        <w:t>правового регулирования: 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4. Возможные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Невмешательство: 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Совершенствование применения существующего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Саморегулирование: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Прямое регулирование: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5. Анализ издержек и выгод каждой из рассматриваемых</w:t>
      </w:r>
      <w:r>
        <w:rPr>
          <w:rFonts w:ascii="Times New Roman" w:hAnsi="Times New Roman" w:cs="Times New Roman"/>
          <w:sz w:val="24"/>
          <w:szCs w:val="24"/>
        </w:rPr>
        <w:t xml:space="preserve"> </w:t>
      </w:r>
      <w:r w:rsidRPr="006C0563">
        <w:rPr>
          <w:rFonts w:ascii="Times New Roman" w:hAnsi="Times New Roman" w:cs="Times New Roman"/>
          <w:sz w:val="24"/>
          <w:szCs w:val="24"/>
        </w:rPr>
        <w:t>альтернатив, варианты достижения поставленной цели</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Описание основных групп  предпринимательской и</w:t>
      </w:r>
      <w:r w:rsidRPr="006C0563">
        <w:rPr>
          <w:rFonts w:ascii="Times New Roman" w:hAnsi="Times New Roman" w:cs="Times New Roman"/>
          <w:sz w:val="24"/>
          <w:szCs w:val="24"/>
        </w:rPr>
        <w:t xml:space="preserve"> инвестиционной</w:t>
      </w:r>
      <w:r>
        <w:rPr>
          <w:rFonts w:ascii="Times New Roman" w:hAnsi="Times New Roman" w:cs="Times New Roman"/>
          <w:sz w:val="24"/>
          <w:szCs w:val="24"/>
        </w:rPr>
        <w:t xml:space="preserve"> деятельности или   территории,  на которые будет оказано </w:t>
      </w:r>
      <w:r w:rsidRPr="006C0563">
        <w:rPr>
          <w:rFonts w:ascii="Times New Roman" w:hAnsi="Times New Roman" w:cs="Times New Roman"/>
          <w:sz w:val="24"/>
          <w:szCs w:val="24"/>
        </w:rPr>
        <w:t>воздействие:</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негативное и позитивное воздействие правового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Количественная оценка соответствующего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(если возможно)</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Период воздействия: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(кратко-, средне- или долгосрочный)</w:t>
      </w:r>
    </w:p>
    <w:p w:rsidR="00462E43" w:rsidRPr="006C0563" w:rsidRDefault="00462E43" w:rsidP="00462E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результаты, риски и ограничения использования </w:t>
      </w:r>
      <w:r w:rsidRPr="006C0563">
        <w:rPr>
          <w:rFonts w:ascii="Times New Roman" w:hAnsi="Times New Roman" w:cs="Times New Roman"/>
          <w:sz w:val="24"/>
          <w:szCs w:val="24"/>
        </w:rPr>
        <w:t>правового</w:t>
      </w:r>
      <w:r>
        <w:rPr>
          <w:rFonts w:ascii="Times New Roman" w:hAnsi="Times New Roman" w:cs="Times New Roman"/>
          <w:sz w:val="24"/>
          <w:szCs w:val="24"/>
        </w:rPr>
        <w:t xml:space="preserve"> </w:t>
      </w:r>
      <w:r w:rsidRPr="006C0563">
        <w:rPr>
          <w:rFonts w:ascii="Times New Roman" w:hAnsi="Times New Roman" w:cs="Times New Roman"/>
          <w:sz w:val="24"/>
          <w:szCs w:val="24"/>
        </w:rPr>
        <w:t>регулирования: 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6. Публичные обсуждения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Стороны, с которыми были проведены обсуждения: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Основные результаты обсуждений:</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7. Рекомендуемый вариант регулирующего решения</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Описание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(принятие новых нормативных правовых актов администрации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признание утратившими силу нормативных правовых</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актов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внесение изменений в нормативные</w:t>
      </w:r>
      <w:r>
        <w:rPr>
          <w:rFonts w:ascii="Times New Roman" w:hAnsi="Times New Roman" w:cs="Times New Roman"/>
          <w:sz w:val="24"/>
          <w:szCs w:val="24"/>
        </w:rPr>
        <w:t xml:space="preserve"> </w:t>
      </w:r>
      <w:r w:rsidRPr="006C0563">
        <w:rPr>
          <w:rFonts w:ascii="Times New Roman" w:hAnsi="Times New Roman" w:cs="Times New Roman"/>
          <w:sz w:val="24"/>
          <w:szCs w:val="24"/>
        </w:rPr>
        <w:t xml:space="preserve">правовые акты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направление</w:t>
      </w:r>
      <w:r>
        <w:rPr>
          <w:rFonts w:ascii="Times New Roman" w:hAnsi="Times New Roman" w:cs="Times New Roman"/>
          <w:sz w:val="24"/>
          <w:szCs w:val="24"/>
        </w:rPr>
        <w:t xml:space="preserve"> </w:t>
      </w:r>
      <w:r w:rsidRPr="006C0563">
        <w:rPr>
          <w:rFonts w:ascii="Times New Roman" w:hAnsi="Times New Roman" w:cs="Times New Roman"/>
          <w:sz w:val="24"/>
          <w:szCs w:val="24"/>
        </w:rPr>
        <w:t>предложений по изменению законодательства, сохранении</w:t>
      </w:r>
      <w:r>
        <w:rPr>
          <w:rFonts w:ascii="Times New Roman" w:hAnsi="Times New Roman" w:cs="Times New Roman"/>
          <w:sz w:val="24"/>
          <w:szCs w:val="24"/>
        </w:rPr>
        <w:t xml:space="preserve"> </w:t>
      </w:r>
      <w:r w:rsidRPr="006C0563">
        <w:rPr>
          <w:rFonts w:ascii="Times New Roman" w:hAnsi="Times New Roman" w:cs="Times New Roman"/>
          <w:sz w:val="24"/>
          <w:szCs w:val="24"/>
        </w:rPr>
        <w:t>действующего режима регулирования)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Обоснование </w:t>
      </w:r>
      <w:r>
        <w:rPr>
          <w:rFonts w:ascii="Times New Roman" w:hAnsi="Times New Roman" w:cs="Times New Roman"/>
          <w:sz w:val="24"/>
          <w:szCs w:val="24"/>
        </w:rPr>
        <w:t xml:space="preserve">соответствия масштаба регулирующего решения </w:t>
      </w:r>
      <w:r w:rsidRPr="006C0563">
        <w:rPr>
          <w:rFonts w:ascii="Times New Roman" w:hAnsi="Times New Roman" w:cs="Times New Roman"/>
          <w:sz w:val="24"/>
          <w:szCs w:val="24"/>
        </w:rPr>
        <w:t>масштабу</w:t>
      </w:r>
      <w:r>
        <w:rPr>
          <w:rFonts w:ascii="Times New Roman" w:hAnsi="Times New Roman" w:cs="Times New Roman"/>
          <w:sz w:val="24"/>
          <w:szCs w:val="24"/>
        </w:rPr>
        <w:t xml:space="preserve"> </w:t>
      </w:r>
      <w:r w:rsidRPr="006C0563">
        <w:rPr>
          <w:rFonts w:ascii="Times New Roman" w:hAnsi="Times New Roman" w:cs="Times New Roman"/>
          <w:sz w:val="24"/>
          <w:szCs w:val="24"/>
        </w:rPr>
        <w:t>существующей проблемы: 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Ожидаемые выгоды и издержки: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Необходимые меры, позволяющие максимизировать позитивные/минимизировать</w:t>
      </w:r>
      <w:r>
        <w:rPr>
          <w:rFonts w:ascii="Times New Roman" w:hAnsi="Times New Roman" w:cs="Times New Roman"/>
          <w:sz w:val="24"/>
          <w:szCs w:val="24"/>
        </w:rPr>
        <w:t xml:space="preserve"> </w:t>
      </w:r>
      <w:r w:rsidRPr="006C0563">
        <w:rPr>
          <w:rFonts w:ascii="Times New Roman" w:hAnsi="Times New Roman" w:cs="Times New Roman"/>
          <w:sz w:val="24"/>
          <w:szCs w:val="24"/>
        </w:rPr>
        <w:t>негативные последствия применения соответствующего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8. Реализация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lastRenderedPageBreak/>
        <w:t xml:space="preserve">    Организационные вопросы практического применения выбранного варианта: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Вопросы осуществления последующей оценки эффективности:</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center"/>
        <w:rPr>
          <w:rFonts w:ascii="Times New Roman" w:hAnsi="Times New Roman" w:cs="Times New Roman"/>
          <w:sz w:val="24"/>
          <w:szCs w:val="24"/>
        </w:rPr>
      </w:pPr>
      <w:r w:rsidRPr="006C0563">
        <w:rPr>
          <w:rFonts w:ascii="Times New Roman" w:hAnsi="Times New Roman" w:cs="Times New Roman"/>
          <w:sz w:val="24"/>
          <w:szCs w:val="24"/>
        </w:rPr>
        <w:t>9. Информация об исполнителях</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___________________________________________________________________________</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(ФИО, телефон, адрес электронной почты исполнителя</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заключения об экспертизе нормативного правового акта</w:t>
      </w: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jc w:val="both"/>
        <w:rPr>
          <w:rFonts w:ascii="Times New Roman" w:hAnsi="Times New Roman" w:cs="Times New Roman"/>
          <w:sz w:val="24"/>
          <w:szCs w:val="24"/>
        </w:rPr>
      </w:pPr>
      <w:r w:rsidRPr="006C0563">
        <w:rPr>
          <w:rFonts w:ascii="Times New Roman" w:hAnsi="Times New Roman" w:cs="Times New Roman"/>
          <w:sz w:val="24"/>
          <w:szCs w:val="24"/>
        </w:rPr>
        <w:t xml:space="preserve">    </w:t>
      </w:r>
    </w:p>
    <w:p w:rsidR="00462E43" w:rsidRPr="006C0563" w:rsidRDefault="00462E43" w:rsidP="00462E43">
      <w:pPr>
        <w:pStyle w:val="ConsPlusNonformat"/>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Начальник</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Правового управления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Ф.И.О.</w:t>
      </w:r>
    </w:p>
    <w:p w:rsidR="00462E43" w:rsidRDefault="00462E43" w:rsidP="00462E43">
      <w:pPr>
        <w:pStyle w:val="ConsPlusNonformat"/>
        <w:ind w:firstLine="284"/>
        <w:jc w:val="both"/>
        <w:rPr>
          <w:rFonts w:ascii="Times New Roman" w:hAnsi="Times New Roman" w:cs="Times New Roman"/>
          <w:sz w:val="24"/>
          <w:szCs w:val="24"/>
        </w:rPr>
      </w:pPr>
    </w:p>
    <w:p w:rsidR="00462E43" w:rsidRDefault="00462E43" w:rsidP="00462E43">
      <w:pPr>
        <w:pStyle w:val="ConsPlusNonformat"/>
        <w:ind w:firstLine="284"/>
        <w:jc w:val="both"/>
        <w:rPr>
          <w:rFonts w:ascii="Times New Roman" w:hAnsi="Times New Roman" w:cs="Times New Roman"/>
          <w:sz w:val="24"/>
          <w:szCs w:val="24"/>
        </w:rPr>
      </w:pPr>
    </w:p>
    <w:p w:rsidR="00462E43" w:rsidRPr="006C0563" w:rsidRDefault="00462E43" w:rsidP="00462E4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Заведующий отделом</w:t>
      </w:r>
      <w:r w:rsidRPr="006C0563">
        <w:rPr>
          <w:rFonts w:ascii="Times New Roman" w:hAnsi="Times New Roman" w:cs="Times New Roman"/>
          <w:sz w:val="24"/>
          <w:szCs w:val="24"/>
        </w:rPr>
        <w:t xml:space="preserve"> экономического развития</w:t>
      </w:r>
    </w:p>
    <w:p w:rsidR="00462E43" w:rsidRPr="006C0563" w:rsidRDefault="00462E43" w:rsidP="00462E43">
      <w:pPr>
        <w:pStyle w:val="ConsPlusNonformat"/>
        <w:ind w:firstLine="284"/>
        <w:jc w:val="both"/>
        <w:rPr>
          <w:rFonts w:ascii="Times New Roman" w:hAnsi="Times New Roman" w:cs="Times New Roman"/>
          <w:sz w:val="24"/>
          <w:szCs w:val="24"/>
        </w:rPr>
      </w:pPr>
      <w:r w:rsidRPr="006C0563">
        <w:rPr>
          <w:rFonts w:ascii="Times New Roman" w:hAnsi="Times New Roman" w:cs="Times New Roman"/>
          <w:sz w:val="24"/>
          <w:szCs w:val="24"/>
        </w:rPr>
        <w:t xml:space="preserve">    администрации МО </w:t>
      </w:r>
      <w:r>
        <w:rPr>
          <w:rFonts w:ascii="Times New Roman" w:hAnsi="Times New Roman" w:cs="Times New Roman"/>
          <w:sz w:val="24"/>
          <w:szCs w:val="24"/>
        </w:rPr>
        <w:t>МР</w:t>
      </w:r>
      <w:r w:rsidRPr="006C0563">
        <w:rPr>
          <w:rFonts w:ascii="Times New Roman" w:hAnsi="Times New Roman" w:cs="Times New Roman"/>
          <w:sz w:val="24"/>
          <w:szCs w:val="24"/>
        </w:rPr>
        <w:t xml:space="preserve"> «Сыктывдинский»                                        Ф.И.О.</w:t>
      </w:r>
    </w:p>
    <w:p w:rsidR="00462E43" w:rsidRPr="006C0563" w:rsidRDefault="00462E43" w:rsidP="00462E43">
      <w:pPr>
        <w:pStyle w:val="ConsPlusNormal"/>
        <w:rPr>
          <w:sz w:val="24"/>
          <w:szCs w:val="24"/>
        </w:rPr>
      </w:pPr>
    </w:p>
    <w:p w:rsidR="00462E43" w:rsidRDefault="00462E43"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Default="003445A8" w:rsidP="000F0935">
      <w:pPr>
        <w:pStyle w:val="ConsPlusNonformat"/>
        <w:jc w:val="both"/>
        <w:rPr>
          <w:rFonts w:ascii="Times New Roman" w:hAnsi="Times New Roman" w:cs="Times New Roman"/>
          <w:sz w:val="24"/>
          <w:szCs w:val="24"/>
        </w:rPr>
      </w:pPr>
    </w:p>
    <w:p w:rsidR="003445A8" w:rsidRPr="009A677C" w:rsidRDefault="003445A8" w:rsidP="003445A8">
      <w:pPr>
        <w:jc w:val="center"/>
        <w:rPr>
          <w:rFonts w:ascii="Times New Roman" w:hAnsi="Times New Roman" w:cs="Times New Roman"/>
          <w:b/>
          <w:sz w:val="24"/>
          <w:szCs w:val="24"/>
        </w:rPr>
      </w:pPr>
      <w:r w:rsidRPr="009A677C">
        <w:rPr>
          <w:rFonts w:ascii="Times New Roman" w:hAnsi="Times New Roman" w:cs="Times New Roman"/>
          <w:b/>
          <w:sz w:val="24"/>
          <w:szCs w:val="24"/>
        </w:rPr>
        <w:t>Лист согласования</w:t>
      </w:r>
    </w:p>
    <w:p w:rsidR="003445A8" w:rsidRPr="009A677C" w:rsidRDefault="003445A8" w:rsidP="003445A8">
      <w:pPr>
        <w:jc w:val="center"/>
        <w:rPr>
          <w:rFonts w:ascii="Times New Roman" w:hAnsi="Times New Roman" w:cs="Times New Roman"/>
          <w:b/>
          <w:sz w:val="24"/>
          <w:szCs w:val="24"/>
        </w:rPr>
      </w:pPr>
    </w:p>
    <w:tbl>
      <w:tblPr>
        <w:tblStyle w:val="a8"/>
        <w:tblW w:w="0" w:type="auto"/>
        <w:tblInd w:w="-176" w:type="dxa"/>
        <w:tblLook w:val="04A0" w:firstRow="1" w:lastRow="0" w:firstColumn="1" w:lastColumn="0" w:noHBand="0" w:noVBand="1"/>
      </w:tblPr>
      <w:tblGrid>
        <w:gridCol w:w="4537"/>
        <w:gridCol w:w="1843"/>
        <w:gridCol w:w="1417"/>
        <w:gridCol w:w="709"/>
        <w:gridCol w:w="1241"/>
      </w:tblGrid>
      <w:tr w:rsidR="003445A8" w:rsidRPr="009A677C" w:rsidTr="003445A8">
        <w:trPr>
          <w:trHeight w:val="240"/>
        </w:trPr>
        <w:tc>
          <w:tcPr>
            <w:tcW w:w="453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 xml:space="preserve">Должность </w:t>
            </w:r>
          </w:p>
        </w:tc>
        <w:tc>
          <w:tcPr>
            <w:tcW w:w="1843"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Ф.И.О.</w:t>
            </w:r>
          </w:p>
        </w:tc>
        <w:tc>
          <w:tcPr>
            <w:tcW w:w="1417"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замечания</w:t>
            </w:r>
          </w:p>
        </w:tc>
        <w:tc>
          <w:tcPr>
            <w:tcW w:w="709"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дата</w:t>
            </w:r>
          </w:p>
        </w:tc>
        <w:tc>
          <w:tcPr>
            <w:tcW w:w="1241" w:type="dxa"/>
          </w:tcPr>
          <w:p w:rsidR="003445A8" w:rsidRPr="009A677C" w:rsidRDefault="003445A8" w:rsidP="003445A8">
            <w:pPr>
              <w:rPr>
                <w:rFonts w:ascii="Times New Roman" w:hAnsi="Times New Roman" w:cs="Times New Roman"/>
                <w:sz w:val="24"/>
                <w:szCs w:val="24"/>
              </w:rPr>
            </w:pPr>
            <w:r w:rsidRPr="009A677C">
              <w:rPr>
                <w:rFonts w:ascii="Times New Roman" w:hAnsi="Times New Roman" w:cs="Times New Roman"/>
                <w:sz w:val="24"/>
                <w:szCs w:val="24"/>
              </w:rPr>
              <w:t>подпись</w:t>
            </w: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lastRenderedPageBreak/>
              <w:t>З</w:t>
            </w:r>
            <w:r w:rsidRPr="009A677C">
              <w:rPr>
                <w:rFonts w:ascii="Times New Roman" w:hAnsi="Times New Roman" w:cs="Times New Roman"/>
                <w:sz w:val="24"/>
                <w:szCs w:val="24"/>
              </w:rPr>
              <w:t>аместитель руководителя 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Долингер</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Начальник п</w:t>
            </w:r>
            <w:r w:rsidRPr="009A677C">
              <w:rPr>
                <w:rFonts w:ascii="Times New Roman" w:hAnsi="Times New Roman" w:cs="Times New Roman"/>
                <w:sz w:val="24"/>
                <w:szCs w:val="24"/>
              </w:rPr>
              <w:t>равово</w:t>
            </w:r>
            <w:r>
              <w:rPr>
                <w:rFonts w:ascii="Times New Roman" w:hAnsi="Times New Roman" w:cs="Times New Roman"/>
                <w:sz w:val="24"/>
                <w:szCs w:val="24"/>
              </w:rPr>
              <w:t>го</w:t>
            </w:r>
            <w:r w:rsidRPr="009A677C">
              <w:rPr>
                <w:rFonts w:ascii="Times New Roman" w:hAnsi="Times New Roman" w:cs="Times New Roman"/>
                <w:sz w:val="24"/>
                <w:szCs w:val="24"/>
              </w:rPr>
              <w:t xml:space="preserve"> управлени</w:t>
            </w:r>
            <w:r>
              <w:rPr>
                <w:rFonts w:ascii="Times New Roman" w:hAnsi="Times New Roman" w:cs="Times New Roman"/>
                <w:sz w:val="24"/>
                <w:szCs w:val="24"/>
              </w:rPr>
              <w:t xml:space="preserve">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Казанцев Д.С.</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Заведующая отделом экономического развития </w:t>
            </w:r>
            <w:r w:rsidRPr="009A677C">
              <w:rPr>
                <w:rFonts w:ascii="Times New Roman" w:hAnsi="Times New Roman" w:cs="Times New Roman"/>
                <w:sz w:val="24"/>
                <w:szCs w:val="24"/>
              </w:rPr>
              <w:t>администрации муниципального района</w:t>
            </w:r>
          </w:p>
        </w:tc>
        <w:tc>
          <w:tcPr>
            <w:tcW w:w="1843" w:type="dxa"/>
          </w:tcPr>
          <w:p w:rsidR="003445A8" w:rsidRPr="009A677C" w:rsidRDefault="003445A8" w:rsidP="003445A8">
            <w:pPr>
              <w:rPr>
                <w:rFonts w:ascii="Times New Roman" w:hAnsi="Times New Roman" w:cs="Times New Roman"/>
                <w:sz w:val="24"/>
                <w:szCs w:val="24"/>
              </w:rPr>
            </w:pPr>
            <w:r>
              <w:rPr>
                <w:rFonts w:ascii="Times New Roman" w:hAnsi="Times New Roman" w:cs="Times New Roman"/>
                <w:sz w:val="24"/>
                <w:szCs w:val="24"/>
              </w:rPr>
              <w:t>Малахова М. Л.</w:t>
            </w: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r w:rsidR="003445A8" w:rsidRPr="009A677C" w:rsidTr="003445A8">
        <w:tc>
          <w:tcPr>
            <w:tcW w:w="4537" w:type="dxa"/>
          </w:tcPr>
          <w:p w:rsidR="003445A8" w:rsidRDefault="003445A8" w:rsidP="003445A8">
            <w:pPr>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1843" w:type="dxa"/>
          </w:tcPr>
          <w:p w:rsidR="003445A8" w:rsidRDefault="003445A8" w:rsidP="003445A8">
            <w:pPr>
              <w:rPr>
                <w:rFonts w:ascii="Times New Roman" w:hAnsi="Times New Roman" w:cs="Times New Roman"/>
                <w:sz w:val="24"/>
                <w:szCs w:val="24"/>
              </w:rPr>
            </w:pPr>
          </w:p>
        </w:tc>
        <w:tc>
          <w:tcPr>
            <w:tcW w:w="1417" w:type="dxa"/>
          </w:tcPr>
          <w:p w:rsidR="003445A8" w:rsidRPr="009A677C" w:rsidRDefault="003445A8" w:rsidP="003445A8">
            <w:pPr>
              <w:rPr>
                <w:rFonts w:ascii="Times New Roman" w:hAnsi="Times New Roman" w:cs="Times New Roman"/>
                <w:sz w:val="24"/>
                <w:szCs w:val="24"/>
              </w:rPr>
            </w:pPr>
          </w:p>
        </w:tc>
        <w:tc>
          <w:tcPr>
            <w:tcW w:w="709" w:type="dxa"/>
          </w:tcPr>
          <w:p w:rsidR="003445A8" w:rsidRPr="009A677C" w:rsidRDefault="003445A8" w:rsidP="003445A8">
            <w:pPr>
              <w:rPr>
                <w:rFonts w:ascii="Times New Roman" w:hAnsi="Times New Roman" w:cs="Times New Roman"/>
                <w:sz w:val="24"/>
                <w:szCs w:val="24"/>
              </w:rPr>
            </w:pPr>
          </w:p>
        </w:tc>
        <w:tc>
          <w:tcPr>
            <w:tcW w:w="1241" w:type="dxa"/>
          </w:tcPr>
          <w:p w:rsidR="003445A8" w:rsidRPr="009A677C" w:rsidRDefault="003445A8" w:rsidP="003445A8">
            <w:pPr>
              <w:rPr>
                <w:rFonts w:ascii="Times New Roman" w:hAnsi="Times New Roman" w:cs="Times New Roman"/>
                <w:sz w:val="24"/>
                <w:szCs w:val="24"/>
              </w:rPr>
            </w:pPr>
          </w:p>
        </w:tc>
      </w:tr>
    </w:tbl>
    <w:p w:rsidR="003445A8" w:rsidRPr="009A677C" w:rsidRDefault="003445A8" w:rsidP="003445A8">
      <w:pPr>
        <w:ind w:left="-284"/>
        <w:jc w:val="both"/>
        <w:rPr>
          <w:rFonts w:ascii="Times New Roman" w:hAnsi="Times New Roman" w:cs="Times New Roman"/>
          <w:sz w:val="24"/>
          <w:szCs w:val="24"/>
        </w:rPr>
      </w:pP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Проект внесен: отделом экономического развития администрации МО МР «Сыктывдинский».</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Исполнитель: </w:t>
      </w:r>
      <w:r>
        <w:rPr>
          <w:rFonts w:ascii="Times New Roman" w:hAnsi="Times New Roman" w:cs="Times New Roman"/>
          <w:sz w:val="24"/>
          <w:szCs w:val="24"/>
        </w:rPr>
        <w:t>главный специалист Крючков В. М.</w:t>
      </w:r>
    </w:p>
    <w:p w:rsidR="003445A8" w:rsidRPr="009A677C" w:rsidRDefault="003445A8" w:rsidP="003445A8">
      <w:pPr>
        <w:ind w:left="-284"/>
        <w:jc w:val="both"/>
        <w:rPr>
          <w:rFonts w:ascii="Times New Roman" w:hAnsi="Times New Roman" w:cs="Times New Roman"/>
          <w:sz w:val="24"/>
          <w:szCs w:val="24"/>
        </w:rPr>
      </w:pPr>
      <w:r w:rsidRPr="009A677C">
        <w:rPr>
          <w:rFonts w:ascii="Times New Roman" w:hAnsi="Times New Roman" w:cs="Times New Roman"/>
          <w:sz w:val="24"/>
          <w:szCs w:val="24"/>
        </w:rPr>
        <w:t xml:space="preserve">Дата внесения проекта: </w:t>
      </w:r>
      <w:r>
        <w:rPr>
          <w:rFonts w:ascii="Times New Roman" w:hAnsi="Times New Roman" w:cs="Times New Roman"/>
          <w:sz w:val="24"/>
          <w:szCs w:val="24"/>
        </w:rPr>
        <w:t>25 ноября</w:t>
      </w:r>
      <w:r w:rsidRPr="009A677C">
        <w:rPr>
          <w:rFonts w:ascii="Times New Roman" w:hAnsi="Times New Roman" w:cs="Times New Roman"/>
          <w:sz w:val="24"/>
          <w:szCs w:val="24"/>
        </w:rPr>
        <w:t xml:space="preserve"> 2016 года</w:t>
      </w:r>
    </w:p>
    <w:p w:rsidR="003445A8" w:rsidRPr="009A677C" w:rsidRDefault="003445A8" w:rsidP="003445A8">
      <w:pPr>
        <w:pStyle w:val="2"/>
        <w:ind w:left="-284" w:hanging="142"/>
        <w:rPr>
          <w:sz w:val="24"/>
          <w:szCs w:val="24"/>
        </w:rPr>
      </w:pPr>
      <w:r w:rsidRPr="009A677C">
        <w:rPr>
          <w:sz w:val="24"/>
          <w:szCs w:val="24"/>
        </w:rPr>
        <w:t xml:space="preserve">  Направление проекта в прокуратуру</w:t>
      </w:r>
    </w:p>
    <w:p w:rsidR="003445A8" w:rsidRPr="009A677C" w:rsidRDefault="003445A8" w:rsidP="003445A8">
      <w:pPr>
        <w:pStyle w:val="2"/>
        <w:ind w:left="-284" w:hanging="142"/>
        <w:rPr>
          <w:sz w:val="24"/>
          <w:szCs w:val="24"/>
        </w:rPr>
      </w:pPr>
      <w:r w:rsidRPr="009A677C">
        <w:rPr>
          <w:sz w:val="24"/>
          <w:szCs w:val="24"/>
        </w:rPr>
        <w:t xml:space="preserve">  (для юридического отдела) _________________не направлять___________________________ </w:t>
      </w:r>
    </w:p>
    <w:p w:rsidR="003445A8" w:rsidRPr="009A677C" w:rsidRDefault="003445A8" w:rsidP="003445A8">
      <w:pPr>
        <w:pStyle w:val="2"/>
        <w:ind w:left="-284" w:hanging="142"/>
        <w:rPr>
          <w:sz w:val="24"/>
          <w:szCs w:val="24"/>
        </w:rPr>
      </w:pPr>
      <w:r w:rsidRPr="009A677C">
        <w:rPr>
          <w:sz w:val="24"/>
          <w:szCs w:val="24"/>
        </w:rPr>
        <w:t xml:space="preserve">                                                             (направить, не направить, подпись)</w:t>
      </w:r>
    </w:p>
    <w:p w:rsidR="003445A8" w:rsidRPr="009A677C" w:rsidRDefault="003445A8" w:rsidP="003445A8">
      <w:pPr>
        <w:pStyle w:val="2"/>
        <w:ind w:left="-284" w:hanging="142"/>
        <w:rPr>
          <w:sz w:val="24"/>
          <w:szCs w:val="24"/>
        </w:rPr>
      </w:pPr>
      <w:r w:rsidRPr="009A677C">
        <w:rPr>
          <w:sz w:val="24"/>
          <w:szCs w:val="24"/>
        </w:rPr>
        <w:t xml:space="preserve">  Отправка проекта в прокуратуру </w:t>
      </w:r>
    </w:p>
    <w:p w:rsidR="003445A8" w:rsidRPr="009A677C" w:rsidRDefault="003445A8" w:rsidP="003445A8">
      <w:pPr>
        <w:pStyle w:val="2"/>
        <w:ind w:left="-284" w:hanging="142"/>
        <w:rPr>
          <w:sz w:val="24"/>
          <w:szCs w:val="24"/>
        </w:rPr>
      </w:pPr>
      <w:r w:rsidRPr="009A677C">
        <w:rPr>
          <w:sz w:val="24"/>
          <w:szCs w:val="24"/>
        </w:rPr>
        <w:t xml:space="preserve">  (для отдела общего обеспечения) _______________не направлять___________________ .</w:t>
      </w:r>
    </w:p>
    <w:p w:rsidR="003445A8" w:rsidRPr="009A677C" w:rsidRDefault="003445A8" w:rsidP="003445A8">
      <w:pPr>
        <w:pStyle w:val="2"/>
        <w:ind w:left="-284" w:hanging="142"/>
        <w:rPr>
          <w:sz w:val="24"/>
          <w:szCs w:val="24"/>
        </w:rPr>
      </w:pPr>
      <w:r w:rsidRPr="009A677C">
        <w:rPr>
          <w:sz w:val="24"/>
          <w:szCs w:val="24"/>
        </w:rPr>
        <w:t xml:space="preserve">                                                                      (дата направления, подпись)</w:t>
      </w:r>
    </w:p>
    <w:p w:rsidR="003445A8" w:rsidRPr="009A677C" w:rsidRDefault="003445A8" w:rsidP="003445A8">
      <w:pPr>
        <w:pStyle w:val="2"/>
        <w:ind w:left="-284" w:hanging="142"/>
        <w:rPr>
          <w:sz w:val="24"/>
          <w:szCs w:val="24"/>
        </w:rPr>
      </w:pPr>
      <w:r w:rsidRPr="009A677C">
        <w:rPr>
          <w:sz w:val="24"/>
          <w:szCs w:val="24"/>
        </w:rPr>
        <w:t xml:space="preserve">   Рассылка: </w:t>
      </w:r>
      <w:bookmarkStart w:id="17" w:name="Par29"/>
      <w:bookmarkEnd w:id="17"/>
    </w:p>
    <w:p w:rsidR="003445A8" w:rsidRDefault="003445A8" w:rsidP="003445A8">
      <w:pPr>
        <w:pStyle w:val="2"/>
        <w:rPr>
          <w:sz w:val="24"/>
          <w:szCs w:val="24"/>
        </w:rPr>
      </w:pPr>
      <w:r w:rsidRPr="009A677C">
        <w:rPr>
          <w:sz w:val="24"/>
          <w:szCs w:val="24"/>
        </w:rPr>
        <w:t>- 1 экз. ОЭР</w:t>
      </w:r>
      <w:r>
        <w:rPr>
          <w:sz w:val="24"/>
          <w:szCs w:val="24"/>
        </w:rPr>
        <w:t>,</w:t>
      </w:r>
    </w:p>
    <w:p w:rsidR="003445A8" w:rsidRDefault="003445A8" w:rsidP="003445A8">
      <w:pPr>
        <w:pStyle w:val="2"/>
        <w:rPr>
          <w:sz w:val="24"/>
          <w:szCs w:val="24"/>
        </w:rPr>
      </w:pPr>
      <w:r>
        <w:rPr>
          <w:sz w:val="24"/>
          <w:szCs w:val="24"/>
        </w:rPr>
        <w:t>- 1 экз. – правовое управление;</w:t>
      </w:r>
    </w:p>
    <w:p w:rsidR="003445A8" w:rsidRDefault="003445A8" w:rsidP="003445A8">
      <w:pPr>
        <w:pStyle w:val="ConsPlusTitle"/>
        <w:tabs>
          <w:tab w:val="left" w:pos="8328"/>
        </w:tabs>
        <w:jc w:val="right"/>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D1041A" w:rsidRDefault="00D1041A"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Default="003445A8" w:rsidP="003445A8">
      <w:pPr>
        <w:pStyle w:val="ConsPlusTitle"/>
        <w:tabs>
          <w:tab w:val="left" w:pos="8328"/>
        </w:tabs>
        <w:rPr>
          <w:rFonts w:ascii="Times New Roman" w:hAnsi="Times New Roman" w:cs="Times New Roman"/>
          <w:color w:val="000000" w:themeColor="text1"/>
          <w:sz w:val="24"/>
          <w:szCs w:val="24"/>
        </w:rPr>
      </w:pPr>
    </w:p>
    <w:p w:rsidR="003445A8" w:rsidRPr="00AB08FD" w:rsidRDefault="003445A8" w:rsidP="003445A8">
      <w:pPr>
        <w:spacing w:after="0" w:line="240" w:lineRule="auto"/>
        <w:ind w:firstLine="709"/>
        <w:jc w:val="center"/>
        <w:rPr>
          <w:rFonts w:ascii="Times New Roman" w:hAnsi="Times New Roman" w:cs="Times New Roman"/>
          <w:b/>
          <w:sz w:val="24"/>
          <w:szCs w:val="24"/>
        </w:rPr>
      </w:pPr>
      <w:r w:rsidRPr="00AB08FD">
        <w:rPr>
          <w:rFonts w:ascii="Times New Roman" w:hAnsi="Times New Roman" w:cs="Times New Roman"/>
          <w:b/>
          <w:sz w:val="24"/>
          <w:szCs w:val="24"/>
        </w:rPr>
        <w:t>Пояснительная записка</w:t>
      </w:r>
    </w:p>
    <w:p w:rsidR="003445A8" w:rsidRPr="001819B7" w:rsidRDefault="003445A8" w:rsidP="003445A8">
      <w:pPr>
        <w:spacing w:after="0" w:line="240" w:lineRule="auto"/>
        <w:ind w:firstLine="709"/>
        <w:jc w:val="center"/>
        <w:rPr>
          <w:rFonts w:ascii="Times New Roman" w:hAnsi="Times New Roman" w:cs="Times New Roman"/>
          <w:b/>
          <w:sz w:val="24"/>
          <w:szCs w:val="24"/>
        </w:rPr>
      </w:pPr>
      <w:r w:rsidRPr="001819B7">
        <w:rPr>
          <w:rFonts w:ascii="Times New Roman" w:hAnsi="Times New Roman" w:cs="Times New Roman"/>
          <w:b/>
          <w:sz w:val="24"/>
          <w:szCs w:val="24"/>
        </w:rPr>
        <w:t>к проекту постановления администрации МО МР «Сыктывдинский»</w:t>
      </w:r>
    </w:p>
    <w:p w:rsidR="003445A8" w:rsidRPr="001819B7" w:rsidRDefault="003445A8" w:rsidP="003445A8">
      <w:pPr>
        <w:spacing w:after="0" w:line="240" w:lineRule="auto"/>
        <w:ind w:firstLine="709"/>
        <w:jc w:val="center"/>
        <w:rPr>
          <w:rFonts w:ascii="Times New Roman" w:hAnsi="Times New Roman" w:cs="Times New Roman"/>
          <w:b/>
          <w:sz w:val="24"/>
          <w:szCs w:val="24"/>
        </w:rPr>
      </w:pPr>
      <w:r w:rsidRPr="001819B7">
        <w:rPr>
          <w:rFonts w:ascii="Times New Roman" w:hAnsi="Times New Roman" w:cs="Times New Roman"/>
          <w:b/>
          <w:sz w:val="24"/>
          <w:szCs w:val="24"/>
        </w:rPr>
        <w:t>«Об утверждении порядка проведения оценки регулирующего воздействия проектов нормативных правовых актов</w:t>
      </w:r>
      <w:r w:rsidRPr="001819B7">
        <w:rPr>
          <w:b/>
          <w:sz w:val="24"/>
          <w:szCs w:val="24"/>
        </w:rPr>
        <w:t xml:space="preserve"> </w:t>
      </w:r>
      <w:r w:rsidRPr="001819B7">
        <w:rPr>
          <w:rFonts w:ascii="Times New Roman" w:hAnsi="Times New Roman" w:cs="Times New Roman"/>
          <w:b/>
          <w:sz w:val="24"/>
          <w:szCs w:val="24"/>
        </w:rPr>
        <w:t xml:space="preserve">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1819B7">
        <w:rPr>
          <w:rFonts w:ascii="Times New Roman" w:hAnsi="Times New Roman" w:cs="Times New Roman"/>
          <w:b/>
          <w:sz w:val="24"/>
          <w:szCs w:val="24"/>
        </w:rPr>
        <w:lastRenderedPageBreak/>
        <w:t>деятельности и порядка проведения экспертизы нормативных правовых актов МО МР «Сыктывдинский»</w:t>
      </w:r>
      <w:r w:rsidRPr="001819B7">
        <w:rPr>
          <w:rFonts w:ascii="Times New Roman" w:hAnsi="Times New Roman" w:cs="Times New Roman"/>
          <w:b/>
          <w:color w:val="000000" w:themeColor="text1"/>
          <w:sz w:val="24"/>
          <w:szCs w:val="24"/>
        </w:rPr>
        <w:t xml:space="preserve"> затрагивающих вопросы осуществления предпринимательской и инвестиционной деятельности</w:t>
      </w:r>
      <w:r w:rsidRPr="001819B7">
        <w:rPr>
          <w:rFonts w:ascii="Times New Roman" w:hAnsi="Times New Roman" w:cs="Times New Roman"/>
          <w:b/>
          <w:sz w:val="24"/>
          <w:szCs w:val="24"/>
        </w:rPr>
        <w:t>».</w:t>
      </w:r>
    </w:p>
    <w:p w:rsidR="003445A8" w:rsidRPr="00556144" w:rsidRDefault="003445A8" w:rsidP="003445A8">
      <w:pPr>
        <w:autoSpaceDE w:val="0"/>
        <w:autoSpaceDN w:val="0"/>
        <w:adjustRightInd w:val="0"/>
        <w:spacing w:after="0" w:line="240" w:lineRule="auto"/>
        <w:ind w:firstLine="709"/>
        <w:jc w:val="both"/>
        <w:rPr>
          <w:rFonts w:ascii="Times New Roman" w:hAnsi="Times New Roman" w:cs="Times New Roman"/>
          <w:sz w:val="24"/>
          <w:szCs w:val="24"/>
        </w:rPr>
      </w:pPr>
      <w:r w:rsidRPr="00556144">
        <w:rPr>
          <w:rFonts w:ascii="Times New Roman" w:hAnsi="Times New Roman" w:cs="Times New Roman"/>
          <w:sz w:val="24"/>
          <w:szCs w:val="24"/>
        </w:rPr>
        <w:t xml:space="preserve">Настоящий Порядок разработан в соответствии с Федеральным </w:t>
      </w:r>
      <w:hyperlink r:id="rId26"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от 06.10.2003 N131-ФЗ "Об общих принципах организации местного самоуправления в Российской Федерации", </w:t>
      </w:r>
      <w:hyperlink r:id="rId27" w:history="1">
        <w:r w:rsidRPr="00556144">
          <w:rPr>
            <w:rFonts w:ascii="Times New Roman" w:hAnsi="Times New Roman" w:cs="Times New Roman"/>
            <w:sz w:val="24"/>
            <w:szCs w:val="24"/>
          </w:rPr>
          <w:t>Законом</w:t>
        </w:r>
      </w:hyperlink>
      <w:r w:rsidRPr="00556144">
        <w:rPr>
          <w:rFonts w:ascii="Times New Roman" w:hAnsi="Times New Roman" w:cs="Times New Roman"/>
          <w:sz w:val="24"/>
          <w:szCs w:val="24"/>
        </w:rPr>
        <w:t xml:space="preserve"> Республики Коми от 24.06.2014 N74-РЗ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и устанавливает порядок проведения оценки регулирующего воздействия проектов нормативных правовых актов муниципального района "Сыктывдинский",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 в целях выявления положений, необоснованно затрудняющих осуществление предпринимательской и (или) инвестиционной деятельности.</w:t>
      </w:r>
    </w:p>
    <w:p w:rsidR="003445A8" w:rsidRDefault="003445A8" w:rsidP="003445A8">
      <w:pPr>
        <w:ind w:firstLine="567"/>
        <w:rPr>
          <w:rFonts w:ascii="Times New Roman" w:hAnsi="Times New Roman" w:cs="Times New Roman"/>
          <w:sz w:val="24"/>
          <w:szCs w:val="24"/>
        </w:rPr>
      </w:pPr>
    </w:p>
    <w:p w:rsidR="003445A8" w:rsidRPr="002B38A0" w:rsidRDefault="003445A8" w:rsidP="003445A8">
      <w:pPr>
        <w:ind w:firstLine="567"/>
        <w:rPr>
          <w:rFonts w:ascii="Times New Roman" w:hAnsi="Times New Roman" w:cs="Times New Roman"/>
          <w:sz w:val="24"/>
          <w:szCs w:val="24"/>
        </w:rPr>
      </w:pPr>
      <w:r>
        <w:rPr>
          <w:rFonts w:ascii="Times New Roman" w:hAnsi="Times New Roman" w:cs="Times New Roman"/>
          <w:sz w:val="24"/>
          <w:szCs w:val="24"/>
        </w:rPr>
        <w:t>Д</w:t>
      </w:r>
      <w:r w:rsidRPr="002B38A0">
        <w:rPr>
          <w:rFonts w:ascii="Times New Roman" w:hAnsi="Times New Roman" w:cs="Times New Roman"/>
          <w:sz w:val="24"/>
          <w:szCs w:val="24"/>
        </w:rPr>
        <w:t>ополнительное расходов</w:t>
      </w:r>
      <w:r>
        <w:rPr>
          <w:rFonts w:ascii="Times New Roman" w:hAnsi="Times New Roman" w:cs="Times New Roman"/>
          <w:sz w:val="24"/>
          <w:szCs w:val="24"/>
        </w:rPr>
        <w:t>ание средств местного бюджета не потребуется.</w:t>
      </w:r>
    </w:p>
    <w:p w:rsidR="003445A8" w:rsidRPr="00F207A9" w:rsidRDefault="003445A8" w:rsidP="003445A8">
      <w:pPr>
        <w:widowControl w:val="0"/>
        <w:autoSpaceDE w:val="0"/>
        <w:autoSpaceDN w:val="0"/>
        <w:adjustRightInd w:val="0"/>
        <w:spacing w:after="0" w:line="276" w:lineRule="auto"/>
        <w:ind w:firstLine="709"/>
        <w:jc w:val="both"/>
        <w:rPr>
          <w:rFonts w:ascii="Times New Roman" w:hAnsi="Times New Roman" w:cs="Times New Roman"/>
          <w:sz w:val="24"/>
          <w:szCs w:val="24"/>
        </w:rPr>
      </w:pPr>
    </w:p>
    <w:p w:rsidR="003445A8" w:rsidRPr="00872339" w:rsidRDefault="003445A8" w:rsidP="000F0935">
      <w:pPr>
        <w:pStyle w:val="ConsPlusNonformat"/>
        <w:jc w:val="both"/>
        <w:rPr>
          <w:rFonts w:ascii="Times New Roman" w:hAnsi="Times New Roman" w:cs="Times New Roman"/>
          <w:sz w:val="24"/>
          <w:szCs w:val="24"/>
        </w:rPr>
      </w:pPr>
    </w:p>
    <w:sectPr w:rsidR="003445A8" w:rsidRPr="00872339" w:rsidSect="00AB2B7E">
      <w:pgSz w:w="11906" w:h="16838"/>
      <w:pgMar w:top="319" w:right="850"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38" w:rsidRPr="00DE3EF2" w:rsidRDefault="00730538" w:rsidP="00DE3EF2">
      <w:pPr>
        <w:spacing w:after="0" w:line="240" w:lineRule="auto"/>
      </w:pPr>
      <w:r>
        <w:separator/>
      </w:r>
    </w:p>
  </w:endnote>
  <w:endnote w:type="continuationSeparator" w:id="0">
    <w:p w:rsidR="00730538" w:rsidRPr="00DE3EF2" w:rsidRDefault="00730538" w:rsidP="00DE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
    <w:altName w:val="Arial"/>
    <w:charset w:val="CC"/>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38" w:rsidRPr="00DE3EF2" w:rsidRDefault="00730538" w:rsidP="00DE3EF2">
      <w:pPr>
        <w:spacing w:after="0" w:line="240" w:lineRule="auto"/>
      </w:pPr>
      <w:r>
        <w:separator/>
      </w:r>
    </w:p>
  </w:footnote>
  <w:footnote w:type="continuationSeparator" w:id="0">
    <w:p w:rsidR="00730538" w:rsidRPr="00DE3EF2" w:rsidRDefault="00730538" w:rsidP="00DE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B4339C"/>
    <w:multiLevelType w:val="hybridMultilevel"/>
    <w:tmpl w:val="2AB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72D0A"/>
    <w:multiLevelType w:val="hybridMultilevel"/>
    <w:tmpl w:val="2304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4E06C0"/>
    <w:multiLevelType w:val="multilevel"/>
    <w:tmpl w:val="1EA613BA"/>
    <w:lvl w:ilvl="0">
      <w:start w:val="1"/>
      <w:numFmt w:val="decimal"/>
      <w:lvlText w:val="%1."/>
      <w:lvlJc w:val="left"/>
      <w:pPr>
        <w:ind w:left="1407" w:hanging="84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FFD1902"/>
    <w:multiLevelType w:val="hybridMultilevel"/>
    <w:tmpl w:val="28C475A8"/>
    <w:lvl w:ilvl="0" w:tplc="04190017">
      <w:start w:val="1"/>
      <w:numFmt w:val="lowerLetter"/>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04C39"/>
    <w:rsid w:val="00005E92"/>
    <w:rsid w:val="00022511"/>
    <w:rsid w:val="000430AD"/>
    <w:rsid w:val="00065C54"/>
    <w:rsid w:val="00071FF5"/>
    <w:rsid w:val="00091840"/>
    <w:rsid w:val="000C31D4"/>
    <w:rsid w:val="000F0935"/>
    <w:rsid w:val="001040B8"/>
    <w:rsid w:val="00107E8A"/>
    <w:rsid w:val="001335AC"/>
    <w:rsid w:val="00134954"/>
    <w:rsid w:val="001B6572"/>
    <w:rsid w:val="0025435D"/>
    <w:rsid w:val="002604CD"/>
    <w:rsid w:val="002C5AEE"/>
    <w:rsid w:val="00320377"/>
    <w:rsid w:val="00326F45"/>
    <w:rsid w:val="003445A8"/>
    <w:rsid w:val="003514D9"/>
    <w:rsid w:val="003A32AB"/>
    <w:rsid w:val="003A4558"/>
    <w:rsid w:val="003C23DD"/>
    <w:rsid w:val="003D016A"/>
    <w:rsid w:val="00462E43"/>
    <w:rsid w:val="00464E8B"/>
    <w:rsid w:val="0047208B"/>
    <w:rsid w:val="004A60A1"/>
    <w:rsid w:val="004E107E"/>
    <w:rsid w:val="00524B5B"/>
    <w:rsid w:val="00556144"/>
    <w:rsid w:val="005806BB"/>
    <w:rsid w:val="005A2232"/>
    <w:rsid w:val="005B500D"/>
    <w:rsid w:val="005B67DB"/>
    <w:rsid w:val="005E2159"/>
    <w:rsid w:val="00611F56"/>
    <w:rsid w:val="00613751"/>
    <w:rsid w:val="00621C2C"/>
    <w:rsid w:val="00647280"/>
    <w:rsid w:val="006E2168"/>
    <w:rsid w:val="00730538"/>
    <w:rsid w:val="0075187E"/>
    <w:rsid w:val="007607AE"/>
    <w:rsid w:val="007B0660"/>
    <w:rsid w:val="007F51DA"/>
    <w:rsid w:val="008215F1"/>
    <w:rsid w:val="00824534"/>
    <w:rsid w:val="00831F5A"/>
    <w:rsid w:val="008348A4"/>
    <w:rsid w:val="00835255"/>
    <w:rsid w:val="00866080"/>
    <w:rsid w:val="00870AC7"/>
    <w:rsid w:val="00872339"/>
    <w:rsid w:val="009129CC"/>
    <w:rsid w:val="009223AF"/>
    <w:rsid w:val="00935546"/>
    <w:rsid w:val="0094334B"/>
    <w:rsid w:val="00967FCB"/>
    <w:rsid w:val="009A693C"/>
    <w:rsid w:val="009C473C"/>
    <w:rsid w:val="009E0636"/>
    <w:rsid w:val="009F5292"/>
    <w:rsid w:val="00A75F03"/>
    <w:rsid w:val="00A83818"/>
    <w:rsid w:val="00A9052E"/>
    <w:rsid w:val="00AB2B7E"/>
    <w:rsid w:val="00AB2BDC"/>
    <w:rsid w:val="00AD74CF"/>
    <w:rsid w:val="00AE296E"/>
    <w:rsid w:val="00AF1CC6"/>
    <w:rsid w:val="00B12D2D"/>
    <w:rsid w:val="00B76468"/>
    <w:rsid w:val="00B933A4"/>
    <w:rsid w:val="00BE3B42"/>
    <w:rsid w:val="00C046E7"/>
    <w:rsid w:val="00C67052"/>
    <w:rsid w:val="00C72DEB"/>
    <w:rsid w:val="00C87B47"/>
    <w:rsid w:val="00C90445"/>
    <w:rsid w:val="00CD3E12"/>
    <w:rsid w:val="00CE1D42"/>
    <w:rsid w:val="00CE23D8"/>
    <w:rsid w:val="00CE2C9E"/>
    <w:rsid w:val="00CE635F"/>
    <w:rsid w:val="00D1041A"/>
    <w:rsid w:val="00D15873"/>
    <w:rsid w:val="00D617C4"/>
    <w:rsid w:val="00DA0FB3"/>
    <w:rsid w:val="00DB670E"/>
    <w:rsid w:val="00DE3EF2"/>
    <w:rsid w:val="00E00DF1"/>
    <w:rsid w:val="00E05E8E"/>
    <w:rsid w:val="00E73CA2"/>
    <w:rsid w:val="00E81E86"/>
    <w:rsid w:val="00EA76EF"/>
    <w:rsid w:val="00EB0FC1"/>
    <w:rsid w:val="00EB7C4A"/>
    <w:rsid w:val="00F34F0C"/>
    <w:rsid w:val="00F505D5"/>
    <w:rsid w:val="00F51DF6"/>
    <w:rsid w:val="00F633DD"/>
    <w:rsid w:val="00F65220"/>
    <w:rsid w:val="00F86B5B"/>
    <w:rsid w:val="00F9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B03AFB"/>
  <w15:docId w15:val="{8F0C059C-4A37-4CE2-AC76-07EE61C8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DE3E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3EF2"/>
  </w:style>
  <w:style w:type="paragraph" w:styleId="ab">
    <w:name w:val="footer"/>
    <w:basedOn w:val="a"/>
    <w:link w:val="ac"/>
    <w:uiPriority w:val="99"/>
    <w:semiHidden/>
    <w:unhideWhenUsed/>
    <w:rsid w:val="00DE3E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D59114696A9F61AE39CC1A1A7A2012C54EED6C901DBD57CD977B711DA6607B744F8FA789DA04E839CA2A2Dg0c8J" TargetMode="External"/><Relationship Id="rId18" Type="http://schemas.openxmlformats.org/officeDocument/2006/relationships/hyperlink" Target="consultantplus://offline/ref=B8D59114696A9F61AE39CC1A1A7A2012C54EED6C901DBD57CD977B711DA6607B744F8FA789DA04E839CA2A23g0cAJ" TargetMode="External"/><Relationship Id="rId26" Type="http://schemas.openxmlformats.org/officeDocument/2006/relationships/hyperlink" Target="consultantplus://offline/ref=17D54F1578EBBE7F787CAB56CAC9759129B13E95EE88D58F6A0A42D3A9E0B4D5B6FE5C097FBC33A371U6J" TargetMode="External"/><Relationship Id="rId3" Type="http://schemas.openxmlformats.org/officeDocument/2006/relationships/styles" Target="styles.xml"/><Relationship Id="rId21" Type="http://schemas.openxmlformats.org/officeDocument/2006/relationships/hyperlink" Target="consultantplus://offline/ref=B8D59114696A9F61AE39CC1A1A7A2012C54EED6C901DBD57CD977B711DA6607B744F8FA789DA04E839CA2A22g0cBJ" TargetMode="External"/><Relationship Id="rId7" Type="http://schemas.openxmlformats.org/officeDocument/2006/relationships/endnotes" Target="endnotes.xml"/><Relationship Id="rId12" Type="http://schemas.openxmlformats.org/officeDocument/2006/relationships/hyperlink" Target="consultantplus://offline/ref=17D54F1578EBBE7F787CB55BDCA52B952DBA6099EF81D7DE375F4484F6B0B280F6BE5A5C3CF93DA2170C6D0177U3J" TargetMode="External"/><Relationship Id="rId17" Type="http://schemas.openxmlformats.org/officeDocument/2006/relationships/hyperlink" Target="consultantplus://offline/ref=B8D59114696A9F61AE39CC1A1A7A2012C54EED6C901DBD57CD977B711DA6607B744F8FA789DA04E839CA2A23g0cBJ" TargetMode="External"/><Relationship Id="rId25" Type="http://schemas.openxmlformats.org/officeDocument/2006/relationships/hyperlink" Target="consultantplus://offline/ref=B8D59114696A9F61AE39CC1A1A7A2012C54EED6C901DBD57CD977B711DA6607B744F8FA789DA04E839CA2A22g0c6J" TargetMode="External"/><Relationship Id="rId2" Type="http://schemas.openxmlformats.org/officeDocument/2006/relationships/numbering" Target="numbering.xml"/><Relationship Id="rId16" Type="http://schemas.openxmlformats.org/officeDocument/2006/relationships/hyperlink" Target="consultantplus://offline/ref=B8D59114696A9F61AE39CC1A1A7A2012C54EED6C901DBD57CD977B711DA6607B744F8FA789DA04E839CA2A2Cg0c9J" TargetMode="External"/><Relationship Id="rId20" Type="http://schemas.openxmlformats.org/officeDocument/2006/relationships/hyperlink" Target="consultantplus://offline/ref=B8D59114696A9F61AE39CC1A1A7A2012C54EED6C901DBD57CD977B711DA6607B744F8FA789DA04E839CA2A23g0c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54F1578EBBE7F787CAB56CAC9759129B13E95EE88D58F6A0A42D3A9E0B4D5B6FE5C097FBC33A371U6J" TargetMode="External"/><Relationship Id="rId24" Type="http://schemas.openxmlformats.org/officeDocument/2006/relationships/hyperlink" Target="consultantplus://offline/ref=B8D59114696A9F61AE39CC1A1A7A2012C54EED6C901DBD57CD977B711DA6607B744F8FA789DA04E839CA2A22g0c7J" TargetMode="External"/><Relationship Id="rId5" Type="http://schemas.openxmlformats.org/officeDocument/2006/relationships/webSettings" Target="webSettings.xml"/><Relationship Id="rId15" Type="http://schemas.openxmlformats.org/officeDocument/2006/relationships/hyperlink" Target="consultantplus://offline/ref=B8D59114696A9F61AE39CC1A1A7A2012C54EED6C901DBD57CD977B711DA6607B744F8FA789DA04E839CA2A2Cg0cFJ" TargetMode="External"/><Relationship Id="rId23" Type="http://schemas.openxmlformats.org/officeDocument/2006/relationships/hyperlink" Target="consultantplus://offline/ref=B8D59114696A9F61AE39CC1A1A7A2012C54EED6C901DBD57CD977B711DA6607B744F8FA789DA04E839CA2A22g0c8J" TargetMode="External"/><Relationship Id="rId28" Type="http://schemas.openxmlformats.org/officeDocument/2006/relationships/fontTable" Target="fontTable.xml"/><Relationship Id="rId10" Type="http://schemas.openxmlformats.org/officeDocument/2006/relationships/hyperlink" Target="consultantplus://offline/ref=F013D84A56C7CA03B614EFCD910521270349BA09895E034408333A5A6B5C65CD2D7C092D4149F3521038AAE0A3U2I" TargetMode="External"/><Relationship Id="rId19" Type="http://schemas.openxmlformats.org/officeDocument/2006/relationships/hyperlink" Target="consultantplus://offline/ref=B8D59114696A9F61AE39CC1A1A7A2012C54EED6C901DBD57CD977B711DA6607B744F8FA789DA04E839CA2A23g0c7J" TargetMode="External"/><Relationship Id="rId4" Type="http://schemas.openxmlformats.org/officeDocument/2006/relationships/settings" Target="settings.xml"/><Relationship Id="rId9" Type="http://schemas.openxmlformats.org/officeDocument/2006/relationships/hyperlink" Target="consultantplus://offline/ref=F013D84A56C7CA03B614F1C087697F230742E4058857011555663C0D340C63986D3C0F7A05A0U5I" TargetMode="External"/><Relationship Id="rId14" Type="http://schemas.openxmlformats.org/officeDocument/2006/relationships/hyperlink" Target="consultantplus://offline/ref=B8D59114696A9F61AE39CC1A1A7A2012C54EED6C901DBD57CD977B711DA6607B744F8FA789DA04E839CA2A2Dg0c6J" TargetMode="External"/><Relationship Id="rId22" Type="http://schemas.openxmlformats.org/officeDocument/2006/relationships/hyperlink" Target="consultantplus://offline/ref=B8D59114696A9F61AE39CC1A1A7A2012C54EED6C901DBD57CD977B711DA6607B744F8FA789DA04E839CA2A22g0cAJ" TargetMode="External"/><Relationship Id="rId27" Type="http://schemas.openxmlformats.org/officeDocument/2006/relationships/hyperlink" Target="consultantplus://offline/ref=17D54F1578EBBE7F787CB55BDCA52B952DBA6099EF81D7DE375F4484F6B0B280F6BE5A5C3CF93DA2170C6D0177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9090-38FC-4062-8D4B-B1599207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10855</Words>
  <Characters>61876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2</cp:revision>
  <cp:lastPrinted>2016-11-25T08:08:00Z</cp:lastPrinted>
  <dcterms:created xsi:type="dcterms:W3CDTF">2018-10-12T07:28:00Z</dcterms:created>
  <dcterms:modified xsi:type="dcterms:W3CDTF">2018-10-12T07:28:00Z</dcterms:modified>
</cp:coreProperties>
</file>