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ПАМЯТКА ПОЛЬЗОВАТЕЛЮ</w:t>
      </w:r>
      <w:r w:rsidR="00E366DE">
        <w:rPr>
          <w:rFonts w:ascii="Times New Roman" w:hAnsi="Times New Roman" w:cs="Times New Roman"/>
          <w:b/>
          <w:bCs/>
          <w:sz w:val="24"/>
          <w:szCs w:val="24"/>
        </w:rPr>
        <w:t xml:space="preserve"> по вопросам газификации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 xml:space="preserve">1) В чем разница между газификацией и </w:t>
      </w:r>
      <w:proofErr w:type="spellStart"/>
      <w:r w:rsidRPr="00E366DE">
        <w:rPr>
          <w:rFonts w:ascii="Times New Roman" w:hAnsi="Times New Roman" w:cs="Times New Roman"/>
          <w:b/>
          <w:bCs/>
          <w:sz w:val="24"/>
          <w:szCs w:val="24"/>
        </w:rPr>
        <w:t>догазификацией</w:t>
      </w:r>
      <w:proofErr w:type="spellEnd"/>
      <w:r w:rsidRPr="00E366DE">
        <w:rPr>
          <w:rFonts w:ascii="Times New Roman" w:hAnsi="Times New Roman" w:cs="Times New Roman"/>
          <w:b/>
          <w:bCs/>
          <w:sz w:val="24"/>
          <w:szCs w:val="24"/>
        </w:rPr>
        <w:t>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Догазификация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 xml:space="preserve"> сети, и требуется, как правило, достроить газопроводы до границ земельных участков, на которых расположены такие дома.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 xml:space="preserve">     Газификация же касается, во-первых, не только граждан, но и бизнеса, которые должны платить за это, во-вторых, газификация предполагает строительство магистральных и (или) межпоселковых газопроводов,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 xml:space="preserve"> газопроводов, а уже потом строительство газопровода до границ земельных участков заявителей.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2) Как узнать в какую программу я попадаю?</w:t>
      </w:r>
      <w:r w:rsidRPr="00E366DE">
        <w:rPr>
          <w:rFonts w:ascii="Times New Roman" w:hAnsi="Times New Roman" w:cs="Times New Roman"/>
          <w:sz w:val="24"/>
          <w:szCs w:val="24"/>
        </w:rPr>
        <w:t>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 xml:space="preserve">     В случае если у Вас есть </w:t>
      </w:r>
      <w:proofErr w:type="gramStart"/>
      <w:r w:rsidRPr="00E366D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E366DE">
        <w:rPr>
          <w:rFonts w:ascii="Times New Roman" w:hAnsi="Times New Roman" w:cs="Times New Roman"/>
          <w:sz w:val="24"/>
          <w:szCs w:val="24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>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 xml:space="preserve">     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>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 xml:space="preserve">     Дома, которые расположены в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негазифицированных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 w:rsidRPr="00E366DE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E366DE">
        <w:rPr>
          <w:rFonts w:ascii="Times New Roman" w:hAnsi="Times New Roman" w:cs="Times New Roman"/>
          <w:sz w:val="24"/>
          <w:szCs w:val="24"/>
        </w:rPr>
        <w:t>аждан.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3) Какой уровень газификации является целевым?</w:t>
      </w:r>
      <w:r w:rsidRPr="00E366DE">
        <w:rPr>
          <w:rFonts w:ascii="Times New Roman" w:hAnsi="Times New Roman" w:cs="Times New Roman"/>
          <w:sz w:val="24"/>
          <w:szCs w:val="24"/>
        </w:rPr>
        <w:t>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 xml:space="preserve">     Почему это не 100%? Президентом Российской Федерации В.В. Путиным (поручение от 31.05.2020 № Пр-907) поставлена цель </w:t>
      </w:r>
      <w:proofErr w:type="gramStart"/>
      <w:r w:rsidRPr="00E366DE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E366DE">
        <w:rPr>
          <w:rFonts w:ascii="Times New Roman" w:hAnsi="Times New Roman" w:cs="Times New Roman"/>
          <w:sz w:val="24"/>
          <w:szCs w:val="24"/>
        </w:rPr>
        <w:t xml:space="preserve"> поэтапное завершение газификации России к 2024 и к 2030 году.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 xml:space="preserve">     В соответствии с текущими </w:t>
      </w:r>
      <w:proofErr w:type="gramStart"/>
      <w:r w:rsidRPr="00E366DE">
        <w:rPr>
          <w:rFonts w:ascii="Times New Roman" w:hAnsi="Times New Roman" w:cs="Times New Roman"/>
          <w:sz w:val="24"/>
          <w:szCs w:val="24"/>
        </w:rPr>
        <w:t>топливно-энергетическим</w:t>
      </w:r>
      <w:proofErr w:type="gramEnd"/>
      <w:r w:rsidRPr="00E366DE">
        <w:rPr>
          <w:rFonts w:ascii="Times New Roman" w:hAnsi="Times New Roman" w:cs="Times New Roman"/>
          <w:sz w:val="24"/>
          <w:szCs w:val="24"/>
        </w:rPr>
        <w:t xml:space="preserve"> балансами регионов потенциальный уровень газификации оценивается 82,9 %.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4) Что такое топливно-энергетические балансы (ТЭБ)? Почему меня это должно заботить?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lastRenderedPageBreak/>
        <w:t xml:space="preserve">     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 w:rsidRPr="00E366DE">
        <w:rPr>
          <w:rFonts w:ascii="Times New Roman" w:hAnsi="Times New Roman" w:cs="Times New Roman"/>
          <w:sz w:val="24"/>
          <w:szCs w:val="24"/>
        </w:rPr>
        <w:t>сетевому</w:t>
      </w:r>
      <w:proofErr w:type="gramEnd"/>
      <w:r w:rsidRPr="00E366DE">
        <w:rPr>
          <w:rFonts w:ascii="Times New Roman" w:hAnsi="Times New Roman" w:cs="Times New Roman"/>
          <w:sz w:val="24"/>
          <w:szCs w:val="24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ТЭБ позволит оценить перспективность перевода на газ тех или иных населенных пунктов с других источников энергии.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5) Сколько стоит «бесплатная газификация?»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 </w:t>
      </w:r>
      <w:r w:rsidRPr="00E366DE">
        <w:rPr>
          <w:rFonts w:ascii="Times New Roman" w:hAnsi="Times New Roman" w:cs="Times New Roman"/>
          <w:b/>
          <w:bCs/>
          <w:sz w:val="24"/>
          <w:szCs w:val="24"/>
        </w:rPr>
        <w:t> a. Сколько стоит подключение до (границы земельного участка)?</w:t>
      </w:r>
      <w:r w:rsidRPr="00E366DE">
        <w:rPr>
          <w:rFonts w:ascii="Times New Roman" w:hAnsi="Times New Roman" w:cs="Times New Roman"/>
          <w:sz w:val="24"/>
          <w:szCs w:val="24"/>
        </w:rPr>
        <w:t>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В случае</w:t>
      </w:r>
      <w:proofErr w:type="gramStart"/>
      <w:r w:rsidRPr="00E366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66DE">
        <w:rPr>
          <w:rFonts w:ascii="Times New Roman" w:hAnsi="Times New Roman" w:cs="Times New Roman"/>
          <w:sz w:val="24"/>
          <w:szCs w:val="24"/>
        </w:rPr>
        <w:t xml:space="preserve"> если Вы физическое лицо, имеющее на праве собственности или ином законном основании индивидуальный жилой дом в границах газифицированного населенного пункта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деятельности, то стоимость технологического присоединения для вас равно нулю.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</w:t>
      </w:r>
      <w:r w:rsidRPr="00E366DE">
        <w:rPr>
          <w:rFonts w:ascii="Times New Roman" w:hAnsi="Times New Roman" w:cs="Times New Roman"/>
          <w:b/>
          <w:bCs/>
          <w:sz w:val="24"/>
          <w:szCs w:val="24"/>
        </w:rPr>
        <w:t>b. Сколько стоит провести газ внутри участка?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</w:t>
      </w:r>
      <w:r w:rsidRPr="00E366DE">
        <w:rPr>
          <w:rFonts w:ascii="Times New Roman" w:hAnsi="Times New Roman" w:cs="Times New Roman"/>
          <w:b/>
          <w:bCs/>
          <w:sz w:val="24"/>
          <w:szCs w:val="24"/>
        </w:rPr>
        <w:t>c. А внутридомовое газовое оборудование?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подобрать оборудование.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6) Как избежать обмана при подключении?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 xml:space="preserve">7) Что мне нужно </w:t>
      </w:r>
      <w:proofErr w:type="gramStart"/>
      <w:r w:rsidRPr="00E366DE">
        <w:rPr>
          <w:rFonts w:ascii="Times New Roman" w:hAnsi="Times New Roman" w:cs="Times New Roman"/>
          <w:b/>
          <w:bCs/>
          <w:sz w:val="24"/>
          <w:szCs w:val="24"/>
        </w:rPr>
        <w:t>сделать</w:t>
      </w:r>
      <w:proofErr w:type="gramEnd"/>
      <w:r w:rsidRPr="00E366DE">
        <w:rPr>
          <w:rFonts w:ascii="Times New Roman" w:hAnsi="Times New Roman" w:cs="Times New Roman"/>
          <w:b/>
          <w:bCs/>
          <w:sz w:val="24"/>
          <w:szCs w:val="24"/>
        </w:rPr>
        <w:t xml:space="preserve"> чтобы получить газ?</w:t>
      </w:r>
      <w:r w:rsidRPr="00E366DE">
        <w:rPr>
          <w:rFonts w:ascii="Times New Roman" w:hAnsi="Times New Roman" w:cs="Times New Roman"/>
          <w:sz w:val="24"/>
          <w:szCs w:val="24"/>
        </w:rPr>
        <w:t>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8) Я подал заявку – когда мне проведут газ?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lastRenderedPageBreak/>
        <w:t>     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Вашего земельного участка. Срок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9) Могут ли мне отказать после того как я подал заявку?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Могут, если Вы представите не полный комплект документов или данные будут заполнены некорректно.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 xml:space="preserve">      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негазифицированном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 xml:space="preserve"> населенном пункте.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10) Сколько будет стоить газ? Есть ли скрытые платежи за пользование газом?</w:t>
      </w:r>
      <w:r w:rsidRPr="00E366DE">
        <w:rPr>
          <w:rFonts w:ascii="Times New Roman" w:hAnsi="Times New Roman" w:cs="Times New Roman"/>
          <w:sz w:val="24"/>
          <w:szCs w:val="24"/>
        </w:rPr>
        <w:t>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>, горячее водоснабжение, отопление).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11) Вырастет ли тариф?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Рост тарифов проходит только в соответствие с инфляцией, дополнительного увеличения, в связи с подключением, для граждан не будет.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 xml:space="preserve">12) Как подать заявку на </w:t>
      </w:r>
      <w:proofErr w:type="spellStart"/>
      <w:r w:rsidRPr="00E366DE">
        <w:rPr>
          <w:rFonts w:ascii="Times New Roman" w:hAnsi="Times New Roman" w:cs="Times New Roman"/>
          <w:b/>
          <w:bCs/>
          <w:sz w:val="24"/>
          <w:szCs w:val="24"/>
        </w:rPr>
        <w:t>догазификацию</w:t>
      </w:r>
      <w:proofErr w:type="spellEnd"/>
      <w:r w:rsidRPr="00E366DE">
        <w:rPr>
          <w:rFonts w:ascii="Times New Roman" w:hAnsi="Times New Roman" w:cs="Times New Roman"/>
          <w:b/>
          <w:bCs/>
          <w:sz w:val="24"/>
          <w:szCs w:val="24"/>
        </w:rPr>
        <w:t>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</w:t>
      </w:r>
      <w:r w:rsidRPr="00E366DE">
        <w:rPr>
          <w:rFonts w:ascii="Times New Roman" w:hAnsi="Times New Roman" w:cs="Times New Roman"/>
          <w:b/>
          <w:bCs/>
          <w:sz w:val="24"/>
          <w:szCs w:val="24"/>
        </w:rPr>
        <w:t>a. Куда обращаться?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СОЦГАЗ.РФ.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</w:t>
      </w:r>
      <w:r w:rsidRPr="00E366DE">
        <w:rPr>
          <w:rFonts w:ascii="Times New Roman" w:hAnsi="Times New Roman" w:cs="Times New Roman"/>
          <w:b/>
          <w:bCs/>
          <w:sz w:val="24"/>
          <w:szCs w:val="24"/>
        </w:rPr>
        <w:t>b. Какие документы нужны?</w:t>
      </w:r>
      <w:r w:rsidRPr="00E366DE">
        <w:rPr>
          <w:rFonts w:ascii="Times New Roman" w:hAnsi="Times New Roman" w:cs="Times New Roman"/>
          <w:sz w:val="24"/>
          <w:szCs w:val="24"/>
        </w:rPr>
        <w:t>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</w:t>
      </w:r>
      <w:r w:rsidRPr="00E366DE">
        <w:rPr>
          <w:rFonts w:ascii="Times New Roman" w:hAnsi="Times New Roman" w:cs="Times New Roman"/>
          <w:b/>
          <w:bCs/>
          <w:sz w:val="24"/>
          <w:szCs w:val="24"/>
        </w:rPr>
        <w:t xml:space="preserve">c. Какие критерии для соответствия </w:t>
      </w:r>
      <w:proofErr w:type="spellStart"/>
      <w:r w:rsidRPr="00E366DE">
        <w:rPr>
          <w:rFonts w:ascii="Times New Roman" w:hAnsi="Times New Roman" w:cs="Times New Roman"/>
          <w:b/>
          <w:bCs/>
          <w:sz w:val="24"/>
          <w:szCs w:val="24"/>
        </w:rPr>
        <w:t>догазификации</w:t>
      </w:r>
      <w:proofErr w:type="spellEnd"/>
      <w:r w:rsidRPr="00E366DE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E366DE">
        <w:rPr>
          <w:rFonts w:ascii="Times New Roman" w:hAnsi="Times New Roman" w:cs="Times New Roman"/>
          <w:sz w:val="24"/>
          <w:szCs w:val="24"/>
        </w:rPr>
        <w:t>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>).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 xml:space="preserve">13) Если я подал заявку в марте или мае я попадаю </w:t>
      </w:r>
      <w:proofErr w:type="gramStart"/>
      <w:r w:rsidRPr="00E366DE">
        <w:rPr>
          <w:rFonts w:ascii="Times New Roman" w:hAnsi="Times New Roman" w:cs="Times New Roman"/>
          <w:b/>
          <w:bCs/>
          <w:sz w:val="24"/>
          <w:szCs w:val="24"/>
        </w:rPr>
        <w:t>под</w:t>
      </w:r>
      <w:proofErr w:type="gramEnd"/>
      <w:r w:rsidRPr="00E366DE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бесплатную </w:t>
      </w:r>
      <w:proofErr w:type="spellStart"/>
      <w:r w:rsidRPr="00E366DE">
        <w:rPr>
          <w:rFonts w:ascii="Times New Roman" w:hAnsi="Times New Roman" w:cs="Times New Roman"/>
          <w:b/>
          <w:bCs/>
          <w:sz w:val="24"/>
          <w:szCs w:val="24"/>
        </w:rPr>
        <w:t>догазификацию</w:t>
      </w:r>
      <w:proofErr w:type="spellEnd"/>
      <w:r w:rsidRPr="00E366D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lastRenderedPageBreak/>
        <w:t xml:space="preserve">      Условия бесплатной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 xml:space="preserve"> распространяются на случаи подачи заявки и заключения </w:t>
      </w:r>
      <w:proofErr w:type="gramStart"/>
      <w:r w:rsidRPr="00E366DE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E366DE">
        <w:rPr>
          <w:rFonts w:ascii="Times New Roman" w:hAnsi="Times New Roman" w:cs="Times New Roman"/>
          <w:sz w:val="24"/>
          <w:szCs w:val="24"/>
        </w:rPr>
        <w:t xml:space="preserve"> о подключении начиная с 21 апреля 2021 года. Так, если договор о подключении заключен после 21 апреля 2021 года, оплата Вами была осуществлена, то Вы можете 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В случае если договор о подключении заключен до 21 апреля 2021 года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Pr="00E366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66DE">
        <w:rPr>
          <w:rFonts w:ascii="Times New Roman" w:hAnsi="Times New Roman" w:cs="Times New Roman"/>
          <w:sz w:val="24"/>
          <w:szCs w:val="24"/>
        </w:rPr>
        <w:t xml:space="preserve"> бесплатную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догазификацию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>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14) У меня остались вопросы. С кем я могу обсудить их?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b/>
          <w:bCs/>
          <w:sz w:val="24"/>
          <w:szCs w:val="24"/>
        </w:rPr>
        <w:t>15) Что такое ЕОГ и РОГ?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>     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 </w:t>
      </w:r>
    </w:p>
    <w:p w:rsidR="00F47581" w:rsidRPr="00E366DE" w:rsidRDefault="00F47581" w:rsidP="00F47581">
      <w:pPr>
        <w:rPr>
          <w:rFonts w:ascii="Times New Roman" w:hAnsi="Times New Roman" w:cs="Times New Roman"/>
          <w:sz w:val="24"/>
          <w:szCs w:val="24"/>
        </w:rPr>
      </w:pPr>
      <w:r w:rsidRPr="00E366DE">
        <w:rPr>
          <w:rFonts w:ascii="Times New Roman" w:hAnsi="Times New Roman" w:cs="Times New Roman"/>
          <w:sz w:val="24"/>
          <w:szCs w:val="24"/>
        </w:rPr>
        <w:t xml:space="preserve">     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 w:rsidRPr="00E366DE">
        <w:rPr>
          <w:rFonts w:ascii="Times New Roman" w:hAnsi="Times New Roman" w:cs="Times New Roman"/>
          <w:sz w:val="24"/>
          <w:szCs w:val="24"/>
        </w:rPr>
        <w:t>ЕОГа</w:t>
      </w:r>
      <w:proofErr w:type="spellEnd"/>
      <w:r w:rsidRPr="00E366DE">
        <w:rPr>
          <w:rFonts w:ascii="Times New Roman" w:hAnsi="Times New Roman" w:cs="Times New Roman"/>
          <w:sz w:val="24"/>
          <w:szCs w:val="24"/>
        </w:rPr>
        <w:t>.</w:t>
      </w:r>
    </w:p>
    <w:p w:rsidR="007B4B1F" w:rsidRPr="00E366DE" w:rsidRDefault="007B4B1F">
      <w:pPr>
        <w:rPr>
          <w:rFonts w:ascii="Times New Roman" w:hAnsi="Times New Roman" w:cs="Times New Roman"/>
          <w:sz w:val="24"/>
          <w:szCs w:val="24"/>
        </w:rPr>
      </w:pPr>
    </w:p>
    <w:sectPr w:rsidR="007B4B1F" w:rsidRPr="00E366DE" w:rsidSect="00B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581"/>
    <w:rsid w:val="007B4B1F"/>
    <w:rsid w:val="009D3034"/>
    <w:rsid w:val="00B92E89"/>
    <w:rsid w:val="00E366DE"/>
    <w:rsid w:val="00F4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</dc:creator>
  <cp:lastModifiedBy>PUSER30_1</cp:lastModifiedBy>
  <cp:revision>2</cp:revision>
  <dcterms:created xsi:type="dcterms:W3CDTF">2021-07-29T07:22:00Z</dcterms:created>
  <dcterms:modified xsi:type="dcterms:W3CDTF">2021-07-29T07:22:00Z</dcterms:modified>
</cp:coreProperties>
</file>