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94" w:rsidRPr="00F44794" w:rsidRDefault="001F1A24" w:rsidP="009674BA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44794" w:rsidRPr="00F44794" w:rsidRDefault="001F1A24" w:rsidP="009674BA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9674BA" w:rsidRPr="009674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44794" w:rsidRPr="00F44794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</w:p>
    <w:p w:rsidR="00F44794" w:rsidRPr="00F44794" w:rsidRDefault="009674BA" w:rsidP="001F1A24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1F1A24">
        <w:rPr>
          <w:rFonts w:ascii="Times New Roman" w:hAnsi="Times New Roman" w:cs="Times New Roman"/>
          <w:color w:val="000000"/>
          <w:sz w:val="24"/>
          <w:szCs w:val="24"/>
        </w:rPr>
        <w:t>МО М</w:t>
      </w:r>
      <w:proofErr w:type="gramStart"/>
      <w:r w:rsidR="001F1A24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Сыктывдинский»</w:t>
      </w:r>
    </w:p>
    <w:p w:rsidR="00F44794" w:rsidRDefault="00F44794" w:rsidP="009674BA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4479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F1A24">
        <w:rPr>
          <w:rFonts w:ascii="Times New Roman" w:hAnsi="Times New Roman" w:cs="Times New Roman"/>
          <w:color w:val="000000"/>
          <w:sz w:val="24"/>
          <w:szCs w:val="24"/>
        </w:rPr>
        <w:t>18 февраля</w:t>
      </w:r>
      <w:r w:rsidR="009674BA">
        <w:rPr>
          <w:rFonts w:ascii="Times New Roman" w:hAnsi="Times New Roman" w:cs="Times New Roman"/>
          <w:color w:val="000000"/>
          <w:sz w:val="24"/>
          <w:szCs w:val="24"/>
        </w:rPr>
        <w:t xml:space="preserve"> 2016 года №</w:t>
      </w:r>
      <w:r w:rsidR="00E36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A24">
        <w:rPr>
          <w:rFonts w:ascii="Times New Roman" w:hAnsi="Times New Roman" w:cs="Times New Roman"/>
          <w:color w:val="000000"/>
          <w:sz w:val="24"/>
          <w:szCs w:val="24"/>
        </w:rPr>
        <w:t>2/212</w:t>
      </w:r>
    </w:p>
    <w:p w:rsidR="00F35774" w:rsidRDefault="00F35774" w:rsidP="009674BA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F44794" w:rsidRDefault="00DD3923" w:rsidP="001F1A24">
      <w:pPr>
        <w:tabs>
          <w:tab w:val="left" w:pos="7938"/>
        </w:tabs>
        <w:spacing w:before="60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Журнал</w:t>
      </w:r>
    </w:p>
    <w:p w:rsidR="009674BA" w:rsidRPr="00F44794" w:rsidRDefault="009674BA" w:rsidP="009674BA">
      <w:pPr>
        <w:tabs>
          <w:tab w:val="left" w:pos="7938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регистрации протоколов об административных правонарушениях</w:t>
      </w:r>
    </w:p>
    <w:p w:rsidR="00F44794" w:rsidRPr="00F44794" w:rsidRDefault="00F44794" w:rsidP="00F87376">
      <w:pPr>
        <w:tabs>
          <w:tab w:val="left" w:pos="7938"/>
        </w:tabs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794">
        <w:rPr>
          <w:rFonts w:ascii="Times New Roman" w:hAnsi="Times New Roman" w:cs="Times New Roman"/>
          <w:color w:val="000000"/>
          <w:sz w:val="24"/>
          <w:szCs w:val="24"/>
        </w:rPr>
        <w:t>1. Протоколы об административных правонарушениях (далее - протоколы) подлежат регистрации в специальном журнале учета по следующей форме:</w:t>
      </w:r>
    </w:p>
    <w:tbl>
      <w:tblPr>
        <w:tblStyle w:val="a6"/>
        <w:tblW w:w="0" w:type="auto"/>
        <w:tblLook w:val="04A0"/>
      </w:tblPr>
      <w:tblGrid>
        <w:gridCol w:w="1101"/>
        <w:gridCol w:w="3123"/>
        <w:gridCol w:w="2112"/>
        <w:gridCol w:w="2112"/>
        <w:gridCol w:w="2112"/>
        <w:gridCol w:w="2113"/>
        <w:gridCol w:w="2113"/>
      </w:tblGrid>
      <w:tr w:rsidR="009674BA" w:rsidTr="009674BA">
        <w:tc>
          <w:tcPr>
            <w:tcW w:w="1101" w:type="dxa"/>
            <w:vAlign w:val="center"/>
          </w:tcPr>
          <w:p w:rsidR="009674BA" w:rsidRDefault="009674BA" w:rsidP="009674BA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3" w:type="dxa"/>
            <w:vAlign w:val="center"/>
          </w:tcPr>
          <w:p w:rsidR="009674BA" w:rsidRDefault="009674BA" w:rsidP="009674BA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протокола</w:t>
            </w:r>
          </w:p>
        </w:tc>
        <w:tc>
          <w:tcPr>
            <w:tcW w:w="2112" w:type="dxa"/>
            <w:vAlign w:val="center"/>
          </w:tcPr>
          <w:p w:rsidR="009674BA" w:rsidRDefault="009674BA" w:rsidP="009674BA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протокола</w:t>
            </w:r>
          </w:p>
        </w:tc>
        <w:tc>
          <w:tcPr>
            <w:tcW w:w="2112" w:type="dxa"/>
            <w:vAlign w:val="center"/>
          </w:tcPr>
          <w:p w:rsidR="009674BA" w:rsidRDefault="009674BA" w:rsidP="009674BA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по Закону РК от </w:t>
            </w:r>
            <w:r w:rsidRPr="00967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30.12.2003 №95-РЗ</w:t>
            </w:r>
          </w:p>
        </w:tc>
        <w:tc>
          <w:tcPr>
            <w:tcW w:w="2112" w:type="dxa"/>
            <w:vAlign w:val="center"/>
          </w:tcPr>
          <w:p w:rsidR="009674BA" w:rsidRDefault="009674BA" w:rsidP="009674BA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(наименование) нарушителя</w:t>
            </w:r>
          </w:p>
        </w:tc>
        <w:tc>
          <w:tcPr>
            <w:tcW w:w="2113" w:type="dxa"/>
            <w:vAlign w:val="center"/>
          </w:tcPr>
          <w:p w:rsidR="009674BA" w:rsidRDefault="009674BA" w:rsidP="009674BA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должностного лица, составившего протокол</w:t>
            </w:r>
          </w:p>
        </w:tc>
        <w:tc>
          <w:tcPr>
            <w:tcW w:w="2113" w:type="dxa"/>
            <w:vAlign w:val="center"/>
          </w:tcPr>
          <w:p w:rsidR="009674BA" w:rsidRDefault="009674BA" w:rsidP="009674BA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674BA" w:rsidTr="009674BA">
        <w:tc>
          <w:tcPr>
            <w:tcW w:w="1101" w:type="dxa"/>
          </w:tcPr>
          <w:p w:rsidR="009674BA" w:rsidRDefault="009674BA" w:rsidP="00F44794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9674BA" w:rsidRDefault="009674BA" w:rsidP="00F44794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9674BA" w:rsidRDefault="009674BA" w:rsidP="00F44794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9674BA" w:rsidRDefault="009674BA" w:rsidP="00F44794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9674BA" w:rsidRDefault="009674BA" w:rsidP="00F44794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9674BA" w:rsidRDefault="009674BA" w:rsidP="00F44794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9674BA" w:rsidRDefault="009674BA" w:rsidP="00F44794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4794" w:rsidRPr="00F44794" w:rsidRDefault="00F44794" w:rsidP="00F87376">
      <w:pPr>
        <w:tabs>
          <w:tab w:val="left" w:pos="7938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794">
        <w:rPr>
          <w:rFonts w:ascii="Times New Roman" w:hAnsi="Times New Roman" w:cs="Times New Roman"/>
          <w:color w:val="000000"/>
          <w:sz w:val="24"/>
          <w:szCs w:val="24"/>
        </w:rPr>
        <w:t>2. Со дня заведения журнала учета в соответствующей графе должна быть сделана запись о дате его заведения и первом порядковом номере. Листы журнала учета должны быть пронумерованы по порядку.</w:t>
      </w:r>
    </w:p>
    <w:p w:rsidR="00F44794" w:rsidRPr="00F44794" w:rsidRDefault="00F44794" w:rsidP="00F87376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794">
        <w:rPr>
          <w:rFonts w:ascii="Times New Roman" w:hAnsi="Times New Roman" w:cs="Times New Roman"/>
          <w:color w:val="000000"/>
          <w:sz w:val="24"/>
          <w:szCs w:val="24"/>
        </w:rPr>
        <w:t xml:space="preserve">3. В журнале учета не допускаются подчистки, исправления или удаление сделанных ранее записей при помощи корректирующих средств. В случае необходимости, сделанные ошибочно записи зачеркиваются одной чертой так, чтобы ранее написанный текст четко читался. Новая запись делается в той же графе журнала учета. В графе </w:t>
      </w:r>
      <w:r w:rsidR="00F8737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44794">
        <w:rPr>
          <w:rFonts w:ascii="Times New Roman" w:hAnsi="Times New Roman" w:cs="Times New Roman"/>
          <w:color w:val="000000"/>
          <w:sz w:val="24"/>
          <w:szCs w:val="24"/>
        </w:rPr>
        <w:t>Примечание</w:t>
      </w:r>
      <w:r w:rsidR="00F8737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44794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должностное лицо, ответственное за ведение Журнала учета, делает соответствующую запись об исправлении.</w:t>
      </w:r>
    </w:p>
    <w:p w:rsidR="00E63927" w:rsidRPr="00F44794" w:rsidRDefault="00F44794" w:rsidP="00F87376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794">
        <w:rPr>
          <w:rFonts w:ascii="Times New Roman" w:hAnsi="Times New Roman" w:cs="Times New Roman"/>
          <w:color w:val="000000"/>
          <w:sz w:val="24"/>
          <w:szCs w:val="24"/>
        </w:rPr>
        <w:t>Протоколы регистрируются в журнале учета по дате их составления путем занесения содержащихся в них данных в соответствующие графы и проставления на протоколе регистрационного номера в соответствии с утвержденной номенклатурой дел.</w:t>
      </w:r>
    </w:p>
    <w:sectPr w:rsidR="00E63927" w:rsidRPr="00F44794" w:rsidSect="00F4479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334B"/>
    <w:multiLevelType w:val="hybridMultilevel"/>
    <w:tmpl w:val="21DC3D46"/>
    <w:lvl w:ilvl="0" w:tplc="5E2C11E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60695"/>
    <w:multiLevelType w:val="hybridMultilevel"/>
    <w:tmpl w:val="7624A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EB"/>
    <w:rsid w:val="00013861"/>
    <w:rsid w:val="00022511"/>
    <w:rsid w:val="000362AA"/>
    <w:rsid w:val="00066697"/>
    <w:rsid w:val="000B3B48"/>
    <w:rsid w:val="000F56DC"/>
    <w:rsid w:val="00181D7A"/>
    <w:rsid w:val="001E1F1C"/>
    <w:rsid w:val="001F1A24"/>
    <w:rsid w:val="00213D88"/>
    <w:rsid w:val="00247777"/>
    <w:rsid w:val="0026300D"/>
    <w:rsid w:val="00271CFF"/>
    <w:rsid w:val="002859DB"/>
    <w:rsid w:val="003011BD"/>
    <w:rsid w:val="00320377"/>
    <w:rsid w:val="003B6D0E"/>
    <w:rsid w:val="003D321A"/>
    <w:rsid w:val="003E2512"/>
    <w:rsid w:val="003E6FAC"/>
    <w:rsid w:val="00454259"/>
    <w:rsid w:val="00456D54"/>
    <w:rsid w:val="004F74B3"/>
    <w:rsid w:val="00527E60"/>
    <w:rsid w:val="0054510D"/>
    <w:rsid w:val="00563054"/>
    <w:rsid w:val="0058294A"/>
    <w:rsid w:val="00585988"/>
    <w:rsid w:val="005A344C"/>
    <w:rsid w:val="005C1F0A"/>
    <w:rsid w:val="00604607"/>
    <w:rsid w:val="006214BA"/>
    <w:rsid w:val="006275E7"/>
    <w:rsid w:val="00640920"/>
    <w:rsid w:val="0064681A"/>
    <w:rsid w:val="00691368"/>
    <w:rsid w:val="006E3BA6"/>
    <w:rsid w:val="006F2209"/>
    <w:rsid w:val="00724DFA"/>
    <w:rsid w:val="00755C9E"/>
    <w:rsid w:val="00763A1A"/>
    <w:rsid w:val="00797475"/>
    <w:rsid w:val="007A407C"/>
    <w:rsid w:val="007B2952"/>
    <w:rsid w:val="007D6BFE"/>
    <w:rsid w:val="008169D8"/>
    <w:rsid w:val="00873B1F"/>
    <w:rsid w:val="00892C9D"/>
    <w:rsid w:val="0090247F"/>
    <w:rsid w:val="00916571"/>
    <w:rsid w:val="00923D06"/>
    <w:rsid w:val="00927C7A"/>
    <w:rsid w:val="00935546"/>
    <w:rsid w:val="009674BA"/>
    <w:rsid w:val="00A812EA"/>
    <w:rsid w:val="00AA1587"/>
    <w:rsid w:val="00AA64EF"/>
    <w:rsid w:val="00AB17F3"/>
    <w:rsid w:val="00AB36A1"/>
    <w:rsid w:val="00AB6C7A"/>
    <w:rsid w:val="00AE4717"/>
    <w:rsid w:val="00AF50F5"/>
    <w:rsid w:val="00B03B6E"/>
    <w:rsid w:val="00B056CB"/>
    <w:rsid w:val="00B13D06"/>
    <w:rsid w:val="00B218A9"/>
    <w:rsid w:val="00B279F3"/>
    <w:rsid w:val="00B5634E"/>
    <w:rsid w:val="00B64680"/>
    <w:rsid w:val="00BE4978"/>
    <w:rsid w:val="00BE73D2"/>
    <w:rsid w:val="00C016D5"/>
    <w:rsid w:val="00C160F9"/>
    <w:rsid w:val="00C436F6"/>
    <w:rsid w:val="00C628C9"/>
    <w:rsid w:val="00C6665F"/>
    <w:rsid w:val="00C72DEB"/>
    <w:rsid w:val="00C957A6"/>
    <w:rsid w:val="00CD3E12"/>
    <w:rsid w:val="00CE23D8"/>
    <w:rsid w:val="00CE2C9E"/>
    <w:rsid w:val="00D15873"/>
    <w:rsid w:val="00D15F4D"/>
    <w:rsid w:val="00D47992"/>
    <w:rsid w:val="00D96110"/>
    <w:rsid w:val="00DD3923"/>
    <w:rsid w:val="00DF3D2C"/>
    <w:rsid w:val="00E364E8"/>
    <w:rsid w:val="00E4115C"/>
    <w:rsid w:val="00E47FB3"/>
    <w:rsid w:val="00E54CE8"/>
    <w:rsid w:val="00E5662E"/>
    <w:rsid w:val="00E63927"/>
    <w:rsid w:val="00EA2EBA"/>
    <w:rsid w:val="00EB7C4A"/>
    <w:rsid w:val="00EC2ABF"/>
    <w:rsid w:val="00EC30D4"/>
    <w:rsid w:val="00F00583"/>
    <w:rsid w:val="00F11072"/>
    <w:rsid w:val="00F20D47"/>
    <w:rsid w:val="00F35774"/>
    <w:rsid w:val="00F44794"/>
    <w:rsid w:val="00F7083E"/>
    <w:rsid w:val="00F87376"/>
    <w:rsid w:val="00FA0AC2"/>
    <w:rsid w:val="00FF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EF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E4717"/>
    <w:pPr>
      <w:ind w:left="720"/>
      <w:contextualSpacing/>
    </w:pPr>
  </w:style>
  <w:style w:type="table" w:styleId="a6">
    <w:name w:val="Table Grid"/>
    <w:basedOn w:val="a1"/>
    <w:uiPriority w:val="39"/>
    <w:rsid w:val="00967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9CA7-1E84-4111-949F-0E196171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2016-02-19T09:36:00Z</cp:lastPrinted>
  <dcterms:created xsi:type="dcterms:W3CDTF">2016-02-20T05:39:00Z</dcterms:created>
  <dcterms:modified xsi:type="dcterms:W3CDTF">2016-02-20T05:39:00Z</dcterms:modified>
</cp:coreProperties>
</file>