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58"/>
        <w:gridCol w:w="2930"/>
        <w:gridCol w:w="3923"/>
      </w:tblGrid>
      <w:tr w:rsidR="00B82F67" w:rsidRPr="00B82F67" w:rsidTr="00992BC6">
        <w:tc>
          <w:tcPr>
            <w:tcW w:w="9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0748" w:rsidRDefault="00BE0748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ИЗВЕЩЕНИЕ О НАЧАЛЕ ВЫПОЛНЕНИЯ</w:t>
            </w:r>
          </w:p>
          <w:p w:rsidR="00B82F67" w:rsidRPr="00B82F67" w:rsidRDefault="00B82F67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КОМПЛЕКСНЫХ КАДАСТРОВЫХ РАБОТ</w:t>
            </w:r>
          </w:p>
        </w:tc>
      </w:tr>
      <w:tr w:rsidR="00B82F67" w:rsidRPr="00B82F67" w:rsidTr="00992BC6">
        <w:tc>
          <w:tcPr>
            <w:tcW w:w="979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субъект Российской Федерации</w:t>
            </w:r>
            <w:r w:rsidR="00B13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B1342B" w:rsidRPr="007E30C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Республика Коми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="00B1342B" w:rsidRPr="007E30C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МР «Сыктывдинский»</w:t>
            </w:r>
            <w:r w:rsidRPr="007E30C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,</w:t>
            </w: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населенный пункт</w:t>
            </w:r>
            <w:proofErr w:type="gramStart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B1342B" w:rsidRPr="00B13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  <w:t>-</w:t>
            </w:r>
            <w:r w:rsidR="00B1342B" w:rsidRPr="00B13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proofErr w:type="gramEnd"/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N кадастрового квартала (нескольких смежных кадастровых кварталов) </w:t>
            </w:r>
            <w:r w:rsidR="00D33BB1" w:rsidRPr="007E30C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11:04:</w:t>
            </w:r>
            <w:r w:rsidR="00484AB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6005001</w:t>
            </w:r>
          </w:p>
          <w:p w:rsidR="00B82F67" w:rsidRPr="00B82F67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</w:t>
            </w:r>
            <w:r w:rsidR="00D33B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</w:t>
            </w:r>
            <w:r w:rsidR="00D33BB1" w:rsidRPr="007E30C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 xml:space="preserve">СТД </w:t>
            </w:r>
            <w:r w:rsidR="00484AB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Кедр</w:t>
            </w:r>
            <w:r w:rsidR="00D33B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  <w:t xml:space="preserve">                    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</w:t>
            </w:r>
          </w:p>
          <w:p w:rsidR="00B82F67" w:rsidRPr="00B82F67" w:rsidRDefault="00B82F67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B82F67"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  <w:lang w:eastAsia="ru-RU"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  <w:p w:rsidR="00B82F67" w:rsidRPr="00B82F67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B82F67" w:rsidRPr="00B82F67" w:rsidRDefault="00B82F67" w:rsidP="00D33B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  <w:lang w:eastAsia="ru-RU"/>
              </w:rPr>
              <w:t>будут выполняться комплексные кадастровые работы</w:t>
            </w:r>
            <w:proofErr w:type="gramStart"/>
            <w:r w:rsidRPr="00B82F67"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 w:rsidR="00D33BB1"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B82F67" w:rsidRPr="00B82F67" w:rsidTr="00992BC6">
        <w:tc>
          <w:tcPr>
            <w:tcW w:w="979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82F67" w:rsidRPr="00D47D8C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47D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целях исполнения государственного (муниципального) контракта</w:t>
            </w:r>
          </w:p>
          <w:p w:rsidR="00D47D8C" w:rsidRPr="00D47D8C" w:rsidRDefault="00D47D8C" w:rsidP="00D47D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47D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от </w:t>
            </w:r>
            <w:r w:rsidRPr="00D47D8C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«</w:t>
            </w:r>
            <w:r w:rsidRPr="00D47D8C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21</w:t>
            </w:r>
            <w:r w:rsidRPr="00D47D8C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» </w:t>
            </w:r>
            <w:r w:rsidRPr="00D47D8C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 xml:space="preserve">июня </w:t>
            </w:r>
            <w:r w:rsidRPr="00D47D8C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D47D8C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2018</w:t>
            </w:r>
            <w:r w:rsidRPr="00D47D8C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г. N </w:t>
            </w:r>
            <w:r w:rsidRPr="00D47D8C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1814</w:t>
            </w:r>
          </w:p>
          <w:p w:rsidR="00D47D8C" w:rsidRPr="00D47D8C" w:rsidRDefault="00D47D8C" w:rsidP="00D47D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47D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период </w:t>
            </w:r>
            <w:r w:rsidRPr="00D47D8C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с «</w:t>
            </w:r>
            <w:r w:rsidRPr="00D47D8C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21</w:t>
            </w:r>
            <w:r w:rsidRPr="00D47D8C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» </w:t>
            </w:r>
            <w:r w:rsidRPr="00D47D8C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июня</w:t>
            </w:r>
            <w:r w:rsidRPr="00D47D8C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 </w:t>
            </w:r>
            <w:r w:rsidRPr="00D47D8C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2018</w:t>
            </w:r>
            <w:r w:rsidRPr="00D47D8C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г. по «31» </w:t>
            </w:r>
            <w:r w:rsidRPr="00D47D8C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ноября</w:t>
            </w:r>
            <w:r w:rsidRPr="00D47D8C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 </w:t>
            </w:r>
            <w:r w:rsidRPr="00D47D8C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2018</w:t>
            </w:r>
            <w:r w:rsidRPr="00D47D8C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г</w:t>
            </w:r>
            <w:r w:rsidRPr="00D47D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будут </w:t>
            </w:r>
          </w:p>
          <w:p w:rsidR="00B82F67" w:rsidRPr="00D47D8C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47D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выполняться комплексные кадастровые работы.</w:t>
            </w:r>
          </w:p>
          <w:p w:rsidR="00B82F67" w:rsidRPr="00D47D8C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47D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Заказчиком комплексных кадастровых работ является:</w:t>
            </w:r>
          </w:p>
          <w:p w:rsidR="00EF1CA8" w:rsidRPr="00D47D8C" w:rsidRDefault="00EF1CA8" w:rsidP="00EF1CA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47D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Администрация муниципального образования муниципального района «Сыктывдинский» (администрация муниципального района «Сыктывдинский»)</w:t>
            </w:r>
          </w:p>
          <w:p w:rsidR="007E30C3" w:rsidRPr="00D47D8C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47D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Адрес </w:t>
            </w:r>
            <w:r w:rsidR="007E30C3" w:rsidRPr="00D47D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168220, Республика Коми, Сыктывдинский район, ул. Домны Каликовой, д. 62</w:t>
            </w:r>
          </w:p>
          <w:p w:rsidR="001D1F26" w:rsidRPr="00D47D8C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47D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Адрес электронной почты </w:t>
            </w:r>
            <w:proofErr w:type="spellStart"/>
            <w:r w:rsidR="001D1F26" w:rsidRPr="00D47D8C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en-US"/>
              </w:rPr>
              <w:t>admsd</w:t>
            </w:r>
            <w:proofErr w:type="spellEnd"/>
            <w:r w:rsidR="001D1F26" w:rsidRPr="00D47D8C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@</w:t>
            </w:r>
            <w:proofErr w:type="spellStart"/>
            <w:r w:rsidR="001D1F26" w:rsidRPr="00D47D8C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en-US"/>
              </w:rPr>
              <w:t>syktyvdin</w:t>
            </w:r>
            <w:proofErr w:type="spellEnd"/>
            <w:r w:rsidR="001D1F26" w:rsidRPr="00D47D8C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.</w:t>
            </w:r>
            <w:proofErr w:type="spellStart"/>
            <w:r w:rsidR="001D1F26" w:rsidRPr="00D47D8C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en-US"/>
              </w:rPr>
              <w:t>rkomi</w:t>
            </w:r>
            <w:proofErr w:type="spellEnd"/>
            <w:r w:rsidR="001D1F26" w:rsidRPr="00D47D8C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.</w:t>
            </w:r>
            <w:proofErr w:type="spellStart"/>
            <w:r w:rsidR="001D1F26" w:rsidRPr="00D47D8C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D47D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B82F67" w:rsidRPr="00D47D8C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</w:pPr>
            <w:r w:rsidRPr="00D47D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Номер контактного телефона </w:t>
            </w:r>
            <w:r w:rsidR="001D1F26" w:rsidRPr="00D47D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24-23-17, 8(82130)7-18-41, факс: 8(82130)7-15-76</w:t>
            </w:r>
          </w:p>
          <w:p w:rsidR="00B82F67" w:rsidRPr="00D47D8C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47D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Исполнителем комплексных кадастровых работ является кадастровый ин</w:t>
            </w:r>
            <w:r w:rsidR="003251BF" w:rsidRPr="00D47D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женер (кадастровые инженеры)</w:t>
            </w:r>
            <w:r w:rsidRPr="00D47D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</w:p>
          <w:p w:rsidR="00B82F67" w:rsidRPr="00D47D8C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</w:pPr>
            <w:r w:rsidRPr="00D47D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Фамилия, имя, отчество </w:t>
            </w:r>
            <w:proofErr w:type="spellStart"/>
            <w:r w:rsidR="005D5DAB" w:rsidRPr="00D47D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Кавердова</w:t>
            </w:r>
            <w:proofErr w:type="spellEnd"/>
            <w:r w:rsidR="005D5DAB" w:rsidRPr="00D47D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Ольга Александровна</w:t>
            </w:r>
            <w:r w:rsidR="00C054EE" w:rsidRPr="00D47D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; </w:t>
            </w:r>
            <w:proofErr w:type="spellStart"/>
            <w:r w:rsidR="00C054EE" w:rsidRPr="00D47D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Юранева</w:t>
            </w:r>
            <w:proofErr w:type="spellEnd"/>
            <w:r w:rsidR="00C054EE" w:rsidRPr="00D47D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Ольга Александровна</w:t>
            </w:r>
            <w:r w:rsidR="00915579" w:rsidRPr="00D47D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; Навалихина Светлана Александровна</w:t>
            </w:r>
          </w:p>
          <w:p w:rsidR="00B82F67" w:rsidRPr="00D47D8C" w:rsidRDefault="00B82F67" w:rsidP="00F001D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47D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Адрес </w:t>
            </w:r>
            <w:r w:rsidR="00F001DA" w:rsidRPr="00D47D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167983, Республика Коми, </w:t>
            </w:r>
            <w:proofErr w:type="gramStart"/>
            <w:r w:rsidR="00F001DA" w:rsidRPr="00D47D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</w:t>
            </w:r>
            <w:proofErr w:type="gramEnd"/>
            <w:r w:rsidR="00F001DA" w:rsidRPr="00D47D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Сыктывкар, ул. Интернациональная, д. 131</w:t>
            </w:r>
          </w:p>
          <w:p w:rsidR="00B82F67" w:rsidRPr="00D47D8C" w:rsidRDefault="00B82F67" w:rsidP="00F001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</w:pPr>
            <w:r w:rsidRPr="00D47D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Адрес электронной почты </w:t>
            </w:r>
            <w:r w:rsidR="00191509" w:rsidRPr="00D47D8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o</w:t>
            </w:r>
            <w:proofErr w:type="spellStart"/>
            <w:r w:rsidR="00191509" w:rsidRPr="00D47D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tvod@</w:t>
            </w:r>
            <w:r w:rsidR="00191509" w:rsidRPr="00D47D8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kmvhp</w:t>
            </w:r>
            <w:proofErr w:type="spellEnd"/>
            <w:r w:rsidR="00191509" w:rsidRPr="00D47D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spellStart"/>
            <w:r w:rsidR="00191509" w:rsidRPr="00D47D8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D47D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Номер контактного телефона </w:t>
            </w:r>
            <w:r w:rsidR="00191509" w:rsidRPr="00D47D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89128652558</w:t>
            </w:r>
          </w:p>
          <w:p w:rsidR="00B82F67" w:rsidRPr="00D47D8C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47D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Квалификационный аттестат:</w:t>
            </w:r>
            <w:r w:rsidR="00191509" w:rsidRPr="00D47D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915579" w:rsidRPr="00D47D8C" w:rsidRDefault="00915579" w:rsidP="0091557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47D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Идентификационный номер </w:t>
            </w:r>
            <w:r w:rsidRPr="00D47D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11-11-105; 11-11-106 </w:t>
            </w:r>
            <w:r w:rsidRPr="00D47D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дата выдачи </w:t>
            </w:r>
            <w:r w:rsidRPr="00D47D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15.12.2011;</w:t>
            </w:r>
          </w:p>
          <w:p w:rsidR="00915579" w:rsidRPr="00D47D8C" w:rsidRDefault="00915579" w:rsidP="0091557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47D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Идентификационный номер </w:t>
            </w:r>
            <w:r w:rsidRPr="00D47D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11-11-112 </w:t>
            </w:r>
            <w:r w:rsidRPr="00D47D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дата выдачи </w:t>
            </w:r>
            <w:r w:rsidRPr="00D47D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22.12.2011</w:t>
            </w:r>
          </w:p>
          <w:p w:rsidR="00191509" w:rsidRPr="00D47D8C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47D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Наименование саморегулируемой организации в сфере кадастровых отношений, членом которой является кадастровый инженер </w:t>
            </w:r>
            <w:r w:rsidR="00191509" w:rsidRPr="00D47D8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Ассоциация СРО «БОКИ»</w:t>
            </w:r>
          </w:p>
          <w:p w:rsidR="00CF6BC9" w:rsidRPr="00D47D8C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47D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юридического лица, с которым заключен государственный (муниципальный) контракт и работниками которого я</w:t>
            </w:r>
            <w:r w:rsidR="00CF6BC9" w:rsidRPr="00D47D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вляются кадастровые инженеры</w:t>
            </w:r>
          </w:p>
          <w:p w:rsidR="00B82F67" w:rsidRPr="00CF6BC9" w:rsidRDefault="00CF6BC9" w:rsidP="00CF6B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</w:pPr>
            <w:r w:rsidRPr="00D47D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АО «НИПИИ «Комимелиоводхозпроект»</w:t>
            </w:r>
          </w:p>
        </w:tc>
      </w:tr>
      <w:tr w:rsidR="00B82F67" w:rsidRPr="00B82F67" w:rsidTr="00992BC6">
        <w:tc>
          <w:tcPr>
            <w:tcW w:w="979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85B5F" w:rsidRDefault="00B82F67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График выполнения комплексных кадастровых работ </w:t>
            </w:r>
          </w:p>
          <w:tbl>
            <w:tblPr>
              <w:tblStyle w:val="a4"/>
              <w:tblW w:w="9786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51"/>
              <w:gridCol w:w="2551"/>
              <w:gridCol w:w="6384"/>
            </w:tblGrid>
            <w:tr w:rsidR="00AE5B80" w:rsidTr="00F619F2">
              <w:trPr>
                <w:trHeight w:val="436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B80" w:rsidRPr="00AE5B80" w:rsidRDefault="00AE5B80" w:rsidP="00B82F6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AE5B8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AE5B8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AE5B8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AE5B8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B80" w:rsidRPr="00AE5B80" w:rsidRDefault="00AE5B80" w:rsidP="00B82F6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AE5B8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Даты и сроки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E5B80" w:rsidRPr="00AE5B80" w:rsidRDefault="00AE5B80" w:rsidP="00B82F6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FF599A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>Наименование мероприятия</w:t>
                  </w:r>
                </w:p>
              </w:tc>
            </w:tr>
            <w:tr w:rsidR="00D47D8C" w:rsidTr="00F619F2"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D8C" w:rsidRDefault="00D47D8C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D8C" w:rsidRDefault="00D47D8C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не позднее 04.07.2018 (10 рабочих дней </w:t>
                  </w:r>
                  <w:proofErr w:type="gramEnd"/>
                </w:p>
                <w:p w:rsidR="00D47D8C" w:rsidRDefault="00D47D8C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с даты заключения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контракта)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47D8C" w:rsidRDefault="00D47D8C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Исполнитель ККР направляет извещение о начале выполнения комплексных кадастровых работ (далее ККР) Заказчику ККР. </w:t>
                  </w:r>
                </w:p>
                <w:p w:rsidR="00D47D8C" w:rsidRPr="0084310C" w:rsidRDefault="00D47D8C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</w:pPr>
                  <w:r w:rsidRPr="00A30BA7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Заказчик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обеспечивает </w:t>
                  </w:r>
                  <w:r w:rsidRPr="00A30BA7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информир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ование</w:t>
                  </w:r>
                  <w:r w:rsidRPr="00A30BA7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о начале </w:t>
                  </w:r>
                  <w:r w:rsidRPr="00FF599A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>выполнения</w:t>
                  </w:r>
                  <w:r w:rsidRPr="00A30BA7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>ККР</w:t>
                  </w:r>
                  <w:r w:rsidRPr="00FF599A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 граждан и юридических лиц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D47D8C" w:rsidTr="00F619F2"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D8C" w:rsidRDefault="00D47D8C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D8C" w:rsidRDefault="00D47D8C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04.07.2018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47D8C" w:rsidRPr="007A478B" w:rsidRDefault="00D47D8C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7A478B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Исполнитель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ККР направляет извещение о начале выполнения ККР</w:t>
                  </w:r>
                  <w:r w:rsidRPr="00FF599A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 правообладател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>ям</w:t>
                  </w:r>
                  <w:r w:rsidRPr="00FF599A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 объектов недвижимости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, являющимися объектами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ККР</w:t>
                  </w:r>
                  <w:r w:rsidRPr="00FF599A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>по адресам и (или) адресам электронной почты (при наличии таких сведений в ЕГРН).</w:t>
                  </w:r>
                </w:p>
              </w:tc>
            </w:tr>
            <w:tr w:rsidR="00D47D8C" w:rsidTr="00F619F2"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D8C" w:rsidRDefault="00D47D8C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D8C" w:rsidRDefault="00D47D8C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14.08.2018 (30 рабочих дней со дня опубликования извещения о начале выполнения ККР)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47D8C" w:rsidRDefault="00D47D8C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Правообладатели ККР объектов недвижимости вправе предоставить в письменной форме исполнителю ККР сведения об адресе правообладателя и (или) об адресе электронной почты правообладателя.</w:t>
                  </w:r>
                </w:p>
                <w:p w:rsidR="00D47D8C" w:rsidRDefault="00D47D8C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Заинтересованные лица вправе предоставить копии документов устанавливающих или подтверждающих права на объекты недвижимости, сведения о которых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lastRenderedPageBreak/>
                    <w:t>отсутствуют в ЕГРН.</w:t>
                  </w:r>
                </w:p>
              </w:tc>
            </w:tr>
            <w:tr w:rsidR="00D47D8C" w:rsidTr="00F619F2"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D8C" w:rsidRDefault="00D47D8C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D8C" w:rsidRDefault="00D47D8C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не позднее 13.07.2018 (20 рабочих дней </w:t>
                  </w:r>
                  <w:proofErr w:type="gramEnd"/>
                </w:p>
                <w:p w:rsidR="00D47D8C" w:rsidRDefault="00D47D8C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с даты заключения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контракта)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47D8C" w:rsidRDefault="00D47D8C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Заказчик ККР формирует согласительную комиссию.</w:t>
                  </w:r>
                </w:p>
              </w:tc>
            </w:tr>
            <w:tr w:rsidR="00D47D8C" w:rsidTr="00F619F2"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D8C" w:rsidRPr="00D163D3" w:rsidRDefault="00D47D8C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D8C" w:rsidRDefault="00D47D8C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14.08.2018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47D8C" w:rsidRDefault="00D47D8C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Исполнитель:</w:t>
                  </w:r>
                </w:p>
                <w:p w:rsidR="00D47D8C" w:rsidRDefault="00D47D8C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- проводит инвентаризацию земельных участков;</w:t>
                  </w:r>
                </w:p>
                <w:p w:rsidR="00D47D8C" w:rsidRDefault="00D47D8C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- проводит топографо-геодезическую съемку территории комплексных кадастровых работ;</w:t>
                  </w:r>
                </w:p>
                <w:p w:rsidR="00D47D8C" w:rsidRDefault="00D47D8C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- формирует схему границ </w:t>
                  </w:r>
                  <w:r w:rsidRPr="00D163D3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земельных </w:t>
                  </w:r>
                  <w:proofErr w:type="gramStart"/>
                  <w:r w:rsidRPr="00D163D3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участков</w:t>
                  </w:r>
                  <w:proofErr w:type="gramEnd"/>
                  <w:r w:rsidRPr="00D163D3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с отображением образуемых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и уточняемых земельных участков;</w:t>
                  </w:r>
                </w:p>
                <w:p w:rsidR="00D47D8C" w:rsidRDefault="00D47D8C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- предоставляет в ОРП заявления о внесении сведений о ранее учтенных объектах недвижимости в орган регистрации прав.</w:t>
                  </w:r>
                </w:p>
              </w:tc>
            </w:tr>
            <w:tr w:rsidR="00D47D8C" w:rsidTr="00F619F2"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D8C" w:rsidRPr="00D163D3" w:rsidRDefault="00D47D8C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D8C" w:rsidRDefault="00D47D8C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14.08.2018 (не менее чем за 5 дней до дня опубликования извещения о проведении заседания)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47D8C" w:rsidRPr="00D163D3" w:rsidRDefault="00D47D8C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63D3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Исполнитель 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представляет в орган регистрации прав заявление об учете адресов правообладателей объектов недвижимости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D47D8C" w:rsidTr="00F619F2"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D8C" w:rsidRPr="00D163D3" w:rsidRDefault="00D47D8C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D8C" w:rsidRDefault="00D47D8C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14.08.2018 по 20.08.2018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47D8C" w:rsidRPr="00D163D3" w:rsidRDefault="00D47D8C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Исполнитель 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разраб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атывает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проект карты-плана территории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D47D8C" w:rsidTr="00F619F2"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D8C" w:rsidRDefault="00D47D8C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D8C" w:rsidRDefault="00D47D8C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20.08.2018 (15 рабочих дней до дня проведения заседания)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47D8C" w:rsidRDefault="00D47D8C" w:rsidP="00D91027">
                  <w:pPr>
                    <w:textAlignment w:val="baseline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Извещение о проведении заседания согласительной комиссии по вопросу согласования местоположения границ земельных участков опубликовывается, размещается и направляется Заказчиком ККР, в том числе уведомление о завершении подготовки проекта карты-плана территории.</w:t>
                  </w:r>
                </w:p>
              </w:tc>
            </w:tr>
            <w:tr w:rsidR="00D47D8C" w:rsidTr="00F619F2"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D8C" w:rsidRDefault="00D47D8C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D8C" w:rsidRDefault="00D47D8C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07.09.2018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47D8C" w:rsidRDefault="00D47D8C" w:rsidP="00D91027">
                  <w:pPr>
                    <w:textAlignment w:val="baseline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Проведение первого заседания согласительной комиссии по вопросу согласования местоположения границ земельных участков.</w:t>
                  </w:r>
                </w:p>
              </w:tc>
            </w:tr>
            <w:tr w:rsidR="00D47D8C" w:rsidTr="00F619F2"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D8C" w:rsidRDefault="00D47D8C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D8C" w:rsidRDefault="00D47D8C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25.10.2018 (35 рабочих дней со дня проведения первого заседания согласительной комиссии)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47D8C" w:rsidRDefault="00D47D8C" w:rsidP="00D91027">
                  <w:pPr>
                    <w:textAlignment w:val="baseline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Принятие возражений заинтересованных лиц относительно местоположения границ земельных участков, предоставляются в письменной форме в согласительную комиссию.</w:t>
                  </w:r>
                </w:p>
              </w:tc>
            </w:tr>
            <w:tr w:rsidR="00D47D8C" w:rsidTr="00F619F2"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D8C" w:rsidRDefault="00D47D8C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D8C" w:rsidRDefault="00D47D8C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21.11.2018 (20 рабочих дней со дня истечения срока предоставления возражений)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47D8C" w:rsidRDefault="00D47D8C" w:rsidP="00D91027">
                  <w:pPr>
                    <w:textAlignment w:val="baseline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Согласительная комиссия направляет для утверждения Заказчику ККР оформленный исполнителем ККР проект карты-плана территории в окончательной редакции и необходимые для его утверждения материалы заседания согласительной комиссии.</w:t>
                  </w:r>
                </w:p>
              </w:tc>
            </w:tr>
            <w:tr w:rsidR="00D47D8C" w:rsidTr="00F619F2"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D8C" w:rsidRPr="00D163D3" w:rsidRDefault="00D47D8C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D8C" w:rsidRDefault="00D47D8C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26.11.2018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47D8C" w:rsidRPr="00D163D3" w:rsidRDefault="00D47D8C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Заказчик 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комплексных кадастровых работ 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утверждает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карт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у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-план территории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D47D8C" w:rsidTr="00F619F2"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D8C" w:rsidRPr="00D163D3" w:rsidRDefault="00D47D8C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D8C" w:rsidRPr="008A4D6B" w:rsidRDefault="00D47D8C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27</w:t>
                  </w:r>
                  <w:r w:rsidRPr="008A4D6B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.11.2018 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47D8C" w:rsidRPr="00D163D3" w:rsidRDefault="00D47D8C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Исполнитель представляет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карты-плана территории в орган регистрации прав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</w:tbl>
          <w:p w:rsidR="00AE5B80" w:rsidRPr="00ED56D8" w:rsidRDefault="00AE5B80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16"/>
                <w:szCs w:val="16"/>
                <w:lang w:eastAsia="ru-RU"/>
              </w:rPr>
            </w:pPr>
          </w:p>
          <w:p w:rsidR="00AE5B80" w:rsidRPr="00ED56D8" w:rsidRDefault="00AE5B80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</w:tr>
      <w:tr w:rsidR="00992BC6" w:rsidRPr="00B82F67" w:rsidTr="00992BC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F67" w:rsidRPr="00B82F67" w:rsidRDefault="00B82F67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Время выполнения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F67" w:rsidRPr="00B82F67" w:rsidRDefault="00B82F67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Место выполнения работ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82F67" w:rsidRPr="00B82F67" w:rsidRDefault="00B82F67" w:rsidP="00A870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Виды работ </w:t>
            </w:r>
          </w:p>
        </w:tc>
      </w:tr>
      <w:tr w:rsidR="00992BC6" w:rsidRPr="00B82F67" w:rsidTr="00992BC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F67" w:rsidRPr="00A870AA" w:rsidRDefault="00D47D8C" w:rsidP="00D47D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  <w:lang w:eastAsia="ru-RU"/>
              </w:rPr>
              <w:t>21</w:t>
            </w:r>
            <w:r w:rsidR="00A870AA" w:rsidRPr="00A870AA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  <w:lang w:eastAsia="ru-RU"/>
              </w:rPr>
              <w:t>.06.2018 по 31.11.2018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F67" w:rsidRPr="00B82F67" w:rsidRDefault="00A870AA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E30C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МР «Сыктывдинский»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82F67" w:rsidRPr="00A870AA" w:rsidRDefault="00A870AA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  <w:lang w:eastAsia="ru-RU"/>
              </w:rPr>
            </w:pPr>
            <w:r w:rsidRPr="00A870AA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  <w:lang w:eastAsia="ru-RU"/>
              </w:rPr>
              <w:t>огласно графику выполнения комплексных кадастровых работ</w:t>
            </w:r>
          </w:p>
        </w:tc>
      </w:tr>
      <w:tr w:rsidR="00B82F67" w:rsidRPr="00B82F67" w:rsidTr="00992BC6">
        <w:tc>
          <w:tcPr>
            <w:tcW w:w="97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56D8" w:rsidRDefault="00ED56D8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N </w:t>
            </w:r>
            <w:hyperlink r:id="rId4" w:history="1">
              <w:r w:rsidRPr="00B82F67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lang w:eastAsia="ru-RU"/>
                </w:rPr>
                <w:t>221-ФЗ</w:t>
              </w:r>
            </w:hyperlink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"О государственном кадастре недвижимости"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</w:t>
            </w:r>
            <w:proofErr w:type="gramEnd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либо в соответствии с частью 5 статьи 20 Федерального закона от 24 июля 2007 г. N </w:t>
            </w:r>
            <w:hyperlink r:id="rId5" w:history="1">
              <w:r w:rsidRPr="00B82F67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lang w:eastAsia="ru-RU"/>
                </w:rPr>
                <w:t>221-ФЗ</w:t>
              </w:r>
            </w:hyperlink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"О государственном кадастре недвижимости"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      </w:r>
            <w:proofErr w:type="spellStart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rosreestr.ru</w:t>
            </w:r>
            <w:proofErr w:type="spellEnd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"Интернет".</w:t>
            </w: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N </w:t>
            </w:r>
            <w:hyperlink r:id="rId6" w:history="1">
              <w:r w:rsidRPr="00B82F67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lang w:eastAsia="ru-RU"/>
                </w:rPr>
                <w:t>221-ФЗ</w:t>
              </w:r>
            </w:hyperlink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"О государственном кадастре недвижимости"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</w:t>
            </w:r>
            <w:proofErr w:type="gramEnd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24 июля 2007 г. N </w:t>
            </w:r>
            <w:hyperlink r:id="rId7" w:history="1">
              <w:r w:rsidRPr="00B82F67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lang w:eastAsia="ru-RU"/>
                </w:rPr>
                <w:t>221-ФЗ</w:t>
              </w:r>
            </w:hyperlink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"О государственном кадастре недвижимости"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B82F67" w:rsidRPr="00B82F67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Указанные сведения и докуме</w:t>
            </w:r>
            <w:r w:rsidR="00A532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нты можно представить по адресу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</w:p>
          <w:p w:rsidR="00B82F67" w:rsidRPr="00B82F67" w:rsidRDefault="00A870AA" w:rsidP="00A870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01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167983, Республика Коми, </w:t>
            </w:r>
            <w:proofErr w:type="gramStart"/>
            <w:r w:rsidRPr="00F001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</w:t>
            </w:r>
            <w:proofErr w:type="gramEnd"/>
            <w:r w:rsidRPr="00F001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Сыктывкар, ул. Интернациональная, д. 131</w:t>
            </w:r>
            <w:r w:rsidR="00B82F67"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Заинтересованные лица в соответствии с частью 7 статьи 45 Федерального закона от 24 июля 2007 г. N </w:t>
            </w:r>
            <w:hyperlink r:id="rId8" w:history="1">
              <w:r w:rsidRPr="00B82F67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lang w:eastAsia="ru-RU"/>
                </w:rPr>
                <w:t>221-ФЗ</w:t>
              </w:r>
            </w:hyperlink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E0692B" w:rsidRDefault="00E0692B" w:rsidP="00644B93"/>
    <w:sectPr w:rsidR="00E0692B" w:rsidSect="00644B93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82F67"/>
    <w:rsid w:val="00023E04"/>
    <w:rsid w:val="00087DE1"/>
    <w:rsid w:val="000B0560"/>
    <w:rsid w:val="000E7567"/>
    <w:rsid w:val="00114261"/>
    <w:rsid w:val="0011505E"/>
    <w:rsid w:val="00191509"/>
    <w:rsid w:val="001C5303"/>
    <w:rsid w:val="001D1F26"/>
    <w:rsid w:val="001F5928"/>
    <w:rsid w:val="0020748A"/>
    <w:rsid w:val="00224042"/>
    <w:rsid w:val="00280D03"/>
    <w:rsid w:val="002B1DE8"/>
    <w:rsid w:val="0030007D"/>
    <w:rsid w:val="003251BF"/>
    <w:rsid w:val="00354AE9"/>
    <w:rsid w:val="00392431"/>
    <w:rsid w:val="003A392F"/>
    <w:rsid w:val="003C5415"/>
    <w:rsid w:val="003E1D30"/>
    <w:rsid w:val="00445B68"/>
    <w:rsid w:val="00455841"/>
    <w:rsid w:val="00484AB6"/>
    <w:rsid w:val="00485B5F"/>
    <w:rsid w:val="00514292"/>
    <w:rsid w:val="00563F6A"/>
    <w:rsid w:val="005A250B"/>
    <w:rsid w:val="005B103A"/>
    <w:rsid w:val="005D5DAB"/>
    <w:rsid w:val="005F2B30"/>
    <w:rsid w:val="00644B93"/>
    <w:rsid w:val="00681BAB"/>
    <w:rsid w:val="00684A43"/>
    <w:rsid w:val="0069241B"/>
    <w:rsid w:val="006A2E9E"/>
    <w:rsid w:val="006B5E8E"/>
    <w:rsid w:val="00784409"/>
    <w:rsid w:val="007A478B"/>
    <w:rsid w:val="007C381D"/>
    <w:rsid w:val="007E1691"/>
    <w:rsid w:val="007E30C3"/>
    <w:rsid w:val="00800EF6"/>
    <w:rsid w:val="00804C1E"/>
    <w:rsid w:val="008373F7"/>
    <w:rsid w:val="00840E69"/>
    <w:rsid w:val="00882DE6"/>
    <w:rsid w:val="00896752"/>
    <w:rsid w:val="008A4D6B"/>
    <w:rsid w:val="00901A02"/>
    <w:rsid w:val="00907FA9"/>
    <w:rsid w:val="00915579"/>
    <w:rsid w:val="0093536F"/>
    <w:rsid w:val="00954382"/>
    <w:rsid w:val="00970432"/>
    <w:rsid w:val="00992BC6"/>
    <w:rsid w:val="009B6B97"/>
    <w:rsid w:val="009F199D"/>
    <w:rsid w:val="009F3E90"/>
    <w:rsid w:val="00A30BA7"/>
    <w:rsid w:val="00A36876"/>
    <w:rsid w:val="00A53292"/>
    <w:rsid w:val="00A870AA"/>
    <w:rsid w:val="00AE5B80"/>
    <w:rsid w:val="00B1342B"/>
    <w:rsid w:val="00B34DB5"/>
    <w:rsid w:val="00B82F67"/>
    <w:rsid w:val="00BA0543"/>
    <w:rsid w:val="00BA6C4A"/>
    <w:rsid w:val="00BA702C"/>
    <w:rsid w:val="00BE0748"/>
    <w:rsid w:val="00C054EE"/>
    <w:rsid w:val="00C624DD"/>
    <w:rsid w:val="00CB1234"/>
    <w:rsid w:val="00CC1963"/>
    <w:rsid w:val="00CE0899"/>
    <w:rsid w:val="00CF6BC9"/>
    <w:rsid w:val="00D163D3"/>
    <w:rsid w:val="00D33BB1"/>
    <w:rsid w:val="00D4327F"/>
    <w:rsid w:val="00D47D8C"/>
    <w:rsid w:val="00D80B4C"/>
    <w:rsid w:val="00D832D5"/>
    <w:rsid w:val="00E0692B"/>
    <w:rsid w:val="00EB47B2"/>
    <w:rsid w:val="00ED56D8"/>
    <w:rsid w:val="00EF1CA8"/>
    <w:rsid w:val="00F001DA"/>
    <w:rsid w:val="00F619F2"/>
    <w:rsid w:val="00F8529B"/>
    <w:rsid w:val="00F97488"/>
    <w:rsid w:val="00FB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8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B8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B8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2F67"/>
    <w:rPr>
      <w:color w:val="0000FF"/>
      <w:u w:val="single"/>
    </w:rPr>
  </w:style>
  <w:style w:type="table" w:styleId="a4">
    <w:name w:val="Table Grid"/>
    <w:basedOn w:val="a1"/>
    <w:uiPriority w:val="59"/>
    <w:rsid w:val="00AE5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4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24.07.2007-N-221-F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laws.ru/laws/Federalnyy-zakon-ot-24.07.2007-N-221-F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24.07.2007-N-221-FZ/" TargetMode="External"/><Relationship Id="rId5" Type="http://schemas.openxmlformats.org/officeDocument/2006/relationships/hyperlink" Target="http://rulaws.ru/laws/Federalnyy-zakon-ot-24.07.2007-N-221-FZ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ulaws.ru/laws/Federalnyy-zakon-ot-24.07.2007-N-221-F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1221</Words>
  <Characters>6966</Characters>
  <Application>Microsoft Office Word</Application>
  <DocSecurity>0</DocSecurity>
  <Lines>58</Lines>
  <Paragraphs>16</Paragraphs>
  <ScaleCrop>false</ScaleCrop>
  <Company>AO NIPII Komimeliovodxozproekt</Company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svetlana</cp:lastModifiedBy>
  <cp:revision>10</cp:revision>
  <dcterms:created xsi:type="dcterms:W3CDTF">2018-06-13T08:19:00Z</dcterms:created>
  <dcterms:modified xsi:type="dcterms:W3CDTF">2018-06-25T08:51:00Z</dcterms:modified>
</cp:coreProperties>
</file>