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center"/>
        <w:rPr>
          <w:sz w:val="24"/>
          <w:szCs w:val="24"/>
        </w:rPr>
      </w:pPr>
      <w:r w:rsidRPr="00287FC5">
        <w:rPr>
          <w:sz w:val="24"/>
          <w:szCs w:val="24"/>
        </w:rPr>
        <w:t>Информационное сообщение № 6</w:t>
      </w:r>
    </w:p>
    <w:p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:rsidR="00287FC5" w:rsidRPr="00287FC5" w:rsidRDefault="00287FC5" w:rsidP="00287FC5">
      <w:pPr>
        <w:pStyle w:val="a4"/>
        <w:numPr>
          <w:ilvl w:val="0"/>
          <w:numId w:val="18"/>
        </w:numPr>
        <w:tabs>
          <w:tab w:val="left" w:pos="284"/>
        </w:tabs>
        <w:suppressAutoHyphens/>
        <w:ind w:left="284" w:firstLine="283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Земельный участок с кадастровым номером 11:04:5911001:185 площадью 1000 </w:t>
      </w:r>
      <w:proofErr w:type="spellStart"/>
      <w:r w:rsidRPr="00287FC5">
        <w:rPr>
          <w:sz w:val="24"/>
          <w:szCs w:val="24"/>
        </w:rPr>
        <w:t>кв.м</w:t>
      </w:r>
      <w:proofErr w:type="spellEnd"/>
      <w:r w:rsidRPr="00287FC5">
        <w:rPr>
          <w:sz w:val="24"/>
          <w:szCs w:val="24"/>
        </w:rPr>
        <w:t>., категория – земли сельскохозяйственного назначения, расположенный по адресу: Республика Коми, Сыктывдинский район, садоводческий комплекс «</w:t>
      </w:r>
      <w:proofErr w:type="spellStart"/>
      <w:r w:rsidRPr="00287FC5">
        <w:rPr>
          <w:sz w:val="24"/>
          <w:szCs w:val="24"/>
        </w:rPr>
        <w:t>Мырты</w:t>
      </w:r>
      <w:proofErr w:type="spellEnd"/>
      <w:r w:rsidRPr="00287FC5">
        <w:rPr>
          <w:sz w:val="24"/>
          <w:szCs w:val="24"/>
        </w:rPr>
        <w:t>-Ю», садоводческое товарищество «Русь», участок № 184, предлагаемый к предоставлению в аренду сроком на 49 лет, разрешенное использование: «ведение садоводства», постановление от 27 февраля 2020 года № 2/335.</w:t>
      </w:r>
    </w:p>
    <w:p w:rsidR="00287FC5" w:rsidRPr="00287FC5" w:rsidRDefault="00287FC5" w:rsidP="00287FC5">
      <w:pPr>
        <w:pStyle w:val="a4"/>
        <w:numPr>
          <w:ilvl w:val="0"/>
          <w:numId w:val="18"/>
        </w:numPr>
        <w:tabs>
          <w:tab w:val="left" w:pos="284"/>
        </w:tabs>
        <w:suppressAutoHyphens/>
        <w:ind w:left="284" w:firstLine="283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Земельный участок площадью 1500 </w:t>
      </w:r>
      <w:proofErr w:type="spellStart"/>
      <w:r w:rsidRPr="00287FC5">
        <w:rPr>
          <w:sz w:val="24"/>
          <w:szCs w:val="24"/>
        </w:rPr>
        <w:t>кв.м</w:t>
      </w:r>
      <w:proofErr w:type="spellEnd"/>
      <w:r w:rsidRPr="00287FC5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287FC5">
        <w:rPr>
          <w:sz w:val="24"/>
          <w:szCs w:val="24"/>
        </w:rPr>
        <w:t>Койтыбож</w:t>
      </w:r>
      <w:proofErr w:type="spellEnd"/>
      <w:r w:rsidRPr="00287FC5">
        <w:rPr>
          <w:sz w:val="24"/>
          <w:szCs w:val="24"/>
        </w:rPr>
        <w:t xml:space="preserve"> предлагаемый к предоставлению в собственность за плату, разрешенное использование: «для индивидуального жилищного строительства», постановление от 3 марта 2020 года № 3/351. </w:t>
      </w:r>
    </w:p>
    <w:p w:rsidR="00287FC5" w:rsidRPr="00287FC5" w:rsidRDefault="00287FC5" w:rsidP="00287FC5">
      <w:pPr>
        <w:pStyle w:val="a4"/>
        <w:numPr>
          <w:ilvl w:val="0"/>
          <w:numId w:val="18"/>
        </w:numPr>
        <w:tabs>
          <w:tab w:val="left" w:pos="284"/>
        </w:tabs>
        <w:suppressAutoHyphens/>
        <w:ind w:left="284" w:firstLine="283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Земельный участок площадью 5000 </w:t>
      </w:r>
      <w:proofErr w:type="spellStart"/>
      <w:r w:rsidRPr="00287FC5">
        <w:rPr>
          <w:sz w:val="24"/>
          <w:szCs w:val="24"/>
        </w:rPr>
        <w:t>кв.м</w:t>
      </w:r>
      <w:proofErr w:type="spellEnd"/>
      <w:r w:rsidRPr="00287FC5">
        <w:rPr>
          <w:sz w:val="24"/>
          <w:szCs w:val="24"/>
        </w:rPr>
        <w:t xml:space="preserve">., категория – земли населенных пунктов, расположенный по адресу: </w:t>
      </w:r>
      <w:proofErr w:type="gramStart"/>
      <w:r w:rsidRPr="00287FC5">
        <w:rPr>
          <w:sz w:val="24"/>
          <w:szCs w:val="24"/>
        </w:rPr>
        <w:t>Республика Коми, Сыктывдинский район, с. Лэзым, предлагаемый к предоставлению в собственность за плату, разрешенное использование: ««строительство, содержание и использование жилых домов, предназначенных для проживания близких родственников (жилые дома, пригодные для круглогодичного проживания, высотой не выше 3-х этажей, включая подземные, и общей площадью не более 500 кв. м, имеющие не более трех выходов на  земельный участок)», постановление от 4 марта 2020</w:t>
      </w:r>
      <w:proofErr w:type="gramEnd"/>
      <w:r w:rsidRPr="00287FC5">
        <w:rPr>
          <w:sz w:val="24"/>
          <w:szCs w:val="24"/>
        </w:rPr>
        <w:t xml:space="preserve"> года № 3/380. </w:t>
      </w:r>
    </w:p>
    <w:p w:rsidR="00287FC5" w:rsidRPr="00287FC5" w:rsidRDefault="00287FC5" w:rsidP="00287FC5">
      <w:pPr>
        <w:pStyle w:val="a4"/>
        <w:numPr>
          <w:ilvl w:val="0"/>
          <w:numId w:val="18"/>
        </w:numPr>
        <w:tabs>
          <w:tab w:val="left" w:pos="284"/>
        </w:tabs>
        <w:suppressAutoHyphens/>
        <w:ind w:left="284" w:firstLine="283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Земельный участок площадью 1768 </w:t>
      </w:r>
      <w:proofErr w:type="spellStart"/>
      <w:r w:rsidRPr="00287FC5">
        <w:rPr>
          <w:sz w:val="24"/>
          <w:szCs w:val="24"/>
        </w:rPr>
        <w:t>кв.м</w:t>
      </w:r>
      <w:proofErr w:type="spellEnd"/>
      <w:r w:rsidRPr="00287FC5">
        <w:rPr>
          <w:sz w:val="24"/>
          <w:szCs w:val="24"/>
        </w:rPr>
        <w:t xml:space="preserve">., категория – земли населенных пунктов, расположенный по адресу: </w:t>
      </w:r>
      <w:proofErr w:type="gramStart"/>
      <w:r w:rsidRPr="00287FC5">
        <w:rPr>
          <w:sz w:val="24"/>
          <w:szCs w:val="24"/>
        </w:rPr>
        <w:t>Республика Коми, Сыктывдинский район, с. Лэзым, предлагаемый к предоставлению в собственность за плату, разрешенное использование: ««строительство, содержание и использование жилых домов, предназначенных для проживания близких родственников (жилые дома, пригодные для круглогодичного проживания, высотой не выше 3-х этажей, включая подземные, и общей площадью не более 500 кв. м, имеющие не более трех выходов на  земельный участок)», постановление от 4 марта 2020</w:t>
      </w:r>
      <w:proofErr w:type="gramEnd"/>
      <w:r w:rsidRPr="00287FC5">
        <w:rPr>
          <w:sz w:val="24"/>
          <w:szCs w:val="24"/>
        </w:rPr>
        <w:t xml:space="preserve"> года № 3/379. </w:t>
      </w:r>
    </w:p>
    <w:p w:rsidR="00287FC5" w:rsidRDefault="00287FC5" w:rsidP="00287FC5">
      <w:pPr>
        <w:pStyle w:val="a4"/>
        <w:numPr>
          <w:ilvl w:val="0"/>
          <w:numId w:val="18"/>
        </w:numPr>
        <w:tabs>
          <w:tab w:val="left" w:pos="284"/>
        </w:tabs>
        <w:suppressAutoHyphens/>
        <w:ind w:left="284" w:firstLine="283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Земельный участок площадью 44371 </w:t>
      </w:r>
      <w:proofErr w:type="spellStart"/>
      <w:r w:rsidRPr="00287FC5">
        <w:rPr>
          <w:sz w:val="24"/>
          <w:szCs w:val="24"/>
        </w:rPr>
        <w:t>кв.м</w:t>
      </w:r>
      <w:proofErr w:type="spellEnd"/>
      <w:r w:rsidRPr="00287FC5">
        <w:rPr>
          <w:sz w:val="24"/>
          <w:szCs w:val="24"/>
        </w:rPr>
        <w:t>., категория – земли сельскохозяйственного назначения, расположенный по адресу: Республика Коми, Сыктывдинский район, предлагаемый к предоставлению в аренду сроком на 49 лет, разрешенное использование: «сельскохозяйственное использование», постановление от 4 марта 2020 года № 3/368</w:t>
      </w:r>
    </w:p>
    <w:p w:rsidR="00287FC5" w:rsidRDefault="00287FC5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:rsidR="00287FC5" w:rsidRDefault="00287FC5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:rsidR="007C5A5E" w:rsidRPr="00287FC5" w:rsidRDefault="007C5A5E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86184D" w:rsidRPr="00287FC5">
        <w:rPr>
          <w:sz w:val="24"/>
          <w:szCs w:val="24"/>
        </w:rPr>
        <w:t xml:space="preserve">(дата окончания приема заявлений </w:t>
      </w:r>
      <w:r w:rsidR="00445EC8">
        <w:rPr>
          <w:color w:val="FF0000"/>
          <w:sz w:val="24"/>
          <w:szCs w:val="24"/>
        </w:rPr>
        <w:t>10 апреля</w:t>
      </w:r>
      <w:r w:rsidR="0086184D" w:rsidRPr="00287FC5">
        <w:rPr>
          <w:color w:val="FF0000"/>
          <w:sz w:val="24"/>
          <w:szCs w:val="24"/>
        </w:rPr>
        <w:t xml:space="preserve"> 2020 года</w:t>
      </w:r>
      <w:r w:rsidR="0086184D" w:rsidRPr="00287FC5">
        <w:rPr>
          <w:sz w:val="24"/>
          <w:szCs w:val="24"/>
        </w:rPr>
        <w:t xml:space="preserve">)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287FC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:rsidR="007C5A5E" w:rsidRPr="00287FC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Со схемой расположения земельного участка можно ознакомиться по адресу: </w:t>
      </w:r>
      <w:bookmarkStart w:id="0" w:name="_GoBack"/>
      <w:r w:rsidRPr="00287FC5">
        <w:rPr>
          <w:sz w:val="24"/>
          <w:szCs w:val="24"/>
        </w:rPr>
        <w:t xml:space="preserve">Республика Коми, Сыктывдинский район, с. Выльгорт, 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№ 1, № 12 (среда, с 9 до 17 часов, с 13 до 14 часов – обеденный перерыв).</w:t>
      </w:r>
      <w:r w:rsidR="00D22996" w:rsidRPr="00287FC5">
        <w:rPr>
          <w:sz w:val="24"/>
          <w:szCs w:val="24"/>
        </w:rPr>
        <w:t xml:space="preserve"> </w:t>
      </w:r>
    </w:p>
    <w:bookmarkEnd w:id="0"/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:rsidTr="00153F13">
        <w:tc>
          <w:tcPr>
            <w:tcW w:w="5529" w:type="dxa"/>
          </w:tcPr>
          <w:p w:rsidR="007C5A5E" w:rsidRPr="00287FC5" w:rsidRDefault="007C5A5E" w:rsidP="00153F13">
            <w:pPr>
              <w:rPr>
                <w:sz w:val="24"/>
                <w:szCs w:val="24"/>
              </w:rPr>
            </w:pPr>
          </w:p>
          <w:p w:rsidR="007C5A5E" w:rsidRPr="00287FC5" w:rsidRDefault="007C5A5E" w:rsidP="00153F13">
            <w:pPr>
              <w:rPr>
                <w:sz w:val="24"/>
                <w:szCs w:val="24"/>
              </w:rPr>
            </w:pPr>
            <w:r w:rsidRPr="00287FC5">
              <w:rPr>
                <w:sz w:val="24"/>
                <w:szCs w:val="24"/>
              </w:rPr>
              <w:t>тел. 8(82130)7-12-49, 8(82130)7-14-50</w:t>
            </w:r>
          </w:p>
          <w:p w:rsidR="007C5A5E" w:rsidRPr="00287FC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287FC5" w:rsidRDefault="00803BEE" w:rsidP="00DA17ED"/>
    <w:sectPr w:rsidR="00803BEE" w:rsidRPr="00287FC5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44CB7"/>
    <w:rsid w:val="00255919"/>
    <w:rsid w:val="0026484A"/>
    <w:rsid w:val="00264D69"/>
    <w:rsid w:val="00265C15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5EC8"/>
    <w:rsid w:val="00446854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96ADC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5DFB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F8CE-77C9-45AA-A9E1-C4903413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488</cp:revision>
  <cp:lastPrinted>2017-12-18T08:03:00Z</cp:lastPrinted>
  <dcterms:created xsi:type="dcterms:W3CDTF">2015-01-21T12:55:00Z</dcterms:created>
  <dcterms:modified xsi:type="dcterms:W3CDTF">2020-03-12T14:03:00Z</dcterms:modified>
</cp:coreProperties>
</file>