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68" w:rsidRPr="00E358C4" w:rsidRDefault="000F4A68" w:rsidP="00E358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8C4">
        <w:rPr>
          <w:rFonts w:ascii="Times New Roman" w:hAnsi="Times New Roman" w:cs="Times New Roman"/>
          <w:sz w:val="24"/>
          <w:szCs w:val="24"/>
        </w:rPr>
        <w:t>Проект контракта</w:t>
      </w:r>
    </w:p>
    <w:p w:rsidR="000F4A68" w:rsidRPr="00E358C4" w:rsidRDefault="000F4A68" w:rsidP="00E358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8C4">
        <w:rPr>
          <w:rFonts w:ascii="Times New Roman" w:hAnsi="Times New Roman" w:cs="Times New Roman"/>
          <w:sz w:val="24"/>
          <w:szCs w:val="24"/>
        </w:rPr>
        <w:t>контракта с руководителем администрации муниципального района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_____________________                 _________________ 20___ года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(место подписания)                    (дата подписания)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Глава муниципального образования – председатель Совета муниципального района «Сыктывдинский», именуемая в дальнейшем Представитель нанимателя, действующ</w:t>
      </w:r>
      <w:r w:rsidR="00365D88">
        <w:rPr>
          <w:rFonts w:ascii="Times New Roman" w:hAnsi="Times New Roman" w:cs="Times New Roman"/>
        </w:rPr>
        <w:t>ая</w:t>
      </w:r>
      <w:r w:rsidRPr="00365D88">
        <w:rPr>
          <w:rFonts w:ascii="Times New Roman" w:hAnsi="Times New Roman" w:cs="Times New Roman"/>
        </w:rPr>
        <w:t xml:space="preserve">   на   основании   Устава  муниципального  образования  муниципального района «Сыктывдинский» (далее - Устав   муниципального района, с одной стороны, и гражданин __________________________________________________________, назначенный на должность руководителя администрации муниципального района решением</w:t>
      </w:r>
      <w:r w:rsidRPr="00365D88">
        <w:rPr>
          <w:rFonts w:ascii="Times New Roman" w:eastAsia="A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Совета муниципального образования муниципального района «Сыктывдинский» от </w:t>
      </w:r>
      <w:r w:rsidRPr="00365D88">
        <w:rPr>
          <w:rFonts w:ascii="Times New Roman" w:eastAsia="A" w:hAnsi="Times New Roman" w:cs="Times New Roman"/>
        </w:rPr>
        <w:t xml:space="preserve">«____» ___________ </w:t>
      </w:r>
      <w:r w:rsidRPr="00365D88">
        <w:rPr>
          <w:rFonts w:ascii="Times New Roman" w:hAnsi="Times New Roman" w:cs="Times New Roman"/>
        </w:rPr>
        <w:t xml:space="preserve">20___ года </w:t>
      </w:r>
      <w:r w:rsidRPr="00365D88">
        <w:rPr>
          <w:rFonts w:ascii="Times New Roman" w:eastAsia="A" w:hAnsi="Times New Roman" w:cs="Times New Roman"/>
        </w:rPr>
        <w:t>№</w:t>
      </w:r>
      <w:r w:rsidRPr="00365D88">
        <w:rPr>
          <w:rFonts w:ascii="Times New Roman" w:hAnsi="Times New Roman" w:cs="Times New Roman"/>
        </w:rPr>
        <w:t xml:space="preserve"> _______, по результатам проведения конкурса на замещение указанной должности_______________________________________________, именуемый в дальнейшем Руководитель,  с  другой  стороны, далее при совместном упоминании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именуемые Сторонами, заключили настоящий контракт о нижеследующем: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I. Общие положения</w:t>
      </w:r>
    </w:p>
    <w:p w:rsidR="000F4A68" w:rsidRPr="00365D88" w:rsidRDefault="000F4A68" w:rsidP="000F4A6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eastAsiaTheme="minorHAnsi" w:hAnsi="Times New Roman" w:cs="Times New Roman"/>
          <w:bCs/>
          <w:sz w:val="22"/>
          <w:szCs w:val="22"/>
        </w:rPr>
        <w:t xml:space="preserve">    1.   </w:t>
      </w:r>
      <w:r w:rsidRPr="00365D88">
        <w:rPr>
          <w:rFonts w:ascii="T" w:hAnsi="T"/>
          <w:sz w:val="22"/>
          <w:szCs w:val="22"/>
        </w:rPr>
        <w:t>По настоящему контракту Руководитель берет на себя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обязательства, связанные с замещением должности руководителя администрации муниципального района по исполнению полномочий по решению вопросов местного значения муниципального образования муниципального района «Сыктывдинский» (далее – муниципальный район), а Представитель нанимателя обязуется обеспечить Руководителю условия для исполнения полномочий,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определенных настоящим контрактом, в соответствии с федеральным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законодательством и законодательством Республики Коми, Уставом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муниципального района и иными муниципальными правовыми актами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муниципального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района, а также настоящим контрактом.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2.  Целью  настоящего  контракта является определение взаимных прав, обязанностей и ответственности Сторон.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3.  Руководитель  назначается  на  должность  на  определенный Уставом  муниципального </w:t>
      </w:r>
      <w:r w:rsidR="00365D88">
        <w:rPr>
          <w:rFonts w:ascii="Times New Roman" w:hAnsi="Times New Roman" w:cs="Times New Roman"/>
        </w:rPr>
        <w:t>района «</w:t>
      </w:r>
      <w:proofErr w:type="spellStart"/>
      <w:r w:rsidR="00365D88">
        <w:rPr>
          <w:rFonts w:ascii="Times New Roman" w:hAnsi="Times New Roman" w:cs="Times New Roman"/>
        </w:rPr>
        <w:t>Сыктывдинский</w:t>
      </w:r>
      <w:proofErr w:type="spellEnd"/>
      <w:r w:rsidR="00365D88">
        <w:rPr>
          <w:rFonts w:ascii="Times New Roman" w:hAnsi="Times New Roman" w:cs="Times New Roman"/>
        </w:rPr>
        <w:t>»</w:t>
      </w:r>
      <w:r w:rsidRPr="00365D88">
        <w:rPr>
          <w:rFonts w:ascii="Times New Roman" w:hAnsi="Times New Roman" w:cs="Times New Roman"/>
        </w:rPr>
        <w:t xml:space="preserve"> срок полномочий и приступает к исполнению полномочий «____» ________________________.</w:t>
      </w:r>
    </w:p>
    <w:p w:rsidR="000F4A68" w:rsidRPr="00365D88" w:rsidRDefault="000F4A68" w:rsidP="000F4A6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eastAsiaTheme="minorHAnsi" w:hAnsi="Times New Roman" w:cs="Times New Roman"/>
          <w:bCs/>
          <w:sz w:val="22"/>
          <w:szCs w:val="22"/>
        </w:rPr>
        <w:t xml:space="preserve">    4. </w:t>
      </w:r>
      <w:r w:rsidRPr="00365D88">
        <w:rPr>
          <w:rFonts w:ascii="T" w:hAnsi="T"/>
          <w:sz w:val="22"/>
          <w:szCs w:val="22"/>
        </w:rPr>
        <w:t>Руководитель является муниципальным служащим высшей группы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должностей муниципальной службы, возглавляет администрацию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муниципального района на принципах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единоначалия, самостоятельно решает все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вопросы, отнесенные к его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компетенции.</w:t>
      </w:r>
    </w:p>
    <w:p w:rsidR="000F4A68" w:rsidRPr="00365D88" w:rsidRDefault="000F4A68" w:rsidP="000F4A6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eastAsiaTheme="minorHAnsi" w:hAnsi="Times New Roman" w:cs="Times New Roman"/>
          <w:bCs/>
          <w:sz w:val="22"/>
          <w:szCs w:val="22"/>
        </w:rPr>
        <w:t xml:space="preserve">    5. </w:t>
      </w:r>
      <w:r w:rsidRPr="00365D88">
        <w:rPr>
          <w:rFonts w:ascii="T" w:hAnsi="T"/>
          <w:sz w:val="22"/>
          <w:szCs w:val="22"/>
        </w:rPr>
        <w:t>Руководитель в своей деятельности по решению вопросов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местного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 xml:space="preserve">значения муниципального района </w:t>
      </w:r>
      <w:r w:rsidR="00365D88">
        <w:rPr>
          <w:rFonts w:ascii="T" w:hAnsi="T"/>
          <w:sz w:val="22"/>
          <w:szCs w:val="22"/>
        </w:rPr>
        <w:t xml:space="preserve">«Сыктывдинский» </w:t>
      </w:r>
      <w:r w:rsidRPr="00365D88">
        <w:rPr>
          <w:rFonts w:ascii="T" w:hAnsi="T"/>
          <w:sz w:val="22"/>
          <w:szCs w:val="22"/>
        </w:rPr>
        <w:t>подконтролен Совету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муниципального района.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II. Права и обязанности Представителя нанимателя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6. Представитель нанимателя имеет право: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1)    требовать   от   Руководителя   соблюдения   </w:t>
      </w:r>
      <w:hyperlink r:id="rId4" w:history="1">
        <w:r w:rsidRPr="00365D88">
          <w:rPr>
            <w:rFonts w:ascii="Times New Roman" w:hAnsi="Times New Roman" w:cs="Times New Roman"/>
          </w:rPr>
          <w:t>Конституции</w:t>
        </w:r>
      </w:hyperlink>
      <w:r w:rsidRPr="00365D88">
        <w:rPr>
          <w:rFonts w:ascii="Times New Roman" w:hAnsi="Times New Roman" w:cs="Times New Roman"/>
        </w:rPr>
        <w:t xml:space="preserve"> Российской  Федерации,  федеральных  законов,  законов  Республики  Коми,  Устава  муниципального  образования  и  иных  муниципальных правовых  актов муниципального образования при исполнении им своих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обязанностей;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2)   поощрять   Руководителя   за  безупречную  и  эффективную муниципальную    службу,    достижение     значений    показателей эффективности   и  результативности   деятельности   Руководителя, указанных в </w:t>
      </w:r>
      <w:hyperlink w:anchor="Par388" w:history="1">
        <w:r w:rsidRPr="00365D88">
          <w:rPr>
            <w:rFonts w:ascii="Times New Roman" w:hAnsi="Times New Roman" w:cs="Times New Roman"/>
          </w:rPr>
          <w:t>пункте 14</w:t>
        </w:r>
      </w:hyperlink>
      <w:r w:rsidRPr="00365D88">
        <w:rPr>
          <w:rFonts w:ascii="Times New Roman" w:hAnsi="Times New Roman" w:cs="Times New Roman"/>
        </w:rPr>
        <w:t xml:space="preserve"> настоящего контракта;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lastRenderedPageBreak/>
        <w:t xml:space="preserve">    3)  привлекать Руководителя к дисциплинарной ответственности в соответствии  с   законодательством   за   неисполнение  и  (или)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ненадлежащее  исполнение по его вине возложенных на него служебных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обязанностей,  недостижение значений  показателей  эффективности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результативности  деятельности Руководителя, указанных в </w:t>
      </w:r>
      <w:hyperlink w:anchor="Par388" w:history="1">
        <w:r w:rsidRPr="00365D88">
          <w:rPr>
            <w:rFonts w:ascii="Times New Roman" w:hAnsi="Times New Roman" w:cs="Times New Roman"/>
          </w:rPr>
          <w:t>пункте 14</w:t>
        </w:r>
      </w:hyperlink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настоящего контракта;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4)  </w:t>
      </w:r>
      <w:proofErr w:type="gramStart"/>
      <w:r w:rsidRPr="00365D88">
        <w:rPr>
          <w:rFonts w:ascii="Times New Roman" w:hAnsi="Times New Roman" w:cs="Times New Roman"/>
        </w:rPr>
        <w:t>обращаться  в</w:t>
      </w:r>
      <w:proofErr w:type="gramEnd"/>
      <w:r w:rsidRPr="00365D88">
        <w:rPr>
          <w:rFonts w:ascii="Times New Roman" w:hAnsi="Times New Roman" w:cs="Times New Roman"/>
        </w:rPr>
        <w:t xml:space="preserve"> случаях и порядке, установленных федеральным</w:t>
      </w:r>
      <w:r w:rsidR="007F75DE" w:rsidRPr="00365D88">
        <w:rPr>
          <w:rFonts w:ascii="Times New Roman" w:hAnsi="Times New Roman" w:cs="Times New Roman"/>
        </w:rPr>
        <w:t xml:space="preserve">  </w:t>
      </w:r>
      <w:r w:rsidRPr="00365D88">
        <w:rPr>
          <w:rFonts w:ascii="Times New Roman" w:hAnsi="Times New Roman" w:cs="Times New Roman"/>
        </w:rPr>
        <w:t>законодательством,  в  суд  в  связи  с  нарушением  Руководителем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условий  настоящего контракта в части, касающейся решения вопросов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местного  значения,  а  также в связи с несоблюдением ограничений,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установленных федеральным законодательством;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5)   реализовывать  иные  права,  предусмотренные  федеральным</w:t>
      </w:r>
      <w:r w:rsidR="007F75DE" w:rsidRPr="00365D88">
        <w:rPr>
          <w:rFonts w:ascii="Times New Roman" w:hAnsi="Times New Roman" w:cs="Times New Roman"/>
        </w:rPr>
        <w:t xml:space="preserve">  </w:t>
      </w:r>
      <w:r w:rsidRPr="00365D88">
        <w:rPr>
          <w:rFonts w:ascii="Times New Roman" w:hAnsi="Times New Roman" w:cs="Times New Roman"/>
        </w:rPr>
        <w:t>законодательством и законодательством Республики Коми.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7. Представитель нанимателя обязан: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1)  обеспечить  реализацию  прав Руководителя, предусмотренных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настоящим контрактом;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2)    обеспечить    предоставление    Руководителю   гарантий,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установленных   федеральным  законодательством,  законодательством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Республики Коми, Уставом муниципального образования;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3)  исполнять  иные  обязанности,  предусмотренные федеральным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законодательством,   законодательством  Республики  Коми,  Уставом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муниципального образования.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III. Права и обязанности Руководителя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8. Руководитель имеет право на: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1)  ознакомление  с  документами, устанавливающими его права и</w:t>
      </w:r>
      <w:r w:rsidR="007F75DE" w:rsidRPr="00365D88">
        <w:rPr>
          <w:rFonts w:ascii="Times New Roman" w:hAnsi="Times New Roman" w:cs="Times New Roman"/>
        </w:rPr>
        <w:t xml:space="preserve">  </w:t>
      </w:r>
      <w:r w:rsidRPr="00365D88">
        <w:rPr>
          <w:rFonts w:ascii="Times New Roman" w:hAnsi="Times New Roman" w:cs="Times New Roman"/>
        </w:rPr>
        <w:t>обязанности   по   замещаемой   должности   муниципальной  службы,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критериями оценки качества исполнения должностных обязанностей;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2)     обеспечение     организационно-технических     условий,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необходимых для исполнения своих полномочий;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3)     отдых,    обеспечиваемый    установлением    нормальной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продолжительности  рабочего  (служебного) времени, предоставлением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выходных  дней  и  нерабочих  праздничных дней, а также ежегодного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оплачиваемого отпуска;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4)  оплату  труда  и  другие выплаты в соответствии с трудовым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законодательством,  законодательством  о  муниципальной  службе 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настоящим контрактом;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5)  получение в установленном порядке информации и материалов,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необходимых  для  исполнения своих полномочий, а также на внесение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предложений   о   совершенствовании   деятельности   администрации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муниципального образования;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6</w:t>
      </w:r>
      <w:r w:rsidRPr="00365D88">
        <w:rPr>
          <w:rFonts w:ascii="Times New Roman" w:hAnsi="Times New Roman" w:cs="Times New Roman"/>
        </w:rPr>
        <w:t>)  доступ в установленном порядке к сведениям, составляющим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государственную  и  иную  охраняемую  федеральными законами тайну,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если   исполнение   полномочий   связано  с  использованием  таких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сведений;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7</w:t>
      </w:r>
      <w:r w:rsidRPr="00365D88">
        <w:rPr>
          <w:rFonts w:ascii="Times New Roman" w:hAnsi="Times New Roman" w:cs="Times New Roman"/>
        </w:rPr>
        <w:t>)  участие  в  установленном  порядке  в  подготовке решений,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принимаемых   органами   местного   самоуправления  муниципального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образования  и их должностными лицами, а также принятие решений по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вопросам своей компетенции;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8</w:t>
      </w:r>
      <w:r w:rsidRPr="00365D88">
        <w:rPr>
          <w:rFonts w:ascii="Times New Roman" w:hAnsi="Times New Roman" w:cs="Times New Roman"/>
        </w:rPr>
        <w:t>)  ознакомление  со  всеми материалами своего личного дела, с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отзывами  о профессиональной деятельности и другими документами до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внесения  их  в  его  личное дело, а также на приобщение к личному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делу его письменных объяснений;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9</w:t>
      </w:r>
      <w:r w:rsidRPr="00365D88">
        <w:rPr>
          <w:rFonts w:ascii="Times New Roman" w:hAnsi="Times New Roman" w:cs="Times New Roman"/>
        </w:rPr>
        <w:t>) защиту своих персональных данных;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lastRenderedPageBreak/>
        <w:t xml:space="preserve">   </w:t>
      </w:r>
      <w:r w:rsidR="007F75DE" w:rsidRPr="00365D88">
        <w:rPr>
          <w:rFonts w:ascii="Times New Roman" w:hAnsi="Times New Roman" w:cs="Times New Roman"/>
        </w:rPr>
        <w:t>10</w:t>
      </w:r>
      <w:r w:rsidRPr="00365D88">
        <w:rPr>
          <w:rFonts w:ascii="Times New Roman" w:hAnsi="Times New Roman" w:cs="Times New Roman"/>
        </w:rPr>
        <w:t>)   пенсионное   обеспечение  в  соответствии  с  федеральным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 и законодательством Республики Коми;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</w:t>
      </w:r>
      <w:r w:rsidR="007F75DE" w:rsidRPr="00365D88">
        <w:rPr>
          <w:rFonts w:ascii="Times New Roman" w:hAnsi="Times New Roman" w:cs="Times New Roman"/>
        </w:rPr>
        <w:t>1</w:t>
      </w:r>
      <w:r w:rsidRPr="00365D88">
        <w:rPr>
          <w:rFonts w:ascii="Times New Roman" w:hAnsi="Times New Roman" w:cs="Times New Roman"/>
        </w:rPr>
        <w:t>)    рассмотрение    индивидуальных    трудовых   споров   в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соответствии  с  законодательством,  защиту  своих прав и законных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интересов  на  муниципальной  службе, включая обжалование в суд их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нарушений;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</w:t>
      </w:r>
      <w:r w:rsidR="007F75DE" w:rsidRPr="00365D88">
        <w:rPr>
          <w:rFonts w:ascii="Times New Roman" w:hAnsi="Times New Roman" w:cs="Times New Roman"/>
        </w:rPr>
        <w:t>2</w:t>
      </w:r>
      <w:r w:rsidRPr="00365D88">
        <w:rPr>
          <w:rFonts w:ascii="Times New Roman" w:hAnsi="Times New Roman" w:cs="Times New Roman"/>
        </w:rPr>
        <w:t>)  иные права, установленные федеральным законодательством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 Республики Коми.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При   осуществлении   отдельных   государственных  полномочий,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переданных  муниципальному  образованию  федеральными  законами 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законами  Республики Коми, на Руководителя распространяются права,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установленные  </w:t>
      </w:r>
      <w:hyperlink r:id="rId5" w:history="1">
        <w:r w:rsidRPr="00365D88">
          <w:rPr>
            <w:rFonts w:ascii="Times New Roman" w:hAnsi="Times New Roman" w:cs="Times New Roman"/>
          </w:rPr>
          <w:t>статьей  6</w:t>
        </w:r>
      </w:hyperlink>
      <w:r w:rsidRPr="00365D88">
        <w:rPr>
          <w:rFonts w:ascii="Times New Roman" w:hAnsi="Times New Roman" w:cs="Times New Roman"/>
        </w:rPr>
        <w:t xml:space="preserve">  Закона  Республики  Коми  "О  некоторых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вопросах муниципальной службы в Республике Коми".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При  осуществлении  полномочий  по  решению  вопросов местного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значения на Руководителя  распространяются права,  предусмотренные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условиями   контракта,   утвержденными   </w:t>
      </w:r>
      <w:r w:rsidR="007F75DE" w:rsidRPr="00365D88">
        <w:rPr>
          <w:rFonts w:ascii="Times New Roman" w:hAnsi="Times New Roman" w:cs="Times New Roman"/>
        </w:rPr>
        <w:t>Советом муниципального района</w:t>
      </w:r>
      <w:r w:rsidR="00365D88">
        <w:rPr>
          <w:rFonts w:ascii="Times New Roman" w:hAnsi="Times New Roman" w:cs="Times New Roman"/>
        </w:rPr>
        <w:t xml:space="preserve"> «Сыктывдинский»</w:t>
      </w:r>
      <w:r w:rsidRPr="00365D88">
        <w:rPr>
          <w:rFonts w:ascii="Times New Roman" w:hAnsi="Times New Roman" w:cs="Times New Roman"/>
        </w:rPr>
        <w:t>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9. Руководитель обязан: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1)  соблюдать  </w:t>
      </w:r>
      <w:hyperlink r:id="rId6" w:history="1">
        <w:r w:rsidRPr="00365D88">
          <w:rPr>
            <w:rFonts w:ascii="Times New Roman" w:hAnsi="Times New Roman" w:cs="Times New Roman"/>
          </w:rPr>
          <w:t>Конституцию</w:t>
        </w:r>
      </w:hyperlink>
      <w:r w:rsidRPr="00365D88">
        <w:rPr>
          <w:rFonts w:ascii="Times New Roman" w:hAnsi="Times New Roman" w:cs="Times New Roman"/>
        </w:rPr>
        <w:t xml:space="preserve">  Российской  Федерации, федеральные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конституционные   законы,  федеральные  законы,  иные  нормативные</w:t>
      </w:r>
      <w:r w:rsidR="007F75DE" w:rsidRPr="00365D88">
        <w:rPr>
          <w:rFonts w:ascii="Times New Roman" w:hAnsi="Times New Roman" w:cs="Times New Roman"/>
        </w:rPr>
        <w:t xml:space="preserve">  </w:t>
      </w:r>
      <w:r w:rsidRPr="00365D88">
        <w:rPr>
          <w:rFonts w:ascii="Times New Roman" w:hAnsi="Times New Roman" w:cs="Times New Roman"/>
        </w:rPr>
        <w:t xml:space="preserve">правовые  акты  Российской Федерации, </w:t>
      </w:r>
      <w:hyperlink r:id="rId7" w:history="1">
        <w:r w:rsidRPr="00365D88">
          <w:rPr>
            <w:rFonts w:ascii="Times New Roman" w:hAnsi="Times New Roman" w:cs="Times New Roman"/>
          </w:rPr>
          <w:t>Конституцию</w:t>
        </w:r>
      </w:hyperlink>
      <w:r w:rsidRPr="00365D88">
        <w:rPr>
          <w:rFonts w:ascii="Times New Roman" w:hAnsi="Times New Roman" w:cs="Times New Roman"/>
        </w:rPr>
        <w:t xml:space="preserve"> Республики Коми,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законы  и  иные  нормативные  правовые акты Республики Коми, Устав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муниципального  образования  и  иные  муниципальные  правовые акты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муниципального образования и обеспечивать их исполнение;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2</w:t>
      </w:r>
      <w:r w:rsidRPr="00365D88">
        <w:rPr>
          <w:rFonts w:ascii="Times New Roman" w:hAnsi="Times New Roman" w:cs="Times New Roman"/>
        </w:rPr>
        <w:t>) соблюдать  ограничения и запреты и исполнять обязанности,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которые   установлены   Федеральным   </w:t>
      </w:r>
      <w:hyperlink r:id="rId8" w:history="1">
        <w:r w:rsidRPr="00365D88">
          <w:rPr>
            <w:rFonts w:ascii="Times New Roman" w:hAnsi="Times New Roman" w:cs="Times New Roman"/>
          </w:rPr>
          <w:t>законом</w:t>
        </w:r>
      </w:hyperlink>
      <w:r w:rsidRPr="00365D88">
        <w:rPr>
          <w:rFonts w:ascii="Times New Roman" w:hAnsi="Times New Roman" w:cs="Times New Roman"/>
        </w:rPr>
        <w:t xml:space="preserve">  "О  противодействии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коррупции", другими федеральными законами;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3</w:t>
      </w:r>
      <w:r w:rsidRPr="00365D88">
        <w:rPr>
          <w:rFonts w:ascii="Times New Roman" w:hAnsi="Times New Roman" w:cs="Times New Roman"/>
        </w:rPr>
        <w:t>)  соблюдать  при  исполнении  полномочий  права  и  законные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интересы  граждан  и  организаций.  В  пределах  своих  полномочий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рассматривать  обращения  граждан, органов государственной власти,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иных  государственных  органов,  органов  местного самоуправления,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избирательной    комиссии    муниципального    образования,   иных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организаций,   а   также  принимать  по  ним  решения  в  порядке,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установленном законодательством;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4</w:t>
      </w:r>
      <w:r w:rsidRPr="00365D88">
        <w:rPr>
          <w:rFonts w:ascii="Times New Roman" w:hAnsi="Times New Roman" w:cs="Times New Roman"/>
        </w:rPr>
        <w:t>)  не  разглашать  сведения,  составляющие  государственную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иную  охраняемую  федеральными  законами  тайну, а также сведения,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ставшие  известными  в связи с исполнением полномочий, в том числе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сведения,   касающиеся   частной  жизни  и  здоровья  граждан  или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затрагивающие их честь и достоинство;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5</w:t>
      </w:r>
      <w:r w:rsidRPr="00365D88">
        <w:rPr>
          <w:rFonts w:ascii="Times New Roman" w:hAnsi="Times New Roman" w:cs="Times New Roman"/>
        </w:rPr>
        <w:t>)  сообщать  Представителю нанимателя о выходе из гражданства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Российской  Федерации  в  день  выхода  из  гражданства Российской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Федерации  или  о  приобретении  гражданства  в  день приобретения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гражданства иностранного государства;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6</w:t>
      </w:r>
      <w:r w:rsidRPr="00365D88">
        <w:rPr>
          <w:rFonts w:ascii="Times New Roman" w:hAnsi="Times New Roman" w:cs="Times New Roman"/>
        </w:rPr>
        <w:t>)  уведомлять  в  письменной форме Представителя нанимателя о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личной заинтересованности при исполнении должностных обязанностей,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которая  может привести к конфликту интересов, и принимать меры по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предотвращению подобного конфликта;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7</w:t>
      </w:r>
      <w:r w:rsidRPr="00365D88">
        <w:rPr>
          <w:rFonts w:ascii="Times New Roman" w:hAnsi="Times New Roman" w:cs="Times New Roman"/>
        </w:rPr>
        <w:t>)    осуществлять    полномочия    в   рамках   установленной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 компетенции;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8</w:t>
      </w:r>
      <w:r w:rsidRPr="00365D88">
        <w:rPr>
          <w:rFonts w:ascii="Times New Roman" w:hAnsi="Times New Roman" w:cs="Times New Roman"/>
        </w:rPr>
        <w:t>)  осуществлять в установленном порядке меры по обеспечению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мобилизационной подготовки и мобилизации;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9</w:t>
      </w:r>
      <w:r w:rsidRPr="00365D88">
        <w:rPr>
          <w:rFonts w:ascii="Times New Roman" w:hAnsi="Times New Roman" w:cs="Times New Roman"/>
        </w:rPr>
        <w:t xml:space="preserve">) представлять  </w:t>
      </w:r>
      <w:r w:rsidR="007F75DE" w:rsidRPr="00365D88">
        <w:rPr>
          <w:rFonts w:ascii="Times New Roman" w:hAnsi="Times New Roman" w:cs="Times New Roman"/>
        </w:rPr>
        <w:t xml:space="preserve">Совету муниципального района </w:t>
      </w:r>
      <w:r w:rsidRPr="00365D88">
        <w:rPr>
          <w:rFonts w:ascii="Times New Roman" w:hAnsi="Times New Roman" w:cs="Times New Roman"/>
        </w:rPr>
        <w:t>образования  ежегодные  отчеты  о результатах своей деятельности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деятельности   местной   администрации,  в  том  числе  о  решении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вопросов,  поставленных  представительным  органом  муниципального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образования;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lastRenderedPageBreak/>
        <w:t xml:space="preserve">    </w:t>
      </w:r>
      <w:r w:rsidR="007F75DE" w:rsidRPr="00365D88">
        <w:rPr>
          <w:rFonts w:ascii="Times New Roman" w:hAnsi="Times New Roman" w:cs="Times New Roman"/>
        </w:rPr>
        <w:t>10</w:t>
      </w:r>
      <w:r w:rsidRPr="00365D88">
        <w:rPr>
          <w:rFonts w:ascii="Times New Roman" w:hAnsi="Times New Roman" w:cs="Times New Roman"/>
        </w:rPr>
        <w:t>) обеспечивать   осуществление    местной    администрацией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полномочий  по  решению  вопросов  местного значения  и  отдельных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государственных    полномочий,    переданных    органам   местного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самоуправления федеральными законами и законами Республики Коми;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11</w:t>
      </w:r>
      <w:r w:rsidRPr="00365D88">
        <w:rPr>
          <w:rFonts w:ascii="Times New Roman" w:hAnsi="Times New Roman" w:cs="Times New Roman"/>
        </w:rPr>
        <w:t>) обеспечивать  исполнение в  установленные сроки поручений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Президента    Российской     Федерации,     федеральных    органов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государственной  власти,  Главы   Республики  Коми,  Правительства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Республики Коми;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12</w:t>
      </w:r>
      <w:r w:rsidRPr="00365D88">
        <w:rPr>
          <w:rFonts w:ascii="Times New Roman" w:hAnsi="Times New Roman" w:cs="Times New Roman"/>
        </w:rPr>
        <w:t>) представлять  в  установленном    порядке   предусмотренные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федеральным  законодательством  сведения  о  себе  и  членах своей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семьи;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r w:rsidR="007F75DE" w:rsidRPr="00365D88">
        <w:rPr>
          <w:rFonts w:ascii="Times New Roman" w:hAnsi="Times New Roman" w:cs="Times New Roman"/>
        </w:rPr>
        <w:t>13</w:t>
      </w:r>
      <w:r w:rsidRPr="00365D88">
        <w:rPr>
          <w:rFonts w:ascii="Times New Roman" w:hAnsi="Times New Roman" w:cs="Times New Roman"/>
        </w:rPr>
        <w:t>)  предоставлять  гражданам,  органам государственной власти,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государственным  органам,  органам  местного  самоуправления, иным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организациям  необходимую  информацию и документы в соответствии с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законодательством;</w:t>
      </w:r>
    </w:p>
    <w:p w:rsidR="000F4A68" w:rsidRPr="00365D88" w:rsidRDefault="007F75DE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14</w:t>
      </w:r>
      <w:r w:rsidR="000F4A68" w:rsidRPr="00365D88">
        <w:rPr>
          <w:rFonts w:ascii="Times New Roman" w:hAnsi="Times New Roman" w:cs="Times New Roman"/>
        </w:rPr>
        <w:t>) проявлять корректность в обращении с гражданами;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</w:t>
      </w:r>
      <w:r w:rsidR="007F75DE" w:rsidRPr="00365D88">
        <w:rPr>
          <w:rFonts w:ascii="Times New Roman" w:hAnsi="Times New Roman" w:cs="Times New Roman"/>
        </w:rPr>
        <w:t>5</w:t>
      </w:r>
      <w:r w:rsidRPr="00365D88">
        <w:rPr>
          <w:rFonts w:ascii="Times New Roman" w:hAnsi="Times New Roman" w:cs="Times New Roman"/>
        </w:rPr>
        <w:t>)  проявлять  уважение  к  нравственным  обычаям и традициям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народов Российской Федерации;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</w:t>
      </w:r>
      <w:r w:rsidR="007F75DE" w:rsidRPr="00365D88">
        <w:rPr>
          <w:rFonts w:ascii="Times New Roman" w:hAnsi="Times New Roman" w:cs="Times New Roman"/>
        </w:rPr>
        <w:t>6</w:t>
      </w:r>
      <w:r w:rsidRPr="00365D88">
        <w:rPr>
          <w:rFonts w:ascii="Times New Roman" w:hAnsi="Times New Roman" w:cs="Times New Roman"/>
        </w:rPr>
        <w:t>)   обеспечивать   сохранность   материальных   ресурсов  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расходовать  по  целевому  назначению  предоставленные  финансовые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средства,    беречь   муниципальное   имущество,   в   том   числе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предоставленное ему для исполнения должностных обязанностей;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</w:t>
      </w:r>
      <w:r w:rsidR="007F75DE" w:rsidRPr="00365D88">
        <w:rPr>
          <w:rFonts w:ascii="Times New Roman" w:hAnsi="Times New Roman" w:cs="Times New Roman"/>
        </w:rPr>
        <w:t>7</w:t>
      </w:r>
      <w:r w:rsidRPr="00365D88">
        <w:rPr>
          <w:rFonts w:ascii="Times New Roman" w:hAnsi="Times New Roman" w:cs="Times New Roman"/>
        </w:rPr>
        <w:t>)  исполнять  иные  обязанности,  установленные  федеральным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законодательством,   законодательством  Республики  Коми,  Уставом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муниципального образования.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При   осуществлении   отдельных   государственных  полномочий,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переданных  муниципальному  образованию  федеральными  законами  и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законами   Республики   Коми,   на  Руководителя  распространяются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обязанности,  установленные  </w:t>
      </w:r>
      <w:hyperlink r:id="rId9" w:history="1">
        <w:r w:rsidRPr="00365D88">
          <w:rPr>
            <w:rFonts w:ascii="Times New Roman" w:hAnsi="Times New Roman" w:cs="Times New Roman"/>
          </w:rPr>
          <w:t>статьей  6</w:t>
        </w:r>
      </w:hyperlink>
      <w:r w:rsidRPr="00365D88">
        <w:rPr>
          <w:rFonts w:ascii="Times New Roman" w:hAnsi="Times New Roman" w:cs="Times New Roman"/>
        </w:rPr>
        <w:t xml:space="preserve">  Закона Республики Коми "О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некоторых вопросах муниципальной службы в Республике Коми".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При  осуществлении  полномочий  по  решению  вопросов местного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значения    на    Руководителя    распространяются    обязанности,</w:t>
      </w:r>
      <w:r w:rsidR="007F75DE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предусмотренные      условиями       контракта,      утвержденными</w:t>
      </w:r>
      <w:r w:rsidR="007F75DE" w:rsidRPr="00365D88">
        <w:rPr>
          <w:rFonts w:ascii="Times New Roman" w:hAnsi="Times New Roman" w:cs="Times New Roman"/>
        </w:rPr>
        <w:t xml:space="preserve"> Советом муниципального района</w:t>
      </w:r>
      <w:r w:rsidRPr="00365D88">
        <w:rPr>
          <w:rFonts w:ascii="Times New Roman" w:hAnsi="Times New Roman" w:cs="Times New Roman"/>
        </w:rPr>
        <w:t>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10.  В  связи  с  замещением  должности  муниципальной  службы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Руководителю запрещается: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2) замещать должность муниципальной службы в случае: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избрания   или   назначения   на   государственную   должность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Российской  Федерации либо на государственную должность Республики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Коми,  а  также  в  случае назначения на должность государственной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службы;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избрания или назначения на муниципальную должность;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избрания   на   оплачиваемую   выборную   </w:t>
      </w:r>
      <w:proofErr w:type="gramStart"/>
      <w:r w:rsidRPr="00365D88">
        <w:rPr>
          <w:rFonts w:ascii="Times New Roman" w:hAnsi="Times New Roman" w:cs="Times New Roman"/>
        </w:rPr>
        <w:t>должность  в</w:t>
      </w:r>
      <w:proofErr w:type="gramEnd"/>
      <w:r w:rsidRPr="00365D88">
        <w:rPr>
          <w:rFonts w:ascii="Times New Roman" w:hAnsi="Times New Roman" w:cs="Times New Roman"/>
        </w:rPr>
        <w:t xml:space="preserve">  органе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профессионального  союза,  в том числе в выборном органе первичной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профсоюзной    организации,    созданной    в    органе   местного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самоуправления,  аппарате  избирательной  комиссии  муниципального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образования;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</w:t>
      </w:r>
      <w:proofErr w:type="gramStart"/>
      <w:r w:rsidRPr="00365D88">
        <w:rPr>
          <w:rFonts w:ascii="Times New Roman" w:hAnsi="Times New Roman" w:cs="Times New Roman"/>
        </w:rPr>
        <w:t>близкого  родства</w:t>
      </w:r>
      <w:proofErr w:type="gramEnd"/>
      <w:r w:rsidRPr="00365D88">
        <w:rPr>
          <w:rFonts w:ascii="Times New Roman" w:hAnsi="Times New Roman" w:cs="Times New Roman"/>
        </w:rPr>
        <w:t xml:space="preserve">  или  свойства  (родители,  супруги,   дети,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братья,  сестры,  а также братья, сестры, родители,  дети супругов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 супруги детей) с Представителем нанимателя;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3)  заниматься  предпринимательской  деятельностью  лично  или</w:t>
      </w:r>
      <w:r w:rsidR="00577F95" w:rsidRPr="00365D88">
        <w:rPr>
          <w:rFonts w:ascii="Times New Roman" w:hAnsi="Times New Roman" w:cs="Times New Roman"/>
        </w:rPr>
        <w:t xml:space="preserve">  </w:t>
      </w:r>
      <w:r w:rsidRPr="00365D88">
        <w:rPr>
          <w:rFonts w:ascii="Times New Roman" w:hAnsi="Times New Roman" w:cs="Times New Roman"/>
        </w:rPr>
        <w:t>через   доверенных  лиц,  участвовать  в  управлении  коммерческой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организацией  или  в  управлении  некоммерческой  организацией (за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исключением  участия  в управлении политической партией; участия 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съезде   (конференции)   или   общем  собрании  иной  общественной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организации,     жилищного,    жилищно-строительного,    гаражного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кооперативов,     садоводческого,     огороднического,     дачного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потребительских     кооперативов,    товарищества    собственников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недвижимости;   участия   на  безвозмездной  основе  в  управлении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указанными   некоммерческими   </w:t>
      </w:r>
      <w:r w:rsidRPr="00365D88">
        <w:rPr>
          <w:rFonts w:ascii="Times New Roman" w:hAnsi="Times New Roman" w:cs="Times New Roman"/>
        </w:rPr>
        <w:lastRenderedPageBreak/>
        <w:t>организациями  (кроме  политической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партии)   в   качестве  единоличного  исполнительного  органа  или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вхождения   в   состав   их  коллегиальных  органов  управления  с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разрешения  представителя  нанимателя  (работодателя)  в  порядке,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установленном   муниципальным   правовым  актом),  кроме  случаев,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предусмотренных  федеральными  законами, и случаев, если участие 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управлении    организацией   осуществляется   в   соответствии   с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  Российской  Федерации  от имени органа местного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самоуправления;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4)  быть  поверенным или представителем по делам третьих лиц 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администрации </w:t>
      </w:r>
      <w:r w:rsidR="00577F95" w:rsidRPr="00365D88">
        <w:rPr>
          <w:rFonts w:ascii="Times New Roman" w:hAnsi="Times New Roman" w:cs="Times New Roman"/>
        </w:rPr>
        <w:t xml:space="preserve">муниципального района «Сыктывдинский» </w:t>
      </w:r>
      <w:r w:rsidRPr="00365D88">
        <w:rPr>
          <w:rFonts w:ascii="Times New Roman" w:hAnsi="Times New Roman" w:cs="Times New Roman"/>
        </w:rPr>
        <w:t>либо   организациях,   которые   непосредственно   подчинены   или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подконтрольны   ему,   если  иное  не  предусмотрено  федеральными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законами;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5)  получать  в  связи  с должностным положением или в связи с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исполнением  должностных обязанностей вознаграждения от физических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   юридических  лиц  (подарки,  денежное  вознаграждение,  ссуды,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услуги,  оплату  развлечений, отдыха, транспортных расходов и иные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вознаграждения).  Подарки,  полученные  в  связи  с  протокольными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мероприятиями,   со   служебными   командировками   и   с  другими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официальными      мероприятиями,      признаются     муниципальной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собственностью    и    передаются    по   акту   в   администрацию</w:t>
      </w:r>
      <w:r w:rsidR="00577F95" w:rsidRPr="00365D88">
        <w:rPr>
          <w:rFonts w:ascii="Times New Roman" w:hAnsi="Times New Roman" w:cs="Times New Roman"/>
        </w:rPr>
        <w:t xml:space="preserve"> муниципального района «Сыктывдинский»</w:t>
      </w:r>
      <w:r w:rsidRPr="00365D88">
        <w:rPr>
          <w:rFonts w:ascii="Times New Roman" w:hAnsi="Times New Roman" w:cs="Times New Roman"/>
        </w:rPr>
        <w:t>, за исключением случаев,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установленных Гражданским </w:t>
      </w:r>
      <w:hyperlink r:id="rId10" w:history="1">
        <w:r w:rsidRPr="00365D88">
          <w:rPr>
            <w:rFonts w:ascii="Times New Roman" w:hAnsi="Times New Roman" w:cs="Times New Roman"/>
          </w:rPr>
          <w:t>кодексом</w:t>
        </w:r>
      </w:hyperlink>
      <w:r w:rsidRPr="00365D88">
        <w:rPr>
          <w:rFonts w:ascii="Times New Roman" w:hAnsi="Times New Roman" w:cs="Times New Roman"/>
        </w:rPr>
        <w:t xml:space="preserve"> Российской Федерации.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Руководитель,   сдавший  подарок,  полученный  им  в  связи  с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протокольным мероприятием, со служебной командировкой или с другим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официальным   мероприятием,   может   его   выкупить   в  порядке,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устанавливаемом    нормативными    правовыми   актами   Российской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Федерации;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6)  выезжать  в  командировки  за  счет  средств  физических 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юридических  лиц,  за исключением командировок, осуществляемых  на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взаимной      основе      по      договоренности     администрации</w:t>
      </w:r>
      <w:r w:rsidR="00577F95" w:rsidRPr="00365D88">
        <w:rPr>
          <w:rFonts w:ascii="Times New Roman" w:hAnsi="Times New Roman" w:cs="Times New Roman"/>
        </w:rPr>
        <w:t xml:space="preserve"> муниципального района «Сыктывдинский»  </w:t>
      </w:r>
      <w:r w:rsidRPr="00365D88">
        <w:rPr>
          <w:rFonts w:ascii="Times New Roman" w:hAnsi="Times New Roman" w:cs="Times New Roman"/>
        </w:rPr>
        <w:t>с органами местного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   самоуправления,  избирательными  комиссиями  других  муниципальных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образований,  а также с органами государственной власти и органами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местного  самоуправления  иностранных государств, международными 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иностранными некоммерческими организациями;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7)   использовать   в   целях,   не  связанных  с  исполнением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должностных   обязанностей,   средства   материально-технического,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финансового и иного обеспечения, другое муниципальное имущество;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8)  </w:t>
      </w:r>
      <w:proofErr w:type="gramStart"/>
      <w:r w:rsidRPr="00365D88">
        <w:rPr>
          <w:rFonts w:ascii="Times New Roman" w:hAnsi="Times New Roman" w:cs="Times New Roman"/>
        </w:rPr>
        <w:t>разглашать  или</w:t>
      </w:r>
      <w:proofErr w:type="gramEnd"/>
      <w:r w:rsidRPr="00365D88">
        <w:rPr>
          <w:rFonts w:ascii="Times New Roman" w:hAnsi="Times New Roman" w:cs="Times New Roman"/>
        </w:rPr>
        <w:t xml:space="preserve">  использовать  в  целях,  не  связанных  с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муниципальной  службой,  сведения,  составляющие   государственную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тайну,   а   также  сведения,   отнесенные   в   соответствии    с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федеральными законами к сведениям конфиденциального характера, или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служебную  информацию,  ставшие  известными  в связи с исполнением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своих должностных обязанностей;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9)  допускать публичные высказывания, суждения и оценки, в том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числе  в  средствах  массовой информации, в отношении деятельности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органов  местного  самоуправления  и их руководителей, если это не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входит в его должностные обязанности;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10)  принимать   без   письменного   разрешения  Представителя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нанимателя  награды, почетные и специальные звания (за исключением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научных)  иностранных  государств,  международных  организаций,  а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также  политических  партий,  других  общественных  объединений  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религиозных объединений, если в его должностные обязанности входит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взаимодействие с указанными организациями и объединениями;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11)  использовать  преимущества  своего должностного положения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для  предвыборной  агитации,  а  также  для  агитации  по вопросам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референдума;</w:t>
      </w:r>
      <w:r w:rsidR="00577F95" w:rsidRPr="00365D88">
        <w:rPr>
          <w:rFonts w:ascii="Times New Roman" w:hAnsi="Times New Roman" w:cs="Times New Roman"/>
        </w:rPr>
        <w:t xml:space="preserve"> 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12)   использовать  свое  должностное  положение  в  интересах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политических    партий,    религиозных   и   других   общественных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объединений,  а  также  публично  выражать  отношение  к указанным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объединениям в качестве муниципального служащего;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lastRenderedPageBreak/>
        <w:t xml:space="preserve">    13)   создавать   в   органах  местного  самоуправления,  иных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муниципальных органах структуры политических партий, религиозных 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других  общественных  объединений (за исключением профессиональных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союзов,   а   также   ветеранских   и  иных  органов  общественной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самодеятельности) или способствовать созданию указанных структур;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14)  прекращать  исполнение  должностных  обязанностей в целях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урегулирования трудового спора;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15)  входить  в  состав органов управления, попечительских или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наблюдательных  советов,  иных  органов иностранных некоммерческих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неправительственных   организаций   и  действующих  на  территории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Российской  Федерации  их  структурных подразделений, если иное не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предусмотрено  международным  договором  Российской  Федерации или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федеральным законодательством;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16)    заниматься    иной   оплачиваемой   деятельностью,   за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исключением   преподавательской,   научной   и   иной   творческой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деятельности.   При   этом   </w:t>
      </w:r>
      <w:proofErr w:type="gramStart"/>
      <w:r w:rsidRPr="00365D88">
        <w:rPr>
          <w:rFonts w:ascii="Times New Roman" w:hAnsi="Times New Roman" w:cs="Times New Roman"/>
        </w:rPr>
        <w:t xml:space="preserve">преподавательская,   </w:t>
      </w:r>
      <w:proofErr w:type="gramEnd"/>
      <w:r w:rsidRPr="00365D88">
        <w:rPr>
          <w:rFonts w:ascii="Times New Roman" w:hAnsi="Times New Roman" w:cs="Times New Roman"/>
        </w:rPr>
        <w:t>научная  и  иная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творческая  деятельность не может финансироваться исключительно за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счет  средств  иностранных государств, международных и иностранных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организаций,  иностранных граждан и лиц без гражданства, если иное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  предусмотрено международным договором Российской Федерации или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федеральным законодательством;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17)  разглашать  или использовать в интересах организаций либо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физических  лиц сведения, составляющие  государственную  тайну,  а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также   сведения   конфиденциального   характера   или   служебную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информацию,   ставшие  известными  в  связи  с  исполнением  своих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должностных обязанностей, после увольнения с муниципальной службы.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IV. Оплата труда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11. </w:t>
      </w:r>
      <w:proofErr w:type="gramStart"/>
      <w:r w:rsidRPr="00365D88">
        <w:rPr>
          <w:rFonts w:ascii="Times New Roman" w:hAnsi="Times New Roman" w:cs="Times New Roman"/>
        </w:rPr>
        <w:t>Оплата  труда</w:t>
      </w:r>
      <w:proofErr w:type="gramEnd"/>
      <w:r w:rsidRPr="00365D88">
        <w:rPr>
          <w:rFonts w:ascii="Times New Roman" w:hAnsi="Times New Roman" w:cs="Times New Roman"/>
        </w:rPr>
        <w:t xml:space="preserve">  Руководителя  производится в виде денежного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содержания, которое состоит из: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1) должностного оклада в размере _______ рублей в месяц;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2) ежемесячной  надбавки  к  должностному  окладу   за  особые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условия муниципальной службы;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3) ежемесячной  надбавки  к должностному окладу за выслугу лет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 муниципальной службе;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4) ежемесячной надбавки к должностному окладу за классный чин;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5) ежемесячной  надбавки  к  должностному  окладу за работу со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сведениями, составляющими государственную тайну;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6) премии за выполнение особо важных и сложных заданий;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7) материальной помощи;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8) других выплат, предусмотренных законодательством: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_________________________________________________________________.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Размер должностного оклада, а также размер  ежемесячных и иных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дополнительных выплат и порядок  их  осуществления устанавливаются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муниципальными  правовыми  актами,   издаваемыми  представительным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органом     муниципального     образования     в   соответствии  с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   Российской   Федерации   и   законодательством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Республики Коми.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Размер   должностного   оклада   и   ежемесячной   </w:t>
      </w:r>
      <w:proofErr w:type="gramStart"/>
      <w:r w:rsidRPr="00365D88">
        <w:rPr>
          <w:rFonts w:ascii="Times New Roman" w:hAnsi="Times New Roman" w:cs="Times New Roman"/>
        </w:rPr>
        <w:t>надбавки  к</w:t>
      </w:r>
      <w:proofErr w:type="gramEnd"/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должностному  окладу  за классный чин изменяются (индексируются) 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сроки и размерах, установленных для изменения </w:t>
      </w:r>
      <w:r w:rsidRPr="00365D88">
        <w:rPr>
          <w:rFonts w:ascii="Times New Roman" w:hAnsi="Times New Roman" w:cs="Times New Roman"/>
        </w:rPr>
        <w:lastRenderedPageBreak/>
        <w:t>(индексации) окладов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денежного  содержания   по   должностям   муниципальной  службы  в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Республике Коми.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К денежному  содержанию  Руководителя устанавливается районный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коэффициент.</w:t>
      </w:r>
    </w:p>
    <w:p w:rsid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Руководителю  выплачивается  процентная  надбавка  к денежному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содержанию за стаж работы в районах Крайнего Севера и приравненных</w:t>
      </w:r>
      <w:r w:rsidR="00577F95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 ним местностях.</w:t>
      </w:r>
      <w:r w:rsidR="00365D88">
        <w:rPr>
          <w:rFonts w:ascii="Times New Roman" w:hAnsi="Times New Roman" w:cs="Times New Roman"/>
        </w:rPr>
        <w:t xml:space="preserve">  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V. Служебное время и время отдыха</w:t>
      </w:r>
    </w:p>
    <w:p w:rsidR="00365D88" w:rsidRPr="00365D88" w:rsidRDefault="000F4A68" w:rsidP="00365D8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eastAsiaTheme="minorHAnsi" w:hAnsi="Times New Roman" w:cs="Times New Roman"/>
          <w:bCs/>
          <w:sz w:val="22"/>
          <w:szCs w:val="22"/>
        </w:rPr>
        <w:t xml:space="preserve">    12. </w:t>
      </w:r>
      <w:r w:rsidR="00365D88" w:rsidRPr="00365D88">
        <w:rPr>
          <w:rFonts w:ascii="T" w:hAnsi="T"/>
          <w:sz w:val="22"/>
          <w:szCs w:val="22"/>
        </w:rPr>
        <w:t>Руководителю устанавливается ненормированный</w:t>
      </w:r>
      <w:r w:rsidR="00365D88" w:rsidRPr="00365D88">
        <w:rPr>
          <w:rFonts w:ascii="T" w:eastAsia="A" w:hAnsi="T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>рабочий день.</w:t>
      </w:r>
      <w:r w:rsidR="00365D88" w:rsidRPr="00365D88">
        <w:rPr>
          <w:rFonts w:ascii="Times New Roman" w:hAnsi="Times New Roman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>Выходные дни - суббота, воскресенье.</w:t>
      </w:r>
      <w:r w:rsidR="00365D88" w:rsidRPr="00365D88">
        <w:rPr>
          <w:rFonts w:ascii="Times New Roman" w:hAnsi="Times New Roman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>На Руководителя распространяется служебный распорядок,</w:t>
      </w:r>
      <w:r w:rsidR="00365D88" w:rsidRPr="00365D88">
        <w:rPr>
          <w:rFonts w:ascii="T" w:eastAsia="A" w:hAnsi="T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 xml:space="preserve">установленный в администрации муниципального </w:t>
      </w:r>
      <w:r w:rsidR="00365D88" w:rsidRPr="00365D88">
        <w:rPr>
          <w:rFonts w:ascii="T" w:eastAsia="A" w:hAnsi="T"/>
          <w:sz w:val="22"/>
          <w:szCs w:val="22"/>
        </w:rPr>
        <w:t>района</w:t>
      </w:r>
      <w:r w:rsidR="00365D88" w:rsidRPr="00365D88">
        <w:rPr>
          <w:rFonts w:ascii="T" w:hAnsi="T"/>
          <w:sz w:val="22"/>
          <w:szCs w:val="22"/>
        </w:rPr>
        <w:t>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13. Руководителю предоставляются:</w:t>
      </w:r>
    </w:p>
    <w:p w:rsidR="00365D88" w:rsidRPr="00365D88" w:rsidRDefault="000F4A68" w:rsidP="00365D8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eastAsiaTheme="minorHAnsi" w:hAnsi="Times New Roman" w:cs="Times New Roman"/>
          <w:bCs/>
          <w:sz w:val="22"/>
          <w:szCs w:val="22"/>
        </w:rPr>
        <w:t xml:space="preserve">    </w:t>
      </w:r>
      <w:r w:rsidR="00365D88" w:rsidRPr="00365D88">
        <w:rPr>
          <w:rFonts w:ascii="Times New Roman" w:hAnsi="Times New Roman"/>
          <w:sz w:val="22"/>
          <w:szCs w:val="22"/>
        </w:rPr>
        <w:tab/>
      </w:r>
      <w:r w:rsidR="00365D88" w:rsidRPr="00365D88">
        <w:rPr>
          <w:rFonts w:ascii="T" w:hAnsi="T"/>
          <w:sz w:val="22"/>
          <w:szCs w:val="22"/>
        </w:rPr>
        <w:t>1) ежегодный основной оплачиваемый отпуск</w:t>
      </w:r>
      <w:r w:rsidR="00365D88" w:rsidRPr="00365D88">
        <w:rPr>
          <w:rFonts w:ascii="T" w:eastAsia="A" w:hAnsi="T"/>
          <w:sz w:val="22"/>
          <w:szCs w:val="22"/>
        </w:rPr>
        <w:t xml:space="preserve"> в порядке, установленном действующим законодательством о муниципальной службе</w:t>
      </w:r>
      <w:r w:rsidR="00365D88" w:rsidRPr="00365D88">
        <w:rPr>
          <w:rFonts w:ascii="T" w:hAnsi="T"/>
          <w:sz w:val="22"/>
          <w:szCs w:val="22"/>
        </w:rPr>
        <w:t>;</w:t>
      </w:r>
    </w:p>
    <w:p w:rsidR="00365D88" w:rsidRPr="00365D88" w:rsidRDefault="00365D88" w:rsidP="00365D8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hAnsi="Times New Roman"/>
          <w:sz w:val="22"/>
          <w:szCs w:val="22"/>
        </w:rPr>
        <w:tab/>
      </w:r>
      <w:r w:rsidRPr="00365D88">
        <w:rPr>
          <w:rFonts w:ascii="T" w:hAnsi="T"/>
          <w:sz w:val="22"/>
          <w:szCs w:val="22"/>
        </w:rPr>
        <w:t>2) ежегодный дополнительный оплачиваемый отпуск за работу в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районах Крайнего Севера и приравненных к ним местностях в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соответствии с федеральным законодательством продолжительностью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>16 календарных дней;</w:t>
      </w:r>
    </w:p>
    <w:p w:rsidR="00365D88" w:rsidRPr="00365D88" w:rsidRDefault="00365D88" w:rsidP="00365D88">
      <w:pPr>
        <w:pStyle w:val="ConsPlusNonformat"/>
        <w:widowControl/>
        <w:jc w:val="both"/>
        <w:rPr>
          <w:rFonts w:ascii="T" w:eastAsia="A" w:hAnsi="T"/>
          <w:sz w:val="22"/>
          <w:szCs w:val="22"/>
        </w:rPr>
      </w:pPr>
      <w:r w:rsidRPr="00365D88">
        <w:rPr>
          <w:rFonts w:ascii="Times New Roman" w:hAnsi="Times New Roman"/>
          <w:sz w:val="22"/>
          <w:szCs w:val="22"/>
        </w:rPr>
        <w:tab/>
      </w:r>
      <w:r w:rsidRPr="00365D88">
        <w:rPr>
          <w:rFonts w:ascii="T" w:hAnsi="T"/>
          <w:sz w:val="22"/>
          <w:szCs w:val="22"/>
        </w:rPr>
        <w:t>3) ежегодный дополнительный оплачиваемый отпуск за выслугу</w:t>
      </w:r>
      <w:r w:rsidRPr="00365D88">
        <w:rPr>
          <w:rFonts w:ascii="T" w:eastAsia="A" w:hAnsi="T"/>
          <w:sz w:val="22"/>
          <w:szCs w:val="22"/>
        </w:rPr>
        <w:t xml:space="preserve"> </w:t>
      </w:r>
      <w:r w:rsidRPr="00365D88">
        <w:rPr>
          <w:rFonts w:ascii="T" w:hAnsi="T"/>
          <w:sz w:val="22"/>
          <w:szCs w:val="22"/>
        </w:rPr>
        <w:t xml:space="preserve">лет </w:t>
      </w:r>
      <w:r w:rsidRPr="00365D88">
        <w:rPr>
          <w:rFonts w:ascii="T" w:eastAsia="A" w:hAnsi="T"/>
          <w:sz w:val="22"/>
          <w:szCs w:val="22"/>
        </w:rPr>
        <w:t>с учетом его стажа работы</w:t>
      </w:r>
      <w:r w:rsidRPr="00365D88">
        <w:rPr>
          <w:rFonts w:ascii="T" w:hAnsi="T"/>
          <w:sz w:val="22"/>
          <w:szCs w:val="22"/>
        </w:rPr>
        <w:t xml:space="preserve"> на муниципальной службе</w:t>
      </w:r>
      <w:r w:rsidRPr="00365D88">
        <w:rPr>
          <w:rFonts w:ascii="T" w:eastAsia="A" w:hAnsi="T"/>
          <w:sz w:val="22"/>
          <w:szCs w:val="22"/>
        </w:rPr>
        <w:t xml:space="preserve"> в порядке, установленном действующим </w:t>
      </w:r>
      <w:r w:rsidRPr="00365D88">
        <w:rPr>
          <w:rFonts w:ascii="T" w:hAnsi="T"/>
          <w:sz w:val="22"/>
          <w:szCs w:val="22"/>
        </w:rPr>
        <w:t xml:space="preserve"> </w:t>
      </w:r>
      <w:r w:rsidRPr="00365D88">
        <w:rPr>
          <w:rFonts w:ascii="T" w:eastAsia="A" w:hAnsi="T"/>
          <w:sz w:val="22"/>
          <w:szCs w:val="22"/>
        </w:rPr>
        <w:t>законодательством о муниципальной службе.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VI. Особые условия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0" w:name="Par388"/>
      <w:bookmarkEnd w:id="0"/>
      <w:r w:rsidRPr="00365D88">
        <w:rPr>
          <w:rFonts w:ascii="Times New Roman" w:hAnsi="Times New Roman" w:cs="Times New Roman"/>
        </w:rPr>
        <w:t xml:space="preserve">    14. Руководитель  в  своей  деятельности  обязан  обеспечивать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достижение  значений  показателей эффективности и результативности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деятельности,   установленных    нормативными   правовыми   актами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Российской   Федерации,   Республики   Коми,  а  также  являющихся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неотъемлемой  частью  настоящего  контракта  значений  показателей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эффективности  и  результативности  деятельности,  устанавливаемых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муниципальными   нормативными    правовыми   актами,   издаваемыми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представительным органом муниципального образования.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VII. Ответственность сторон контракта.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Изменение и дополнение контракта.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Прекращение контракта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15.  За  неисполнение  и (или) ненадлежащее исполнение условий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настоящего контракта Представитель нанимателя и Руководитель несут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ответственность в соответствии с законодательством.</w:t>
      </w:r>
    </w:p>
    <w:p w:rsidR="00365D88" w:rsidRPr="00365D88" w:rsidRDefault="000F4A68" w:rsidP="00365D88">
      <w:pPr>
        <w:pStyle w:val="ConsPlusNonformat"/>
        <w:widowControl/>
        <w:jc w:val="both"/>
        <w:rPr>
          <w:rFonts w:ascii="T" w:hAnsi="T"/>
          <w:sz w:val="22"/>
          <w:szCs w:val="22"/>
        </w:rPr>
      </w:pPr>
      <w:r w:rsidRPr="00365D88">
        <w:rPr>
          <w:rFonts w:ascii="Times New Roman" w:eastAsiaTheme="minorHAnsi" w:hAnsi="Times New Roman" w:cs="Times New Roman"/>
          <w:bCs/>
          <w:sz w:val="22"/>
          <w:szCs w:val="22"/>
        </w:rPr>
        <w:t xml:space="preserve">    16. </w:t>
      </w:r>
      <w:r w:rsidR="00365D88" w:rsidRPr="00365D88">
        <w:rPr>
          <w:rFonts w:ascii="T" w:hAnsi="T"/>
          <w:sz w:val="22"/>
          <w:szCs w:val="22"/>
        </w:rPr>
        <w:t>В случае передачи отдельных государственных полномочий</w:t>
      </w:r>
      <w:r w:rsidR="00365D88" w:rsidRPr="00365D88">
        <w:rPr>
          <w:rFonts w:ascii="T" w:eastAsia="A" w:hAnsi="T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>муниципальному району Руководитель несет ответственность за ненадлежащее осуществление переданных органам</w:t>
      </w:r>
      <w:r w:rsidR="00365D88" w:rsidRPr="00365D88">
        <w:rPr>
          <w:rFonts w:ascii="T" w:eastAsia="A" w:hAnsi="T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>местного самоуправления отдельных государственных полномочий в</w:t>
      </w:r>
      <w:r w:rsidR="00365D88" w:rsidRPr="00365D88">
        <w:rPr>
          <w:rFonts w:ascii="T" w:eastAsia="A" w:hAnsi="T"/>
          <w:sz w:val="22"/>
          <w:szCs w:val="22"/>
        </w:rPr>
        <w:t xml:space="preserve"> </w:t>
      </w:r>
      <w:r w:rsidR="00365D88" w:rsidRPr="00365D88">
        <w:rPr>
          <w:rFonts w:ascii="T" w:hAnsi="T"/>
          <w:sz w:val="22"/>
          <w:szCs w:val="22"/>
        </w:rPr>
        <w:t>соответствии с законодательством.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17.  Изменения  и  дополнения  могут  быть внесены в настоящий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контракт по соглашению Сторон в следующих случаях: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1) при изменении федерального законодательства;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2) при изменении законодательства Республики Коми;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3) при изменении Устава муниципального образования;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4)   по  инициативе  любой  из  сторон  настоящего  служебного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контракта.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365D88">
        <w:rPr>
          <w:rFonts w:ascii="Times New Roman" w:hAnsi="Times New Roman" w:cs="Times New Roman"/>
        </w:rPr>
        <w:t>При  изменении</w:t>
      </w:r>
      <w:proofErr w:type="gramEnd"/>
      <w:r w:rsidRPr="00365D88">
        <w:rPr>
          <w:rFonts w:ascii="Times New Roman" w:hAnsi="Times New Roman" w:cs="Times New Roman"/>
        </w:rPr>
        <w:t xml:space="preserve">  Представителем  нанимателя  условий настоящего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служебного   контракта   Руководитель   уведомляется   об  этом  в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письменной форме не позднее чем за два месяца до их изменения.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18.  Изменения  и  дополнения,  вносимые в настоящий контракт,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оформляются  в  виде письменных дополнительных соглашений, которые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являются неотъемлемой частью настоящего контракта.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19.  Настоящий  контракт  может  быть прекращен по основаниям,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предусмотренным   федеральным   законодательством,   а  также  при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прекращении  допуска  к  государственной  тайне  в соответствии со</w:t>
      </w:r>
      <w:r w:rsidR="00365D88" w:rsidRPr="00365D88">
        <w:rPr>
          <w:rFonts w:ascii="Times New Roman" w:hAnsi="Times New Roman" w:cs="Times New Roman"/>
        </w:rPr>
        <w:t xml:space="preserve"> </w:t>
      </w:r>
      <w:hyperlink r:id="rId11" w:history="1">
        <w:r w:rsidRPr="00365D88">
          <w:rPr>
            <w:rFonts w:ascii="Times New Roman" w:hAnsi="Times New Roman" w:cs="Times New Roman"/>
          </w:rPr>
          <w:t>статьей 23</w:t>
        </w:r>
      </w:hyperlink>
      <w:r w:rsidRPr="00365D88">
        <w:rPr>
          <w:rFonts w:ascii="Times New Roman" w:hAnsi="Times New Roman" w:cs="Times New Roman"/>
        </w:rPr>
        <w:t xml:space="preserve">  Закона Российской Федерации "О государственной тайне",</w:t>
      </w:r>
      <w:r w:rsidR="00E358C4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если   исполнение   полномочий   связано  с  использованием  таких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сведений.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VIII. Разрешение споров и разногласий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20.  Споры и разногласия по настоящему контракту разрешаются в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порядке, установленном законодательством.</w:t>
      </w:r>
    </w:p>
    <w:p w:rsidR="000F4A68" w:rsidRPr="00365D88" w:rsidRDefault="000F4A68" w:rsidP="00365D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>IX. Заключительные положения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65D88">
        <w:rPr>
          <w:rFonts w:ascii="Times New Roman" w:hAnsi="Times New Roman" w:cs="Times New Roman"/>
        </w:rPr>
        <w:t xml:space="preserve">    21.  По  вопросам,  не  урегулированным  настоящим контрактом,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стороны    руководствуются    федеральным    законодательством   и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законодательством Республики Коми.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22.  Настоящий  контракт составлен в двух экземплярах, имеющих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одинаковую    юридическую    силу.    Один    экземпляр   хранится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 xml:space="preserve">Представителем  нанимателя  в личном деле Руководителя, второй </w:t>
      </w:r>
      <w:r w:rsidR="00365D88" w:rsidRPr="00365D88">
        <w:rPr>
          <w:rFonts w:ascii="Times New Roman" w:hAnsi="Times New Roman" w:cs="Times New Roman"/>
        </w:rPr>
        <w:t>–</w:t>
      </w:r>
      <w:r w:rsidRPr="00365D88">
        <w:rPr>
          <w:rFonts w:ascii="Times New Roman" w:hAnsi="Times New Roman" w:cs="Times New Roman"/>
        </w:rPr>
        <w:t xml:space="preserve"> у</w:t>
      </w:r>
      <w:r w:rsidR="00365D88" w:rsidRP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Руководителя.</w:t>
      </w:r>
    </w:p>
    <w:p w:rsidR="000F4A68" w:rsidRPr="00365D8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D88">
        <w:rPr>
          <w:rFonts w:ascii="Times New Roman" w:hAnsi="Times New Roman" w:cs="Times New Roman"/>
        </w:rPr>
        <w:t xml:space="preserve">    23.  Настоящий  контракт вступает в силу со дня его подписания</w:t>
      </w:r>
      <w:r w:rsidR="00365D88">
        <w:rPr>
          <w:rFonts w:ascii="Times New Roman" w:hAnsi="Times New Roman" w:cs="Times New Roman"/>
        </w:rPr>
        <w:t xml:space="preserve"> </w:t>
      </w:r>
      <w:r w:rsidRPr="00365D88">
        <w:rPr>
          <w:rFonts w:ascii="Times New Roman" w:hAnsi="Times New Roman" w:cs="Times New Roman"/>
        </w:rPr>
        <w:t>Сторонами и прекращается после окончания полномочий Руководителя.</w:t>
      </w: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4A68">
        <w:rPr>
          <w:rFonts w:ascii="Times New Roman" w:hAnsi="Times New Roman" w:cs="Times New Roman"/>
        </w:rPr>
        <w:t xml:space="preserve">Представитель нанимателя             </w:t>
      </w:r>
      <w:r w:rsidR="00365D88">
        <w:rPr>
          <w:rFonts w:ascii="Times New Roman" w:hAnsi="Times New Roman" w:cs="Times New Roman"/>
        </w:rPr>
        <w:t xml:space="preserve">                                </w:t>
      </w:r>
      <w:r w:rsidRPr="000F4A68">
        <w:rPr>
          <w:rFonts w:ascii="Times New Roman" w:hAnsi="Times New Roman" w:cs="Times New Roman"/>
        </w:rPr>
        <w:t xml:space="preserve"> Руководитель</w:t>
      </w: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4A68">
        <w:rPr>
          <w:rFonts w:ascii="Times New Roman" w:hAnsi="Times New Roman" w:cs="Times New Roman"/>
        </w:rPr>
        <w:t xml:space="preserve">___________________________          </w:t>
      </w:r>
      <w:r w:rsidR="00365D88">
        <w:rPr>
          <w:rFonts w:ascii="Times New Roman" w:hAnsi="Times New Roman" w:cs="Times New Roman"/>
        </w:rPr>
        <w:t xml:space="preserve">                     </w:t>
      </w:r>
      <w:r w:rsidRPr="000F4A68">
        <w:rPr>
          <w:rFonts w:ascii="Times New Roman" w:hAnsi="Times New Roman" w:cs="Times New Roman"/>
        </w:rPr>
        <w:t xml:space="preserve"> ____________________________</w:t>
      </w: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4A68">
        <w:rPr>
          <w:rFonts w:ascii="Times New Roman" w:hAnsi="Times New Roman" w:cs="Times New Roman"/>
        </w:rPr>
        <w:t xml:space="preserve">М.П.                                </w:t>
      </w:r>
      <w:r w:rsidR="00365D88">
        <w:rPr>
          <w:rFonts w:ascii="Times New Roman" w:hAnsi="Times New Roman" w:cs="Times New Roman"/>
        </w:rPr>
        <w:t xml:space="preserve">                                             </w:t>
      </w:r>
      <w:r w:rsidRPr="000F4A68">
        <w:rPr>
          <w:rFonts w:ascii="Times New Roman" w:hAnsi="Times New Roman" w:cs="Times New Roman"/>
        </w:rPr>
        <w:t xml:space="preserve">  Паспортные данные:</w:t>
      </w: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4A68">
        <w:rPr>
          <w:rFonts w:ascii="Times New Roman" w:hAnsi="Times New Roman" w:cs="Times New Roman"/>
        </w:rPr>
        <w:t xml:space="preserve">                                     </w:t>
      </w:r>
      <w:r w:rsidR="00365D88">
        <w:rPr>
          <w:rFonts w:ascii="Times New Roman" w:hAnsi="Times New Roman" w:cs="Times New Roman"/>
        </w:rPr>
        <w:t xml:space="preserve">                                                </w:t>
      </w:r>
      <w:r w:rsidRPr="000F4A68">
        <w:rPr>
          <w:rFonts w:ascii="Times New Roman" w:hAnsi="Times New Roman" w:cs="Times New Roman"/>
        </w:rPr>
        <w:t xml:space="preserve"> ____________________________</w:t>
      </w: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4A68">
        <w:rPr>
          <w:rFonts w:ascii="Times New Roman" w:hAnsi="Times New Roman" w:cs="Times New Roman"/>
        </w:rPr>
        <w:t xml:space="preserve">                                     </w:t>
      </w:r>
      <w:r w:rsidR="00365D88">
        <w:rPr>
          <w:rFonts w:ascii="Times New Roman" w:hAnsi="Times New Roman" w:cs="Times New Roman"/>
        </w:rPr>
        <w:t xml:space="preserve">                                                   </w:t>
      </w:r>
      <w:r w:rsidRPr="000F4A68">
        <w:rPr>
          <w:rFonts w:ascii="Times New Roman" w:hAnsi="Times New Roman" w:cs="Times New Roman"/>
        </w:rPr>
        <w:t xml:space="preserve"> Адрес:</w:t>
      </w:r>
    </w:p>
    <w:p w:rsidR="000F4A68" w:rsidRPr="000F4A68" w:rsidRDefault="000F4A68" w:rsidP="000F4A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4A68">
        <w:rPr>
          <w:rFonts w:ascii="Times New Roman" w:hAnsi="Times New Roman" w:cs="Times New Roman"/>
        </w:rPr>
        <w:t xml:space="preserve">                                     </w:t>
      </w:r>
      <w:r w:rsidR="00365D88">
        <w:rPr>
          <w:rFonts w:ascii="Times New Roman" w:hAnsi="Times New Roman" w:cs="Times New Roman"/>
        </w:rPr>
        <w:t xml:space="preserve">                                                 </w:t>
      </w:r>
      <w:r w:rsidRPr="000F4A68">
        <w:rPr>
          <w:rFonts w:ascii="Times New Roman" w:hAnsi="Times New Roman" w:cs="Times New Roman"/>
        </w:rPr>
        <w:t xml:space="preserve"> ____________________________</w:t>
      </w:r>
    </w:p>
    <w:p w:rsidR="00626F01" w:rsidRPr="000F4A68" w:rsidRDefault="00626F01" w:rsidP="000F4A68">
      <w:pPr>
        <w:jc w:val="both"/>
        <w:rPr>
          <w:rFonts w:ascii="Times New Roman" w:hAnsi="Times New Roman" w:cs="Times New Roman"/>
        </w:rPr>
      </w:pPr>
    </w:p>
    <w:sectPr w:rsidR="00626F01" w:rsidRPr="000F4A68" w:rsidSect="00B36686">
      <w:pgSz w:w="11905" w:h="16836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MS Gothic"/>
    <w:charset w:val="80"/>
    <w:family w:val="swiss"/>
    <w:pitch w:val="variable"/>
    <w:sig w:usb0="00000001" w:usb1="090F0000" w:usb2="00000010" w:usb3="00000000" w:csb0="003F01FF" w:csb1="00000000"/>
  </w:font>
  <w:font w:name="T">
    <w:altName w:val="Times New Roman"/>
    <w:charset w:val="00"/>
    <w:family w:val="roman"/>
    <w:pitch w:val="variable"/>
    <w:sig w:usb0="00000203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8"/>
    <w:rsid w:val="000F4A68"/>
    <w:rsid w:val="00365D88"/>
    <w:rsid w:val="00577F95"/>
    <w:rsid w:val="00626F01"/>
    <w:rsid w:val="007F75DE"/>
    <w:rsid w:val="00E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8A92"/>
  <w15:docId w15:val="{3C57ABA0-4567-4CA9-BB4E-1B5E0DDC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A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6814DDC56B9B1ED04E47954C025460410E8C54415F649C2C82A9D5718F7702F27A445DFA0E30B951595AE97a4x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C6814DDC56B9B1ED04FA7442AC7B42011AB6C94611FC179C9A2CCA0848F1257D67FA1C8CE7A807960889AF975C9BBF7BaBx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6814DDC56B9B1ED04E47954C025460519EFC14C46A14B939D24985F48AD602B6EF34BC3A2FC14960B96aAx6L" TargetMode="External"/><Relationship Id="rId11" Type="http://schemas.openxmlformats.org/officeDocument/2006/relationships/hyperlink" Target="consultantplus://offline/ref=4BC6814DDC56B9B1ED04E47954C025460411EBC24613F649C2C82A9D5718F7703D27FC49DDA3FF0B9C00C3FFD21794BD79A2F3216A0EE2EFaEx3L" TargetMode="External"/><Relationship Id="rId5" Type="http://schemas.openxmlformats.org/officeDocument/2006/relationships/hyperlink" Target="consultantplus://offline/ref=4BC6814DDC56B9B1ED04FA7442AC7B42011AB6C94614FA1D98942CCA0848F1257D67FA1C9EE7F00B940B97AA9F49CDEE3EE9FF227712E3EFF52CB5D6a4x6L" TargetMode="External"/><Relationship Id="rId10" Type="http://schemas.openxmlformats.org/officeDocument/2006/relationships/hyperlink" Target="consultantplus://offline/ref=4BC6814DDC56B9B1ED04E47954C025460518ECC24E12F649C2C82A9D5718F7702F27A445DFA0E30B951595AE97a4xAL" TargetMode="External"/><Relationship Id="rId4" Type="http://schemas.openxmlformats.org/officeDocument/2006/relationships/hyperlink" Target="consultantplus://offline/ref=4BC6814DDC56B9B1ED04E47954C025460519EFC14C46A14B939D24985F48AD602B6EF34BC3A2FC14960B96aAx6L" TargetMode="External"/><Relationship Id="rId9" Type="http://schemas.openxmlformats.org/officeDocument/2006/relationships/hyperlink" Target="consultantplus://offline/ref=4BC6814DDC56B9B1ED04FA7442AC7B42011AB6C94614FA1D98942CCA0848F1257D67FA1C9EE7F00B940B97AA9F49CDEE3EE9FF227712E3EFF52CB5D6a4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2</cp:revision>
  <dcterms:created xsi:type="dcterms:W3CDTF">2018-11-23T13:25:00Z</dcterms:created>
  <dcterms:modified xsi:type="dcterms:W3CDTF">2018-11-23T13:25:00Z</dcterms:modified>
</cp:coreProperties>
</file>