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9E0BD" w14:textId="77777777" w:rsidR="00A366E7" w:rsidRDefault="00A366E7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7EC97403" w14:textId="77777777" w:rsidR="00B62C73" w:rsidRDefault="00B62C73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2DE5BD09" w14:textId="05EA0B8A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  <w:r w:rsidRPr="0073739C">
        <w:rPr>
          <w:rFonts w:ascii="Times New Roman" w:eastAsia="Times New Roman" w:hAnsi="Times New Roman" w:cs="Times New Roman"/>
          <w:b/>
          <w:smallCaps/>
          <w:u w:val="single"/>
        </w:rPr>
        <w:t>СОДЕРЖАНИЕ:</w:t>
      </w:r>
    </w:p>
    <w:p w14:paraId="135E4361" w14:textId="77777777" w:rsidR="00A12028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B7A2DB7" w14:textId="47FA9320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Hlk66873862"/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4938BF9D" w14:textId="20D79F00" w:rsidR="00A12028" w:rsidRPr="0073739C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 xml:space="preserve">нормативно – правовые </w:t>
      </w:r>
      <w:r w:rsidR="00841FB2">
        <w:rPr>
          <w:rFonts w:ascii="Times New Roman" w:eastAsia="Times New Roman" w:hAnsi="Times New Roman" w:cs="Times New Roman"/>
          <w:b/>
        </w:rPr>
        <w:t>акты</w:t>
      </w:r>
    </w:p>
    <w:p w14:paraId="289B9B45" w14:textId="0AFB8670" w:rsidR="00A366E7" w:rsidRDefault="00A12028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администрации </w:t>
      </w:r>
      <w:r w:rsidRPr="00A12028">
        <w:rPr>
          <w:rFonts w:ascii="Times New Roman" w:eastAsia="Times New Roman" w:hAnsi="Times New Roman" w:cs="Times New Roman"/>
          <w:b/>
        </w:rPr>
        <w:t>муниципального района «Сыктывдинский» Республики Коми</w:t>
      </w:r>
      <w:bookmarkEnd w:id="0"/>
    </w:p>
    <w:p w14:paraId="2C5D2E00" w14:textId="77777777" w:rsidR="002C098C" w:rsidRDefault="002C098C" w:rsidP="00A12028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3"/>
        <w:tblW w:w="10072" w:type="dxa"/>
        <w:tblInd w:w="-431" w:type="dxa"/>
        <w:tblLook w:val="04A0" w:firstRow="1" w:lastRow="0" w:firstColumn="1" w:lastColumn="0" w:noHBand="0" w:noVBand="1"/>
      </w:tblPr>
      <w:tblGrid>
        <w:gridCol w:w="8223"/>
        <w:gridCol w:w="1849"/>
      </w:tblGrid>
      <w:tr w:rsidR="00A366E7" w:rsidRPr="00085FA6" w14:paraId="37CA0857" w14:textId="77777777" w:rsidTr="003076BD">
        <w:tc>
          <w:tcPr>
            <w:tcW w:w="8223" w:type="dxa"/>
          </w:tcPr>
          <w:p w14:paraId="47181D83" w14:textId="295390E3" w:rsidR="00841FB2" w:rsidRPr="00841FB2" w:rsidRDefault="00841FB2" w:rsidP="0084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2">
              <w:rPr>
                <w:rFonts w:ascii="Times New Roman" w:hAnsi="Times New Roman" w:cs="Times New Roman"/>
                <w:sz w:val="24"/>
                <w:szCs w:val="24"/>
              </w:rPr>
              <w:t>Об организации аукциона по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B2">
              <w:rPr>
                <w:rFonts w:ascii="Times New Roman" w:hAnsi="Times New Roman" w:cs="Times New Roman"/>
                <w:sz w:val="24"/>
                <w:szCs w:val="24"/>
              </w:rPr>
              <w:t>(продаже права на заключение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B2">
              <w:rPr>
                <w:rFonts w:ascii="Times New Roman" w:hAnsi="Times New Roman" w:cs="Times New Roman"/>
                <w:sz w:val="24"/>
                <w:szCs w:val="24"/>
              </w:rPr>
              <w:t>аренды)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B2">
              <w:rPr>
                <w:rFonts w:ascii="Times New Roman" w:hAnsi="Times New Roman" w:cs="Times New Roman"/>
                <w:sz w:val="24"/>
                <w:szCs w:val="24"/>
              </w:rPr>
              <w:t xml:space="preserve">в Сыктывдинском 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B62C73">
              <w:rPr>
                <w:rFonts w:ascii="Times New Roman" w:hAnsi="Times New Roman" w:cs="Times New Roman"/>
                <w:sz w:val="24"/>
                <w:szCs w:val="24"/>
              </w:rPr>
              <w:t>7 марта 2021г. №3/323</w:t>
            </w:r>
          </w:p>
          <w:p w14:paraId="116D301B" w14:textId="50E8C9A5" w:rsidR="00A366E7" w:rsidRPr="00085FA6" w:rsidRDefault="00A366E7" w:rsidP="003076B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9" w:type="dxa"/>
          </w:tcPr>
          <w:p w14:paraId="24DB325C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0827AFE5" w14:textId="77777777" w:rsidR="00A366E7" w:rsidRDefault="00A366E7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59387B4" w14:textId="21D7E889" w:rsidR="00A366E7" w:rsidRPr="00085FA6" w:rsidRDefault="002C098C" w:rsidP="003076BD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>тр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 w:rsidR="00A366E7" w:rsidRPr="00085FA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62C73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</w:tbl>
    <w:p w14:paraId="6191D3DD" w14:textId="77777777" w:rsidR="004007CE" w:rsidRPr="006A69D9" w:rsidRDefault="004007CE" w:rsidP="004007CE">
      <w:pPr>
        <w:contextualSpacing/>
        <w:jc w:val="center"/>
        <w:rPr>
          <w:rFonts w:ascii="Times New Roman" w:eastAsia="Times New Roman" w:hAnsi="Times New Roman" w:cs="Times New Roman"/>
          <w:b/>
          <w:smallCaps/>
          <w:u w:val="single"/>
        </w:rPr>
      </w:pPr>
    </w:p>
    <w:p w14:paraId="1D0C620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8A1B8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98D336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4EDB3E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AC05C7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85A245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604422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AFE29E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D6242D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76369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1574C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65DB23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EFE29D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ED8014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AEAC52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B9B3C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6C990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32EC10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BA8567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C11F2E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F96C011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FA4731F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4E400CC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0FADEB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195051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F27D0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D11EDF0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059D82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E7388BA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32A8BE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18A6CB1D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FD775D9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809C2A4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2808E29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37758D5B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66DDA9C8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6CE079E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F817DC3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4AA04E2E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02823C12" w14:textId="77777777" w:rsidR="003076BD" w:rsidRDefault="003076BD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92771FB" w14:textId="77777777" w:rsidR="00B62C73" w:rsidRDefault="00B62C73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AC33956" w14:textId="73009A2C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>РАЗДЕЛ</w:t>
      </w:r>
      <w:r w:rsidRPr="0073739C">
        <w:rPr>
          <w:rFonts w:ascii="Times New Roman" w:hAnsi="Times New Roman" w:cs="Times New Roman"/>
          <w:b/>
        </w:rPr>
        <w:t xml:space="preserve"> </w:t>
      </w:r>
      <w:r w:rsidR="003076BD">
        <w:rPr>
          <w:rFonts w:ascii="Times New Roman" w:hAnsi="Times New Roman" w:cs="Times New Roman"/>
          <w:b/>
        </w:rPr>
        <w:t>ПЕРВЫЙ</w:t>
      </w:r>
      <w:r w:rsidRPr="0073739C">
        <w:rPr>
          <w:rFonts w:ascii="Times New Roman" w:eastAsia="Times New Roman" w:hAnsi="Times New Roman" w:cs="Times New Roman"/>
          <w:b/>
        </w:rPr>
        <w:t>:</w:t>
      </w:r>
    </w:p>
    <w:p w14:paraId="0E7B8258" w14:textId="0F2ED1EC" w:rsidR="00A366E7" w:rsidRPr="0073739C" w:rsidRDefault="00A366E7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3739C">
        <w:rPr>
          <w:rFonts w:ascii="Times New Roman" w:eastAsia="Times New Roman" w:hAnsi="Times New Roman" w:cs="Times New Roman"/>
          <w:b/>
        </w:rPr>
        <w:t xml:space="preserve">нормативно – правовые </w:t>
      </w:r>
      <w:r w:rsidR="00841FB2">
        <w:rPr>
          <w:rFonts w:ascii="Times New Roman" w:eastAsia="Times New Roman" w:hAnsi="Times New Roman" w:cs="Times New Roman"/>
          <w:b/>
        </w:rPr>
        <w:t>акты</w:t>
      </w:r>
    </w:p>
    <w:p w14:paraId="3344253D" w14:textId="43D3012A" w:rsidR="00A366E7" w:rsidRDefault="00841FB2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администрации </w:t>
      </w:r>
      <w:r w:rsidR="00A366E7" w:rsidRPr="0073739C">
        <w:rPr>
          <w:rFonts w:ascii="Times New Roman" w:eastAsia="Times New Roman" w:hAnsi="Times New Roman" w:cs="Times New Roman"/>
          <w:b/>
        </w:rPr>
        <w:t>муниципального района «Сыктывдинский»</w:t>
      </w:r>
      <w:r w:rsidR="00A366E7">
        <w:rPr>
          <w:rFonts w:ascii="Times New Roman" w:eastAsia="Times New Roman" w:hAnsi="Times New Roman" w:cs="Times New Roman"/>
          <w:b/>
        </w:rPr>
        <w:t xml:space="preserve"> Республики Коми</w:t>
      </w:r>
    </w:p>
    <w:p w14:paraId="70926DD7" w14:textId="77777777" w:rsidR="00841FB2" w:rsidRDefault="00841FB2" w:rsidP="00A366E7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739CED45" w14:textId="3E6ACFD0" w:rsidR="00841FB2" w:rsidRPr="00841FB2" w:rsidRDefault="00841FB2" w:rsidP="00841FB2">
      <w:pPr>
        <w:tabs>
          <w:tab w:val="left" w:pos="3828"/>
          <w:tab w:val="left" w:pos="5245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drawing>
          <wp:anchor distT="0" distB="0" distL="6401435" distR="6401435" simplePos="0" relativeHeight="251661312" behindDoc="0" locked="0" layoutInCell="1" allowOverlap="1" wp14:anchorId="0A7E3B8E" wp14:editId="435F69CE">
            <wp:simplePos x="0" y="0"/>
            <wp:positionH relativeFrom="margin">
              <wp:posOffset>2529840</wp:posOffset>
            </wp:positionH>
            <wp:positionV relativeFrom="paragraph">
              <wp:posOffset>139700</wp:posOffset>
            </wp:positionV>
            <wp:extent cx="800100" cy="10096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75A2A" w14:textId="77777777" w:rsidR="00841FB2" w:rsidRPr="00841FB2" w:rsidRDefault="00841FB2" w:rsidP="00841FB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Коми </w:t>
      </w:r>
      <w:proofErr w:type="spellStart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Республикаын</w:t>
      </w:r>
      <w:proofErr w:type="spellEnd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Сыктывдін</w:t>
      </w:r>
      <w:proofErr w:type="spellEnd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</w:p>
    <w:p w14:paraId="5A5ADEE3" w14:textId="77777777" w:rsidR="00841FB2" w:rsidRPr="00841FB2" w:rsidRDefault="00841FB2" w:rsidP="00841FB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муниципальнӧй</w:t>
      </w:r>
      <w:proofErr w:type="spellEnd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районса</w:t>
      </w:r>
      <w:proofErr w:type="spellEnd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администрациялӧн</w:t>
      </w:r>
      <w:proofErr w:type="spellEnd"/>
      <w:r w:rsidRPr="00841F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6B259E4D" w14:textId="2504BB2B" w:rsidR="00841FB2" w:rsidRPr="00841FB2" w:rsidRDefault="00841FB2" w:rsidP="00841FB2">
      <w:pPr>
        <w:keepNext/>
        <w:tabs>
          <w:tab w:val="num" w:pos="433"/>
        </w:tabs>
        <w:suppressAutoHyphens/>
        <w:spacing w:after="0" w:line="240" w:lineRule="auto"/>
        <w:ind w:left="433" w:hanging="432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F5E99" wp14:editId="4E942964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35C1D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Cc0Cfa/AEAAKMDAAAOAAAAAAAAAAAAAAAA&#10;AC4CAABkcnMvZTJvRG9jLnhtbFBLAQItABQABgAIAAAAIQBVZQW33QAAAAkBAAAPAAAAAAAAAAAA&#10;AAAAAFYEAABkcnMvZG93bnJldi54bWxQSwUGAAAAAAQABADzAAAAYAUAAAAA&#10;"/>
            </w:pict>
          </mc:Fallback>
        </mc:AlternateContent>
      </w:r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ШУÖМ</w:t>
      </w:r>
    </w:p>
    <w:p w14:paraId="1D36E922" w14:textId="77777777" w:rsidR="00841FB2" w:rsidRPr="00841FB2" w:rsidRDefault="00841FB2" w:rsidP="00841FB2">
      <w:pPr>
        <w:keepNext/>
        <w:tabs>
          <w:tab w:val="num" w:pos="433"/>
        </w:tabs>
        <w:suppressAutoHyphens/>
        <w:spacing w:after="0" w:line="240" w:lineRule="auto"/>
        <w:ind w:left="433" w:hanging="432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14:paraId="5E9A8C40" w14:textId="77777777" w:rsidR="00841FB2" w:rsidRPr="00841FB2" w:rsidRDefault="00841FB2" w:rsidP="00841FB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муниципального района </w:t>
      </w:r>
    </w:p>
    <w:p w14:paraId="6A03575A" w14:textId="77777777" w:rsidR="00841FB2" w:rsidRPr="00841FB2" w:rsidRDefault="00841FB2" w:rsidP="00841FB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«Сыктывдинский» Республики Коми</w:t>
      </w:r>
    </w:p>
    <w:p w14:paraId="1D3B0B50" w14:textId="77777777" w:rsidR="00841FB2" w:rsidRPr="00841FB2" w:rsidRDefault="00841FB2" w:rsidP="00841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2DB9F3" w14:textId="77777777" w:rsidR="00841FB2" w:rsidRPr="00841FB2" w:rsidRDefault="00841FB2" w:rsidP="00841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E43A0D4" w14:textId="77777777" w:rsidR="00841FB2" w:rsidRPr="00841FB2" w:rsidRDefault="00841FB2" w:rsidP="00841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7DC11A" w14:textId="77777777" w:rsidR="00841FB2" w:rsidRPr="00841FB2" w:rsidRDefault="00841FB2" w:rsidP="00841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>от 17 марта 2021 года                                                                                                      № 3/323</w:t>
      </w:r>
    </w:p>
    <w:p w14:paraId="6A65E559" w14:textId="77777777" w:rsidR="00841FB2" w:rsidRPr="00841FB2" w:rsidRDefault="00841FB2" w:rsidP="00841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621C7E8B" w14:textId="77777777" w:rsidR="00841FB2" w:rsidRPr="00841FB2" w:rsidRDefault="00841FB2" w:rsidP="00841FB2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>Об организации аукциона по продаже</w:t>
      </w:r>
    </w:p>
    <w:p w14:paraId="7A2F73F5" w14:textId="77777777" w:rsidR="00841FB2" w:rsidRPr="00841FB2" w:rsidRDefault="00841FB2" w:rsidP="00841FB2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>(продаже права на заключение договора</w:t>
      </w:r>
    </w:p>
    <w:p w14:paraId="09807990" w14:textId="77777777" w:rsidR="00841FB2" w:rsidRPr="00841FB2" w:rsidRDefault="00841FB2" w:rsidP="00841FB2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>аренды) земельных участков</w:t>
      </w:r>
    </w:p>
    <w:p w14:paraId="20C45105" w14:textId="77777777" w:rsidR="00841FB2" w:rsidRPr="00841FB2" w:rsidRDefault="00841FB2" w:rsidP="00841FB2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в Сыктывдинском районе </w:t>
      </w:r>
    </w:p>
    <w:p w14:paraId="26650023" w14:textId="77777777" w:rsidR="00841FB2" w:rsidRPr="00841FB2" w:rsidRDefault="00841FB2" w:rsidP="00841FB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BC317F5" w14:textId="77777777" w:rsidR="00841FB2" w:rsidRPr="00841FB2" w:rsidRDefault="00841FB2" w:rsidP="00841FB2">
      <w:pPr>
        <w:tabs>
          <w:tab w:val="left" w:pos="3969"/>
          <w:tab w:val="left" w:pos="4111"/>
          <w:tab w:val="left" w:pos="45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>Руководствуясь статьей 39.11, статьей 39.12 Земельного кодекса Российской Федерации, в целях проведения аукциона по продаже (продаже права на заключение договора аренды) земельных участков в Сыктывдинском районе, администрация муниципального района «Сыктывдинский» Республики Коми</w:t>
      </w:r>
    </w:p>
    <w:p w14:paraId="567AD24B" w14:textId="77777777" w:rsidR="00841FB2" w:rsidRPr="00841FB2" w:rsidRDefault="00841FB2" w:rsidP="00841F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0E25B3E" w14:textId="77777777" w:rsidR="00841FB2" w:rsidRPr="00841FB2" w:rsidRDefault="00841FB2" w:rsidP="00841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841FB2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ПОСТАНОВЛЯЕТ:</w:t>
      </w:r>
    </w:p>
    <w:p w14:paraId="46D324C0" w14:textId="77777777" w:rsidR="00841FB2" w:rsidRPr="00841FB2" w:rsidRDefault="00841FB2" w:rsidP="00841FB2">
      <w:pPr>
        <w:tabs>
          <w:tab w:val="left" w:pos="709"/>
          <w:tab w:val="left" w:pos="283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14:paraId="2D35C1AD" w14:textId="77777777" w:rsidR="00841FB2" w:rsidRPr="00841FB2" w:rsidRDefault="00841FB2" w:rsidP="00841FB2">
      <w:pPr>
        <w:numPr>
          <w:ilvl w:val="0"/>
          <w:numId w:val="23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Объявить аукцион по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продаже (продаже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права на заключение договора аренды) 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земельных участков в Сыктывдинском районе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форме открытого аукциона.</w:t>
      </w:r>
    </w:p>
    <w:p w14:paraId="0253E138" w14:textId="77777777" w:rsidR="00841FB2" w:rsidRPr="00841FB2" w:rsidRDefault="00841FB2" w:rsidP="00841FB2">
      <w:pPr>
        <w:numPr>
          <w:ilvl w:val="0"/>
          <w:numId w:val="23"/>
        </w:num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Провести аукцион по продаже следующих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земельных участков:</w:t>
      </w:r>
    </w:p>
    <w:p w14:paraId="66F3CCE0" w14:textId="77777777" w:rsidR="00841FB2" w:rsidRPr="00841FB2" w:rsidRDefault="00841FB2" w:rsidP="00841FB2">
      <w:pPr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</w:t>
      </w:r>
      <w:bookmarkStart w:id="1" w:name="_Hlk35416365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11:04:1001005:</w:t>
      </w:r>
      <w:bookmarkEnd w:id="1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772, площадью 365 кв. метров в составе земель населенных пунктов, расположенного по адресу: Республика Коми, Сыктывдинский район, 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с. </w:t>
      </w:r>
      <w:proofErr w:type="spellStart"/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>Выльгорт</w:t>
      </w:r>
      <w:proofErr w:type="spellEnd"/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ул. Шоссейная,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вид разрешенного использования «для ведения личного подсобного хозяйства». </w:t>
      </w:r>
    </w:p>
    <w:p w14:paraId="32079BAC" w14:textId="77777777" w:rsidR="00841FB2" w:rsidRPr="00841FB2" w:rsidRDefault="00841FB2" w:rsidP="00841FB2">
      <w:p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начальную цену продажи в размере кадастровой стоимости – 61 940,50 рублей</w:t>
      </w:r>
      <w:r w:rsidRPr="00841FB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FFFFF"/>
          <w:lang w:eastAsia="ar-SA"/>
        </w:rPr>
        <w:t xml:space="preserve">,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задатка 20% - 12 388,10 рублей, размер шага аукциона 3 % - 1 858,21 рублей.</w:t>
      </w:r>
    </w:p>
    <w:p w14:paraId="68EBEE59" w14:textId="77777777" w:rsidR="00841FB2" w:rsidRPr="00841FB2" w:rsidRDefault="00841FB2" w:rsidP="00841FB2">
      <w:pPr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11:04:1701004:300, площадью 1660 кв. метров в составе земель населенных пунктов, расположенного по адресу: Республика Коми, Сыктывдинский район, 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>с. Зеленец, ул. Центральная,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 разрешенного использования «для ведения личного подсобного хозяйства». </w:t>
      </w:r>
    </w:p>
    <w:p w14:paraId="3E23B681" w14:textId="77777777" w:rsidR="00841FB2" w:rsidRPr="00841FB2" w:rsidRDefault="00841FB2" w:rsidP="00841FB2">
      <w:p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начальную цену продажи в размере рыночной стоимости</w:t>
      </w:r>
      <w:r w:rsidRPr="00841FB2">
        <w:rPr>
          <w:rFonts w:ascii="Times New Roman" w:eastAsia="Times New Roman" w:hAnsi="Times New Roman" w:cs="Times New Roman"/>
          <w:color w:val="343434"/>
          <w:sz w:val="24"/>
          <w:szCs w:val="24"/>
          <w:shd w:val="clear" w:color="auto" w:fill="FFFFFF"/>
          <w:lang w:eastAsia="ar-SA"/>
        </w:rPr>
        <w:t xml:space="preserve">,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размер задатка 20%, размер шага аукциона 3 %.</w:t>
      </w:r>
    </w:p>
    <w:p w14:paraId="7B1D5B76" w14:textId="77777777" w:rsidR="00841FB2" w:rsidRPr="00841FB2" w:rsidRDefault="00841FB2" w:rsidP="00841FB2">
      <w:p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Провести аукцион по продаже права на заключение договора аренды следующих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земельных участков:</w:t>
      </w:r>
    </w:p>
    <w:p w14:paraId="304AAD96" w14:textId="77777777" w:rsidR="00841FB2" w:rsidRPr="00841FB2" w:rsidRDefault="00841FB2" w:rsidP="00841FB2">
      <w:p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1) Земельного участка с кадастровым номером 11:04:1002001:757, площадью 13334 кв. метров в составе земель населенных пунктов, расположенного по адресу: Республика Коми, Сыктывдинский район, с. </w:t>
      </w:r>
      <w:proofErr w:type="spellStart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Выльгорт</w:t>
      </w:r>
      <w:proofErr w:type="spellEnd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, виды разрешенного использования «склады, для размещения объектов, характерных для населенных пунктов, склады».</w:t>
      </w:r>
    </w:p>
    <w:p w14:paraId="3BF226BD" w14:textId="77777777" w:rsidR="00841FB2" w:rsidRPr="00841FB2" w:rsidRDefault="00841FB2" w:rsidP="00841FB2">
      <w:p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- 5 лет 6 месяцев.</w:t>
      </w:r>
    </w:p>
    <w:p w14:paraId="53C4F2EE" w14:textId="77777777" w:rsidR="00841FB2" w:rsidRPr="00841FB2" w:rsidRDefault="00841FB2" w:rsidP="00841FB2">
      <w:p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2) Земельного участка с кадастровым номером 11:04:0401001:9128, площадью 25210 кв. метров в составе земель промышленности и иного специального назначения, расположенного по адресу: Республика Коми, Сыктывдинский район, виды разрешенного использования «спорт, для размещения объектов физической культуры и спорта, спорт».</w:t>
      </w:r>
    </w:p>
    <w:p w14:paraId="45A87F3C" w14:textId="77777777" w:rsidR="00841FB2" w:rsidRPr="00841FB2" w:rsidRDefault="00841FB2" w:rsidP="0084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– 10 лет.</w:t>
      </w:r>
    </w:p>
    <w:p w14:paraId="6C25F46A" w14:textId="77777777" w:rsidR="00841FB2" w:rsidRPr="00841FB2" w:rsidRDefault="00841FB2" w:rsidP="00841FB2">
      <w:pPr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Земельного участка с кадастровым номером 11:04:1701008:287, площадью 1410 кв. метров в составе земель населенных пунктов, расположенного по адресу: Республика Коми, Сыктывдинский район, 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с. Зеленец, ул. Спортивная,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 «для ведения личного подсобного хозяйства».</w:t>
      </w:r>
    </w:p>
    <w:p w14:paraId="071E7BA0" w14:textId="77777777" w:rsidR="00841FB2" w:rsidRPr="00841FB2" w:rsidRDefault="00841FB2" w:rsidP="0084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– 20 лет.</w:t>
      </w:r>
    </w:p>
    <w:p w14:paraId="37795901" w14:textId="77777777" w:rsidR="00841FB2" w:rsidRPr="00841FB2" w:rsidRDefault="00841FB2" w:rsidP="00841FB2">
      <w:pPr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участка с кадастровым номером 11:04:1001018:593, площадью 998 кв. метров в составе земель населенных пунктов, расположенного по адресу: Республика Коми, Сыктывдинский район,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Выльгорт</w:t>
      </w:r>
      <w:proofErr w:type="spellEnd"/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ул. Славы,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 «</w:t>
      </w:r>
      <w:bookmarkStart w:id="2" w:name="_Hlk64713487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индивидуального жилищного строительства, для индивидуальной жилой застройки».</w:t>
      </w:r>
      <w:bookmarkEnd w:id="2"/>
    </w:p>
    <w:p w14:paraId="455857D3" w14:textId="77777777" w:rsidR="00841FB2" w:rsidRPr="00841FB2" w:rsidRDefault="00841FB2" w:rsidP="0084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– 20 лет.</w:t>
      </w:r>
    </w:p>
    <w:p w14:paraId="692E1909" w14:textId="77777777" w:rsidR="00841FB2" w:rsidRPr="00841FB2" w:rsidRDefault="00841FB2" w:rsidP="00841FB2">
      <w:pPr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участка с кадастровым номером 11:04:1001018:594, площадью 1012 кв. метров в составе земель населенных пунктов, расположенного по адресу: Республика Коми, Сыктывдинский район,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Выльгорт</w:t>
      </w:r>
      <w:proofErr w:type="spellEnd"/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ул. Славы,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 «для индивидуального жилищного строительства, для индивидуальной жилой застройки».</w:t>
      </w:r>
    </w:p>
    <w:p w14:paraId="288350E0" w14:textId="77777777" w:rsidR="00841FB2" w:rsidRPr="00841FB2" w:rsidRDefault="00841FB2" w:rsidP="0084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– 20 лет.</w:t>
      </w:r>
    </w:p>
    <w:p w14:paraId="50C27CB6" w14:textId="77777777" w:rsidR="00841FB2" w:rsidRPr="00841FB2" w:rsidRDefault="00841FB2" w:rsidP="00841FB2">
      <w:pPr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участка с кадастровым номером 11:04:1001003:351, площадью 650 кв. метров в составе земель населенных пунктов, расположенного по адресу: Республика Коми, Сыктывдинский район,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сельское поселение «</w:t>
      </w:r>
      <w:proofErr w:type="spellStart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Выльгорт</w:t>
      </w:r>
      <w:proofErr w:type="spellEnd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 «для ведения личного подсобного хозяйства».</w:t>
      </w:r>
    </w:p>
    <w:p w14:paraId="50373C11" w14:textId="77777777" w:rsidR="00841FB2" w:rsidRPr="00841FB2" w:rsidRDefault="00841FB2" w:rsidP="0084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– 20 лет.</w:t>
      </w:r>
    </w:p>
    <w:p w14:paraId="72082BDE" w14:textId="77777777" w:rsidR="00841FB2" w:rsidRPr="00841FB2" w:rsidRDefault="00841FB2" w:rsidP="00841FB2">
      <w:pPr>
        <w:numPr>
          <w:ilvl w:val="0"/>
          <w:numId w:val="24"/>
        </w:numPr>
        <w:tabs>
          <w:tab w:val="left" w:pos="426"/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Земельного участка с кадастровым номером 11:04:1003001:247, площадью 1120 кв. метров в составе земель населенных пунктов, расположенного по адресу: Республика Коми, Сыктывдинский район,</w:t>
      </w:r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Выльгорт</w:t>
      </w:r>
      <w:proofErr w:type="spellEnd"/>
      <w:r w:rsidRPr="00841F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разрешенного использования «для ведения личного подсобного хозяйства».</w:t>
      </w:r>
    </w:p>
    <w:p w14:paraId="3E87DFBB" w14:textId="77777777" w:rsidR="00841FB2" w:rsidRPr="00841FB2" w:rsidRDefault="00841FB2" w:rsidP="00841FB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Установить годовой размер арендной платы в размере рыночной стоимости, размер задатка 20%, размер шага аукциона 3 %, срок аренды – 20 лет.</w:t>
      </w:r>
    </w:p>
    <w:p w14:paraId="7D9EDAFA" w14:textId="77777777" w:rsidR="00841FB2" w:rsidRPr="00841FB2" w:rsidRDefault="00841FB2" w:rsidP="00841FB2">
      <w:pPr>
        <w:numPr>
          <w:ilvl w:val="0"/>
          <w:numId w:val="2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постановления оставляю за собой.</w:t>
      </w:r>
    </w:p>
    <w:p w14:paraId="5243A50D" w14:textId="77777777" w:rsidR="00841FB2" w:rsidRPr="00841FB2" w:rsidRDefault="00841FB2" w:rsidP="00841FB2">
      <w:pPr>
        <w:numPr>
          <w:ilvl w:val="0"/>
          <w:numId w:val="25"/>
        </w:numPr>
        <w:tabs>
          <w:tab w:val="left" w:pos="-142"/>
          <w:tab w:val="left" w:pos="0"/>
          <w:tab w:val="left" w:pos="426"/>
          <w:tab w:val="left" w:pos="709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Настоящее постановление вступает в силу со дня его официального опубликования.</w:t>
      </w:r>
    </w:p>
    <w:p w14:paraId="081FC3DC" w14:textId="77777777" w:rsidR="00841FB2" w:rsidRPr="00841FB2" w:rsidRDefault="00841FB2" w:rsidP="00841FB2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A9841F" w14:textId="77777777" w:rsidR="00841FB2" w:rsidRPr="00841FB2" w:rsidRDefault="00841FB2" w:rsidP="00841FB2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3E71C1" w14:textId="77777777" w:rsidR="00841FB2" w:rsidRPr="00841FB2" w:rsidRDefault="00841FB2" w:rsidP="00841FB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заместитель руководителя администрации</w:t>
      </w:r>
    </w:p>
    <w:p w14:paraId="5D9EC072" w14:textId="77777777" w:rsidR="00841FB2" w:rsidRPr="00841FB2" w:rsidRDefault="00841FB2" w:rsidP="00841FB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FB2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«Сыктывдинский»                                                          А.Н. Грищук</w:t>
      </w:r>
    </w:p>
    <w:p w14:paraId="2E49AC42" w14:textId="77777777" w:rsidR="00841FB2" w:rsidRPr="00841FB2" w:rsidRDefault="00841FB2" w:rsidP="00841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B622775" w14:textId="77777777" w:rsidR="00841FB2" w:rsidRPr="00841FB2" w:rsidRDefault="00841FB2" w:rsidP="00841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F909848" w14:textId="77777777" w:rsidR="00841FB2" w:rsidRPr="00841FB2" w:rsidRDefault="00841FB2" w:rsidP="00841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7DE302" w14:textId="77777777" w:rsidR="00841FB2" w:rsidRPr="00841FB2" w:rsidRDefault="00841FB2" w:rsidP="00841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7A7BED" w14:textId="77777777" w:rsidR="00841FB2" w:rsidRPr="00841FB2" w:rsidRDefault="00841FB2" w:rsidP="00841F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6691A97" w14:textId="28C969AA" w:rsidR="003076BD" w:rsidRDefault="00B62C73" w:rsidP="00B62C73">
      <w:pPr>
        <w:tabs>
          <w:tab w:val="left" w:pos="3230"/>
        </w:tabs>
        <w:suppressAutoHyphens/>
        <w:spacing w:after="0" w:line="240" w:lineRule="auto"/>
        <w:rPr>
          <w:sz w:val="24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sectPr w:rsidR="003076BD" w:rsidSect="002C098C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43F44" w14:textId="77777777" w:rsidR="003076BD" w:rsidRDefault="003076BD" w:rsidP="00731DA9">
      <w:pPr>
        <w:spacing w:after="0" w:line="240" w:lineRule="auto"/>
      </w:pPr>
      <w:r>
        <w:separator/>
      </w:r>
    </w:p>
  </w:endnote>
  <w:endnote w:type="continuationSeparator" w:id="0">
    <w:p w14:paraId="2BCA1129" w14:textId="77777777" w:rsidR="003076BD" w:rsidRDefault="003076BD" w:rsidP="0073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7348280"/>
      <w:docPartObj>
        <w:docPartGallery w:val="Page Numbers (Bottom of Page)"/>
        <w:docPartUnique/>
      </w:docPartObj>
    </w:sdtPr>
    <w:sdtContent>
      <w:p w14:paraId="727D05AC" w14:textId="2225532C" w:rsidR="00B62C73" w:rsidRDefault="00B62C7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6017902C" w14:textId="77777777" w:rsidR="00B62C73" w:rsidRDefault="00B62C7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0547E" w14:textId="77777777" w:rsidR="003076BD" w:rsidRDefault="003076BD" w:rsidP="00731DA9">
      <w:pPr>
        <w:spacing w:after="0" w:line="240" w:lineRule="auto"/>
      </w:pPr>
      <w:r>
        <w:separator/>
      </w:r>
    </w:p>
  </w:footnote>
  <w:footnote w:type="continuationSeparator" w:id="0">
    <w:p w14:paraId="495C61B9" w14:textId="77777777" w:rsidR="003076BD" w:rsidRDefault="003076BD" w:rsidP="0073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20E6"/>
    <w:multiLevelType w:val="multilevel"/>
    <w:tmpl w:val="9C4CAE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DFF0F2B"/>
    <w:multiLevelType w:val="hybridMultilevel"/>
    <w:tmpl w:val="30CA279E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4D58"/>
    <w:multiLevelType w:val="hybridMultilevel"/>
    <w:tmpl w:val="C4962E94"/>
    <w:lvl w:ilvl="0" w:tplc="9A10F6BA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DA7551"/>
    <w:multiLevelType w:val="hybridMultilevel"/>
    <w:tmpl w:val="ADE6E4D0"/>
    <w:lvl w:ilvl="0" w:tplc="7A4045AA">
      <w:start w:val="1"/>
      <w:numFmt w:val="decimal"/>
      <w:lvlText w:val="%1."/>
      <w:lvlJc w:val="left"/>
      <w:pPr>
        <w:ind w:left="1184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7DB2"/>
    <w:multiLevelType w:val="hybridMultilevel"/>
    <w:tmpl w:val="B5283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690153"/>
    <w:multiLevelType w:val="multilevel"/>
    <w:tmpl w:val="D48CBD3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35CB7B88"/>
    <w:multiLevelType w:val="hybridMultilevel"/>
    <w:tmpl w:val="DDE64B6C"/>
    <w:lvl w:ilvl="0" w:tplc="C1B03626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976D2"/>
    <w:multiLevelType w:val="hybridMultilevel"/>
    <w:tmpl w:val="3C54EA74"/>
    <w:lvl w:ilvl="0" w:tplc="1C707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83D1BF5"/>
    <w:multiLevelType w:val="hybridMultilevel"/>
    <w:tmpl w:val="55BA1CC4"/>
    <w:lvl w:ilvl="0" w:tplc="CB2022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9D784A"/>
    <w:multiLevelType w:val="hybridMultilevel"/>
    <w:tmpl w:val="5DB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74D23"/>
    <w:multiLevelType w:val="hybridMultilevel"/>
    <w:tmpl w:val="FFA89DD8"/>
    <w:lvl w:ilvl="0" w:tplc="B598F56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122E4A"/>
    <w:multiLevelType w:val="hybridMultilevel"/>
    <w:tmpl w:val="F6526996"/>
    <w:lvl w:ilvl="0" w:tplc="BA087C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3385FC2"/>
    <w:multiLevelType w:val="multilevel"/>
    <w:tmpl w:val="E7D4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8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8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8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CC73A7"/>
    <w:multiLevelType w:val="hybridMultilevel"/>
    <w:tmpl w:val="DCF4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044FE"/>
    <w:multiLevelType w:val="hybridMultilevel"/>
    <w:tmpl w:val="0656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4637A"/>
    <w:multiLevelType w:val="hybridMultilevel"/>
    <w:tmpl w:val="CC92A966"/>
    <w:lvl w:ilvl="0" w:tplc="3054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5660E"/>
    <w:multiLevelType w:val="hybridMultilevel"/>
    <w:tmpl w:val="974E38D0"/>
    <w:lvl w:ilvl="0" w:tplc="7BB43E58">
      <w:start w:val="2"/>
      <w:numFmt w:val="decimal"/>
      <w:suff w:val="space"/>
      <w:lvlText w:val="%1."/>
      <w:lvlJc w:val="left"/>
      <w:pPr>
        <w:ind w:left="90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3B67D94"/>
    <w:multiLevelType w:val="hybridMultilevel"/>
    <w:tmpl w:val="95D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353B6"/>
    <w:multiLevelType w:val="hybridMultilevel"/>
    <w:tmpl w:val="8362DCBA"/>
    <w:lvl w:ilvl="0" w:tplc="2BF6F1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B7346B"/>
    <w:multiLevelType w:val="multilevel"/>
    <w:tmpl w:val="6EB209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D742EC8"/>
    <w:multiLevelType w:val="multilevel"/>
    <w:tmpl w:val="D0F84AEE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19"/>
  </w:num>
  <w:num w:numId="10">
    <w:abstractNumId w:val="18"/>
  </w:num>
  <w:num w:numId="11">
    <w:abstractNumId w:val="15"/>
  </w:num>
  <w:num w:numId="12">
    <w:abstractNumId w:val="14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20"/>
  </w:num>
  <w:num w:numId="18">
    <w:abstractNumId w:val="16"/>
  </w:num>
  <w:num w:numId="19">
    <w:abstractNumId w:val="21"/>
  </w:num>
  <w:num w:numId="20">
    <w:abstractNumId w:val="7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4"/>
  </w:num>
  <w:num w:numId="24">
    <w:abstractNumId w:val="11"/>
  </w:num>
  <w:num w:numId="25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4A"/>
    <w:rsid w:val="00014479"/>
    <w:rsid w:val="00085FA6"/>
    <w:rsid w:val="001C574A"/>
    <w:rsid w:val="001D7155"/>
    <w:rsid w:val="002C098C"/>
    <w:rsid w:val="003076BD"/>
    <w:rsid w:val="003B29E6"/>
    <w:rsid w:val="004007CE"/>
    <w:rsid w:val="004409BA"/>
    <w:rsid w:val="00636ED1"/>
    <w:rsid w:val="00731DA9"/>
    <w:rsid w:val="0076204B"/>
    <w:rsid w:val="00841FB2"/>
    <w:rsid w:val="008E6EBE"/>
    <w:rsid w:val="009002C7"/>
    <w:rsid w:val="00A12028"/>
    <w:rsid w:val="00A366E7"/>
    <w:rsid w:val="00B62C73"/>
    <w:rsid w:val="00E7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2448"/>
  <w15:chartTrackingRefBased/>
  <w15:docId w15:val="{F464DF75-151E-4C88-9EAF-9CD5B6B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FB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15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1D7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1D715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1D71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1D715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D7155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155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1D715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link w:val="20"/>
    <w:uiPriority w:val="9"/>
    <w:unhideWhenUsed/>
    <w:qFormat/>
    <w:rsid w:val="001D715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7155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715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1D7155"/>
    <w:rPr>
      <w:rFonts w:ascii="Calibri" w:eastAsia="Times New Roman" w:hAnsi="Calibri" w:cs="Times New Roman"/>
      <w:b/>
      <w:bCs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D7155"/>
    <w:pPr>
      <w:keepNext/>
      <w:keepLines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D7155"/>
  </w:style>
  <w:style w:type="character" w:customStyle="1" w:styleId="10">
    <w:name w:val="Заголовок 1 Знак"/>
    <w:basedOn w:val="a0"/>
    <w:link w:val="1"/>
    <w:uiPriority w:val="9"/>
    <w:rsid w:val="001D71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10"/>
    <w:uiPriority w:val="9"/>
    <w:rsid w:val="001D71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7155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4">
    <w:name w:val="No Spacing"/>
    <w:uiPriority w:val="1"/>
    <w:qFormat/>
    <w:rsid w:val="001D715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iPriority w:val="99"/>
    <w:unhideWhenUsed/>
    <w:rsid w:val="001D71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D71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Абзац списка для документа"/>
    <w:basedOn w:val="a"/>
    <w:link w:val="a8"/>
    <w:qFormat/>
    <w:rsid w:val="001D7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D7155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Нормальный (таблица)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a">
    <w:name w:val="Hyperlink"/>
    <w:unhideWhenUsed/>
    <w:rsid w:val="001D7155"/>
    <w:rPr>
      <w:rFonts w:ascii="Times New Roman" w:hAnsi="Times New Roman" w:cs="Times New Roman" w:hint="default"/>
      <w:color w:val="0000FF"/>
      <w:u w:val="single"/>
    </w:rPr>
  </w:style>
  <w:style w:type="character" w:styleId="ab">
    <w:name w:val="FollowedHyperlink"/>
    <w:uiPriority w:val="99"/>
    <w:unhideWhenUsed/>
    <w:rsid w:val="001D7155"/>
    <w:rPr>
      <w:color w:val="800080"/>
      <w:u w:val="single"/>
    </w:rPr>
  </w:style>
  <w:style w:type="paragraph" w:styleId="ac">
    <w:name w:val="footnote text"/>
    <w:basedOn w:val="a"/>
    <w:link w:val="ad"/>
    <w:uiPriority w:val="99"/>
    <w:unhideWhenUsed/>
    <w:rsid w:val="001D71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f"/>
    <w:uiPriority w:val="99"/>
    <w:unhideWhenUsed/>
    <w:rsid w:val="001D7155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1D7155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unhideWhenUsed/>
    <w:rsid w:val="001D71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D7155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D715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f3">
    <w:name w:val="Нижний колонтитул Знак"/>
    <w:basedOn w:val="a0"/>
    <w:link w:val="af2"/>
    <w:uiPriority w:val="99"/>
    <w:rsid w:val="001D7155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2">
    <w:name w:val="Body Text 2"/>
    <w:basedOn w:val="a"/>
    <w:link w:val="23"/>
    <w:uiPriority w:val="99"/>
    <w:unhideWhenUsed/>
    <w:rsid w:val="001D7155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1D7155"/>
    <w:rPr>
      <w:rFonts w:ascii="Calibri" w:eastAsia="Calibri" w:hAnsi="Calibri" w:cs="Calibri"/>
    </w:rPr>
  </w:style>
  <w:style w:type="paragraph" w:styleId="24">
    <w:name w:val="Body Text Indent 2"/>
    <w:basedOn w:val="a"/>
    <w:link w:val="25"/>
    <w:unhideWhenUsed/>
    <w:rsid w:val="001D715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D715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13"/>
    <w:uiPriority w:val="99"/>
    <w:unhideWhenUsed/>
    <w:rsid w:val="001D7155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5">
    <w:name w:val="Схема документа Знак"/>
    <w:basedOn w:val="a0"/>
    <w:uiPriority w:val="99"/>
    <w:rsid w:val="001D7155"/>
    <w:rPr>
      <w:rFonts w:ascii="Segoe UI" w:eastAsiaTheme="minorEastAsia" w:hAnsi="Segoe UI" w:cs="Segoe UI"/>
      <w:sz w:val="16"/>
      <w:szCs w:val="16"/>
      <w:lang w:eastAsia="ru-RU"/>
    </w:rPr>
  </w:style>
  <w:style w:type="character" w:customStyle="1" w:styleId="13">
    <w:name w:val="Схема документа Знак1"/>
    <w:basedOn w:val="a0"/>
    <w:link w:val="af4"/>
    <w:uiPriority w:val="99"/>
    <w:locked/>
    <w:rsid w:val="001D7155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annotation subject"/>
    <w:basedOn w:val="ae"/>
    <w:next w:val="ae"/>
    <w:link w:val="af7"/>
    <w:uiPriority w:val="99"/>
    <w:unhideWhenUsed/>
    <w:rsid w:val="001D7155"/>
    <w:rPr>
      <w:b/>
      <w:bCs/>
    </w:rPr>
  </w:style>
  <w:style w:type="character" w:customStyle="1" w:styleId="af7">
    <w:name w:val="Тема примечания Знак"/>
    <w:basedOn w:val="af"/>
    <w:link w:val="af6"/>
    <w:uiPriority w:val="99"/>
    <w:rsid w:val="001D7155"/>
    <w:rPr>
      <w:rFonts w:ascii="Calibri" w:eastAsia="Calibri" w:hAnsi="Calibri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unhideWhenUsed/>
    <w:rsid w:val="001D715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1D7155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ointChar">
    <w:name w:val="Point Char"/>
    <w:link w:val="Point"/>
    <w:locked/>
    <w:rsid w:val="001D7155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1D7155"/>
    <w:pPr>
      <w:spacing w:before="120" w:after="0" w:line="288" w:lineRule="auto"/>
      <w:ind w:firstLine="72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4">
    <w:name w:val="Style14"/>
    <w:basedOn w:val="a"/>
    <w:uiPriority w:val="99"/>
    <w:rsid w:val="001D7155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Прижатый влево"/>
    <w:basedOn w:val="a"/>
    <w:next w:val="a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1D715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b">
    <w:name w:val="Внимание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Внимание: криминал!!"/>
    <w:basedOn w:val="afb"/>
    <w:next w:val="a"/>
    <w:uiPriority w:val="99"/>
    <w:rsid w:val="001D7155"/>
  </w:style>
  <w:style w:type="paragraph" w:customStyle="1" w:styleId="afd">
    <w:name w:val="Внимание: недобросовестность!"/>
    <w:basedOn w:val="afb"/>
    <w:next w:val="a"/>
    <w:uiPriority w:val="99"/>
    <w:rsid w:val="001D7155"/>
  </w:style>
  <w:style w:type="paragraph" w:customStyle="1" w:styleId="afe">
    <w:name w:val="Дочерний элемент списк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"/>
    <w:next w:val="a"/>
    <w:uiPriority w:val="99"/>
    <w:rsid w:val="001D7155"/>
    <w:pPr>
      <w:shd w:val="clear" w:color="auto" w:fill="F0F0F0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D7155"/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3">
    <w:name w:val="Заголовок статьи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Заголовок ЭР (ле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1D7155"/>
  </w:style>
  <w:style w:type="paragraph" w:customStyle="1" w:styleId="aff6">
    <w:name w:val="Интерактивный заголовок"/>
    <w:basedOn w:val="15"/>
    <w:next w:val="a"/>
    <w:uiPriority w:val="99"/>
    <w:rsid w:val="001D7155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1D7155"/>
  </w:style>
  <w:style w:type="paragraph" w:customStyle="1" w:styleId="aff9">
    <w:name w:val="Текст (справка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1D715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1D7155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1D7155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1D7155"/>
  </w:style>
  <w:style w:type="paragraph" w:customStyle="1" w:styleId="afff0">
    <w:name w:val="Комментарий пользователя"/>
    <w:basedOn w:val="affa"/>
    <w:next w:val="a"/>
    <w:uiPriority w:val="99"/>
    <w:rsid w:val="001D7155"/>
    <w:pPr>
      <w:shd w:val="clear" w:color="auto" w:fill="FFDFE0"/>
      <w:jc w:val="left"/>
    </w:pPr>
  </w:style>
  <w:style w:type="paragraph" w:customStyle="1" w:styleId="afff1">
    <w:name w:val="Куда обратиться?"/>
    <w:basedOn w:val="afb"/>
    <w:next w:val="a"/>
    <w:uiPriority w:val="99"/>
    <w:rsid w:val="001D7155"/>
  </w:style>
  <w:style w:type="paragraph" w:customStyle="1" w:styleId="afff2">
    <w:name w:val="Моноширинный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Необходимые документы"/>
    <w:basedOn w:val="afb"/>
    <w:next w:val="a"/>
    <w:uiPriority w:val="99"/>
    <w:rsid w:val="001D7155"/>
    <w:pPr>
      <w:ind w:firstLine="118"/>
    </w:pPr>
  </w:style>
  <w:style w:type="paragraph" w:customStyle="1" w:styleId="afff4">
    <w:name w:val="Таблицы (моноширинный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1D7155"/>
    <w:pPr>
      <w:ind w:left="140"/>
    </w:pPr>
  </w:style>
  <w:style w:type="paragraph" w:customStyle="1" w:styleId="afff6">
    <w:name w:val="Переменная часть"/>
    <w:basedOn w:val="aff"/>
    <w:next w:val="a"/>
    <w:uiPriority w:val="99"/>
    <w:rsid w:val="001D7155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1D7155"/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1D7155"/>
  </w:style>
  <w:style w:type="paragraph" w:customStyle="1" w:styleId="afff9">
    <w:name w:val="Подчёркнуный текст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остоянная часть"/>
    <w:basedOn w:val="aff"/>
    <w:next w:val="a"/>
    <w:uiPriority w:val="99"/>
    <w:rsid w:val="001D7155"/>
    <w:rPr>
      <w:sz w:val="20"/>
      <w:szCs w:val="20"/>
    </w:rPr>
  </w:style>
  <w:style w:type="paragraph" w:customStyle="1" w:styleId="afffb">
    <w:name w:val="Пример."/>
    <w:basedOn w:val="afb"/>
    <w:next w:val="a"/>
    <w:uiPriority w:val="99"/>
    <w:rsid w:val="001D7155"/>
  </w:style>
  <w:style w:type="paragraph" w:customStyle="1" w:styleId="afffc">
    <w:name w:val="Примечание."/>
    <w:basedOn w:val="afb"/>
    <w:next w:val="a"/>
    <w:uiPriority w:val="99"/>
    <w:rsid w:val="001D7155"/>
  </w:style>
  <w:style w:type="paragraph" w:customStyle="1" w:styleId="afffd">
    <w:name w:val="Словарная статья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1D7155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1D7155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2">
    <w:name w:val="Формула"/>
    <w:basedOn w:val="a"/>
    <w:next w:val="a"/>
    <w:uiPriority w:val="99"/>
    <w:rsid w:val="001D7155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Центрированный (таблица)"/>
    <w:basedOn w:val="a9"/>
    <w:next w:val="a"/>
    <w:uiPriority w:val="99"/>
    <w:rsid w:val="001D71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D715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1D7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1D715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uiPriority w:val="99"/>
    <w:rsid w:val="001D715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">
    <w:name w:val="Абзац списка2"/>
    <w:basedOn w:val="a"/>
    <w:uiPriority w:val="99"/>
    <w:rsid w:val="001D7155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1D715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7">
    <w:name w:val="Без интервала2"/>
    <w:uiPriority w:val="99"/>
    <w:rsid w:val="001D715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4">
    <w:name w:val="Базовый"/>
    <w:rsid w:val="001D7155"/>
    <w:pPr>
      <w:tabs>
        <w:tab w:val="left" w:pos="709"/>
      </w:tabs>
      <w:suppressAutoHyphens/>
      <w:spacing w:after="200" w:line="276" w:lineRule="auto"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8">
    <w:name w:val="Обычный2"/>
    <w:rsid w:val="001D715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D7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1D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5">
    <w:name w:val="footnote reference"/>
    <w:uiPriority w:val="99"/>
    <w:unhideWhenUsed/>
    <w:rsid w:val="001D7155"/>
    <w:rPr>
      <w:vertAlign w:val="superscript"/>
    </w:rPr>
  </w:style>
  <w:style w:type="character" w:styleId="affff6">
    <w:name w:val="annotation reference"/>
    <w:uiPriority w:val="99"/>
    <w:unhideWhenUsed/>
    <w:rsid w:val="001D7155"/>
    <w:rPr>
      <w:sz w:val="16"/>
      <w:szCs w:val="16"/>
    </w:rPr>
  </w:style>
  <w:style w:type="character" w:customStyle="1" w:styleId="apple-style-span">
    <w:name w:val="apple-style-span"/>
    <w:basedOn w:val="a0"/>
    <w:rsid w:val="001D7155"/>
  </w:style>
  <w:style w:type="character" w:customStyle="1" w:styleId="FontStyle17">
    <w:name w:val="Font Style17"/>
    <w:uiPriority w:val="99"/>
    <w:rsid w:val="001D7155"/>
    <w:rPr>
      <w:rFonts w:ascii="Times New Roman" w:hAnsi="Times New Roman" w:cs="Times New Roman" w:hint="default"/>
      <w:sz w:val="26"/>
      <w:szCs w:val="26"/>
    </w:rPr>
  </w:style>
  <w:style w:type="character" w:customStyle="1" w:styleId="affff7">
    <w:name w:val="Цветовое выделение"/>
    <w:rsid w:val="001D7155"/>
    <w:rPr>
      <w:b/>
      <w:bCs/>
      <w:color w:val="26282F"/>
    </w:rPr>
  </w:style>
  <w:style w:type="character" w:customStyle="1" w:styleId="affff8">
    <w:name w:val="Гипертекстовая ссылка"/>
    <w:rsid w:val="001D7155"/>
    <w:rPr>
      <w:color w:val="auto"/>
    </w:rPr>
  </w:style>
  <w:style w:type="character" w:customStyle="1" w:styleId="affff9">
    <w:name w:val="Активная гипертекстовая ссылка"/>
    <w:uiPriority w:val="99"/>
    <w:rsid w:val="001D7155"/>
    <w:rPr>
      <w:color w:val="auto"/>
      <w:u w:val="single"/>
    </w:rPr>
  </w:style>
  <w:style w:type="character" w:customStyle="1" w:styleId="affffa">
    <w:name w:val="Выделение для Базового Поиска"/>
    <w:uiPriority w:val="99"/>
    <w:rsid w:val="001D7155"/>
    <w:rPr>
      <w:b/>
      <w:bCs/>
      <w:color w:val="0058A9"/>
    </w:rPr>
  </w:style>
  <w:style w:type="character" w:customStyle="1" w:styleId="affffb">
    <w:name w:val="Выделение для Базового Поиска (курсив)"/>
    <w:uiPriority w:val="99"/>
    <w:rsid w:val="001D7155"/>
    <w:rPr>
      <w:b/>
      <w:bCs/>
      <w:i/>
      <w:iCs/>
      <w:color w:val="0058A9"/>
    </w:rPr>
  </w:style>
  <w:style w:type="character" w:customStyle="1" w:styleId="affffc">
    <w:name w:val="Заголовок своего сообщения"/>
    <w:uiPriority w:val="99"/>
    <w:rsid w:val="001D7155"/>
  </w:style>
  <w:style w:type="character" w:customStyle="1" w:styleId="affffd">
    <w:name w:val="Заголовок чужого сообщения"/>
    <w:uiPriority w:val="99"/>
    <w:rsid w:val="001D7155"/>
    <w:rPr>
      <w:b/>
      <w:bCs/>
      <w:color w:val="FF0000"/>
    </w:rPr>
  </w:style>
  <w:style w:type="character" w:customStyle="1" w:styleId="affffe">
    <w:name w:val="Найденные слова"/>
    <w:uiPriority w:val="99"/>
    <w:rsid w:val="001D7155"/>
    <w:rPr>
      <w:color w:val="26282F"/>
    </w:rPr>
  </w:style>
  <w:style w:type="character" w:customStyle="1" w:styleId="afffff">
    <w:name w:val="Не вступил в силу"/>
    <w:uiPriority w:val="99"/>
    <w:rsid w:val="001D7155"/>
    <w:rPr>
      <w:color w:val="000000"/>
    </w:rPr>
  </w:style>
  <w:style w:type="character" w:customStyle="1" w:styleId="afffff0">
    <w:name w:val="Опечатки"/>
    <w:uiPriority w:val="99"/>
    <w:rsid w:val="001D7155"/>
    <w:rPr>
      <w:color w:val="FF0000"/>
    </w:rPr>
  </w:style>
  <w:style w:type="character" w:customStyle="1" w:styleId="afffff1">
    <w:name w:val="Продолжение ссылки"/>
    <w:uiPriority w:val="99"/>
    <w:rsid w:val="001D7155"/>
  </w:style>
  <w:style w:type="character" w:customStyle="1" w:styleId="afffff2">
    <w:name w:val="Сравнение редакций"/>
    <w:uiPriority w:val="99"/>
    <w:rsid w:val="001D7155"/>
    <w:rPr>
      <w:color w:val="26282F"/>
    </w:rPr>
  </w:style>
  <w:style w:type="character" w:customStyle="1" w:styleId="afffff3">
    <w:name w:val="Сравнение редакций. Добавленный фрагмент"/>
    <w:uiPriority w:val="99"/>
    <w:rsid w:val="001D7155"/>
    <w:rPr>
      <w:color w:val="000000"/>
    </w:rPr>
  </w:style>
  <w:style w:type="character" w:customStyle="1" w:styleId="afffff4">
    <w:name w:val="Сравнение редакций. Удаленный фрагмент"/>
    <w:uiPriority w:val="99"/>
    <w:rsid w:val="001D7155"/>
    <w:rPr>
      <w:color w:val="000000"/>
    </w:rPr>
  </w:style>
  <w:style w:type="character" w:customStyle="1" w:styleId="afffff5">
    <w:name w:val="Утратил силу"/>
    <w:uiPriority w:val="99"/>
    <w:rsid w:val="001D7155"/>
    <w:rPr>
      <w:strike/>
      <w:color w:val="auto"/>
    </w:rPr>
  </w:style>
  <w:style w:type="table" w:customStyle="1" w:styleId="29">
    <w:name w:val="Сетка таблицы2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page number"/>
    <w:basedOn w:val="a0"/>
    <w:uiPriority w:val="99"/>
    <w:rsid w:val="001D7155"/>
  </w:style>
  <w:style w:type="character" w:customStyle="1" w:styleId="BodyTextChar1">
    <w:name w:val="Body Text Char1"/>
    <w:uiPriority w:val="99"/>
    <w:semiHidden/>
    <w:locked/>
    <w:rsid w:val="001D71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1D71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8">
    <w:name w:val="Основной текст Знак1"/>
    <w:uiPriority w:val="99"/>
    <w:semiHidden/>
    <w:locked/>
    <w:rsid w:val="001D71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1D715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1D715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9">
    <w:name w:val="Основной текст с отступом Знак"/>
    <w:basedOn w:val="a0"/>
    <w:link w:val="afffff8"/>
    <w:uiPriority w:val="99"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"/>
    <w:next w:val="afffffb"/>
    <w:link w:val="afffffc"/>
    <w:qFormat/>
    <w:rsid w:val="001D715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ffffc">
    <w:name w:val="Заголовок Знак"/>
    <w:basedOn w:val="a0"/>
    <w:link w:val="afffffa"/>
    <w:rsid w:val="001D715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Подзаголовок1"/>
    <w:basedOn w:val="a"/>
    <w:next w:val="a"/>
    <w:link w:val="afffffd"/>
    <w:uiPriority w:val="11"/>
    <w:qFormat/>
    <w:rsid w:val="001D7155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19"/>
    <w:uiPriority w:val="11"/>
    <w:rsid w:val="001D715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1a">
    <w:name w:val="1.Текст"/>
    <w:rsid w:val="001D7155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1D715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next w:val="32"/>
    <w:link w:val="33"/>
    <w:uiPriority w:val="99"/>
    <w:semiHidden/>
    <w:unhideWhenUsed/>
    <w:rsid w:val="001D7155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1"/>
    <w:uiPriority w:val="99"/>
    <w:semiHidden/>
    <w:rsid w:val="001D7155"/>
    <w:rPr>
      <w:sz w:val="16"/>
      <w:szCs w:val="16"/>
    </w:rPr>
  </w:style>
  <w:style w:type="paragraph" w:customStyle="1" w:styleId="1b">
    <w:name w:val="Îáû÷íûé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Обычный1"/>
    <w:rsid w:val="001D71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next w:val="34"/>
    <w:link w:val="35"/>
    <w:unhideWhenUsed/>
    <w:rsid w:val="001D7155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10"/>
    <w:rsid w:val="001D7155"/>
    <w:rPr>
      <w:sz w:val="16"/>
      <w:szCs w:val="16"/>
    </w:rPr>
  </w:style>
  <w:style w:type="character" w:customStyle="1" w:styleId="FontStyle13">
    <w:name w:val="Font Style13"/>
    <w:basedOn w:val="a0"/>
    <w:rsid w:val="001D7155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1D71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Текст1"/>
    <w:basedOn w:val="a"/>
    <w:rsid w:val="001D7155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1D7155"/>
    <w:pPr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Абзац списка Знак"/>
    <w:aliases w:val="Абзац списка для документа Знак"/>
    <w:link w:val="a7"/>
    <w:uiPriority w:val="34"/>
    <w:locked/>
    <w:rsid w:val="001D71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1D7155"/>
  </w:style>
  <w:style w:type="table" w:customStyle="1" w:styleId="212">
    <w:name w:val="Сетка таблицы2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1D7155"/>
  </w:style>
  <w:style w:type="table" w:customStyle="1" w:styleId="72">
    <w:name w:val="Сетка таблицы7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1D7155"/>
  </w:style>
  <w:style w:type="numbering" w:customStyle="1" w:styleId="42">
    <w:name w:val="Нет списка4"/>
    <w:next w:val="a2"/>
    <w:uiPriority w:val="99"/>
    <w:semiHidden/>
    <w:unhideWhenUsed/>
    <w:rsid w:val="001D7155"/>
  </w:style>
  <w:style w:type="table" w:customStyle="1" w:styleId="100">
    <w:name w:val="Сетка таблицы10"/>
    <w:basedOn w:val="a1"/>
    <w:next w:val="a3"/>
    <w:uiPriority w:val="59"/>
    <w:rsid w:val="001D7155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D7155"/>
  </w:style>
  <w:style w:type="table" w:customStyle="1" w:styleId="311">
    <w:name w:val="Сетка таблицы3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1D7155"/>
  </w:style>
  <w:style w:type="table" w:customStyle="1" w:styleId="710">
    <w:name w:val="Сетка таблицы7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1D7155"/>
  </w:style>
  <w:style w:type="table" w:customStyle="1" w:styleId="91">
    <w:name w:val="Сетка таблицы91"/>
    <w:basedOn w:val="a1"/>
    <w:next w:val="a3"/>
    <w:uiPriority w:val="59"/>
    <w:rsid w:val="001D7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uiPriority w:val="9"/>
    <w:semiHidden/>
    <w:rsid w:val="001D71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13">
    <w:name w:val="Заголовок 1 Знак1"/>
    <w:basedOn w:val="a0"/>
    <w:uiPriority w:val="9"/>
    <w:rsid w:val="001D71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711">
    <w:name w:val="Заголовок 7 Знак1"/>
    <w:basedOn w:val="a0"/>
    <w:uiPriority w:val="9"/>
    <w:semiHidden/>
    <w:rsid w:val="001D7155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styleId="afffffb">
    <w:name w:val="Subtitle"/>
    <w:basedOn w:val="a"/>
    <w:next w:val="a"/>
    <w:link w:val="1e"/>
    <w:uiPriority w:val="11"/>
    <w:qFormat/>
    <w:rsid w:val="001D715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1e">
    <w:name w:val="Подзаголовок Знак1"/>
    <w:basedOn w:val="a0"/>
    <w:link w:val="afffffb"/>
    <w:uiPriority w:val="11"/>
    <w:rsid w:val="001D7155"/>
    <w:rPr>
      <w:rFonts w:eastAsiaTheme="minorEastAsia"/>
      <w:color w:val="5A5A5A" w:themeColor="text1" w:themeTint="A5"/>
      <w:spacing w:val="15"/>
      <w:lang w:eastAsia="ru-RU"/>
    </w:rPr>
  </w:style>
  <w:style w:type="paragraph" w:styleId="32">
    <w:name w:val="Body Text Indent 3"/>
    <w:basedOn w:val="a"/>
    <w:link w:val="313"/>
    <w:uiPriority w:val="99"/>
    <w:semiHidden/>
    <w:unhideWhenUsed/>
    <w:rsid w:val="001D7155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2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paragraph" w:styleId="34">
    <w:name w:val="Body Text 3"/>
    <w:basedOn w:val="a"/>
    <w:link w:val="314"/>
    <w:unhideWhenUsed/>
    <w:rsid w:val="001D7155"/>
    <w:pPr>
      <w:spacing w:after="120"/>
    </w:pPr>
    <w:rPr>
      <w:sz w:val="16"/>
      <w:szCs w:val="16"/>
    </w:rPr>
  </w:style>
  <w:style w:type="character" w:customStyle="1" w:styleId="314">
    <w:name w:val="Основной текст 3 Знак1"/>
    <w:basedOn w:val="a0"/>
    <w:link w:val="34"/>
    <w:uiPriority w:val="99"/>
    <w:semiHidden/>
    <w:rsid w:val="001D7155"/>
    <w:rPr>
      <w:rFonts w:eastAsiaTheme="minorEastAsia"/>
      <w:sz w:val="16"/>
      <w:szCs w:val="16"/>
      <w:lang w:eastAsia="ru-RU"/>
    </w:rPr>
  </w:style>
  <w:style w:type="numbering" w:customStyle="1" w:styleId="52">
    <w:name w:val="Нет списка5"/>
    <w:next w:val="a2"/>
    <w:uiPriority w:val="99"/>
    <w:semiHidden/>
    <w:unhideWhenUsed/>
    <w:rsid w:val="008E6EBE"/>
  </w:style>
  <w:style w:type="character" w:customStyle="1" w:styleId="blk">
    <w:name w:val="blk"/>
    <w:basedOn w:val="a0"/>
    <w:rsid w:val="008E6EBE"/>
  </w:style>
  <w:style w:type="character" w:styleId="affffff0">
    <w:name w:val="Strong"/>
    <w:basedOn w:val="a0"/>
    <w:uiPriority w:val="22"/>
    <w:qFormat/>
    <w:rsid w:val="008E6EBE"/>
    <w:rPr>
      <w:b/>
      <w:bCs/>
    </w:rPr>
  </w:style>
  <w:style w:type="numbering" w:customStyle="1" w:styleId="120">
    <w:name w:val="Нет списка12"/>
    <w:next w:val="a2"/>
    <w:uiPriority w:val="99"/>
    <w:semiHidden/>
    <w:unhideWhenUsed/>
    <w:rsid w:val="008E6EBE"/>
  </w:style>
  <w:style w:type="table" w:customStyle="1" w:styleId="121">
    <w:name w:val="Сетка таблицы12"/>
    <w:basedOn w:val="a1"/>
    <w:next w:val="a3"/>
    <w:uiPriority w:val="59"/>
    <w:rsid w:val="008E6E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8E6EBE"/>
  </w:style>
  <w:style w:type="paragraph" w:customStyle="1" w:styleId="Style4">
    <w:name w:val="Style4"/>
    <w:basedOn w:val="a"/>
    <w:uiPriority w:val="99"/>
    <w:rsid w:val="008E6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E6EBE"/>
    <w:pPr>
      <w:widowControl w:val="0"/>
      <w:autoSpaceDE w:val="0"/>
      <w:autoSpaceDN w:val="0"/>
      <w:adjustRightInd w:val="0"/>
      <w:spacing w:after="0" w:line="27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E6EBE"/>
    <w:rPr>
      <w:rFonts w:ascii="Franklin Gothic Demi Cond" w:hAnsi="Franklin Gothic Demi Cond" w:cs="Franklin Gothic Demi Cond" w:hint="default"/>
      <w:color w:val="000000"/>
      <w:sz w:val="16"/>
      <w:szCs w:val="16"/>
    </w:rPr>
  </w:style>
  <w:style w:type="character" w:customStyle="1" w:styleId="FontStyle15">
    <w:name w:val="Font Style15"/>
    <w:basedOn w:val="a0"/>
    <w:uiPriority w:val="99"/>
    <w:rsid w:val="008E6EB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basedOn w:val="a0"/>
    <w:uiPriority w:val="99"/>
    <w:rsid w:val="008E6EB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18">
    <w:name w:val="Font Style18"/>
    <w:qFormat/>
    <w:rsid w:val="003076B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2E2E-867F-4834-A08D-6DC62FE4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syktyvdin syktyvdin</dc:creator>
  <cp:keywords/>
  <dc:description/>
  <cp:lastModifiedBy>USER37_2</cp:lastModifiedBy>
  <cp:revision>3</cp:revision>
  <dcterms:created xsi:type="dcterms:W3CDTF">2021-03-19T12:01:00Z</dcterms:created>
  <dcterms:modified xsi:type="dcterms:W3CDTF">2021-03-19T12:08:00Z</dcterms:modified>
</cp:coreProperties>
</file>