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EC97403" w14:textId="77777777"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05EA0B8A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bookmarkEnd w:id="0"/>
    <w:p w14:paraId="0F04D2D3" w14:textId="0B55C243" w:rsidR="00F964D8" w:rsidRPr="00F964D8" w:rsidRDefault="00F964D8" w:rsidP="00F964D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                                                                                                                    </w:t>
      </w: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6FEF31D0" w14:textId="5C91AC79" w:rsidR="00F964D8" w:rsidRPr="00F964D8" w:rsidRDefault="00A910B2" w:rsidP="00F96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64D8" w:rsidRPr="00F964D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вопросу предоставления </w:t>
            </w:r>
            <w:r w:rsidR="00F964D8" w:rsidRPr="00F9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отклонение от предельных параметров строительства </w:t>
            </w:r>
          </w:p>
          <w:p w14:paraId="0AF2FE57" w14:textId="58885178" w:rsidR="00F964D8" w:rsidRPr="005C3D90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индивидуального жилого дома по адресу: Республика Коми, Сыктывдинский район, с. </w:t>
            </w:r>
            <w:proofErr w:type="spellStart"/>
            <w:r w:rsidRPr="00F964D8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от 2</w:t>
            </w:r>
            <w:r w:rsidR="00A910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10B2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года 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9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>/г-</w:t>
            </w:r>
            <w:r w:rsidR="00A910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9432138" w14:textId="271417D7" w:rsidR="00F964D8" w:rsidRPr="00F964D8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21D7E889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8A1B8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8D336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EDB3E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AC05C7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5A245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604422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ED8014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EAC52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B9B3C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6C990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2EC10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BA8567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C11F2E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96C01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FA4731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E400C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0FADEB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95051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F27D0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D11EDF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059D82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E7388B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2A8BE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8A6CB1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FD775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809C2A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08E29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7758D5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6DDA9C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6CE079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F817DC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AA04E2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823C1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92771FB" w14:textId="77777777" w:rsidR="00B62C73" w:rsidRDefault="00B62C73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73009A2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3395F911" w14:textId="77777777"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</w:t>
      </w:r>
    </w:p>
    <w:p w14:paraId="432980DC" w14:textId="38EBFF4C" w:rsidR="00F964D8" w:rsidRP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6CFC7A5F" w14:textId="5D773B62" w:rsidR="005C3D90" w:rsidRPr="005C3D90" w:rsidRDefault="00F964D8" w:rsidP="005C3D90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2AF66D1E" wp14:editId="6A51C173">
            <wp:extent cx="798830" cy="1005840"/>
            <wp:effectExtent l="0" t="0" r="127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8E68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Коми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Республикаын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Сыктывд</w:t>
      </w: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н»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муниципальнöй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район</w:t>
      </w:r>
      <w:r w:rsidRPr="005C3D90">
        <w:rPr>
          <w:rFonts w:ascii="Times New Roman" w:eastAsia="A" w:hAnsi="Times New Roman" w:cs="Times New Roman"/>
          <w:b/>
          <w:bCs/>
          <w:sz w:val="24"/>
          <w:szCs w:val="24"/>
          <w:lang w:eastAsia="en-US"/>
        </w:rPr>
        <w:t>са</w:t>
      </w:r>
      <w:proofErr w:type="spellEnd"/>
      <w:r w:rsidRPr="005C3D90">
        <w:rPr>
          <w:rFonts w:ascii="Times New Roman" w:eastAsia="A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C3D90">
        <w:rPr>
          <w:rFonts w:ascii="Times New Roman" w:eastAsia="A" w:hAnsi="Times New Roman" w:cs="Times New Roman"/>
          <w:b/>
          <w:bCs/>
          <w:sz w:val="24"/>
          <w:szCs w:val="24"/>
          <w:lang w:eastAsia="en-US"/>
        </w:rPr>
        <w:t>юралысьлöн</w:t>
      </w:r>
      <w:proofErr w:type="spellEnd"/>
      <w:r w:rsidRPr="005C3D90">
        <w:rPr>
          <w:rFonts w:ascii="Times New Roman" w:eastAsia="A" w:hAnsi="Times New Roman" w:cs="Times New Roman"/>
          <w:b/>
          <w:bCs/>
          <w:sz w:val="24"/>
          <w:szCs w:val="24"/>
          <w:lang w:eastAsia="en-US"/>
        </w:rPr>
        <w:t xml:space="preserve"> -</w:t>
      </w:r>
    </w:p>
    <w:p w14:paraId="7D36F8BB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Коми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Республикаын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Сыктывдін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муниципальнӧй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районса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0F10CAE" w14:textId="77777777" w:rsidR="005C3D90" w:rsidRPr="005C3D90" w:rsidRDefault="005C3D90" w:rsidP="005C3D90">
      <w:pPr>
        <w:suppressAutoHyphens/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администрацияӧн</w:t>
      </w:r>
      <w:proofErr w:type="spellEnd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C3D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юрнуӧдысьлӧн</w:t>
      </w:r>
      <w:proofErr w:type="spellEnd"/>
    </w:p>
    <w:p w14:paraId="7A8034AB" w14:textId="77777777" w:rsidR="005C3D90" w:rsidRPr="005C3D90" w:rsidRDefault="005C3D90" w:rsidP="005C3D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193C17C" wp14:editId="6C727D7F">
                <wp:simplePos x="0" y="0"/>
                <wp:positionH relativeFrom="column">
                  <wp:posOffset>-12065</wp:posOffset>
                </wp:positionH>
                <wp:positionV relativeFrom="paragraph">
                  <wp:posOffset>149225</wp:posOffset>
                </wp:positionV>
                <wp:extent cx="5946775" cy="16510"/>
                <wp:effectExtent l="0" t="0" r="34925" b="21590"/>
                <wp:wrapNone/>
                <wp:docPr id="1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775" cy="165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2AD9" id="Прямая соединительная линия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95pt,11.75pt" to="46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" o:allowincell="f" strokeweight="0"/>
            </w:pict>
          </mc:Fallback>
        </mc:AlternateContent>
      </w:r>
      <w:r w:rsidRPr="005C3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ШУÖМ</w:t>
      </w:r>
    </w:p>
    <w:p w14:paraId="23716C93" w14:textId="77777777" w:rsidR="005C3D90" w:rsidRPr="005C3D90" w:rsidRDefault="005C3D90" w:rsidP="005C3D9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ПОСТАНОВЛЕНИЕ</w:t>
      </w:r>
    </w:p>
    <w:p w14:paraId="515EFEF8" w14:textId="77777777" w:rsidR="005C3D90" w:rsidRPr="005C3D90" w:rsidRDefault="005C3D90" w:rsidP="00F964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Главы муниципального района «Сыктывдинский» Республики Коми -</w:t>
      </w:r>
    </w:p>
    <w:p w14:paraId="44685971" w14:textId="77777777" w:rsidR="005C3D90" w:rsidRPr="005C3D90" w:rsidRDefault="005C3D90" w:rsidP="00F964D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руководителя администрации муниципального района </w:t>
      </w:r>
    </w:p>
    <w:p w14:paraId="723C2CB9" w14:textId="77777777" w:rsidR="005C3D90" w:rsidRPr="005C3D90" w:rsidRDefault="005C3D90" w:rsidP="00F964D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098CABE6" w14:textId="77777777" w:rsidR="005C3D90" w:rsidRPr="005C3D90" w:rsidRDefault="005C3D90" w:rsidP="00F964D8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AB3F3D" w14:textId="77777777" w:rsidR="005C3D90" w:rsidRPr="005C3D90" w:rsidRDefault="005C3D90" w:rsidP="005C3D90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A5F933" w14:textId="306A1120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от 2</w:t>
      </w:r>
      <w:r w:rsidR="00A910B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10B2">
        <w:rPr>
          <w:rFonts w:ascii="Times New Roman" w:eastAsia="Calibri" w:hAnsi="Times New Roman" w:cs="Times New Roman"/>
          <w:sz w:val="24"/>
          <w:szCs w:val="24"/>
          <w:lang w:eastAsia="en-US"/>
        </w:rPr>
        <w:t>апреля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 года    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№ </w:t>
      </w:r>
      <w:r w:rsidR="00A910B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C3D90">
        <w:rPr>
          <w:rFonts w:ascii="Times New Roman" w:eastAsia="Calibri" w:hAnsi="Times New Roman" w:cs="Times New Roman"/>
          <w:sz w:val="24"/>
          <w:szCs w:val="24"/>
          <w:lang w:eastAsia="en-US"/>
        </w:rPr>
        <w:t>/г-</w:t>
      </w:r>
      <w:r w:rsidR="00A910B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14:paraId="4256050D" w14:textId="77777777" w:rsidR="005C3D90" w:rsidRPr="005C3D90" w:rsidRDefault="005C3D90" w:rsidP="005C3D90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</w:tblGrid>
      <w:tr w:rsidR="00A910B2" w:rsidRPr="00A910B2" w14:paraId="6CCD9C32" w14:textId="77777777" w:rsidTr="0017045D">
        <w:tc>
          <w:tcPr>
            <w:tcW w:w="4530" w:type="dxa"/>
          </w:tcPr>
          <w:p w14:paraId="3A36A615" w14:textId="77777777" w:rsidR="00A910B2" w:rsidRPr="00A910B2" w:rsidRDefault="00A910B2" w:rsidP="00A910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назначении проведения публичных слушаний по вопросу предоставления </w:t>
            </w:r>
            <w:r w:rsidRPr="00A910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отклонение от предельных параметров строительства индивидуального жилого дома по адресу:</w:t>
            </w:r>
          </w:p>
          <w:p w14:paraId="5D8E43CD" w14:textId="77777777" w:rsidR="00A910B2" w:rsidRPr="00A910B2" w:rsidRDefault="00A910B2" w:rsidP="00A910B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10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Республика Коми, Сыктывдинский район,</w:t>
            </w:r>
          </w:p>
          <w:p w14:paraId="35CBF6F3" w14:textId="77777777" w:rsidR="00A910B2" w:rsidRPr="00A910B2" w:rsidRDefault="00A910B2" w:rsidP="00A910B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9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910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Выльгорт</w:t>
            </w:r>
            <w:proofErr w:type="spellEnd"/>
          </w:p>
        </w:tc>
      </w:tr>
    </w:tbl>
    <w:p w14:paraId="26EE14CA" w14:textId="77777777" w:rsidR="00A910B2" w:rsidRPr="00A910B2" w:rsidRDefault="00A910B2" w:rsidP="00A910B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6A04F25" w14:textId="77777777" w:rsidR="00A910B2" w:rsidRPr="00A910B2" w:rsidRDefault="00A910B2" w:rsidP="00A910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Руководствуясь статьями 5.1, 40 Градостроительного кодекса Российской Федерации, Федеральным законом №131-ФЗ от 6 октября 2003 года «Об общих принципах организации местного самоуправления в Российской Федерации», статьей 19 Устава  муниципального района «Сыктывдинский» Республики Коми, Правилами землепользования и застройки муниципального образования сельского поселения «</w:t>
      </w:r>
      <w:proofErr w:type="spellStart"/>
      <w:r w:rsidRPr="00A910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», утвержденного решением Совета муниципального образования муниципального района «Сыктывдинский» от 28.06.2018 № 29/6-5, на основании обращения </w:t>
      </w:r>
      <w:proofErr w:type="spellStart"/>
      <w:r w:rsidRPr="00A910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Гичун</w:t>
      </w:r>
      <w:proofErr w:type="spellEnd"/>
      <w:r w:rsidRPr="00A910B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Татьяны Валентиновны</w:t>
      </w:r>
    </w:p>
    <w:p w14:paraId="1F08F60A" w14:textId="77777777" w:rsidR="00A910B2" w:rsidRPr="00A910B2" w:rsidRDefault="00A910B2" w:rsidP="00A910B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5D3AEEE" w14:textId="77777777" w:rsidR="00A910B2" w:rsidRPr="00A910B2" w:rsidRDefault="00A910B2" w:rsidP="00A910B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14:paraId="14EABD60" w14:textId="77777777" w:rsidR="00A910B2" w:rsidRPr="00A910B2" w:rsidRDefault="00A910B2" w:rsidP="00A910B2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6FC858" w14:textId="77777777" w:rsidR="00A910B2" w:rsidRPr="00A910B2" w:rsidRDefault="00A910B2" w:rsidP="00A910B2">
      <w:pPr>
        <w:numPr>
          <w:ilvl w:val="0"/>
          <w:numId w:val="29"/>
        </w:numPr>
        <w:tabs>
          <w:tab w:val="left" w:pos="0"/>
          <w:tab w:val="left" w:pos="993"/>
          <w:tab w:val="left" w:pos="1843"/>
        </w:tabs>
        <w:suppressAutoHyphens/>
        <w:spacing w:after="16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 индивидуального жилого дома, расположенного по адресу: Республика Коми, Сыктывдинский район, </w:t>
      </w:r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кадастровый номер земельного участка </w:t>
      </w:r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>11:04:1003001:1219</w:t>
      </w:r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с отступом от жилого дома до передней границы земельного участка в размере 1 м на 20 мая 2021 года в 14 часов 00 минут в конференц-зале администрации муниципального района </w:t>
      </w:r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«Сыктывдинский»  по адресу: Республика Коми, Сыктывдинский район, с. </w:t>
      </w:r>
      <w:proofErr w:type="spellStart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ул. Д. </w:t>
      </w:r>
      <w:proofErr w:type="spellStart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Каликовой</w:t>
      </w:r>
      <w:proofErr w:type="spellEnd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д. 62.</w:t>
      </w:r>
    </w:p>
    <w:p w14:paraId="3765A1D9" w14:textId="77777777" w:rsidR="00A910B2" w:rsidRPr="00A910B2" w:rsidRDefault="00A910B2" w:rsidP="00A910B2">
      <w:pPr>
        <w:numPr>
          <w:ilvl w:val="0"/>
          <w:numId w:val="29"/>
        </w:numPr>
        <w:tabs>
          <w:tab w:val="left" w:pos="0"/>
          <w:tab w:val="left" w:pos="993"/>
          <w:tab w:val="left" w:pos="1843"/>
        </w:tabs>
        <w:suppressAutoHyphens/>
        <w:spacing w:after="16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Поручить администрации муниципального района «Сыктывдинский» провести публичные слушания, указанные в пункте 1.</w:t>
      </w:r>
    </w:p>
    <w:p w14:paraId="50FEDF6B" w14:textId="77777777" w:rsidR="00A910B2" w:rsidRPr="00A910B2" w:rsidRDefault="00A910B2" w:rsidP="00A910B2">
      <w:pPr>
        <w:numPr>
          <w:ilvl w:val="0"/>
          <w:numId w:val="29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16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Обеспечить проведение публичных слушаний в соответствии с требованиями   Правил землепользования и застройки сельского поселения «</w:t>
      </w:r>
      <w:proofErr w:type="spellStart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».</w:t>
      </w:r>
    </w:p>
    <w:p w14:paraId="5CCDE0B0" w14:textId="77777777" w:rsidR="00A910B2" w:rsidRPr="00A910B2" w:rsidRDefault="00A910B2" w:rsidP="00A910B2">
      <w:pPr>
        <w:numPr>
          <w:ilvl w:val="0"/>
          <w:numId w:val="29"/>
        </w:numPr>
        <w:tabs>
          <w:tab w:val="left" w:pos="0"/>
          <w:tab w:val="left" w:pos="993"/>
          <w:tab w:val="left" w:pos="1134"/>
          <w:tab w:val="left" w:pos="1843"/>
        </w:tabs>
        <w:suppressAutoHyphens/>
        <w:spacing w:after="16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порядок учета предложений граждан по постановлению главы муниципального района «Сыктывдинский» - руководителя администрации о предоставлении разрешения на отклонение от предельных параметров разрешенной реконструкции объекта капитального строительства, также их участия в его обсуждении согласно приложению.</w:t>
      </w:r>
    </w:p>
    <w:p w14:paraId="6131B174" w14:textId="77777777" w:rsidR="00A910B2" w:rsidRPr="00A910B2" w:rsidRDefault="00A910B2" w:rsidP="00A910B2">
      <w:pPr>
        <w:numPr>
          <w:ilvl w:val="0"/>
          <w:numId w:val="29"/>
        </w:numPr>
        <w:tabs>
          <w:tab w:val="left" w:pos="993"/>
          <w:tab w:val="left" w:pos="1134"/>
          <w:tab w:val="left" w:pos="1843"/>
        </w:tabs>
        <w:suppressAutoHyphens/>
        <w:spacing w:after="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4A719019" w14:textId="77777777" w:rsidR="00A910B2" w:rsidRPr="00A910B2" w:rsidRDefault="00A910B2" w:rsidP="00A910B2">
      <w:pPr>
        <w:numPr>
          <w:ilvl w:val="0"/>
          <w:numId w:val="29"/>
        </w:numPr>
        <w:tabs>
          <w:tab w:val="left" w:pos="993"/>
          <w:tab w:val="left" w:pos="1134"/>
          <w:tab w:val="left" w:pos="1843"/>
        </w:tabs>
        <w:suppressAutoHyphens/>
        <w:spacing w:after="0" w:line="259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14:paraId="01B1EA93" w14:textId="77777777" w:rsidR="00A910B2" w:rsidRPr="00A910B2" w:rsidRDefault="00A910B2" w:rsidP="00A910B2">
      <w:pPr>
        <w:suppressAutoHyphens/>
        <w:spacing w:after="0" w:line="259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80B490" w14:textId="77777777" w:rsidR="00A910B2" w:rsidRPr="00A910B2" w:rsidRDefault="00A910B2" w:rsidP="00A910B2">
      <w:pPr>
        <w:suppressAutoHyphens/>
        <w:spacing w:after="0" w:line="259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9BC3C4" w14:textId="77777777" w:rsidR="00A910B2" w:rsidRPr="00A910B2" w:rsidRDefault="00A910B2" w:rsidP="00A910B2">
      <w:pPr>
        <w:suppressAutoHyphens/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B223AD" w14:textId="77777777" w:rsidR="00A910B2" w:rsidRPr="00A910B2" w:rsidRDefault="00A910B2" w:rsidP="00A910B2">
      <w:pPr>
        <w:suppressAutoHyphens/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A910B2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Pr="00A910B2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14:paraId="600F65C8" w14:textId="77777777" w:rsidR="00A910B2" w:rsidRPr="00A910B2" w:rsidRDefault="00A910B2" w:rsidP="00A910B2">
      <w:pPr>
        <w:tabs>
          <w:tab w:val="left" w:pos="7935"/>
        </w:tabs>
        <w:suppressAutoHyphens/>
        <w:spacing w:after="0"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A910B2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14:paraId="49C0A3DD" w14:textId="77777777" w:rsidR="00A910B2" w:rsidRPr="00A910B2" w:rsidRDefault="00A910B2" w:rsidP="00A910B2">
      <w:pPr>
        <w:suppressAutoHyphens/>
        <w:spacing w:after="160" w:line="259" w:lineRule="auto"/>
        <w:ind w:left="142"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5B38F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A43F5C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1F5CC1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3611A9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50470D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C2A294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E3CDFA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1AADD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4BF39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8A681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68709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B32C04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AC57EA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B58A45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8656E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BFB919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2CD93C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96B4E2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ECBC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77CFB3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7D2FA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15AF91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FD12FC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CE281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3B179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1C499F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412A5D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02DDD7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0579D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1F124E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0E09D6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C25DE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65884B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2A8C80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5CC9AA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0B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43B15D52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0B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bookmarkStart w:id="1" w:name="_Hlk66890243"/>
      <w:bookmarkEnd w:id="1"/>
    </w:p>
    <w:p w14:paraId="0655E61D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0B2"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«Сыктывдинский» </w:t>
      </w:r>
    </w:p>
    <w:p w14:paraId="2869996A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0B2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Коми - руководителя администрации </w:t>
      </w:r>
    </w:p>
    <w:p w14:paraId="762F37CB" w14:textId="77777777" w:rsidR="00A910B2" w:rsidRPr="00A910B2" w:rsidRDefault="00A910B2" w:rsidP="00A910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0B2">
        <w:rPr>
          <w:rFonts w:ascii="Times New Roman" w:eastAsia="Times New Roman" w:hAnsi="Times New Roman" w:cs="Times New Roman"/>
          <w:sz w:val="24"/>
          <w:szCs w:val="24"/>
        </w:rPr>
        <w:t>от 21 апреля 2021</w:t>
      </w:r>
      <w:proofErr w:type="gramStart"/>
      <w:r w:rsidRPr="00A910B2">
        <w:rPr>
          <w:rFonts w:ascii="Times New Roman" w:eastAsia="Times New Roman" w:hAnsi="Times New Roman" w:cs="Times New Roman"/>
          <w:sz w:val="24"/>
          <w:szCs w:val="24"/>
        </w:rPr>
        <w:t>года  №</w:t>
      </w:r>
      <w:proofErr w:type="gramEnd"/>
      <w:r w:rsidRPr="00A910B2">
        <w:rPr>
          <w:rFonts w:ascii="Times New Roman" w:eastAsia="Times New Roman" w:hAnsi="Times New Roman" w:cs="Times New Roman"/>
          <w:sz w:val="24"/>
          <w:szCs w:val="24"/>
        </w:rPr>
        <w:t xml:space="preserve"> 4/г-5</w:t>
      </w:r>
    </w:p>
    <w:p w14:paraId="0C7C611C" w14:textId="77777777" w:rsidR="00A910B2" w:rsidRPr="00A910B2" w:rsidRDefault="00A910B2" w:rsidP="00A9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6141D" w14:textId="77777777" w:rsidR="00A910B2" w:rsidRPr="00A910B2" w:rsidRDefault="00A910B2" w:rsidP="00A910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Порядок </w:t>
      </w:r>
    </w:p>
    <w:p w14:paraId="705E6510" w14:textId="77777777" w:rsidR="00A910B2" w:rsidRPr="00A910B2" w:rsidRDefault="00A910B2" w:rsidP="00A910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учета предложений граждан по постановлению главы муниципального района «Сыктывдинский» - руководителя администрации</w:t>
      </w:r>
    </w:p>
    <w:p w14:paraId="7058106B" w14:textId="77777777" w:rsidR="00A910B2" w:rsidRPr="00A910B2" w:rsidRDefault="00A910B2" w:rsidP="00A910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7AD194" w14:textId="77777777" w:rsidR="00A910B2" w:rsidRPr="00A910B2" w:rsidRDefault="00A910B2" w:rsidP="00A910B2">
      <w:pPr>
        <w:numPr>
          <w:ilvl w:val="0"/>
          <w:numId w:val="30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Моментом начала публичных слушаний является опубликование 19 мая 2021 года на официальном сайте администрации района http://www.syktyvdin.ru/ постановления главы муниципального района «Сыктывдинский» - руководителя администрации «О назначении проведения публичных слушаний по вопросу предоставления </w:t>
      </w:r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разрешения на отклонение от предельных параметров строительства индивидуального жилого дома</w:t>
      </w: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 </w:t>
      </w:r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по адресу: Республика Коми, Сыктывдинский район, с. </w:t>
      </w:r>
      <w:proofErr w:type="spellStart"/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» (далее – постановление).</w:t>
      </w:r>
    </w:p>
    <w:p w14:paraId="6BC70C94" w14:textId="77777777" w:rsidR="00A910B2" w:rsidRPr="00A910B2" w:rsidRDefault="00A910B2" w:rsidP="00A910B2">
      <w:pPr>
        <w:numPr>
          <w:ilvl w:val="0"/>
          <w:numId w:val="31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Заинтересованные граждане имеют право: с момента опубликования постановления до 20 мая 2021 года в письменной форме вносить в </w:t>
      </w:r>
      <w:r w:rsidRPr="00A910B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 муниципального района «Сыктывдинский» (по адресу: с. </w:t>
      </w:r>
      <w:proofErr w:type="spellStart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, ул. Д. </w:t>
      </w:r>
      <w:proofErr w:type="spellStart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Каликовой</w:t>
      </w:r>
      <w:proofErr w:type="spellEnd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, д. 62) или в электронной форме по адресу: http://www.syktyvdin.ru/ свои предложения и (или) замечания по постановлению; участвовать в обсуждениях внесенных предложений, назначенных на 20 мая </w:t>
      </w:r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2021 </w:t>
      </w: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года.</w:t>
      </w:r>
    </w:p>
    <w:p w14:paraId="4E3A86AC" w14:textId="77777777" w:rsidR="00A910B2" w:rsidRPr="00A910B2" w:rsidRDefault="00A910B2" w:rsidP="00A910B2">
      <w:pPr>
        <w:numPr>
          <w:ilvl w:val="0"/>
          <w:numId w:val="31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С момента обсуждения </w:t>
      </w:r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20 мая 2021 </w:t>
      </w: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года и до 28 мая 2021</w:t>
      </w:r>
      <w:r w:rsidRPr="00A910B2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 xml:space="preserve"> </w:t>
      </w: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года заинтересованные граждане могут вносить дополнительные предложения и (или) замечания в письменной форме в администрацию муниципального района «Сыктывдинский» по адресу: с. </w:t>
      </w:r>
      <w:proofErr w:type="spellStart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Выльгорт</w:t>
      </w:r>
      <w:proofErr w:type="spellEnd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 xml:space="preserve">, ул. Д. </w:t>
      </w:r>
      <w:proofErr w:type="spellStart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Каликовой</w:t>
      </w:r>
      <w:proofErr w:type="spellEnd"/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, д. 62 или в электронной форме по адресу: http://www.syktyvdin.ru.</w:t>
      </w:r>
    </w:p>
    <w:p w14:paraId="364D4688" w14:textId="77777777" w:rsidR="00A910B2" w:rsidRPr="00A910B2" w:rsidRDefault="00A910B2" w:rsidP="00A910B2">
      <w:pPr>
        <w:numPr>
          <w:ilvl w:val="0"/>
          <w:numId w:val="31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При внесении предложений по постановлению граждане Российской Федерации должны указать фамилию, имя, отчество и место проживания и регистрации.</w:t>
      </w:r>
    </w:p>
    <w:p w14:paraId="4D97A546" w14:textId="77777777" w:rsidR="00A910B2" w:rsidRPr="00A910B2" w:rsidRDefault="00A910B2" w:rsidP="00A910B2">
      <w:pPr>
        <w:numPr>
          <w:ilvl w:val="0"/>
          <w:numId w:val="31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Предложения по постановлению учитываются комиссией по подготовке проекта правил землепользования и застройки.</w:t>
      </w:r>
    </w:p>
    <w:p w14:paraId="4DAC4E6A" w14:textId="77777777" w:rsidR="00A910B2" w:rsidRPr="00A910B2" w:rsidRDefault="00A910B2" w:rsidP="00A910B2">
      <w:pPr>
        <w:numPr>
          <w:ilvl w:val="0"/>
          <w:numId w:val="31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A910B2">
        <w:rPr>
          <w:rFonts w:ascii="Times New Roman" w:eastAsia="Calibri" w:hAnsi="Times New Roman" w:cs="Times New Roman"/>
          <w:sz w:val="24"/>
          <w:szCs w:val="32"/>
          <w:lang w:eastAsia="en-US"/>
        </w:rPr>
        <w:t>После завершения публичных слушаний по постановлению комиссия с учетом результатов таких публичных слушаний представляет проект постановления в администрацию муниципального района «Сыктывдинский» Республики Коми. Результаты публичных слушаний оформляются в виде протокола и заключения о результатах публичных слушаний.</w:t>
      </w:r>
    </w:p>
    <w:p w14:paraId="66490622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1A7D2716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4E513D93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1DB40E4A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1F94F737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0DCB3A7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1DE4C9C3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6D1D0B3D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0E45155B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0B50F0A5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B2CA057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A0FFE80" w14:textId="77777777" w:rsidR="00A910B2" w:rsidRPr="00A910B2" w:rsidRDefault="00A910B2" w:rsidP="00A910B2">
      <w:pPr>
        <w:suppressAutoHyphens/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6A4E05DC" w14:textId="77777777" w:rsidR="005C3D90" w:rsidRPr="005C3D90" w:rsidRDefault="005C3D90" w:rsidP="00A910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sectPr w:rsidR="005C3D90" w:rsidRPr="005C3D90" w:rsidSect="002C098C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48280"/>
      <w:docPartObj>
        <w:docPartGallery w:val="Page Numbers (Bottom of Page)"/>
        <w:docPartUnique/>
      </w:docPartObj>
    </w:sdtPr>
    <w:sdtEndPr/>
    <w:sdtContent>
      <w:p w14:paraId="727D05AC" w14:textId="2225532C" w:rsidR="00B62C73" w:rsidRDefault="00B62C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17902C" w14:textId="77777777" w:rsidR="00B62C73" w:rsidRDefault="00B62C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347890"/>
    <w:multiLevelType w:val="multilevel"/>
    <w:tmpl w:val="19566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C06377"/>
    <w:multiLevelType w:val="multilevel"/>
    <w:tmpl w:val="544EB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C3C02"/>
    <w:multiLevelType w:val="multilevel"/>
    <w:tmpl w:val="9776F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582"/>
    <w:multiLevelType w:val="multilevel"/>
    <w:tmpl w:val="94483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2"/>
  </w:num>
  <w:num w:numId="10">
    <w:abstractNumId w:val="21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20"/>
  </w:num>
  <w:num w:numId="17">
    <w:abstractNumId w:val="23"/>
  </w:num>
  <w:num w:numId="18">
    <w:abstractNumId w:val="18"/>
  </w:num>
  <w:num w:numId="19">
    <w:abstractNumId w:val="25"/>
  </w:num>
  <w:num w:numId="20">
    <w:abstractNumId w:val="7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4"/>
  </w:num>
  <w:num w:numId="24">
    <w:abstractNumId w:val="11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  <w:lvlOverride w:ilvl="0">
      <w:startOverride w:val="1"/>
    </w:lvlOverride>
  </w:num>
  <w:num w:numId="3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5C3D90"/>
    <w:rsid w:val="00636ED1"/>
    <w:rsid w:val="00731DA9"/>
    <w:rsid w:val="0076204B"/>
    <w:rsid w:val="00841FB2"/>
    <w:rsid w:val="008E6EBE"/>
    <w:rsid w:val="009002C7"/>
    <w:rsid w:val="00A12028"/>
    <w:rsid w:val="00A366E7"/>
    <w:rsid w:val="00A910B2"/>
    <w:rsid w:val="00B62C73"/>
    <w:rsid w:val="00E770B7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4D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2</cp:revision>
  <dcterms:created xsi:type="dcterms:W3CDTF">2021-04-22T08:01:00Z</dcterms:created>
  <dcterms:modified xsi:type="dcterms:W3CDTF">2021-04-22T08:01:00Z</dcterms:modified>
</cp:coreProperties>
</file>