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803A" w14:textId="77777777" w:rsidR="00503506" w:rsidRDefault="008B3EDB">
      <w:pPr>
        <w:tabs>
          <w:tab w:val="left" w:pos="3828"/>
          <w:tab w:val="left" w:pos="52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6401435" distR="6401435" simplePos="0" relativeHeight="2" behindDoc="0" locked="0" layoutInCell="0" allowOverlap="1" wp14:anchorId="0387C286" wp14:editId="0A3E30C7">
            <wp:simplePos x="0" y="0"/>
            <wp:positionH relativeFrom="margin">
              <wp:posOffset>2529840</wp:posOffset>
            </wp:positionH>
            <wp:positionV relativeFrom="paragraph">
              <wp:posOffset>-429895</wp:posOffset>
            </wp:positionV>
            <wp:extent cx="800100" cy="1009650"/>
            <wp:effectExtent l="0" t="0" r="0" b="0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2B031E" w14:textId="77777777" w:rsidR="00503506" w:rsidRDefault="008B3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 Республикаын «Сыктывд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н» муниципальнöй район</w:t>
      </w:r>
      <w:r>
        <w:rPr>
          <w:rFonts w:ascii="Times New Roman" w:eastAsia="A" w:hAnsi="Times New Roman" w:cs="Times New Roman"/>
          <w:b/>
          <w:bCs/>
          <w:sz w:val="24"/>
          <w:szCs w:val="24"/>
        </w:rPr>
        <w:t>са юралысьлöн -</w:t>
      </w:r>
    </w:p>
    <w:p w14:paraId="5B236BC4" w14:textId="77777777" w:rsidR="00503506" w:rsidRDefault="008B3ED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Коми Республикаын «Сыктывдін» муниципальнӧй районса </w:t>
      </w:r>
    </w:p>
    <w:p w14:paraId="78EA1E2F" w14:textId="77777777" w:rsidR="00503506" w:rsidRDefault="008B3ED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администрацияӧн юрнуӧдысьлӧн</w:t>
      </w:r>
    </w:p>
    <w:p w14:paraId="4894E510" w14:textId="54E2C34B" w:rsidR="00503506" w:rsidRDefault="008B3EDB">
      <w:pPr>
        <w:pStyle w:val="1"/>
        <w:contextualSpacing/>
        <w:jc w:val="center"/>
        <w:rPr>
          <w:b/>
          <w:sz w:val="24"/>
          <w:szCs w:val="24"/>
        </w:rPr>
      </w:pPr>
      <w:r>
        <w:rPr>
          <w:noProof/>
        </w:rPr>
        <w:pict w14:anchorId="40BE056B">
          <v:line id="Прямая соединительная линия 5" o:spid="_x0000_s1026" style="position:absolute;left:0;text-align:left;flip:y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75pt,12.35pt" to="467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" o:allowincell="f" strokeweight="0"/>
        </w:pict>
      </w:r>
      <w:r>
        <w:rPr>
          <w:b/>
          <w:sz w:val="24"/>
          <w:szCs w:val="24"/>
        </w:rPr>
        <w:t>ШУÖМ</w:t>
      </w:r>
    </w:p>
    <w:p w14:paraId="1324778C" w14:textId="77777777" w:rsidR="00503506" w:rsidRDefault="008B3EDB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790AFC70" w14:textId="77777777" w:rsidR="00503506" w:rsidRDefault="008B3E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муниципального района «Сыктывдинский» Республики Коми -</w:t>
      </w:r>
    </w:p>
    <w:p w14:paraId="358358F0" w14:textId="77777777" w:rsidR="00503506" w:rsidRDefault="008B3E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администрации муниципального района </w:t>
      </w:r>
    </w:p>
    <w:p w14:paraId="0AF7B998" w14:textId="77777777" w:rsidR="00503506" w:rsidRDefault="008B3E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14:paraId="5C97BDDB" w14:textId="77777777" w:rsidR="00503506" w:rsidRDefault="005035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B58E5" w14:textId="77777777" w:rsidR="00503506" w:rsidRDefault="005035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E16F7" w14:textId="77777777" w:rsidR="00503506" w:rsidRDefault="008B3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21 апреля </w:t>
      </w:r>
      <w:r>
        <w:rPr>
          <w:rFonts w:ascii="Times New Roman" w:hAnsi="Times New Roman" w:cs="Times New Roman"/>
          <w:sz w:val="24"/>
          <w:szCs w:val="24"/>
        </w:rPr>
        <w:t xml:space="preserve">2021 года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№ 4/г-5</w:t>
      </w:r>
    </w:p>
    <w:p w14:paraId="3D73F066" w14:textId="77777777" w:rsidR="00503506" w:rsidRDefault="00503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</w:tblGrid>
      <w:tr w:rsidR="00503506" w14:paraId="0A787FAE" w14:textId="77777777">
        <w:tc>
          <w:tcPr>
            <w:tcW w:w="4530" w:type="dxa"/>
          </w:tcPr>
          <w:p w14:paraId="23DA5DD6" w14:textId="77777777" w:rsidR="00503506" w:rsidRDefault="008B3E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проведения публичных слушаний по вопросу предоставления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разрешения на отклонение от предельных параметров строительства индивидуального жилого дома по адресу:</w:t>
            </w:r>
          </w:p>
          <w:p w14:paraId="0B4E99FC" w14:textId="77777777" w:rsidR="00503506" w:rsidRDefault="008B3E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Коми, Сыктывдинский район,</w:t>
            </w:r>
          </w:p>
          <w:p w14:paraId="617617B6" w14:textId="77777777" w:rsidR="00503506" w:rsidRDefault="008B3E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Выльгорт</w:t>
            </w:r>
          </w:p>
        </w:tc>
      </w:tr>
    </w:tbl>
    <w:p w14:paraId="4BC6F287" w14:textId="77777777" w:rsidR="00503506" w:rsidRDefault="005035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53075A" w14:textId="77777777" w:rsidR="00503506" w:rsidRDefault="008B3EDB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>
        <w:rPr>
          <w:rStyle w:val="FontStyle18"/>
          <w:b w:val="0"/>
          <w:color w:val="000000"/>
          <w:sz w:val="24"/>
          <w:szCs w:val="24"/>
        </w:rPr>
        <w:t xml:space="preserve">статьями 5.1, 40 Градостроительного кодекса Российской Федерации, Федеральным законом №131-ФЗ от 6 октября 2003 года «Об общих принципах организации местного самоуправления в Российской Федерации», статьей </w:t>
      </w:r>
      <w:r>
        <w:rPr>
          <w:rStyle w:val="FontStyle18"/>
          <w:b w:val="0"/>
          <w:color w:val="000000"/>
          <w:sz w:val="24"/>
          <w:szCs w:val="24"/>
        </w:rPr>
        <w:t>19</w:t>
      </w:r>
      <w:r>
        <w:rPr>
          <w:rStyle w:val="FontStyle18"/>
          <w:b w:val="0"/>
          <w:color w:val="000000"/>
          <w:sz w:val="24"/>
          <w:szCs w:val="24"/>
        </w:rPr>
        <w:t xml:space="preserve"> Устава  муниципального района «Сыктывдинский» Р</w:t>
      </w:r>
      <w:r>
        <w:rPr>
          <w:rStyle w:val="FontStyle18"/>
          <w:b w:val="0"/>
          <w:color w:val="000000"/>
          <w:sz w:val="24"/>
          <w:szCs w:val="24"/>
        </w:rPr>
        <w:t xml:space="preserve">еспублики Коми, Правилами землепользования и застройки муниципального образования сельского поселения «Выльгорт», утвержденного решением Совета муниципального образования муниципального района «Сыктывдинский» от 28.06.2018 № 29/6-5, на основании обращения </w:t>
      </w:r>
      <w:r>
        <w:rPr>
          <w:rStyle w:val="FontStyle18"/>
          <w:rFonts w:eastAsia="Calibri"/>
          <w:b w:val="0"/>
          <w:bCs w:val="0"/>
          <w:color w:val="000000"/>
          <w:sz w:val="24"/>
          <w:szCs w:val="24"/>
        </w:rPr>
        <w:t>Гичун Татьяны Валентиновны</w:t>
      </w:r>
    </w:p>
    <w:p w14:paraId="4E4DC729" w14:textId="77777777" w:rsidR="00503506" w:rsidRDefault="00503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E43F7" w14:textId="77777777" w:rsidR="00503506" w:rsidRDefault="008B3E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21E22CEE" w14:textId="77777777" w:rsidR="00503506" w:rsidRDefault="00503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263E6" w14:textId="77777777" w:rsidR="00503506" w:rsidRDefault="008B3EDB">
      <w:pPr>
        <w:pStyle w:val="af0"/>
        <w:numPr>
          <w:ilvl w:val="0"/>
          <w:numId w:val="1"/>
        </w:numPr>
        <w:tabs>
          <w:tab w:val="left" w:pos="0"/>
          <w:tab w:val="left" w:pos="993"/>
          <w:tab w:val="left" w:pos="1843"/>
        </w:tabs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Назначить публичные слушания по вопросу предоставления разрешения на отклонение от предельных параметров разрешенного строительства индивидуального жилого дома, расположенного по адресу: Республика Коми, Сыктывдинский район, </w:t>
      </w:r>
      <w:r>
        <w:rPr>
          <w:rFonts w:ascii="Times New Roman" w:hAnsi="Times New Roman" w:cs="Times New Roman"/>
          <w:sz w:val="24"/>
          <w:szCs w:val="24"/>
        </w:rPr>
        <w:t>с. Выльгорт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кадастровый номер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sz w:val="24"/>
          <w:szCs w:val="24"/>
        </w:rPr>
        <w:t>11:04:</w:t>
      </w:r>
      <w:r>
        <w:rPr>
          <w:rFonts w:ascii="Times New Roman" w:hAnsi="Times New Roman" w:cs="Times New Roman"/>
          <w:sz w:val="24"/>
          <w:szCs w:val="24"/>
        </w:rPr>
        <w:t>1003001:1219</w:t>
      </w:r>
      <w:r>
        <w:rPr>
          <w:rFonts w:ascii="Times New Roman" w:hAnsi="Times New Roman" w:cs="Times New Roman"/>
          <w:bCs/>
          <w:sz w:val="24"/>
          <w:szCs w:val="24"/>
        </w:rPr>
        <w:t xml:space="preserve">, с отступом от жилого дома до </w:t>
      </w:r>
      <w:r>
        <w:rPr>
          <w:rFonts w:ascii="Times New Roman" w:hAnsi="Times New Roman" w:cs="Times New Roman"/>
          <w:bCs/>
          <w:sz w:val="24"/>
          <w:szCs w:val="24"/>
        </w:rPr>
        <w:t>передней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границы земельного участка в размере </w:t>
      </w:r>
      <w:r>
        <w:rPr>
          <w:rFonts w:ascii="Times New Roman" w:hAnsi="Times New Roman" w:cs="Times New Roman"/>
          <w:bCs/>
          <w:sz w:val="24"/>
          <w:szCs w:val="24"/>
        </w:rPr>
        <w:t>1 м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20 мая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2021 года в 14 часов 00 минут в конференц-зале администрации муниципального района «Сыктывдинский»  по адресу: Республика Коми, </w:t>
      </w:r>
      <w:r>
        <w:rPr>
          <w:rFonts w:ascii="Times New Roman" w:hAnsi="Times New Roman" w:cs="Times New Roman"/>
          <w:bCs/>
          <w:sz w:val="24"/>
          <w:szCs w:val="24"/>
        </w:rPr>
        <w:t>Сыктывдинский район, с. Выльгорт, ул. Д. Каликовой, д. 62.</w:t>
      </w:r>
    </w:p>
    <w:p w14:paraId="141F6CA9" w14:textId="77777777" w:rsidR="00503506" w:rsidRDefault="008B3EDB">
      <w:pPr>
        <w:pStyle w:val="af0"/>
        <w:numPr>
          <w:ilvl w:val="0"/>
          <w:numId w:val="1"/>
        </w:numPr>
        <w:tabs>
          <w:tab w:val="left" w:pos="0"/>
          <w:tab w:val="left" w:pos="993"/>
          <w:tab w:val="left" w:pos="1843"/>
        </w:tabs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Поручить администрации муниципального района «Сыктывдинский» провести публичные слушания, указанные в пункте 1.</w:t>
      </w:r>
    </w:p>
    <w:p w14:paraId="14985DD9" w14:textId="77777777" w:rsidR="00503506" w:rsidRDefault="008B3EDB">
      <w:pPr>
        <w:pStyle w:val="af0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843"/>
        </w:tabs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Обеспечить проведение публичных слушаний в соответствии с требованиями   Правил земле</w:t>
      </w:r>
      <w:r>
        <w:rPr>
          <w:rFonts w:ascii="Times New Roman" w:hAnsi="Times New Roman" w:cs="Times New Roman"/>
          <w:bCs/>
          <w:sz w:val="24"/>
          <w:szCs w:val="24"/>
        </w:rPr>
        <w:t>пользования и застройки сельского поселения «Выльгорт».</w:t>
      </w:r>
    </w:p>
    <w:p w14:paraId="34550821" w14:textId="77777777" w:rsidR="00503506" w:rsidRDefault="008B3EDB">
      <w:pPr>
        <w:pStyle w:val="af0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843"/>
        </w:tabs>
        <w:ind w:left="0" w:firstLine="720"/>
        <w:jc w:val="both"/>
        <w:rPr>
          <w:rStyle w:val="FontStyle18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lastRenderedPageBreak/>
        <w:t xml:space="preserve">Утвердить порядок учета предложений граждан по постановлению главы муниципального района «Сыктывдинский» - руководителя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о предоставлении разрешения на отклонение от предельных параметров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разрешенной реконструкции объекта капитального строительства</w:t>
      </w:r>
      <w:r>
        <w:rPr>
          <w:rStyle w:val="FontStyle18"/>
          <w:b w:val="0"/>
          <w:sz w:val="24"/>
          <w:szCs w:val="24"/>
        </w:rPr>
        <w:t>, также их участия в его обсуждении согласно приложению.</w:t>
      </w:r>
    </w:p>
    <w:p w14:paraId="3D25999A" w14:textId="77777777" w:rsidR="00503506" w:rsidRDefault="008B3EDB">
      <w:pPr>
        <w:pStyle w:val="af0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района (А.Н. Г</w:t>
      </w:r>
      <w:r>
        <w:rPr>
          <w:rFonts w:ascii="Times New Roman" w:hAnsi="Times New Roman" w:cs="Times New Roman"/>
          <w:sz w:val="24"/>
          <w:szCs w:val="24"/>
        </w:rPr>
        <w:t>рищук).</w:t>
      </w:r>
    </w:p>
    <w:p w14:paraId="66828AF3" w14:textId="77777777" w:rsidR="00503506" w:rsidRDefault="008B3EDB">
      <w:pPr>
        <w:pStyle w:val="af0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Настоящее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вступает в силу со дня его официального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опубликования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9197C98" w14:textId="77777777" w:rsidR="00503506" w:rsidRDefault="00503506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21CDB7C6" w14:textId="77777777" w:rsidR="00503506" w:rsidRDefault="0050350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C0FF7A0" w14:textId="77777777" w:rsidR="00503506" w:rsidRDefault="0050350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9BA704" w14:textId="77777777" w:rsidR="00503506" w:rsidRDefault="008B3ED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муниципального района «Сыктывдинский» -</w:t>
      </w:r>
    </w:p>
    <w:p w14:paraId="5D6321E3" w14:textId="77777777" w:rsidR="00503506" w:rsidRDefault="008B3EDB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руководитель администрации                                                                              Л.Ю.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Доронина</w:t>
      </w:r>
    </w:p>
    <w:p w14:paraId="3F17EEB6" w14:textId="77777777" w:rsidR="00503506" w:rsidRDefault="00503506">
      <w:pPr>
        <w:ind w:left="142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42D8F84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774CD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898A3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49FF2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8F522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0FA9C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B03AB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89E86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647A2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6DA3C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EF51B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DE753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01ED0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AEC3B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53EAB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1F88B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8BED7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E2FD8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E677C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4B6D3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667AA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3A246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53624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ACD55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40FF0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47720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AFA17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91AAD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11BEA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8BB46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5290C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4892E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F58B1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A53DF" w14:textId="77777777" w:rsidR="00503506" w:rsidRDefault="0050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0561F" w14:textId="77777777" w:rsidR="00503506" w:rsidRDefault="008B3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42C4C15F" w14:textId="77777777" w:rsidR="00503506" w:rsidRDefault="008B3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bookmarkStart w:id="0" w:name="_Hlk66890243"/>
      <w:bookmarkEnd w:id="0"/>
    </w:p>
    <w:p w14:paraId="113B38C0" w14:textId="77777777" w:rsidR="00503506" w:rsidRDefault="008B3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муниципального района «Сыктывдинский» </w:t>
      </w:r>
    </w:p>
    <w:p w14:paraId="27FCCC0F" w14:textId="77777777" w:rsidR="00503506" w:rsidRDefault="008B3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Коми - руководителя администрации </w:t>
      </w:r>
    </w:p>
    <w:p w14:paraId="282D18AB" w14:textId="77777777" w:rsidR="00503506" w:rsidRDefault="008B3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2021года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4/г-5</w:t>
      </w:r>
    </w:p>
    <w:p w14:paraId="65181AF5" w14:textId="77777777" w:rsidR="00503506" w:rsidRDefault="00503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F03BD" w14:textId="77777777" w:rsidR="00503506" w:rsidRDefault="008B3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Порядок </w:t>
      </w:r>
    </w:p>
    <w:p w14:paraId="68CF6896" w14:textId="77777777" w:rsidR="00503506" w:rsidRDefault="008B3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 xml:space="preserve">учета предложений граждан по </w:t>
      </w:r>
      <w:r>
        <w:rPr>
          <w:rFonts w:ascii="Times New Roman" w:hAnsi="Times New Roman" w:cs="Times New Roman"/>
          <w:sz w:val="24"/>
          <w:szCs w:val="32"/>
        </w:rPr>
        <w:t>постановлению главы муниципального района «Сыктывдинский» - руководителя администрации</w:t>
      </w:r>
    </w:p>
    <w:p w14:paraId="77EC3727" w14:textId="77777777" w:rsidR="00503506" w:rsidRDefault="00503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CCC41" w14:textId="77777777" w:rsidR="00503506" w:rsidRDefault="008B3EDB">
      <w:pPr>
        <w:numPr>
          <w:ilvl w:val="0"/>
          <w:numId w:val="9"/>
        </w:numPr>
        <w:tabs>
          <w:tab w:val="left" w:pos="1134"/>
        </w:tabs>
        <w:spacing w:after="20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Моментом начала публичных слушаний является опубликование </w:t>
      </w:r>
      <w:r>
        <w:rPr>
          <w:rFonts w:ascii="Times New Roman" w:hAnsi="Times New Roman" w:cs="Times New Roman"/>
          <w:sz w:val="24"/>
          <w:szCs w:val="32"/>
        </w:rPr>
        <w:t>19 мая</w:t>
      </w:r>
      <w:r>
        <w:rPr>
          <w:rFonts w:ascii="Times New Roman" w:eastAsia="Calibri" w:hAnsi="Times New Roman" w:cs="Times New Roman"/>
          <w:sz w:val="24"/>
          <w:szCs w:val="32"/>
        </w:rPr>
        <w:t xml:space="preserve"> </w:t>
      </w:r>
      <w:r>
        <w:rPr>
          <w:rFonts w:ascii="Times New Roman" w:eastAsia="Calibri" w:hAnsi="Times New Roman" w:cs="Times New Roman"/>
          <w:sz w:val="24"/>
          <w:szCs w:val="32"/>
        </w:rPr>
        <w:t xml:space="preserve">2021 года на официальном сайте администрации района http://www.syktyvdin.ru/ постановления главы муниципального района «Сыктывдинский» - руководителя администрации «О назначении проведения публичных слушаний по вопросу предоставления </w:t>
      </w:r>
      <w:r>
        <w:rPr>
          <w:rFonts w:ascii="Times New Roman" w:eastAsia="Calibri" w:hAnsi="Times New Roman" w:cs="Times New Roman"/>
          <w:bCs/>
          <w:sz w:val="24"/>
          <w:szCs w:val="32"/>
        </w:rPr>
        <w:t>разрешения на отклонен</w:t>
      </w:r>
      <w:r>
        <w:rPr>
          <w:rFonts w:ascii="Times New Roman" w:eastAsia="Calibri" w:hAnsi="Times New Roman" w:cs="Times New Roman"/>
          <w:bCs/>
          <w:sz w:val="24"/>
          <w:szCs w:val="32"/>
        </w:rPr>
        <w:t>ие от предельных параметров строительства индивидуального жилого дома</w:t>
      </w:r>
      <w:r>
        <w:rPr>
          <w:rFonts w:ascii="Times New Roman" w:eastAsia="Calibri" w:hAnsi="Times New Roman" w:cs="Times New Roman"/>
          <w:sz w:val="24"/>
          <w:szCs w:val="32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32"/>
        </w:rPr>
        <w:t>по адресу: Республика Коми, Сыктывдинский район, с. Выльгорт</w:t>
      </w:r>
      <w:r>
        <w:rPr>
          <w:rFonts w:ascii="Times New Roman" w:eastAsia="Calibri" w:hAnsi="Times New Roman" w:cs="Times New Roman"/>
          <w:sz w:val="24"/>
          <w:szCs w:val="32"/>
        </w:rPr>
        <w:t>» (далее – постановление).</w:t>
      </w:r>
    </w:p>
    <w:p w14:paraId="5204A178" w14:textId="21250096" w:rsidR="00503506" w:rsidRDefault="008B3EDB">
      <w:pPr>
        <w:numPr>
          <w:ilvl w:val="0"/>
          <w:numId w:val="10"/>
        </w:numPr>
        <w:tabs>
          <w:tab w:val="left" w:pos="1134"/>
        </w:tabs>
        <w:spacing w:after="20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Заинтересованные граждане имеют право: с момента опубликования постановления до </w:t>
      </w:r>
      <w:r>
        <w:rPr>
          <w:rFonts w:ascii="Times New Roman" w:hAnsi="Times New Roman" w:cs="Times New Roman"/>
          <w:sz w:val="24"/>
          <w:szCs w:val="32"/>
        </w:rPr>
        <w:t>20 мая</w:t>
      </w:r>
      <w:r>
        <w:rPr>
          <w:rFonts w:ascii="Times New Roman" w:eastAsia="Calibri" w:hAnsi="Times New Roman" w:cs="Times New Roman"/>
          <w:sz w:val="24"/>
          <w:szCs w:val="32"/>
        </w:rPr>
        <w:t xml:space="preserve"> 2021 года в </w:t>
      </w:r>
      <w:r>
        <w:rPr>
          <w:rFonts w:ascii="Times New Roman" w:eastAsia="Calibri" w:hAnsi="Times New Roman" w:cs="Times New Roman"/>
          <w:sz w:val="24"/>
          <w:szCs w:val="32"/>
        </w:rPr>
        <w:t xml:space="preserve">письменной форме вносить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>
        <w:rPr>
          <w:rFonts w:ascii="Times New Roman" w:eastAsia="Calibri" w:hAnsi="Times New Roman" w:cs="Times New Roman"/>
          <w:sz w:val="24"/>
          <w:szCs w:val="32"/>
        </w:rPr>
        <w:t xml:space="preserve"> муниципального района «Сыктывдинский» (по адресу: с. Выльгорт, ул. Д. Каликовой, д. 62) или в электронной форме по адресу: http://www.syktyvdin.ru/ свои предложения и (или) замечания по постановлени</w:t>
      </w:r>
      <w:r>
        <w:rPr>
          <w:rFonts w:ascii="Times New Roman" w:hAnsi="Times New Roman" w:cs="Times New Roman"/>
          <w:sz w:val="24"/>
          <w:szCs w:val="32"/>
        </w:rPr>
        <w:t>ю</w:t>
      </w:r>
      <w:r>
        <w:rPr>
          <w:rFonts w:ascii="Times New Roman" w:eastAsia="Calibri" w:hAnsi="Times New Roman" w:cs="Times New Roman"/>
          <w:sz w:val="24"/>
          <w:szCs w:val="32"/>
        </w:rPr>
        <w:t xml:space="preserve">; участвовать в </w:t>
      </w:r>
      <w:r>
        <w:rPr>
          <w:rFonts w:ascii="Times New Roman" w:eastAsia="Calibri" w:hAnsi="Times New Roman" w:cs="Times New Roman"/>
          <w:sz w:val="24"/>
          <w:szCs w:val="32"/>
        </w:rPr>
        <w:t xml:space="preserve">обсуждениях внесенных предложений, назначенных на </w:t>
      </w:r>
      <w:r>
        <w:rPr>
          <w:rFonts w:ascii="Times New Roman" w:hAnsi="Times New Roman" w:cs="Times New Roman"/>
          <w:sz w:val="24"/>
          <w:szCs w:val="32"/>
        </w:rPr>
        <w:t xml:space="preserve">20 мая </w:t>
      </w:r>
      <w:r>
        <w:rPr>
          <w:rFonts w:ascii="Times New Roman" w:eastAsia="Calibri" w:hAnsi="Times New Roman" w:cs="Times New Roman"/>
          <w:bCs/>
          <w:sz w:val="24"/>
          <w:szCs w:val="32"/>
        </w:rPr>
        <w:t xml:space="preserve">2021 </w:t>
      </w:r>
      <w:r>
        <w:rPr>
          <w:rFonts w:ascii="Times New Roman" w:eastAsia="Calibri" w:hAnsi="Times New Roman" w:cs="Times New Roman"/>
          <w:sz w:val="24"/>
          <w:szCs w:val="32"/>
        </w:rPr>
        <w:t>года.</w:t>
      </w:r>
    </w:p>
    <w:p w14:paraId="16B359DB" w14:textId="77777777" w:rsidR="00503506" w:rsidRDefault="008B3EDB">
      <w:pPr>
        <w:numPr>
          <w:ilvl w:val="0"/>
          <w:numId w:val="11"/>
        </w:numPr>
        <w:tabs>
          <w:tab w:val="left" w:pos="1134"/>
        </w:tabs>
        <w:spacing w:after="20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С момента обсуждения </w:t>
      </w:r>
      <w:r>
        <w:rPr>
          <w:rFonts w:ascii="Times New Roman" w:hAnsi="Times New Roman" w:cs="Times New Roman"/>
          <w:bCs/>
          <w:sz w:val="24"/>
          <w:szCs w:val="32"/>
        </w:rPr>
        <w:t xml:space="preserve">20 мая </w:t>
      </w:r>
      <w:r>
        <w:rPr>
          <w:rFonts w:ascii="Times New Roman" w:eastAsia="Calibri" w:hAnsi="Times New Roman" w:cs="Times New Roman"/>
          <w:bCs/>
          <w:sz w:val="24"/>
          <w:szCs w:val="32"/>
        </w:rPr>
        <w:t xml:space="preserve">2021 </w:t>
      </w:r>
      <w:r>
        <w:rPr>
          <w:rFonts w:ascii="Times New Roman" w:eastAsia="Calibri" w:hAnsi="Times New Roman" w:cs="Times New Roman"/>
          <w:sz w:val="24"/>
          <w:szCs w:val="32"/>
        </w:rPr>
        <w:t xml:space="preserve">года и до </w:t>
      </w:r>
      <w:r>
        <w:rPr>
          <w:rFonts w:ascii="Times New Roman" w:hAnsi="Times New Roman" w:cs="Times New Roman"/>
          <w:sz w:val="24"/>
          <w:szCs w:val="32"/>
        </w:rPr>
        <w:t>28 мая</w:t>
      </w:r>
      <w:r>
        <w:rPr>
          <w:rFonts w:ascii="Times New Roman" w:eastAsia="Calibri" w:hAnsi="Times New Roman" w:cs="Times New Roman"/>
          <w:sz w:val="24"/>
          <w:szCs w:val="32"/>
        </w:rPr>
        <w:t xml:space="preserve"> 2021</w:t>
      </w:r>
      <w:r>
        <w:rPr>
          <w:rFonts w:ascii="Times New Roman" w:eastAsia="Calibri" w:hAnsi="Times New Roman" w:cs="Times New Roman"/>
          <w:bCs/>
          <w:sz w:val="24"/>
          <w:szCs w:val="32"/>
        </w:rPr>
        <w:t xml:space="preserve"> </w:t>
      </w:r>
      <w:r>
        <w:rPr>
          <w:rFonts w:ascii="Times New Roman" w:eastAsia="Calibri" w:hAnsi="Times New Roman" w:cs="Times New Roman"/>
          <w:sz w:val="24"/>
          <w:szCs w:val="32"/>
        </w:rPr>
        <w:t>года заинтересованные граждане могут вносить дополнительные предложения и (или) замечания в письменной форме в администрацию муниципа</w:t>
      </w:r>
      <w:r>
        <w:rPr>
          <w:rFonts w:ascii="Times New Roman" w:eastAsia="Calibri" w:hAnsi="Times New Roman" w:cs="Times New Roman"/>
          <w:sz w:val="24"/>
          <w:szCs w:val="32"/>
        </w:rPr>
        <w:t>льного района «Сыктывдинский» по адресу: с. Выльгорт, ул. Д. Каликовой, д. 62 или в электронной форме по адресу: http://www.syktyvdin.ru.</w:t>
      </w:r>
    </w:p>
    <w:p w14:paraId="798AD131" w14:textId="77777777" w:rsidR="00503506" w:rsidRDefault="008B3EDB">
      <w:pPr>
        <w:numPr>
          <w:ilvl w:val="0"/>
          <w:numId w:val="12"/>
        </w:numPr>
        <w:tabs>
          <w:tab w:val="left" w:pos="1134"/>
        </w:tabs>
        <w:spacing w:after="20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При внесении предложений по постановлению граждане Российской Федерации должны указать фамилию, имя, отчество и место </w:t>
      </w:r>
      <w:r>
        <w:rPr>
          <w:rFonts w:ascii="Times New Roman" w:eastAsia="Calibri" w:hAnsi="Times New Roman" w:cs="Times New Roman"/>
          <w:sz w:val="24"/>
          <w:szCs w:val="32"/>
        </w:rPr>
        <w:t>проживания и регистрации.</w:t>
      </w:r>
    </w:p>
    <w:p w14:paraId="5D882C33" w14:textId="77777777" w:rsidR="00503506" w:rsidRDefault="008B3EDB">
      <w:pPr>
        <w:numPr>
          <w:ilvl w:val="0"/>
          <w:numId w:val="13"/>
        </w:numPr>
        <w:tabs>
          <w:tab w:val="left" w:pos="1134"/>
        </w:tabs>
        <w:spacing w:after="20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Предложения по постановлению учитываются комиссией по подготовке проекта правил землепользования и застройки.</w:t>
      </w:r>
    </w:p>
    <w:p w14:paraId="4C1493D7" w14:textId="77777777" w:rsidR="00503506" w:rsidRDefault="008B3EDB">
      <w:pPr>
        <w:numPr>
          <w:ilvl w:val="0"/>
          <w:numId w:val="14"/>
        </w:numPr>
        <w:tabs>
          <w:tab w:val="left" w:pos="1134"/>
        </w:tabs>
        <w:spacing w:after="20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После завершения публичных слушаний по постановлению комиссия с учетом результатов таких публичных слушаний </w:t>
      </w:r>
      <w:r>
        <w:rPr>
          <w:rFonts w:ascii="Times New Roman" w:eastAsia="Calibri" w:hAnsi="Times New Roman" w:cs="Times New Roman"/>
          <w:sz w:val="24"/>
          <w:szCs w:val="32"/>
        </w:rPr>
        <w:t>представляет проект постановления в администрацию муниципального района «Сыктывдинский» Республики Коми. Результаты публичных слушаний оформляются в виде протокола и заключения о результатах публичных слушаний.</w:t>
      </w:r>
    </w:p>
    <w:p w14:paraId="4C788DD9" w14:textId="77777777" w:rsidR="00503506" w:rsidRDefault="00503506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32"/>
        </w:rPr>
      </w:pPr>
    </w:p>
    <w:p w14:paraId="47E6A981" w14:textId="77777777" w:rsidR="00503506" w:rsidRDefault="00503506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32"/>
        </w:rPr>
      </w:pPr>
    </w:p>
    <w:p w14:paraId="77019460" w14:textId="77777777" w:rsidR="00503506" w:rsidRDefault="00503506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32"/>
        </w:rPr>
      </w:pPr>
    </w:p>
    <w:p w14:paraId="12A610E7" w14:textId="77777777" w:rsidR="00503506" w:rsidRDefault="00503506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32"/>
        </w:rPr>
      </w:pPr>
    </w:p>
    <w:p w14:paraId="07E3224C" w14:textId="77777777" w:rsidR="00503506" w:rsidRDefault="00503506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32"/>
        </w:rPr>
      </w:pPr>
    </w:p>
    <w:p w14:paraId="2FA76FD0" w14:textId="77777777" w:rsidR="00503506" w:rsidRDefault="00503506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32"/>
        </w:rPr>
      </w:pPr>
    </w:p>
    <w:p w14:paraId="45794CDD" w14:textId="77777777" w:rsidR="00503506" w:rsidRDefault="00503506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32"/>
        </w:rPr>
      </w:pPr>
    </w:p>
    <w:p w14:paraId="59868D01" w14:textId="77777777" w:rsidR="00503506" w:rsidRDefault="00503506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32"/>
        </w:rPr>
      </w:pPr>
    </w:p>
    <w:p w14:paraId="19DC4D96" w14:textId="77777777" w:rsidR="00503506" w:rsidRDefault="00503506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32"/>
        </w:rPr>
      </w:pPr>
    </w:p>
    <w:p w14:paraId="33992E63" w14:textId="77777777" w:rsidR="00503506" w:rsidRDefault="00503506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32"/>
        </w:rPr>
      </w:pPr>
    </w:p>
    <w:p w14:paraId="16955CF7" w14:textId="77777777" w:rsidR="00503506" w:rsidRDefault="00503506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32"/>
        </w:rPr>
      </w:pPr>
    </w:p>
    <w:p w14:paraId="7B1C30C4" w14:textId="77777777" w:rsidR="00503506" w:rsidRDefault="00503506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32"/>
        </w:rPr>
      </w:pPr>
    </w:p>
    <w:sectPr w:rsidR="00503506">
      <w:headerReference w:type="default" r:id="rId9"/>
      <w:pgSz w:w="11906" w:h="16838"/>
      <w:pgMar w:top="766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3C87" w14:textId="77777777" w:rsidR="00000000" w:rsidRDefault="008B3EDB">
      <w:pPr>
        <w:spacing w:after="0" w:line="240" w:lineRule="auto"/>
      </w:pPr>
      <w:r>
        <w:separator/>
      </w:r>
    </w:p>
  </w:endnote>
  <w:endnote w:type="continuationSeparator" w:id="0">
    <w:p w14:paraId="045313EA" w14:textId="77777777" w:rsidR="00000000" w:rsidRDefault="008B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1758" w14:textId="77777777" w:rsidR="00000000" w:rsidRDefault="008B3EDB">
      <w:pPr>
        <w:spacing w:after="0" w:line="240" w:lineRule="auto"/>
      </w:pPr>
      <w:r>
        <w:separator/>
      </w:r>
    </w:p>
  </w:footnote>
  <w:footnote w:type="continuationSeparator" w:id="0">
    <w:p w14:paraId="1417F1BF" w14:textId="77777777" w:rsidR="00000000" w:rsidRDefault="008B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2986" w14:textId="77777777" w:rsidR="00503506" w:rsidRDefault="00503506">
    <w:pPr>
      <w:pStyle w:val="ae"/>
    </w:pPr>
  </w:p>
  <w:p w14:paraId="0456E967" w14:textId="77777777" w:rsidR="00503506" w:rsidRDefault="005035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142F"/>
    <w:multiLevelType w:val="multilevel"/>
    <w:tmpl w:val="0C708C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005B14"/>
    <w:multiLevelType w:val="multilevel"/>
    <w:tmpl w:val="9D5C83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6C259D"/>
    <w:multiLevelType w:val="multilevel"/>
    <w:tmpl w:val="6C6AA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F2416A4"/>
    <w:multiLevelType w:val="multilevel"/>
    <w:tmpl w:val="829289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5347890"/>
    <w:multiLevelType w:val="multilevel"/>
    <w:tmpl w:val="195662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4962828"/>
    <w:multiLevelType w:val="multilevel"/>
    <w:tmpl w:val="7CB0CF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49F7582"/>
    <w:multiLevelType w:val="multilevel"/>
    <w:tmpl w:val="944835F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650F311A"/>
    <w:multiLevelType w:val="multilevel"/>
    <w:tmpl w:val="C7382D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  <w:lvlOverride w:ilvl="0">
      <w:startOverride w:val="1"/>
    </w:lvlOverride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506"/>
    <w:rsid w:val="00503506"/>
    <w:rsid w:val="008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6B5747"/>
  <w15:docId w15:val="{83B1029E-B33B-43AE-8DE7-CC08BD73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EF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B7C4A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 Знак"/>
    <w:basedOn w:val="a0"/>
    <w:qFormat/>
    <w:rsid w:val="00EB7C4A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E55EB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13327A"/>
  </w:style>
  <w:style w:type="character" w:customStyle="1" w:styleId="a6">
    <w:name w:val="Нижний колонтитул Знак"/>
    <w:basedOn w:val="a0"/>
    <w:uiPriority w:val="99"/>
    <w:semiHidden/>
    <w:qFormat/>
    <w:rsid w:val="0013327A"/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0"/>
      <w:szCs w:val="2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E55E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semiHidden/>
    <w:unhideWhenUsed/>
    <w:rsid w:val="0013327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13327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qFormat/>
    <w:pPr>
      <w:spacing w:after="200"/>
      <w:ind w:left="720"/>
      <w:contextualSpacing/>
    </w:pPr>
  </w:style>
  <w:style w:type="paragraph" w:customStyle="1" w:styleId="2">
    <w:name w:val="Обычный2"/>
    <w:qFormat/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0970-162A-409E-9E4A-18AF88DA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USER37_2</cp:lastModifiedBy>
  <cp:revision>17</cp:revision>
  <cp:lastPrinted>2021-04-21T11:32:00Z</cp:lastPrinted>
  <dcterms:created xsi:type="dcterms:W3CDTF">2020-12-24T18:56:00Z</dcterms:created>
  <dcterms:modified xsi:type="dcterms:W3CDTF">2021-04-21T12:35:00Z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