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05" w:rsidRDefault="00E40105" w:rsidP="00B010C9">
      <w:pPr>
        <w:pStyle w:val="a6"/>
        <w:jc w:val="right"/>
        <w:rPr>
          <w:rFonts w:ascii="Times New Roman" w:hAnsi="Times New Roman"/>
          <w:szCs w:val="24"/>
        </w:rPr>
      </w:pPr>
    </w:p>
    <w:p w:rsidR="00C60B9D" w:rsidRDefault="00C60B9D" w:rsidP="00C60B9D">
      <w:pPr>
        <w:pStyle w:val="a6"/>
        <w:jc w:val="right"/>
        <w:rPr>
          <w:rFonts w:ascii="Times New Roman" w:hAnsi="Times New Roman"/>
          <w:sz w:val="22"/>
          <w:szCs w:val="22"/>
        </w:rPr>
      </w:pPr>
    </w:p>
    <w:p w:rsidR="00C60B9D" w:rsidRDefault="00C60B9D" w:rsidP="00C60B9D">
      <w:pPr>
        <w:pStyle w:val="a6"/>
        <w:jc w:val="center"/>
        <w:rPr>
          <w:rFonts w:ascii="Times New Roman" w:hAnsi="Times New Roman"/>
          <w:sz w:val="22"/>
          <w:szCs w:val="22"/>
        </w:rPr>
      </w:pPr>
      <w:r>
        <w:rPr>
          <w:rFonts w:ascii="Times New Roman" w:hAnsi="Times New Roman"/>
          <w:sz w:val="22"/>
          <w:szCs w:val="22"/>
        </w:rPr>
        <w:t>Извещение</w:t>
      </w:r>
    </w:p>
    <w:p w:rsidR="00C60B9D" w:rsidRPr="00C2745D" w:rsidRDefault="00C60B9D" w:rsidP="00C60B9D">
      <w:pPr>
        <w:pStyle w:val="a6"/>
        <w:jc w:val="center"/>
        <w:rPr>
          <w:rFonts w:ascii="Times New Roman" w:hAnsi="Times New Roman"/>
          <w:sz w:val="22"/>
          <w:szCs w:val="22"/>
        </w:rPr>
      </w:pPr>
    </w:p>
    <w:p w:rsidR="00C60B9D" w:rsidRPr="00396F2F" w:rsidRDefault="00C60B9D" w:rsidP="00C60B9D">
      <w:pPr>
        <w:pStyle w:val="a6"/>
        <w:ind w:firstLine="567"/>
        <w:rPr>
          <w:rFonts w:ascii="Times New Roman" w:hAnsi="Times New Roman"/>
          <w:sz w:val="22"/>
          <w:szCs w:val="22"/>
        </w:rPr>
      </w:pPr>
      <w:r w:rsidRPr="00396F2F">
        <w:rPr>
          <w:rFonts w:ascii="Times New Roman" w:hAnsi="Times New Roman"/>
          <w:sz w:val="22"/>
          <w:szCs w:val="22"/>
        </w:rPr>
        <w:t>Администрация МО</w:t>
      </w:r>
      <w:r>
        <w:rPr>
          <w:rFonts w:ascii="Times New Roman" w:hAnsi="Times New Roman"/>
          <w:sz w:val="22"/>
          <w:szCs w:val="22"/>
        </w:rPr>
        <w:t xml:space="preserve"> </w:t>
      </w:r>
      <w:r w:rsidRPr="00396F2F">
        <w:rPr>
          <w:rFonts w:ascii="Times New Roman" w:hAnsi="Times New Roman"/>
          <w:sz w:val="22"/>
          <w:szCs w:val="22"/>
        </w:rPr>
        <w:t xml:space="preserve">МР «Сыктывдинский» сообщает о проведении открытого аукциона по продаже земельных участков и по продаже права на заключение договоров аренды земельными участками. </w:t>
      </w:r>
    </w:p>
    <w:p w:rsidR="00C60B9D" w:rsidRPr="00396F2F" w:rsidRDefault="00C60B9D" w:rsidP="00C60B9D">
      <w:pPr>
        <w:pStyle w:val="a6"/>
        <w:numPr>
          <w:ilvl w:val="0"/>
          <w:numId w:val="4"/>
        </w:numPr>
        <w:rPr>
          <w:rFonts w:ascii="Times New Roman" w:hAnsi="Times New Roman"/>
          <w:sz w:val="22"/>
          <w:szCs w:val="22"/>
        </w:rPr>
      </w:pPr>
      <w:r w:rsidRPr="00396F2F">
        <w:rPr>
          <w:rFonts w:ascii="Times New Roman" w:hAnsi="Times New Roman"/>
          <w:sz w:val="22"/>
          <w:szCs w:val="22"/>
        </w:rPr>
        <w:t>Организатор аукцион (уполномоченный орган) – администрация МОМР «Сыктывдинский», ИНН 1109005200.</w:t>
      </w:r>
    </w:p>
    <w:p w:rsidR="00C60B9D" w:rsidRPr="00396F2F" w:rsidRDefault="00C60B9D" w:rsidP="00C60B9D">
      <w:pPr>
        <w:ind w:right="84" w:firstLine="567"/>
        <w:rPr>
          <w:sz w:val="22"/>
          <w:szCs w:val="22"/>
          <w:lang w:val="en-US"/>
        </w:rPr>
      </w:pPr>
      <w:r w:rsidRPr="00396F2F">
        <w:rPr>
          <w:sz w:val="22"/>
          <w:szCs w:val="22"/>
          <w:lang w:val="en-US"/>
        </w:rPr>
        <w:t>E-mail: admsd@syktyvdin.rkomi.ru.</w:t>
      </w:r>
    </w:p>
    <w:p w:rsidR="00C60B9D" w:rsidRPr="00396F2F" w:rsidRDefault="00C60B9D" w:rsidP="00C60B9D">
      <w:pPr>
        <w:pStyle w:val="a6"/>
        <w:ind w:firstLine="567"/>
        <w:rPr>
          <w:rFonts w:ascii="Times New Roman" w:hAnsi="Times New Roman"/>
          <w:sz w:val="22"/>
          <w:szCs w:val="22"/>
        </w:rPr>
      </w:pPr>
      <w:r w:rsidRPr="00396F2F">
        <w:rPr>
          <w:rFonts w:ascii="Times New Roman" w:hAnsi="Times New Roman"/>
          <w:sz w:val="22"/>
          <w:szCs w:val="22"/>
        </w:rPr>
        <w:t>Телефон: 8(82130) 7-18-41; 8(82130) 7-14-50; 8(82130) 7-12-49.</w:t>
      </w:r>
    </w:p>
    <w:p w:rsidR="00C60B9D" w:rsidRPr="00630858" w:rsidRDefault="00C60B9D" w:rsidP="00C60B9D">
      <w:pPr>
        <w:pStyle w:val="a6"/>
        <w:ind w:firstLine="567"/>
        <w:rPr>
          <w:rFonts w:ascii="Times New Roman" w:hAnsi="Times New Roman"/>
          <w:sz w:val="22"/>
          <w:szCs w:val="22"/>
        </w:rPr>
      </w:pPr>
      <w:r w:rsidRPr="00396F2F">
        <w:rPr>
          <w:rFonts w:ascii="Times New Roman" w:hAnsi="Times New Roman"/>
          <w:sz w:val="22"/>
          <w:szCs w:val="22"/>
        </w:rPr>
        <w:t>Реквизиты решений о</w:t>
      </w:r>
      <w:r>
        <w:rPr>
          <w:rFonts w:ascii="Times New Roman" w:hAnsi="Times New Roman"/>
          <w:sz w:val="22"/>
          <w:szCs w:val="22"/>
        </w:rPr>
        <w:t xml:space="preserve">б организации и </w:t>
      </w:r>
      <w:r w:rsidRPr="00630858">
        <w:rPr>
          <w:rFonts w:ascii="Times New Roman" w:hAnsi="Times New Roman"/>
          <w:sz w:val="22"/>
          <w:szCs w:val="22"/>
        </w:rPr>
        <w:t>проведен</w:t>
      </w:r>
      <w:proofErr w:type="gramStart"/>
      <w:r w:rsidRPr="00630858">
        <w:rPr>
          <w:rFonts w:ascii="Times New Roman" w:hAnsi="Times New Roman"/>
          <w:sz w:val="22"/>
          <w:szCs w:val="22"/>
        </w:rPr>
        <w:t>ии ау</w:t>
      </w:r>
      <w:proofErr w:type="gramEnd"/>
      <w:r w:rsidRPr="00630858">
        <w:rPr>
          <w:rFonts w:ascii="Times New Roman" w:hAnsi="Times New Roman"/>
          <w:sz w:val="22"/>
          <w:szCs w:val="22"/>
        </w:rPr>
        <w:t>кциона:</w:t>
      </w:r>
    </w:p>
    <w:p w:rsidR="00C60B9D" w:rsidRPr="00506437" w:rsidRDefault="00C60B9D" w:rsidP="00C60B9D">
      <w:pPr>
        <w:pStyle w:val="a6"/>
        <w:ind w:firstLine="567"/>
        <w:rPr>
          <w:rFonts w:ascii="Times New Roman" w:hAnsi="Times New Roman"/>
          <w:sz w:val="22"/>
          <w:szCs w:val="22"/>
        </w:rPr>
      </w:pPr>
      <w:r>
        <w:rPr>
          <w:rFonts w:ascii="Times New Roman" w:hAnsi="Times New Roman"/>
          <w:sz w:val="22"/>
          <w:szCs w:val="22"/>
        </w:rPr>
        <w:t>- постановление</w:t>
      </w:r>
      <w:r w:rsidRPr="00630858">
        <w:rPr>
          <w:rFonts w:ascii="Times New Roman" w:hAnsi="Times New Roman"/>
          <w:sz w:val="22"/>
          <w:szCs w:val="22"/>
        </w:rPr>
        <w:t xml:space="preserve"> администрации МО МР «Сыктывдинский» </w:t>
      </w:r>
      <w:r w:rsidRPr="005A4D5C">
        <w:rPr>
          <w:rFonts w:ascii="Times New Roman" w:hAnsi="Times New Roman"/>
          <w:sz w:val="22"/>
          <w:szCs w:val="22"/>
        </w:rPr>
        <w:t>от 26.09.2016 № 9/1429;</w:t>
      </w:r>
      <w:r>
        <w:rPr>
          <w:rFonts w:ascii="Times New Roman" w:hAnsi="Times New Roman"/>
          <w:sz w:val="22"/>
          <w:szCs w:val="22"/>
        </w:rPr>
        <w:t xml:space="preserve"> от 17.11.2016 № 11/1794;</w:t>
      </w:r>
    </w:p>
    <w:p w:rsidR="00C60B9D" w:rsidRPr="00506437" w:rsidRDefault="00C60B9D" w:rsidP="00C60B9D">
      <w:pPr>
        <w:pStyle w:val="a6"/>
        <w:ind w:firstLine="567"/>
        <w:rPr>
          <w:rFonts w:ascii="Times New Roman" w:hAnsi="Times New Roman"/>
          <w:sz w:val="22"/>
          <w:szCs w:val="22"/>
        </w:rPr>
      </w:pPr>
      <w:r w:rsidRPr="00506437">
        <w:rPr>
          <w:rFonts w:ascii="Times New Roman" w:hAnsi="Times New Roman"/>
          <w:sz w:val="22"/>
          <w:szCs w:val="22"/>
        </w:rPr>
        <w:t>- постановлени</w:t>
      </w:r>
      <w:r>
        <w:rPr>
          <w:rFonts w:ascii="Times New Roman" w:hAnsi="Times New Roman"/>
          <w:sz w:val="22"/>
          <w:szCs w:val="22"/>
        </w:rPr>
        <w:t>я</w:t>
      </w:r>
      <w:r w:rsidRPr="00506437">
        <w:rPr>
          <w:rFonts w:ascii="Times New Roman" w:hAnsi="Times New Roman"/>
          <w:sz w:val="22"/>
          <w:szCs w:val="22"/>
        </w:rPr>
        <w:t xml:space="preserve"> администрации сельского поселения «</w:t>
      </w:r>
      <w:proofErr w:type="spellStart"/>
      <w:r w:rsidRPr="00506437">
        <w:rPr>
          <w:rFonts w:ascii="Times New Roman" w:hAnsi="Times New Roman"/>
          <w:sz w:val="22"/>
          <w:szCs w:val="22"/>
        </w:rPr>
        <w:t>Выльгорт</w:t>
      </w:r>
      <w:proofErr w:type="spellEnd"/>
      <w:r>
        <w:rPr>
          <w:rFonts w:ascii="Times New Roman" w:hAnsi="Times New Roman"/>
          <w:sz w:val="22"/>
          <w:szCs w:val="22"/>
        </w:rPr>
        <w:t xml:space="preserve">» </w:t>
      </w:r>
      <w:r w:rsidRPr="00D131EE">
        <w:rPr>
          <w:rFonts w:ascii="Times New Roman" w:hAnsi="Times New Roman"/>
          <w:sz w:val="22"/>
          <w:szCs w:val="22"/>
        </w:rPr>
        <w:t xml:space="preserve">от </w:t>
      </w:r>
      <w:r>
        <w:rPr>
          <w:rFonts w:ascii="Times New Roman" w:hAnsi="Times New Roman"/>
          <w:sz w:val="22"/>
          <w:szCs w:val="22"/>
        </w:rPr>
        <w:t xml:space="preserve">14.11.2016 №11/1725; </w:t>
      </w:r>
      <w:r w:rsidRPr="00C3264A">
        <w:rPr>
          <w:rFonts w:ascii="Times New Roman" w:hAnsi="Times New Roman"/>
          <w:sz w:val="22"/>
          <w:szCs w:val="22"/>
        </w:rPr>
        <w:t xml:space="preserve">от 20.12.2016 </w:t>
      </w:r>
      <w:r w:rsidRPr="00946582">
        <w:rPr>
          <w:rFonts w:ascii="Times New Roman" w:hAnsi="Times New Roman"/>
          <w:sz w:val="22"/>
          <w:szCs w:val="22"/>
        </w:rPr>
        <w:t>№ 12/1889</w:t>
      </w:r>
      <w:r>
        <w:rPr>
          <w:rFonts w:ascii="Times New Roman" w:hAnsi="Times New Roman"/>
          <w:sz w:val="22"/>
          <w:szCs w:val="22"/>
        </w:rPr>
        <w:t>;</w:t>
      </w:r>
    </w:p>
    <w:p w:rsidR="00C60B9D" w:rsidRPr="00506437" w:rsidRDefault="00C60B9D" w:rsidP="00C60B9D">
      <w:pPr>
        <w:pStyle w:val="a6"/>
        <w:ind w:firstLine="567"/>
        <w:rPr>
          <w:rFonts w:ascii="Times New Roman" w:hAnsi="Times New Roman"/>
          <w:sz w:val="22"/>
          <w:szCs w:val="22"/>
        </w:rPr>
      </w:pPr>
      <w:r w:rsidRPr="00506437">
        <w:rPr>
          <w:rFonts w:ascii="Times New Roman" w:hAnsi="Times New Roman"/>
          <w:sz w:val="22"/>
          <w:szCs w:val="22"/>
        </w:rPr>
        <w:t>- постановления администрации сельского поселения «Зеленец» от 0</w:t>
      </w:r>
      <w:r>
        <w:rPr>
          <w:rFonts w:ascii="Times New Roman" w:hAnsi="Times New Roman"/>
          <w:sz w:val="22"/>
          <w:szCs w:val="22"/>
        </w:rPr>
        <w:t xml:space="preserve">4.07.2016 № </w:t>
      </w:r>
      <w:r w:rsidRPr="00506437">
        <w:rPr>
          <w:rFonts w:ascii="Times New Roman" w:hAnsi="Times New Roman"/>
          <w:sz w:val="22"/>
          <w:szCs w:val="22"/>
        </w:rPr>
        <w:t>7/347, от 21.09.2016 № 9/497</w:t>
      </w:r>
      <w:r w:rsidRPr="00150714">
        <w:rPr>
          <w:rFonts w:ascii="Times New Roman" w:hAnsi="Times New Roman"/>
          <w:sz w:val="22"/>
          <w:szCs w:val="22"/>
        </w:rPr>
        <w:t>; от 22.11.2016г. № 11/596;</w:t>
      </w:r>
    </w:p>
    <w:p w:rsidR="00C60B9D" w:rsidRDefault="00C60B9D" w:rsidP="00C60B9D">
      <w:pPr>
        <w:pStyle w:val="a6"/>
        <w:ind w:firstLine="567"/>
        <w:rPr>
          <w:rFonts w:ascii="Times New Roman" w:hAnsi="Times New Roman"/>
          <w:sz w:val="22"/>
          <w:szCs w:val="22"/>
        </w:rPr>
      </w:pPr>
      <w:r w:rsidRPr="00506437">
        <w:rPr>
          <w:rFonts w:ascii="Times New Roman" w:hAnsi="Times New Roman"/>
          <w:sz w:val="22"/>
          <w:szCs w:val="22"/>
        </w:rPr>
        <w:t>- постановление администрации сельского поселения «</w:t>
      </w:r>
      <w:proofErr w:type="spellStart"/>
      <w:r w:rsidRPr="00506437">
        <w:rPr>
          <w:rFonts w:ascii="Times New Roman" w:hAnsi="Times New Roman"/>
          <w:sz w:val="22"/>
          <w:szCs w:val="22"/>
        </w:rPr>
        <w:t>Лэзым</w:t>
      </w:r>
      <w:proofErr w:type="spellEnd"/>
      <w:r w:rsidRPr="00C3264A">
        <w:rPr>
          <w:rFonts w:ascii="Times New Roman" w:hAnsi="Times New Roman"/>
          <w:sz w:val="22"/>
          <w:szCs w:val="22"/>
        </w:rPr>
        <w:t>» от 20.12.2016 № 12/114</w:t>
      </w:r>
      <w:r>
        <w:rPr>
          <w:rFonts w:ascii="Times New Roman" w:hAnsi="Times New Roman"/>
          <w:sz w:val="22"/>
          <w:szCs w:val="22"/>
        </w:rPr>
        <w:t>;</w:t>
      </w:r>
    </w:p>
    <w:p w:rsidR="00C60B9D" w:rsidRDefault="00C60B9D" w:rsidP="00C60B9D">
      <w:pPr>
        <w:pStyle w:val="a6"/>
        <w:ind w:firstLine="567"/>
        <w:rPr>
          <w:rFonts w:ascii="Times New Roman" w:hAnsi="Times New Roman"/>
          <w:sz w:val="22"/>
          <w:szCs w:val="22"/>
        </w:rPr>
      </w:pPr>
      <w:r>
        <w:rPr>
          <w:rFonts w:ascii="Times New Roman" w:hAnsi="Times New Roman"/>
          <w:sz w:val="22"/>
          <w:szCs w:val="22"/>
        </w:rPr>
        <w:t xml:space="preserve">- </w:t>
      </w:r>
      <w:r w:rsidRPr="00506437">
        <w:rPr>
          <w:rFonts w:ascii="Times New Roman" w:hAnsi="Times New Roman"/>
          <w:sz w:val="22"/>
          <w:szCs w:val="22"/>
        </w:rPr>
        <w:t>постановление администрации сельского поселения «</w:t>
      </w:r>
      <w:proofErr w:type="spellStart"/>
      <w:r>
        <w:rPr>
          <w:rFonts w:ascii="Times New Roman" w:hAnsi="Times New Roman"/>
          <w:sz w:val="22"/>
          <w:szCs w:val="22"/>
        </w:rPr>
        <w:t>Ыб</w:t>
      </w:r>
      <w:proofErr w:type="spellEnd"/>
      <w:r w:rsidRPr="00DB741C">
        <w:rPr>
          <w:rFonts w:ascii="Times New Roman" w:hAnsi="Times New Roman"/>
          <w:sz w:val="22"/>
          <w:szCs w:val="22"/>
        </w:rPr>
        <w:t xml:space="preserve">» </w:t>
      </w:r>
      <w:r w:rsidRPr="00946582">
        <w:rPr>
          <w:rFonts w:ascii="Times New Roman" w:hAnsi="Times New Roman"/>
          <w:sz w:val="22"/>
          <w:szCs w:val="22"/>
        </w:rPr>
        <w:t xml:space="preserve">от 20.12.2016 </w:t>
      </w:r>
      <w:r w:rsidRPr="00BE2763">
        <w:rPr>
          <w:rFonts w:ascii="Times New Roman" w:hAnsi="Times New Roman"/>
          <w:sz w:val="22"/>
          <w:szCs w:val="22"/>
        </w:rPr>
        <w:t>№ 12/320;</w:t>
      </w:r>
      <w:r>
        <w:rPr>
          <w:rFonts w:ascii="Times New Roman" w:hAnsi="Times New Roman"/>
          <w:sz w:val="22"/>
          <w:szCs w:val="22"/>
        </w:rPr>
        <w:t xml:space="preserve"> </w:t>
      </w:r>
    </w:p>
    <w:p w:rsidR="00C60B9D" w:rsidRDefault="00C60B9D" w:rsidP="00C60B9D">
      <w:pPr>
        <w:pStyle w:val="a6"/>
        <w:ind w:firstLine="567"/>
        <w:rPr>
          <w:rFonts w:ascii="Times New Roman" w:hAnsi="Times New Roman"/>
          <w:sz w:val="22"/>
          <w:szCs w:val="22"/>
        </w:rPr>
      </w:pPr>
      <w:r>
        <w:rPr>
          <w:rFonts w:ascii="Times New Roman" w:hAnsi="Times New Roman"/>
          <w:sz w:val="22"/>
          <w:szCs w:val="22"/>
        </w:rPr>
        <w:t xml:space="preserve">- </w:t>
      </w:r>
      <w:r w:rsidRPr="00630858">
        <w:rPr>
          <w:rFonts w:ascii="Times New Roman" w:hAnsi="Times New Roman"/>
          <w:sz w:val="22"/>
          <w:szCs w:val="22"/>
        </w:rPr>
        <w:t>постановление администра</w:t>
      </w:r>
      <w:r>
        <w:rPr>
          <w:rFonts w:ascii="Times New Roman" w:hAnsi="Times New Roman"/>
          <w:sz w:val="22"/>
          <w:szCs w:val="22"/>
        </w:rPr>
        <w:t>ции сельского поселения «Шошка</w:t>
      </w:r>
      <w:r w:rsidRPr="0089142E">
        <w:rPr>
          <w:rFonts w:ascii="Times New Roman" w:hAnsi="Times New Roman"/>
          <w:sz w:val="22"/>
          <w:szCs w:val="22"/>
        </w:rPr>
        <w:t>» от 23.09.2016 № 9/73</w:t>
      </w:r>
      <w:r>
        <w:rPr>
          <w:rFonts w:ascii="Times New Roman" w:hAnsi="Times New Roman"/>
          <w:sz w:val="22"/>
          <w:szCs w:val="22"/>
        </w:rPr>
        <w:t>.</w:t>
      </w:r>
    </w:p>
    <w:p w:rsidR="00C60B9D" w:rsidRDefault="00C60B9D" w:rsidP="00C60B9D">
      <w:pPr>
        <w:pStyle w:val="a6"/>
        <w:ind w:firstLine="567"/>
        <w:rPr>
          <w:rFonts w:ascii="Times New Roman" w:hAnsi="Times New Roman"/>
          <w:sz w:val="22"/>
          <w:szCs w:val="22"/>
        </w:rPr>
      </w:pPr>
    </w:p>
    <w:p w:rsidR="00C60B9D" w:rsidRPr="00396F2F" w:rsidRDefault="00C60B9D" w:rsidP="00C60B9D">
      <w:pPr>
        <w:tabs>
          <w:tab w:val="left" w:pos="993"/>
        </w:tabs>
        <w:suppressAutoHyphens/>
        <w:ind w:firstLine="709"/>
        <w:jc w:val="both"/>
        <w:rPr>
          <w:sz w:val="22"/>
          <w:szCs w:val="22"/>
        </w:rPr>
      </w:pPr>
      <w:r>
        <w:rPr>
          <w:sz w:val="22"/>
          <w:szCs w:val="22"/>
        </w:rPr>
        <w:t>Дата начала приема заявок: 22 декабря</w:t>
      </w:r>
      <w:r w:rsidRPr="00396F2F">
        <w:rPr>
          <w:sz w:val="22"/>
          <w:szCs w:val="22"/>
        </w:rPr>
        <w:t xml:space="preserve"> 2016 года.</w:t>
      </w:r>
    </w:p>
    <w:p w:rsidR="00C60B9D" w:rsidRPr="00396F2F" w:rsidRDefault="00C60B9D" w:rsidP="00C60B9D">
      <w:pPr>
        <w:tabs>
          <w:tab w:val="left" w:pos="993"/>
        </w:tabs>
        <w:suppressAutoHyphens/>
        <w:ind w:firstLine="709"/>
        <w:jc w:val="both"/>
        <w:rPr>
          <w:sz w:val="22"/>
          <w:szCs w:val="22"/>
        </w:rPr>
      </w:pPr>
      <w:r w:rsidRPr="00396F2F">
        <w:rPr>
          <w:sz w:val="22"/>
          <w:szCs w:val="22"/>
        </w:rPr>
        <w:t>Дата окон</w:t>
      </w:r>
      <w:r>
        <w:rPr>
          <w:sz w:val="22"/>
          <w:szCs w:val="22"/>
        </w:rPr>
        <w:t>чания приема заявок: 26 января 2017</w:t>
      </w:r>
      <w:r w:rsidRPr="00396F2F">
        <w:rPr>
          <w:sz w:val="22"/>
          <w:szCs w:val="22"/>
        </w:rPr>
        <w:t xml:space="preserve"> года</w:t>
      </w:r>
      <w:r>
        <w:rPr>
          <w:sz w:val="22"/>
          <w:szCs w:val="22"/>
        </w:rPr>
        <w:t xml:space="preserve"> до 17 часов 15 минут</w:t>
      </w:r>
      <w:r w:rsidRPr="00396F2F">
        <w:rPr>
          <w:sz w:val="22"/>
          <w:szCs w:val="22"/>
        </w:rPr>
        <w:t>.</w:t>
      </w:r>
    </w:p>
    <w:p w:rsidR="00C60B9D" w:rsidRPr="00396F2F" w:rsidRDefault="00C60B9D" w:rsidP="00C60B9D">
      <w:pPr>
        <w:tabs>
          <w:tab w:val="left" w:pos="993"/>
        </w:tabs>
        <w:suppressAutoHyphens/>
        <w:ind w:firstLine="709"/>
        <w:jc w:val="both"/>
        <w:rPr>
          <w:sz w:val="22"/>
          <w:szCs w:val="22"/>
        </w:rPr>
      </w:pPr>
      <w:r w:rsidRPr="00396F2F">
        <w:rPr>
          <w:sz w:val="22"/>
          <w:szCs w:val="22"/>
        </w:rPr>
        <w:t>Время приема заявок: по рабочим дням с 09.00 до 13.00, с 14.00 до 17.15 (по пятницам до 15.45)</w:t>
      </w:r>
    </w:p>
    <w:p w:rsidR="00C60B9D" w:rsidRPr="00396F2F" w:rsidRDefault="00C60B9D" w:rsidP="00C60B9D">
      <w:pPr>
        <w:tabs>
          <w:tab w:val="left" w:pos="993"/>
        </w:tabs>
        <w:suppressAutoHyphens/>
        <w:ind w:firstLine="709"/>
        <w:jc w:val="both"/>
        <w:rPr>
          <w:sz w:val="22"/>
          <w:szCs w:val="22"/>
        </w:rPr>
      </w:pPr>
      <w:r w:rsidRPr="00396F2F">
        <w:rPr>
          <w:sz w:val="22"/>
          <w:szCs w:val="22"/>
        </w:rPr>
        <w:t xml:space="preserve">Адрес места приема заявок: 168220, Республика Коми, Сыктывдинский район, с. </w:t>
      </w:r>
      <w:proofErr w:type="spellStart"/>
      <w:r w:rsidRPr="00396F2F">
        <w:rPr>
          <w:sz w:val="22"/>
          <w:szCs w:val="22"/>
        </w:rPr>
        <w:t>Выльгорт</w:t>
      </w:r>
      <w:proofErr w:type="spellEnd"/>
      <w:r w:rsidRPr="00396F2F">
        <w:rPr>
          <w:sz w:val="22"/>
          <w:szCs w:val="22"/>
        </w:rPr>
        <w:t xml:space="preserve">, ул. Д. </w:t>
      </w:r>
      <w:proofErr w:type="spellStart"/>
      <w:r w:rsidRPr="00396F2F">
        <w:rPr>
          <w:sz w:val="22"/>
          <w:szCs w:val="22"/>
        </w:rPr>
        <w:t>Каликовой</w:t>
      </w:r>
      <w:proofErr w:type="spellEnd"/>
      <w:r w:rsidRPr="00396F2F">
        <w:rPr>
          <w:sz w:val="22"/>
          <w:szCs w:val="22"/>
        </w:rPr>
        <w:t xml:space="preserve">, д. 62, </w:t>
      </w:r>
      <w:proofErr w:type="spellStart"/>
      <w:r w:rsidRPr="00396F2F">
        <w:rPr>
          <w:sz w:val="22"/>
          <w:szCs w:val="22"/>
        </w:rPr>
        <w:t>каб</w:t>
      </w:r>
      <w:proofErr w:type="spellEnd"/>
      <w:r w:rsidRPr="00396F2F">
        <w:rPr>
          <w:sz w:val="22"/>
          <w:szCs w:val="22"/>
        </w:rPr>
        <w:t xml:space="preserve">. № 1, </w:t>
      </w:r>
      <w:proofErr w:type="spellStart"/>
      <w:r w:rsidRPr="00396F2F">
        <w:rPr>
          <w:sz w:val="22"/>
          <w:szCs w:val="22"/>
        </w:rPr>
        <w:t>каб</w:t>
      </w:r>
      <w:proofErr w:type="spellEnd"/>
      <w:r w:rsidRPr="00396F2F">
        <w:rPr>
          <w:sz w:val="22"/>
          <w:szCs w:val="22"/>
        </w:rPr>
        <w:t>. № 12.</w:t>
      </w:r>
    </w:p>
    <w:p w:rsidR="00C60B9D" w:rsidRPr="00396F2F" w:rsidRDefault="00C60B9D" w:rsidP="00C60B9D">
      <w:pPr>
        <w:tabs>
          <w:tab w:val="left" w:pos="993"/>
        </w:tabs>
        <w:suppressAutoHyphens/>
        <w:ind w:firstLine="709"/>
        <w:jc w:val="both"/>
        <w:rPr>
          <w:sz w:val="22"/>
          <w:szCs w:val="22"/>
        </w:rPr>
      </w:pPr>
      <w:r w:rsidRPr="00D34B35">
        <w:rPr>
          <w:sz w:val="22"/>
          <w:szCs w:val="22"/>
        </w:rPr>
        <w:t xml:space="preserve">Дата и время определения участников аукциона: </w:t>
      </w:r>
      <w:r>
        <w:rPr>
          <w:sz w:val="22"/>
          <w:szCs w:val="22"/>
        </w:rPr>
        <w:t>30 января</w:t>
      </w:r>
      <w:r w:rsidRPr="00396F2F">
        <w:rPr>
          <w:sz w:val="22"/>
          <w:szCs w:val="22"/>
        </w:rPr>
        <w:t xml:space="preserve"> </w:t>
      </w:r>
      <w:r w:rsidRPr="00D34B35">
        <w:rPr>
          <w:sz w:val="22"/>
          <w:szCs w:val="22"/>
        </w:rPr>
        <w:t>201</w:t>
      </w:r>
      <w:r>
        <w:rPr>
          <w:sz w:val="22"/>
          <w:szCs w:val="22"/>
        </w:rPr>
        <w:t>7</w:t>
      </w:r>
      <w:r w:rsidRPr="00D34B35">
        <w:rPr>
          <w:sz w:val="22"/>
          <w:szCs w:val="22"/>
        </w:rPr>
        <w:t xml:space="preserve"> года, 15 часов 00 минут.</w:t>
      </w:r>
    </w:p>
    <w:p w:rsidR="00C60B9D" w:rsidRPr="00396F2F" w:rsidRDefault="00C60B9D" w:rsidP="00C60B9D">
      <w:pPr>
        <w:tabs>
          <w:tab w:val="left" w:pos="993"/>
        </w:tabs>
        <w:suppressAutoHyphens/>
        <w:ind w:firstLine="709"/>
        <w:jc w:val="both"/>
        <w:rPr>
          <w:sz w:val="22"/>
          <w:szCs w:val="22"/>
        </w:rPr>
      </w:pPr>
      <w:r w:rsidRPr="00D34B35">
        <w:rPr>
          <w:sz w:val="22"/>
          <w:szCs w:val="22"/>
        </w:rPr>
        <w:t xml:space="preserve">Дата и время проведения аукциона: </w:t>
      </w:r>
      <w:r w:rsidRPr="00DF2F77">
        <w:rPr>
          <w:b/>
          <w:sz w:val="22"/>
          <w:szCs w:val="22"/>
        </w:rPr>
        <w:t>31 января 2017 года, 14 часов 00 минут</w:t>
      </w:r>
      <w:r w:rsidRPr="00D34B35">
        <w:rPr>
          <w:sz w:val="22"/>
          <w:szCs w:val="22"/>
        </w:rPr>
        <w:t>.</w:t>
      </w:r>
    </w:p>
    <w:p w:rsidR="00C60B9D" w:rsidRPr="00396F2F" w:rsidRDefault="00C60B9D" w:rsidP="00C60B9D">
      <w:pPr>
        <w:tabs>
          <w:tab w:val="left" w:pos="993"/>
        </w:tabs>
        <w:suppressAutoHyphens/>
        <w:ind w:firstLine="709"/>
        <w:jc w:val="both"/>
        <w:rPr>
          <w:sz w:val="22"/>
          <w:szCs w:val="22"/>
        </w:rPr>
      </w:pPr>
      <w:r w:rsidRPr="00396F2F">
        <w:rPr>
          <w:sz w:val="22"/>
          <w:szCs w:val="22"/>
        </w:rPr>
        <w:t xml:space="preserve">Место проведения аукциона: 168220, Республика Коми, Сыктывдинский район,                   с. </w:t>
      </w:r>
      <w:proofErr w:type="spellStart"/>
      <w:r w:rsidRPr="00396F2F">
        <w:rPr>
          <w:sz w:val="22"/>
          <w:szCs w:val="22"/>
        </w:rPr>
        <w:t>Выльгорт</w:t>
      </w:r>
      <w:proofErr w:type="spellEnd"/>
      <w:r w:rsidRPr="00396F2F">
        <w:rPr>
          <w:sz w:val="22"/>
          <w:szCs w:val="22"/>
        </w:rPr>
        <w:t xml:space="preserve">, ул. Д. </w:t>
      </w:r>
      <w:proofErr w:type="spellStart"/>
      <w:r w:rsidRPr="00396F2F">
        <w:rPr>
          <w:sz w:val="22"/>
          <w:szCs w:val="22"/>
        </w:rPr>
        <w:t>Каликовой</w:t>
      </w:r>
      <w:proofErr w:type="spellEnd"/>
      <w:r w:rsidRPr="00396F2F">
        <w:rPr>
          <w:sz w:val="22"/>
          <w:szCs w:val="22"/>
        </w:rPr>
        <w:t xml:space="preserve">, д. 62, </w:t>
      </w:r>
      <w:proofErr w:type="gramStart"/>
      <w:r w:rsidRPr="00396F2F">
        <w:rPr>
          <w:sz w:val="22"/>
          <w:szCs w:val="22"/>
        </w:rPr>
        <w:t xml:space="preserve">конференц </w:t>
      </w:r>
      <w:r>
        <w:rPr>
          <w:sz w:val="22"/>
          <w:szCs w:val="22"/>
        </w:rPr>
        <w:t>–</w:t>
      </w:r>
      <w:r w:rsidRPr="00396F2F">
        <w:rPr>
          <w:sz w:val="22"/>
          <w:szCs w:val="22"/>
        </w:rPr>
        <w:t xml:space="preserve"> зал</w:t>
      </w:r>
      <w:proofErr w:type="gramEnd"/>
      <w:r>
        <w:rPr>
          <w:sz w:val="22"/>
          <w:szCs w:val="22"/>
        </w:rPr>
        <w:t>,</w:t>
      </w:r>
      <w:r w:rsidRPr="00396F2F">
        <w:rPr>
          <w:sz w:val="22"/>
          <w:szCs w:val="22"/>
        </w:rPr>
        <w:t xml:space="preserve"> 1</w:t>
      </w:r>
      <w:r>
        <w:rPr>
          <w:sz w:val="22"/>
          <w:szCs w:val="22"/>
        </w:rPr>
        <w:t>4</w:t>
      </w:r>
      <w:r w:rsidRPr="00396F2F">
        <w:rPr>
          <w:sz w:val="22"/>
          <w:szCs w:val="22"/>
        </w:rPr>
        <w:t xml:space="preserve"> часов 00 минут.</w:t>
      </w:r>
    </w:p>
    <w:p w:rsidR="00C60B9D" w:rsidRPr="00396F2F" w:rsidRDefault="00C60B9D" w:rsidP="00C60B9D">
      <w:pPr>
        <w:suppressAutoHyphens/>
        <w:ind w:firstLine="709"/>
        <w:jc w:val="both"/>
        <w:rPr>
          <w:sz w:val="22"/>
          <w:szCs w:val="22"/>
        </w:rPr>
      </w:pPr>
    </w:p>
    <w:p w:rsidR="00C60B9D" w:rsidRPr="00396F2F" w:rsidRDefault="00C60B9D" w:rsidP="00C60B9D">
      <w:pPr>
        <w:pStyle w:val="a8"/>
        <w:numPr>
          <w:ilvl w:val="0"/>
          <w:numId w:val="4"/>
        </w:numPr>
        <w:jc w:val="both"/>
        <w:rPr>
          <w:sz w:val="22"/>
          <w:szCs w:val="22"/>
        </w:rPr>
      </w:pPr>
      <w:r w:rsidRPr="00396F2F">
        <w:rPr>
          <w:sz w:val="22"/>
          <w:szCs w:val="22"/>
        </w:rPr>
        <w:t>Порядок проведения аукциона.</w:t>
      </w:r>
    </w:p>
    <w:p w:rsidR="00C60B9D" w:rsidRPr="00396F2F" w:rsidRDefault="00C60B9D" w:rsidP="00C60B9D">
      <w:pPr>
        <w:ind w:firstLine="709"/>
        <w:jc w:val="both"/>
        <w:rPr>
          <w:sz w:val="22"/>
          <w:szCs w:val="22"/>
        </w:rPr>
      </w:pPr>
      <w:r w:rsidRPr="00396F2F">
        <w:rPr>
          <w:sz w:val="22"/>
          <w:szCs w:val="22"/>
        </w:rPr>
        <w:t>Признание претендентов участниками аукциона (определение участников аукциона) производится Комиссией по проведению аукциона (далее – Комиссия).</w:t>
      </w:r>
    </w:p>
    <w:p w:rsidR="00C60B9D" w:rsidRPr="00396F2F" w:rsidRDefault="00C60B9D" w:rsidP="00C60B9D">
      <w:pPr>
        <w:ind w:firstLine="709"/>
        <w:jc w:val="both"/>
        <w:rPr>
          <w:sz w:val="22"/>
          <w:szCs w:val="22"/>
        </w:rPr>
      </w:pPr>
      <w:r w:rsidRPr="00396F2F">
        <w:rPr>
          <w:sz w:val="22"/>
          <w:szCs w:val="22"/>
        </w:rPr>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rsidR="00C60B9D" w:rsidRPr="00396F2F" w:rsidRDefault="00C60B9D" w:rsidP="00C60B9D">
      <w:pPr>
        <w:ind w:firstLine="709"/>
        <w:jc w:val="both"/>
        <w:rPr>
          <w:sz w:val="22"/>
          <w:szCs w:val="22"/>
        </w:rPr>
      </w:pPr>
      <w:r w:rsidRPr="00396F2F">
        <w:rPr>
          <w:sz w:val="22"/>
          <w:szCs w:val="22"/>
        </w:rPr>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C60B9D" w:rsidRPr="00396F2F" w:rsidRDefault="00C60B9D" w:rsidP="00C60B9D">
      <w:pPr>
        <w:ind w:firstLine="709"/>
        <w:jc w:val="both"/>
        <w:rPr>
          <w:sz w:val="22"/>
          <w:szCs w:val="22"/>
        </w:rPr>
      </w:pPr>
      <w:r w:rsidRPr="00396F2F">
        <w:rPr>
          <w:sz w:val="22"/>
          <w:szCs w:val="22"/>
        </w:rPr>
        <w:t xml:space="preserve">Претенденты приобретают статус участников аукциона </w:t>
      </w:r>
      <w:proofErr w:type="gramStart"/>
      <w:r w:rsidRPr="00396F2F">
        <w:rPr>
          <w:sz w:val="22"/>
          <w:szCs w:val="22"/>
        </w:rPr>
        <w:t>с даты подписания</w:t>
      </w:r>
      <w:proofErr w:type="gramEnd"/>
      <w:r w:rsidRPr="00396F2F">
        <w:rPr>
          <w:sz w:val="22"/>
          <w:szCs w:val="22"/>
        </w:rPr>
        <w:t xml:space="preserve">  организатором аукциона протокола рассмотрения заявок на участие в аукционе. </w:t>
      </w:r>
    </w:p>
    <w:p w:rsidR="00C60B9D" w:rsidRPr="00396F2F" w:rsidRDefault="00C60B9D" w:rsidP="00C60B9D">
      <w:pPr>
        <w:ind w:firstLine="709"/>
        <w:jc w:val="both"/>
        <w:rPr>
          <w:sz w:val="22"/>
          <w:szCs w:val="22"/>
        </w:rPr>
      </w:pPr>
      <w:r w:rsidRPr="00396F2F">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60B9D" w:rsidRPr="00396F2F" w:rsidRDefault="00C60B9D" w:rsidP="00C60B9D">
      <w:pPr>
        <w:autoSpaceDE w:val="0"/>
        <w:autoSpaceDN w:val="0"/>
        <w:adjustRightInd w:val="0"/>
        <w:ind w:left="720"/>
        <w:contextualSpacing/>
        <w:jc w:val="both"/>
        <w:rPr>
          <w:sz w:val="22"/>
          <w:szCs w:val="22"/>
        </w:rPr>
      </w:pPr>
      <w:r w:rsidRPr="00396F2F">
        <w:rPr>
          <w:sz w:val="22"/>
          <w:szCs w:val="22"/>
        </w:rPr>
        <w:t>Аукцион является открытым по составу участников.</w:t>
      </w:r>
    </w:p>
    <w:p w:rsidR="00C60B9D" w:rsidRPr="00396F2F" w:rsidRDefault="00C60B9D" w:rsidP="00C60B9D">
      <w:pPr>
        <w:ind w:firstLine="709"/>
        <w:jc w:val="both"/>
        <w:rPr>
          <w:sz w:val="22"/>
          <w:szCs w:val="22"/>
        </w:rPr>
      </w:pPr>
      <w:r w:rsidRPr="00396F2F">
        <w:rPr>
          <w:sz w:val="22"/>
          <w:szCs w:val="22"/>
        </w:rPr>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rsidR="00C60B9D" w:rsidRPr="00F3014A" w:rsidRDefault="00C60B9D" w:rsidP="00C60B9D">
      <w:pPr>
        <w:autoSpaceDE w:val="0"/>
        <w:autoSpaceDN w:val="0"/>
        <w:adjustRightInd w:val="0"/>
        <w:ind w:firstLine="540"/>
        <w:jc w:val="both"/>
        <w:rPr>
          <w:rFonts w:eastAsiaTheme="minorHAnsi"/>
          <w:sz w:val="22"/>
          <w:szCs w:val="22"/>
          <w:lang w:eastAsia="en-US"/>
        </w:rPr>
      </w:pPr>
      <w:r w:rsidRPr="00F3014A">
        <w:rPr>
          <w:rFonts w:eastAsiaTheme="minorHAnsi"/>
          <w:sz w:val="22"/>
          <w:szCs w:val="22"/>
          <w:lang w:eastAsia="en-US"/>
        </w:rPr>
        <w:t>В случае</w:t>
      </w:r>
      <w:proofErr w:type="gramStart"/>
      <w:r w:rsidRPr="00F3014A">
        <w:rPr>
          <w:rFonts w:eastAsiaTheme="minorHAnsi"/>
          <w:sz w:val="22"/>
          <w:szCs w:val="22"/>
          <w:lang w:eastAsia="en-US"/>
        </w:rPr>
        <w:t>,</w:t>
      </w:r>
      <w:proofErr w:type="gramEnd"/>
      <w:r w:rsidRPr="00F3014A">
        <w:rPr>
          <w:rFonts w:eastAsiaTheme="minorHAnsi"/>
          <w:sz w:val="22"/>
          <w:szCs w:val="22"/>
          <w:lang w:eastAsia="en-US"/>
        </w:rPr>
        <w:t xml:space="preserve"> если аукцион признан несостоявшимся и только один заявитель признан участником аукциона, </w:t>
      </w:r>
      <w:r w:rsidRPr="00396F2F">
        <w:rPr>
          <w:sz w:val="22"/>
          <w:szCs w:val="22"/>
        </w:rPr>
        <w:t xml:space="preserve">организатор аукциона </w:t>
      </w:r>
      <w:r w:rsidRPr="00F3014A">
        <w:rPr>
          <w:rFonts w:eastAsiaTheme="minorHAnsi"/>
          <w:sz w:val="22"/>
          <w:szCs w:val="22"/>
          <w:lang w:eastAsia="en-US"/>
        </w:rPr>
        <w:t>в течение десяти дней со дня подписания протокола</w:t>
      </w:r>
      <w:r w:rsidRPr="00396F2F">
        <w:rPr>
          <w:rFonts w:eastAsiaTheme="minorHAnsi"/>
          <w:sz w:val="22"/>
          <w:szCs w:val="22"/>
          <w:lang w:eastAsia="en-US"/>
        </w:rPr>
        <w:t xml:space="preserve"> рассмотрения заявок</w:t>
      </w:r>
      <w:r w:rsidRPr="00F3014A">
        <w:rPr>
          <w:rFonts w:eastAsiaTheme="minorHAnsi"/>
          <w:sz w:val="22"/>
          <w:szCs w:val="22"/>
          <w:lang w:eastAsia="en-US"/>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C60B9D" w:rsidRPr="00396F2F" w:rsidRDefault="00C60B9D" w:rsidP="00C60B9D">
      <w:pPr>
        <w:ind w:firstLine="709"/>
        <w:jc w:val="both"/>
        <w:rPr>
          <w:sz w:val="22"/>
          <w:szCs w:val="22"/>
        </w:rPr>
      </w:pPr>
      <w:r w:rsidRPr="00396F2F">
        <w:rPr>
          <w:sz w:val="22"/>
          <w:szCs w:val="22"/>
        </w:rPr>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60B9D" w:rsidRPr="00396F2F" w:rsidRDefault="00C60B9D" w:rsidP="00C60B9D">
      <w:pPr>
        <w:ind w:firstLine="709"/>
        <w:jc w:val="both"/>
        <w:rPr>
          <w:sz w:val="22"/>
          <w:szCs w:val="22"/>
        </w:rPr>
      </w:pPr>
      <w:r w:rsidRPr="00396F2F">
        <w:rPr>
          <w:sz w:val="22"/>
          <w:szCs w:val="22"/>
        </w:rPr>
        <w:lastRenderedPageBreak/>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rsidR="00C60B9D" w:rsidRPr="00396F2F" w:rsidRDefault="00C60B9D" w:rsidP="00C60B9D">
      <w:pPr>
        <w:ind w:firstLine="709"/>
        <w:jc w:val="both"/>
        <w:rPr>
          <w:sz w:val="22"/>
          <w:szCs w:val="22"/>
        </w:rPr>
      </w:pPr>
      <w:r w:rsidRPr="00396F2F">
        <w:rPr>
          <w:sz w:val="22"/>
          <w:szCs w:val="22"/>
        </w:rPr>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rsidR="00C60B9D" w:rsidRPr="00396F2F" w:rsidRDefault="00C60B9D" w:rsidP="00C60B9D">
      <w:pPr>
        <w:ind w:firstLine="709"/>
        <w:jc w:val="both"/>
        <w:rPr>
          <w:sz w:val="22"/>
          <w:szCs w:val="22"/>
        </w:rPr>
      </w:pPr>
    </w:p>
    <w:p w:rsidR="00C60B9D" w:rsidRPr="00396F2F" w:rsidRDefault="00C60B9D" w:rsidP="00C60B9D">
      <w:pPr>
        <w:pStyle w:val="ConsPlusNormal"/>
        <w:ind w:firstLine="709"/>
        <w:jc w:val="both"/>
        <w:outlineLvl w:val="0"/>
        <w:rPr>
          <w:sz w:val="22"/>
          <w:szCs w:val="22"/>
        </w:rPr>
      </w:pPr>
      <w:r w:rsidRPr="00396F2F">
        <w:rPr>
          <w:sz w:val="22"/>
          <w:szCs w:val="22"/>
        </w:rPr>
        <w:t xml:space="preserve">3. Предметом аукциона является продажа: </w:t>
      </w:r>
    </w:p>
    <w:p w:rsidR="00C60B9D" w:rsidRPr="00396F2F" w:rsidRDefault="00C60B9D" w:rsidP="00C60B9D">
      <w:pPr>
        <w:pStyle w:val="a6"/>
        <w:ind w:firstLine="567"/>
        <w:rPr>
          <w:rFonts w:ascii="Times New Roman" w:hAnsi="Times New Roman"/>
          <w:b/>
          <w:sz w:val="22"/>
          <w:szCs w:val="22"/>
        </w:rPr>
      </w:pPr>
      <w:r w:rsidRPr="00396F2F">
        <w:rPr>
          <w:rFonts w:ascii="Times New Roman" w:hAnsi="Times New Roman"/>
          <w:b/>
          <w:sz w:val="22"/>
          <w:szCs w:val="22"/>
        </w:rPr>
        <w:t xml:space="preserve">- следующих земельных участков в собственность: </w:t>
      </w:r>
    </w:p>
    <w:p w:rsidR="00C60B9D" w:rsidRPr="00396F2F" w:rsidRDefault="00C60B9D" w:rsidP="00C60B9D">
      <w:pPr>
        <w:pStyle w:val="ConsPlusNormal"/>
        <w:ind w:firstLine="709"/>
        <w:jc w:val="both"/>
        <w:outlineLvl w:val="0"/>
        <w:rPr>
          <w:sz w:val="22"/>
          <w:szCs w:val="22"/>
          <w:lang w:eastAsia="ar-SA"/>
        </w:rPr>
      </w:pPr>
      <w:r w:rsidRPr="00396F2F">
        <w:rPr>
          <w:sz w:val="22"/>
          <w:szCs w:val="22"/>
        </w:rPr>
        <w:t>Размер задатка равен 20 % от начальной цены предмета аукциона.</w:t>
      </w:r>
    </w:p>
    <w:p w:rsidR="00C60B9D" w:rsidRPr="00396F2F" w:rsidRDefault="00C60B9D" w:rsidP="00C60B9D">
      <w:pPr>
        <w:pStyle w:val="ConsPlusNormal"/>
        <w:ind w:firstLine="709"/>
        <w:jc w:val="both"/>
        <w:outlineLvl w:val="0"/>
        <w:rPr>
          <w:sz w:val="22"/>
          <w:szCs w:val="22"/>
        </w:rPr>
      </w:pPr>
      <w:r w:rsidRPr="00396F2F">
        <w:rPr>
          <w:sz w:val="22"/>
          <w:szCs w:val="22"/>
          <w:lang w:eastAsia="ar-SA"/>
        </w:rPr>
        <w:t xml:space="preserve">Шаг аукциона определяется в размере 3% от </w:t>
      </w:r>
      <w:r w:rsidRPr="00396F2F">
        <w:rPr>
          <w:sz w:val="22"/>
          <w:szCs w:val="22"/>
        </w:rPr>
        <w:t>начальной цены предмета аукциона.</w:t>
      </w:r>
    </w:p>
    <w:p w:rsidR="00C60B9D" w:rsidRPr="00396F2F" w:rsidRDefault="00C60B9D" w:rsidP="00C60B9D">
      <w:pPr>
        <w:pStyle w:val="a6"/>
        <w:ind w:firstLine="567"/>
        <w:rPr>
          <w:rFonts w:ascii="Times New Roman" w:hAnsi="Times New Roman"/>
          <w:sz w:val="22"/>
          <w:szCs w:val="22"/>
        </w:rPr>
      </w:pPr>
      <w:r w:rsidRPr="00396F2F">
        <w:rPr>
          <w:rFonts w:ascii="Times New Roman" w:hAnsi="Times New Roman"/>
          <w:b/>
          <w:sz w:val="22"/>
          <w:szCs w:val="22"/>
        </w:rPr>
        <w:t xml:space="preserve">Лот № 1. </w:t>
      </w:r>
      <w:r w:rsidRPr="00396F2F">
        <w:rPr>
          <w:rFonts w:ascii="Times New Roman" w:hAnsi="Times New Roman"/>
          <w:sz w:val="22"/>
          <w:szCs w:val="22"/>
        </w:rPr>
        <w:t>Земельный участок с ка</w:t>
      </w:r>
      <w:r>
        <w:rPr>
          <w:rFonts w:ascii="Times New Roman" w:hAnsi="Times New Roman"/>
          <w:sz w:val="22"/>
          <w:szCs w:val="22"/>
        </w:rPr>
        <w:t>дастровым номером 11:04:0401001</w:t>
      </w:r>
      <w:r w:rsidRPr="00396F2F">
        <w:rPr>
          <w:rFonts w:ascii="Times New Roman" w:hAnsi="Times New Roman"/>
          <w:sz w:val="22"/>
          <w:szCs w:val="22"/>
        </w:rPr>
        <w:t>:</w:t>
      </w:r>
      <w:r>
        <w:rPr>
          <w:rFonts w:ascii="Times New Roman" w:hAnsi="Times New Roman"/>
          <w:sz w:val="22"/>
          <w:szCs w:val="22"/>
        </w:rPr>
        <w:t>1952</w:t>
      </w:r>
      <w:r w:rsidRPr="00396F2F">
        <w:rPr>
          <w:rFonts w:ascii="Times New Roman" w:hAnsi="Times New Roman"/>
          <w:sz w:val="22"/>
          <w:szCs w:val="22"/>
        </w:rPr>
        <w:t>,</w:t>
      </w:r>
      <w:r>
        <w:rPr>
          <w:rFonts w:ascii="Times New Roman" w:hAnsi="Times New Roman"/>
          <w:sz w:val="22"/>
          <w:szCs w:val="22"/>
        </w:rPr>
        <w:t xml:space="preserve"> площадью 54000 кв. метров в составе земель сельскохозяйственного назначения</w:t>
      </w:r>
      <w:r w:rsidRPr="00396F2F">
        <w:rPr>
          <w:rFonts w:ascii="Times New Roman" w:hAnsi="Times New Roman"/>
          <w:sz w:val="22"/>
          <w:szCs w:val="22"/>
        </w:rPr>
        <w:t xml:space="preserve">, расположенный по адресу: Республика Коми, Сыктывдинский район, для </w:t>
      </w:r>
      <w:r>
        <w:rPr>
          <w:rFonts w:ascii="Times New Roman" w:hAnsi="Times New Roman"/>
          <w:sz w:val="22"/>
          <w:szCs w:val="22"/>
        </w:rPr>
        <w:t>ведения сельского хозяйства</w:t>
      </w:r>
      <w:r w:rsidRPr="00396F2F">
        <w:rPr>
          <w:rFonts w:ascii="Times New Roman" w:hAnsi="Times New Roman"/>
          <w:sz w:val="22"/>
          <w:szCs w:val="22"/>
        </w:rPr>
        <w:t>.</w:t>
      </w:r>
    </w:p>
    <w:p w:rsidR="00C60B9D" w:rsidRDefault="00C60B9D" w:rsidP="00C60B9D">
      <w:pPr>
        <w:jc w:val="both"/>
        <w:rPr>
          <w:color w:val="2F333F"/>
          <w:sz w:val="22"/>
          <w:szCs w:val="22"/>
          <w:shd w:val="clear" w:color="auto" w:fill="FFFFFF"/>
        </w:rPr>
      </w:pPr>
      <w:r>
        <w:rPr>
          <w:sz w:val="22"/>
          <w:szCs w:val="22"/>
        </w:rPr>
        <w:t xml:space="preserve">          </w:t>
      </w:r>
      <w:r w:rsidRPr="00396F2F">
        <w:rPr>
          <w:sz w:val="22"/>
          <w:szCs w:val="22"/>
        </w:rPr>
        <w:t>Начальная цена продажи</w:t>
      </w:r>
      <w:r>
        <w:rPr>
          <w:sz w:val="22"/>
          <w:szCs w:val="22"/>
        </w:rPr>
        <w:t xml:space="preserve"> –</w:t>
      </w:r>
      <w:r w:rsidRPr="003B40FB">
        <w:rPr>
          <w:sz w:val="22"/>
          <w:szCs w:val="22"/>
        </w:rPr>
        <w:t xml:space="preserve"> </w:t>
      </w:r>
      <w:r>
        <w:rPr>
          <w:sz w:val="22"/>
          <w:szCs w:val="22"/>
        </w:rPr>
        <w:t>35 310,60</w:t>
      </w:r>
      <w:r w:rsidRPr="003B40FB">
        <w:rPr>
          <w:sz w:val="22"/>
          <w:szCs w:val="22"/>
        </w:rPr>
        <w:t xml:space="preserve"> руб. Задаток </w:t>
      </w:r>
      <w:r>
        <w:rPr>
          <w:sz w:val="22"/>
          <w:szCs w:val="22"/>
        </w:rPr>
        <w:t>–</w:t>
      </w:r>
      <w:r w:rsidRPr="003B40FB">
        <w:rPr>
          <w:sz w:val="22"/>
          <w:szCs w:val="22"/>
        </w:rPr>
        <w:t xml:space="preserve"> </w:t>
      </w:r>
      <w:r>
        <w:rPr>
          <w:sz w:val="22"/>
          <w:szCs w:val="22"/>
        </w:rPr>
        <w:t>7 062,12</w:t>
      </w:r>
      <w:r w:rsidRPr="003B40FB">
        <w:rPr>
          <w:sz w:val="22"/>
          <w:szCs w:val="22"/>
        </w:rPr>
        <w:t xml:space="preserve"> руб. Шаг аукциона – </w:t>
      </w:r>
      <w:r>
        <w:rPr>
          <w:sz w:val="22"/>
          <w:szCs w:val="22"/>
        </w:rPr>
        <w:t>1 059,32</w:t>
      </w:r>
      <w:r w:rsidRPr="003B40FB">
        <w:rPr>
          <w:sz w:val="22"/>
          <w:szCs w:val="22"/>
        </w:rPr>
        <w:t xml:space="preserve"> руб. </w:t>
      </w:r>
    </w:p>
    <w:p w:rsidR="00C60B9D" w:rsidRPr="000062B7" w:rsidRDefault="00C60B9D" w:rsidP="00C60B9D">
      <w:pPr>
        <w:ind w:firstLine="567"/>
        <w:jc w:val="both"/>
        <w:rPr>
          <w:sz w:val="22"/>
          <w:szCs w:val="22"/>
        </w:rPr>
      </w:pPr>
      <w:r w:rsidRPr="000062B7">
        <w:rPr>
          <w:b/>
          <w:sz w:val="22"/>
          <w:szCs w:val="22"/>
        </w:rPr>
        <w:t xml:space="preserve">Лот № 2. </w:t>
      </w:r>
      <w:r w:rsidRPr="000062B7">
        <w:rPr>
          <w:sz w:val="22"/>
          <w:szCs w:val="22"/>
        </w:rPr>
        <w:t>Земельный участок с кадастровым номером 11:04:0301001:727,  площадью 1500 кв. метров в составе земель населенных пунктов, расположенн</w:t>
      </w:r>
      <w:r>
        <w:rPr>
          <w:sz w:val="22"/>
          <w:szCs w:val="22"/>
        </w:rPr>
        <w:t>ый</w:t>
      </w:r>
      <w:r w:rsidRPr="000062B7">
        <w:rPr>
          <w:sz w:val="22"/>
          <w:szCs w:val="22"/>
        </w:rPr>
        <w:t xml:space="preserve"> по адресу: Республика Коми, Сыктывдинский район, сельское поселение «Зеленец», д. </w:t>
      </w:r>
      <w:proofErr w:type="spellStart"/>
      <w:r w:rsidRPr="000062B7">
        <w:rPr>
          <w:sz w:val="22"/>
          <w:szCs w:val="22"/>
        </w:rPr>
        <w:t>Койтыбож</w:t>
      </w:r>
      <w:proofErr w:type="spellEnd"/>
      <w:r w:rsidRPr="000062B7">
        <w:rPr>
          <w:sz w:val="22"/>
          <w:szCs w:val="22"/>
        </w:rPr>
        <w:t>, ул. Нижняя, 8а, с видом разрешенного использования «отдельно стоящие односемейные дома традиционно</w:t>
      </w:r>
      <w:r>
        <w:rPr>
          <w:sz w:val="22"/>
          <w:szCs w:val="22"/>
        </w:rPr>
        <w:t>го типа с земельными участками».</w:t>
      </w:r>
    </w:p>
    <w:p w:rsidR="00C60B9D" w:rsidRDefault="00C60B9D" w:rsidP="00C60B9D">
      <w:pPr>
        <w:pStyle w:val="a6"/>
        <w:ind w:firstLine="567"/>
        <w:rPr>
          <w:rFonts w:ascii="Times New Roman" w:hAnsi="Times New Roman"/>
          <w:sz w:val="22"/>
          <w:szCs w:val="22"/>
        </w:rPr>
      </w:pPr>
      <w:r w:rsidRPr="00266699">
        <w:rPr>
          <w:rFonts w:ascii="Times New Roman" w:hAnsi="Times New Roman"/>
          <w:sz w:val="22"/>
          <w:szCs w:val="22"/>
        </w:rPr>
        <w:t>Начальная цена продажи – 288 514,00 руб. Задаток – 57 702,28 руб. Шаг аукциона –8 655,42 руб.</w:t>
      </w:r>
      <w:r w:rsidRPr="000062B7">
        <w:rPr>
          <w:rFonts w:ascii="Times New Roman" w:hAnsi="Times New Roman"/>
          <w:sz w:val="22"/>
          <w:szCs w:val="22"/>
        </w:rPr>
        <w:t xml:space="preserve"> </w:t>
      </w:r>
      <w:r w:rsidRPr="00E73094">
        <w:rPr>
          <w:rFonts w:ascii="Times New Roman" w:hAnsi="Times New Roman"/>
          <w:sz w:val="22"/>
          <w:szCs w:val="22"/>
        </w:rPr>
        <w:t>Имеется возможность подключения к электрическим сетям. Исходя из площади и к</w:t>
      </w:r>
      <w:r>
        <w:rPr>
          <w:rFonts w:ascii="Times New Roman" w:hAnsi="Times New Roman"/>
          <w:sz w:val="22"/>
          <w:szCs w:val="22"/>
        </w:rPr>
        <w:t xml:space="preserve">онфигурации земельного участка </w:t>
      </w:r>
      <w:r w:rsidRPr="00E73094">
        <w:rPr>
          <w:rFonts w:ascii="Times New Roman" w:hAnsi="Times New Roman"/>
          <w:sz w:val="22"/>
          <w:szCs w:val="22"/>
        </w:rPr>
        <w:t xml:space="preserve">возможно строительство индивидуального жилого дома, </w:t>
      </w:r>
      <w:r>
        <w:rPr>
          <w:rFonts w:ascii="Times New Roman" w:hAnsi="Times New Roman"/>
          <w:sz w:val="22"/>
          <w:szCs w:val="22"/>
        </w:rPr>
        <w:t>максимальная площадь застройки 3</w:t>
      </w:r>
      <w:r w:rsidRPr="00E73094">
        <w:rPr>
          <w:rFonts w:ascii="Times New Roman" w:hAnsi="Times New Roman"/>
          <w:sz w:val="22"/>
          <w:szCs w:val="22"/>
        </w:rPr>
        <w:t xml:space="preserve">00 </w:t>
      </w:r>
      <w:proofErr w:type="spellStart"/>
      <w:r w:rsidRPr="00E73094">
        <w:rPr>
          <w:rFonts w:ascii="Times New Roman" w:hAnsi="Times New Roman"/>
          <w:sz w:val="22"/>
          <w:szCs w:val="22"/>
        </w:rPr>
        <w:t>кв</w:t>
      </w:r>
      <w:proofErr w:type="gramStart"/>
      <w:r w:rsidRPr="00E73094">
        <w:rPr>
          <w:rFonts w:ascii="Times New Roman" w:hAnsi="Times New Roman"/>
          <w:sz w:val="22"/>
          <w:szCs w:val="22"/>
        </w:rPr>
        <w:t>.м</w:t>
      </w:r>
      <w:proofErr w:type="spellEnd"/>
      <w:proofErr w:type="gramEnd"/>
      <w:r>
        <w:rPr>
          <w:rFonts w:ascii="Times New Roman" w:hAnsi="Times New Roman"/>
          <w:sz w:val="22"/>
          <w:szCs w:val="22"/>
        </w:rPr>
        <w:t xml:space="preserve"> </w:t>
      </w:r>
      <w:r w:rsidRPr="00AC3715">
        <w:rPr>
          <w:rFonts w:ascii="Times New Roman" w:hAnsi="Times New Roman"/>
          <w:sz w:val="22"/>
          <w:szCs w:val="22"/>
        </w:rPr>
        <w:t>от площади земельного участка</w:t>
      </w:r>
      <w:r w:rsidRPr="00E73094">
        <w:rPr>
          <w:rFonts w:ascii="Times New Roman" w:hAnsi="Times New Roman"/>
          <w:sz w:val="22"/>
          <w:szCs w:val="22"/>
        </w:rPr>
        <w:t>.</w:t>
      </w:r>
    </w:p>
    <w:p w:rsidR="00C60B9D" w:rsidRPr="00052D4E" w:rsidRDefault="00C60B9D" w:rsidP="00C60B9D">
      <w:pPr>
        <w:pStyle w:val="a6"/>
        <w:ind w:firstLine="567"/>
        <w:rPr>
          <w:rFonts w:ascii="Times New Roman" w:hAnsi="Times New Roman"/>
          <w:sz w:val="22"/>
          <w:szCs w:val="22"/>
        </w:rPr>
      </w:pPr>
      <w:r>
        <w:rPr>
          <w:rFonts w:ascii="Times New Roman" w:hAnsi="Times New Roman"/>
          <w:b/>
          <w:sz w:val="22"/>
          <w:szCs w:val="22"/>
        </w:rPr>
        <w:t>Лот № 3</w:t>
      </w:r>
      <w:r w:rsidRPr="00052D4E">
        <w:rPr>
          <w:rFonts w:ascii="Times New Roman" w:hAnsi="Times New Roman"/>
          <w:b/>
          <w:sz w:val="22"/>
          <w:szCs w:val="22"/>
        </w:rPr>
        <w:t xml:space="preserve">. </w:t>
      </w:r>
      <w:r w:rsidRPr="00052D4E">
        <w:rPr>
          <w:rFonts w:ascii="Times New Roman" w:hAnsi="Times New Roman"/>
          <w:sz w:val="22"/>
          <w:szCs w:val="22"/>
        </w:rPr>
        <w:t>Земельный участок с кадастровым номером 11:04:5001004:143,  площадью 1200 кв. метров в составе земель населенных пунктов, расположенн</w:t>
      </w:r>
      <w:r>
        <w:rPr>
          <w:rFonts w:ascii="Times New Roman" w:hAnsi="Times New Roman"/>
          <w:sz w:val="22"/>
          <w:szCs w:val="22"/>
        </w:rPr>
        <w:t>ый</w:t>
      </w:r>
      <w:r w:rsidRPr="00052D4E">
        <w:rPr>
          <w:rFonts w:ascii="Times New Roman" w:hAnsi="Times New Roman"/>
          <w:sz w:val="22"/>
          <w:szCs w:val="22"/>
        </w:rPr>
        <w:t xml:space="preserve"> по адресу: Республика Коми, Сыктывдинский район, </w:t>
      </w:r>
      <w:proofErr w:type="gramStart"/>
      <w:r>
        <w:rPr>
          <w:rFonts w:ascii="Times New Roman" w:hAnsi="Times New Roman"/>
          <w:sz w:val="22"/>
          <w:szCs w:val="22"/>
        </w:rPr>
        <w:t>с</w:t>
      </w:r>
      <w:proofErr w:type="gramEnd"/>
      <w:r>
        <w:rPr>
          <w:rFonts w:ascii="Times New Roman" w:hAnsi="Times New Roman"/>
          <w:sz w:val="22"/>
          <w:szCs w:val="22"/>
        </w:rPr>
        <w:t xml:space="preserve">. </w:t>
      </w:r>
      <w:proofErr w:type="gramStart"/>
      <w:r>
        <w:rPr>
          <w:rFonts w:ascii="Times New Roman" w:hAnsi="Times New Roman"/>
          <w:sz w:val="22"/>
          <w:szCs w:val="22"/>
        </w:rPr>
        <w:t>Шошка</w:t>
      </w:r>
      <w:proofErr w:type="gramEnd"/>
      <w:r>
        <w:rPr>
          <w:rFonts w:ascii="Times New Roman" w:hAnsi="Times New Roman"/>
          <w:sz w:val="22"/>
          <w:szCs w:val="22"/>
        </w:rPr>
        <w:t xml:space="preserve">, </w:t>
      </w:r>
      <w:r w:rsidRPr="00052D4E">
        <w:rPr>
          <w:rFonts w:ascii="Times New Roman" w:hAnsi="Times New Roman"/>
          <w:sz w:val="22"/>
          <w:szCs w:val="22"/>
        </w:rPr>
        <w:t xml:space="preserve">м. </w:t>
      </w:r>
      <w:proofErr w:type="spellStart"/>
      <w:r w:rsidRPr="00052D4E">
        <w:rPr>
          <w:rFonts w:ascii="Times New Roman" w:hAnsi="Times New Roman"/>
          <w:sz w:val="22"/>
          <w:szCs w:val="22"/>
        </w:rPr>
        <w:t>Якощ</w:t>
      </w:r>
      <w:proofErr w:type="spellEnd"/>
      <w:r w:rsidRPr="00052D4E">
        <w:rPr>
          <w:rFonts w:ascii="Times New Roman" w:hAnsi="Times New Roman"/>
          <w:sz w:val="22"/>
          <w:szCs w:val="22"/>
        </w:rPr>
        <w:t>, участок № 2, разрешенное использование «для индивидуа</w:t>
      </w:r>
      <w:r>
        <w:rPr>
          <w:rFonts w:ascii="Times New Roman" w:hAnsi="Times New Roman"/>
          <w:sz w:val="22"/>
          <w:szCs w:val="22"/>
        </w:rPr>
        <w:t>льного жилищного строительства».</w:t>
      </w:r>
    </w:p>
    <w:p w:rsidR="00C60B9D" w:rsidRPr="00AC3715" w:rsidRDefault="00C60B9D" w:rsidP="00C60B9D">
      <w:pPr>
        <w:pStyle w:val="a6"/>
        <w:ind w:firstLine="567"/>
        <w:rPr>
          <w:rFonts w:ascii="Times New Roman" w:hAnsi="Times New Roman"/>
          <w:sz w:val="22"/>
          <w:szCs w:val="22"/>
        </w:rPr>
      </w:pPr>
      <w:r w:rsidRPr="00266699">
        <w:rPr>
          <w:rFonts w:ascii="Times New Roman" w:hAnsi="Times New Roman"/>
          <w:sz w:val="22"/>
          <w:szCs w:val="22"/>
        </w:rPr>
        <w:t>Начальная цена продажи – 170 028,00 руб. Задаток – 34 005,60руб. Шаг аукциона –5 100,84 руб. Имеется возможность подключения к электрическим сетям. Исходя из площади и конфигурации</w:t>
      </w:r>
      <w:r>
        <w:rPr>
          <w:rFonts w:ascii="Times New Roman" w:hAnsi="Times New Roman"/>
          <w:sz w:val="22"/>
          <w:szCs w:val="22"/>
        </w:rPr>
        <w:t xml:space="preserve"> земельного участка </w:t>
      </w:r>
      <w:r w:rsidRPr="00052D4E">
        <w:rPr>
          <w:rFonts w:ascii="Times New Roman" w:hAnsi="Times New Roman"/>
          <w:sz w:val="22"/>
          <w:szCs w:val="22"/>
        </w:rPr>
        <w:t xml:space="preserve">возможно строительство индивидуального жилого дома, </w:t>
      </w:r>
      <w:r>
        <w:rPr>
          <w:rFonts w:ascii="Times New Roman" w:hAnsi="Times New Roman"/>
          <w:sz w:val="22"/>
          <w:szCs w:val="22"/>
        </w:rPr>
        <w:t xml:space="preserve">максимальная площадь </w:t>
      </w:r>
      <w:r w:rsidRPr="00AC3715">
        <w:rPr>
          <w:rFonts w:ascii="Times New Roman" w:hAnsi="Times New Roman"/>
          <w:sz w:val="22"/>
          <w:szCs w:val="22"/>
        </w:rPr>
        <w:t>застройки 24</w:t>
      </w:r>
      <w:r>
        <w:rPr>
          <w:rFonts w:ascii="Times New Roman" w:hAnsi="Times New Roman"/>
          <w:sz w:val="22"/>
          <w:szCs w:val="22"/>
        </w:rPr>
        <w:t xml:space="preserve">0 </w:t>
      </w:r>
      <w:proofErr w:type="spellStart"/>
      <w:r>
        <w:rPr>
          <w:rFonts w:ascii="Times New Roman" w:hAnsi="Times New Roman"/>
          <w:sz w:val="22"/>
          <w:szCs w:val="22"/>
        </w:rPr>
        <w:t>кв</w:t>
      </w:r>
      <w:proofErr w:type="gramStart"/>
      <w:r>
        <w:rPr>
          <w:rFonts w:ascii="Times New Roman" w:hAnsi="Times New Roman"/>
          <w:sz w:val="22"/>
          <w:szCs w:val="22"/>
        </w:rPr>
        <w:t>.м</w:t>
      </w:r>
      <w:proofErr w:type="spellEnd"/>
      <w:proofErr w:type="gramEnd"/>
      <w:r>
        <w:rPr>
          <w:rFonts w:ascii="Times New Roman" w:hAnsi="Times New Roman"/>
          <w:sz w:val="22"/>
          <w:szCs w:val="22"/>
        </w:rPr>
        <w:t xml:space="preserve"> </w:t>
      </w:r>
      <w:r w:rsidRPr="00AC3715">
        <w:rPr>
          <w:rFonts w:ascii="Times New Roman" w:hAnsi="Times New Roman"/>
          <w:sz w:val="22"/>
          <w:szCs w:val="22"/>
        </w:rPr>
        <w:t>от площади земельного участка.</w:t>
      </w:r>
    </w:p>
    <w:p w:rsidR="00C60B9D" w:rsidRDefault="00C60B9D" w:rsidP="00C60B9D">
      <w:pPr>
        <w:pStyle w:val="a6"/>
        <w:ind w:firstLine="567"/>
        <w:rPr>
          <w:rFonts w:ascii="Times New Roman" w:hAnsi="Times New Roman"/>
          <w:sz w:val="22"/>
          <w:szCs w:val="22"/>
        </w:rPr>
      </w:pPr>
      <w:r>
        <w:rPr>
          <w:rFonts w:ascii="Times New Roman" w:hAnsi="Times New Roman"/>
          <w:b/>
          <w:sz w:val="22"/>
          <w:szCs w:val="22"/>
        </w:rPr>
        <w:t>Лот № 4</w:t>
      </w:r>
      <w:r w:rsidRPr="00E73094">
        <w:rPr>
          <w:rFonts w:ascii="Times New Roman" w:hAnsi="Times New Roman"/>
          <w:b/>
          <w:sz w:val="22"/>
          <w:szCs w:val="22"/>
        </w:rPr>
        <w:t>.</w:t>
      </w:r>
      <w:r w:rsidRPr="00E73094">
        <w:rPr>
          <w:rFonts w:ascii="Times New Roman" w:hAnsi="Times New Roman"/>
          <w:sz w:val="22"/>
          <w:szCs w:val="22"/>
        </w:rPr>
        <w:t xml:space="preserve"> Земельный участок с кадастровым </w:t>
      </w:r>
      <w:r w:rsidRPr="00AD0AF8">
        <w:rPr>
          <w:rFonts w:ascii="Times New Roman" w:hAnsi="Times New Roman"/>
          <w:sz w:val="22"/>
          <w:szCs w:val="22"/>
        </w:rPr>
        <w:t>номером 11:04:0401001:6681, площадью 1500 кв. метров в составе земель сельскохозяйственного назначения</w:t>
      </w:r>
      <w:r>
        <w:rPr>
          <w:rFonts w:ascii="Times New Roman" w:hAnsi="Times New Roman"/>
          <w:sz w:val="22"/>
          <w:szCs w:val="22"/>
        </w:rPr>
        <w:t>, расположенный</w:t>
      </w:r>
      <w:r w:rsidRPr="00AD0AF8">
        <w:rPr>
          <w:rFonts w:ascii="Times New Roman" w:hAnsi="Times New Roman"/>
          <w:sz w:val="22"/>
          <w:szCs w:val="22"/>
        </w:rPr>
        <w:t xml:space="preserve"> по адресу: Республика Коми, Сыктывдинский район, д. </w:t>
      </w:r>
      <w:proofErr w:type="spellStart"/>
      <w:r w:rsidRPr="00AD0AF8">
        <w:rPr>
          <w:rFonts w:ascii="Times New Roman" w:hAnsi="Times New Roman"/>
          <w:sz w:val="22"/>
          <w:szCs w:val="22"/>
        </w:rPr>
        <w:t>Гаръя</w:t>
      </w:r>
      <w:proofErr w:type="spellEnd"/>
      <w:r w:rsidRPr="00AD0AF8">
        <w:rPr>
          <w:rFonts w:ascii="Times New Roman" w:hAnsi="Times New Roman"/>
          <w:sz w:val="22"/>
          <w:szCs w:val="22"/>
        </w:rPr>
        <w:t>, разрешенное использование «для ведени</w:t>
      </w:r>
      <w:r>
        <w:rPr>
          <w:rFonts w:ascii="Times New Roman" w:hAnsi="Times New Roman"/>
          <w:sz w:val="22"/>
          <w:szCs w:val="22"/>
        </w:rPr>
        <w:t>я личного подсобного хозяйства».</w:t>
      </w:r>
    </w:p>
    <w:p w:rsidR="00C60B9D" w:rsidRPr="006057DC" w:rsidRDefault="00C60B9D" w:rsidP="00C60B9D">
      <w:pPr>
        <w:pStyle w:val="a6"/>
        <w:ind w:firstLine="567"/>
        <w:rPr>
          <w:rFonts w:ascii="Times New Roman" w:hAnsi="Times New Roman"/>
          <w:sz w:val="22"/>
          <w:szCs w:val="22"/>
        </w:rPr>
      </w:pPr>
      <w:r w:rsidRPr="006057DC">
        <w:rPr>
          <w:rFonts w:ascii="Times New Roman" w:hAnsi="Times New Roman"/>
          <w:sz w:val="22"/>
          <w:szCs w:val="22"/>
        </w:rPr>
        <w:t xml:space="preserve">Начальная цена продажи – 24 825,00 руб. Задаток – 4 965,00 руб. Шаг аукциона –744,75 руб. </w:t>
      </w:r>
    </w:p>
    <w:p w:rsidR="00C60B9D" w:rsidRDefault="00C60B9D" w:rsidP="00C60B9D">
      <w:pPr>
        <w:jc w:val="both"/>
        <w:rPr>
          <w:color w:val="2F333F"/>
          <w:sz w:val="22"/>
          <w:szCs w:val="22"/>
          <w:shd w:val="clear" w:color="auto" w:fill="FFFFFF"/>
        </w:rPr>
      </w:pPr>
      <w:r w:rsidRPr="006057DC">
        <w:rPr>
          <w:color w:val="2F333F"/>
          <w:sz w:val="22"/>
          <w:szCs w:val="22"/>
          <w:shd w:val="clear" w:color="auto" w:fill="FFFFFF"/>
        </w:rPr>
        <w:t xml:space="preserve">Исходя из </w:t>
      </w:r>
      <w:r>
        <w:rPr>
          <w:color w:val="2F333F"/>
          <w:sz w:val="22"/>
          <w:szCs w:val="22"/>
          <w:shd w:val="clear" w:color="auto" w:fill="FFFFFF"/>
        </w:rPr>
        <w:t xml:space="preserve">категории земли и </w:t>
      </w:r>
      <w:r w:rsidRPr="006057DC">
        <w:rPr>
          <w:color w:val="2F333F"/>
          <w:sz w:val="22"/>
          <w:szCs w:val="22"/>
          <w:shd w:val="clear" w:color="auto" w:fill="FFFFFF"/>
        </w:rPr>
        <w:t>вида разрешенного использования</w:t>
      </w:r>
      <w:r>
        <w:rPr>
          <w:color w:val="2F333F"/>
          <w:sz w:val="22"/>
          <w:szCs w:val="22"/>
          <w:shd w:val="clear" w:color="auto" w:fill="FFFFFF"/>
        </w:rPr>
        <w:t xml:space="preserve"> - земельный участок является полевым, строительство объектов запрещено. </w:t>
      </w:r>
    </w:p>
    <w:p w:rsidR="00C60B9D" w:rsidRPr="00AD0AF8" w:rsidRDefault="00C60B9D" w:rsidP="00C60B9D">
      <w:pPr>
        <w:pStyle w:val="a6"/>
        <w:ind w:firstLine="567"/>
        <w:rPr>
          <w:rFonts w:ascii="Times New Roman" w:hAnsi="Times New Roman"/>
          <w:sz w:val="22"/>
          <w:szCs w:val="22"/>
        </w:rPr>
      </w:pPr>
      <w:r>
        <w:rPr>
          <w:rFonts w:ascii="Times New Roman" w:hAnsi="Times New Roman"/>
          <w:b/>
          <w:sz w:val="22"/>
          <w:szCs w:val="22"/>
        </w:rPr>
        <w:t>Лот № 5</w:t>
      </w:r>
      <w:r w:rsidRPr="00AD0AF8">
        <w:rPr>
          <w:rFonts w:ascii="Times New Roman" w:hAnsi="Times New Roman"/>
          <w:b/>
          <w:sz w:val="22"/>
          <w:szCs w:val="22"/>
        </w:rPr>
        <w:t xml:space="preserve">. </w:t>
      </w:r>
      <w:r w:rsidRPr="00AD0AF8">
        <w:rPr>
          <w:rFonts w:ascii="Times New Roman" w:hAnsi="Times New Roman"/>
          <w:sz w:val="22"/>
          <w:szCs w:val="22"/>
        </w:rPr>
        <w:t xml:space="preserve"> Земельный участок с кадастровым номером 11:04:2701003:91, площадью 1314 кв. метров в составе земель населенных пунктов, расположенн</w:t>
      </w:r>
      <w:r>
        <w:rPr>
          <w:rFonts w:ascii="Times New Roman" w:hAnsi="Times New Roman"/>
          <w:sz w:val="22"/>
          <w:szCs w:val="22"/>
        </w:rPr>
        <w:t>ый</w:t>
      </w:r>
      <w:r w:rsidRPr="00AD0AF8">
        <w:rPr>
          <w:rFonts w:ascii="Times New Roman" w:hAnsi="Times New Roman"/>
          <w:sz w:val="22"/>
          <w:szCs w:val="22"/>
        </w:rPr>
        <w:t xml:space="preserve"> по адресу: Республика Коми, Сыктывдинский район, д. </w:t>
      </w:r>
      <w:proofErr w:type="spellStart"/>
      <w:r w:rsidRPr="00AD0AF8">
        <w:rPr>
          <w:rFonts w:ascii="Times New Roman" w:hAnsi="Times New Roman"/>
          <w:sz w:val="22"/>
          <w:szCs w:val="22"/>
        </w:rPr>
        <w:t>Мальцевгрезд</w:t>
      </w:r>
      <w:proofErr w:type="spellEnd"/>
      <w:r w:rsidRPr="00AD0AF8">
        <w:rPr>
          <w:rFonts w:ascii="Times New Roman" w:hAnsi="Times New Roman"/>
          <w:sz w:val="22"/>
          <w:szCs w:val="22"/>
        </w:rPr>
        <w:t>, разрешенное использование «для малоэт</w:t>
      </w:r>
      <w:r>
        <w:rPr>
          <w:rFonts w:ascii="Times New Roman" w:hAnsi="Times New Roman"/>
          <w:sz w:val="22"/>
          <w:szCs w:val="22"/>
        </w:rPr>
        <w:t>ажного жилищного строительства».</w:t>
      </w:r>
    </w:p>
    <w:p w:rsidR="00C60B9D" w:rsidRPr="00052D4E" w:rsidRDefault="00C60B9D" w:rsidP="00C60B9D">
      <w:pPr>
        <w:pStyle w:val="a6"/>
        <w:ind w:firstLine="567"/>
        <w:rPr>
          <w:rFonts w:ascii="Times New Roman" w:hAnsi="Times New Roman"/>
          <w:sz w:val="22"/>
          <w:szCs w:val="22"/>
        </w:rPr>
      </w:pPr>
      <w:r w:rsidRPr="00D34B35">
        <w:rPr>
          <w:rFonts w:ascii="Times New Roman" w:hAnsi="Times New Roman"/>
          <w:sz w:val="22"/>
          <w:szCs w:val="22"/>
        </w:rPr>
        <w:t>Начальная цена продажи – 57 364 руб. Задаток – 11 472,80 руб. Шаг аукциона –1720,92 руб.</w:t>
      </w:r>
      <w:r w:rsidRPr="00052D4E">
        <w:rPr>
          <w:rFonts w:ascii="Times New Roman" w:hAnsi="Times New Roman"/>
          <w:sz w:val="22"/>
          <w:szCs w:val="22"/>
        </w:rPr>
        <w:t xml:space="preserve"> Имеется возможность подключения к электрическим сетям</w:t>
      </w:r>
      <w:r>
        <w:rPr>
          <w:rFonts w:ascii="Times New Roman" w:hAnsi="Times New Roman"/>
          <w:sz w:val="22"/>
          <w:szCs w:val="22"/>
        </w:rPr>
        <w:t xml:space="preserve"> и к сетям водоснабжения</w:t>
      </w:r>
      <w:r w:rsidRPr="00052D4E">
        <w:rPr>
          <w:rFonts w:ascii="Times New Roman" w:hAnsi="Times New Roman"/>
          <w:sz w:val="22"/>
          <w:szCs w:val="22"/>
        </w:rPr>
        <w:t>. Исходя из площади и к</w:t>
      </w:r>
      <w:r>
        <w:rPr>
          <w:rFonts w:ascii="Times New Roman" w:hAnsi="Times New Roman"/>
          <w:sz w:val="22"/>
          <w:szCs w:val="22"/>
        </w:rPr>
        <w:t xml:space="preserve">онфигурации земельного участка </w:t>
      </w:r>
      <w:r w:rsidRPr="00052D4E">
        <w:rPr>
          <w:rFonts w:ascii="Times New Roman" w:hAnsi="Times New Roman"/>
          <w:sz w:val="22"/>
          <w:szCs w:val="22"/>
        </w:rPr>
        <w:t xml:space="preserve">возможно строительство индивидуального жилого дома, </w:t>
      </w:r>
      <w:r>
        <w:rPr>
          <w:rFonts w:ascii="Times New Roman" w:hAnsi="Times New Roman"/>
          <w:sz w:val="22"/>
          <w:szCs w:val="22"/>
        </w:rPr>
        <w:t>максимальный размер ИЖД 15*16м (20% застройки).</w:t>
      </w:r>
    </w:p>
    <w:p w:rsidR="00C60B9D" w:rsidRPr="005B4863" w:rsidRDefault="00C60B9D" w:rsidP="00C60B9D">
      <w:pPr>
        <w:pStyle w:val="a6"/>
        <w:ind w:firstLine="567"/>
        <w:rPr>
          <w:rFonts w:ascii="Times New Roman" w:hAnsi="Times New Roman"/>
          <w:sz w:val="22"/>
          <w:szCs w:val="22"/>
        </w:rPr>
      </w:pPr>
      <w:r>
        <w:rPr>
          <w:rFonts w:ascii="Times New Roman" w:hAnsi="Times New Roman"/>
          <w:b/>
          <w:sz w:val="22"/>
          <w:szCs w:val="22"/>
        </w:rPr>
        <w:t xml:space="preserve">Лот </w:t>
      </w:r>
      <w:r w:rsidRPr="005B4863">
        <w:rPr>
          <w:rFonts w:ascii="Times New Roman" w:hAnsi="Times New Roman"/>
          <w:b/>
          <w:sz w:val="22"/>
          <w:szCs w:val="22"/>
        </w:rPr>
        <w:t xml:space="preserve">№ 6. </w:t>
      </w:r>
      <w:r w:rsidRPr="005B4863">
        <w:rPr>
          <w:rFonts w:ascii="Times New Roman" w:hAnsi="Times New Roman"/>
          <w:sz w:val="22"/>
          <w:szCs w:val="22"/>
        </w:rPr>
        <w:t xml:space="preserve">Земельный участок с кадастровым номером 11:04:0401001:6710, площадью 1000 кв. метров в составе земель населенных пунктов, расположенный по адресу: Республика Коми, Сыктывдинский район, с. </w:t>
      </w:r>
      <w:proofErr w:type="spellStart"/>
      <w:r w:rsidRPr="005B4863">
        <w:rPr>
          <w:rFonts w:ascii="Times New Roman" w:hAnsi="Times New Roman"/>
          <w:sz w:val="22"/>
          <w:szCs w:val="22"/>
        </w:rPr>
        <w:t>Выльгорт</w:t>
      </w:r>
      <w:proofErr w:type="spellEnd"/>
      <w:r w:rsidRPr="005B4863">
        <w:rPr>
          <w:rFonts w:ascii="Times New Roman" w:hAnsi="Times New Roman"/>
          <w:sz w:val="22"/>
          <w:szCs w:val="22"/>
        </w:rPr>
        <w:t>, для жилищного строительства.</w:t>
      </w:r>
    </w:p>
    <w:p w:rsidR="00C60B9D" w:rsidRPr="000062B7" w:rsidRDefault="00C60B9D" w:rsidP="00C60B9D">
      <w:pPr>
        <w:ind w:firstLine="567"/>
        <w:jc w:val="both"/>
        <w:rPr>
          <w:sz w:val="22"/>
          <w:szCs w:val="22"/>
        </w:rPr>
      </w:pPr>
      <w:proofErr w:type="gramStart"/>
      <w:r w:rsidRPr="005B4863">
        <w:rPr>
          <w:sz w:val="22"/>
          <w:szCs w:val="22"/>
        </w:rPr>
        <w:t>Начальная цена продажи - 638 314,00 руб. Задаток - 127 662,80 руб. Шаг аукциона –  19 149,42 руб. Имеется возможность подключения к сетям: водоснабжения, газоснабжения, электроснабжения.</w:t>
      </w:r>
      <w:proofErr w:type="gramEnd"/>
      <w:r w:rsidRPr="005B4863">
        <w:rPr>
          <w:sz w:val="22"/>
          <w:szCs w:val="22"/>
        </w:rPr>
        <w:t xml:space="preserve"> Исходя из площади и конфигурации земельного участка возможно строительство индивидуального жилого</w:t>
      </w:r>
      <w:r w:rsidRPr="00A45C29">
        <w:rPr>
          <w:sz w:val="22"/>
          <w:szCs w:val="22"/>
        </w:rPr>
        <w:t xml:space="preserve"> дома</w:t>
      </w:r>
      <w:r>
        <w:rPr>
          <w:sz w:val="22"/>
          <w:szCs w:val="22"/>
        </w:rPr>
        <w:t>,</w:t>
      </w:r>
      <w:r w:rsidRPr="00A45C29">
        <w:rPr>
          <w:sz w:val="22"/>
          <w:szCs w:val="22"/>
        </w:rPr>
        <w:t xml:space="preserve"> </w:t>
      </w:r>
      <w:r w:rsidRPr="00994E2A">
        <w:rPr>
          <w:sz w:val="22"/>
          <w:szCs w:val="22"/>
        </w:rPr>
        <w:t xml:space="preserve">максимальные: высота здания – 3 этажа, размеры 13*14, площадь застройки 200 </w:t>
      </w:r>
      <w:proofErr w:type="spellStart"/>
      <w:r w:rsidRPr="00994E2A">
        <w:rPr>
          <w:sz w:val="22"/>
          <w:szCs w:val="22"/>
        </w:rPr>
        <w:t>кв.м</w:t>
      </w:r>
      <w:proofErr w:type="spellEnd"/>
      <w:r w:rsidRPr="00994E2A">
        <w:rPr>
          <w:sz w:val="22"/>
          <w:szCs w:val="22"/>
        </w:rPr>
        <w:t>. от общей площади земельного участка.</w:t>
      </w:r>
    </w:p>
    <w:p w:rsidR="00C60B9D" w:rsidRPr="00396F2F" w:rsidRDefault="00C60B9D" w:rsidP="00C60B9D">
      <w:pPr>
        <w:pStyle w:val="a6"/>
        <w:ind w:firstLine="567"/>
        <w:rPr>
          <w:rFonts w:ascii="Times New Roman" w:hAnsi="Times New Roman"/>
          <w:sz w:val="22"/>
          <w:szCs w:val="22"/>
        </w:rPr>
      </w:pPr>
      <w:r>
        <w:rPr>
          <w:rFonts w:ascii="Times New Roman" w:hAnsi="Times New Roman"/>
          <w:b/>
          <w:sz w:val="22"/>
          <w:szCs w:val="22"/>
        </w:rPr>
        <w:t>Лот № 7</w:t>
      </w:r>
      <w:r w:rsidRPr="00396F2F">
        <w:rPr>
          <w:rFonts w:ascii="Times New Roman" w:hAnsi="Times New Roman"/>
          <w:b/>
          <w:sz w:val="22"/>
          <w:szCs w:val="22"/>
        </w:rPr>
        <w:t xml:space="preserve">. </w:t>
      </w:r>
      <w:r w:rsidRPr="00396F2F">
        <w:rPr>
          <w:rFonts w:ascii="Times New Roman" w:hAnsi="Times New Roman"/>
          <w:sz w:val="22"/>
          <w:szCs w:val="22"/>
        </w:rPr>
        <w:t>Земельный участок с ка</w:t>
      </w:r>
      <w:r>
        <w:rPr>
          <w:rFonts w:ascii="Times New Roman" w:hAnsi="Times New Roman"/>
          <w:sz w:val="22"/>
          <w:szCs w:val="22"/>
        </w:rPr>
        <w:t>дастровым номером 11:04:0401001</w:t>
      </w:r>
      <w:r w:rsidRPr="00396F2F">
        <w:rPr>
          <w:rFonts w:ascii="Times New Roman" w:hAnsi="Times New Roman"/>
          <w:sz w:val="22"/>
          <w:szCs w:val="22"/>
        </w:rPr>
        <w:t>:</w:t>
      </w:r>
      <w:r>
        <w:rPr>
          <w:rFonts w:ascii="Times New Roman" w:hAnsi="Times New Roman"/>
          <w:sz w:val="22"/>
          <w:szCs w:val="22"/>
        </w:rPr>
        <w:t>6711</w:t>
      </w:r>
      <w:r w:rsidRPr="00396F2F">
        <w:rPr>
          <w:rFonts w:ascii="Times New Roman" w:hAnsi="Times New Roman"/>
          <w:sz w:val="22"/>
          <w:szCs w:val="22"/>
        </w:rPr>
        <w:t>,</w:t>
      </w:r>
      <w:r>
        <w:rPr>
          <w:rFonts w:ascii="Times New Roman" w:hAnsi="Times New Roman"/>
          <w:sz w:val="22"/>
          <w:szCs w:val="22"/>
        </w:rPr>
        <w:t xml:space="preserve"> площадью 1000 кв. метров в составе земель </w:t>
      </w:r>
      <w:r w:rsidRPr="00396F2F">
        <w:rPr>
          <w:rFonts w:ascii="Times New Roman" w:hAnsi="Times New Roman"/>
          <w:sz w:val="22"/>
          <w:szCs w:val="22"/>
        </w:rPr>
        <w:t xml:space="preserve">населенных пунктов, расположенный по адресу: Республика Коми, Сыктывдинский район, с. </w:t>
      </w:r>
      <w:proofErr w:type="spellStart"/>
      <w:r>
        <w:rPr>
          <w:rFonts w:ascii="Times New Roman" w:hAnsi="Times New Roman"/>
          <w:sz w:val="22"/>
          <w:szCs w:val="22"/>
        </w:rPr>
        <w:t>Выльгорт</w:t>
      </w:r>
      <w:proofErr w:type="spellEnd"/>
      <w:r>
        <w:rPr>
          <w:rFonts w:ascii="Times New Roman" w:hAnsi="Times New Roman"/>
          <w:sz w:val="22"/>
          <w:szCs w:val="22"/>
        </w:rPr>
        <w:t xml:space="preserve">, </w:t>
      </w:r>
      <w:r w:rsidRPr="00396F2F">
        <w:rPr>
          <w:rFonts w:ascii="Times New Roman" w:hAnsi="Times New Roman"/>
          <w:sz w:val="22"/>
          <w:szCs w:val="22"/>
        </w:rPr>
        <w:t xml:space="preserve">для </w:t>
      </w:r>
      <w:r>
        <w:rPr>
          <w:rFonts w:ascii="Times New Roman" w:hAnsi="Times New Roman"/>
          <w:sz w:val="22"/>
          <w:szCs w:val="22"/>
        </w:rPr>
        <w:t>жилищного строительства</w:t>
      </w:r>
      <w:r w:rsidRPr="00396F2F">
        <w:rPr>
          <w:rFonts w:ascii="Times New Roman" w:hAnsi="Times New Roman"/>
          <w:sz w:val="22"/>
          <w:szCs w:val="22"/>
        </w:rPr>
        <w:t>.</w:t>
      </w:r>
    </w:p>
    <w:p w:rsidR="00C60B9D" w:rsidRPr="000062B7" w:rsidRDefault="00C60B9D" w:rsidP="00C60B9D">
      <w:pPr>
        <w:ind w:firstLine="567"/>
        <w:jc w:val="both"/>
        <w:rPr>
          <w:sz w:val="22"/>
          <w:szCs w:val="22"/>
        </w:rPr>
      </w:pPr>
      <w:proofErr w:type="gramStart"/>
      <w:r w:rsidRPr="00396F2F">
        <w:rPr>
          <w:sz w:val="22"/>
          <w:szCs w:val="22"/>
        </w:rPr>
        <w:t>Начальная цена продажи</w:t>
      </w:r>
      <w:r>
        <w:rPr>
          <w:sz w:val="22"/>
          <w:szCs w:val="22"/>
        </w:rPr>
        <w:t xml:space="preserve"> </w:t>
      </w:r>
      <w:r w:rsidRPr="00E32D59">
        <w:rPr>
          <w:sz w:val="22"/>
          <w:szCs w:val="22"/>
        </w:rPr>
        <w:t xml:space="preserve">- 638 314,00 руб. Задаток - 127 662,80 руб. Шаг аукциона –  19 149,42 руб. </w:t>
      </w:r>
      <w:r w:rsidRPr="004C3348">
        <w:rPr>
          <w:sz w:val="22"/>
          <w:szCs w:val="22"/>
        </w:rPr>
        <w:t>Имеется возможность подключения к сетям</w:t>
      </w:r>
      <w:r>
        <w:rPr>
          <w:sz w:val="22"/>
          <w:szCs w:val="22"/>
        </w:rPr>
        <w:t>:</w:t>
      </w:r>
      <w:r w:rsidRPr="004C3348">
        <w:rPr>
          <w:sz w:val="22"/>
          <w:szCs w:val="22"/>
        </w:rPr>
        <w:t xml:space="preserve"> водоснабжения, газоснабжения, </w:t>
      </w:r>
      <w:r w:rsidRPr="004C3348">
        <w:rPr>
          <w:sz w:val="22"/>
          <w:szCs w:val="22"/>
        </w:rPr>
        <w:lastRenderedPageBreak/>
        <w:t>электроснабжения.</w:t>
      </w:r>
      <w:proofErr w:type="gramEnd"/>
      <w:r w:rsidRPr="00A45C29">
        <w:rPr>
          <w:sz w:val="22"/>
          <w:szCs w:val="22"/>
        </w:rPr>
        <w:t xml:space="preserve"> Исходя из площади и </w:t>
      </w:r>
      <w:r>
        <w:rPr>
          <w:sz w:val="22"/>
          <w:szCs w:val="22"/>
        </w:rPr>
        <w:t>конфигурации земельного участка</w:t>
      </w:r>
      <w:r w:rsidRPr="00A45C29">
        <w:rPr>
          <w:sz w:val="22"/>
          <w:szCs w:val="22"/>
        </w:rPr>
        <w:t xml:space="preserve"> возможно строительство индивидуального жилого дома</w:t>
      </w:r>
      <w:r w:rsidRPr="00994E2A">
        <w:rPr>
          <w:sz w:val="22"/>
          <w:szCs w:val="22"/>
        </w:rPr>
        <w:t xml:space="preserve">, максимальные: высота здания – 3 этажа, размеры 13*14, площадь застройки 200 </w:t>
      </w:r>
      <w:proofErr w:type="spellStart"/>
      <w:r w:rsidRPr="00994E2A">
        <w:rPr>
          <w:sz w:val="22"/>
          <w:szCs w:val="22"/>
        </w:rPr>
        <w:t>кв.м</w:t>
      </w:r>
      <w:proofErr w:type="spellEnd"/>
      <w:r w:rsidRPr="00994E2A">
        <w:rPr>
          <w:sz w:val="22"/>
          <w:szCs w:val="22"/>
        </w:rPr>
        <w:t>. от общей площади земельного участка.</w:t>
      </w:r>
    </w:p>
    <w:p w:rsidR="00C60B9D" w:rsidRPr="00444BA2" w:rsidRDefault="00C60B9D" w:rsidP="00C60B9D">
      <w:pPr>
        <w:ind w:firstLine="567"/>
        <w:jc w:val="both"/>
        <w:rPr>
          <w:b/>
          <w:sz w:val="22"/>
          <w:szCs w:val="22"/>
        </w:rPr>
      </w:pPr>
    </w:p>
    <w:p w:rsidR="00C60B9D" w:rsidRPr="00396F2F" w:rsidRDefault="00C60B9D" w:rsidP="00C60B9D">
      <w:pPr>
        <w:pStyle w:val="ConsPlusNormal"/>
        <w:ind w:firstLine="709"/>
        <w:jc w:val="both"/>
        <w:outlineLvl w:val="0"/>
        <w:rPr>
          <w:b/>
          <w:sz w:val="22"/>
          <w:szCs w:val="22"/>
        </w:rPr>
      </w:pPr>
      <w:r w:rsidRPr="00396F2F">
        <w:rPr>
          <w:sz w:val="22"/>
          <w:szCs w:val="22"/>
        </w:rPr>
        <w:t xml:space="preserve">4. Предметом аукциона является продажа </w:t>
      </w:r>
    </w:p>
    <w:p w:rsidR="00C60B9D" w:rsidRPr="00AD6F92" w:rsidRDefault="00C60B9D" w:rsidP="00C60B9D">
      <w:pPr>
        <w:pStyle w:val="a6"/>
        <w:rPr>
          <w:rFonts w:ascii="Times New Roman" w:hAnsi="Times New Roman"/>
          <w:b/>
          <w:sz w:val="22"/>
          <w:szCs w:val="22"/>
        </w:rPr>
      </w:pPr>
      <w:r w:rsidRPr="00AD6F92">
        <w:rPr>
          <w:rFonts w:ascii="Times New Roman" w:hAnsi="Times New Roman"/>
          <w:b/>
          <w:sz w:val="22"/>
          <w:szCs w:val="22"/>
        </w:rPr>
        <w:t>- права на заключение договоров аренды следующими земельными участками:</w:t>
      </w:r>
    </w:p>
    <w:p w:rsidR="00C60B9D" w:rsidRPr="00AD6F92" w:rsidRDefault="00C60B9D" w:rsidP="00C60B9D">
      <w:pPr>
        <w:pStyle w:val="ConsPlusNormal"/>
        <w:ind w:firstLine="709"/>
        <w:jc w:val="both"/>
        <w:outlineLvl w:val="0"/>
        <w:rPr>
          <w:sz w:val="22"/>
          <w:szCs w:val="22"/>
          <w:lang w:eastAsia="ar-SA"/>
        </w:rPr>
      </w:pPr>
      <w:r w:rsidRPr="00AD6F92">
        <w:rPr>
          <w:sz w:val="22"/>
          <w:szCs w:val="22"/>
        </w:rPr>
        <w:t>Размер задатка равен 20 % от начальной цены предмета аукциона.</w:t>
      </w:r>
    </w:p>
    <w:p w:rsidR="00C60B9D" w:rsidRPr="00AD6F92" w:rsidRDefault="00C60B9D" w:rsidP="00C60B9D">
      <w:pPr>
        <w:pStyle w:val="ConsPlusNormal"/>
        <w:ind w:firstLine="709"/>
        <w:jc w:val="both"/>
        <w:outlineLvl w:val="0"/>
        <w:rPr>
          <w:sz w:val="22"/>
          <w:szCs w:val="22"/>
        </w:rPr>
      </w:pPr>
      <w:r w:rsidRPr="00AD6F92">
        <w:rPr>
          <w:sz w:val="22"/>
          <w:szCs w:val="22"/>
          <w:lang w:eastAsia="ar-SA"/>
        </w:rPr>
        <w:t xml:space="preserve">Шаг аукциона определяется в размере 3% от </w:t>
      </w:r>
      <w:r w:rsidRPr="00AD6F92">
        <w:rPr>
          <w:sz w:val="22"/>
          <w:szCs w:val="22"/>
        </w:rPr>
        <w:t>начальной цены предмета аукциона.</w:t>
      </w:r>
    </w:p>
    <w:p w:rsidR="00C60B9D" w:rsidRPr="00DF153C" w:rsidRDefault="00C60B9D" w:rsidP="00C60B9D">
      <w:pPr>
        <w:pStyle w:val="a6"/>
        <w:ind w:firstLine="567"/>
        <w:rPr>
          <w:rFonts w:ascii="Times New Roman" w:hAnsi="Times New Roman"/>
          <w:sz w:val="22"/>
          <w:szCs w:val="22"/>
        </w:rPr>
      </w:pPr>
      <w:r w:rsidRPr="00321C97">
        <w:rPr>
          <w:rFonts w:ascii="Times New Roman" w:hAnsi="Times New Roman"/>
          <w:b/>
          <w:sz w:val="22"/>
          <w:szCs w:val="22"/>
        </w:rPr>
        <w:t xml:space="preserve">Лот № </w:t>
      </w:r>
      <w:r>
        <w:rPr>
          <w:rFonts w:ascii="Times New Roman" w:hAnsi="Times New Roman"/>
          <w:b/>
          <w:sz w:val="22"/>
          <w:szCs w:val="22"/>
        </w:rPr>
        <w:t>8</w:t>
      </w:r>
      <w:r w:rsidRPr="00321C97">
        <w:rPr>
          <w:rFonts w:ascii="Times New Roman" w:hAnsi="Times New Roman"/>
          <w:b/>
          <w:sz w:val="22"/>
          <w:szCs w:val="22"/>
        </w:rPr>
        <w:t>.</w:t>
      </w:r>
      <w:r w:rsidRPr="00321C97">
        <w:rPr>
          <w:rFonts w:ascii="Times New Roman" w:hAnsi="Times New Roman"/>
          <w:sz w:val="22"/>
          <w:szCs w:val="22"/>
        </w:rPr>
        <w:t xml:space="preserve"> </w:t>
      </w:r>
      <w:r w:rsidRPr="00DF153C">
        <w:rPr>
          <w:rFonts w:ascii="Times New Roman" w:hAnsi="Times New Roman"/>
          <w:sz w:val="22"/>
          <w:szCs w:val="22"/>
        </w:rPr>
        <w:t xml:space="preserve">Земельный участок с кадастровым номером </w:t>
      </w:r>
      <w:r>
        <w:rPr>
          <w:rFonts w:ascii="Times New Roman" w:hAnsi="Times New Roman"/>
          <w:sz w:val="22"/>
          <w:szCs w:val="22"/>
        </w:rPr>
        <w:t>11:04:1001018:285,  площадью 746</w:t>
      </w:r>
      <w:r w:rsidRPr="00DF153C">
        <w:rPr>
          <w:rFonts w:ascii="Times New Roman" w:hAnsi="Times New Roman"/>
          <w:sz w:val="22"/>
          <w:szCs w:val="22"/>
        </w:rPr>
        <w:t xml:space="preserve"> кв. метров в составе земель населенных пунктов, расположенный по адресу: Республика Коми, Сыктывдинский район, с. </w:t>
      </w:r>
      <w:proofErr w:type="spellStart"/>
      <w:r w:rsidRPr="00DF153C">
        <w:rPr>
          <w:rFonts w:ascii="Times New Roman" w:hAnsi="Times New Roman"/>
          <w:sz w:val="22"/>
          <w:szCs w:val="22"/>
        </w:rPr>
        <w:t>Выльгорт</w:t>
      </w:r>
      <w:proofErr w:type="spellEnd"/>
      <w:r w:rsidRPr="00DF153C">
        <w:rPr>
          <w:rFonts w:ascii="Times New Roman" w:hAnsi="Times New Roman"/>
          <w:sz w:val="22"/>
          <w:szCs w:val="22"/>
        </w:rPr>
        <w:t xml:space="preserve">, </w:t>
      </w:r>
      <w:r>
        <w:rPr>
          <w:rFonts w:ascii="Times New Roman" w:hAnsi="Times New Roman"/>
          <w:sz w:val="22"/>
          <w:szCs w:val="22"/>
        </w:rPr>
        <w:t xml:space="preserve">ул. Славы, участок № 2, </w:t>
      </w:r>
      <w:r w:rsidRPr="00DF153C">
        <w:rPr>
          <w:rFonts w:ascii="Times New Roman" w:hAnsi="Times New Roman"/>
          <w:sz w:val="22"/>
          <w:szCs w:val="22"/>
        </w:rPr>
        <w:t>разрешенный вид использования «</w:t>
      </w:r>
      <w:r>
        <w:rPr>
          <w:rFonts w:ascii="Times New Roman" w:hAnsi="Times New Roman"/>
          <w:sz w:val="22"/>
          <w:szCs w:val="22"/>
        </w:rPr>
        <w:t>для строительства и обслуживания индивидуального жилого дома».</w:t>
      </w:r>
      <w:r w:rsidRPr="00DF153C">
        <w:rPr>
          <w:rFonts w:ascii="Times New Roman" w:hAnsi="Times New Roman"/>
          <w:sz w:val="22"/>
          <w:szCs w:val="22"/>
        </w:rPr>
        <w:t xml:space="preserve"> </w:t>
      </w:r>
    </w:p>
    <w:p w:rsidR="00C60B9D" w:rsidRDefault="00C60B9D" w:rsidP="00C60B9D">
      <w:pPr>
        <w:ind w:firstLine="567"/>
        <w:jc w:val="both"/>
        <w:rPr>
          <w:sz w:val="22"/>
          <w:szCs w:val="22"/>
        </w:rPr>
      </w:pPr>
      <w:r w:rsidRPr="00D34B35">
        <w:rPr>
          <w:sz w:val="22"/>
          <w:szCs w:val="22"/>
        </w:rPr>
        <w:t xml:space="preserve">Начальный размер годовой арендной </w:t>
      </w:r>
      <w:r w:rsidRPr="00E32D59">
        <w:rPr>
          <w:sz w:val="22"/>
          <w:szCs w:val="22"/>
        </w:rPr>
        <w:t xml:space="preserve">платы </w:t>
      </w:r>
      <w:r>
        <w:rPr>
          <w:sz w:val="22"/>
          <w:szCs w:val="22"/>
        </w:rPr>
        <w:t>48 557</w:t>
      </w:r>
      <w:r w:rsidRPr="00E32D59">
        <w:rPr>
          <w:sz w:val="22"/>
          <w:szCs w:val="22"/>
        </w:rPr>
        <w:t>,00</w:t>
      </w:r>
      <w:r>
        <w:rPr>
          <w:sz w:val="22"/>
          <w:szCs w:val="22"/>
        </w:rPr>
        <w:t xml:space="preserve"> </w:t>
      </w:r>
      <w:r w:rsidRPr="00E32D59">
        <w:rPr>
          <w:sz w:val="22"/>
          <w:szCs w:val="22"/>
        </w:rPr>
        <w:t xml:space="preserve">руб. Задаток – </w:t>
      </w:r>
      <w:r>
        <w:rPr>
          <w:sz w:val="22"/>
          <w:szCs w:val="22"/>
        </w:rPr>
        <w:t>9 711,40</w:t>
      </w:r>
      <w:r w:rsidRPr="00E32D59">
        <w:rPr>
          <w:sz w:val="22"/>
          <w:szCs w:val="22"/>
        </w:rPr>
        <w:t xml:space="preserve"> руб. Шаг аукциона – </w:t>
      </w:r>
      <w:r>
        <w:rPr>
          <w:sz w:val="22"/>
          <w:szCs w:val="22"/>
        </w:rPr>
        <w:t>1 456,71</w:t>
      </w:r>
      <w:r w:rsidRPr="00E32D59">
        <w:rPr>
          <w:sz w:val="22"/>
          <w:szCs w:val="22"/>
        </w:rPr>
        <w:t xml:space="preserve"> руб. </w:t>
      </w:r>
      <w:r w:rsidRPr="009D4865">
        <w:rPr>
          <w:sz w:val="22"/>
          <w:szCs w:val="22"/>
        </w:rPr>
        <w:t xml:space="preserve">Имеется возможность подключения к следующим инженерным сетям: электрическим, газоснабжения. </w:t>
      </w:r>
      <w:r w:rsidRPr="005E693C">
        <w:rPr>
          <w:sz w:val="22"/>
          <w:szCs w:val="22"/>
        </w:rPr>
        <w:t>Срок аренды – 20 лет.</w:t>
      </w:r>
      <w:r w:rsidRPr="005E693C">
        <w:rPr>
          <w:rFonts w:eastAsiaTheme="minorHAnsi"/>
          <w:sz w:val="22"/>
          <w:szCs w:val="22"/>
          <w:lang w:eastAsia="en-US"/>
        </w:rPr>
        <w:t xml:space="preserve"> </w:t>
      </w:r>
      <w:r w:rsidRPr="005E693C">
        <w:rPr>
          <w:sz w:val="22"/>
          <w:szCs w:val="22"/>
        </w:rPr>
        <w:t>Исходя из площади и конфигурации земельного участка возможно строительство индивидуального жилого дома, максимальная высота здания – 3 этажа, размер ИЖД 1</w:t>
      </w:r>
      <w:r>
        <w:rPr>
          <w:sz w:val="22"/>
          <w:szCs w:val="22"/>
        </w:rPr>
        <w:t>2*12</w:t>
      </w:r>
      <w:r w:rsidRPr="005E693C">
        <w:rPr>
          <w:sz w:val="22"/>
          <w:szCs w:val="22"/>
        </w:rPr>
        <w:t xml:space="preserve">, максимальный процент застройки земельного </w:t>
      </w:r>
      <w:r>
        <w:rPr>
          <w:sz w:val="22"/>
          <w:szCs w:val="22"/>
        </w:rPr>
        <w:t>участка</w:t>
      </w:r>
      <w:r w:rsidRPr="005E693C">
        <w:rPr>
          <w:sz w:val="22"/>
          <w:szCs w:val="22"/>
        </w:rPr>
        <w:t xml:space="preserve"> 20%.</w:t>
      </w:r>
    </w:p>
    <w:p w:rsidR="00C60B9D" w:rsidRPr="00DF153C" w:rsidRDefault="00C60B9D" w:rsidP="00C60B9D">
      <w:pPr>
        <w:pStyle w:val="a6"/>
        <w:ind w:firstLine="567"/>
        <w:rPr>
          <w:rFonts w:ascii="Times New Roman" w:hAnsi="Times New Roman"/>
          <w:sz w:val="22"/>
          <w:szCs w:val="22"/>
        </w:rPr>
      </w:pPr>
      <w:r>
        <w:rPr>
          <w:rFonts w:ascii="Times New Roman" w:hAnsi="Times New Roman"/>
          <w:b/>
          <w:sz w:val="22"/>
          <w:szCs w:val="22"/>
        </w:rPr>
        <w:t>Лот № 9</w:t>
      </w:r>
      <w:r w:rsidRPr="006D05F4">
        <w:rPr>
          <w:rFonts w:ascii="Times New Roman" w:hAnsi="Times New Roman"/>
          <w:b/>
          <w:sz w:val="22"/>
          <w:szCs w:val="22"/>
        </w:rPr>
        <w:t>.</w:t>
      </w:r>
      <w:r w:rsidRPr="006D05F4">
        <w:rPr>
          <w:rFonts w:ascii="Times New Roman" w:hAnsi="Times New Roman"/>
          <w:sz w:val="22"/>
          <w:szCs w:val="22"/>
        </w:rPr>
        <w:t xml:space="preserve"> Земельный</w:t>
      </w:r>
      <w:r w:rsidRPr="00DF153C">
        <w:rPr>
          <w:rFonts w:ascii="Times New Roman" w:hAnsi="Times New Roman"/>
          <w:sz w:val="22"/>
          <w:szCs w:val="22"/>
        </w:rPr>
        <w:t xml:space="preserve"> участок с кадастровым номером </w:t>
      </w:r>
      <w:r>
        <w:rPr>
          <w:rFonts w:ascii="Times New Roman" w:hAnsi="Times New Roman"/>
          <w:sz w:val="22"/>
          <w:szCs w:val="22"/>
        </w:rPr>
        <w:t>11:04:1001018:284,  площадью 726</w:t>
      </w:r>
      <w:r w:rsidRPr="00DF153C">
        <w:rPr>
          <w:rFonts w:ascii="Times New Roman" w:hAnsi="Times New Roman"/>
          <w:sz w:val="22"/>
          <w:szCs w:val="22"/>
        </w:rPr>
        <w:t xml:space="preserve"> кв. метров в составе земель населенных пунктов, расположенный по адресу: Республика Коми, Сыктывдинский район, с. </w:t>
      </w:r>
      <w:proofErr w:type="spellStart"/>
      <w:r w:rsidRPr="00DF153C">
        <w:rPr>
          <w:rFonts w:ascii="Times New Roman" w:hAnsi="Times New Roman"/>
          <w:sz w:val="22"/>
          <w:szCs w:val="22"/>
        </w:rPr>
        <w:t>Выльгорт</w:t>
      </w:r>
      <w:proofErr w:type="spellEnd"/>
      <w:r w:rsidRPr="00DF153C">
        <w:rPr>
          <w:rFonts w:ascii="Times New Roman" w:hAnsi="Times New Roman"/>
          <w:sz w:val="22"/>
          <w:szCs w:val="22"/>
        </w:rPr>
        <w:t xml:space="preserve">, </w:t>
      </w:r>
      <w:r>
        <w:rPr>
          <w:rFonts w:ascii="Times New Roman" w:hAnsi="Times New Roman"/>
          <w:sz w:val="22"/>
          <w:szCs w:val="22"/>
        </w:rPr>
        <w:t xml:space="preserve">ул. Славы, участок № 3, </w:t>
      </w:r>
      <w:r w:rsidRPr="00DF153C">
        <w:rPr>
          <w:rFonts w:ascii="Times New Roman" w:hAnsi="Times New Roman"/>
          <w:sz w:val="22"/>
          <w:szCs w:val="22"/>
        </w:rPr>
        <w:t>разрешенный вид использования «</w:t>
      </w:r>
      <w:r>
        <w:rPr>
          <w:rFonts w:ascii="Times New Roman" w:hAnsi="Times New Roman"/>
          <w:sz w:val="22"/>
          <w:szCs w:val="22"/>
        </w:rPr>
        <w:t>для строительства и обслуживания индивидуального жилого дома».</w:t>
      </w:r>
    </w:p>
    <w:p w:rsidR="00C60B9D" w:rsidRDefault="00C60B9D" w:rsidP="00C60B9D">
      <w:pPr>
        <w:ind w:firstLine="567"/>
        <w:jc w:val="both"/>
        <w:rPr>
          <w:sz w:val="22"/>
          <w:szCs w:val="22"/>
        </w:rPr>
      </w:pPr>
      <w:r w:rsidRPr="00D34B35">
        <w:rPr>
          <w:sz w:val="22"/>
          <w:szCs w:val="22"/>
        </w:rPr>
        <w:t xml:space="preserve">Начальный размер годовой арендной </w:t>
      </w:r>
      <w:r w:rsidRPr="00E32D59">
        <w:rPr>
          <w:sz w:val="22"/>
          <w:szCs w:val="22"/>
        </w:rPr>
        <w:t xml:space="preserve">платы </w:t>
      </w:r>
      <w:r>
        <w:rPr>
          <w:sz w:val="22"/>
          <w:szCs w:val="22"/>
        </w:rPr>
        <w:t>47 255</w:t>
      </w:r>
      <w:r w:rsidRPr="00E32D59">
        <w:rPr>
          <w:sz w:val="22"/>
          <w:szCs w:val="22"/>
        </w:rPr>
        <w:t xml:space="preserve">,00  руб. Задаток – </w:t>
      </w:r>
      <w:r>
        <w:rPr>
          <w:sz w:val="22"/>
          <w:szCs w:val="22"/>
        </w:rPr>
        <w:t>9 451,00</w:t>
      </w:r>
      <w:r w:rsidRPr="00E32D59">
        <w:rPr>
          <w:sz w:val="22"/>
          <w:szCs w:val="22"/>
        </w:rPr>
        <w:t xml:space="preserve"> руб. Шаг аукциона – </w:t>
      </w:r>
      <w:r>
        <w:rPr>
          <w:sz w:val="22"/>
          <w:szCs w:val="22"/>
        </w:rPr>
        <w:t>1 417,65</w:t>
      </w:r>
      <w:r w:rsidRPr="00E32D59">
        <w:rPr>
          <w:sz w:val="22"/>
          <w:szCs w:val="22"/>
        </w:rPr>
        <w:t xml:space="preserve"> руб. </w:t>
      </w:r>
      <w:r w:rsidRPr="009D4865">
        <w:rPr>
          <w:sz w:val="22"/>
          <w:szCs w:val="22"/>
        </w:rPr>
        <w:t xml:space="preserve">Имеется возможность подключения к следующим инженерным сетям: электрическим, газоснабжения. </w:t>
      </w:r>
      <w:r w:rsidRPr="005E693C">
        <w:rPr>
          <w:sz w:val="22"/>
          <w:szCs w:val="22"/>
        </w:rPr>
        <w:t>Срок аренды – 20 лет.</w:t>
      </w:r>
      <w:r w:rsidRPr="005E693C">
        <w:rPr>
          <w:rFonts w:eastAsiaTheme="minorHAnsi"/>
          <w:sz w:val="22"/>
          <w:szCs w:val="22"/>
          <w:lang w:eastAsia="en-US"/>
        </w:rPr>
        <w:t xml:space="preserve"> </w:t>
      </w:r>
      <w:r w:rsidRPr="005E693C">
        <w:rPr>
          <w:sz w:val="22"/>
          <w:szCs w:val="22"/>
        </w:rPr>
        <w:t>Исходя из площади и конфигурации земельного участка возможно строительство индивидуального жилого дома, максимальная высота здания – 3 этажа, размер ИЖД 1</w:t>
      </w:r>
      <w:r>
        <w:rPr>
          <w:sz w:val="22"/>
          <w:szCs w:val="22"/>
        </w:rPr>
        <w:t>2*12</w:t>
      </w:r>
      <w:r w:rsidRPr="005E693C">
        <w:rPr>
          <w:sz w:val="22"/>
          <w:szCs w:val="22"/>
        </w:rPr>
        <w:t xml:space="preserve">, максимальный процент застройки земельного </w:t>
      </w:r>
      <w:r>
        <w:rPr>
          <w:sz w:val="22"/>
          <w:szCs w:val="22"/>
        </w:rPr>
        <w:t>участка</w:t>
      </w:r>
      <w:r w:rsidRPr="005E693C">
        <w:rPr>
          <w:sz w:val="22"/>
          <w:szCs w:val="22"/>
        </w:rPr>
        <w:t xml:space="preserve"> 20%.</w:t>
      </w:r>
    </w:p>
    <w:p w:rsidR="00C60B9D" w:rsidRPr="00D34B35" w:rsidRDefault="00C60B9D" w:rsidP="00C60B9D">
      <w:pPr>
        <w:ind w:firstLine="567"/>
        <w:jc w:val="both"/>
        <w:rPr>
          <w:sz w:val="22"/>
          <w:szCs w:val="22"/>
        </w:rPr>
      </w:pPr>
      <w:r w:rsidRPr="009C2D37">
        <w:rPr>
          <w:b/>
          <w:sz w:val="22"/>
          <w:szCs w:val="22"/>
        </w:rPr>
        <w:t xml:space="preserve">Лот № </w:t>
      </w:r>
      <w:r>
        <w:rPr>
          <w:b/>
          <w:sz w:val="22"/>
          <w:szCs w:val="22"/>
        </w:rPr>
        <w:t>10</w:t>
      </w:r>
      <w:r w:rsidRPr="009C2D37">
        <w:rPr>
          <w:b/>
          <w:sz w:val="22"/>
          <w:szCs w:val="22"/>
        </w:rPr>
        <w:t>.</w:t>
      </w:r>
      <w:r w:rsidRPr="009C2D37">
        <w:rPr>
          <w:sz w:val="22"/>
          <w:szCs w:val="22"/>
        </w:rPr>
        <w:t xml:space="preserve"> </w:t>
      </w:r>
      <w:r w:rsidRPr="00D34B35">
        <w:rPr>
          <w:sz w:val="22"/>
          <w:szCs w:val="22"/>
        </w:rPr>
        <w:t xml:space="preserve">Земельный участок с кадастровым номером </w:t>
      </w:r>
      <w:r>
        <w:rPr>
          <w:sz w:val="22"/>
          <w:szCs w:val="22"/>
        </w:rPr>
        <w:t>11:04:3601001:247, площадью 1500</w:t>
      </w:r>
      <w:r w:rsidRPr="00E32D59">
        <w:rPr>
          <w:sz w:val="22"/>
          <w:szCs w:val="22"/>
        </w:rPr>
        <w:t xml:space="preserve"> кв.</w:t>
      </w:r>
      <w:r w:rsidRPr="00D34B35">
        <w:rPr>
          <w:sz w:val="22"/>
          <w:szCs w:val="22"/>
        </w:rPr>
        <w:t xml:space="preserve"> метров в составе земель населенных пунктов, расположенный по адресу: Республик</w:t>
      </w:r>
      <w:r>
        <w:rPr>
          <w:sz w:val="22"/>
          <w:szCs w:val="22"/>
        </w:rPr>
        <w:t xml:space="preserve">а Коми, Сыктывдинский район, сельское поселение «Зеленец», д. </w:t>
      </w:r>
      <w:proofErr w:type="spellStart"/>
      <w:r>
        <w:rPr>
          <w:sz w:val="22"/>
          <w:szCs w:val="22"/>
        </w:rPr>
        <w:t>Парчег</w:t>
      </w:r>
      <w:proofErr w:type="spellEnd"/>
      <w:r>
        <w:rPr>
          <w:sz w:val="22"/>
          <w:szCs w:val="22"/>
        </w:rPr>
        <w:t xml:space="preserve">, ул. Светлая, 18, </w:t>
      </w:r>
      <w:r w:rsidRPr="00D34B35">
        <w:rPr>
          <w:sz w:val="22"/>
          <w:szCs w:val="22"/>
        </w:rPr>
        <w:t xml:space="preserve">разрешенное использование – </w:t>
      </w:r>
      <w:r>
        <w:rPr>
          <w:sz w:val="22"/>
          <w:szCs w:val="22"/>
        </w:rPr>
        <w:t>«отдельно стоящие дома традиционного типа с земельными участками».</w:t>
      </w:r>
    </w:p>
    <w:p w:rsidR="00C60B9D" w:rsidRPr="009D4865" w:rsidRDefault="00C60B9D" w:rsidP="00C60B9D">
      <w:pPr>
        <w:ind w:firstLine="567"/>
        <w:jc w:val="both"/>
        <w:rPr>
          <w:sz w:val="22"/>
          <w:szCs w:val="22"/>
        </w:rPr>
      </w:pPr>
      <w:r w:rsidRPr="00E32D59">
        <w:rPr>
          <w:sz w:val="22"/>
          <w:szCs w:val="22"/>
        </w:rPr>
        <w:t xml:space="preserve">Начальный размер годовой арендной платы </w:t>
      </w:r>
      <w:r>
        <w:rPr>
          <w:sz w:val="22"/>
          <w:szCs w:val="22"/>
        </w:rPr>
        <w:t>16 326</w:t>
      </w:r>
      <w:r w:rsidRPr="00E32D59">
        <w:rPr>
          <w:sz w:val="22"/>
          <w:szCs w:val="22"/>
        </w:rPr>
        <w:t xml:space="preserve">,00 руб. Задаток – </w:t>
      </w:r>
      <w:r>
        <w:rPr>
          <w:sz w:val="22"/>
          <w:szCs w:val="22"/>
        </w:rPr>
        <w:t>3 265,20</w:t>
      </w:r>
      <w:r w:rsidRPr="00E32D59">
        <w:rPr>
          <w:sz w:val="22"/>
          <w:szCs w:val="22"/>
        </w:rPr>
        <w:t xml:space="preserve"> руб. Шаг аукциона – </w:t>
      </w:r>
      <w:r>
        <w:rPr>
          <w:sz w:val="22"/>
          <w:szCs w:val="22"/>
        </w:rPr>
        <w:t>489,78</w:t>
      </w:r>
      <w:r w:rsidRPr="00E32D59">
        <w:rPr>
          <w:sz w:val="22"/>
          <w:szCs w:val="22"/>
        </w:rPr>
        <w:t xml:space="preserve"> руб. </w:t>
      </w:r>
      <w:r>
        <w:rPr>
          <w:sz w:val="22"/>
          <w:szCs w:val="22"/>
        </w:rPr>
        <w:t>Срок аренды – 20 лет</w:t>
      </w:r>
      <w:r w:rsidRPr="00E32D59">
        <w:rPr>
          <w:sz w:val="22"/>
          <w:szCs w:val="22"/>
        </w:rPr>
        <w:t>.</w:t>
      </w:r>
      <w:r w:rsidRPr="00E32D59">
        <w:rPr>
          <w:rFonts w:eastAsiaTheme="minorHAnsi"/>
          <w:sz w:val="22"/>
          <w:szCs w:val="22"/>
          <w:lang w:eastAsia="en-US"/>
        </w:rPr>
        <w:t xml:space="preserve"> </w:t>
      </w:r>
      <w:r w:rsidRPr="009D4865">
        <w:rPr>
          <w:sz w:val="22"/>
          <w:szCs w:val="22"/>
        </w:rPr>
        <w:t>Имеется возможность подключения к электрическим сетям</w:t>
      </w:r>
      <w:r>
        <w:rPr>
          <w:sz w:val="22"/>
          <w:szCs w:val="22"/>
        </w:rPr>
        <w:t xml:space="preserve">. </w:t>
      </w:r>
      <w:r w:rsidRPr="009D4865">
        <w:rPr>
          <w:sz w:val="22"/>
          <w:szCs w:val="22"/>
        </w:rPr>
        <w:t>Исходя из площади и конфигурации земельного участка возможно строительство индивидуального жилого дома, ма</w:t>
      </w:r>
      <w:r>
        <w:rPr>
          <w:sz w:val="22"/>
          <w:szCs w:val="22"/>
        </w:rPr>
        <w:t xml:space="preserve">ксимальная площадь застройки 800 </w:t>
      </w:r>
      <w:proofErr w:type="spellStart"/>
      <w:r>
        <w:rPr>
          <w:sz w:val="22"/>
          <w:szCs w:val="22"/>
        </w:rPr>
        <w:t>кв.м</w:t>
      </w:r>
      <w:proofErr w:type="spellEnd"/>
      <w:r w:rsidRPr="009D4865">
        <w:rPr>
          <w:sz w:val="22"/>
          <w:szCs w:val="22"/>
        </w:rPr>
        <w:t>.</w:t>
      </w:r>
    </w:p>
    <w:p w:rsidR="00C60B9D" w:rsidRPr="002525A3" w:rsidRDefault="00C60B9D" w:rsidP="00C60B9D">
      <w:pPr>
        <w:ind w:firstLine="567"/>
        <w:jc w:val="both"/>
        <w:rPr>
          <w:sz w:val="22"/>
          <w:szCs w:val="22"/>
        </w:rPr>
      </w:pPr>
      <w:r w:rsidRPr="002525A3">
        <w:rPr>
          <w:b/>
          <w:sz w:val="22"/>
          <w:szCs w:val="22"/>
        </w:rPr>
        <w:t>Лот № 1</w:t>
      </w:r>
      <w:r>
        <w:rPr>
          <w:b/>
          <w:sz w:val="22"/>
          <w:szCs w:val="22"/>
        </w:rPr>
        <w:t>1</w:t>
      </w:r>
      <w:r w:rsidRPr="002525A3">
        <w:rPr>
          <w:b/>
          <w:sz w:val="22"/>
          <w:szCs w:val="22"/>
        </w:rPr>
        <w:t>.</w:t>
      </w:r>
      <w:r w:rsidRPr="002525A3">
        <w:rPr>
          <w:sz w:val="22"/>
          <w:szCs w:val="22"/>
        </w:rPr>
        <w:t xml:space="preserve"> Земельный участо</w:t>
      </w:r>
      <w:r>
        <w:rPr>
          <w:sz w:val="22"/>
          <w:szCs w:val="22"/>
        </w:rPr>
        <w:t>к с кадастровым номером 11:04:61</w:t>
      </w:r>
      <w:r w:rsidRPr="002525A3">
        <w:rPr>
          <w:sz w:val="22"/>
          <w:szCs w:val="22"/>
        </w:rPr>
        <w:t>010</w:t>
      </w:r>
      <w:r>
        <w:rPr>
          <w:sz w:val="22"/>
          <w:szCs w:val="22"/>
        </w:rPr>
        <w:t>02</w:t>
      </w:r>
      <w:r w:rsidRPr="002525A3">
        <w:rPr>
          <w:sz w:val="22"/>
          <w:szCs w:val="22"/>
        </w:rPr>
        <w:t>:3</w:t>
      </w:r>
      <w:r>
        <w:rPr>
          <w:sz w:val="22"/>
          <w:szCs w:val="22"/>
        </w:rPr>
        <w:t>0</w:t>
      </w:r>
      <w:r w:rsidRPr="002525A3">
        <w:rPr>
          <w:sz w:val="22"/>
          <w:szCs w:val="22"/>
        </w:rPr>
        <w:t xml:space="preserve">,  площадью </w:t>
      </w:r>
      <w:r>
        <w:rPr>
          <w:sz w:val="22"/>
          <w:szCs w:val="22"/>
        </w:rPr>
        <w:t>1000</w:t>
      </w:r>
      <w:r w:rsidRPr="002525A3">
        <w:rPr>
          <w:sz w:val="22"/>
          <w:szCs w:val="22"/>
        </w:rPr>
        <w:t xml:space="preserve"> кв. метров в составе </w:t>
      </w:r>
      <w:r w:rsidRPr="00AD0AF8">
        <w:rPr>
          <w:sz w:val="22"/>
          <w:szCs w:val="22"/>
        </w:rPr>
        <w:t>земель сельскохозяйственного назначения</w:t>
      </w:r>
      <w:r w:rsidRPr="002525A3">
        <w:rPr>
          <w:sz w:val="22"/>
          <w:szCs w:val="22"/>
        </w:rPr>
        <w:t xml:space="preserve">, расположенный по адресу: Республика Коми, Сыктывдинский район, </w:t>
      </w:r>
      <w:r>
        <w:rPr>
          <w:sz w:val="22"/>
          <w:szCs w:val="22"/>
        </w:rPr>
        <w:t xml:space="preserve">Садоводческий комплекс </w:t>
      </w:r>
      <w:proofErr w:type="spellStart"/>
      <w:r>
        <w:rPr>
          <w:sz w:val="22"/>
          <w:szCs w:val="22"/>
        </w:rPr>
        <w:t>Дырнос</w:t>
      </w:r>
      <w:proofErr w:type="spellEnd"/>
      <w:r>
        <w:rPr>
          <w:sz w:val="22"/>
          <w:szCs w:val="22"/>
        </w:rPr>
        <w:t xml:space="preserve">, </w:t>
      </w:r>
      <w:proofErr w:type="spellStart"/>
      <w:r>
        <w:rPr>
          <w:sz w:val="22"/>
          <w:szCs w:val="22"/>
        </w:rPr>
        <w:t>сдт</w:t>
      </w:r>
      <w:proofErr w:type="spellEnd"/>
      <w:r>
        <w:rPr>
          <w:sz w:val="22"/>
          <w:szCs w:val="22"/>
        </w:rPr>
        <w:t xml:space="preserve"> «</w:t>
      </w:r>
      <w:proofErr w:type="spellStart"/>
      <w:r>
        <w:rPr>
          <w:sz w:val="22"/>
          <w:szCs w:val="22"/>
        </w:rPr>
        <w:t>Вурдысь</w:t>
      </w:r>
      <w:proofErr w:type="spellEnd"/>
      <w:r>
        <w:rPr>
          <w:sz w:val="22"/>
          <w:szCs w:val="22"/>
        </w:rPr>
        <w:t xml:space="preserve">», проезд № 6, участок № 211, </w:t>
      </w:r>
      <w:r w:rsidRPr="002525A3">
        <w:rPr>
          <w:sz w:val="22"/>
          <w:szCs w:val="22"/>
        </w:rPr>
        <w:t xml:space="preserve"> разрешенное использование – «</w:t>
      </w:r>
      <w:r>
        <w:rPr>
          <w:sz w:val="22"/>
          <w:szCs w:val="22"/>
        </w:rPr>
        <w:t>для садоводства и огородничества</w:t>
      </w:r>
      <w:r w:rsidRPr="002525A3">
        <w:rPr>
          <w:sz w:val="22"/>
          <w:szCs w:val="22"/>
        </w:rPr>
        <w:t>»</w:t>
      </w:r>
      <w:r>
        <w:rPr>
          <w:sz w:val="22"/>
          <w:szCs w:val="22"/>
        </w:rPr>
        <w:t>.</w:t>
      </w:r>
    </w:p>
    <w:p w:rsidR="00C60B9D" w:rsidRPr="009C2D37" w:rsidRDefault="00C60B9D" w:rsidP="00C60B9D">
      <w:pPr>
        <w:ind w:firstLine="567"/>
        <w:jc w:val="both"/>
        <w:rPr>
          <w:sz w:val="22"/>
          <w:szCs w:val="22"/>
        </w:rPr>
      </w:pPr>
      <w:r w:rsidRPr="002525A3">
        <w:rPr>
          <w:sz w:val="22"/>
          <w:szCs w:val="22"/>
        </w:rPr>
        <w:t xml:space="preserve">Начальный размер годовой арендной платы </w:t>
      </w:r>
      <w:r>
        <w:rPr>
          <w:sz w:val="22"/>
          <w:szCs w:val="22"/>
        </w:rPr>
        <w:t>8 717,00</w:t>
      </w:r>
      <w:r w:rsidRPr="002525A3">
        <w:rPr>
          <w:sz w:val="22"/>
          <w:szCs w:val="22"/>
        </w:rPr>
        <w:t xml:space="preserve"> руб. Задаток – </w:t>
      </w:r>
      <w:r>
        <w:rPr>
          <w:sz w:val="22"/>
          <w:szCs w:val="22"/>
        </w:rPr>
        <w:t>1 743,40</w:t>
      </w:r>
      <w:r w:rsidRPr="002525A3">
        <w:rPr>
          <w:sz w:val="22"/>
          <w:szCs w:val="22"/>
        </w:rPr>
        <w:t xml:space="preserve"> руб. Шаг аукциона – </w:t>
      </w:r>
      <w:r>
        <w:rPr>
          <w:sz w:val="22"/>
          <w:szCs w:val="22"/>
        </w:rPr>
        <w:t xml:space="preserve">261,51 </w:t>
      </w:r>
      <w:r w:rsidRPr="002525A3">
        <w:rPr>
          <w:sz w:val="22"/>
          <w:szCs w:val="22"/>
        </w:rPr>
        <w:t>руб</w:t>
      </w:r>
      <w:r w:rsidRPr="00946582">
        <w:rPr>
          <w:sz w:val="22"/>
          <w:szCs w:val="22"/>
        </w:rPr>
        <w:t>. Срок аренды – 3 года.</w:t>
      </w:r>
      <w:r w:rsidRPr="002525A3">
        <w:rPr>
          <w:rFonts w:eastAsiaTheme="minorHAnsi"/>
          <w:sz w:val="22"/>
          <w:szCs w:val="22"/>
          <w:lang w:eastAsia="en-US"/>
        </w:rPr>
        <w:t xml:space="preserve"> </w:t>
      </w:r>
    </w:p>
    <w:p w:rsidR="00C60B9D" w:rsidRPr="005E693C" w:rsidRDefault="00C60B9D" w:rsidP="00C60B9D">
      <w:pPr>
        <w:pStyle w:val="a6"/>
        <w:ind w:firstLine="567"/>
        <w:rPr>
          <w:rFonts w:ascii="Times New Roman" w:hAnsi="Times New Roman"/>
          <w:sz w:val="22"/>
          <w:szCs w:val="22"/>
        </w:rPr>
      </w:pPr>
      <w:r w:rsidRPr="007F6D22">
        <w:rPr>
          <w:rFonts w:ascii="Times New Roman" w:hAnsi="Times New Roman"/>
          <w:b/>
          <w:sz w:val="22"/>
          <w:szCs w:val="22"/>
        </w:rPr>
        <w:t>Лот № 12.</w:t>
      </w:r>
      <w:r w:rsidRPr="007F6D22">
        <w:rPr>
          <w:rFonts w:ascii="Times New Roman" w:hAnsi="Times New Roman"/>
          <w:sz w:val="22"/>
          <w:szCs w:val="22"/>
        </w:rPr>
        <w:t xml:space="preserve"> Земельный участок с кадастровым номером 11:04:0901001:210, площадью 1000 кв. метров в составе земель населенных пунктов, расположенный по адресу: Республика Коми, Сыктывдинский район, п. </w:t>
      </w:r>
      <w:proofErr w:type="spellStart"/>
      <w:r w:rsidRPr="007F6D22">
        <w:rPr>
          <w:rFonts w:ascii="Times New Roman" w:hAnsi="Times New Roman"/>
          <w:sz w:val="22"/>
          <w:szCs w:val="22"/>
        </w:rPr>
        <w:t>Мырты</w:t>
      </w:r>
      <w:proofErr w:type="spellEnd"/>
      <w:r w:rsidRPr="007F6D22">
        <w:rPr>
          <w:rFonts w:ascii="Times New Roman" w:hAnsi="Times New Roman"/>
          <w:sz w:val="22"/>
          <w:szCs w:val="22"/>
        </w:rPr>
        <w:t>-ю, ул. Механизаторская</w:t>
      </w:r>
      <w:r>
        <w:rPr>
          <w:rFonts w:ascii="Times New Roman" w:hAnsi="Times New Roman"/>
          <w:sz w:val="22"/>
          <w:szCs w:val="22"/>
        </w:rPr>
        <w:t xml:space="preserve">, разрешенное использование </w:t>
      </w:r>
      <w:r w:rsidRPr="00AD0AF8">
        <w:rPr>
          <w:rFonts w:ascii="Times New Roman" w:hAnsi="Times New Roman"/>
          <w:sz w:val="22"/>
          <w:szCs w:val="22"/>
        </w:rPr>
        <w:t xml:space="preserve">«для </w:t>
      </w:r>
      <w:r w:rsidRPr="005E693C">
        <w:rPr>
          <w:rFonts w:ascii="Times New Roman" w:hAnsi="Times New Roman"/>
          <w:sz w:val="22"/>
          <w:szCs w:val="22"/>
        </w:rPr>
        <w:t>ведения личного подсобного хозяйства».</w:t>
      </w:r>
    </w:p>
    <w:p w:rsidR="00C60B9D" w:rsidRPr="005E693C" w:rsidRDefault="00C60B9D" w:rsidP="00240A41">
      <w:pPr>
        <w:ind w:firstLine="567"/>
        <w:jc w:val="both"/>
        <w:rPr>
          <w:sz w:val="22"/>
          <w:szCs w:val="22"/>
        </w:rPr>
      </w:pPr>
      <w:r w:rsidRPr="005E693C">
        <w:rPr>
          <w:sz w:val="22"/>
          <w:szCs w:val="22"/>
        </w:rPr>
        <w:t>Начальный размер годовой арендной платы 4 498,00 руб. Задаток – 899,60 руб. Шаг аукциона – 134,94 руб. Срок аренды – 20 лет. Имеется возможность подключения к электрическим сетям</w:t>
      </w:r>
      <w:r>
        <w:rPr>
          <w:sz w:val="22"/>
          <w:szCs w:val="22"/>
        </w:rPr>
        <w:t xml:space="preserve">. </w:t>
      </w:r>
      <w:r w:rsidRPr="005E693C">
        <w:rPr>
          <w:sz w:val="22"/>
          <w:szCs w:val="22"/>
        </w:rPr>
        <w:t>Срок аренды – 20 лет.</w:t>
      </w:r>
      <w:r w:rsidRPr="005E693C">
        <w:rPr>
          <w:rFonts w:eastAsiaTheme="minorHAnsi"/>
          <w:sz w:val="22"/>
          <w:szCs w:val="22"/>
          <w:lang w:eastAsia="en-US"/>
        </w:rPr>
        <w:t xml:space="preserve"> </w:t>
      </w:r>
      <w:r w:rsidRPr="005E693C">
        <w:rPr>
          <w:sz w:val="22"/>
          <w:szCs w:val="22"/>
        </w:rPr>
        <w:t xml:space="preserve">Исходя из площади и конфигурации земельного участка возможно строительство индивидуального жилого дома, максимальная высота здания – </w:t>
      </w:r>
      <w:r>
        <w:rPr>
          <w:sz w:val="22"/>
          <w:szCs w:val="22"/>
        </w:rPr>
        <w:t xml:space="preserve">не более </w:t>
      </w:r>
      <w:r w:rsidRPr="005E693C">
        <w:rPr>
          <w:sz w:val="22"/>
          <w:szCs w:val="22"/>
        </w:rPr>
        <w:t>3 этаж</w:t>
      </w:r>
      <w:r>
        <w:rPr>
          <w:sz w:val="22"/>
          <w:szCs w:val="22"/>
        </w:rPr>
        <w:t>ей</w:t>
      </w:r>
      <w:r w:rsidRPr="005E693C">
        <w:rPr>
          <w:sz w:val="22"/>
          <w:szCs w:val="22"/>
        </w:rPr>
        <w:t>, размер ИЖД 1</w:t>
      </w:r>
      <w:r>
        <w:rPr>
          <w:sz w:val="22"/>
          <w:szCs w:val="22"/>
        </w:rPr>
        <w:t>5</w:t>
      </w:r>
      <w:r w:rsidRPr="005E693C">
        <w:rPr>
          <w:sz w:val="22"/>
          <w:szCs w:val="22"/>
        </w:rPr>
        <w:t>*1</w:t>
      </w:r>
      <w:r>
        <w:rPr>
          <w:sz w:val="22"/>
          <w:szCs w:val="22"/>
        </w:rPr>
        <w:t>6</w:t>
      </w:r>
      <w:r w:rsidRPr="005E693C">
        <w:rPr>
          <w:sz w:val="22"/>
          <w:szCs w:val="22"/>
        </w:rPr>
        <w:t xml:space="preserve">, максимальный процент застройки земельного </w:t>
      </w:r>
      <w:r>
        <w:rPr>
          <w:sz w:val="22"/>
          <w:szCs w:val="22"/>
        </w:rPr>
        <w:t xml:space="preserve">участка </w:t>
      </w:r>
      <w:r w:rsidRPr="005E693C">
        <w:rPr>
          <w:sz w:val="22"/>
          <w:szCs w:val="22"/>
        </w:rPr>
        <w:t>20%.</w:t>
      </w:r>
      <w:r w:rsidR="00240A41" w:rsidRPr="00240A41">
        <w:rPr>
          <w:sz w:val="22"/>
          <w:szCs w:val="22"/>
        </w:rPr>
        <w:t xml:space="preserve"> </w:t>
      </w:r>
      <w:r w:rsidR="00240A41" w:rsidRPr="006B450E">
        <w:rPr>
          <w:sz w:val="22"/>
          <w:szCs w:val="22"/>
        </w:rPr>
        <w:t>Часть</w:t>
      </w:r>
      <w:r w:rsidR="00240A41">
        <w:rPr>
          <w:sz w:val="22"/>
          <w:szCs w:val="22"/>
        </w:rPr>
        <w:t xml:space="preserve"> земельного участка площадью 31</w:t>
      </w:r>
      <w:r w:rsidR="00240A41">
        <w:rPr>
          <w:sz w:val="22"/>
          <w:szCs w:val="22"/>
        </w:rPr>
        <w:t>0 кв. м</w:t>
      </w:r>
      <w:r w:rsidR="00240A41" w:rsidRPr="006B450E">
        <w:rPr>
          <w:sz w:val="22"/>
          <w:szCs w:val="22"/>
        </w:rPr>
        <w:t xml:space="preserve"> имее</w:t>
      </w:r>
      <w:r w:rsidR="00240A41">
        <w:rPr>
          <w:sz w:val="22"/>
          <w:szCs w:val="22"/>
        </w:rPr>
        <w:t xml:space="preserve">т обременение охранной зоной </w:t>
      </w:r>
      <w:proofErr w:type="gramStart"/>
      <w:r w:rsidR="00240A41">
        <w:rPr>
          <w:sz w:val="22"/>
          <w:szCs w:val="22"/>
        </w:rPr>
        <w:t>ВЛ</w:t>
      </w:r>
      <w:proofErr w:type="gramEnd"/>
      <w:r w:rsidR="00240A41" w:rsidRPr="006B450E">
        <w:rPr>
          <w:sz w:val="22"/>
          <w:szCs w:val="22"/>
        </w:rPr>
        <w:t xml:space="preserve"> 10 кВт.</w:t>
      </w:r>
    </w:p>
    <w:p w:rsidR="00C60B9D" w:rsidRPr="005E693C" w:rsidRDefault="00C60B9D" w:rsidP="00C60B9D">
      <w:pPr>
        <w:pStyle w:val="a6"/>
        <w:ind w:firstLine="567"/>
        <w:rPr>
          <w:rFonts w:ascii="Times New Roman" w:hAnsi="Times New Roman"/>
          <w:sz w:val="22"/>
          <w:szCs w:val="22"/>
        </w:rPr>
      </w:pPr>
      <w:r w:rsidRPr="005E693C">
        <w:rPr>
          <w:rFonts w:ascii="Times New Roman" w:hAnsi="Times New Roman"/>
          <w:b/>
          <w:sz w:val="22"/>
          <w:szCs w:val="22"/>
        </w:rPr>
        <w:t>Лот № 13.</w:t>
      </w:r>
      <w:r w:rsidRPr="005E693C">
        <w:rPr>
          <w:rFonts w:ascii="Times New Roman" w:hAnsi="Times New Roman"/>
          <w:sz w:val="22"/>
          <w:szCs w:val="22"/>
        </w:rPr>
        <w:t xml:space="preserve"> Земельный участок с кадастровым номером 11:04:0401001:6468,  площадью 1530 кв. метров в составе земель населенных пунктов, расположенный по адресу: Республика Коми, Сыктывдинский район, с. </w:t>
      </w:r>
      <w:proofErr w:type="spellStart"/>
      <w:r w:rsidRPr="005E693C">
        <w:rPr>
          <w:rFonts w:ascii="Times New Roman" w:hAnsi="Times New Roman"/>
          <w:sz w:val="22"/>
          <w:szCs w:val="22"/>
        </w:rPr>
        <w:t>Лэзым</w:t>
      </w:r>
      <w:proofErr w:type="spellEnd"/>
      <w:r w:rsidRPr="005E693C">
        <w:rPr>
          <w:rFonts w:ascii="Times New Roman" w:hAnsi="Times New Roman"/>
          <w:sz w:val="22"/>
          <w:szCs w:val="22"/>
        </w:rPr>
        <w:t>, ул. Ключевая, участок № 7, разрешенное использование – «ведение личного подсобного хозяйства</w:t>
      </w:r>
      <w:r>
        <w:rPr>
          <w:rFonts w:ascii="Times New Roman" w:hAnsi="Times New Roman"/>
          <w:sz w:val="22"/>
          <w:szCs w:val="22"/>
        </w:rPr>
        <w:t>».</w:t>
      </w:r>
    </w:p>
    <w:p w:rsidR="00C60B9D" w:rsidRDefault="00C60B9D" w:rsidP="00C60B9D">
      <w:pPr>
        <w:ind w:firstLine="567"/>
        <w:jc w:val="both"/>
        <w:rPr>
          <w:sz w:val="22"/>
          <w:szCs w:val="22"/>
        </w:rPr>
      </w:pPr>
      <w:r w:rsidRPr="005E693C">
        <w:rPr>
          <w:sz w:val="22"/>
          <w:szCs w:val="22"/>
        </w:rPr>
        <w:t>Начальный размер годовой арендной платы 28 343,00 руб. Задаток – 5 668,60 руб. Шаг аукциона – 850,29 руб. Срок аренды – 20 лет.</w:t>
      </w:r>
      <w:r w:rsidRPr="005E693C">
        <w:rPr>
          <w:rFonts w:eastAsiaTheme="minorHAnsi"/>
          <w:sz w:val="22"/>
          <w:szCs w:val="22"/>
          <w:lang w:eastAsia="en-US"/>
        </w:rPr>
        <w:t xml:space="preserve"> </w:t>
      </w:r>
      <w:r w:rsidRPr="005E693C">
        <w:rPr>
          <w:sz w:val="22"/>
          <w:szCs w:val="22"/>
        </w:rPr>
        <w:t xml:space="preserve">Имеется возможность подключения к электрическим сетям. Исходя из площади и конфигурации земельного участка возможно строительство индивидуального жилого дома, максимальная высота здания – 3 этажа, размер ИЖД 15*16, максимальный процент застройки земельного </w:t>
      </w:r>
      <w:r>
        <w:rPr>
          <w:sz w:val="22"/>
          <w:szCs w:val="22"/>
        </w:rPr>
        <w:t xml:space="preserve">участка </w:t>
      </w:r>
      <w:r w:rsidRPr="005E693C">
        <w:rPr>
          <w:sz w:val="22"/>
          <w:szCs w:val="22"/>
        </w:rPr>
        <w:t>20%.</w:t>
      </w:r>
    </w:p>
    <w:p w:rsidR="00C60B9D" w:rsidRPr="002525A3" w:rsidRDefault="00C60B9D" w:rsidP="00C60B9D">
      <w:pPr>
        <w:tabs>
          <w:tab w:val="left" w:pos="0"/>
          <w:tab w:val="left" w:pos="993"/>
        </w:tabs>
        <w:ind w:firstLine="567"/>
        <w:jc w:val="both"/>
        <w:rPr>
          <w:sz w:val="22"/>
          <w:szCs w:val="22"/>
        </w:rPr>
      </w:pPr>
      <w:r>
        <w:rPr>
          <w:b/>
          <w:sz w:val="22"/>
          <w:szCs w:val="22"/>
        </w:rPr>
        <w:t>Лот № 14</w:t>
      </w:r>
      <w:r w:rsidRPr="00264810">
        <w:rPr>
          <w:b/>
          <w:sz w:val="22"/>
          <w:szCs w:val="22"/>
        </w:rPr>
        <w:t>.</w:t>
      </w:r>
      <w:r w:rsidRPr="00264810">
        <w:rPr>
          <w:sz w:val="22"/>
          <w:szCs w:val="22"/>
        </w:rPr>
        <w:t xml:space="preserve"> </w:t>
      </w:r>
      <w:r w:rsidRPr="006B450E">
        <w:rPr>
          <w:sz w:val="22"/>
          <w:szCs w:val="22"/>
        </w:rPr>
        <w:t>Земельный участо</w:t>
      </w:r>
      <w:r>
        <w:rPr>
          <w:sz w:val="22"/>
          <w:szCs w:val="22"/>
        </w:rPr>
        <w:t>к с кадастровым номером 11:04:26</w:t>
      </w:r>
      <w:r w:rsidRPr="006B450E">
        <w:rPr>
          <w:sz w:val="22"/>
          <w:szCs w:val="22"/>
        </w:rPr>
        <w:t>010</w:t>
      </w:r>
      <w:r>
        <w:rPr>
          <w:sz w:val="22"/>
          <w:szCs w:val="22"/>
        </w:rPr>
        <w:t>03</w:t>
      </w:r>
      <w:r w:rsidRPr="006B450E">
        <w:rPr>
          <w:sz w:val="22"/>
          <w:szCs w:val="22"/>
        </w:rPr>
        <w:t>:</w:t>
      </w:r>
      <w:r>
        <w:rPr>
          <w:sz w:val="22"/>
          <w:szCs w:val="22"/>
        </w:rPr>
        <w:t>358</w:t>
      </w:r>
      <w:r w:rsidRPr="006B450E">
        <w:rPr>
          <w:sz w:val="22"/>
          <w:szCs w:val="22"/>
        </w:rPr>
        <w:t xml:space="preserve">,  </w:t>
      </w:r>
      <w:r>
        <w:rPr>
          <w:sz w:val="22"/>
          <w:szCs w:val="22"/>
        </w:rPr>
        <w:t>площадью 600</w:t>
      </w:r>
      <w:r w:rsidRPr="006B450E">
        <w:rPr>
          <w:sz w:val="22"/>
          <w:szCs w:val="22"/>
        </w:rPr>
        <w:t xml:space="preserve"> кв. метров в составе земель населенных пунктов, расположенный по адресу: Республика Коми, Сыктывдинский район, с. </w:t>
      </w:r>
      <w:proofErr w:type="spellStart"/>
      <w:r>
        <w:rPr>
          <w:sz w:val="22"/>
          <w:szCs w:val="22"/>
        </w:rPr>
        <w:t>Лэзым</w:t>
      </w:r>
      <w:proofErr w:type="spellEnd"/>
      <w:r>
        <w:rPr>
          <w:sz w:val="22"/>
          <w:szCs w:val="22"/>
        </w:rPr>
        <w:t>, ул. Центральная</w:t>
      </w:r>
      <w:r w:rsidRPr="006B450E">
        <w:rPr>
          <w:sz w:val="22"/>
          <w:szCs w:val="22"/>
        </w:rPr>
        <w:t xml:space="preserve">, </w:t>
      </w:r>
      <w:r w:rsidRPr="002525A3">
        <w:rPr>
          <w:sz w:val="22"/>
          <w:szCs w:val="22"/>
        </w:rPr>
        <w:t>разрешенное использование – «</w:t>
      </w:r>
      <w:r>
        <w:rPr>
          <w:sz w:val="22"/>
          <w:szCs w:val="22"/>
        </w:rPr>
        <w:t>для ведения личного подсобного хозяйства».</w:t>
      </w:r>
    </w:p>
    <w:p w:rsidR="00C60B9D" w:rsidRPr="009D4865" w:rsidRDefault="00C60B9D" w:rsidP="00C60B9D">
      <w:pPr>
        <w:ind w:firstLine="567"/>
        <w:jc w:val="both"/>
        <w:rPr>
          <w:sz w:val="22"/>
          <w:szCs w:val="22"/>
        </w:rPr>
      </w:pPr>
      <w:r w:rsidRPr="002525A3">
        <w:rPr>
          <w:sz w:val="22"/>
          <w:szCs w:val="22"/>
        </w:rPr>
        <w:lastRenderedPageBreak/>
        <w:t xml:space="preserve">Начальный размер годовой арендной платы </w:t>
      </w:r>
      <w:r>
        <w:rPr>
          <w:sz w:val="22"/>
          <w:szCs w:val="22"/>
        </w:rPr>
        <w:t>8950,</w:t>
      </w:r>
      <w:r w:rsidRPr="002525A3">
        <w:rPr>
          <w:sz w:val="22"/>
          <w:szCs w:val="22"/>
        </w:rPr>
        <w:t xml:space="preserve">00 руб. Задаток – </w:t>
      </w:r>
      <w:r>
        <w:rPr>
          <w:sz w:val="22"/>
          <w:szCs w:val="22"/>
        </w:rPr>
        <w:t>1 790,00</w:t>
      </w:r>
      <w:r w:rsidRPr="002525A3">
        <w:rPr>
          <w:sz w:val="22"/>
          <w:szCs w:val="22"/>
        </w:rPr>
        <w:t xml:space="preserve"> руб. Шаг аукциона – </w:t>
      </w:r>
      <w:r>
        <w:rPr>
          <w:sz w:val="22"/>
          <w:szCs w:val="22"/>
        </w:rPr>
        <w:t>268,50</w:t>
      </w:r>
      <w:r w:rsidRPr="002525A3">
        <w:rPr>
          <w:sz w:val="22"/>
          <w:szCs w:val="22"/>
        </w:rPr>
        <w:t xml:space="preserve"> руб. Срок аренды – </w:t>
      </w:r>
      <w:r>
        <w:rPr>
          <w:sz w:val="22"/>
          <w:szCs w:val="22"/>
        </w:rPr>
        <w:t>20 лет</w:t>
      </w:r>
      <w:r w:rsidRPr="002525A3">
        <w:rPr>
          <w:sz w:val="22"/>
          <w:szCs w:val="22"/>
        </w:rPr>
        <w:t>.</w:t>
      </w:r>
      <w:r w:rsidRPr="002525A3">
        <w:rPr>
          <w:rFonts w:eastAsiaTheme="minorHAnsi"/>
          <w:sz w:val="22"/>
          <w:szCs w:val="22"/>
          <w:lang w:eastAsia="en-US"/>
        </w:rPr>
        <w:t xml:space="preserve"> </w:t>
      </w:r>
      <w:r w:rsidRPr="009D4865">
        <w:rPr>
          <w:sz w:val="22"/>
          <w:szCs w:val="22"/>
        </w:rPr>
        <w:t>Имеется возможность подключения к электрическим сетям.</w:t>
      </w:r>
      <w:r w:rsidRPr="009D4865">
        <w:rPr>
          <w:rFonts w:eastAsiaTheme="minorHAnsi"/>
          <w:sz w:val="22"/>
          <w:szCs w:val="22"/>
          <w:lang w:eastAsia="en-US"/>
        </w:rPr>
        <w:t xml:space="preserve"> </w:t>
      </w:r>
      <w:r w:rsidRPr="009D4865">
        <w:rPr>
          <w:sz w:val="22"/>
          <w:szCs w:val="22"/>
        </w:rPr>
        <w:t>Исходя из площади и конфигурации земельного участка возможно строительство индивидуального жилого дома, максимальный размер ИЖД 10*11.</w:t>
      </w:r>
    </w:p>
    <w:p w:rsidR="00C60B9D" w:rsidRDefault="00C60B9D" w:rsidP="00C60B9D">
      <w:pPr>
        <w:ind w:firstLine="567"/>
        <w:jc w:val="both"/>
        <w:rPr>
          <w:sz w:val="22"/>
          <w:szCs w:val="22"/>
        </w:rPr>
      </w:pPr>
      <w:r w:rsidRPr="002525A3">
        <w:rPr>
          <w:b/>
          <w:sz w:val="22"/>
          <w:szCs w:val="22"/>
        </w:rPr>
        <w:t>Лот № 1</w:t>
      </w:r>
      <w:r>
        <w:rPr>
          <w:b/>
          <w:sz w:val="22"/>
          <w:szCs w:val="22"/>
        </w:rPr>
        <w:t>5</w:t>
      </w:r>
      <w:r w:rsidRPr="002525A3">
        <w:rPr>
          <w:b/>
          <w:sz w:val="22"/>
          <w:szCs w:val="22"/>
        </w:rPr>
        <w:t>.</w:t>
      </w:r>
      <w:r w:rsidRPr="002525A3">
        <w:rPr>
          <w:sz w:val="22"/>
          <w:szCs w:val="22"/>
        </w:rPr>
        <w:t xml:space="preserve"> Земельный участок с кадаст</w:t>
      </w:r>
      <w:r>
        <w:rPr>
          <w:sz w:val="22"/>
          <w:szCs w:val="22"/>
        </w:rPr>
        <w:t xml:space="preserve">ровым номером </w:t>
      </w:r>
      <w:bookmarkStart w:id="0" w:name="_GoBack"/>
      <w:r>
        <w:rPr>
          <w:sz w:val="22"/>
          <w:szCs w:val="22"/>
        </w:rPr>
        <w:t>11:04:0401001:6653</w:t>
      </w:r>
      <w:bookmarkEnd w:id="0"/>
      <w:r w:rsidR="00DF67FA">
        <w:rPr>
          <w:sz w:val="22"/>
          <w:szCs w:val="22"/>
        </w:rPr>
        <w:t>,  площадью 2000</w:t>
      </w:r>
      <w:r w:rsidRPr="002525A3">
        <w:rPr>
          <w:sz w:val="22"/>
          <w:szCs w:val="22"/>
        </w:rPr>
        <w:t xml:space="preserve"> кв. метров в составе земель населенных пунктов, расположенный по адресу: Республика Коми, Сыктывдинский район, с. </w:t>
      </w:r>
      <w:proofErr w:type="spellStart"/>
      <w:r>
        <w:rPr>
          <w:sz w:val="22"/>
          <w:szCs w:val="22"/>
        </w:rPr>
        <w:t>Ыб</w:t>
      </w:r>
      <w:proofErr w:type="spellEnd"/>
      <w:r>
        <w:rPr>
          <w:sz w:val="22"/>
          <w:szCs w:val="22"/>
        </w:rPr>
        <w:t xml:space="preserve">, м. Степановка, </w:t>
      </w:r>
      <w:r w:rsidRPr="002525A3">
        <w:rPr>
          <w:sz w:val="22"/>
          <w:szCs w:val="22"/>
        </w:rPr>
        <w:t xml:space="preserve"> разрешенное использование – «</w:t>
      </w:r>
      <w:r>
        <w:rPr>
          <w:sz w:val="22"/>
          <w:szCs w:val="22"/>
        </w:rPr>
        <w:t>для ведения личного подсобного хозяйства».</w:t>
      </w:r>
    </w:p>
    <w:p w:rsidR="00C60B9D" w:rsidRPr="009D4865" w:rsidRDefault="00C60B9D" w:rsidP="00C60B9D">
      <w:pPr>
        <w:ind w:firstLine="567"/>
        <w:jc w:val="both"/>
        <w:rPr>
          <w:sz w:val="22"/>
          <w:szCs w:val="22"/>
        </w:rPr>
      </w:pPr>
      <w:r w:rsidRPr="002525A3">
        <w:rPr>
          <w:sz w:val="22"/>
          <w:szCs w:val="22"/>
        </w:rPr>
        <w:t xml:space="preserve">Начальный размер годовой арендной платы </w:t>
      </w:r>
      <w:r>
        <w:rPr>
          <w:sz w:val="22"/>
          <w:szCs w:val="22"/>
        </w:rPr>
        <w:t>28 583,00</w:t>
      </w:r>
      <w:r w:rsidRPr="002525A3">
        <w:rPr>
          <w:sz w:val="22"/>
          <w:szCs w:val="22"/>
        </w:rPr>
        <w:t xml:space="preserve"> руб. Задаток – </w:t>
      </w:r>
      <w:r>
        <w:rPr>
          <w:sz w:val="22"/>
          <w:szCs w:val="22"/>
        </w:rPr>
        <w:t>5 716,6</w:t>
      </w:r>
      <w:r w:rsidRPr="002525A3">
        <w:rPr>
          <w:sz w:val="22"/>
          <w:szCs w:val="22"/>
        </w:rPr>
        <w:t xml:space="preserve">0 руб. Шаг аукциона – </w:t>
      </w:r>
      <w:r>
        <w:rPr>
          <w:sz w:val="22"/>
          <w:szCs w:val="22"/>
        </w:rPr>
        <w:t>857,49</w:t>
      </w:r>
      <w:r w:rsidRPr="002525A3">
        <w:rPr>
          <w:sz w:val="22"/>
          <w:szCs w:val="22"/>
        </w:rPr>
        <w:t xml:space="preserve"> руб. Срок аренды – </w:t>
      </w:r>
      <w:r>
        <w:rPr>
          <w:sz w:val="22"/>
          <w:szCs w:val="22"/>
        </w:rPr>
        <w:t>20 лет.</w:t>
      </w:r>
      <w:r w:rsidRPr="002525A3">
        <w:rPr>
          <w:rFonts w:eastAsiaTheme="minorHAnsi"/>
          <w:sz w:val="22"/>
          <w:szCs w:val="22"/>
          <w:lang w:eastAsia="en-US"/>
        </w:rPr>
        <w:t xml:space="preserve"> </w:t>
      </w:r>
      <w:r w:rsidRPr="009D4865">
        <w:rPr>
          <w:sz w:val="22"/>
          <w:szCs w:val="22"/>
        </w:rPr>
        <w:t>Имеется возможность подключения к электрическим сетям.</w:t>
      </w:r>
      <w:r w:rsidRPr="009D4865">
        <w:rPr>
          <w:rFonts w:eastAsiaTheme="minorHAnsi"/>
          <w:sz w:val="22"/>
          <w:szCs w:val="22"/>
          <w:lang w:eastAsia="en-US"/>
        </w:rPr>
        <w:t xml:space="preserve"> </w:t>
      </w:r>
      <w:r w:rsidRPr="009D4865">
        <w:rPr>
          <w:sz w:val="22"/>
          <w:szCs w:val="22"/>
        </w:rPr>
        <w:t>Исходя из площади и конфигурации земельного участка возможно строительство индивидуального жилого дома, ма</w:t>
      </w:r>
      <w:r>
        <w:rPr>
          <w:sz w:val="22"/>
          <w:szCs w:val="22"/>
        </w:rPr>
        <w:t>ксимальный размер ИЖД 2</w:t>
      </w:r>
      <w:r w:rsidRPr="009D4865">
        <w:rPr>
          <w:sz w:val="22"/>
          <w:szCs w:val="22"/>
        </w:rPr>
        <w:t>0*</w:t>
      </w:r>
      <w:r>
        <w:rPr>
          <w:sz w:val="22"/>
          <w:szCs w:val="22"/>
        </w:rPr>
        <w:t>20</w:t>
      </w:r>
      <w:r w:rsidRPr="009D4865">
        <w:rPr>
          <w:sz w:val="22"/>
          <w:szCs w:val="22"/>
        </w:rPr>
        <w:t>.</w:t>
      </w:r>
    </w:p>
    <w:p w:rsidR="00C60B9D" w:rsidRPr="000C58F0" w:rsidRDefault="00C60B9D" w:rsidP="00C60B9D">
      <w:pPr>
        <w:tabs>
          <w:tab w:val="left" w:pos="0"/>
          <w:tab w:val="left" w:pos="993"/>
        </w:tabs>
        <w:ind w:firstLine="567"/>
        <w:jc w:val="both"/>
        <w:rPr>
          <w:sz w:val="22"/>
          <w:szCs w:val="22"/>
        </w:rPr>
      </w:pPr>
      <w:r>
        <w:rPr>
          <w:b/>
          <w:sz w:val="22"/>
          <w:szCs w:val="22"/>
        </w:rPr>
        <w:t>Лот № 16</w:t>
      </w:r>
      <w:r w:rsidRPr="00264810">
        <w:rPr>
          <w:b/>
          <w:sz w:val="22"/>
          <w:szCs w:val="22"/>
        </w:rPr>
        <w:t>.</w:t>
      </w:r>
      <w:r w:rsidRPr="00264810">
        <w:rPr>
          <w:sz w:val="22"/>
          <w:szCs w:val="22"/>
        </w:rPr>
        <w:t xml:space="preserve"> </w:t>
      </w:r>
      <w:r w:rsidRPr="000C58F0">
        <w:rPr>
          <w:sz w:val="22"/>
          <w:szCs w:val="22"/>
        </w:rPr>
        <w:t>Земельный участок с кадас</w:t>
      </w:r>
      <w:r>
        <w:rPr>
          <w:sz w:val="22"/>
          <w:szCs w:val="22"/>
        </w:rPr>
        <w:t xml:space="preserve">тровым номером 11:04:1001001:437, </w:t>
      </w:r>
      <w:r w:rsidRPr="002525A3">
        <w:rPr>
          <w:sz w:val="22"/>
          <w:szCs w:val="22"/>
        </w:rPr>
        <w:t>площадью 326 кв. метров в составе земель населенных пунктов, расположенный по адресу: Республика Коми,</w:t>
      </w:r>
      <w:r w:rsidRPr="000C58F0">
        <w:rPr>
          <w:sz w:val="22"/>
          <w:szCs w:val="22"/>
        </w:rPr>
        <w:t xml:space="preserve"> Сыктывдинский ра</w:t>
      </w:r>
      <w:r>
        <w:rPr>
          <w:sz w:val="22"/>
          <w:szCs w:val="22"/>
        </w:rPr>
        <w:t>йон, сельское поселение «</w:t>
      </w:r>
      <w:proofErr w:type="spellStart"/>
      <w:r>
        <w:rPr>
          <w:sz w:val="22"/>
          <w:szCs w:val="22"/>
        </w:rPr>
        <w:t>Выльгорт</w:t>
      </w:r>
      <w:proofErr w:type="spellEnd"/>
      <w:r w:rsidRPr="000C58F0">
        <w:rPr>
          <w:sz w:val="22"/>
          <w:szCs w:val="22"/>
        </w:rPr>
        <w:t>» с видом разрешенного использования «</w:t>
      </w:r>
      <w:r>
        <w:rPr>
          <w:sz w:val="22"/>
          <w:szCs w:val="22"/>
        </w:rPr>
        <w:t>гаражи и автостоянки для постоянного хранения грузовых автомобилей</w:t>
      </w:r>
      <w:r w:rsidRPr="000C58F0">
        <w:rPr>
          <w:sz w:val="22"/>
          <w:szCs w:val="22"/>
        </w:rPr>
        <w:t>».</w:t>
      </w:r>
    </w:p>
    <w:p w:rsidR="00C60B9D" w:rsidRPr="0048360A" w:rsidRDefault="00C60B9D" w:rsidP="00C60B9D">
      <w:pPr>
        <w:ind w:firstLine="567"/>
        <w:jc w:val="both"/>
        <w:rPr>
          <w:sz w:val="22"/>
          <w:szCs w:val="22"/>
        </w:rPr>
      </w:pPr>
      <w:r w:rsidRPr="00081443">
        <w:rPr>
          <w:sz w:val="22"/>
          <w:szCs w:val="22"/>
        </w:rPr>
        <w:t xml:space="preserve">Начальный размер годовой арендной </w:t>
      </w:r>
      <w:r w:rsidRPr="00C67448">
        <w:rPr>
          <w:sz w:val="22"/>
          <w:szCs w:val="22"/>
        </w:rPr>
        <w:t>платы 47 162 руб. Задаток – 9 432,40 руб. Шаг аукциона – 1 414,86 руб. Срок аренды – 18 месяцев.</w:t>
      </w:r>
      <w:r w:rsidRPr="00C67448">
        <w:rPr>
          <w:rFonts w:eastAsiaTheme="minorHAnsi"/>
          <w:sz w:val="22"/>
          <w:szCs w:val="22"/>
          <w:lang w:eastAsia="en-US"/>
        </w:rPr>
        <w:t xml:space="preserve"> </w:t>
      </w:r>
      <w:r w:rsidRPr="00C67448">
        <w:rPr>
          <w:sz w:val="22"/>
          <w:szCs w:val="22"/>
        </w:rPr>
        <w:t>Имеется возможность подключения к электрическим сетям. Исходя из площади и конфигурации</w:t>
      </w:r>
      <w:r w:rsidRPr="00321C97">
        <w:rPr>
          <w:sz w:val="22"/>
          <w:szCs w:val="22"/>
        </w:rPr>
        <w:t xml:space="preserve"> земельного учас</w:t>
      </w:r>
      <w:r>
        <w:rPr>
          <w:sz w:val="22"/>
          <w:szCs w:val="22"/>
        </w:rPr>
        <w:t xml:space="preserve">тка </w:t>
      </w:r>
      <w:r w:rsidRPr="00321C97">
        <w:rPr>
          <w:sz w:val="22"/>
          <w:szCs w:val="22"/>
        </w:rPr>
        <w:t xml:space="preserve">возможно </w:t>
      </w:r>
      <w:r>
        <w:rPr>
          <w:sz w:val="22"/>
          <w:szCs w:val="22"/>
        </w:rPr>
        <w:t>строительство гаража  на 8 мест грузовых автомобилей. СП 113.13330.2012.</w:t>
      </w:r>
    </w:p>
    <w:p w:rsidR="00C60B9D" w:rsidRDefault="00C60B9D" w:rsidP="00C60B9D">
      <w:pPr>
        <w:ind w:firstLine="567"/>
        <w:jc w:val="both"/>
        <w:rPr>
          <w:sz w:val="22"/>
          <w:szCs w:val="22"/>
        </w:rPr>
      </w:pPr>
      <w:r>
        <w:rPr>
          <w:b/>
          <w:sz w:val="22"/>
          <w:szCs w:val="22"/>
        </w:rPr>
        <w:t>Лот № 17</w:t>
      </w:r>
      <w:r w:rsidRPr="0092175A">
        <w:rPr>
          <w:b/>
          <w:sz w:val="22"/>
          <w:szCs w:val="22"/>
        </w:rPr>
        <w:t>.</w:t>
      </w:r>
      <w:r w:rsidRPr="00321C97">
        <w:rPr>
          <w:sz w:val="22"/>
          <w:szCs w:val="22"/>
        </w:rPr>
        <w:t xml:space="preserve">  Земельный участок с кадастровым номером 11:0</w:t>
      </w:r>
      <w:r>
        <w:rPr>
          <w:sz w:val="22"/>
          <w:szCs w:val="22"/>
        </w:rPr>
        <w:t>5</w:t>
      </w:r>
      <w:r w:rsidRPr="00321C97">
        <w:rPr>
          <w:sz w:val="22"/>
          <w:szCs w:val="22"/>
        </w:rPr>
        <w:t>:</w:t>
      </w:r>
      <w:r>
        <w:rPr>
          <w:sz w:val="22"/>
          <w:szCs w:val="22"/>
        </w:rPr>
        <w:t>0201003</w:t>
      </w:r>
      <w:r w:rsidRPr="00321C97">
        <w:rPr>
          <w:sz w:val="22"/>
          <w:szCs w:val="22"/>
        </w:rPr>
        <w:t>:</w:t>
      </w:r>
      <w:r>
        <w:rPr>
          <w:sz w:val="22"/>
          <w:szCs w:val="22"/>
        </w:rPr>
        <w:t>205</w:t>
      </w:r>
      <w:r w:rsidRPr="00321C97">
        <w:rPr>
          <w:sz w:val="22"/>
          <w:szCs w:val="22"/>
        </w:rPr>
        <w:t xml:space="preserve">, площадью </w:t>
      </w:r>
      <w:r>
        <w:rPr>
          <w:sz w:val="22"/>
          <w:szCs w:val="22"/>
        </w:rPr>
        <w:t>3282</w:t>
      </w:r>
      <w:r w:rsidRPr="00321C97">
        <w:rPr>
          <w:sz w:val="22"/>
          <w:szCs w:val="22"/>
        </w:rPr>
        <w:t xml:space="preserve"> кв. метров в составе земель </w:t>
      </w:r>
      <w:r>
        <w:rPr>
          <w:sz w:val="22"/>
          <w:szCs w:val="22"/>
        </w:rPr>
        <w:t>промышленности и иного специального назначения</w:t>
      </w:r>
      <w:r w:rsidRPr="00321C97">
        <w:rPr>
          <w:sz w:val="22"/>
          <w:szCs w:val="22"/>
        </w:rPr>
        <w:t xml:space="preserve">, расположенный по адресу: Республика Коми, Сыктывдинский район, </w:t>
      </w:r>
      <w:r>
        <w:rPr>
          <w:sz w:val="22"/>
          <w:szCs w:val="22"/>
        </w:rPr>
        <w:t xml:space="preserve">с. Зеленец, </w:t>
      </w:r>
      <w:proofErr w:type="spellStart"/>
      <w:r>
        <w:rPr>
          <w:sz w:val="22"/>
          <w:szCs w:val="22"/>
        </w:rPr>
        <w:t>Ухтинское</w:t>
      </w:r>
      <w:proofErr w:type="spellEnd"/>
      <w:r>
        <w:rPr>
          <w:sz w:val="22"/>
          <w:szCs w:val="22"/>
        </w:rPr>
        <w:t xml:space="preserve"> шоссе</w:t>
      </w:r>
      <w:r w:rsidRPr="00321C97">
        <w:rPr>
          <w:sz w:val="22"/>
          <w:szCs w:val="22"/>
        </w:rPr>
        <w:t xml:space="preserve">, для </w:t>
      </w:r>
      <w:r>
        <w:rPr>
          <w:sz w:val="22"/>
          <w:szCs w:val="22"/>
        </w:rPr>
        <w:t>производственно – хозяйственных нужд.</w:t>
      </w:r>
    </w:p>
    <w:p w:rsidR="00C60B9D" w:rsidRDefault="00C60B9D" w:rsidP="00C60B9D">
      <w:pPr>
        <w:ind w:firstLine="567"/>
        <w:jc w:val="both"/>
        <w:rPr>
          <w:sz w:val="22"/>
          <w:szCs w:val="22"/>
        </w:rPr>
      </w:pPr>
      <w:r w:rsidRPr="00321C97">
        <w:rPr>
          <w:sz w:val="22"/>
          <w:szCs w:val="22"/>
        </w:rPr>
        <w:t xml:space="preserve">Начальный размер годовой арендной платы </w:t>
      </w:r>
      <w:r>
        <w:rPr>
          <w:sz w:val="22"/>
          <w:szCs w:val="22"/>
        </w:rPr>
        <w:t>118 877,00</w:t>
      </w:r>
      <w:r w:rsidRPr="00321C97">
        <w:rPr>
          <w:sz w:val="22"/>
          <w:szCs w:val="22"/>
        </w:rPr>
        <w:t xml:space="preserve"> руб. Задаток </w:t>
      </w:r>
      <w:r>
        <w:rPr>
          <w:sz w:val="22"/>
          <w:szCs w:val="22"/>
        </w:rPr>
        <w:t xml:space="preserve">– 23 775,40 руб. Шаг аукциона – 3 566,31 </w:t>
      </w:r>
      <w:r w:rsidRPr="00D50BAD">
        <w:rPr>
          <w:sz w:val="22"/>
          <w:szCs w:val="22"/>
        </w:rPr>
        <w:t xml:space="preserve">руб. </w:t>
      </w:r>
      <w:r w:rsidRPr="005D181C">
        <w:rPr>
          <w:sz w:val="22"/>
          <w:szCs w:val="22"/>
        </w:rPr>
        <w:t>Срок</w:t>
      </w:r>
      <w:r>
        <w:rPr>
          <w:sz w:val="22"/>
          <w:szCs w:val="22"/>
        </w:rPr>
        <w:t xml:space="preserve"> аренды – 32</w:t>
      </w:r>
      <w:r w:rsidRPr="005D181C">
        <w:rPr>
          <w:sz w:val="22"/>
          <w:szCs w:val="22"/>
        </w:rPr>
        <w:t xml:space="preserve"> месяц</w:t>
      </w:r>
      <w:r>
        <w:rPr>
          <w:sz w:val="22"/>
          <w:szCs w:val="22"/>
        </w:rPr>
        <w:t>а</w:t>
      </w:r>
      <w:r w:rsidRPr="00321C97">
        <w:rPr>
          <w:sz w:val="22"/>
          <w:szCs w:val="22"/>
        </w:rPr>
        <w:t>.</w:t>
      </w:r>
      <w:r w:rsidRPr="00321C97">
        <w:rPr>
          <w:rFonts w:eastAsiaTheme="minorHAnsi"/>
          <w:sz w:val="22"/>
          <w:szCs w:val="22"/>
          <w:lang w:eastAsia="en-US"/>
        </w:rPr>
        <w:t xml:space="preserve"> </w:t>
      </w:r>
      <w:r w:rsidRPr="00321C97">
        <w:rPr>
          <w:sz w:val="22"/>
          <w:szCs w:val="22"/>
        </w:rPr>
        <w:t>Имеется возможность подключения к электрическим</w:t>
      </w:r>
      <w:r>
        <w:rPr>
          <w:sz w:val="22"/>
          <w:szCs w:val="22"/>
        </w:rPr>
        <w:t xml:space="preserve"> сетям. </w:t>
      </w:r>
      <w:r w:rsidRPr="00321C97">
        <w:rPr>
          <w:sz w:val="22"/>
          <w:szCs w:val="22"/>
        </w:rPr>
        <w:t>Исходя из площади и к</w:t>
      </w:r>
      <w:r>
        <w:rPr>
          <w:sz w:val="22"/>
          <w:szCs w:val="22"/>
        </w:rPr>
        <w:t xml:space="preserve">онфигурации земельного участка </w:t>
      </w:r>
      <w:r w:rsidRPr="00321C97">
        <w:rPr>
          <w:sz w:val="22"/>
          <w:szCs w:val="22"/>
        </w:rPr>
        <w:t>возможно строительство</w:t>
      </w:r>
      <w:r>
        <w:rPr>
          <w:sz w:val="22"/>
          <w:szCs w:val="22"/>
        </w:rPr>
        <w:t>, м</w:t>
      </w:r>
      <w:r w:rsidRPr="00321C97">
        <w:rPr>
          <w:sz w:val="22"/>
          <w:szCs w:val="22"/>
        </w:rPr>
        <w:t>аксимальны</w:t>
      </w:r>
      <w:r>
        <w:rPr>
          <w:sz w:val="22"/>
          <w:szCs w:val="22"/>
        </w:rPr>
        <w:t>й</w:t>
      </w:r>
      <w:r w:rsidRPr="00321C97">
        <w:rPr>
          <w:sz w:val="22"/>
          <w:szCs w:val="22"/>
        </w:rPr>
        <w:t xml:space="preserve"> </w:t>
      </w:r>
      <w:r>
        <w:rPr>
          <w:sz w:val="22"/>
          <w:szCs w:val="22"/>
        </w:rPr>
        <w:t xml:space="preserve">процент застройки земельного участка 50 %, количество этажей не более чем три, площадью не более 150 </w:t>
      </w:r>
      <w:proofErr w:type="spellStart"/>
      <w:r>
        <w:rPr>
          <w:sz w:val="22"/>
          <w:szCs w:val="22"/>
        </w:rPr>
        <w:t>кв.м</w:t>
      </w:r>
      <w:proofErr w:type="spellEnd"/>
      <w:r w:rsidRPr="00321C97">
        <w:rPr>
          <w:sz w:val="22"/>
          <w:szCs w:val="22"/>
        </w:rPr>
        <w:t>.</w:t>
      </w:r>
    </w:p>
    <w:p w:rsidR="00C60B9D" w:rsidRDefault="00C60B9D" w:rsidP="00C60B9D">
      <w:pPr>
        <w:tabs>
          <w:tab w:val="left" w:pos="709"/>
          <w:tab w:val="left" w:pos="1418"/>
        </w:tabs>
        <w:suppressAutoHyphens/>
        <w:ind w:firstLine="567"/>
        <w:jc w:val="both"/>
        <w:rPr>
          <w:sz w:val="22"/>
          <w:szCs w:val="22"/>
        </w:rPr>
      </w:pPr>
      <w:r w:rsidRPr="0048360A">
        <w:rPr>
          <w:b/>
          <w:sz w:val="22"/>
          <w:szCs w:val="22"/>
        </w:rPr>
        <w:t>Лот № 1</w:t>
      </w:r>
      <w:r>
        <w:rPr>
          <w:b/>
          <w:sz w:val="22"/>
          <w:szCs w:val="22"/>
        </w:rPr>
        <w:t>8</w:t>
      </w:r>
      <w:r w:rsidRPr="0048360A">
        <w:rPr>
          <w:b/>
          <w:sz w:val="22"/>
          <w:szCs w:val="22"/>
        </w:rPr>
        <w:t>.</w:t>
      </w:r>
      <w:r w:rsidRPr="0048360A">
        <w:rPr>
          <w:sz w:val="22"/>
          <w:szCs w:val="22"/>
        </w:rPr>
        <w:t xml:space="preserve">  Земельный участок с кадастровым номером 11:05:0201001:825, площадью 6138 кв. метров в составе земель промышленности и иного специального назначения, расположенного по адресу: Республика Коми, Сыктывдинский район, сельское поселение «Зеленец» с видом разрешенного использования «промышленные и коммунальные предприятия 2 класса вредности, требующие большегрузного транспорта».</w:t>
      </w:r>
      <w:r>
        <w:rPr>
          <w:sz w:val="22"/>
          <w:szCs w:val="22"/>
        </w:rPr>
        <w:t xml:space="preserve"> </w:t>
      </w:r>
    </w:p>
    <w:p w:rsidR="00C60B9D" w:rsidRPr="00321C97" w:rsidRDefault="00C60B9D" w:rsidP="00C60B9D">
      <w:pPr>
        <w:tabs>
          <w:tab w:val="left" w:pos="709"/>
          <w:tab w:val="left" w:pos="1418"/>
        </w:tabs>
        <w:suppressAutoHyphens/>
        <w:ind w:firstLine="567"/>
        <w:jc w:val="both"/>
        <w:rPr>
          <w:sz w:val="22"/>
          <w:szCs w:val="22"/>
        </w:rPr>
      </w:pPr>
      <w:r w:rsidRPr="005D181C">
        <w:rPr>
          <w:sz w:val="22"/>
          <w:szCs w:val="22"/>
        </w:rPr>
        <w:t>Начальный размер годовой арендной платы 113 547,00 руб. Задаток – 22 709,40 руб. Шаг аукциона – 3 406,41 руб. Срок аренды – 32 месяца.</w:t>
      </w:r>
      <w:r w:rsidRPr="005D181C">
        <w:rPr>
          <w:rFonts w:eastAsiaTheme="minorHAnsi"/>
          <w:sz w:val="22"/>
          <w:szCs w:val="22"/>
          <w:lang w:eastAsia="en-US"/>
        </w:rPr>
        <w:t xml:space="preserve"> </w:t>
      </w:r>
      <w:r w:rsidRPr="005D181C">
        <w:rPr>
          <w:sz w:val="22"/>
          <w:szCs w:val="22"/>
        </w:rPr>
        <w:t>Имеется возможность подключения к электрическим сетям. Исходя</w:t>
      </w:r>
      <w:r w:rsidRPr="0048360A">
        <w:rPr>
          <w:sz w:val="22"/>
          <w:szCs w:val="22"/>
        </w:rPr>
        <w:t xml:space="preserve"> из площади и к</w:t>
      </w:r>
      <w:r>
        <w:rPr>
          <w:sz w:val="22"/>
          <w:szCs w:val="22"/>
        </w:rPr>
        <w:t xml:space="preserve">онфигурации земельного участка </w:t>
      </w:r>
      <w:r w:rsidRPr="00321C97">
        <w:rPr>
          <w:sz w:val="22"/>
          <w:szCs w:val="22"/>
        </w:rPr>
        <w:t xml:space="preserve">возможно </w:t>
      </w:r>
      <w:r>
        <w:rPr>
          <w:sz w:val="22"/>
          <w:szCs w:val="22"/>
        </w:rPr>
        <w:t xml:space="preserve">строительство промышленного объекта. Максимальная площадь застройки 3050 </w:t>
      </w:r>
      <w:proofErr w:type="spellStart"/>
      <w:r>
        <w:rPr>
          <w:sz w:val="22"/>
          <w:szCs w:val="22"/>
        </w:rPr>
        <w:t>кв</w:t>
      </w:r>
      <w:proofErr w:type="gramStart"/>
      <w:r>
        <w:rPr>
          <w:sz w:val="22"/>
          <w:szCs w:val="22"/>
        </w:rPr>
        <w:t>.м</w:t>
      </w:r>
      <w:proofErr w:type="spellEnd"/>
      <w:proofErr w:type="gramEnd"/>
      <w:r>
        <w:rPr>
          <w:sz w:val="22"/>
          <w:szCs w:val="22"/>
        </w:rPr>
        <w:t xml:space="preserve"> от общей площади земельного участка.</w:t>
      </w:r>
    </w:p>
    <w:p w:rsidR="00C60B9D" w:rsidRPr="00321C97" w:rsidRDefault="00C60B9D" w:rsidP="00C60B9D">
      <w:pPr>
        <w:tabs>
          <w:tab w:val="left" w:pos="0"/>
          <w:tab w:val="left" w:pos="993"/>
        </w:tabs>
        <w:ind w:firstLine="567"/>
        <w:jc w:val="both"/>
        <w:rPr>
          <w:sz w:val="22"/>
          <w:szCs w:val="22"/>
        </w:rPr>
      </w:pPr>
      <w:r w:rsidRPr="00321C97">
        <w:rPr>
          <w:sz w:val="22"/>
          <w:szCs w:val="22"/>
        </w:rPr>
        <w:t xml:space="preserve">Вышеуказанные земельные участки не обременены правами иных лиц. </w:t>
      </w:r>
    </w:p>
    <w:p w:rsidR="00C60B9D" w:rsidRPr="0043161C" w:rsidRDefault="00C60B9D" w:rsidP="00C60B9D">
      <w:pPr>
        <w:pStyle w:val="a6"/>
        <w:ind w:firstLine="567"/>
        <w:rPr>
          <w:rFonts w:ascii="Times New Roman" w:hAnsi="Times New Roman"/>
          <w:b/>
          <w:i/>
          <w:sz w:val="22"/>
          <w:szCs w:val="22"/>
        </w:rPr>
      </w:pPr>
      <w:r w:rsidRPr="00321C97">
        <w:rPr>
          <w:rFonts w:ascii="Times New Roman" w:hAnsi="Times New Roman"/>
          <w:sz w:val="22"/>
          <w:szCs w:val="22"/>
        </w:rPr>
        <w:t>Подключение к инженерно-техническим сетям производится за плату. Подробно с информацией: о возможности подключения объектов к сетям инженерно-технического</w:t>
      </w:r>
      <w:r w:rsidRPr="00C2745D">
        <w:rPr>
          <w:rFonts w:ascii="Times New Roman" w:hAnsi="Times New Roman"/>
          <w:sz w:val="22"/>
          <w:szCs w:val="22"/>
        </w:rPr>
        <w:t xml:space="preserve"> </w:t>
      </w:r>
      <w:r w:rsidRPr="0043161C">
        <w:rPr>
          <w:rFonts w:ascii="Times New Roman" w:hAnsi="Times New Roman"/>
          <w:sz w:val="22"/>
          <w:szCs w:val="22"/>
        </w:rPr>
        <w:t>обеспечения</w:t>
      </w:r>
      <w:r>
        <w:rPr>
          <w:rFonts w:ascii="Times New Roman" w:hAnsi="Times New Roman"/>
          <w:sz w:val="22"/>
          <w:szCs w:val="22"/>
        </w:rPr>
        <w:t>,</w:t>
      </w:r>
      <w:r w:rsidRPr="0043161C">
        <w:rPr>
          <w:rFonts w:ascii="Times New Roman" w:hAnsi="Times New Roman"/>
          <w:sz w:val="22"/>
          <w:szCs w:val="22"/>
        </w:rPr>
        <w:t xml:space="preserve"> получить форму заявки на участие в аукционе; ознакомиться с проектами договоров</w:t>
      </w:r>
      <w:r>
        <w:rPr>
          <w:rFonts w:ascii="Times New Roman" w:hAnsi="Times New Roman"/>
          <w:sz w:val="22"/>
          <w:szCs w:val="22"/>
        </w:rPr>
        <w:t>,</w:t>
      </w:r>
      <w:r w:rsidRPr="0043161C">
        <w:rPr>
          <w:rFonts w:ascii="Times New Roman" w:hAnsi="Times New Roman"/>
          <w:sz w:val="22"/>
          <w:szCs w:val="22"/>
        </w:rPr>
        <w:t xml:space="preserve"> можно ознакомиться на официальном сайте администрации МО МР «Сыктывдинский» в сети Интернет </w:t>
      </w:r>
      <w:hyperlink r:id="rId6" w:history="1">
        <w:r w:rsidRPr="0043161C">
          <w:rPr>
            <w:rStyle w:val="a5"/>
            <w:rFonts w:ascii="Times New Roman" w:hAnsi="Times New Roman"/>
            <w:sz w:val="22"/>
            <w:szCs w:val="22"/>
          </w:rPr>
          <w:t>www.syktyvdin.ru</w:t>
        </w:r>
      </w:hyperlink>
      <w:r w:rsidRPr="0043161C">
        <w:rPr>
          <w:rFonts w:ascii="Times New Roman" w:hAnsi="Times New Roman"/>
          <w:sz w:val="22"/>
          <w:szCs w:val="22"/>
        </w:rPr>
        <w:t xml:space="preserve"> </w:t>
      </w:r>
      <w:r w:rsidRPr="0043161C">
        <w:rPr>
          <w:rFonts w:ascii="Times New Roman" w:hAnsi="Times New Roman"/>
          <w:b/>
          <w:i/>
          <w:sz w:val="22"/>
          <w:szCs w:val="22"/>
        </w:rPr>
        <w:t xml:space="preserve">в разделе: «Земельные вопросы, подраздел «Аукционы», </w:t>
      </w:r>
      <w:r w:rsidRPr="0043161C">
        <w:rPr>
          <w:rFonts w:ascii="Times New Roman" w:hAnsi="Times New Roman"/>
          <w:sz w:val="22"/>
          <w:szCs w:val="22"/>
        </w:rPr>
        <w:t xml:space="preserve">на сайте торгов Российской Федерации </w:t>
      </w:r>
      <w:proofErr w:type="spellStart"/>
      <w:r w:rsidRPr="0043161C">
        <w:rPr>
          <w:rFonts w:ascii="Times New Roman" w:hAnsi="Times New Roman"/>
          <w:sz w:val="22"/>
          <w:szCs w:val="22"/>
          <w:lang w:val="en-US"/>
        </w:rPr>
        <w:t>torgi</w:t>
      </w:r>
      <w:proofErr w:type="spellEnd"/>
      <w:r w:rsidRPr="0043161C">
        <w:rPr>
          <w:rFonts w:ascii="Times New Roman" w:hAnsi="Times New Roman"/>
          <w:sz w:val="22"/>
          <w:szCs w:val="22"/>
        </w:rPr>
        <w:t>.</w:t>
      </w:r>
      <w:proofErr w:type="spellStart"/>
      <w:r w:rsidRPr="0043161C">
        <w:rPr>
          <w:rFonts w:ascii="Times New Roman" w:hAnsi="Times New Roman"/>
          <w:sz w:val="22"/>
          <w:szCs w:val="22"/>
          <w:lang w:val="en-US"/>
        </w:rPr>
        <w:t>gov</w:t>
      </w:r>
      <w:proofErr w:type="spellEnd"/>
      <w:r w:rsidRPr="0043161C">
        <w:rPr>
          <w:rFonts w:ascii="Times New Roman" w:hAnsi="Times New Roman"/>
          <w:sz w:val="22"/>
          <w:szCs w:val="22"/>
        </w:rPr>
        <w:t>.</w:t>
      </w:r>
      <w:proofErr w:type="spellStart"/>
      <w:r w:rsidRPr="0043161C">
        <w:rPr>
          <w:rFonts w:ascii="Times New Roman" w:hAnsi="Times New Roman"/>
          <w:sz w:val="22"/>
          <w:szCs w:val="22"/>
          <w:lang w:val="en-US"/>
        </w:rPr>
        <w:t>ru</w:t>
      </w:r>
      <w:proofErr w:type="spellEnd"/>
      <w:r w:rsidRPr="0043161C">
        <w:rPr>
          <w:rFonts w:ascii="Times New Roman" w:hAnsi="Times New Roman"/>
          <w:b/>
          <w:i/>
          <w:sz w:val="22"/>
          <w:szCs w:val="22"/>
        </w:rPr>
        <w:t>.</w:t>
      </w:r>
    </w:p>
    <w:p w:rsidR="00C60B9D" w:rsidRPr="0043161C" w:rsidRDefault="00C60B9D" w:rsidP="00C60B9D">
      <w:pPr>
        <w:pStyle w:val="a6"/>
        <w:ind w:firstLine="567"/>
        <w:rPr>
          <w:rFonts w:ascii="Times New Roman" w:hAnsi="Times New Roman"/>
          <w:b/>
          <w:i/>
          <w:sz w:val="22"/>
          <w:szCs w:val="22"/>
        </w:rPr>
      </w:pPr>
    </w:p>
    <w:p w:rsidR="00C60B9D" w:rsidRPr="0043161C" w:rsidRDefault="00C60B9D" w:rsidP="00C60B9D">
      <w:pPr>
        <w:pStyle w:val="a9"/>
        <w:keepNext/>
        <w:spacing w:before="0" w:beforeAutospacing="0" w:after="0"/>
        <w:ind w:firstLine="709"/>
        <w:jc w:val="both"/>
        <w:rPr>
          <w:color w:val="auto"/>
          <w:sz w:val="22"/>
          <w:szCs w:val="22"/>
        </w:rPr>
      </w:pPr>
      <w:r w:rsidRPr="0043161C">
        <w:rPr>
          <w:color w:val="auto"/>
          <w:sz w:val="22"/>
          <w:szCs w:val="22"/>
        </w:rPr>
        <w:t>5. Порядок приема заявок на участие в аукционе.</w:t>
      </w:r>
    </w:p>
    <w:p w:rsidR="00C60B9D" w:rsidRPr="0043161C" w:rsidRDefault="00C60B9D" w:rsidP="00C60B9D">
      <w:pPr>
        <w:tabs>
          <w:tab w:val="left" w:pos="993"/>
        </w:tabs>
        <w:suppressAutoHyphens/>
        <w:ind w:firstLine="709"/>
        <w:jc w:val="both"/>
        <w:rPr>
          <w:sz w:val="22"/>
          <w:szCs w:val="22"/>
        </w:rPr>
      </w:pPr>
      <w:r w:rsidRPr="0043161C">
        <w:rPr>
          <w:sz w:val="22"/>
          <w:szCs w:val="22"/>
        </w:rPr>
        <w:t xml:space="preserve">Для участия в аукционе претендент представляет (лично или через своего представителя) в администрацию МОМР «Сыктывдинский» (168220, Республика Коми, Сыктывдинский район, </w:t>
      </w:r>
      <w:r>
        <w:rPr>
          <w:sz w:val="22"/>
          <w:szCs w:val="22"/>
        </w:rPr>
        <w:t xml:space="preserve">       </w:t>
      </w:r>
      <w:r w:rsidRPr="0043161C">
        <w:rPr>
          <w:sz w:val="22"/>
          <w:szCs w:val="22"/>
        </w:rPr>
        <w:t xml:space="preserve">с. </w:t>
      </w:r>
      <w:proofErr w:type="spellStart"/>
      <w:r w:rsidRPr="0043161C">
        <w:rPr>
          <w:sz w:val="22"/>
          <w:szCs w:val="22"/>
        </w:rPr>
        <w:t>Выльгорт</w:t>
      </w:r>
      <w:proofErr w:type="spellEnd"/>
      <w:r w:rsidRPr="0043161C">
        <w:rPr>
          <w:sz w:val="22"/>
          <w:szCs w:val="22"/>
        </w:rPr>
        <w:t xml:space="preserve">, ул. Д. </w:t>
      </w:r>
      <w:proofErr w:type="spellStart"/>
      <w:r w:rsidRPr="0043161C">
        <w:rPr>
          <w:sz w:val="22"/>
          <w:szCs w:val="22"/>
        </w:rPr>
        <w:t>Каликовой</w:t>
      </w:r>
      <w:proofErr w:type="spellEnd"/>
      <w:r w:rsidRPr="0043161C">
        <w:rPr>
          <w:sz w:val="22"/>
          <w:szCs w:val="22"/>
        </w:rPr>
        <w:t xml:space="preserve">, д. 62, </w:t>
      </w:r>
      <w:proofErr w:type="spellStart"/>
      <w:r w:rsidRPr="0043161C">
        <w:rPr>
          <w:sz w:val="22"/>
          <w:szCs w:val="22"/>
        </w:rPr>
        <w:t>каб</w:t>
      </w:r>
      <w:proofErr w:type="spellEnd"/>
      <w:r w:rsidRPr="0043161C">
        <w:rPr>
          <w:sz w:val="22"/>
          <w:szCs w:val="22"/>
        </w:rPr>
        <w:t xml:space="preserve">. № 1, </w:t>
      </w:r>
      <w:proofErr w:type="spellStart"/>
      <w:r w:rsidRPr="0043161C">
        <w:rPr>
          <w:sz w:val="22"/>
          <w:szCs w:val="22"/>
        </w:rPr>
        <w:t>каб</w:t>
      </w:r>
      <w:proofErr w:type="spellEnd"/>
      <w:r w:rsidRPr="0043161C">
        <w:rPr>
          <w:sz w:val="22"/>
          <w:szCs w:val="22"/>
        </w:rPr>
        <w:t>. № 12</w:t>
      </w:r>
      <w:r>
        <w:rPr>
          <w:sz w:val="22"/>
          <w:szCs w:val="22"/>
        </w:rPr>
        <w:t>)</w:t>
      </w:r>
      <w:r w:rsidRPr="0043161C">
        <w:rPr>
          <w:sz w:val="22"/>
          <w:szCs w:val="22"/>
        </w:rPr>
        <w:t xml:space="preserve"> заявку на участие</w:t>
      </w:r>
      <w:r>
        <w:rPr>
          <w:sz w:val="22"/>
          <w:szCs w:val="22"/>
        </w:rPr>
        <w:t xml:space="preserve"> в аукционе по форме.</w:t>
      </w:r>
    </w:p>
    <w:p w:rsidR="00C60B9D" w:rsidRPr="0043161C" w:rsidRDefault="00C60B9D" w:rsidP="00C60B9D">
      <w:pPr>
        <w:pStyle w:val="a9"/>
        <w:spacing w:before="0" w:beforeAutospacing="0" w:after="0"/>
        <w:jc w:val="both"/>
        <w:rPr>
          <w:color w:val="auto"/>
          <w:sz w:val="22"/>
          <w:szCs w:val="22"/>
        </w:rPr>
      </w:pPr>
    </w:p>
    <w:p w:rsidR="00C60B9D" w:rsidRPr="0043161C" w:rsidRDefault="00C60B9D" w:rsidP="00C60B9D">
      <w:pPr>
        <w:tabs>
          <w:tab w:val="num" w:pos="2007"/>
        </w:tabs>
        <w:ind w:firstLine="709"/>
        <w:jc w:val="both"/>
        <w:rPr>
          <w:sz w:val="22"/>
          <w:szCs w:val="22"/>
        </w:rPr>
      </w:pPr>
      <w:r>
        <w:rPr>
          <w:sz w:val="22"/>
          <w:szCs w:val="22"/>
        </w:rPr>
        <w:t>6</w:t>
      </w:r>
      <w:r w:rsidRPr="0043161C">
        <w:rPr>
          <w:sz w:val="22"/>
          <w:szCs w:val="22"/>
        </w:rPr>
        <w:t>. Порядок внесения и возврата задатка.</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Оплата задатка производится лицом, изъявившим желание участвовать в аукционе (далее – претендент). К участию в аукционе допускаются претенденты, представившие указанные в заявке документы, и обеспечившие поступление на счет организатора аукциона установленную сумму задатка в порядке и сроки, предусмотренные извещением.</w:t>
      </w:r>
    </w:p>
    <w:p w:rsidR="00C60B9D" w:rsidRPr="0043161C" w:rsidRDefault="00C60B9D" w:rsidP="00C60B9D">
      <w:pPr>
        <w:pStyle w:val="a9"/>
        <w:spacing w:before="0" w:beforeAutospacing="0" w:after="0"/>
        <w:ind w:firstLine="709"/>
        <w:jc w:val="both"/>
        <w:rPr>
          <w:color w:val="auto"/>
          <w:sz w:val="22"/>
          <w:szCs w:val="22"/>
        </w:rPr>
      </w:pPr>
      <w:r w:rsidRPr="0043161C">
        <w:rPr>
          <w:color w:val="auto"/>
          <w:sz w:val="22"/>
          <w:szCs w:val="22"/>
        </w:rPr>
        <w:t xml:space="preserve">Сумма задатка вносится единым платежом на счет организатора аукциона на следующие реквизиты: </w:t>
      </w:r>
    </w:p>
    <w:p w:rsidR="00C60B9D" w:rsidRPr="006A4B07" w:rsidRDefault="00C60B9D" w:rsidP="00C60B9D">
      <w:pPr>
        <w:autoSpaceDE w:val="0"/>
        <w:autoSpaceDN w:val="0"/>
        <w:adjustRightInd w:val="0"/>
        <w:ind w:firstLine="709"/>
        <w:jc w:val="both"/>
        <w:rPr>
          <w:rFonts w:eastAsia="Calibri"/>
          <w:sz w:val="22"/>
          <w:szCs w:val="22"/>
          <w:lang w:eastAsia="en-US"/>
        </w:rPr>
      </w:pPr>
      <w:r w:rsidRPr="00C2745D">
        <w:rPr>
          <w:sz w:val="22"/>
          <w:szCs w:val="22"/>
        </w:rPr>
        <w:t xml:space="preserve">ИНН 1109009356 КПП 110901001 Получатель: Управление финансов администрации МР «Сыктывдинский» (администрация муниципального района «Сыктывдинский», л/с С9230001409-Ст) </w:t>
      </w:r>
      <w:proofErr w:type="gramStart"/>
      <w:r w:rsidRPr="00C2745D">
        <w:rPr>
          <w:sz w:val="22"/>
          <w:szCs w:val="22"/>
        </w:rPr>
        <w:t>р</w:t>
      </w:r>
      <w:proofErr w:type="gramEnd"/>
      <w:r w:rsidRPr="006A4B07">
        <w:rPr>
          <w:sz w:val="22"/>
          <w:szCs w:val="22"/>
        </w:rPr>
        <w:t xml:space="preserve">/с 40302810600005000124 Отделение - НБ Республика Коми г. Сыктывкар, БИК 048702001, </w:t>
      </w:r>
      <w:r w:rsidRPr="006A4B07">
        <w:rPr>
          <w:sz w:val="22"/>
          <w:szCs w:val="22"/>
        </w:rPr>
        <w:lastRenderedPageBreak/>
        <w:t xml:space="preserve">назначение платежа - </w:t>
      </w:r>
      <w:r w:rsidRPr="006A4B07">
        <w:rPr>
          <w:rFonts w:eastAsia="Calibri"/>
          <w:sz w:val="22"/>
          <w:szCs w:val="22"/>
          <w:lang w:eastAsia="en-US"/>
        </w:rPr>
        <w:t xml:space="preserve">задаток для участия в аукционе на право заключения договора (купли – продажи, аренды) земельного участка по лоту №__. </w:t>
      </w:r>
    </w:p>
    <w:p w:rsidR="00C60B9D" w:rsidRPr="006A4B07" w:rsidRDefault="00C60B9D" w:rsidP="00C60B9D">
      <w:pPr>
        <w:autoSpaceDE w:val="0"/>
        <w:autoSpaceDN w:val="0"/>
        <w:adjustRightInd w:val="0"/>
        <w:ind w:firstLine="709"/>
        <w:jc w:val="both"/>
        <w:rPr>
          <w:sz w:val="22"/>
          <w:szCs w:val="22"/>
        </w:rPr>
      </w:pPr>
      <w:r w:rsidRPr="006A4B07">
        <w:rPr>
          <w:sz w:val="22"/>
          <w:szCs w:val="22"/>
        </w:rPr>
        <w:t>.</w:t>
      </w:r>
    </w:p>
    <w:p w:rsidR="00C60B9D"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Претендент перечисляет задаток </w:t>
      </w:r>
      <w:r>
        <w:rPr>
          <w:rFonts w:eastAsia="Calibri"/>
          <w:sz w:val="22"/>
          <w:szCs w:val="22"/>
          <w:lang w:eastAsia="en-US"/>
        </w:rPr>
        <w:t>до момента подачи заявки.</w:t>
      </w:r>
    </w:p>
    <w:p w:rsidR="00C60B9D" w:rsidRDefault="00C60B9D" w:rsidP="00C60B9D">
      <w:pPr>
        <w:autoSpaceDE w:val="0"/>
        <w:autoSpaceDN w:val="0"/>
        <w:adjustRightInd w:val="0"/>
        <w:ind w:firstLine="709"/>
        <w:jc w:val="both"/>
        <w:rPr>
          <w:rFonts w:eastAsia="Calibri"/>
          <w:sz w:val="22"/>
          <w:szCs w:val="22"/>
          <w:lang w:eastAsia="en-US"/>
        </w:rPr>
      </w:pPr>
      <w:r>
        <w:rPr>
          <w:rFonts w:eastAsia="Calibri"/>
          <w:sz w:val="22"/>
          <w:szCs w:val="22"/>
          <w:lang w:eastAsia="en-US"/>
        </w:rPr>
        <w:t>Необходимым условием принятия заявки от претендента является представление документа, подтверждающего оплату задатка.</w:t>
      </w:r>
    </w:p>
    <w:p w:rsidR="00C60B9D" w:rsidRPr="0043161C" w:rsidRDefault="00C60B9D" w:rsidP="00C60B9D">
      <w:pPr>
        <w:autoSpaceDE w:val="0"/>
        <w:autoSpaceDN w:val="0"/>
        <w:adjustRightInd w:val="0"/>
        <w:ind w:firstLine="709"/>
        <w:jc w:val="both"/>
        <w:rPr>
          <w:rFonts w:eastAsia="Calibri"/>
          <w:sz w:val="22"/>
          <w:szCs w:val="22"/>
          <w:lang w:eastAsia="en-US"/>
        </w:rPr>
      </w:pPr>
      <w:r>
        <w:rPr>
          <w:rFonts w:eastAsia="Calibri"/>
          <w:sz w:val="22"/>
          <w:szCs w:val="22"/>
          <w:lang w:eastAsia="en-US"/>
        </w:rPr>
        <w:t>П</w:t>
      </w:r>
      <w:r w:rsidRPr="0043161C">
        <w:rPr>
          <w:rFonts w:eastAsia="Calibri"/>
          <w:sz w:val="22"/>
          <w:szCs w:val="22"/>
          <w:lang w:eastAsia="en-US"/>
        </w:rPr>
        <w:t>оступление средств на счет организатора аукциона до момента оп</w:t>
      </w:r>
      <w:r>
        <w:rPr>
          <w:rFonts w:eastAsia="Calibri"/>
          <w:sz w:val="22"/>
          <w:szCs w:val="22"/>
          <w:lang w:eastAsia="en-US"/>
        </w:rPr>
        <w:t xml:space="preserve">ределения участников аукциона, является основанием для признания заявителя участником аукциона. </w:t>
      </w:r>
      <w:r w:rsidRPr="00C2745D">
        <w:rPr>
          <w:sz w:val="22"/>
          <w:szCs w:val="22"/>
        </w:rPr>
        <w:t>Документом, подтверждающим поступление задатка, является выписка со счета организатора торгов</w:t>
      </w:r>
      <w:r>
        <w:rPr>
          <w:sz w:val="22"/>
          <w:szCs w:val="22"/>
        </w:rPr>
        <w:t>.</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Задаток, внесенный победителем на счет организатора аукциона, засчитывается в счет </w:t>
      </w:r>
      <w:r>
        <w:rPr>
          <w:rFonts w:eastAsia="Calibri"/>
          <w:sz w:val="22"/>
          <w:szCs w:val="22"/>
          <w:lang w:eastAsia="en-US"/>
        </w:rPr>
        <w:t xml:space="preserve">оплаты по договору купли – продажи или в счет </w:t>
      </w:r>
      <w:r w:rsidRPr="0043161C">
        <w:rPr>
          <w:rFonts w:eastAsia="Calibri"/>
          <w:sz w:val="22"/>
          <w:szCs w:val="22"/>
          <w:lang w:eastAsia="en-US"/>
        </w:rPr>
        <w:t>арендной платы за пользование земельным участком.</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Задаток возвращается на расчетный счет, указанный претендентом:</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 в течение 3 рабочих дней со дня поступления организатору аукциона письменного уведомления об отзыве заявки, если претендент отзывает заявку на участие в аукционе до даты окончания приема заявок; </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 в течение 3 рабочих дней со дня подписания протокола о результатах аукциона, если претендент отзывает заявку на участие в аукционе позднее даты окончания приема заявок; </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в течение 3 рабочих дней со дня подписания протокола рассмотрения заявок на участие в аукционе, если претендент не допущен к участию в аукционе;</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в течение 3 рабочих дней со дня подписания протокола о результатах аукциона, если претендент не признан победителем аукциона</w:t>
      </w:r>
    </w:p>
    <w:p w:rsidR="00C60B9D"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в течение 3 рабочих дней со дня принятия организатором аукциона решения об отказе в проведен</w:t>
      </w:r>
      <w:proofErr w:type="gramStart"/>
      <w:r w:rsidRPr="0043161C">
        <w:rPr>
          <w:rFonts w:eastAsia="Calibri"/>
          <w:sz w:val="22"/>
          <w:szCs w:val="22"/>
          <w:lang w:eastAsia="en-US"/>
        </w:rPr>
        <w:t>ии ау</w:t>
      </w:r>
      <w:proofErr w:type="gramEnd"/>
      <w:r w:rsidRPr="0043161C">
        <w:rPr>
          <w:rFonts w:eastAsia="Calibri"/>
          <w:sz w:val="22"/>
          <w:szCs w:val="22"/>
          <w:lang w:eastAsia="en-US"/>
        </w:rPr>
        <w:t>кциона.</w:t>
      </w:r>
    </w:p>
    <w:p w:rsidR="00C60B9D" w:rsidRDefault="00C60B9D" w:rsidP="00C60B9D">
      <w:pPr>
        <w:autoSpaceDE w:val="0"/>
        <w:autoSpaceDN w:val="0"/>
        <w:adjustRightInd w:val="0"/>
        <w:ind w:firstLine="709"/>
        <w:jc w:val="both"/>
        <w:rPr>
          <w:sz w:val="22"/>
          <w:szCs w:val="22"/>
        </w:rPr>
      </w:pPr>
      <w:r w:rsidRPr="00C2745D">
        <w:rPr>
          <w:sz w:val="22"/>
          <w:szCs w:val="22"/>
        </w:rPr>
        <w:t>К участию в торгах допускаются юридические и физические лица, а также индивидуальные предприниматели подавшие заявку утвержденной формы с необходимыми документами и внесшие задаток в размере 20% от начальной цены продажи, на счет организатора торгов</w:t>
      </w:r>
      <w:r>
        <w:rPr>
          <w:sz w:val="22"/>
          <w:szCs w:val="22"/>
        </w:rPr>
        <w:t>.</w:t>
      </w:r>
    </w:p>
    <w:p w:rsidR="00C60B9D" w:rsidRPr="0043161C" w:rsidRDefault="00C60B9D" w:rsidP="00C60B9D">
      <w:pPr>
        <w:autoSpaceDE w:val="0"/>
        <w:autoSpaceDN w:val="0"/>
        <w:adjustRightInd w:val="0"/>
        <w:ind w:firstLine="709"/>
        <w:jc w:val="both"/>
        <w:rPr>
          <w:rFonts w:eastAsia="Calibri"/>
          <w:sz w:val="22"/>
          <w:szCs w:val="22"/>
          <w:lang w:eastAsia="en-US"/>
        </w:rPr>
      </w:pPr>
      <w:r w:rsidRPr="00C2745D">
        <w:rPr>
          <w:sz w:val="22"/>
          <w:szCs w:val="22"/>
        </w:rPr>
        <w:t>Право приобретения имущества принадлежит заявителю, предложившему более высокую цену приобретения</w:t>
      </w:r>
    </w:p>
    <w:p w:rsidR="00C60B9D" w:rsidRPr="00C2745D" w:rsidRDefault="00C60B9D" w:rsidP="00C60B9D">
      <w:pPr>
        <w:ind w:firstLine="540"/>
        <w:jc w:val="both"/>
        <w:rPr>
          <w:sz w:val="22"/>
          <w:szCs w:val="22"/>
        </w:rPr>
      </w:pPr>
      <w:r w:rsidRPr="00C2745D">
        <w:rPr>
          <w:sz w:val="22"/>
          <w:szCs w:val="22"/>
        </w:rPr>
        <w:t>Для участия в аукционе заявители представляют следующие документы:</w:t>
      </w:r>
    </w:p>
    <w:p w:rsidR="00C60B9D" w:rsidRPr="00C2745D" w:rsidRDefault="00C60B9D" w:rsidP="00C60B9D">
      <w:pPr>
        <w:pStyle w:val="ConsPlusNormal"/>
        <w:ind w:firstLine="540"/>
        <w:jc w:val="both"/>
        <w:rPr>
          <w:sz w:val="22"/>
          <w:szCs w:val="22"/>
        </w:rPr>
      </w:pPr>
      <w:r w:rsidRPr="00C2745D">
        <w:rPr>
          <w:sz w:val="22"/>
          <w:szCs w:val="22"/>
        </w:rPr>
        <w:t>1) заявка на участие в аукционе по установленной форме с указанием банковских реквизитов счета для возврата задатка;</w:t>
      </w:r>
    </w:p>
    <w:p w:rsidR="00C60B9D" w:rsidRPr="00C2745D" w:rsidRDefault="00C60B9D" w:rsidP="00C60B9D">
      <w:pPr>
        <w:pStyle w:val="ConsPlusNormal"/>
        <w:ind w:firstLine="540"/>
        <w:jc w:val="both"/>
        <w:rPr>
          <w:sz w:val="22"/>
          <w:szCs w:val="22"/>
        </w:rPr>
      </w:pPr>
      <w:r w:rsidRPr="00C2745D">
        <w:rPr>
          <w:sz w:val="22"/>
          <w:szCs w:val="22"/>
        </w:rPr>
        <w:t>2) копии документов, удостоверяющих личность заявителя (для граждан);</w:t>
      </w:r>
    </w:p>
    <w:p w:rsidR="00C60B9D" w:rsidRPr="00C2745D" w:rsidRDefault="00C60B9D" w:rsidP="00C60B9D">
      <w:pPr>
        <w:pStyle w:val="ConsPlusNormal"/>
        <w:ind w:firstLine="540"/>
        <w:jc w:val="both"/>
        <w:rPr>
          <w:sz w:val="22"/>
          <w:szCs w:val="22"/>
        </w:rPr>
      </w:pPr>
      <w:r w:rsidRPr="00C2745D">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0B9D" w:rsidRDefault="00C60B9D" w:rsidP="00C60B9D">
      <w:pPr>
        <w:pStyle w:val="ConsPlusNormal"/>
        <w:ind w:firstLine="540"/>
        <w:jc w:val="both"/>
        <w:rPr>
          <w:sz w:val="22"/>
          <w:szCs w:val="22"/>
        </w:rPr>
      </w:pPr>
      <w:r w:rsidRPr="00C2745D">
        <w:rPr>
          <w:sz w:val="22"/>
          <w:szCs w:val="22"/>
        </w:rPr>
        <w:t>4) документы, подтверждающие внесение задатка.</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C60B9D" w:rsidRDefault="00C60B9D" w:rsidP="00B010C9">
      <w:pPr>
        <w:pStyle w:val="a6"/>
        <w:jc w:val="right"/>
        <w:rPr>
          <w:rFonts w:ascii="Times New Roman" w:hAnsi="Times New Roman"/>
          <w:szCs w:val="24"/>
        </w:rPr>
      </w:pPr>
    </w:p>
    <w:sectPr w:rsidR="00C60B9D" w:rsidSect="003224C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34244"/>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D"/>
    <w:rsid w:val="000062B7"/>
    <w:rsid w:val="000136F8"/>
    <w:rsid w:val="00017450"/>
    <w:rsid w:val="000274DB"/>
    <w:rsid w:val="0004610D"/>
    <w:rsid w:val="00052D4E"/>
    <w:rsid w:val="0005455D"/>
    <w:rsid w:val="00062BBD"/>
    <w:rsid w:val="0006320D"/>
    <w:rsid w:val="00081443"/>
    <w:rsid w:val="00094F83"/>
    <w:rsid w:val="00096D76"/>
    <w:rsid w:val="000A52F9"/>
    <w:rsid w:val="000B10CF"/>
    <w:rsid w:val="000B3717"/>
    <w:rsid w:val="000B7CDC"/>
    <w:rsid w:val="000C58F0"/>
    <w:rsid w:val="000D2BE1"/>
    <w:rsid w:val="000D3CB7"/>
    <w:rsid w:val="000E6314"/>
    <w:rsid w:val="00112876"/>
    <w:rsid w:val="00126BFF"/>
    <w:rsid w:val="001318AB"/>
    <w:rsid w:val="00133446"/>
    <w:rsid w:val="0014059C"/>
    <w:rsid w:val="00175EB9"/>
    <w:rsid w:val="001811D4"/>
    <w:rsid w:val="00196A16"/>
    <w:rsid w:val="001A1FB2"/>
    <w:rsid w:val="001B01B0"/>
    <w:rsid w:val="001D58AE"/>
    <w:rsid w:val="001E163C"/>
    <w:rsid w:val="001E568D"/>
    <w:rsid w:val="001F2753"/>
    <w:rsid w:val="001F2C76"/>
    <w:rsid w:val="001F633B"/>
    <w:rsid w:val="00225B60"/>
    <w:rsid w:val="00225D91"/>
    <w:rsid w:val="00236851"/>
    <w:rsid w:val="00240A41"/>
    <w:rsid w:val="002525A3"/>
    <w:rsid w:val="00264810"/>
    <w:rsid w:val="00266699"/>
    <w:rsid w:val="002676A7"/>
    <w:rsid w:val="00276762"/>
    <w:rsid w:val="00291C4F"/>
    <w:rsid w:val="00293983"/>
    <w:rsid w:val="002A6E4A"/>
    <w:rsid w:val="002E5C31"/>
    <w:rsid w:val="002F7EC9"/>
    <w:rsid w:val="00301863"/>
    <w:rsid w:val="00304679"/>
    <w:rsid w:val="0031340A"/>
    <w:rsid w:val="00315579"/>
    <w:rsid w:val="00321C97"/>
    <w:rsid w:val="003224CE"/>
    <w:rsid w:val="00337DB9"/>
    <w:rsid w:val="00347625"/>
    <w:rsid w:val="00366E76"/>
    <w:rsid w:val="003679F0"/>
    <w:rsid w:val="00396F2F"/>
    <w:rsid w:val="003B40FB"/>
    <w:rsid w:val="003C26F4"/>
    <w:rsid w:val="003C6E3F"/>
    <w:rsid w:val="003E5E4B"/>
    <w:rsid w:val="004060D2"/>
    <w:rsid w:val="00406D1A"/>
    <w:rsid w:val="00407944"/>
    <w:rsid w:val="00411D48"/>
    <w:rsid w:val="00412D38"/>
    <w:rsid w:val="00416EAF"/>
    <w:rsid w:val="0043161C"/>
    <w:rsid w:val="00436DA9"/>
    <w:rsid w:val="00443CEF"/>
    <w:rsid w:val="00444BA2"/>
    <w:rsid w:val="0044668D"/>
    <w:rsid w:val="00450896"/>
    <w:rsid w:val="004557A5"/>
    <w:rsid w:val="0046180E"/>
    <w:rsid w:val="00477EC8"/>
    <w:rsid w:val="0048360A"/>
    <w:rsid w:val="004904D7"/>
    <w:rsid w:val="004B7123"/>
    <w:rsid w:val="004C1B5C"/>
    <w:rsid w:val="004C3348"/>
    <w:rsid w:val="004C657D"/>
    <w:rsid w:val="004C6E1F"/>
    <w:rsid w:val="004D357A"/>
    <w:rsid w:val="004E1C13"/>
    <w:rsid w:val="004E4950"/>
    <w:rsid w:val="004E65A9"/>
    <w:rsid w:val="004F4727"/>
    <w:rsid w:val="00506437"/>
    <w:rsid w:val="005161DF"/>
    <w:rsid w:val="00516CF3"/>
    <w:rsid w:val="005240F3"/>
    <w:rsid w:val="0054302E"/>
    <w:rsid w:val="0056053F"/>
    <w:rsid w:val="00574B19"/>
    <w:rsid w:val="005A2C76"/>
    <w:rsid w:val="005A4D5C"/>
    <w:rsid w:val="005B583E"/>
    <w:rsid w:val="005D181C"/>
    <w:rsid w:val="005E1356"/>
    <w:rsid w:val="005F2AF4"/>
    <w:rsid w:val="00603C83"/>
    <w:rsid w:val="006057DC"/>
    <w:rsid w:val="0062104C"/>
    <w:rsid w:val="00627E01"/>
    <w:rsid w:val="00630858"/>
    <w:rsid w:val="00634E78"/>
    <w:rsid w:val="00637D59"/>
    <w:rsid w:val="006414A3"/>
    <w:rsid w:val="00650172"/>
    <w:rsid w:val="0067534F"/>
    <w:rsid w:val="006806AC"/>
    <w:rsid w:val="00685B44"/>
    <w:rsid w:val="006A03B3"/>
    <w:rsid w:val="006A4B07"/>
    <w:rsid w:val="006B0427"/>
    <w:rsid w:val="006B450E"/>
    <w:rsid w:val="006B5A3E"/>
    <w:rsid w:val="006B7B6F"/>
    <w:rsid w:val="006C7467"/>
    <w:rsid w:val="00705A49"/>
    <w:rsid w:val="00714707"/>
    <w:rsid w:val="00721814"/>
    <w:rsid w:val="007225A7"/>
    <w:rsid w:val="00724D3B"/>
    <w:rsid w:val="0073353F"/>
    <w:rsid w:val="00741F15"/>
    <w:rsid w:val="00743CC7"/>
    <w:rsid w:val="00750B9A"/>
    <w:rsid w:val="007525AD"/>
    <w:rsid w:val="00756613"/>
    <w:rsid w:val="00787154"/>
    <w:rsid w:val="00793A0A"/>
    <w:rsid w:val="007A272D"/>
    <w:rsid w:val="007A7B7C"/>
    <w:rsid w:val="007B4BC6"/>
    <w:rsid w:val="007B6264"/>
    <w:rsid w:val="007C0A7A"/>
    <w:rsid w:val="007C0B97"/>
    <w:rsid w:val="007C779D"/>
    <w:rsid w:val="007D0985"/>
    <w:rsid w:val="007D3391"/>
    <w:rsid w:val="007F1395"/>
    <w:rsid w:val="007F1A68"/>
    <w:rsid w:val="007F23DC"/>
    <w:rsid w:val="007F6FCF"/>
    <w:rsid w:val="00804DE0"/>
    <w:rsid w:val="00857545"/>
    <w:rsid w:val="00861931"/>
    <w:rsid w:val="008850CA"/>
    <w:rsid w:val="00887F10"/>
    <w:rsid w:val="0089142E"/>
    <w:rsid w:val="008B4DDB"/>
    <w:rsid w:val="008B6F67"/>
    <w:rsid w:val="008C7F7A"/>
    <w:rsid w:val="008D14BA"/>
    <w:rsid w:val="008E273F"/>
    <w:rsid w:val="008E3A40"/>
    <w:rsid w:val="00904836"/>
    <w:rsid w:val="00906E81"/>
    <w:rsid w:val="00910A28"/>
    <w:rsid w:val="0092175A"/>
    <w:rsid w:val="00925466"/>
    <w:rsid w:val="00925C17"/>
    <w:rsid w:val="00926C5F"/>
    <w:rsid w:val="00930406"/>
    <w:rsid w:val="00937E6D"/>
    <w:rsid w:val="009621AC"/>
    <w:rsid w:val="00962D41"/>
    <w:rsid w:val="00985B19"/>
    <w:rsid w:val="00986F38"/>
    <w:rsid w:val="00987664"/>
    <w:rsid w:val="00991DC9"/>
    <w:rsid w:val="00994E2A"/>
    <w:rsid w:val="009C2D37"/>
    <w:rsid w:val="009D0EDA"/>
    <w:rsid w:val="009D5474"/>
    <w:rsid w:val="009E141B"/>
    <w:rsid w:val="009E3C80"/>
    <w:rsid w:val="009E5348"/>
    <w:rsid w:val="009E6A45"/>
    <w:rsid w:val="00A13966"/>
    <w:rsid w:val="00A15901"/>
    <w:rsid w:val="00A21CB9"/>
    <w:rsid w:val="00A408C4"/>
    <w:rsid w:val="00A44588"/>
    <w:rsid w:val="00A45C29"/>
    <w:rsid w:val="00A509FC"/>
    <w:rsid w:val="00A563CA"/>
    <w:rsid w:val="00A70287"/>
    <w:rsid w:val="00A77FD7"/>
    <w:rsid w:val="00AA0278"/>
    <w:rsid w:val="00AA1676"/>
    <w:rsid w:val="00AA3CE8"/>
    <w:rsid w:val="00AA4F0D"/>
    <w:rsid w:val="00AB5B5D"/>
    <w:rsid w:val="00AC2C26"/>
    <w:rsid w:val="00AC3715"/>
    <w:rsid w:val="00AC38F3"/>
    <w:rsid w:val="00AD08E1"/>
    <w:rsid w:val="00AD0AF8"/>
    <w:rsid w:val="00AD3D4D"/>
    <w:rsid w:val="00AD6F92"/>
    <w:rsid w:val="00AF6BF7"/>
    <w:rsid w:val="00B010C9"/>
    <w:rsid w:val="00B11FA3"/>
    <w:rsid w:val="00B14B21"/>
    <w:rsid w:val="00B16899"/>
    <w:rsid w:val="00B260F1"/>
    <w:rsid w:val="00B42477"/>
    <w:rsid w:val="00B42F78"/>
    <w:rsid w:val="00B65B49"/>
    <w:rsid w:val="00B733F5"/>
    <w:rsid w:val="00B95416"/>
    <w:rsid w:val="00BA3FBD"/>
    <w:rsid w:val="00BA4648"/>
    <w:rsid w:val="00BB0901"/>
    <w:rsid w:val="00BC7FDE"/>
    <w:rsid w:val="00BE574F"/>
    <w:rsid w:val="00BF63C4"/>
    <w:rsid w:val="00C019C9"/>
    <w:rsid w:val="00C05F49"/>
    <w:rsid w:val="00C2253A"/>
    <w:rsid w:val="00C27065"/>
    <w:rsid w:val="00C2745D"/>
    <w:rsid w:val="00C27D65"/>
    <w:rsid w:val="00C4185C"/>
    <w:rsid w:val="00C504A4"/>
    <w:rsid w:val="00C60B9D"/>
    <w:rsid w:val="00C67448"/>
    <w:rsid w:val="00C72D7D"/>
    <w:rsid w:val="00C80A68"/>
    <w:rsid w:val="00C819BD"/>
    <w:rsid w:val="00CA1B81"/>
    <w:rsid w:val="00CB323E"/>
    <w:rsid w:val="00CB4050"/>
    <w:rsid w:val="00CB57E5"/>
    <w:rsid w:val="00CC0DFE"/>
    <w:rsid w:val="00CD3E12"/>
    <w:rsid w:val="00CD5C33"/>
    <w:rsid w:val="00CE4B01"/>
    <w:rsid w:val="00CE7E71"/>
    <w:rsid w:val="00D11773"/>
    <w:rsid w:val="00D131EE"/>
    <w:rsid w:val="00D15B16"/>
    <w:rsid w:val="00D33BAD"/>
    <w:rsid w:val="00D345EA"/>
    <w:rsid w:val="00D34B35"/>
    <w:rsid w:val="00D37215"/>
    <w:rsid w:val="00D432B0"/>
    <w:rsid w:val="00D50BAD"/>
    <w:rsid w:val="00D75145"/>
    <w:rsid w:val="00D8764A"/>
    <w:rsid w:val="00D96DD3"/>
    <w:rsid w:val="00DB5488"/>
    <w:rsid w:val="00DB63B4"/>
    <w:rsid w:val="00DB741C"/>
    <w:rsid w:val="00DC16EF"/>
    <w:rsid w:val="00DC684C"/>
    <w:rsid w:val="00DD6C52"/>
    <w:rsid w:val="00DE1805"/>
    <w:rsid w:val="00DE7763"/>
    <w:rsid w:val="00DF153C"/>
    <w:rsid w:val="00DF67FA"/>
    <w:rsid w:val="00E05863"/>
    <w:rsid w:val="00E2342A"/>
    <w:rsid w:val="00E235D6"/>
    <w:rsid w:val="00E32D59"/>
    <w:rsid w:val="00E40105"/>
    <w:rsid w:val="00E535FC"/>
    <w:rsid w:val="00E73094"/>
    <w:rsid w:val="00E9351A"/>
    <w:rsid w:val="00EB4A51"/>
    <w:rsid w:val="00EC4ABB"/>
    <w:rsid w:val="00EC52B0"/>
    <w:rsid w:val="00EF3DEF"/>
    <w:rsid w:val="00F128D0"/>
    <w:rsid w:val="00F13774"/>
    <w:rsid w:val="00F230E7"/>
    <w:rsid w:val="00F3014A"/>
    <w:rsid w:val="00F46B9A"/>
    <w:rsid w:val="00F54F32"/>
    <w:rsid w:val="00F76226"/>
    <w:rsid w:val="00F80EE2"/>
    <w:rsid w:val="00F8532C"/>
    <w:rsid w:val="00FA24F9"/>
    <w:rsid w:val="00FA2F0D"/>
    <w:rsid w:val="00FC76DB"/>
    <w:rsid w:val="00FD0165"/>
    <w:rsid w:val="00FD119F"/>
    <w:rsid w:val="00FF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ktyvd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3799</TotalTime>
  <Pages>5</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148</cp:revision>
  <cp:lastPrinted>2016-12-20T09:36:00Z</cp:lastPrinted>
  <dcterms:created xsi:type="dcterms:W3CDTF">2015-01-22T13:58:00Z</dcterms:created>
  <dcterms:modified xsi:type="dcterms:W3CDTF">2016-12-22T14:21:00Z</dcterms:modified>
</cp:coreProperties>
</file>