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98" w:rsidRPr="00422BAF" w:rsidRDefault="00FE6998" w:rsidP="00FE6998">
      <w:pPr>
        <w:jc w:val="center"/>
        <w:rPr>
          <w:b/>
          <w:sz w:val="22"/>
          <w:szCs w:val="22"/>
        </w:rPr>
      </w:pPr>
      <w:r w:rsidRPr="00422BAF">
        <w:rPr>
          <w:b/>
          <w:sz w:val="22"/>
          <w:szCs w:val="22"/>
        </w:rPr>
        <w:t xml:space="preserve">Протокол № </w:t>
      </w:r>
      <w:r w:rsidR="004F5968">
        <w:rPr>
          <w:b/>
          <w:sz w:val="22"/>
          <w:szCs w:val="22"/>
        </w:rPr>
        <w:t>1</w:t>
      </w:r>
      <w:r w:rsidRPr="00422BAF">
        <w:rPr>
          <w:b/>
          <w:sz w:val="22"/>
          <w:szCs w:val="22"/>
        </w:rPr>
        <w:t xml:space="preserve"> о результатах аукциона</w:t>
      </w:r>
    </w:p>
    <w:p w:rsidR="000A4555" w:rsidRPr="009B2B27" w:rsidRDefault="000A4555" w:rsidP="000A4555">
      <w:pPr>
        <w:spacing w:line="276" w:lineRule="auto"/>
        <w:jc w:val="center"/>
        <w:rPr>
          <w:b/>
          <w:sz w:val="22"/>
          <w:szCs w:val="22"/>
        </w:rPr>
      </w:pPr>
      <w:bookmarkStart w:id="0" w:name="_Hlk35256993"/>
      <w:bookmarkStart w:id="1" w:name="_Hlk35509135"/>
      <w:r w:rsidRPr="009B2B27">
        <w:rPr>
          <w:b/>
          <w:sz w:val="22"/>
          <w:szCs w:val="22"/>
        </w:rPr>
        <w:t xml:space="preserve">на заключение договора аренды земельного участка </w:t>
      </w:r>
      <w:r w:rsidRPr="009B2B27">
        <w:rPr>
          <w:b/>
          <w:bCs/>
          <w:sz w:val="22"/>
          <w:szCs w:val="22"/>
        </w:rPr>
        <w:t xml:space="preserve">с кадастровым номером </w:t>
      </w:r>
      <w:r w:rsidRPr="0099712A">
        <w:rPr>
          <w:b/>
          <w:bCs/>
          <w:sz w:val="22"/>
          <w:szCs w:val="22"/>
        </w:rPr>
        <w:t>11:04:</w:t>
      </w:r>
      <w:r w:rsidR="004F5968">
        <w:rPr>
          <w:b/>
          <w:bCs/>
          <w:sz w:val="22"/>
          <w:szCs w:val="22"/>
        </w:rPr>
        <w:t xml:space="preserve">0401001:9440 </w:t>
      </w:r>
      <w:r w:rsidRPr="009B2B27">
        <w:rPr>
          <w:sz w:val="22"/>
          <w:szCs w:val="22"/>
        </w:rPr>
        <w:t>(</w:t>
      </w:r>
      <w:r w:rsidRPr="009B2B27">
        <w:rPr>
          <w:b/>
          <w:sz w:val="22"/>
          <w:szCs w:val="22"/>
        </w:rPr>
        <w:t xml:space="preserve">лот № </w:t>
      </w:r>
      <w:r w:rsidR="004F5968">
        <w:rPr>
          <w:b/>
          <w:sz w:val="22"/>
          <w:szCs w:val="22"/>
        </w:rPr>
        <w:t>2</w:t>
      </w:r>
      <w:r w:rsidRPr="009B2B27">
        <w:rPr>
          <w:b/>
          <w:sz w:val="22"/>
          <w:szCs w:val="22"/>
        </w:rPr>
        <w:t>)</w:t>
      </w:r>
    </w:p>
    <w:p w:rsidR="000955FF" w:rsidRPr="00422BAF" w:rsidRDefault="000955FF" w:rsidP="00B92367">
      <w:pPr>
        <w:jc w:val="both"/>
        <w:rPr>
          <w:b/>
          <w:sz w:val="22"/>
          <w:szCs w:val="22"/>
        </w:rPr>
      </w:pPr>
    </w:p>
    <w:p w:rsidR="00BC62BE" w:rsidRPr="0033063E" w:rsidRDefault="00BC62BE" w:rsidP="00BC62BE">
      <w:pPr>
        <w:spacing w:line="276" w:lineRule="auto"/>
        <w:ind w:right="-1"/>
        <w:jc w:val="both"/>
        <w:rPr>
          <w:sz w:val="22"/>
          <w:szCs w:val="22"/>
        </w:rPr>
      </w:pPr>
      <w:r w:rsidRPr="0033063E">
        <w:rPr>
          <w:sz w:val="22"/>
          <w:szCs w:val="22"/>
        </w:rPr>
        <w:t>с. Выльгорт</w:t>
      </w:r>
      <w:r w:rsidR="004F5968">
        <w:rPr>
          <w:sz w:val="22"/>
          <w:szCs w:val="22"/>
        </w:rPr>
        <w:t>8 сентября</w:t>
      </w:r>
      <w:r w:rsidRPr="0033063E">
        <w:rPr>
          <w:sz w:val="22"/>
          <w:szCs w:val="22"/>
        </w:rPr>
        <w:t xml:space="preserve"> 2021 года</w:t>
      </w:r>
    </w:p>
    <w:p w:rsidR="00BC62BE" w:rsidRPr="0033063E" w:rsidRDefault="00BC62BE" w:rsidP="00BC62BE">
      <w:pPr>
        <w:spacing w:line="276" w:lineRule="auto"/>
        <w:ind w:right="-1" w:firstLine="709"/>
        <w:jc w:val="both"/>
        <w:rPr>
          <w:sz w:val="22"/>
          <w:szCs w:val="22"/>
        </w:rPr>
      </w:pPr>
    </w:p>
    <w:p w:rsidR="00BC62BE" w:rsidRDefault="00BC62BE" w:rsidP="00BC62BE">
      <w:pPr>
        <w:tabs>
          <w:tab w:val="left" w:pos="284"/>
        </w:tabs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Организатор аукциона: Администрация муниципального района «Сыктывдинский» Республики Коми.</w:t>
      </w:r>
    </w:p>
    <w:p w:rsidR="00BC62BE" w:rsidRDefault="00BC62BE" w:rsidP="00BC62BE">
      <w:pPr>
        <w:tabs>
          <w:tab w:val="left" w:pos="284"/>
        </w:tabs>
        <w:spacing w:line="276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 Республика Коми, Сыктывдинский район, с. Выльгорт,                           ул. Д. Каликовой, 62, конференц-зал.</w:t>
      </w:r>
    </w:p>
    <w:p w:rsidR="00BC62BE" w:rsidRDefault="00BC62BE" w:rsidP="00BC62BE">
      <w:pPr>
        <w:tabs>
          <w:tab w:val="left" w:pos="284"/>
        </w:tabs>
        <w:spacing w:line="276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Время проведения: 1</w:t>
      </w:r>
      <w:r w:rsidR="000D7F34">
        <w:rPr>
          <w:sz w:val="22"/>
          <w:szCs w:val="22"/>
        </w:rPr>
        <w:t>1</w:t>
      </w:r>
      <w:r>
        <w:rPr>
          <w:sz w:val="22"/>
          <w:szCs w:val="22"/>
        </w:rPr>
        <w:t xml:space="preserve">:00 часов. </w:t>
      </w:r>
    </w:p>
    <w:p w:rsidR="004F5968" w:rsidRPr="001E0D73" w:rsidRDefault="004F5968" w:rsidP="004F5968">
      <w:pPr>
        <w:pStyle w:val="a3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решения об организации аукциона: постановление администрации муниципального района «Сыктывдинский» Республики Коми от </w:t>
      </w:r>
      <w:bookmarkStart w:id="2" w:name="_Hlk81488067"/>
      <w:r>
        <w:rPr>
          <w:sz w:val="22"/>
          <w:szCs w:val="22"/>
        </w:rPr>
        <w:t>02</w:t>
      </w:r>
      <w:r w:rsidRPr="001E0D73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1E0D73">
        <w:rPr>
          <w:sz w:val="22"/>
          <w:szCs w:val="22"/>
        </w:rPr>
        <w:t xml:space="preserve">.2021 № </w:t>
      </w:r>
      <w:r>
        <w:rPr>
          <w:sz w:val="22"/>
          <w:szCs w:val="22"/>
        </w:rPr>
        <w:t>8</w:t>
      </w:r>
      <w:r w:rsidRPr="001E0D73">
        <w:rPr>
          <w:sz w:val="22"/>
          <w:szCs w:val="22"/>
        </w:rPr>
        <w:t>/</w:t>
      </w:r>
      <w:r>
        <w:rPr>
          <w:sz w:val="22"/>
          <w:szCs w:val="22"/>
        </w:rPr>
        <w:t>949</w:t>
      </w:r>
      <w:r w:rsidRPr="001E0D73">
        <w:rPr>
          <w:sz w:val="22"/>
          <w:szCs w:val="22"/>
        </w:rPr>
        <w:t>.</w:t>
      </w:r>
      <w:bookmarkEnd w:id="2"/>
    </w:p>
    <w:p w:rsidR="00D44A53" w:rsidRDefault="00D44A53" w:rsidP="00D44A53">
      <w:pPr>
        <w:pStyle w:val="a3"/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>Аукционная комиссия в следующем составе:</w:t>
      </w:r>
    </w:p>
    <w:p w:rsidR="0040468B" w:rsidRPr="00422BAF" w:rsidRDefault="0040468B" w:rsidP="00D44A53">
      <w:pPr>
        <w:pStyle w:val="a3"/>
        <w:spacing w:line="276" w:lineRule="auto"/>
        <w:ind w:right="-1" w:firstLine="709"/>
        <w:jc w:val="both"/>
        <w:rPr>
          <w:b/>
          <w:bCs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6520"/>
      </w:tblGrid>
      <w:tr w:rsidR="00BC62BE" w:rsidRPr="00422BAF" w:rsidTr="00914B60">
        <w:tc>
          <w:tcPr>
            <w:tcW w:w="3227" w:type="dxa"/>
          </w:tcPr>
          <w:p w:rsidR="00BC62BE" w:rsidRPr="00422BAF" w:rsidRDefault="004F5968" w:rsidP="00BC62BE">
            <w:pPr>
              <w:tabs>
                <w:tab w:val="left" w:pos="2268"/>
              </w:tabs>
              <w:snapToGrid w:val="0"/>
              <w:ind w:right="-1"/>
              <w:jc w:val="both"/>
            </w:pPr>
            <w:r>
              <w:rPr>
                <w:sz w:val="22"/>
                <w:szCs w:val="22"/>
              </w:rPr>
              <w:t>Носов Владимир Юрьевич</w:t>
            </w:r>
          </w:p>
        </w:tc>
        <w:tc>
          <w:tcPr>
            <w:tcW w:w="6520" w:type="dxa"/>
          </w:tcPr>
          <w:p w:rsidR="00BC62BE" w:rsidRPr="0033063E" w:rsidRDefault="00BC62BE" w:rsidP="00BC62BE">
            <w:pPr>
              <w:tabs>
                <w:tab w:val="left" w:pos="2268"/>
              </w:tabs>
              <w:snapToGrid w:val="0"/>
              <w:ind w:right="-1"/>
              <w:jc w:val="both"/>
            </w:pPr>
            <w:r w:rsidRPr="0033063E">
              <w:rPr>
                <w:sz w:val="22"/>
                <w:szCs w:val="22"/>
              </w:rPr>
              <w:t>- председатель комиссии, заместитель руководителя администрации муниципального района «Сыктывдинский»;</w:t>
            </w:r>
          </w:p>
          <w:p w:rsidR="00BC62BE" w:rsidRPr="00422BAF" w:rsidRDefault="00BC62BE" w:rsidP="00BC62BE">
            <w:pPr>
              <w:tabs>
                <w:tab w:val="left" w:pos="2268"/>
              </w:tabs>
              <w:snapToGrid w:val="0"/>
              <w:ind w:right="-1"/>
              <w:jc w:val="both"/>
            </w:pPr>
          </w:p>
        </w:tc>
      </w:tr>
      <w:tr w:rsidR="00BC62BE" w:rsidRPr="00422BAF" w:rsidTr="00914B60">
        <w:tc>
          <w:tcPr>
            <w:tcW w:w="3227" w:type="dxa"/>
          </w:tcPr>
          <w:p w:rsidR="00BC62BE" w:rsidRPr="00422BAF" w:rsidRDefault="00BC62BE" w:rsidP="00BC62BE">
            <w:pPr>
              <w:tabs>
                <w:tab w:val="left" w:pos="2268"/>
              </w:tabs>
              <w:snapToGrid w:val="0"/>
              <w:ind w:right="-1"/>
              <w:jc w:val="both"/>
            </w:pPr>
            <w:r w:rsidRPr="0033063E">
              <w:rPr>
                <w:sz w:val="22"/>
                <w:szCs w:val="22"/>
              </w:rPr>
              <w:t>Размыслова Екатерина Сергеевна</w:t>
            </w:r>
          </w:p>
        </w:tc>
        <w:tc>
          <w:tcPr>
            <w:tcW w:w="6520" w:type="dxa"/>
          </w:tcPr>
          <w:p w:rsidR="00BC62BE" w:rsidRPr="0033063E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  <w:r w:rsidRPr="0033063E">
              <w:rPr>
                <w:sz w:val="22"/>
                <w:szCs w:val="22"/>
              </w:rPr>
              <w:t>- заместитель председателя комиссии, начальник отдела имущественных и арендных отношений администрации муниципального района «Сыктывдинский»;</w:t>
            </w:r>
          </w:p>
          <w:p w:rsidR="00BC62BE" w:rsidRPr="00422BAF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</w:p>
        </w:tc>
      </w:tr>
      <w:tr w:rsidR="00BC62BE" w:rsidRPr="00422BAF" w:rsidTr="00914B60">
        <w:tc>
          <w:tcPr>
            <w:tcW w:w="3227" w:type="dxa"/>
          </w:tcPr>
          <w:p w:rsidR="00BC62BE" w:rsidRPr="00422BAF" w:rsidRDefault="00BC62BE" w:rsidP="00BC62BE">
            <w:pPr>
              <w:tabs>
                <w:tab w:val="left" w:pos="2268"/>
              </w:tabs>
              <w:snapToGrid w:val="0"/>
              <w:ind w:right="-1"/>
              <w:jc w:val="both"/>
            </w:pPr>
            <w:r w:rsidRPr="0033063E">
              <w:rPr>
                <w:sz w:val="22"/>
                <w:szCs w:val="22"/>
              </w:rPr>
              <w:t>Шувалова Ольга Степановна</w:t>
            </w:r>
          </w:p>
        </w:tc>
        <w:tc>
          <w:tcPr>
            <w:tcW w:w="6520" w:type="dxa"/>
          </w:tcPr>
          <w:p w:rsidR="00BC62BE" w:rsidRPr="00422BAF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  <w:r w:rsidRPr="0033063E">
              <w:rPr>
                <w:sz w:val="22"/>
                <w:szCs w:val="22"/>
              </w:rPr>
              <w:t>- секретарь комиссии, консультант отдела имущественных и арендных отношений администрации муниципального района «Сыктывдинский»;</w:t>
            </w:r>
          </w:p>
        </w:tc>
      </w:tr>
      <w:tr w:rsidR="00BC62BE" w:rsidRPr="00422BAF" w:rsidTr="00914B60">
        <w:tc>
          <w:tcPr>
            <w:tcW w:w="3227" w:type="dxa"/>
          </w:tcPr>
          <w:p w:rsidR="00BC62BE" w:rsidRPr="00422BAF" w:rsidRDefault="00BC62BE" w:rsidP="00BC62BE">
            <w:pPr>
              <w:tabs>
                <w:tab w:val="left" w:pos="2268"/>
              </w:tabs>
              <w:snapToGrid w:val="0"/>
              <w:ind w:right="-1" w:firstLine="709"/>
              <w:jc w:val="both"/>
            </w:pPr>
            <w:r w:rsidRPr="0033063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520" w:type="dxa"/>
          </w:tcPr>
          <w:p w:rsidR="00BC62BE" w:rsidRPr="0033063E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</w:p>
          <w:p w:rsidR="00BC62BE" w:rsidRPr="00422BAF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</w:p>
        </w:tc>
      </w:tr>
      <w:tr w:rsidR="00BC62BE" w:rsidRPr="00422BAF" w:rsidTr="00914B60">
        <w:tc>
          <w:tcPr>
            <w:tcW w:w="3227" w:type="dxa"/>
          </w:tcPr>
          <w:p w:rsidR="00BC62BE" w:rsidRPr="00422BAF" w:rsidRDefault="00BC62BE" w:rsidP="00BC62BE">
            <w:pPr>
              <w:tabs>
                <w:tab w:val="left" w:pos="2268"/>
              </w:tabs>
              <w:snapToGrid w:val="0"/>
              <w:ind w:right="-1"/>
              <w:jc w:val="both"/>
            </w:pPr>
          </w:p>
        </w:tc>
        <w:tc>
          <w:tcPr>
            <w:tcW w:w="6520" w:type="dxa"/>
          </w:tcPr>
          <w:p w:rsidR="00BC62BE" w:rsidRPr="00422BAF" w:rsidRDefault="00BC62BE" w:rsidP="00BC62BE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</w:p>
        </w:tc>
      </w:tr>
      <w:tr w:rsidR="00D44A53" w:rsidRPr="00422BAF" w:rsidTr="00AE47B2">
        <w:trPr>
          <w:trHeight w:val="829"/>
        </w:trPr>
        <w:tc>
          <w:tcPr>
            <w:tcW w:w="3227" w:type="dxa"/>
          </w:tcPr>
          <w:p w:rsidR="00BC62BE" w:rsidRDefault="004F5968" w:rsidP="00914B60">
            <w:pPr>
              <w:tabs>
                <w:tab w:val="left" w:pos="2268"/>
              </w:tabs>
              <w:snapToGrid w:val="0"/>
              <w:ind w:right="-1"/>
              <w:jc w:val="both"/>
            </w:pPr>
            <w:r>
              <w:rPr>
                <w:sz w:val="22"/>
                <w:szCs w:val="22"/>
              </w:rPr>
              <w:t>Ермолина Екатерина Анатольевна</w:t>
            </w:r>
          </w:p>
          <w:p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</w:pPr>
          </w:p>
        </w:tc>
        <w:tc>
          <w:tcPr>
            <w:tcW w:w="6520" w:type="dxa"/>
          </w:tcPr>
          <w:p w:rsidR="00BC62BE" w:rsidRDefault="004F5968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  <w:r>
              <w:rPr>
                <w:sz w:val="22"/>
                <w:szCs w:val="22"/>
              </w:rPr>
              <w:t xml:space="preserve">заместитель </w:t>
            </w:r>
            <w:r w:rsidR="00AC570F" w:rsidRPr="0033063E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="00BC62BE" w:rsidRPr="001E0D73">
              <w:rPr>
                <w:sz w:val="22"/>
                <w:szCs w:val="22"/>
              </w:rPr>
              <w:t>отдела бухгалтерского учета и отчетности администрации муниципального района «Сыктывдинский».</w:t>
            </w:r>
          </w:p>
          <w:p w:rsidR="00D44A53" w:rsidRPr="00422BAF" w:rsidRDefault="00D44A53" w:rsidP="00AE47B2">
            <w:pPr>
              <w:tabs>
                <w:tab w:val="num" w:pos="0"/>
                <w:tab w:val="left" w:pos="177"/>
                <w:tab w:val="left" w:pos="567"/>
                <w:tab w:val="left" w:pos="993"/>
              </w:tabs>
              <w:jc w:val="both"/>
            </w:pPr>
          </w:p>
        </w:tc>
      </w:tr>
    </w:tbl>
    <w:p w:rsidR="00D44A53" w:rsidRPr="00422BAF" w:rsidRDefault="00D44A53" w:rsidP="00D44A53">
      <w:pPr>
        <w:suppressAutoHyphens w:val="0"/>
        <w:spacing w:line="276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422BAF">
        <w:rPr>
          <w:color w:val="000000"/>
          <w:sz w:val="22"/>
          <w:szCs w:val="22"/>
          <w:lang w:eastAsia="ru-RU"/>
        </w:rPr>
        <w:t xml:space="preserve">Комиссия правомочна принимать решения, если на ее заседании присутствует не менее половины ее состава. Решения принимаются открытым голосованием. При голосовании каждый член Комиссии имеет один голос. </w:t>
      </w:r>
    </w:p>
    <w:bookmarkEnd w:id="0"/>
    <w:p w:rsidR="00680FB6" w:rsidRPr="00422BAF" w:rsidRDefault="00680FB6" w:rsidP="00680FB6">
      <w:pPr>
        <w:spacing w:line="276" w:lineRule="auto"/>
        <w:ind w:right="-1"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Всего присутствовало </w:t>
      </w:r>
      <w:r w:rsidR="0040468B">
        <w:rPr>
          <w:sz w:val="22"/>
          <w:szCs w:val="22"/>
        </w:rPr>
        <w:t>4</w:t>
      </w:r>
      <w:r w:rsidRPr="00422BAF">
        <w:rPr>
          <w:sz w:val="22"/>
          <w:szCs w:val="22"/>
        </w:rPr>
        <w:t xml:space="preserve"> членов комиссии из 6</w:t>
      </w:r>
      <w:r>
        <w:rPr>
          <w:sz w:val="22"/>
          <w:szCs w:val="22"/>
        </w:rPr>
        <w:t>, к</w:t>
      </w:r>
      <w:r w:rsidRPr="00422BAF">
        <w:rPr>
          <w:sz w:val="22"/>
          <w:szCs w:val="22"/>
        </w:rPr>
        <w:t>ворум имеется, заседание правомочно.</w:t>
      </w:r>
    </w:p>
    <w:p w:rsidR="00680FB6" w:rsidRPr="00422BAF" w:rsidRDefault="00680FB6" w:rsidP="00680FB6">
      <w:pPr>
        <w:ind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Из числа членов аукционной комиссии, единогласно, путем открытого голосования аукционистом выбран заместитель председателя комиссии Размыслова Е.С.</w:t>
      </w:r>
    </w:p>
    <w:p w:rsidR="00422BAF" w:rsidRDefault="00422BAF" w:rsidP="000D7F34">
      <w:pPr>
        <w:ind w:firstLine="567"/>
        <w:jc w:val="both"/>
        <w:rPr>
          <w:sz w:val="22"/>
          <w:szCs w:val="22"/>
        </w:rPr>
      </w:pPr>
    </w:p>
    <w:p w:rsidR="00C018EF" w:rsidRPr="00422BAF" w:rsidRDefault="00C018EF" w:rsidP="000D7F34">
      <w:pPr>
        <w:ind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При проведении аукциона производится аудиозапись.</w:t>
      </w:r>
    </w:p>
    <w:p w:rsidR="000955FF" w:rsidRPr="00422BAF" w:rsidRDefault="000955FF" w:rsidP="000D7F34">
      <w:pPr>
        <w:ind w:firstLine="567"/>
        <w:jc w:val="both"/>
        <w:rPr>
          <w:sz w:val="22"/>
          <w:szCs w:val="22"/>
        </w:rPr>
      </w:pPr>
    </w:p>
    <w:bookmarkEnd w:id="1"/>
    <w:p w:rsidR="00FE6998" w:rsidRPr="000D7F34" w:rsidRDefault="00FE6998" w:rsidP="000D7F34">
      <w:pPr>
        <w:tabs>
          <w:tab w:val="left" w:pos="2268"/>
        </w:tabs>
        <w:ind w:firstLine="567"/>
        <w:jc w:val="both"/>
        <w:rPr>
          <w:b/>
          <w:bCs/>
          <w:sz w:val="22"/>
          <w:szCs w:val="22"/>
        </w:rPr>
      </w:pPr>
      <w:r w:rsidRPr="000D7F34">
        <w:rPr>
          <w:b/>
          <w:bCs/>
          <w:sz w:val="22"/>
          <w:szCs w:val="22"/>
        </w:rPr>
        <w:t>Повестка дня:</w:t>
      </w:r>
    </w:p>
    <w:p w:rsidR="00FE6998" w:rsidRPr="00422BAF" w:rsidRDefault="00FE6998" w:rsidP="000D7F34">
      <w:pPr>
        <w:pStyle w:val="a8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Проведение аукциона</w:t>
      </w:r>
      <w:r w:rsidR="00422BAF" w:rsidRPr="00422BAF">
        <w:rPr>
          <w:sz w:val="22"/>
          <w:szCs w:val="22"/>
        </w:rPr>
        <w:t xml:space="preserve"> по лоту № </w:t>
      </w:r>
      <w:r w:rsidR="004F5968">
        <w:rPr>
          <w:sz w:val="22"/>
          <w:szCs w:val="22"/>
        </w:rPr>
        <w:t>2</w:t>
      </w:r>
      <w:r w:rsidRPr="00422BAF">
        <w:rPr>
          <w:sz w:val="22"/>
          <w:szCs w:val="22"/>
        </w:rPr>
        <w:t>, открытого по составу участников, по форме подачи предложений о цене</w:t>
      </w:r>
      <w:r w:rsidR="004F5968">
        <w:rPr>
          <w:sz w:val="22"/>
          <w:szCs w:val="22"/>
        </w:rPr>
        <w:t xml:space="preserve"> годовой аренды </w:t>
      </w:r>
      <w:r w:rsidRPr="00422BAF">
        <w:rPr>
          <w:sz w:val="22"/>
          <w:szCs w:val="22"/>
        </w:rPr>
        <w:t>– открытые торги</w:t>
      </w:r>
      <w:r w:rsidR="009E79A2">
        <w:rPr>
          <w:sz w:val="22"/>
          <w:szCs w:val="22"/>
        </w:rPr>
        <w:t>.</w:t>
      </w:r>
    </w:p>
    <w:p w:rsidR="004F5968" w:rsidRPr="000F6956" w:rsidRDefault="000D7F34" w:rsidP="004F5968">
      <w:pPr>
        <w:tabs>
          <w:tab w:val="left" w:pos="426"/>
          <w:tab w:val="left" w:pos="709"/>
          <w:tab w:val="left" w:pos="993"/>
          <w:tab w:val="left" w:pos="1560"/>
        </w:tabs>
        <w:spacing w:line="276" w:lineRule="auto"/>
        <w:ind w:firstLine="709"/>
        <w:jc w:val="both"/>
        <w:rPr>
          <w:sz w:val="22"/>
          <w:szCs w:val="22"/>
        </w:rPr>
      </w:pPr>
      <w:r w:rsidRPr="000D7F34">
        <w:rPr>
          <w:b/>
          <w:sz w:val="22"/>
          <w:szCs w:val="22"/>
        </w:rPr>
        <w:t xml:space="preserve">Предмет лота № </w:t>
      </w:r>
      <w:r w:rsidR="004F5968">
        <w:rPr>
          <w:b/>
          <w:sz w:val="22"/>
          <w:szCs w:val="22"/>
        </w:rPr>
        <w:t>2</w:t>
      </w:r>
      <w:r w:rsidRPr="000D7F34">
        <w:rPr>
          <w:b/>
          <w:sz w:val="22"/>
          <w:szCs w:val="22"/>
        </w:rPr>
        <w:t>.</w:t>
      </w:r>
      <w:r w:rsidR="004F5968">
        <w:rPr>
          <w:sz w:val="22"/>
          <w:szCs w:val="22"/>
        </w:rPr>
        <w:t>З</w:t>
      </w:r>
      <w:r w:rsidR="009E79A2">
        <w:rPr>
          <w:b/>
          <w:sz w:val="22"/>
          <w:szCs w:val="22"/>
        </w:rPr>
        <w:t>аключение договора аренды з</w:t>
      </w:r>
      <w:r w:rsidR="009E79A2">
        <w:rPr>
          <w:sz w:val="22"/>
          <w:szCs w:val="22"/>
        </w:rPr>
        <w:t xml:space="preserve">емельного участка </w:t>
      </w:r>
      <w:r w:rsidR="004F5968" w:rsidRPr="000F6956">
        <w:rPr>
          <w:sz w:val="22"/>
          <w:szCs w:val="22"/>
        </w:rPr>
        <w:t>с кадастровым номером 11:04:0401001:9440 площадью 3331 кв. метров в составе земель населенных пунктов, расположенный по адресу: Республика Коми, Сыктывдинский район, с. Выльгорт, вид разрешенного использования «Производственная деятельность».</w:t>
      </w:r>
    </w:p>
    <w:p w:rsidR="004F5968" w:rsidRPr="000F6956" w:rsidRDefault="004F5968" w:rsidP="004F5968">
      <w:pPr>
        <w:tabs>
          <w:tab w:val="left" w:pos="426"/>
          <w:tab w:val="left" w:pos="709"/>
          <w:tab w:val="left" w:pos="1134"/>
        </w:tabs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F6956">
        <w:rPr>
          <w:sz w:val="22"/>
          <w:szCs w:val="22"/>
        </w:rPr>
        <w:t>Начальный размер годовой арендной платы 49 500,00 руб. Размер задатка – 9 900,00 руб. Шаг аукциона – 1 485,00 руб. Срок аренды – 2 года 6 месяцев.</w:t>
      </w:r>
    </w:p>
    <w:p w:rsidR="004F5968" w:rsidRPr="000F6956" w:rsidRDefault="004F5968" w:rsidP="004F5968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0F6956">
        <w:rPr>
          <w:sz w:val="22"/>
          <w:szCs w:val="22"/>
        </w:rPr>
        <w:t>Подключение к электрическим сетям от опоры № 1 ВЛ-0,4 кВ фидер № 1 ТП №70618 (письмо от 23.06.2021 № МР2/5-51/521-46-1/5780). Возможность подключения к сетям водоснабжения и водоотведения - письмо ООО «Источник» от 17.06.2021 № 36. Имеются технические условия подключения к сетям газоснабжения № 13 от 18.06.2021.</w:t>
      </w:r>
    </w:p>
    <w:p w:rsidR="004F5968" w:rsidRPr="000F6956" w:rsidRDefault="004F5968" w:rsidP="004F5968">
      <w:pPr>
        <w:tabs>
          <w:tab w:val="left" w:pos="0"/>
          <w:tab w:val="left" w:pos="426"/>
          <w:tab w:val="left" w:pos="709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 w:rsidRPr="000F6956">
        <w:rPr>
          <w:sz w:val="22"/>
          <w:szCs w:val="22"/>
        </w:rPr>
        <w:t xml:space="preserve">Земельный участок расположен в территориальной зоне П-1 (производственная зона). Зона предназначена для размещения и функционирования промышленных объектов и производств, </w:t>
      </w:r>
      <w:r w:rsidRPr="000F6956">
        <w:rPr>
          <w:sz w:val="22"/>
          <w:szCs w:val="22"/>
        </w:rPr>
        <w:lastRenderedPageBreak/>
        <w:t>имеющих 5 класс вредности по санитарной классификации). Максимальный процент застройки в границах земельного участка - 40%.</w:t>
      </w:r>
    </w:p>
    <w:p w:rsidR="00312526" w:rsidRPr="00422BAF" w:rsidRDefault="004F5968" w:rsidP="00812D50">
      <w:pPr>
        <w:tabs>
          <w:tab w:val="left" w:pos="0"/>
          <w:tab w:val="left" w:pos="426"/>
          <w:tab w:val="left" w:pos="709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протоколом рассмотрения заявок</w:t>
      </w:r>
      <w:r w:rsidR="00812D50">
        <w:rPr>
          <w:sz w:val="22"/>
          <w:szCs w:val="22"/>
        </w:rPr>
        <w:t xml:space="preserve"> от 06.09.2021 № 2 у</w:t>
      </w:r>
      <w:r w:rsidR="00312526" w:rsidRPr="00422BAF">
        <w:rPr>
          <w:sz w:val="22"/>
          <w:szCs w:val="22"/>
        </w:rPr>
        <w:t>частниками аукциона признаны:</w:t>
      </w:r>
    </w:p>
    <w:p w:rsidR="000A4555" w:rsidRDefault="000A4555" w:rsidP="000A4555">
      <w:pPr>
        <w:snapToGrid w:val="0"/>
        <w:spacing w:line="276" w:lineRule="auto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C0902">
        <w:rPr>
          <w:sz w:val="22"/>
          <w:szCs w:val="22"/>
        </w:rPr>
        <w:t xml:space="preserve">участник № 1 - </w:t>
      </w:r>
      <w:r>
        <w:rPr>
          <w:sz w:val="22"/>
          <w:szCs w:val="22"/>
        </w:rPr>
        <w:t>ООО «</w:t>
      </w:r>
      <w:proofErr w:type="spellStart"/>
      <w:r w:rsidR="00812D50">
        <w:rPr>
          <w:sz w:val="22"/>
          <w:szCs w:val="22"/>
        </w:rPr>
        <w:t>СеверДом</w:t>
      </w:r>
      <w:proofErr w:type="spellEnd"/>
      <w:r>
        <w:rPr>
          <w:sz w:val="22"/>
          <w:szCs w:val="22"/>
        </w:rPr>
        <w:t>»</w:t>
      </w:r>
      <w:r w:rsidR="00AE47B2">
        <w:rPr>
          <w:sz w:val="22"/>
          <w:szCs w:val="22"/>
        </w:rPr>
        <w:t>;</w:t>
      </w:r>
    </w:p>
    <w:p w:rsidR="000A4555" w:rsidRDefault="000A4555" w:rsidP="000A4555">
      <w:pPr>
        <w:snapToGri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C0902">
        <w:rPr>
          <w:sz w:val="22"/>
          <w:szCs w:val="22"/>
        </w:rPr>
        <w:t xml:space="preserve">участник № </w:t>
      </w:r>
      <w:r>
        <w:rPr>
          <w:sz w:val="22"/>
          <w:szCs w:val="22"/>
        </w:rPr>
        <w:t>2</w:t>
      </w:r>
      <w:r w:rsidRPr="003C0902">
        <w:rPr>
          <w:sz w:val="22"/>
          <w:szCs w:val="22"/>
        </w:rPr>
        <w:t xml:space="preserve"> –</w:t>
      </w:r>
      <w:r w:rsidR="00812D50">
        <w:rPr>
          <w:sz w:val="22"/>
          <w:szCs w:val="22"/>
        </w:rPr>
        <w:t>ИП Котова Лариса Васильевна</w:t>
      </w:r>
      <w:r w:rsidR="00AE47B2">
        <w:rPr>
          <w:sz w:val="22"/>
          <w:szCs w:val="22"/>
        </w:rPr>
        <w:t>.</w:t>
      </w:r>
    </w:p>
    <w:p w:rsidR="000A4555" w:rsidRPr="003C0902" w:rsidRDefault="000A4555" w:rsidP="000A4555">
      <w:pPr>
        <w:snapToGrid w:val="0"/>
        <w:spacing w:line="276" w:lineRule="auto"/>
        <w:ind w:firstLine="567"/>
        <w:jc w:val="both"/>
        <w:rPr>
          <w:sz w:val="22"/>
          <w:szCs w:val="22"/>
        </w:rPr>
      </w:pPr>
    </w:p>
    <w:p w:rsidR="006A5C7D" w:rsidRPr="00422BAF" w:rsidRDefault="006A5C7D" w:rsidP="000D7F34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Участникам аукциона выданы карточки с номерами, номер карточки соответствует номеру принятой заявки, согласно протоколу рассмотрения заявок на участие в аукционе. </w:t>
      </w:r>
    </w:p>
    <w:p w:rsidR="00422BAF" w:rsidRDefault="00422BAF" w:rsidP="00D40B78">
      <w:pPr>
        <w:ind w:firstLine="284"/>
        <w:jc w:val="center"/>
        <w:rPr>
          <w:b/>
          <w:bCs/>
          <w:sz w:val="22"/>
          <w:szCs w:val="22"/>
        </w:rPr>
      </w:pPr>
    </w:p>
    <w:p w:rsidR="00FE6998" w:rsidRDefault="00FE6998" w:rsidP="00D40B78">
      <w:pPr>
        <w:ind w:firstLine="284"/>
        <w:jc w:val="center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>Комиссия решила:</w:t>
      </w:r>
    </w:p>
    <w:p w:rsidR="00422BAF" w:rsidRPr="00422BAF" w:rsidRDefault="00422BAF" w:rsidP="00D40B78">
      <w:pPr>
        <w:ind w:firstLine="284"/>
        <w:jc w:val="center"/>
        <w:rPr>
          <w:b/>
          <w:bCs/>
          <w:sz w:val="22"/>
          <w:szCs w:val="22"/>
        </w:rPr>
      </w:pPr>
    </w:p>
    <w:p w:rsidR="000D7F34" w:rsidRPr="000D7F34" w:rsidRDefault="00FE6998" w:rsidP="00ED0EEB">
      <w:pPr>
        <w:pStyle w:val="a8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2"/>
          <w:szCs w:val="22"/>
          <w:u w:val="single"/>
        </w:rPr>
      </w:pPr>
      <w:r w:rsidRPr="00422BAF">
        <w:rPr>
          <w:sz w:val="22"/>
          <w:szCs w:val="22"/>
        </w:rPr>
        <w:t xml:space="preserve">В ходе торгов победителем аукциона </w:t>
      </w:r>
      <w:r w:rsidR="000A4555">
        <w:rPr>
          <w:sz w:val="22"/>
          <w:szCs w:val="22"/>
        </w:rPr>
        <w:t>на заключение договора аренды</w:t>
      </w:r>
      <w:r w:rsidR="00BC01BA" w:rsidRPr="00422BAF">
        <w:rPr>
          <w:sz w:val="22"/>
          <w:szCs w:val="22"/>
        </w:rPr>
        <w:t>земельного участка</w:t>
      </w:r>
      <w:r w:rsidR="00936D99" w:rsidRPr="00422BAF">
        <w:rPr>
          <w:sz w:val="22"/>
          <w:szCs w:val="22"/>
        </w:rPr>
        <w:t xml:space="preserve"> с кадастровым номером </w:t>
      </w:r>
      <w:r w:rsidR="00AE47B2" w:rsidRPr="000F6956">
        <w:rPr>
          <w:sz w:val="22"/>
          <w:szCs w:val="22"/>
        </w:rPr>
        <w:t xml:space="preserve">11:04:0401001:9440 </w:t>
      </w:r>
      <w:r w:rsidR="00936D99" w:rsidRPr="00422BAF">
        <w:rPr>
          <w:sz w:val="22"/>
          <w:szCs w:val="22"/>
        </w:rPr>
        <w:t>(</w:t>
      </w:r>
      <w:r w:rsidRPr="00422BAF">
        <w:rPr>
          <w:sz w:val="22"/>
          <w:szCs w:val="22"/>
        </w:rPr>
        <w:t xml:space="preserve">лот № </w:t>
      </w:r>
      <w:r w:rsidR="00AE47B2">
        <w:rPr>
          <w:sz w:val="22"/>
          <w:szCs w:val="22"/>
        </w:rPr>
        <w:t>2</w:t>
      </w:r>
      <w:r w:rsidR="00936D99" w:rsidRPr="00422BAF">
        <w:rPr>
          <w:sz w:val="22"/>
          <w:szCs w:val="22"/>
        </w:rPr>
        <w:t>)</w:t>
      </w:r>
      <w:r w:rsidRPr="00422BAF">
        <w:rPr>
          <w:sz w:val="22"/>
          <w:szCs w:val="22"/>
        </w:rPr>
        <w:t>, предложившего наибольшую цену</w:t>
      </w:r>
      <w:r w:rsidR="000A4555">
        <w:rPr>
          <w:sz w:val="22"/>
          <w:szCs w:val="22"/>
        </w:rPr>
        <w:t>годовой арендной платы</w:t>
      </w:r>
      <w:r w:rsidRPr="00422BAF">
        <w:rPr>
          <w:sz w:val="22"/>
          <w:szCs w:val="22"/>
        </w:rPr>
        <w:t>пр</w:t>
      </w:r>
      <w:r w:rsidR="00D933D0" w:rsidRPr="00422BAF">
        <w:rPr>
          <w:sz w:val="22"/>
          <w:szCs w:val="22"/>
        </w:rPr>
        <w:t xml:space="preserve">изнать участника аукциона под </w:t>
      </w:r>
    </w:p>
    <w:p w:rsidR="0024168A" w:rsidRPr="00422BAF" w:rsidRDefault="00BC01BA" w:rsidP="0024168A">
      <w:pPr>
        <w:pStyle w:val="a8"/>
        <w:tabs>
          <w:tab w:val="left" w:pos="567"/>
        </w:tabs>
        <w:ind w:left="284"/>
        <w:jc w:val="both"/>
        <w:rPr>
          <w:sz w:val="22"/>
          <w:szCs w:val="22"/>
          <w:u w:val="single"/>
        </w:rPr>
      </w:pPr>
      <w:r w:rsidRPr="000D7F34">
        <w:rPr>
          <w:b/>
          <w:bCs/>
          <w:sz w:val="22"/>
          <w:szCs w:val="22"/>
        </w:rPr>
        <w:t>№</w:t>
      </w:r>
      <w:r w:rsidR="00AE47B2">
        <w:rPr>
          <w:b/>
          <w:bCs/>
          <w:sz w:val="22"/>
          <w:szCs w:val="22"/>
        </w:rPr>
        <w:t>_</w:t>
      </w:r>
      <w:r w:rsidR="00110482">
        <w:rPr>
          <w:b/>
          <w:bCs/>
          <w:sz w:val="22"/>
          <w:szCs w:val="22"/>
        </w:rPr>
        <w:t>2 ИП Котова Лариса Васильевна</w:t>
      </w:r>
    </w:p>
    <w:p w:rsidR="00680FB6" w:rsidRPr="001354DD" w:rsidRDefault="000A4555" w:rsidP="001354DD">
      <w:pPr>
        <w:pStyle w:val="a8"/>
        <w:numPr>
          <w:ilvl w:val="0"/>
          <w:numId w:val="1"/>
        </w:numPr>
        <w:tabs>
          <w:tab w:val="left" w:pos="567"/>
        </w:tabs>
        <w:suppressAutoHyphens w:val="0"/>
        <w:ind w:left="0" w:firstLine="284"/>
        <w:jc w:val="both"/>
        <w:rPr>
          <w:b/>
          <w:bCs/>
          <w:sz w:val="22"/>
          <w:szCs w:val="22"/>
          <w:u w:val="single"/>
          <w:lang w:eastAsia="ru-RU"/>
        </w:rPr>
      </w:pPr>
      <w:r>
        <w:rPr>
          <w:sz w:val="22"/>
          <w:szCs w:val="22"/>
        </w:rPr>
        <w:t>Годовой размер арендной платы за</w:t>
      </w:r>
      <w:r w:rsidR="00FE6998" w:rsidRPr="00EE7772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="00FE6998" w:rsidRPr="00EE7772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="00FE6998" w:rsidRPr="00EE7772">
        <w:rPr>
          <w:sz w:val="22"/>
          <w:szCs w:val="22"/>
        </w:rPr>
        <w:t xml:space="preserve"> по</w:t>
      </w:r>
      <w:r w:rsidR="00D933D0" w:rsidRPr="00EE7772">
        <w:rPr>
          <w:sz w:val="22"/>
          <w:szCs w:val="22"/>
        </w:rPr>
        <w:t xml:space="preserve"> результатам торгов состав</w:t>
      </w:r>
      <w:r w:rsidR="00EE7772" w:rsidRPr="00EE7772">
        <w:rPr>
          <w:sz w:val="22"/>
          <w:szCs w:val="22"/>
        </w:rPr>
        <w:t>ил</w:t>
      </w:r>
      <w:r w:rsidR="00D933D0" w:rsidRPr="00EE7772">
        <w:rPr>
          <w:sz w:val="22"/>
          <w:szCs w:val="22"/>
        </w:rPr>
        <w:t>:</w:t>
      </w:r>
      <w:r w:rsidR="00110482" w:rsidRPr="00110482">
        <w:rPr>
          <w:b/>
          <w:bCs/>
          <w:sz w:val="22"/>
          <w:szCs w:val="22"/>
        </w:rPr>
        <w:t>52 470,00 рублей.</w:t>
      </w:r>
    </w:p>
    <w:p w:rsidR="00257BFF" w:rsidRPr="00110482" w:rsidRDefault="00FE6998" w:rsidP="00492F84">
      <w:pPr>
        <w:pStyle w:val="a8"/>
        <w:numPr>
          <w:ilvl w:val="0"/>
          <w:numId w:val="1"/>
        </w:numPr>
        <w:tabs>
          <w:tab w:val="left" w:pos="567"/>
        </w:tabs>
        <w:suppressAutoHyphens w:val="0"/>
        <w:ind w:left="0" w:firstLine="284"/>
        <w:jc w:val="both"/>
        <w:rPr>
          <w:b/>
          <w:bCs/>
          <w:sz w:val="22"/>
          <w:szCs w:val="22"/>
          <w:lang w:eastAsia="ru-RU"/>
        </w:rPr>
      </w:pPr>
      <w:r w:rsidRPr="00EE7772">
        <w:rPr>
          <w:sz w:val="22"/>
          <w:szCs w:val="22"/>
        </w:rPr>
        <w:t>Размер цены предпоследнего предложения составляет:</w:t>
      </w:r>
      <w:r w:rsidR="00110482" w:rsidRPr="00110482">
        <w:rPr>
          <w:b/>
          <w:bCs/>
          <w:sz w:val="22"/>
          <w:szCs w:val="22"/>
        </w:rPr>
        <w:t>50 985,00 рублей.</w:t>
      </w:r>
    </w:p>
    <w:p w:rsidR="00B92367" w:rsidRPr="00EE7772" w:rsidRDefault="00EE7772" w:rsidP="00EE7772">
      <w:pPr>
        <w:tabs>
          <w:tab w:val="left" w:pos="567"/>
        </w:tabs>
        <w:jc w:val="both"/>
        <w:rPr>
          <w:sz w:val="22"/>
          <w:szCs w:val="22"/>
        </w:rPr>
      </w:pPr>
      <w:r w:rsidRPr="00EE7772">
        <w:rPr>
          <w:sz w:val="22"/>
          <w:szCs w:val="22"/>
        </w:rPr>
        <w:t>4</w:t>
      </w:r>
      <w:r w:rsidR="00FE6998" w:rsidRPr="00EE7772">
        <w:rPr>
          <w:sz w:val="22"/>
          <w:szCs w:val="22"/>
        </w:rPr>
        <w:t xml:space="preserve">. Предпоследнее предложение о цене предмета аукциона сделано участником </w:t>
      </w:r>
      <w:r w:rsidR="00850FC9" w:rsidRPr="00EE7772">
        <w:rPr>
          <w:sz w:val="22"/>
          <w:szCs w:val="22"/>
        </w:rPr>
        <w:t xml:space="preserve">под </w:t>
      </w:r>
      <w:r w:rsidR="00257BFF" w:rsidRPr="00EE7772">
        <w:rPr>
          <w:sz w:val="22"/>
          <w:szCs w:val="22"/>
        </w:rPr>
        <w:t>№</w:t>
      </w:r>
      <w:r w:rsidR="00110482">
        <w:rPr>
          <w:sz w:val="22"/>
          <w:szCs w:val="22"/>
        </w:rPr>
        <w:t xml:space="preserve"> 1 ООО «</w:t>
      </w:r>
      <w:proofErr w:type="spellStart"/>
      <w:r w:rsidR="00110482">
        <w:rPr>
          <w:sz w:val="22"/>
          <w:szCs w:val="22"/>
        </w:rPr>
        <w:t>СеверДом</w:t>
      </w:r>
      <w:proofErr w:type="spellEnd"/>
      <w:r w:rsidR="00110482">
        <w:rPr>
          <w:sz w:val="22"/>
          <w:szCs w:val="22"/>
        </w:rPr>
        <w:t>» г. Сыктывкар</w:t>
      </w:r>
    </w:p>
    <w:p w:rsidR="00EE7772" w:rsidRPr="00EE7772" w:rsidRDefault="00EE7772" w:rsidP="00EE7772">
      <w:pPr>
        <w:pStyle w:val="a8"/>
        <w:tabs>
          <w:tab w:val="left" w:pos="567"/>
        </w:tabs>
        <w:ind w:left="709"/>
        <w:jc w:val="both"/>
        <w:rPr>
          <w:sz w:val="22"/>
          <w:szCs w:val="22"/>
        </w:rPr>
      </w:pPr>
    </w:p>
    <w:p w:rsidR="00B92367" w:rsidRDefault="00B54226" w:rsidP="00D40B78">
      <w:pPr>
        <w:ind w:firstLine="709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Результаты голосования:</w:t>
      </w:r>
    </w:p>
    <w:p w:rsidR="00AE47B2" w:rsidRPr="00422BAF" w:rsidRDefault="00AE47B2" w:rsidP="00D40B78">
      <w:pPr>
        <w:ind w:firstLine="709"/>
        <w:jc w:val="both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3178"/>
        <w:gridCol w:w="975"/>
        <w:gridCol w:w="1268"/>
        <w:gridCol w:w="1832"/>
        <w:gridCol w:w="2210"/>
      </w:tblGrid>
      <w:tr w:rsidR="00B54226" w:rsidRPr="00422BAF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6" w:rsidRPr="00422BAF" w:rsidRDefault="00B54226" w:rsidP="00D40B78">
            <w:pPr>
              <w:jc w:val="both"/>
            </w:pPr>
            <w:r w:rsidRPr="00422BAF">
              <w:t xml:space="preserve">Состав комиссии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6" w:rsidRPr="00422BAF" w:rsidRDefault="00B54226" w:rsidP="00D40B78">
            <w:pPr>
              <w:jc w:val="center"/>
            </w:pPr>
            <w:r w:rsidRPr="00422BAF">
              <w:t>«за»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6" w:rsidRPr="00422BAF" w:rsidRDefault="00B54226" w:rsidP="00D40B78">
            <w:pPr>
              <w:jc w:val="both"/>
            </w:pPr>
            <w:r w:rsidRPr="00422BAF">
              <w:t>«против»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6" w:rsidRPr="00422BAF" w:rsidRDefault="00B54226" w:rsidP="00D40B78">
            <w:pPr>
              <w:jc w:val="both"/>
            </w:pPr>
            <w:r w:rsidRPr="00422BAF">
              <w:t>«воздержался»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6" w:rsidRPr="00422BAF" w:rsidRDefault="00B54226" w:rsidP="00D40B78">
            <w:pPr>
              <w:jc w:val="center"/>
            </w:pPr>
            <w:r w:rsidRPr="00422BAF">
              <w:t>подпись</w:t>
            </w:r>
          </w:p>
        </w:tc>
      </w:tr>
      <w:tr w:rsidR="00B54226" w:rsidRPr="00422BAF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6" w:rsidRPr="00422BAF" w:rsidRDefault="00B54226" w:rsidP="00D40B78">
            <w:pPr>
              <w:jc w:val="both"/>
            </w:pPr>
            <w:r w:rsidRPr="00422BAF">
              <w:t xml:space="preserve">председатель комиссии –            </w:t>
            </w:r>
            <w:r w:rsidR="00AE47B2">
              <w:t>В.Ю. Носов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110482" w:rsidP="00D40B78">
            <w:pPr>
              <w:jc w:val="center"/>
            </w:pPr>
            <w:r>
              <w:t>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B54226" w:rsidP="00D40B78">
            <w:pPr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B54226" w:rsidP="00D40B78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110482" w:rsidP="00D40B78">
            <w:pPr>
              <w:jc w:val="both"/>
            </w:pPr>
            <w:r w:rsidRPr="00422BAF">
              <w:t>подпись</w:t>
            </w:r>
          </w:p>
        </w:tc>
      </w:tr>
      <w:tr w:rsidR="00B54226" w:rsidRPr="00422BAF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6" w:rsidRPr="00422BAF" w:rsidRDefault="00B54226" w:rsidP="00D40B78">
            <w:pPr>
              <w:jc w:val="both"/>
            </w:pPr>
            <w:r w:rsidRPr="00422BAF">
              <w:t xml:space="preserve">заместитель председателя комиссии – </w:t>
            </w:r>
            <w:r w:rsidR="00422BAF" w:rsidRPr="00422BAF">
              <w:t>Е.С. Размыслова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110482" w:rsidP="00D40B78">
            <w:pPr>
              <w:jc w:val="center"/>
            </w:pPr>
            <w:r>
              <w:t>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B54226" w:rsidP="00D40B78">
            <w:pPr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B54226" w:rsidP="00D40B78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110482" w:rsidP="00D40B78">
            <w:pPr>
              <w:jc w:val="both"/>
            </w:pPr>
            <w:r w:rsidRPr="00422BAF">
              <w:t>подпись</w:t>
            </w:r>
          </w:p>
        </w:tc>
      </w:tr>
      <w:tr w:rsidR="00422BAF" w:rsidRPr="00422BAF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F" w:rsidRPr="00422BAF" w:rsidRDefault="00422BAF" w:rsidP="00D40B78">
            <w:pPr>
              <w:jc w:val="both"/>
            </w:pPr>
            <w:r w:rsidRPr="00422BAF">
              <w:t xml:space="preserve">секретарь комиссии – </w:t>
            </w:r>
          </w:p>
          <w:p w:rsidR="00422BAF" w:rsidRPr="00422BAF" w:rsidRDefault="00422BAF" w:rsidP="00D40B78">
            <w:pPr>
              <w:jc w:val="both"/>
            </w:pPr>
            <w:r w:rsidRPr="00422BAF">
              <w:t>О.С. Шувалова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F" w:rsidRPr="00422BAF" w:rsidRDefault="00110482" w:rsidP="00D40B78">
            <w:pPr>
              <w:jc w:val="center"/>
            </w:pPr>
            <w:r>
              <w:t>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F" w:rsidRPr="00422BAF" w:rsidRDefault="00422BAF" w:rsidP="00D40B78">
            <w:pPr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F" w:rsidRPr="00422BAF" w:rsidRDefault="00422BAF" w:rsidP="00D40B78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AF" w:rsidRPr="00422BAF" w:rsidRDefault="00110482" w:rsidP="00D40B78">
            <w:pPr>
              <w:jc w:val="both"/>
            </w:pPr>
            <w:r w:rsidRPr="00422BAF">
              <w:t>подпись</w:t>
            </w:r>
          </w:p>
        </w:tc>
      </w:tr>
      <w:tr w:rsidR="00B54226" w:rsidRPr="00422BAF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B54226" w:rsidP="00D40B78">
            <w:pPr>
              <w:jc w:val="both"/>
            </w:pPr>
            <w:r w:rsidRPr="00422BAF">
              <w:t xml:space="preserve">член комиссии – </w:t>
            </w:r>
          </w:p>
          <w:p w:rsidR="00B54226" w:rsidRPr="00422BAF" w:rsidRDefault="00422BAF" w:rsidP="00D40B78">
            <w:pPr>
              <w:jc w:val="both"/>
            </w:pPr>
            <w:r w:rsidRPr="00422BAF">
              <w:t xml:space="preserve">Л.В. </w:t>
            </w:r>
            <w:proofErr w:type="spellStart"/>
            <w:r w:rsidRPr="00422BAF">
              <w:t>Морокова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110482" w:rsidP="00D40B78">
            <w:pPr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B54226" w:rsidP="00D40B78">
            <w:pPr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B54226" w:rsidP="00D40B78">
            <w:pPr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110482" w:rsidP="00D40B78">
            <w:pPr>
              <w:jc w:val="both"/>
            </w:pPr>
            <w:r>
              <w:t>-</w:t>
            </w:r>
          </w:p>
        </w:tc>
      </w:tr>
      <w:tr w:rsidR="00B54226" w:rsidRPr="00422BAF" w:rsidTr="00AE47B2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B54226" w:rsidP="00D40B78">
            <w:pPr>
              <w:jc w:val="both"/>
            </w:pPr>
            <w:r w:rsidRPr="00422BAF">
              <w:t xml:space="preserve">член комиссии – </w:t>
            </w:r>
          </w:p>
          <w:p w:rsidR="00B54226" w:rsidRPr="00422BAF" w:rsidRDefault="00AE47B2" w:rsidP="00D40B78">
            <w:pPr>
              <w:jc w:val="both"/>
            </w:pPr>
            <w:r>
              <w:t>Е.А. Ермолина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110482" w:rsidP="00D40B78">
            <w:pPr>
              <w:jc w:val="center"/>
            </w:pPr>
            <w:r>
              <w:t>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B54226" w:rsidP="00D40B78">
            <w:pPr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B54226" w:rsidP="00D40B78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6" w:rsidRPr="00422BAF" w:rsidRDefault="00110482" w:rsidP="00D40B78">
            <w:pPr>
              <w:jc w:val="both"/>
            </w:pPr>
            <w:r w:rsidRPr="00422BAF">
              <w:t>подпись</w:t>
            </w:r>
          </w:p>
        </w:tc>
      </w:tr>
    </w:tbl>
    <w:p w:rsidR="00680FB6" w:rsidRPr="00422BAF" w:rsidRDefault="00680FB6" w:rsidP="00D40B78">
      <w:pPr>
        <w:ind w:firstLine="709"/>
        <w:jc w:val="both"/>
        <w:rPr>
          <w:sz w:val="22"/>
          <w:szCs w:val="22"/>
        </w:rPr>
      </w:pPr>
    </w:p>
    <w:p w:rsidR="00B54226" w:rsidRPr="00422BAF" w:rsidRDefault="00B54226" w:rsidP="00D40B78">
      <w:pPr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Председатель комиссии __________________________________________</w:t>
      </w:r>
      <w:r w:rsidR="0054724F">
        <w:rPr>
          <w:sz w:val="22"/>
          <w:szCs w:val="22"/>
        </w:rPr>
        <w:t>________</w:t>
      </w:r>
      <w:r w:rsidR="00AE47B2">
        <w:rPr>
          <w:sz w:val="22"/>
          <w:szCs w:val="22"/>
        </w:rPr>
        <w:t>__</w:t>
      </w:r>
      <w:r w:rsidRPr="00422BAF">
        <w:rPr>
          <w:sz w:val="22"/>
          <w:szCs w:val="22"/>
        </w:rPr>
        <w:t xml:space="preserve">_ </w:t>
      </w:r>
      <w:r w:rsidR="00AE47B2">
        <w:rPr>
          <w:sz w:val="22"/>
          <w:szCs w:val="22"/>
        </w:rPr>
        <w:t>В.Ю. Носов</w:t>
      </w:r>
    </w:p>
    <w:p w:rsidR="00B54226" w:rsidRPr="00422BAF" w:rsidRDefault="00B54226" w:rsidP="00D40B78">
      <w:pPr>
        <w:jc w:val="both"/>
        <w:rPr>
          <w:sz w:val="22"/>
          <w:szCs w:val="22"/>
        </w:rPr>
      </w:pPr>
    </w:p>
    <w:p w:rsidR="00FE6998" w:rsidRDefault="00FE6998" w:rsidP="00D40B78">
      <w:pPr>
        <w:rPr>
          <w:sz w:val="22"/>
          <w:szCs w:val="22"/>
        </w:rPr>
      </w:pPr>
      <w:r w:rsidRPr="00422BAF">
        <w:rPr>
          <w:sz w:val="22"/>
          <w:szCs w:val="22"/>
        </w:rPr>
        <w:t xml:space="preserve">Победитель аукциона   </w:t>
      </w:r>
      <w:r w:rsidR="0054724F">
        <w:rPr>
          <w:sz w:val="22"/>
          <w:szCs w:val="22"/>
        </w:rPr>
        <w:t>_________</w:t>
      </w:r>
      <w:r w:rsidR="004F1B30" w:rsidRPr="00422BAF">
        <w:rPr>
          <w:sz w:val="22"/>
          <w:szCs w:val="22"/>
        </w:rPr>
        <w:t>_____________</w:t>
      </w:r>
      <w:r w:rsidR="00110482">
        <w:rPr>
          <w:sz w:val="22"/>
          <w:szCs w:val="22"/>
        </w:rPr>
        <w:t>__________________________ ИП Котова А.В.   по доверенности от имени ИП Котова А.В.  Ивонин И.Е.</w:t>
      </w:r>
    </w:p>
    <w:p w:rsidR="00501E5B" w:rsidRPr="00422BAF" w:rsidRDefault="00501E5B" w:rsidP="00D40B78">
      <w:pPr>
        <w:rPr>
          <w:sz w:val="22"/>
          <w:szCs w:val="22"/>
        </w:rPr>
      </w:pPr>
    </w:p>
    <w:p w:rsidR="00501E5B" w:rsidRPr="00422BAF" w:rsidRDefault="00501E5B" w:rsidP="00D40B78">
      <w:pPr>
        <w:ind w:firstLine="284"/>
        <w:jc w:val="center"/>
        <w:rPr>
          <w:sz w:val="22"/>
          <w:szCs w:val="22"/>
        </w:rPr>
      </w:pPr>
    </w:p>
    <w:p w:rsidR="00501E5B" w:rsidRDefault="00501E5B">
      <w:pPr>
        <w:rPr>
          <w:sz w:val="20"/>
          <w:szCs w:val="20"/>
        </w:rPr>
      </w:pPr>
    </w:p>
    <w:p w:rsidR="00501E5B" w:rsidRDefault="00501E5B">
      <w:pPr>
        <w:rPr>
          <w:sz w:val="20"/>
          <w:szCs w:val="20"/>
        </w:rPr>
      </w:pPr>
    </w:p>
    <w:p w:rsidR="00501E5B" w:rsidRDefault="00501E5B">
      <w:pPr>
        <w:rPr>
          <w:sz w:val="20"/>
          <w:szCs w:val="20"/>
        </w:rPr>
      </w:pPr>
    </w:p>
    <w:p w:rsidR="00110482" w:rsidRDefault="00110482">
      <w:pPr>
        <w:rPr>
          <w:sz w:val="20"/>
          <w:szCs w:val="20"/>
        </w:rPr>
      </w:pPr>
    </w:p>
    <w:p w:rsidR="0054724F" w:rsidRDefault="003A541C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056502">
        <w:rPr>
          <w:sz w:val="20"/>
          <w:szCs w:val="20"/>
        </w:rPr>
        <w:t>ротокол подготовила</w:t>
      </w:r>
    </w:p>
    <w:p w:rsidR="00056502" w:rsidRDefault="00056502">
      <w:r>
        <w:rPr>
          <w:sz w:val="20"/>
          <w:szCs w:val="20"/>
        </w:rPr>
        <w:t>секретарь комиссии О.С. Шувалова</w:t>
      </w:r>
    </w:p>
    <w:sectPr w:rsidR="00056502" w:rsidSect="00AE47B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097"/>
    <w:multiLevelType w:val="hybridMultilevel"/>
    <w:tmpl w:val="249280A8"/>
    <w:lvl w:ilvl="0" w:tplc="44329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55B43"/>
    <w:multiLevelType w:val="hybridMultilevel"/>
    <w:tmpl w:val="DCA0AB0E"/>
    <w:lvl w:ilvl="0" w:tplc="C32E5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B13FE"/>
    <w:rsid w:val="00056502"/>
    <w:rsid w:val="000955FF"/>
    <w:rsid w:val="000A4555"/>
    <w:rsid w:val="000D7F34"/>
    <w:rsid w:val="00110482"/>
    <w:rsid w:val="001354DD"/>
    <w:rsid w:val="0024168A"/>
    <w:rsid w:val="00257BFF"/>
    <w:rsid w:val="00312526"/>
    <w:rsid w:val="003A541C"/>
    <w:rsid w:val="003D7FA9"/>
    <w:rsid w:val="003E7E96"/>
    <w:rsid w:val="0040468B"/>
    <w:rsid w:val="00422BAF"/>
    <w:rsid w:val="00476D41"/>
    <w:rsid w:val="004F1B30"/>
    <w:rsid w:val="004F5968"/>
    <w:rsid w:val="00501E5B"/>
    <w:rsid w:val="005300A7"/>
    <w:rsid w:val="0054724F"/>
    <w:rsid w:val="00632E36"/>
    <w:rsid w:val="00680FB6"/>
    <w:rsid w:val="006A5C7D"/>
    <w:rsid w:val="006A7CB6"/>
    <w:rsid w:val="006B35C7"/>
    <w:rsid w:val="006C5B7F"/>
    <w:rsid w:val="00731C28"/>
    <w:rsid w:val="007B13FE"/>
    <w:rsid w:val="00805CCD"/>
    <w:rsid w:val="00812D50"/>
    <w:rsid w:val="00840FB9"/>
    <w:rsid w:val="00850FC9"/>
    <w:rsid w:val="00875B3D"/>
    <w:rsid w:val="008F6C38"/>
    <w:rsid w:val="009304C7"/>
    <w:rsid w:val="00936D99"/>
    <w:rsid w:val="0093710F"/>
    <w:rsid w:val="00944840"/>
    <w:rsid w:val="009838F3"/>
    <w:rsid w:val="009E79A2"/>
    <w:rsid w:val="009F0A72"/>
    <w:rsid w:val="00A910EA"/>
    <w:rsid w:val="00AA05B7"/>
    <w:rsid w:val="00AC570F"/>
    <w:rsid w:val="00AE47B2"/>
    <w:rsid w:val="00B24625"/>
    <w:rsid w:val="00B54226"/>
    <w:rsid w:val="00B61F9A"/>
    <w:rsid w:val="00B92367"/>
    <w:rsid w:val="00BC01BA"/>
    <w:rsid w:val="00BC62BE"/>
    <w:rsid w:val="00C018EF"/>
    <w:rsid w:val="00C23FF9"/>
    <w:rsid w:val="00CA17C1"/>
    <w:rsid w:val="00D40B78"/>
    <w:rsid w:val="00D44A53"/>
    <w:rsid w:val="00D933D0"/>
    <w:rsid w:val="00DB0A4F"/>
    <w:rsid w:val="00DD774E"/>
    <w:rsid w:val="00DF7687"/>
    <w:rsid w:val="00ED0EEB"/>
    <w:rsid w:val="00EE7772"/>
    <w:rsid w:val="00F031FF"/>
    <w:rsid w:val="00FB459D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69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E69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FE69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D9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12526"/>
    <w:pPr>
      <w:ind w:left="720"/>
      <w:contextualSpacing/>
    </w:pPr>
  </w:style>
  <w:style w:type="table" w:styleId="a9">
    <w:name w:val="Table Grid"/>
    <w:basedOn w:val="a1"/>
    <w:uiPriority w:val="59"/>
    <w:rsid w:val="00B5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PUSER30_1</cp:lastModifiedBy>
  <cp:revision>2</cp:revision>
  <cp:lastPrinted>2021-09-08T08:21:00Z</cp:lastPrinted>
  <dcterms:created xsi:type="dcterms:W3CDTF">2021-09-08T09:54:00Z</dcterms:created>
  <dcterms:modified xsi:type="dcterms:W3CDTF">2021-09-08T09:54:00Z</dcterms:modified>
</cp:coreProperties>
</file>